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7D9129" w14:textId="77777777" w:rsidR="00637327" w:rsidRPr="00F60F20" w:rsidRDefault="00AD237C" w:rsidP="00F60F20">
      <w:pPr>
        <w:pStyle w:val="2"/>
        <w:jc w:val="center"/>
        <w:rPr>
          <w:rFonts w:ascii="Times New Roman" w:eastAsiaTheme="minorEastAsia" w:hAnsi="Times New Roman" w:cs="Times New Roman"/>
          <w:color w:val="auto"/>
          <w:sz w:val="28"/>
          <w:szCs w:val="28"/>
          <w:lang w:val="kk-KZ"/>
        </w:rPr>
      </w:pPr>
      <w:r w:rsidRPr="00F60F20">
        <w:rPr>
          <w:rFonts w:ascii="Times New Roman" w:eastAsiaTheme="minorEastAsia" w:hAnsi="Times New Roman" w:cs="Times New Roman"/>
          <w:color w:val="auto"/>
          <w:sz w:val="28"/>
          <w:szCs w:val="28"/>
          <w:lang w:val="kk-KZ"/>
        </w:rPr>
        <w:t>Алматы технологиялық университеті</w:t>
      </w:r>
    </w:p>
    <w:p w14:paraId="1D36B1F4" w14:textId="77777777" w:rsidR="00AD237C" w:rsidRPr="001E3AA9" w:rsidRDefault="00AD237C" w:rsidP="00C12CC3">
      <w:pPr>
        <w:pStyle w:val="a4"/>
        <w:spacing w:before="0" w:beforeAutospacing="0" w:after="0" w:afterAutospacing="0"/>
        <w:jc w:val="center"/>
        <w:rPr>
          <w:rFonts w:eastAsiaTheme="minorEastAsia"/>
          <w:bCs/>
          <w:kern w:val="24"/>
          <w:sz w:val="28"/>
          <w:szCs w:val="28"/>
          <w:lang w:val="kk-KZ"/>
        </w:rPr>
      </w:pPr>
    </w:p>
    <w:p w14:paraId="5655B23C" w14:textId="77777777" w:rsidR="00AD237C" w:rsidRPr="001E3AA9" w:rsidRDefault="00AD237C" w:rsidP="00C12CC3">
      <w:pPr>
        <w:pStyle w:val="a4"/>
        <w:spacing w:before="0" w:beforeAutospacing="0" w:after="0" w:afterAutospacing="0"/>
        <w:jc w:val="center"/>
        <w:rPr>
          <w:rFonts w:eastAsiaTheme="minorEastAsia"/>
          <w:bCs/>
          <w:kern w:val="24"/>
          <w:sz w:val="28"/>
          <w:szCs w:val="28"/>
          <w:lang w:val="kk-KZ"/>
        </w:rPr>
      </w:pPr>
    </w:p>
    <w:p w14:paraId="30A38469" w14:textId="77777777" w:rsidR="00AD237C" w:rsidRPr="001E3AA9" w:rsidRDefault="00AD237C" w:rsidP="00C12CC3">
      <w:pPr>
        <w:pStyle w:val="a4"/>
        <w:spacing w:before="0" w:beforeAutospacing="0" w:after="0" w:afterAutospacing="0"/>
        <w:jc w:val="center"/>
        <w:rPr>
          <w:rFonts w:eastAsiaTheme="minorEastAsia"/>
          <w:bCs/>
          <w:kern w:val="24"/>
          <w:sz w:val="28"/>
          <w:szCs w:val="28"/>
          <w:lang w:val="kk-KZ"/>
        </w:rPr>
      </w:pPr>
    </w:p>
    <w:p w14:paraId="0C1B771B" w14:textId="77777777" w:rsidR="00A37DA6" w:rsidRPr="001E3AA9" w:rsidRDefault="00A37DA6" w:rsidP="00C12CC3">
      <w:pPr>
        <w:pStyle w:val="a4"/>
        <w:spacing w:before="0" w:beforeAutospacing="0" w:after="0" w:afterAutospacing="0"/>
        <w:jc w:val="center"/>
        <w:rPr>
          <w:rFonts w:eastAsiaTheme="minorEastAsia"/>
          <w:bCs/>
          <w:kern w:val="24"/>
          <w:sz w:val="28"/>
          <w:szCs w:val="28"/>
          <w:lang w:val="kk-KZ"/>
        </w:rPr>
      </w:pPr>
    </w:p>
    <w:p w14:paraId="14B4FAD0" w14:textId="77777777" w:rsidR="00AD237C" w:rsidRPr="001E3AA9" w:rsidRDefault="00D723B5" w:rsidP="00C12CC3">
      <w:pPr>
        <w:pStyle w:val="a4"/>
        <w:spacing w:before="0" w:beforeAutospacing="0" w:after="0" w:afterAutospacing="0"/>
        <w:rPr>
          <w:rFonts w:eastAsiaTheme="minorEastAsia"/>
          <w:bCs/>
          <w:kern w:val="24"/>
          <w:sz w:val="28"/>
          <w:szCs w:val="28"/>
          <w:lang w:val="kk-KZ"/>
        </w:rPr>
      </w:pPr>
      <w:r w:rsidRPr="001E3AA9">
        <w:rPr>
          <w:rFonts w:eastAsiaTheme="minorEastAsia"/>
          <w:bCs/>
          <w:kern w:val="24"/>
          <w:sz w:val="28"/>
          <w:szCs w:val="28"/>
          <w:lang w:val="kk-KZ"/>
        </w:rPr>
        <w:t xml:space="preserve">ӘОЖ  </w:t>
      </w:r>
      <w:r w:rsidR="0088140D" w:rsidRPr="001E3AA9">
        <w:rPr>
          <w:sz w:val="28"/>
          <w:szCs w:val="28"/>
          <w:lang w:val="kk-KZ"/>
        </w:rPr>
        <w:t>614.7:664.</w:t>
      </w:r>
      <w:r w:rsidR="00A00A53">
        <w:rPr>
          <w:sz w:val="28"/>
          <w:szCs w:val="28"/>
          <w:lang w:val="kk-KZ"/>
        </w:rPr>
        <w:t xml:space="preserve">, </w:t>
      </w:r>
      <w:r w:rsidR="00A37DA6" w:rsidRPr="001E3AA9">
        <w:rPr>
          <w:sz w:val="28"/>
          <w:szCs w:val="28"/>
          <w:lang w:val="kk-KZ"/>
        </w:rPr>
        <w:t>628.16.081:549.67.</w:t>
      </w:r>
      <w:r w:rsidR="007D0F92" w:rsidRPr="007D0F92">
        <w:rPr>
          <w:sz w:val="28"/>
          <w:szCs w:val="28"/>
        </w:rPr>
        <w:t xml:space="preserve"> </w:t>
      </w:r>
      <w:r w:rsidR="007D0F92" w:rsidRPr="00934372">
        <w:rPr>
          <w:sz w:val="28"/>
          <w:szCs w:val="28"/>
        </w:rPr>
        <w:t xml:space="preserve">            </w:t>
      </w:r>
      <w:r w:rsidR="00565A58" w:rsidRPr="00934372">
        <w:rPr>
          <w:sz w:val="28"/>
          <w:szCs w:val="28"/>
        </w:rPr>
        <w:t xml:space="preserve">  </w:t>
      </w:r>
      <w:r w:rsidR="007D0F92" w:rsidRPr="00934372">
        <w:rPr>
          <w:sz w:val="28"/>
          <w:szCs w:val="28"/>
        </w:rPr>
        <w:t xml:space="preserve">                </w:t>
      </w:r>
      <w:r w:rsidR="00A37DA6" w:rsidRPr="001E3AA9">
        <w:rPr>
          <w:sz w:val="28"/>
          <w:szCs w:val="28"/>
          <w:lang w:val="kk-KZ"/>
        </w:rPr>
        <w:t xml:space="preserve"> </w:t>
      </w:r>
      <w:r w:rsidR="00A37DA6" w:rsidRPr="001E3AA9">
        <w:rPr>
          <w:rFonts w:eastAsiaTheme="minorEastAsia"/>
          <w:bCs/>
          <w:kern w:val="24"/>
          <w:sz w:val="28"/>
          <w:szCs w:val="28"/>
          <w:lang w:val="kk-KZ"/>
        </w:rPr>
        <w:t>Қолжазба құқығында</w:t>
      </w:r>
    </w:p>
    <w:p w14:paraId="7E06B348" w14:textId="77777777" w:rsidR="00AD237C" w:rsidRPr="001E3AA9" w:rsidRDefault="00AD237C" w:rsidP="00C12CC3">
      <w:pPr>
        <w:pStyle w:val="a4"/>
        <w:spacing w:before="0" w:beforeAutospacing="0" w:after="0" w:afterAutospacing="0"/>
        <w:jc w:val="center"/>
        <w:rPr>
          <w:rFonts w:eastAsiaTheme="minorEastAsia"/>
          <w:bCs/>
          <w:kern w:val="24"/>
          <w:sz w:val="28"/>
          <w:szCs w:val="28"/>
          <w:lang w:val="kk-KZ"/>
        </w:rPr>
      </w:pPr>
    </w:p>
    <w:p w14:paraId="6218DA6C" w14:textId="77777777" w:rsidR="00A37DA6" w:rsidRPr="001E3AA9" w:rsidRDefault="00A37DA6" w:rsidP="00C12CC3">
      <w:pPr>
        <w:pStyle w:val="a4"/>
        <w:spacing w:before="0" w:beforeAutospacing="0" w:after="0" w:afterAutospacing="0"/>
        <w:jc w:val="center"/>
        <w:rPr>
          <w:rFonts w:eastAsiaTheme="minorEastAsia"/>
          <w:bCs/>
          <w:kern w:val="24"/>
          <w:sz w:val="28"/>
          <w:szCs w:val="28"/>
          <w:lang w:val="kk-KZ"/>
        </w:rPr>
      </w:pPr>
    </w:p>
    <w:p w14:paraId="6E805871" w14:textId="66BBF4B3" w:rsidR="00AD237C" w:rsidRDefault="00AD237C" w:rsidP="00C12CC3">
      <w:pPr>
        <w:pStyle w:val="a4"/>
        <w:spacing w:before="0" w:beforeAutospacing="0" w:after="0" w:afterAutospacing="0"/>
        <w:jc w:val="center"/>
        <w:rPr>
          <w:rFonts w:eastAsiaTheme="minorEastAsia"/>
          <w:bCs/>
          <w:kern w:val="24"/>
          <w:sz w:val="28"/>
          <w:szCs w:val="28"/>
          <w:lang w:val="kk-KZ"/>
        </w:rPr>
      </w:pPr>
    </w:p>
    <w:p w14:paraId="53A769F7" w14:textId="58991AFF" w:rsidR="007459C3" w:rsidRDefault="007459C3" w:rsidP="00C12CC3">
      <w:pPr>
        <w:pStyle w:val="a4"/>
        <w:spacing w:before="0" w:beforeAutospacing="0" w:after="0" w:afterAutospacing="0"/>
        <w:jc w:val="center"/>
        <w:rPr>
          <w:rFonts w:eastAsiaTheme="minorEastAsia"/>
          <w:bCs/>
          <w:kern w:val="24"/>
          <w:sz w:val="28"/>
          <w:szCs w:val="28"/>
          <w:lang w:val="kk-KZ"/>
        </w:rPr>
      </w:pPr>
    </w:p>
    <w:p w14:paraId="04AD828E" w14:textId="0F7633DE" w:rsidR="007459C3" w:rsidRDefault="007459C3" w:rsidP="00C12CC3">
      <w:pPr>
        <w:pStyle w:val="a4"/>
        <w:spacing w:before="0" w:beforeAutospacing="0" w:after="0" w:afterAutospacing="0"/>
        <w:jc w:val="center"/>
        <w:rPr>
          <w:rFonts w:eastAsiaTheme="minorEastAsia"/>
          <w:bCs/>
          <w:kern w:val="24"/>
          <w:sz w:val="28"/>
          <w:szCs w:val="28"/>
          <w:lang w:val="kk-KZ"/>
        </w:rPr>
      </w:pPr>
    </w:p>
    <w:p w14:paraId="44B07A8E" w14:textId="77777777" w:rsidR="007459C3" w:rsidRPr="001E3AA9" w:rsidRDefault="007459C3" w:rsidP="00C12CC3">
      <w:pPr>
        <w:pStyle w:val="a4"/>
        <w:spacing w:before="0" w:beforeAutospacing="0" w:after="0" w:afterAutospacing="0"/>
        <w:jc w:val="center"/>
        <w:rPr>
          <w:rFonts w:eastAsiaTheme="minorEastAsia"/>
          <w:bCs/>
          <w:kern w:val="24"/>
          <w:sz w:val="28"/>
          <w:szCs w:val="28"/>
          <w:lang w:val="kk-KZ"/>
        </w:rPr>
      </w:pPr>
    </w:p>
    <w:p w14:paraId="4CCDE6E1" w14:textId="77777777" w:rsidR="00AD237C" w:rsidRPr="001E3AA9" w:rsidRDefault="00AD237C" w:rsidP="00C12CC3">
      <w:pPr>
        <w:pStyle w:val="a4"/>
        <w:spacing w:before="0" w:beforeAutospacing="0" w:after="0" w:afterAutospacing="0"/>
        <w:jc w:val="center"/>
        <w:rPr>
          <w:rFonts w:eastAsiaTheme="minorEastAsia"/>
          <w:b/>
          <w:bCs/>
          <w:kern w:val="24"/>
          <w:sz w:val="28"/>
          <w:szCs w:val="28"/>
          <w:lang w:val="kk-KZ"/>
        </w:rPr>
      </w:pPr>
      <w:r w:rsidRPr="001E3AA9">
        <w:rPr>
          <w:rFonts w:eastAsiaTheme="minorEastAsia"/>
          <w:b/>
          <w:bCs/>
          <w:kern w:val="24"/>
          <w:sz w:val="28"/>
          <w:szCs w:val="28"/>
          <w:lang w:val="kk-KZ"/>
        </w:rPr>
        <w:t>ХАМЗИНА ЖУЛДУЗ БАЗАРАЛИЕВНА</w:t>
      </w:r>
    </w:p>
    <w:p w14:paraId="121F1B16" w14:textId="77777777" w:rsidR="00AD237C" w:rsidRPr="001E3AA9" w:rsidRDefault="00AD237C" w:rsidP="00C12CC3">
      <w:pPr>
        <w:pStyle w:val="a4"/>
        <w:spacing w:before="0" w:beforeAutospacing="0" w:after="0" w:afterAutospacing="0"/>
        <w:jc w:val="center"/>
        <w:rPr>
          <w:rFonts w:eastAsiaTheme="minorEastAsia"/>
          <w:bCs/>
          <w:kern w:val="24"/>
          <w:sz w:val="28"/>
          <w:szCs w:val="28"/>
          <w:lang w:val="kk-KZ"/>
        </w:rPr>
      </w:pPr>
    </w:p>
    <w:p w14:paraId="328DAD53" w14:textId="77777777" w:rsidR="00637327" w:rsidRPr="001E3AA9" w:rsidRDefault="00637327" w:rsidP="00C12CC3">
      <w:pPr>
        <w:pStyle w:val="a4"/>
        <w:spacing w:before="0" w:beforeAutospacing="0" w:after="0" w:afterAutospacing="0"/>
        <w:jc w:val="center"/>
        <w:rPr>
          <w:rFonts w:eastAsiaTheme="minorEastAsia"/>
          <w:bCs/>
          <w:kern w:val="24"/>
          <w:sz w:val="28"/>
          <w:szCs w:val="28"/>
          <w:lang w:val="kk-KZ"/>
        </w:rPr>
      </w:pPr>
    </w:p>
    <w:p w14:paraId="003F2864" w14:textId="77777777" w:rsidR="00637327" w:rsidRPr="001E3AA9" w:rsidRDefault="00AD237C" w:rsidP="00C12CC3">
      <w:pPr>
        <w:pStyle w:val="a4"/>
        <w:spacing w:before="0" w:beforeAutospacing="0" w:after="0" w:afterAutospacing="0"/>
        <w:jc w:val="center"/>
        <w:rPr>
          <w:rFonts w:eastAsiaTheme="minorEastAsia"/>
          <w:b/>
          <w:bCs/>
          <w:kern w:val="24"/>
          <w:sz w:val="28"/>
          <w:szCs w:val="28"/>
          <w:lang w:val="kk-KZ"/>
        </w:rPr>
      </w:pPr>
      <w:r w:rsidRPr="001E3AA9">
        <w:rPr>
          <w:rFonts w:eastAsiaTheme="minorEastAsia"/>
          <w:b/>
          <w:bCs/>
          <w:kern w:val="24"/>
          <w:sz w:val="28"/>
          <w:szCs w:val="28"/>
          <w:lang w:val="kk-KZ"/>
        </w:rPr>
        <w:t>Сүт өнімдері өндірістерінде сорбенттерді пайдаланып суды тазарту  технологиясын әзірлеу</w:t>
      </w:r>
    </w:p>
    <w:p w14:paraId="11FD32A3" w14:textId="77777777" w:rsidR="00404365" w:rsidRPr="001E3AA9" w:rsidRDefault="00404365" w:rsidP="00C12CC3">
      <w:pPr>
        <w:pStyle w:val="a4"/>
        <w:spacing w:before="0" w:beforeAutospacing="0" w:after="0" w:afterAutospacing="0"/>
        <w:rPr>
          <w:rFonts w:eastAsiaTheme="minorEastAsia"/>
          <w:b/>
          <w:bCs/>
          <w:kern w:val="24"/>
          <w:sz w:val="28"/>
          <w:szCs w:val="28"/>
          <w:lang w:val="kk-KZ"/>
        </w:rPr>
      </w:pPr>
    </w:p>
    <w:p w14:paraId="398C546F" w14:textId="77777777" w:rsidR="00766EB8" w:rsidRPr="001E3AA9" w:rsidRDefault="00766EB8" w:rsidP="00C12CC3">
      <w:pPr>
        <w:pStyle w:val="a4"/>
        <w:spacing w:before="0" w:beforeAutospacing="0" w:after="0" w:afterAutospacing="0"/>
        <w:rPr>
          <w:rFonts w:eastAsiaTheme="minorEastAsia"/>
          <w:bCs/>
          <w:kern w:val="24"/>
          <w:sz w:val="28"/>
          <w:szCs w:val="28"/>
          <w:lang w:val="kk-KZ"/>
        </w:rPr>
      </w:pPr>
    </w:p>
    <w:p w14:paraId="578FF787" w14:textId="77777777" w:rsidR="00404365" w:rsidRPr="001E3AA9" w:rsidRDefault="00FE45D9" w:rsidP="00C12CC3">
      <w:pPr>
        <w:pStyle w:val="a4"/>
        <w:tabs>
          <w:tab w:val="center" w:pos="4677"/>
          <w:tab w:val="left" w:pos="7170"/>
        </w:tabs>
        <w:spacing w:before="0" w:beforeAutospacing="0" w:after="0" w:afterAutospacing="0"/>
        <w:rPr>
          <w:sz w:val="28"/>
          <w:szCs w:val="28"/>
          <w:lang w:val="kk-KZ"/>
        </w:rPr>
      </w:pPr>
      <w:r w:rsidRPr="001E3AA9">
        <w:rPr>
          <w:sz w:val="28"/>
          <w:szCs w:val="28"/>
          <w:lang w:val="kk-KZ"/>
        </w:rPr>
        <w:tab/>
      </w:r>
      <w:r w:rsidR="00D401DD" w:rsidRPr="001E3AA9">
        <w:rPr>
          <w:sz w:val="28"/>
          <w:szCs w:val="28"/>
          <w:lang w:val="kk-KZ"/>
        </w:rPr>
        <w:t>6D073500-Тағам қауіпсіздігі</w:t>
      </w:r>
      <w:r w:rsidRPr="001E3AA9">
        <w:rPr>
          <w:sz w:val="28"/>
          <w:szCs w:val="28"/>
          <w:lang w:val="kk-KZ"/>
        </w:rPr>
        <w:tab/>
      </w:r>
    </w:p>
    <w:p w14:paraId="4917D3DA" w14:textId="77777777" w:rsidR="00D401DD" w:rsidRPr="001E3AA9" w:rsidRDefault="00D401DD" w:rsidP="00C12CC3">
      <w:pPr>
        <w:pStyle w:val="a4"/>
        <w:spacing w:before="0" w:beforeAutospacing="0" w:after="0" w:afterAutospacing="0"/>
        <w:jc w:val="center"/>
        <w:rPr>
          <w:sz w:val="28"/>
          <w:szCs w:val="28"/>
          <w:lang w:val="kk-KZ"/>
        </w:rPr>
      </w:pPr>
    </w:p>
    <w:p w14:paraId="26328B87" w14:textId="77777777" w:rsidR="00D401DD" w:rsidRPr="001E3AA9" w:rsidRDefault="00D401DD" w:rsidP="00C12CC3">
      <w:pPr>
        <w:pStyle w:val="a4"/>
        <w:spacing w:before="0" w:beforeAutospacing="0" w:after="0" w:afterAutospacing="0"/>
        <w:rPr>
          <w:sz w:val="28"/>
          <w:szCs w:val="28"/>
          <w:lang w:val="kk-KZ"/>
        </w:rPr>
      </w:pPr>
    </w:p>
    <w:p w14:paraId="7C1F75C2" w14:textId="77777777" w:rsidR="00D401DD" w:rsidRPr="001E3AA9" w:rsidRDefault="00D401DD" w:rsidP="00C12CC3">
      <w:pPr>
        <w:pStyle w:val="a4"/>
        <w:spacing w:before="0" w:beforeAutospacing="0" w:after="0" w:afterAutospacing="0"/>
        <w:jc w:val="center"/>
        <w:rPr>
          <w:sz w:val="28"/>
          <w:szCs w:val="28"/>
          <w:lang w:val="kk-KZ"/>
        </w:rPr>
      </w:pPr>
      <w:r w:rsidRPr="001E3AA9">
        <w:rPr>
          <w:sz w:val="28"/>
          <w:szCs w:val="28"/>
          <w:lang w:val="kk-KZ"/>
        </w:rPr>
        <w:t xml:space="preserve">Философия докторы (PhD) </w:t>
      </w:r>
    </w:p>
    <w:p w14:paraId="5DF58AC3" w14:textId="77777777" w:rsidR="00D401DD" w:rsidRPr="001E3AA9" w:rsidRDefault="00766EB8" w:rsidP="00C12CC3">
      <w:pPr>
        <w:pStyle w:val="a4"/>
        <w:spacing w:before="0" w:beforeAutospacing="0" w:after="0" w:afterAutospacing="0"/>
        <w:jc w:val="center"/>
        <w:rPr>
          <w:sz w:val="28"/>
          <w:szCs w:val="28"/>
          <w:lang w:val="kk-KZ"/>
        </w:rPr>
      </w:pPr>
      <w:r w:rsidRPr="001E3AA9">
        <w:rPr>
          <w:sz w:val="28"/>
          <w:szCs w:val="28"/>
          <w:lang w:val="kk-KZ"/>
        </w:rPr>
        <w:t>ғ</w:t>
      </w:r>
      <w:r w:rsidR="00D401DD" w:rsidRPr="001E3AA9">
        <w:rPr>
          <w:sz w:val="28"/>
          <w:szCs w:val="28"/>
          <w:lang w:val="kk-KZ"/>
        </w:rPr>
        <w:t>ылыми дәрежесін алу үшін дайындалған диссертация</w:t>
      </w:r>
    </w:p>
    <w:p w14:paraId="2FD93B46" w14:textId="77777777" w:rsidR="00D401DD" w:rsidRPr="001E3AA9" w:rsidRDefault="00D401DD" w:rsidP="00C12CC3">
      <w:pPr>
        <w:pStyle w:val="a4"/>
        <w:spacing w:before="0" w:beforeAutospacing="0" w:after="0" w:afterAutospacing="0"/>
        <w:jc w:val="center"/>
        <w:rPr>
          <w:sz w:val="28"/>
          <w:szCs w:val="28"/>
          <w:lang w:val="kk-KZ"/>
        </w:rPr>
      </w:pPr>
    </w:p>
    <w:p w14:paraId="3BC3BD81" w14:textId="4E6FD8B7" w:rsidR="00D401DD" w:rsidRDefault="00D401DD" w:rsidP="00C12CC3">
      <w:pPr>
        <w:pStyle w:val="a4"/>
        <w:spacing w:before="0" w:beforeAutospacing="0" w:after="0" w:afterAutospacing="0"/>
        <w:jc w:val="center"/>
        <w:rPr>
          <w:sz w:val="28"/>
          <w:szCs w:val="28"/>
          <w:lang w:val="kk-KZ"/>
        </w:rPr>
      </w:pPr>
    </w:p>
    <w:p w14:paraId="33D9B4A8" w14:textId="77777777" w:rsidR="00764962" w:rsidRPr="001E3AA9" w:rsidRDefault="00764962" w:rsidP="00C12CC3">
      <w:pPr>
        <w:pStyle w:val="a4"/>
        <w:spacing w:before="0" w:beforeAutospacing="0" w:after="0" w:afterAutospacing="0"/>
        <w:jc w:val="center"/>
        <w:rPr>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7"/>
        <w:gridCol w:w="5551"/>
      </w:tblGrid>
      <w:tr w:rsidR="001E3AA9" w:rsidRPr="001E3AA9" w14:paraId="18E45B3A" w14:textId="77777777" w:rsidTr="007459C3">
        <w:tc>
          <w:tcPr>
            <w:tcW w:w="4077" w:type="dxa"/>
          </w:tcPr>
          <w:p w14:paraId="5F49C5DE" w14:textId="77777777" w:rsidR="00D50603" w:rsidRPr="001E3AA9" w:rsidRDefault="00D50603" w:rsidP="00C12CC3">
            <w:pPr>
              <w:pStyle w:val="a4"/>
              <w:spacing w:before="0" w:beforeAutospacing="0" w:after="0" w:afterAutospacing="0"/>
              <w:jc w:val="right"/>
              <w:rPr>
                <w:sz w:val="28"/>
                <w:szCs w:val="28"/>
                <w:lang w:val="kk-KZ"/>
              </w:rPr>
            </w:pPr>
          </w:p>
        </w:tc>
        <w:tc>
          <w:tcPr>
            <w:tcW w:w="5551" w:type="dxa"/>
          </w:tcPr>
          <w:p w14:paraId="2C38C4D8" w14:textId="77777777" w:rsidR="00D50603" w:rsidRPr="001E3AA9" w:rsidRDefault="00D50603" w:rsidP="00C12CC3">
            <w:pPr>
              <w:pStyle w:val="a4"/>
              <w:spacing w:before="0" w:beforeAutospacing="0" w:after="0" w:afterAutospacing="0"/>
              <w:rPr>
                <w:sz w:val="28"/>
                <w:szCs w:val="28"/>
                <w:lang w:val="kk-KZ"/>
              </w:rPr>
            </w:pPr>
            <w:r w:rsidRPr="001E3AA9">
              <w:rPr>
                <w:sz w:val="28"/>
                <w:szCs w:val="28"/>
                <w:lang w:val="kk-KZ"/>
              </w:rPr>
              <w:t xml:space="preserve">Отандық ғылыми кеңесші: </w:t>
            </w:r>
          </w:p>
        </w:tc>
      </w:tr>
      <w:tr w:rsidR="001E3AA9" w:rsidRPr="001E3AA9" w14:paraId="5066A2E9" w14:textId="77777777" w:rsidTr="007459C3">
        <w:tc>
          <w:tcPr>
            <w:tcW w:w="4077" w:type="dxa"/>
          </w:tcPr>
          <w:p w14:paraId="0B8C81DC" w14:textId="77777777" w:rsidR="00D50603" w:rsidRPr="001E3AA9" w:rsidRDefault="00D50603" w:rsidP="00C12CC3">
            <w:pPr>
              <w:pStyle w:val="a4"/>
              <w:spacing w:before="0" w:beforeAutospacing="0" w:after="0" w:afterAutospacing="0"/>
              <w:jc w:val="right"/>
              <w:rPr>
                <w:sz w:val="28"/>
                <w:szCs w:val="28"/>
                <w:lang w:val="kk-KZ"/>
              </w:rPr>
            </w:pPr>
          </w:p>
        </w:tc>
        <w:tc>
          <w:tcPr>
            <w:tcW w:w="5551" w:type="dxa"/>
          </w:tcPr>
          <w:p w14:paraId="285E9AD5" w14:textId="2E0D0D32" w:rsidR="00D50603" w:rsidRPr="007459C3" w:rsidRDefault="00D50603" w:rsidP="00C12CC3">
            <w:pPr>
              <w:pStyle w:val="a4"/>
              <w:spacing w:before="0" w:beforeAutospacing="0" w:after="0" w:afterAutospacing="0"/>
              <w:rPr>
                <w:sz w:val="28"/>
                <w:szCs w:val="28"/>
              </w:rPr>
            </w:pPr>
            <w:r w:rsidRPr="001E3AA9">
              <w:rPr>
                <w:sz w:val="28"/>
                <w:szCs w:val="28"/>
                <w:lang w:val="kk-KZ"/>
              </w:rPr>
              <w:t>ҚР АШҒА академигі,</w:t>
            </w:r>
            <w:r w:rsidR="007459C3" w:rsidRPr="007459C3">
              <w:rPr>
                <w:sz w:val="28"/>
                <w:szCs w:val="28"/>
              </w:rPr>
              <w:t xml:space="preserve"> </w:t>
            </w:r>
            <w:r w:rsidR="007459C3" w:rsidRPr="001E3AA9">
              <w:rPr>
                <w:sz w:val="28"/>
                <w:szCs w:val="28"/>
                <w:lang w:val="kk-KZ"/>
              </w:rPr>
              <w:t>т.ғ.д., профессор</w:t>
            </w:r>
          </w:p>
        </w:tc>
      </w:tr>
      <w:tr w:rsidR="001E3AA9" w:rsidRPr="001E3AA9" w14:paraId="7FD902DA" w14:textId="77777777" w:rsidTr="007459C3">
        <w:tc>
          <w:tcPr>
            <w:tcW w:w="4077" w:type="dxa"/>
          </w:tcPr>
          <w:p w14:paraId="56A36E6B" w14:textId="77777777" w:rsidR="00D50603" w:rsidRPr="001E3AA9" w:rsidRDefault="00D50603" w:rsidP="00C12CC3">
            <w:pPr>
              <w:pStyle w:val="a4"/>
              <w:spacing w:before="0" w:beforeAutospacing="0" w:after="0" w:afterAutospacing="0"/>
              <w:jc w:val="right"/>
              <w:rPr>
                <w:sz w:val="28"/>
                <w:szCs w:val="28"/>
                <w:lang w:val="kk-KZ"/>
              </w:rPr>
            </w:pPr>
          </w:p>
        </w:tc>
        <w:tc>
          <w:tcPr>
            <w:tcW w:w="5551" w:type="dxa"/>
          </w:tcPr>
          <w:p w14:paraId="56CFE034" w14:textId="77777777" w:rsidR="00D50603" w:rsidRPr="001E3AA9" w:rsidRDefault="00A07115" w:rsidP="00C12CC3">
            <w:pPr>
              <w:pStyle w:val="a4"/>
              <w:spacing w:before="0" w:beforeAutospacing="0" w:after="0" w:afterAutospacing="0"/>
              <w:rPr>
                <w:sz w:val="28"/>
                <w:szCs w:val="28"/>
                <w:lang w:val="kk-KZ"/>
              </w:rPr>
            </w:pPr>
            <w:r w:rsidRPr="001E3AA9">
              <w:rPr>
                <w:sz w:val="28"/>
                <w:szCs w:val="28"/>
                <w:lang w:val="kk-KZ"/>
              </w:rPr>
              <w:t>Алимарданова М.К.;</w:t>
            </w:r>
          </w:p>
        </w:tc>
      </w:tr>
      <w:tr w:rsidR="001E3AA9" w:rsidRPr="001E3AA9" w14:paraId="38CC760E" w14:textId="77777777" w:rsidTr="007459C3">
        <w:tc>
          <w:tcPr>
            <w:tcW w:w="4077" w:type="dxa"/>
          </w:tcPr>
          <w:p w14:paraId="434F6ED7" w14:textId="77777777" w:rsidR="00A07115" w:rsidRPr="001E3AA9" w:rsidRDefault="00A07115" w:rsidP="00C12CC3">
            <w:pPr>
              <w:pStyle w:val="a4"/>
              <w:spacing w:before="0" w:beforeAutospacing="0" w:after="0" w:afterAutospacing="0"/>
              <w:jc w:val="right"/>
              <w:rPr>
                <w:sz w:val="28"/>
                <w:szCs w:val="28"/>
                <w:lang w:val="kk-KZ"/>
              </w:rPr>
            </w:pPr>
          </w:p>
        </w:tc>
        <w:tc>
          <w:tcPr>
            <w:tcW w:w="5551" w:type="dxa"/>
          </w:tcPr>
          <w:p w14:paraId="595BFB81" w14:textId="77777777" w:rsidR="00A07115" w:rsidRPr="001E3AA9" w:rsidRDefault="006963B7" w:rsidP="00C12CC3">
            <w:pPr>
              <w:pStyle w:val="a4"/>
              <w:spacing w:before="0" w:beforeAutospacing="0" w:after="0" w:afterAutospacing="0"/>
              <w:rPr>
                <w:sz w:val="28"/>
                <w:szCs w:val="28"/>
                <w:lang w:val="kk-KZ"/>
              </w:rPr>
            </w:pPr>
            <w:r w:rsidRPr="001E3AA9">
              <w:rPr>
                <w:sz w:val="28"/>
                <w:szCs w:val="28"/>
                <w:lang w:val="kk-KZ"/>
              </w:rPr>
              <w:t>Шетелдік ғылыми кеңесші:</w:t>
            </w:r>
          </w:p>
        </w:tc>
      </w:tr>
      <w:tr w:rsidR="001E3AA9" w:rsidRPr="00875041" w14:paraId="769D8203" w14:textId="77777777" w:rsidTr="007459C3">
        <w:tc>
          <w:tcPr>
            <w:tcW w:w="4077" w:type="dxa"/>
          </w:tcPr>
          <w:p w14:paraId="16D9CA09" w14:textId="77777777" w:rsidR="006963B7" w:rsidRPr="001E3AA9" w:rsidRDefault="006963B7" w:rsidP="00C12CC3">
            <w:pPr>
              <w:pStyle w:val="a4"/>
              <w:spacing w:before="0" w:beforeAutospacing="0" w:after="0" w:afterAutospacing="0"/>
              <w:jc w:val="right"/>
              <w:rPr>
                <w:sz w:val="28"/>
                <w:szCs w:val="28"/>
                <w:lang w:val="kk-KZ"/>
              </w:rPr>
            </w:pPr>
          </w:p>
        </w:tc>
        <w:tc>
          <w:tcPr>
            <w:tcW w:w="5551" w:type="dxa"/>
          </w:tcPr>
          <w:p w14:paraId="3C2871AB" w14:textId="77777777" w:rsidR="006963B7" w:rsidRPr="001E3AA9" w:rsidRDefault="00875041" w:rsidP="00C12CC3">
            <w:pPr>
              <w:pStyle w:val="a4"/>
              <w:spacing w:before="0" w:beforeAutospacing="0" w:after="0" w:afterAutospacing="0"/>
              <w:rPr>
                <w:sz w:val="28"/>
                <w:szCs w:val="28"/>
                <w:lang w:val="kk-KZ"/>
              </w:rPr>
            </w:pPr>
            <w:r>
              <w:rPr>
                <w:sz w:val="28"/>
                <w:szCs w:val="28"/>
                <w:lang w:val="kk-KZ"/>
              </w:rPr>
              <w:t>а-</w:t>
            </w:r>
            <w:r w:rsidR="00D473F3" w:rsidRPr="001E3AA9">
              <w:rPr>
                <w:sz w:val="28"/>
                <w:szCs w:val="28"/>
                <w:lang w:val="kk-KZ"/>
              </w:rPr>
              <w:t xml:space="preserve">ш.ғ.д., профессор </w:t>
            </w:r>
          </w:p>
        </w:tc>
      </w:tr>
      <w:tr w:rsidR="001E3AA9" w:rsidRPr="00875041" w14:paraId="23C66106" w14:textId="77777777" w:rsidTr="007459C3">
        <w:tc>
          <w:tcPr>
            <w:tcW w:w="4077" w:type="dxa"/>
          </w:tcPr>
          <w:p w14:paraId="1391A594" w14:textId="77777777" w:rsidR="00D473F3" w:rsidRPr="001E3AA9" w:rsidRDefault="00D473F3" w:rsidP="00C12CC3">
            <w:pPr>
              <w:pStyle w:val="a4"/>
              <w:spacing w:before="0" w:beforeAutospacing="0" w:after="0" w:afterAutospacing="0"/>
              <w:jc w:val="right"/>
              <w:rPr>
                <w:sz w:val="28"/>
                <w:szCs w:val="28"/>
                <w:lang w:val="kk-KZ"/>
              </w:rPr>
            </w:pPr>
          </w:p>
        </w:tc>
        <w:tc>
          <w:tcPr>
            <w:tcW w:w="5551" w:type="dxa"/>
          </w:tcPr>
          <w:p w14:paraId="5589D53D" w14:textId="77777777" w:rsidR="00D473F3" w:rsidRPr="001E3AA9" w:rsidRDefault="00D473F3" w:rsidP="00C12CC3">
            <w:pPr>
              <w:pStyle w:val="a4"/>
              <w:spacing w:before="0" w:beforeAutospacing="0" w:after="0" w:afterAutospacing="0"/>
              <w:rPr>
                <w:sz w:val="28"/>
                <w:szCs w:val="28"/>
                <w:lang w:val="kk-KZ"/>
              </w:rPr>
            </w:pPr>
            <w:r w:rsidRPr="001E3AA9">
              <w:rPr>
                <w:sz w:val="28"/>
                <w:szCs w:val="28"/>
                <w:lang w:val="kk-KZ"/>
              </w:rPr>
              <w:t>Белопухов С.Л.</w:t>
            </w:r>
          </w:p>
        </w:tc>
      </w:tr>
      <w:tr w:rsidR="001E3AA9" w:rsidRPr="00875041" w14:paraId="29518C14" w14:textId="77777777" w:rsidTr="007459C3">
        <w:tc>
          <w:tcPr>
            <w:tcW w:w="4077" w:type="dxa"/>
          </w:tcPr>
          <w:p w14:paraId="0C84F12F" w14:textId="77777777" w:rsidR="0015692A" w:rsidRPr="001E3AA9" w:rsidRDefault="0015692A" w:rsidP="00C12CC3">
            <w:pPr>
              <w:pStyle w:val="a4"/>
              <w:spacing w:before="0" w:beforeAutospacing="0" w:after="0" w:afterAutospacing="0"/>
              <w:jc w:val="right"/>
              <w:rPr>
                <w:sz w:val="28"/>
                <w:szCs w:val="28"/>
                <w:lang w:val="kk-KZ"/>
              </w:rPr>
            </w:pPr>
          </w:p>
        </w:tc>
        <w:tc>
          <w:tcPr>
            <w:tcW w:w="5551" w:type="dxa"/>
          </w:tcPr>
          <w:p w14:paraId="63254EEB" w14:textId="010D0C7F" w:rsidR="0015692A" w:rsidRPr="001E3AA9" w:rsidRDefault="0015692A" w:rsidP="00C12CC3">
            <w:pPr>
              <w:pStyle w:val="a4"/>
              <w:spacing w:before="0" w:beforeAutospacing="0" w:after="0" w:afterAutospacing="0"/>
              <w:rPr>
                <w:sz w:val="28"/>
                <w:szCs w:val="28"/>
                <w:lang w:val="kk-KZ"/>
              </w:rPr>
            </w:pPr>
            <w:r w:rsidRPr="001E3AA9">
              <w:rPr>
                <w:sz w:val="28"/>
                <w:szCs w:val="28"/>
                <w:lang w:val="kk-KZ"/>
              </w:rPr>
              <w:t xml:space="preserve">Ресей мемлекеттік </w:t>
            </w:r>
            <w:r w:rsidR="007459C3" w:rsidRPr="001E3AA9">
              <w:rPr>
                <w:sz w:val="28"/>
                <w:szCs w:val="28"/>
                <w:lang w:val="kk-KZ"/>
              </w:rPr>
              <w:t>аграрлық университеті-</w:t>
            </w:r>
          </w:p>
        </w:tc>
      </w:tr>
      <w:tr w:rsidR="001E3AA9" w:rsidRPr="007B5E6F" w14:paraId="0B9148AA" w14:textId="77777777" w:rsidTr="007459C3">
        <w:tc>
          <w:tcPr>
            <w:tcW w:w="4077" w:type="dxa"/>
          </w:tcPr>
          <w:p w14:paraId="6B2E3554" w14:textId="77777777" w:rsidR="0015692A" w:rsidRPr="001E3AA9" w:rsidRDefault="0015692A" w:rsidP="00C12CC3">
            <w:pPr>
              <w:pStyle w:val="a4"/>
              <w:spacing w:before="0" w:beforeAutospacing="0" w:after="0" w:afterAutospacing="0"/>
              <w:jc w:val="right"/>
              <w:rPr>
                <w:sz w:val="28"/>
                <w:szCs w:val="28"/>
                <w:lang w:val="kk-KZ"/>
              </w:rPr>
            </w:pPr>
          </w:p>
        </w:tc>
        <w:tc>
          <w:tcPr>
            <w:tcW w:w="5551" w:type="dxa"/>
          </w:tcPr>
          <w:p w14:paraId="66C0BFF7" w14:textId="3073FE16" w:rsidR="0015692A" w:rsidRPr="007459C3" w:rsidRDefault="003F6082" w:rsidP="00C12CC3">
            <w:pPr>
              <w:pStyle w:val="a4"/>
              <w:spacing w:before="0" w:beforeAutospacing="0" w:after="0" w:afterAutospacing="0"/>
              <w:rPr>
                <w:sz w:val="28"/>
                <w:szCs w:val="28"/>
                <w:lang w:val="kk-KZ"/>
              </w:rPr>
            </w:pPr>
            <w:r w:rsidRPr="001E3AA9">
              <w:rPr>
                <w:sz w:val="28"/>
                <w:szCs w:val="28"/>
                <w:lang w:val="kk-KZ"/>
              </w:rPr>
              <w:t>К.А.</w:t>
            </w:r>
            <w:r w:rsidR="0015692A" w:rsidRPr="001E3AA9">
              <w:rPr>
                <w:sz w:val="28"/>
                <w:szCs w:val="28"/>
                <w:lang w:val="kk-KZ"/>
              </w:rPr>
              <w:t>Тимирязев атындағы</w:t>
            </w:r>
            <w:r w:rsidR="00BD21FC" w:rsidRPr="001E3AA9">
              <w:rPr>
                <w:sz w:val="28"/>
                <w:szCs w:val="28"/>
                <w:lang w:val="kk-KZ"/>
              </w:rPr>
              <w:t xml:space="preserve"> Мәскеу</w:t>
            </w:r>
            <w:r w:rsidRPr="001E3AA9">
              <w:rPr>
                <w:sz w:val="28"/>
                <w:szCs w:val="28"/>
                <w:lang w:val="kk-KZ"/>
              </w:rPr>
              <w:t xml:space="preserve"> ауылшаруашылық</w:t>
            </w:r>
            <w:r w:rsidR="007459C3" w:rsidRPr="007459C3">
              <w:rPr>
                <w:sz w:val="28"/>
                <w:szCs w:val="28"/>
                <w:lang w:val="kk-KZ"/>
              </w:rPr>
              <w:t xml:space="preserve"> </w:t>
            </w:r>
            <w:r w:rsidR="007459C3" w:rsidRPr="001E3AA9">
              <w:rPr>
                <w:sz w:val="28"/>
                <w:szCs w:val="28"/>
                <w:lang w:val="kk-KZ"/>
              </w:rPr>
              <w:t>академиясы,</w:t>
            </w:r>
          </w:p>
        </w:tc>
      </w:tr>
      <w:tr w:rsidR="0015692A" w:rsidRPr="001E3AA9" w14:paraId="2216E70F" w14:textId="77777777" w:rsidTr="007459C3">
        <w:tc>
          <w:tcPr>
            <w:tcW w:w="4077" w:type="dxa"/>
          </w:tcPr>
          <w:p w14:paraId="59FF9FBE" w14:textId="77777777" w:rsidR="0015692A" w:rsidRPr="001E3AA9" w:rsidRDefault="0015692A" w:rsidP="00C12CC3">
            <w:pPr>
              <w:pStyle w:val="a4"/>
              <w:spacing w:before="0" w:beforeAutospacing="0" w:after="0" w:afterAutospacing="0"/>
              <w:jc w:val="right"/>
              <w:rPr>
                <w:sz w:val="28"/>
                <w:szCs w:val="28"/>
                <w:lang w:val="kk-KZ"/>
              </w:rPr>
            </w:pPr>
          </w:p>
        </w:tc>
        <w:tc>
          <w:tcPr>
            <w:tcW w:w="5551" w:type="dxa"/>
          </w:tcPr>
          <w:p w14:paraId="3EA02E24" w14:textId="77777777" w:rsidR="0015692A" w:rsidRPr="001E3AA9" w:rsidRDefault="0015692A" w:rsidP="00C12CC3">
            <w:pPr>
              <w:pStyle w:val="a4"/>
              <w:spacing w:before="0" w:beforeAutospacing="0" w:after="0" w:afterAutospacing="0"/>
              <w:rPr>
                <w:sz w:val="28"/>
                <w:szCs w:val="28"/>
                <w:lang w:val="kk-KZ"/>
              </w:rPr>
            </w:pPr>
            <w:r w:rsidRPr="001E3AA9">
              <w:rPr>
                <w:sz w:val="28"/>
                <w:szCs w:val="28"/>
                <w:lang w:val="kk-KZ"/>
              </w:rPr>
              <w:t>Ресей Федерациясы</w:t>
            </w:r>
          </w:p>
        </w:tc>
      </w:tr>
    </w:tbl>
    <w:p w14:paraId="63AAE4F7" w14:textId="77777777" w:rsidR="00D50603" w:rsidRPr="001E3AA9" w:rsidRDefault="00D50603" w:rsidP="00C12CC3">
      <w:pPr>
        <w:pStyle w:val="a4"/>
        <w:spacing w:before="0" w:beforeAutospacing="0" w:after="0" w:afterAutospacing="0"/>
        <w:jc w:val="right"/>
        <w:rPr>
          <w:sz w:val="28"/>
          <w:szCs w:val="28"/>
          <w:lang w:val="kk-KZ"/>
        </w:rPr>
      </w:pPr>
    </w:p>
    <w:p w14:paraId="2E1ED29D" w14:textId="77777777" w:rsidR="00965884" w:rsidRPr="001E3AA9" w:rsidRDefault="00965884" w:rsidP="00C12CC3">
      <w:pPr>
        <w:pStyle w:val="a4"/>
        <w:spacing w:before="0" w:beforeAutospacing="0" w:after="0" w:afterAutospacing="0"/>
        <w:jc w:val="right"/>
        <w:rPr>
          <w:rFonts w:eastAsiaTheme="minorEastAsia"/>
          <w:bCs/>
          <w:kern w:val="24"/>
          <w:sz w:val="28"/>
          <w:szCs w:val="28"/>
          <w:lang w:val="kk-KZ"/>
        </w:rPr>
      </w:pPr>
    </w:p>
    <w:p w14:paraId="571EAE5B" w14:textId="77777777" w:rsidR="00F931EF" w:rsidRPr="001E3AA9" w:rsidRDefault="00F931EF" w:rsidP="00C12CC3">
      <w:pPr>
        <w:spacing w:line="240" w:lineRule="auto"/>
        <w:rPr>
          <w:sz w:val="28"/>
          <w:szCs w:val="28"/>
          <w:lang w:val="kk-KZ"/>
        </w:rPr>
      </w:pPr>
    </w:p>
    <w:p w14:paraId="0007A8F4" w14:textId="77777777" w:rsidR="007459C3" w:rsidRDefault="007459C3" w:rsidP="00AA504C">
      <w:pPr>
        <w:spacing w:after="0" w:line="240" w:lineRule="auto"/>
        <w:jc w:val="center"/>
        <w:rPr>
          <w:rFonts w:ascii="Times New Roman" w:hAnsi="Times New Roman" w:cs="Times New Roman"/>
          <w:sz w:val="28"/>
          <w:szCs w:val="28"/>
        </w:rPr>
      </w:pPr>
    </w:p>
    <w:p w14:paraId="4F13BF7D" w14:textId="77777777" w:rsidR="00F931EF" w:rsidRPr="00F931EF" w:rsidRDefault="00F931EF" w:rsidP="00AA504C">
      <w:pPr>
        <w:spacing w:after="0" w:line="240" w:lineRule="auto"/>
        <w:jc w:val="center"/>
        <w:rPr>
          <w:rFonts w:ascii="Times New Roman" w:hAnsi="Times New Roman" w:cs="Times New Roman"/>
          <w:sz w:val="28"/>
          <w:szCs w:val="28"/>
        </w:rPr>
      </w:pPr>
    </w:p>
    <w:p w14:paraId="02412C4B" w14:textId="597F3456" w:rsidR="00965884" w:rsidRPr="001E3AA9" w:rsidRDefault="00965884" w:rsidP="00AA504C">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Қазақстан Республикасы</w:t>
      </w:r>
    </w:p>
    <w:p w14:paraId="194CED06" w14:textId="77777777" w:rsidR="00965884" w:rsidRPr="001E3AA9" w:rsidRDefault="000C3433" w:rsidP="00AA504C">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Алматы 2022</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17"/>
        <w:gridCol w:w="8080"/>
        <w:gridCol w:w="709"/>
      </w:tblGrid>
      <w:tr w:rsidR="001E3AA9" w:rsidRPr="001E3AA9" w14:paraId="5FF45AB7" w14:textId="77777777" w:rsidTr="00026515">
        <w:tc>
          <w:tcPr>
            <w:tcW w:w="817" w:type="dxa"/>
          </w:tcPr>
          <w:p w14:paraId="372DC65D" w14:textId="77777777" w:rsidR="0035720F" w:rsidRPr="001E3AA9" w:rsidRDefault="0035720F" w:rsidP="00C12CC3">
            <w:pPr>
              <w:jc w:val="center"/>
              <w:rPr>
                <w:rFonts w:ascii="Times New Roman" w:hAnsi="Times New Roman" w:cs="Times New Roman"/>
                <w:sz w:val="28"/>
                <w:szCs w:val="28"/>
              </w:rPr>
            </w:pPr>
          </w:p>
        </w:tc>
        <w:tc>
          <w:tcPr>
            <w:tcW w:w="8080" w:type="dxa"/>
          </w:tcPr>
          <w:p w14:paraId="504AF5E2" w14:textId="77777777" w:rsidR="0035720F" w:rsidRDefault="0035720F" w:rsidP="00C12CC3">
            <w:pPr>
              <w:jc w:val="center"/>
              <w:rPr>
                <w:rFonts w:ascii="Times New Roman" w:hAnsi="Times New Roman" w:cs="Times New Roman"/>
                <w:b/>
                <w:sz w:val="28"/>
                <w:szCs w:val="28"/>
                <w:lang w:val="kk-KZ"/>
              </w:rPr>
            </w:pPr>
            <w:r w:rsidRPr="001E3AA9">
              <w:rPr>
                <w:rFonts w:ascii="Times New Roman" w:hAnsi="Times New Roman" w:cs="Times New Roman"/>
                <w:b/>
                <w:sz w:val="28"/>
                <w:szCs w:val="28"/>
                <w:lang w:val="kk-KZ"/>
              </w:rPr>
              <w:t>МАЗМҰНЫ</w:t>
            </w:r>
          </w:p>
          <w:p w14:paraId="721FBDB1" w14:textId="40E946B9" w:rsidR="007459C3" w:rsidRPr="001E3AA9" w:rsidRDefault="007459C3" w:rsidP="00C12CC3">
            <w:pPr>
              <w:jc w:val="center"/>
              <w:rPr>
                <w:rFonts w:ascii="Times New Roman" w:hAnsi="Times New Roman" w:cs="Times New Roman"/>
                <w:sz w:val="28"/>
                <w:szCs w:val="28"/>
              </w:rPr>
            </w:pPr>
          </w:p>
        </w:tc>
        <w:tc>
          <w:tcPr>
            <w:tcW w:w="709" w:type="dxa"/>
          </w:tcPr>
          <w:p w14:paraId="46BD1C52" w14:textId="77777777" w:rsidR="0035720F" w:rsidRPr="001E3AA9" w:rsidRDefault="0035720F" w:rsidP="00C12CC3">
            <w:pPr>
              <w:jc w:val="center"/>
              <w:rPr>
                <w:rFonts w:ascii="Times New Roman" w:hAnsi="Times New Roman" w:cs="Times New Roman"/>
                <w:sz w:val="28"/>
                <w:szCs w:val="28"/>
              </w:rPr>
            </w:pPr>
          </w:p>
        </w:tc>
      </w:tr>
      <w:tr w:rsidR="001E3AA9" w:rsidRPr="001E3AA9" w14:paraId="746F9ABF" w14:textId="77777777" w:rsidTr="00026515">
        <w:tc>
          <w:tcPr>
            <w:tcW w:w="817" w:type="dxa"/>
          </w:tcPr>
          <w:p w14:paraId="3C491205" w14:textId="77777777" w:rsidR="0035720F" w:rsidRPr="001E3AA9" w:rsidRDefault="0035720F" w:rsidP="00C12CC3">
            <w:pPr>
              <w:jc w:val="center"/>
              <w:rPr>
                <w:rFonts w:ascii="Times New Roman" w:hAnsi="Times New Roman" w:cs="Times New Roman"/>
                <w:sz w:val="28"/>
                <w:szCs w:val="28"/>
              </w:rPr>
            </w:pPr>
          </w:p>
        </w:tc>
        <w:tc>
          <w:tcPr>
            <w:tcW w:w="8080" w:type="dxa"/>
          </w:tcPr>
          <w:p w14:paraId="5A45271A" w14:textId="77777777" w:rsidR="0035720F" w:rsidRPr="00B70168" w:rsidRDefault="0035720F" w:rsidP="00C12CC3">
            <w:pPr>
              <w:jc w:val="both"/>
              <w:rPr>
                <w:rFonts w:ascii="Times New Roman" w:hAnsi="Times New Roman" w:cs="Times New Roman"/>
                <w:sz w:val="28"/>
                <w:szCs w:val="28"/>
                <w:lang w:val="kk-KZ"/>
              </w:rPr>
            </w:pPr>
            <w:r w:rsidRPr="001E3AA9">
              <w:rPr>
                <w:rFonts w:ascii="Times New Roman" w:hAnsi="Times New Roman" w:cs="Times New Roman"/>
                <w:b/>
                <w:sz w:val="28"/>
                <w:szCs w:val="28"/>
                <w:lang w:val="kk-KZ"/>
              </w:rPr>
              <w:t>НОРМАТИВТІК СІЛТЕМЕЛЕР</w:t>
            </w:r>
            <w:r w:rsidR="00B70168" w:rsidRPr="00860AA4">
              <w:rPr>
                <w:rFonts w:ascii="Times New Roman" w:hAnsi="Times New Roman" w:cs="Times New Roman"/>
                <w:bCs/>
                <w:sz w:val="28"/>
                <w:szCs w:val="28"/>
                <w:lang w:val="kk-KZ"/>
              </w:rPr>
              <w:t>...................................................</w:t>
            </w:r>
            <w:r w:rsidR="00860AA4">
              <w:rPr>
                <w:rFonts w:ascii="Times New Roman" w:hAnsi="Times New Roman" w:cs="Times New Roman"/>
                <w:bCs/>
                <w:sz w:val="28"/>
                <w:szCs w:val="28"/>
                <w:lang w:val="kk-KZ"/>
              </w:rPr>
              <w:t>..</w:t>
            </w:r>
          </w:p>
        </w:tc>
        <w:tc>
          <w:tcPr>
            <w:tcW w:w="709" w:type="dxa"/>
          </w:tcPr>
          <w:p w14:paraId="29F9EFC1" w14:textId="22BB4E45" w:rsidR="0035720F" w:rsidRPr="000F281C" w:rsidRDefault="000F281C" w:rsidP="00C12CC3">
            <w:pPr>
              <w:jc w:val="center"/>
              <w:rPr>
                <w:rFonts w:ascii="Times New Roman" w:hAnsi="Times New Roman" w:cs="Times New Roman"/>
                <w:sz w:val="28"/>
                <w:szCs w:val="28"/>
                <w:lang w:val="en-US"/>
              </w:rPr>
            </w:pPr>
            <w:r>
              <w:rPr>
                <w:rFonts w:ascii="Times New Roman" w:hAnsi="Times New Roman" w:cs="Times New Roman"/>
                <w:sz w:val="28"/>
                <w:szCs w:val="28"/>
                <w:lang w:val="en-US"/>
              </w:rPr>
              <w:t>4</w:t>
            </w:r>
          </w:p>
        </w:tc>
      </w:tr>
      <w:tr w:rsidR="001E3AA9" w:rsidRPr="001E3AA9" w14:paraId="0A1E3E6A" w14:textId="77777777" w:rsidTr="00026515">
        <w:tc>
          <w:tcPr>
            <w:tcW w:w="817" w:type="dxa"/>
          </w:tcPr>
          <w:p w14:paraId="78909735" w14:textId="77777777" w:rsidR="0035720F" w:rsidRPr="001E3AA9" w:rsidRDefault="0035720F" w:rsidP="00C12CC3">
            <w:pPr>
              <w:jc w:val="center"/>
              <w:rPr>
                <w:rFonts w:ascii="Times New Roman" w:hAnsi="Times New Roman" w:cs="Times New Roman"/>
                <w:sz w:val="28"/>
                <w:szCs w:val="28"/>
              </w:rPr>
            </w:pPr>
          </w:p>
        </w:tc>
        <w:tc>
          <w:tcPr>
            <w:tcW w:w="8080" w:type="dxa"/>
          </w:tcPr>
          <w:p w14:paraId="5E05B5FA" w14:textId="77777777" w:rsidR="0035720F" w:rsidRPr="00070391" w:rsidRDefault="007E2EDE" w:rsidP="00C12CC3">
            <w:pPr>
              <w:jc w:val="both"/>
              <w:rPr>
                <w:rFonts w:ascii="Times New Roman" w:hAnsi="Times New Roman" w:cs="Times New Roman"/>
                <w:bCs/>
                <w:sz w:val="28"/>
                <w:szCs w:val="28"/>
                <w:lang w:val="kk-KZ"/>
              </w:rPr>
            </w:pPr>
            <w:r w:rsidRPr="001E3AA9">
              <w:rPr>
                <w:rFonts w:ascii="Times New Roman" w:hAnsi="Times New Roman" w:cs="Times New Roman"/>
                <w:b/>
                <w:sz w:val="28"/>
                <w:szCs w:val="28"/>
                <w:lang w:val="kk-KZ"/>
              </w:rPr>
              <w:t>АНЫҚТАМАЛАР</w:t>
            </w:r>
            <w:r w:rsidR="00070391">
              <w:rPr>
                <w:rFonts w:ascii="Times New Roman" w:hAnsi="Times New Roman" w:cs="Times New Roman"/>
                <w:bCs/>
                <w:sz w:val="28"/>
                <w:szCs w:val="28"/>
                <w:lang w:val="kk-KZ"/>
              </w:rPr>
              <w:t>..............................................................................</w:t>
            </w:r>
          </w:p>
        </w:tc>
        <w:tc>
          <w:tcPr>
            <w:tcW w:w="709" w:type="dxa"/>
          </w:tcPr>
          <w:p w14:paraId="1C231D0D" w14:textId="215CDB3C" w:rsidR="0035720F" w:rsidRPr="000F281C" w:rsidRDefault="000F281C" w:rsidP="00C12CC3">
            <w:pPr>
              <w:jc w:val="center"/>
              <w:rPr>
                <w:rFonts w:ascii="Times New Roman" w:hAnsi="Times New Roman" w:cs="Times New Roman"/>
                <w:sz w:val="28"/>
                <w:szCs w:val="28"/>
                <w:lang w:val="en-US"/>
              </w:rPr>
            </w:pPr>
            <w:r>
              <w:rPr>
                <w:rFonts w:ascii="Times New Roman" w:hAnsi="Times New Roman" w:cs="Times New Roman"/>
                <w:sz w:val="28"/>
                <w:szCs w:val="28"/>
                <w:lang w:val="en-US"/>
              </w:rPr>
              <w:t>5</w:t>
            </w:r>
          </w:p>
        </w:tc>
      </w:tr>
      <w:tr w:rsidR="001E3AA9" w:rsidRPr="001E3AA9" w14:paraId="1161243E" w14:textId="77777777" w:rsidTr="00026515">
        <w:tc>
          <w:tcPr>
            <w:tcW w:w="817" w:type="dxa"/>
          </w:tcPr>
          <w:p w14:paraId="454D0EF2" w14:textId="77777777" w:rsidR="007E2EDE" w:rsidRPr="001E3AA9" w:rsidRDefault="007E2EDE" w:rsidP="00C12CC3">
            <w:pPr>
              <w:jc w:val="center"/>
              <w:rPr>
                <w:rFonts w:ascii="Times New Roman" w:hAnsi="Times New Roman" w:cs="Times New Roman"/>
                <w:sz w:val="28"/>
                <w:szCs w:val="28"/>
              </w:rPr>
            </w:pPr>
          </w:p>
        </w:tc>
        <w:tc>
          <w:tcPr>
            <w:tcW w:w="8080" w:type="dxa"/>
          </w:tcPr>
          <w:p w14:paraId="38433AB9" w14:textId="77777777" w:rsidR="007E2EDE" w:rsidRPr="00070391" w:rsidRDefault="007E2EDE" w:rsidP="00C12CC3">
            <w:pPr>
              <w:jc w:val="both"/>
              <w:rPr>
                <w:rFonts w:ascii="Times New Roman" w:hAnsi="Times New Roman" w:cs="Times New Roman"/>
                <w:bCs/>
                <w:sz w:val="28"/>
                <w:szCs w:val="28"/>
                <w:lang w:val="kk-KZ"/>
              </w:rPr>
            </w:pPr>
            <w:r w:rsidRPr="001E3AA9">
              <w:rPr>
                <w:rFonts w:ascii="Times New Roman" w:hAnsi="Times New Roman" w:cs="Times New Roman"/>
                <w:b/>
                <w:sz w:val="28"/>
                <w:szCs w:val="28"/>
                <w:lang w:val="kk-KZ"/>
              </w:rPr>
              <w:t>БЕЛГІЛЕУЛЕР МЕН ҚЫСҚАРТУЛАР</w:t>
            </w:r>
            <w:r w:rsidR="00070391">
              <w:rPr>
                <w:rFonts w:ascii="Times New Roman" w:hAnsi="Times New Roman" w:cs="Times New Roman"/>
                <w:bCs/>
                <w:sz w:val="28"/>
                <w:szCs w:val="28"/>
                <w:lang w:val="kk-KZ"/>
              </w:rPr>
              <w:t>.......................................</w:t>
            </w:r>
          </w:p>
        </w:tc>
        <w:tc>
          <w:tcPr>
            <w:tcW w:w="709" w:type="dxa"/>
          </w:tcPr>
          <w:p w14:paraId="063098C3" w14:textId="513245A1" w:rsidR="007E2EDE" w:rsidRPr="000F281C" w:rsidRDefault="000F281C" w:rsidP="00C12CC3">
            <w:pPr>
              <w:jc w:val="center"/>
              <w:rPr>
                <w:rFonts w:ascii="Times New Roman" w:hAnsi="Times New Roman" w:cs="Times New Roman"/>
                <w:sz w:val="28"/>
                <w:szCs w:val="28"/>
                <w:lang w:val="en-US"/>
              </w:rPr>
            </w:pPr>
            <w:r>
              <w:rPr>
                <w:rFonts w:ascii="Times New Roman" w:hAnsi="Times New Roman" w:cs="Times New Roman"/>
                <w:sz w:val="28"/>
                <w:szCs w:val="28"/>
                <w:lang w:val="en-US"/>
              </w:rPr>
              <w:t>6</w:t>
            </w:r>
          </w:p>
        </w:tc>
      </w:tr>
      <w:tr w:rsidR="001E3AA9" w:rsidRPr="001E3AA9" w14:paraId="2A3EB489" w14:textId="77777777" w:rsidTr="00026515">
        <w:tc>
          <w:tcPr>
            <w:tcW w:w="817" w:type="dxa"/>
          </w:tcPr>
          <w:p w14:paraId="56B8293A" w14:textId="77777777" w:rsidR="00A25866" w:rsidRPr="001E3AA9" w:rsidRDefault="00A25866" w:rsidP="00C12CC3">
            <w:pPr>
              <w:jc w:val="center"/>
              <w:rPr>
                <w:rFonts w:ascii="Times New Roman" w:hAnsi="Times New Roman" w:cs="Times New Roman"/>
                <w:sz w:val="28"/>
                <w:szCs w:val="28"/>
              </w:rPr>
            </w:pPr>
          </w:p>
        </w:tc>
        <w:tc>
          <w:tcPr>
            <w:tcW w:w="8080" w:type="dxa"/>
          </w:tcPr>
          <w:p w14:paraId="72127394" w14:textId="77777777" w:rsidR="00A25866" w:rsidRPr="00A960D8" w:rsidRDefault="009231CB" w:rsidP="00C12CC3">
            <w:pPr>
              <w:jc w:val="both"/>
              <w:rPr>
                <w:rFonts w:ascii="Times New Roman" w:hAnsi="Times New Roman" w:cs="Times New Roman"/>
                <w:bCs/>
                <w:sz w:val="28"/>
                <w:szCs w:val="28"/>
                <w:lang w:val="kk-KZ"/>
              </w:rPr>
            </w:pPr>
            <w:r w:rsidRPr="001E3AA9">
              <w:rPr>
                <w:rFonts w:ascii="Times New Roman" w:hAnsi="Times New Roman" w:cs="Times New Roman"/>
                <w:b/>
                <w:sz w:val="28"/>
                <w:szCs w:val="28"/>
                <w:lang w:val="kk-KZ"/>
              </w:rPr>
              <w:t>КІРІСПЕ</w:t>
            </w:r>
            <w:r w:rsidR="00A960D8">
              <w:rPr>
                <w:rFonts w:ascii="Times New Roman" w:hAnsi="Times New Roman" w:cs="Times New Roman"/>
                <w:bCs/>
                <w:sz w:val="28"/>
                <w:szCs w:val="28"/>
                <w:lang w:val="kk-KZ"/>
              </w:rPr>
              <w:t>...............................................................................................</w:t>
            </w:r>
          </w:p>
        </w:tc>
        <w:tc>
          <w:tcPr>
            <w:tcW w:w="709" w:type="dxa"/>
          </w:tcPr>
          <w:p w14:paraId="48E8E8FB" w14:textId="4DF91C95" w:rsidR="00A25866" w:rsidRPr="000F281C" w:rsidRDefault="000F281C" w:rsidP="00C12CC3">
            <w:pPr>
              <w:jc w:val="center"/>
              <w:rPr>
                <w:rFonts w:ascii="Times New Roman" w:hAnsi="Times New Roman" w:cs="Times New Roman"/>
                <w:sz w:val="28"/>
                <w:szCs w:val="28"/>
                <w:lang w:val="en-US"/>
              </w:rPr>
            </w:pPr>
            <w:r>
              <w:rPr>
                <w:rFonts w:ascii="Times New Roman" w:hAnsi="Times New Roman" w:cs="Times New Roman"/>
                <w:sz w:val="28"/>
                <w:szCs w:val="28"/>
                <w:lang w:val="en-US"/>
              </w:rPr>
              <w:t>8</w:t>
            </w:r>
          </w:p>
        </w:tc>
      </w:tr>
      <w:tr w:rsidR="001E3AA9" w:rsidRPr="001E3AA9" w14:paraId="51E29EA8" w14:textId="77777777" w:rsidTr="00026515">
        <w:tc>
          <w:tcPr>
            <w:tcW w:w="817" w:type="dxa"/>
          </w:tcPr>
          <w:p w14:paraId="42A0ACF5" w14:textId="77777777" w:rsidR="009231CB" w:rsidRPr="001E3AA9" w:rsidRDefault="009231CB" w:rsidP="00C12CC3">
            <w:pPr>
              <w:jc w:val="both"/>
              <w:rPr>
                <w:rFonts w:ascii="Times New Roman" w:hAnsi="Times New Roman" w:cs="Times New Roman"/>
                <w:sz w:val="28"/>
                <w:szCs w:val="28"/>
              </w:rPr>
            </w:pPr>
            <w:r w:rsidRPr="001E3AA9">
              <w:rPr>
                <w:rFonts w:ascii="Times New Roman" w:hAnsi="Times New Roman" w:cs="Times New Roman"/>
                <w:b/>
                <w:sz w:val="28"/>
                <w:szCs w:val="28"/>
                <w:lang w:val="kk-KZ"/>
              </w:rPr>
              <w:t>І</w:t>
            </w:r>
          </w:p>
        </w:tc>
        <w:tc>
          <w:tcPr>
            <w:tcW w:w="8080" w:type="dxa"/>
          </w:tcPr>
          <w:p w14:paraId="29180DE5" w14:textId="77777777" w:rsidR="009231CB" w:rsidRPr="00AF11B7" w:rsidRDefault="009231CB" w:rsidP="00C12CC3">
            <w:pPr>
              <w:jc w:val="both"/>
              <w:rPr>
                <w:rFonts w:ascii="Times New Roman" w:hAnsi="Times New Roman" w:cs="Times New Roman"/>
                <w:bCs/>
                <w:sz w:val="28"/>
                <w:szCs w:val="28"/>
                <w:lang w:val="kk-KZ"/>
              </w:rPr>
            </w:pPr>
            <w:r w:rsidRPr="001E3AA9">
              <w:rPr>
                <w:rFonts w:ascii="Times New Roman" w:hAnsi="Times New Roman" w:cs="Times New Roman"/>
                <w:b/>
                <w:sz w:val="28"/>
                <w:szCs w:val="28"/>
                <w:lang w:val="kk-KZ"/>
              </w:rPr>
              <w:t xml:space="preserve">ҚАЛПЫНА КЕЛТІРІЛГЕН СҮТ ӨНІМДЕРІНІҢ </w:t>
            </w:r>
            <w:r w:rsidR="002222E1">
              <w:rPr>
                <w:rFonts w:ascii="Times New Roman" w:hAnsi="Times New Roman" w:cs="Times New Roman"/>
                <w:b/>
                <w:sz w:val="28"/>
                <w:szCs w:val="28"/>
                <w:lang w:val="kk-KZ"/>
              </w:rPr>
              <w:t>ҚАУІПСІЗДІГІН</w:t>
            </w:r>
            <w:r w:rsidRPr="001E3AA9">
              <w:rPr>
                <w:rFonts w:ascii="Times New Roman" w:hAnsi="Times New Roman" w:cs="Times New Roman"/>
                <w:b/>
                <w:sz w:val="28"/>
                <w:szCs w:val="28"/>
                <w:lang w:val="kk-KZ"/>
              </w:rPr>
              <w:t xml:space="preserve"> ҚАМТАМАСЫЗ ЕТУ</w:t>
            </w:r>
            <w:r w:rsidR="00AF11B7">
              <w:rPr>
                <w:rFonts w:ascii="Times New Roman" w:hAnsi="Times New Roman" w:cs="Times New Roman"/>
                <w:bCs/>
                <w:sz w:val="28"/>
                <w:szCs w:val="28"/>
                <w:lang w:val="kk-KZ"/>
              </w:rPr>
              <w:t>.......................................</w:t>
            </w:r>
          </w:p>
        </w:tc>
        <w:tc>
          <w:tcPr>
            <w:tcW w:w="709" w:type="dxa"/>
          </w:tcPr>
          <w:p w14:paraId="1AD9CA55" w14:textId="77777777" w:rsidR="006B4D50" w:rsidRDefault="006B4D50" w:rsidP="00C12CC3">
            <w:pPr>
              <w:jc w:val="center"/>
              <w:rPr>
                <w:rFonts w:ascii="Times New Roman" w:hAnsi="Times New Roman" w:cs="Times New Roman"/>
                <w:sz w:val="28"/>
                <w:szCs w:val="28"/>
                <w:lang w:val="kk-KZ"/>
              </w:rPr>
            </w:pPr>
          </w:p>
          <w:p w14:paraId="3033E4F0" w14:textId="36F2C4DE" w:rsidR="009231CB" w:rsidRPr="000F281C" w:rsidRDefault="009231CB" w:rsidP="00C12CC3">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1</w:t>
            </w:r>
            <w:r w:rsidR="000F281C">
              <w:rPr>
                <w:rFonts w:ascii="Times New Roman" w:hAnsi="Times New Roman" w:cs="Times New Roman"/>
                <w:sz w:val="28"/>
                <w:szCs w:val="28"/>
                <w:lang w:val="en-US"/>
              </w:rPr>
              <w:t>3</w:t>
            </w:r>
          </w:p>
        </w:tc>
      </w:tr>
      <w:tr w:rsidR="001E3AA9" w:rsidRPr="001E3AA9" w14:paraId="052DA971" w14:textId="77777777" w:rsidTr="00026515">
        <w:tc>
          <w:tcPr>
            <w:tcW w:w="817" w:type="dxa"/>
          </w:tcPr>
          <w:p w14:paraId="7DED7A34" w14:textId="77777777" w:rsidR="009231CB" w:rsidRPr="001E3AA9" w:rsidRDefault="00496147" w:rsidP="00C12CC3">
            <w:pPr>
              <w:jc w:val="both"/>
              <w:rPr>
                <w:rFonts w:ascii="Times New Roman" w:hAnsi="Times New Roman" w:cs="Times New Roman"/>
                <w:b/>
                <w:sz w:val="28"/>
                <w:szCs w:val="28"/>
                <w:lang w:val="kk-KZ"/>
              </w:rPr>
            </w:pPr>
            <w:r w:rsidRPr="001E3AA9">
              <w:rPr>
                <w:rFonts w:ascii="Times New Roman" w:hAnsi="Times New Roman" w:cs="Times New Roman"/>
                <w:sz w:val="28"/>
                <w:szCs w:val="28"/>
                <w:lang w:val="kk-KZ"/>
              </w:rPr>
              <w:t>1.1</w:t>
            </w:r>
          </w:p>
        </w:tc>
        <w:tc>
          <w:tcPr>
            <w:tcW w:w="8080" w:type="dxa"/>
          </w:tcPr>
          <w:p w14:paraId="1A7621AB" w14:textId="77777777" w:rsidR="009231CB" w:rsidRPr="001E3AA9" w:rsidRDefault="003F10E6" w:rsidP="00C12CC3">
            <w:pPr>
              <w:jc w:val="both"/>
              <w:rPr>
                <w:rFonts w:ascii="Times New Roman" w:hAnsi="Times New Roman" w:cs="Times New Roman"/>
                <w:b/>
                <w:sz w:val="28"/>
                <w:szCs w:val="28"/>
                <w:lang w:val="kk-KZ"/>
              </w:rPr>
            </w:pPr>
            <w:r>
              <w:rPr>
                <w:rFonts w:ascii="Times New Roman" w:hAnsi="Times New Roman" w:cs="Times New Roman"/>
                <w:kern w:val="24"/>
                <w:sz w:val="28"/>
                <w:szCs w:val="28"/>
                <w:lang w:val="kk-KZ"/>
              </w:rPr>
              <w:t>Сүт және сүт өнімдерінің құрамы мен қауіпсіздігі</w:t>
            </w:r>
            <w:r w:rsidR="001F22C9" w:rsidRPr="001E3AA9">
              <w:rPr>
                <w:rFonts w:ascii="Times New Roman" w:hAnsi="Times New Roman" w:cs="Times New Roman"/>
                <w:kern w:val="24"/>
                <w:sz w:val="28"/>
                <w:szCs w:val="28"/>
                <w:lang w:val="kk-KZ"/>
              </w:rPr>
              <w:t>. Қалпына  келтірілген сүт</w:t>
            </w:r>
            <w:r w:rsidR="001E77E6">
              <w:rPr>
                <w:rFonts w:ascii="Times New Roman" w:hAnsi="Times New Roman" w:cs="Times New Roman"/>
                <w:kern w:val="24"/>
                <w:sz w:val="28"/>
                <w:szCs w:val="28"/>
                <w:lang w:val="kk-KZ"/>
              </w:rPr>
              <w:t>.......................................................................................</w:t>
            </w:r>
          </w:p>
        </w:tc>
        <w:tc>
          <w:tcPr>
            <w:tcW w:w="709" w:type="dxa"/>
          </w:tcPr>
          <w:p w14:paraId="40F64B81" w14:textId="77777777" w:rsidR="006B4D50" w:rsidRDefault="006B4D50" w:rsidP="00C12CC3">
            <w:pPr>
              <w:jc w:val="center"/>
              <w:rPr>
                <w:rFonts w:ascii="Times New Roman" w:hAnsi="Times New Roman" w:cs="Times New Roman"/>
                <w:sz w:val="28"/>
                <w:szCs w:val="28"/>
                <w:lang w:val="kk-KZ"/>
              </w:rPr>
            </w:pPr>
          </w:p>
          <w:p w14:paraId="43BB580C" w14:textId="6F3F9019" w:rsidR="009231CB" w:rsidRPr="000F281C" w:rsidRDefault="001F22C9" w:rsidP="00C12CC3">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1</w:t>
            </w:r>
            <w:r w:rsidR="000F281C">
              <w:rPr>
                <w:rFonts w:ascii="Times New Roman" w:hAnsi="Times New Roman" w:cs="Times New Roman"/>
                <w:sz w:val="28"/>
                <w:szCs w:val="28"/>
                <w:lang w:val="en-US"/>
              </w:rPr>
              <w:t>3</w:t>
            </w:r>
          </w:p>
        </w:tc>
      </w:tr>
      <w:tr w:rsidR="001E3AA9" w:rsidRPr="001E3AA9" w14:paraId="0E5A1230" w14:textId="77777777" w:rsidTr="00026515">
        <w:tc>
          <w:tcPr>
            <w:tcW w:w="817" w:type="dxa"/>
          </w:tcPr>
          <w:p w14:paraId="43CA08CD" w14:textId="77777777" w:rsidR="001F22C9" w:rsidRPr="001E3AA9" w:rsidRDefault="001F22C9"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1.2  </w:t>
            </w:r>
          </w:p>
        </w:tc>
        <w:tc>
          <w:tcPr>
            <w:tcW w:w="8080" w:type="dxa"/>
          </w:tcPr>
          <w:p w14:paraId="38C07584" w14:textId="77777777" w:rsidR="001F22C9" w:rsidRPr="001E3AA9" w:rsidRDefault="00A941A5" w:rsidP="00C12CC3">
            <w:pPr>
              <w:jc w:val="both"/>
              <w:rPr>
                <w:rFonts w:ascii="Times New Roman" w:hAnsi="Times New Roman" w:cs="Times New Roman"/>
                <w:kern w:val="24"/>
                <w:sz w:val="28"/>
                <w:szCs w:val="28"/>
                <w:lang w:val="kk-KZ"/>
              </w:rPr>
            </w:pPr>
            <w:r>
              <w:rPr>
                <w:rFonts w:ascii="Times New Roman" w:hAnsi="Times New Roman" w:cs="Times New Roman"/>
                <w:sz w:val="28"/>
                <w:szCs w:val="28"/>
                <w:lang w:val="kk-KZ"/>
              </w:rPr>
              <w:t>Су қалпына келтірілген сүтті өңдеу өнімдерінің қауіпсіздік факторы ретінде.................................................................................</w:t>
            </w:r>
          </w:p>
        </w:tc>
        <w:tc>
          <w:tcPr>
            <w:tcW w:w="709" w:type="dxa"/>
          </w:tcPr>
          <w:p w14:paraId="4A692903" w14:textId="77777777" w:rsidR="00A941A5" w:rsidRDefault="00A941A5" w:rsidP="00C12CC3">
            <w:pPr>
              <w:jc w:val="center"/>
              <w:rPr>
                <w:rFonts w:ascii="Times New Roman" w:hAnsi="Times New Roman" w:cs="Times New Roman"/>
                <w:sz w:val="28"/>
                <w:szCs w:val="28"/>
                <w:lang w:val="kk-KZ"/>
              </w:rPr>
            </w:pPr>
          </w:p>
          <w:p w14:paraId="3F572CAF" w14:textId="00388571" w:rsidR="001F22C9" w:rsidRPr="000F281C" w:rsidRDefault="000F281C" w:rsidP="00C12CC3">
            <w:pPr>
              <w:jc w:val="center"/>
              <w:rPr>
                <w:rFonts w:ascii="Times New Roman" w:hAnsi="Times New Roman" w:cs="Times New Roman"/>
                <w:sz w:val="28"/>
                <w:szCs w:val="28"/>
                <w:lang w:val="en-US"/>
              </w:rPr>
            </w:pPr>
            <w:r>
              <w:rPr>
                <w:rFonts w:ascii="Times New Roman" w:hAnsi="Times New Roman" w:cs="Times New Roman"/>
                <w:sz w:val="28"/>
                <w:szCs w:val="28"/>
                <w:lang w:val="en-US"/>
              </w:rPr>
              <w:t>19</w:t>
            </w:r>
          </w:p>
        </w:tc>
      </w:tr>
      <w:tr w:rsidR="001E3AA9" w:rsidRPr="001E3AA9" w14:paraId="24E1BDAD" w14:textId="77777777" w:rsidTr="00026515">
        <w:tc>
          <w:tcPr>
            <w:tcW w:w="817" w:type="dxa"/>
          </w:tcPr>
          <w:p w14:paraId="30788265" w14:textId="77777777" w:rsidR="001F22C9" w:rsidRPr="001E3AA9" w:rsidRDefault="00190734"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1.3</w:t>
            </w:r>
          </w:p>
        </w:tc>
        <w:tc>
          <w:tcPr>
            <w:tcW w:w="8080" w:type="dxa"/>
          </w:tcPr>
          <w:p w14:paraId="1A2F370F" w14:textId="77777777" w:rsidR="001F22C9" w:rsidRPr="001E3AA9" w:rsidRDefault="00190734"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Судың сапасы, тамақ өндірісі кәсіпорындарына қойылатын талаптар</w:t>
            </w:r>
            <w:r w:rsidR="00A30898">
              <w:rPr>
                <w:rFonts w:ascii="Times New Roman" w:hAnsi="Times New Roman" w:cs="Times New Roman"/>
                <w:sz w:val="28"/>
                <w:szCs w:val="28"/>
                <w:lang w:val="kk-KZ"/>
              </w:rPr>
              <w:t>.................................................................................................</w:t>
            </w:r>
          </w:p>
        </w:tc>
        <w:tc>
          <w:tcPr>
            <w:tcW w:w="709" w:type="dxa"/>
          </w:tcPr>
          <w:p w14:paraId="205FF02D" w14:textId="77777777" w:rsidR="00E05BF8" w:rsidRDefault="00E05BF8" w:rsidP="00C12CC3">
            <w:pPr>
              <w:jc w:val="center"/>
              <w:rPr>
                <w:rFonts w:ascii="Times New Roman" w:hAnsi="Times New Roman" w:cs="Times New Roman"/>
                <w:sz w:val="28"/>
                <w:szCs w:val="28"/>
                <w:lang w:val="kk-KZ"/>
              </w:rPr>
            </w:pPr>
          </w:p>
          <w:p w14:paraId="1B8DAAE4" w14:textId="7AEA2614" w:rsidR="001F22C9" w:rsidRPr="000F281C" w:rsidRDefault="00190734" w:rsidP="00C12CC3">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2</w:t>
            </w:r>
            <w:r w:rsidR="000F281C">
              <w:rPr>
                <w:rFonts w:ascii="Times New Roman" w:hAnsi="Times New Roman" w:cs="Times New Roman"/>
                <w:sz w:val="28"/>
                <w:szCs w:val="28"/>
                <w:lang w:val="en-US"/>
              </w:rPr>
              <w:t>3</w:t>
            </w:r>
          </w:p>
        </w:tc>
      </w:tr>
      <w:tr w:rsidR="001E3AA9" w:rsidRPr="001E3AA9" w14:paraId="2B117007" w14:textId="77777777" w:rsidTr="00026515">
        <w:tc>
          <w:tcPr>
            <w:tcW w:w="817" w:type="dxa"/>
          </w:tcPr>
          <w:p w14:paraId="03366F51" w14:textId="77777777" w:rsidR="00190734" w:rsidRPr="001E3AA9" w:rsidRDefault="001506B6"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1.4</w:t>
            </w:r>
          </w:p>
        </w:tc>
        <w:tc>
          <w:tcPr>
            <w:tcW w:w="8080" w:type="dxa"/>
          </w:tcPr>
          <w:p w14:paraId="5A592541" w14:textId="77777777" w:rsidR="00190734" w:rsidRPr="001E3AA9" w:rsidRDefault="001506B6"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Тағам өндірісінің технологиялық үдерістерінде суды өңдеу</w:t>
            </w:r>
            <w:r w:rsidR="00A30898">
              <w:rPr>
                <w:rFonts w:ascii="Times New Roman" w:hAnsi="Times New Roman" w:cs="Times New Roman"/>
                <w:sz w:val="28"/>
                <w:szCs w:val="28"/>
                <w:lang w:val="kk-KZ"/>
              </w:rPr>
              <w:t>..........</w:t>
            </w:r>
          </w:p>
        </w:tc>
        <w:tc>
          <w:tcPr>
            <w:tcW w:w="709" w:type="dxa"/>
          </w:tcPr>
          <w:p w14:paraId="28F71C9D" w14:textId="4FBF1D9F" w:rsidR="00190734" w:rsidRPr="000F281C" w:rsidRDefault="000F281C" w:rsidP="00C12CC3">
            <w:pPr>
              <w:jc w:val="center"/>
              <w:rPr>
                <w:rFonts w:ascii="Times New Roman" w:hAnsi="Times New Roman" w:cs="Times New Roman"/>
                <w:sz w:val="28"/>
                <w:szCs w:val="28"/>
                <w:lang w:val="en-US"/>
              </w:rPr>
            </w:pPr>
            <w:r>
              <w:rPr>
                <w:rFonts w:ascii="Times New Roman" w:hAnsi="Times New Roman" w:cs="Times New Roman"/>
                <w:sz w:val="28"/>
                <w:szCs w:val="28"/>
                <w:lang w:val="en-US"/>
              </w:rPr>
              <w:t>29</w:t>
            </w:r>
          </w:p>
        </w:tc>
      </w:tr>
      <w:tr w:rsidR="001E3AA9" w:rsidRPr="001E3AA9" w14:paraId="6D728C82" w14:textId="77777777" w:rsidTr="00026515">
        <w:tc>
          <w:tcPr>
            <w:tcW w:w="817" w:type="dxa"/>
          </w:tcPr>
          <w:p w14:paraId="570390D6" w14:textId="77777777" w:rsidR="001506B6" w:rsidRPr="001E3AA9" w:rsidRDefault="001506B6"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1.5  </w:t>
            </w:r>
          </w:p>
        </w:tc>
        <w:tc>
          <w:tcPr>
            <w:tcW w:w="8080" w:type="dxa"/>
          </w:tcPr>
          <w:p w14:paraId="3ED848D8" w14:textId="77777777" w:rsidR="001506B6" w:rsidRPr="001E3AA9" w:rsidRDefault="001506B6"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Цеолиттердің құрылымы мен қасиеттері, қолданылуы</w:t>
            </w:r>
            <w:r w:rsidR="00E630F6">
              <w:rPr>
                <w:rFonts w:ascii="Times New Roman" w:hAnsi="Times New Roman" w:cs="Times New Roman"/>
                <w:sz w:val="28"/>
                <w:szCs w:val="28"/>
                <w:lang w:val="kk-KZ"/>
              </w:rPr>
              <w:t>...................</w:t>
            </w:r>
          </w:p>
        </w:tc>
        <w:tc>
          <w:tcPr>
            <w:tcW w:w="709" w:type="dxa"/>
          </w:tcPr>
          <w:p w14:paraId="0A6F5DEA" w14:textId="455B986C" w:rsidR="001506B6" w:rsidRPr="000F281C" w:rsidRDefault="001506B6" w:rsidP="00C12CC3">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3</w:t>
            </w:r>
            <w:r w:rsidR="000F281C">
              <w:rPr>
                <w:rFonts w:ascii="Times New Roman" w:hAnsi="Times New Roman" w:cs="Times New Roman"/>
                <w:sz w:val="28"/>
                <w:szCs w:val="28"/>
                <w:lang w:val="en-US"/>
              </w:rPr>
              <w:t>5</w:t>
            </w:r>
          </w:p>
        </w:tc>
      </w:tr>
      <w:tr w:rsidR="00725CFC" w:rsidRPr="001E3AA9" w14:paraId="5758A980" w14:textId="77777777" w:rsidTr="00026515">
        <w:tc>
          <w:tcPr>
            <w:tcW w:w="817" w:type="dxa"/>
          </w:tcPr>
          <w:p w14:paraId="19D50809" w14:textId="77777777" w:rsidR="00725CFC" w:rsidRPr="001E3AA9" w:rsidRDefault="00725CFC" w:rsidP="00C12CC3">
            <w:pPr>
              <w:jc w:val="both"/>
              <w:rPr>
                <w:rFonts w:ascii="Times New Roman" w:hAnsi="Times New Roman" w:cs="Times New Roman"/>
                <w:sz w:val="28"/>
                <w:szCs w:val="28"/>
                <w:lang w:val="kk-KZ"/>
              </w:rPr>
            </w:pPr>
          </w:p>
        </w:tc>
        <w:tc>
          <w:tcPr>
            <w:tcW w:w="8080" w:type="dxa"/>
          </w:tcPr>
          <w:p w14:paraId="1CA202AF" w14:textId="1FF631B5" w:rsidR="00725CFC" w:rsidRPr="000F281C" w:rsidRDefault="00725CFC" w:rsidP="00C12CC3">
            <w:pPr>
              <w:jc w:val="both"/>
              <w:rPr>
                <w:rFonts w:ascii="Times New Roman" w:hAnsi="Times New Roman" w:cs="Times New Roman"/>
                <w:sz w:val="28"/>
                <w:szCs w:val="28"/>
                <w:lang w:val="en-US"/>
              </w:rPr>
            </w:pPr>
            <w:r>
              <w:rPr>
                <w:rFonts w:ascii="Times New Roman" w:hAnsi="Times New Roman" w:cs="Times New Roman"/>
                <w:sz w:val="28"/>
                <w:szCs w:val="28"/>
                <w:lang w:val="kk-KZ"/>
              </w:rPr>
              <w:t>1-бөлім бойынша қорытынды</w:t>
            </w:r>
            <w:r w:rsidR="000F281C">
              <w:rPr>
                <w:rFonts w:ascii="Times New Roman" w:hAnsi="Times New Roman" w:cs="Times New Roman"/>
                <w:sz w:val="28"/>
                <w:szCs w:val="28"/>
                <w:lang w:val="en-US"/>
              </w:rPr>
              <w:t xml:space="preserve"> ………………………………………</w:t>
            </w:r>
          </w:p>
        </w:tc>
        <w:tc>
          <w:tcPr>
            <w:tcW w:w="709" w:type="dxa"/>
          </w:tcPr>
          <w:p w14:paraId="0E4DBD02" w14:textId="0471D5AC" w:rsidR="00725CFC" w:rsidRPr="000F281C" w:rsidRDefault="000F281C" w:rsidP="00C12CC3">
            <w:pPr>
              <w:jc w:val="center"/>
              <w:rPr>
                <w:rFonts w:ascii="Times New Roman" w:hAnsi="Times New Roman" w:cs="Times New Roman"/>
                <w:sz w:val="28"/>
                <w:szCs w:val="28"/>
                <w:lang w:val="en-US"/>
              </w:rPr>
            </w:pPr>
            <w:r>
              <w:rPr>
                <w:rFonts w:ascii="Times New Roman" w:hAnsi="Times New Roman" w:cs="Times New Roman"/>
                <w:sz w:val="28"/>
                <w:szCs w:val="28"/>
                <w:lang w:val="en-US"/>
              </w:rPr>
              <w:t>40</w:t>
            </w:r>
          </w:p>
        </w:tc>
      </w:tr>
      <w:tr w:rsidR="001E3AA9" w:rsidRPr="001E3AA9" w14:paraId="4CB2EB38" w14:textId="77777777" w:rsidTr="00026515">
        <w:tc>
          <w:tcPr>
            <w:tcW w:w="817" w:type="dxa"/>
          </w:tcPr>
          <w:p w14:paraId="5E854166" w14:textId="77777777" w:rsidR="001506B6" w:rsidRPr="001E3AA9" w:rsidRDefault="001506B6" w:rsidP="00C12CC3">
            <w:pPr>
              <w:jc w:val="both"/>
              <w:rPr>
                <w:rFonts w:ascii="Times New Roman" w:hAnsi="Times New Roman" w:cs="Times New Roman"/>
                <w:b/>
                <w:sz w:val="28"/>
                <w:szCs w:val="28"/>
                <w:lang w:val="kk-KZ"/>
              </w:rPr>
            </w:pPr>
            <w:r w:rsidRPr="001E3AA9">
              <w:rPr>
                <w:rFonts w:ascii="Times New Roman" w:hAnsi="Times New Roman" w:cs="Times New Roman"/>
                <w:b/>
                <w:sz w:val="28"/>
                <w:szCs w:val="28"/>
                <w:lang w:val="kk-KZ"/>
              </w:rPr>
              <w:t>2</w:t>
            </w:r>
          </w:p>
        </w:tc>
        <w:tc>
          <w:tcPr>
            <w:tcW w:w="8080" w:type="dxa"/>
          </w:tcPr>
          <w:p w14:paraId="392ACEBB" w14:textId="77777777" w:rsidR="001506B6" w:rsidRPr="00E8250B" w:rsidRDefault="00D83551" w:rsidP="00C12CC3">
            <w:pPr>
              <w:jc w:val="both"/>
              <w:rPr>
                <w:rFonts w:ascii="Times New Roman" w:hAnsi="Times New Roman" w:cs="Times New Roman"/>
                <w:bCs/>
                <w:sz w:val="28"/>
                <w:szCs w:val="28"/>
                <w:lang w:val="kk-KZ"/>
              </w:rPr>
            </w:pPr>
            <w:r w:rsidRPr="001E3AA9">
              <w:rPr>
                <w:rFonts w:ascii="Times New Roman" w:hAnsi="Times New Roman" w:cs="Times New Roman"/>
                <w:b/>
                <w:sz w:val="28"/>
                <w:szCs w:val="28"/>
                <w:lang w:val="kk-KZ"/>
              </w:rPr>
              <w:t>ЭКСПЕРИМЕНТТІ ҰЙЫМДАСТЫРУ, ЗЕРТТЕУ ОБЪЕКТІЛЕРІ МЕН ӘДІСТЕРІ</w:t>
            </w:r>
            <w:r w:rsidR="00E8250B">
              <w:rPr>
                <w:rFonts w:ascii="Times New Roman" w:hAnsi="Times New Roman" w:cs="Times New Roman"/>
                <w:bCs/>
                <w:sz w:val="28"/>
                <w:szCs w:val="28"/>
                <w:lang w:val="kk-KZ"/>
              </w:rPr>
              <w:t>.....................................................</w:t>
            </w:r>
          </w:p>
        </w:tc>
        <w:tc>
          <w:tcPr>
            <w:tcW w:w="709" w:type="dxa"/>
          </w:tcPr>
          <w:p w14:paraId="3A49AC42" w14:textId="77777777" w:rsidR="00E05BF8" w:rsidRDefault="00E05BF8" w:rsidP="00C12CC3">
            <w:pPr>
              <w:jc w:val="center"/>
              <w:rPr>
                <w:rFonts w:ascii="Times New Roman" w:hAnsi="Times New Roman" w:cs="Times New Roman"/>
                <w:sz w:val="28"/>
                <w:szCs w:val="28"/>
                <w:lang w:val="kk-KZ"/>
              </w:rPr>
            </w:pPr>
          </w:p>
          <w:p w14:paraId="37622F07" w14:textId="47A1CA5B" w:rsidR="001506B6" w:rsidRPr="000F281C" w:rsidRDefault="00D83551" w:rsidP="00C12CC3">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4</w:t>
            </w:r>
            <w:r w:rsidR="000F281C">
              <w:rPr>
                <w:rFonts w:ascii="Times New Roman" w:hAnsi="Times New Roman" w:cs="Times New Roman"/>
                <w:sz w:val="28"/>
                <w:szCs w:val="28"/>
                <w:lang w:val="en-US"/>
              </w:rPr>
              <w:t>1</w:t>
            </w:r>
          </w:p>
        </w:tc>
      </w:tr>
      <w:tr w:rsidR="001E3AA9" w:rsidRPr="001E3AA9" w14:paraId="694954F7" w14:textId="77777777" w:rsidTr="00026515">
        <w:tc>
          <w:tcPr>
            <w:tcW w:w="817" w:type="dxa"/>
          </w:tcPr>
          <w:p w14:paraId="06F6AEB8" w14:textId="77777777" w:rsidR="00D83551" w:rsidRPr="001E3AA9" w:rsidRDefault="00D83551" w:rsidP="00C12CC3">
            <w:pPr>
              <w:jc w:val="both"/>
              <w:rPr>
                <w:rFonts w:ascii="Times New Roman" w:hAnsi="Times New Roman" w:cs="Times New Roman"/>
                <w:bCs/>
                <w:sz w:val="28"/>
                <w:szCs w:val="28"/>
                <w:lang w:val="kk-KZ"/>
              </w:rPr>
            </w:pPr>
            <w:r w:rsidRPr="001E3AA9">
              <w:rPr>
                <w:rFonts w:ascii="Times New Roman" w:hAnsi="Times New Roman" w:cs="Times New Roman"/>
                <w:sz w:val="28"/>
                <w:szCs w:val="28"/>
                <w:lang w:val="kk-KZ"/>
              </w:rPr>
              <w:t>2.1</w:t>
            </w:r>
          </w:p>
        </w:tc>
        <w:tc>
          <w:tcPr>
            <w:tcW w:w="8080" w:type="dxa"/>
          </w:tcPr>
          <w:p w14:paraId="4099877C" w14:textId="77777777" w:rsidR="00D83551" w:rsidRPr="001E3AA9" w:rsidRDefault="00D83551" w:rsidP="00C12CC3">
            <w:pPr>
              <w:jc w:val="both"/>
              <w:rPr>
                <w:rFonts w:ascii="Times New Roman" w:hAnsi="Times New Roman" w:cs="Times New Roman"/>
                <w:b/>
                <w:sz w:val="28"/>
                <w:szCs w:val="28"/>
                <w:lang w:val="kk-KZ"/>
              </w:rPr>
            </w:pPr>
            <w:r w:rsidRPr="001E3AA9">
              <w:rPr>
                <w:rFonts w:ascii="Times New Roman" w:hAnsi="Times New Roman" w:cs="Times New Roman"/>
                <w:sz w:val="28"/>
                <w:szCs w:val="28"/>
                <w:lang w:val="kk-KZ"/>
              </w:rPr>
              <w:t>Эксперимент құрылымы</w:t>
            </w:r>
            <w:r w:rsidR="00E8250B">
              <w:rPr>
                <w:rFonts w:ascii="Times New Roman" w:hAnsi="Times New Roman" w:cs="Times New Roman"/>
                <w:sz w:val="28"/>
                <w:szCs w:val="28"/>
                <w:lang w:val="kk-KZ"/>
              </w:rPr>
              <w:t>......................................................................</w:t>
            </w:r>
          </w:p>
        </w:tc>
        <w:tc>
          <w:tcPr>
            <w:tcW w:w="709" w:type="dxa"/>
          </w:tcPr>
          <w:p w14:paraId="5CEF7431" w14:textId="47E734A8" w:rsidR="00D83551" w:rsidRPr="000F281C" w:rsidRDefault="00D83551" w:rsidP="00C12CC3">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4</w:t>
            </w:r>
            <w:r w:rsidR="000F281C">
              <w:rPr>
                <w:rFonts w:ascii="Times New Roman" w:hAnsi="Times New Roman" w:cs="Times New Roman"/>
                <w:sz w:val="28"/>
                <w:szCs w:val="28"/>
                <w:lang w:val="en-US"/>
              </w:rPr>
              <w:t>1</w:t>
            </w:r>
          </w:p>
        </w:tc>
      </w:tr>
      <w:tr w:rsidR="001E3AA9" w:rsidRPr="001E3AA9" w14:paraId="4180A345" w14:textId="77777777" w:rsidTr="00026515">
        <w:tc>
          <w:tcPr>
            <w:tcW w:w="817" w:type="dxa"/>
          </w:tcPr>
          <w:p w14:paraId="3D4D676A" w14:textId="77777777" w:rsidR="00D83551" w:rsidRPr="001E3AA9" w:rsidRDefault="00D83551"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2.2  </w:t>
            </w:r>
          </w:p>
        </w:tc>
        <w:tc>
          <w:tcPr>
            <w:tcW w:w="8080" w:type="dxa"/>
          </w:tcPr>
          <w:p w14:paraId="5D85259F" w14:textId="77777777" w:rsidR="00D83551" w:rsidRPr="001E3AA9" w:rsidRDefault="00D83551"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Зерттеу объектілерінің сипаттамасы</w:t>
            </w:r>
            <w:r w:rsidR="00E8250B">
              <w:rPr>
                <w:rFonts w:ascii="Times New Roman" w:hAnsi="Times New Roman" w:cs="Times New Roman"/>
                <w:sz w:val="28"/>
                <w:szCs w:val="28"/>
                <w:lang w:val="kk-KZ"/>
              </w:rPr>
              <w:t>..................................................</w:t>
            </w:r>
          </w:p>
        </w:tc>
        <w:tc>
          <w:tcPr>
            <w:tcW w:w="709" w:type="dxa"/>
          </w:tcPr>
          <w:p w14:paraId="580135FA" w14:textId="11AE1D94" w:rsidR="00D83551" w:rsidRPr="000F281C" w:rsidRDefault="00D83551" w:rsidP="00C12CC3">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4</w:t>
            </w:r>
            <w:r w:rsidR="000F281C">
              <w:rPr>
                <w:rFonts w:ascii="Times New Roman" w:hAnsi="Times New Roman" w:cs="Times New Roman"/>
                <w:sz w:val="28"/>
                <w:szCs w:val="28"/>
                <w:lang w:val="en-US"/>
              </w:rPr>
              <w:t>2</w:t>
            </w:r>
          </w:p>
        </w:tc>
      </w:tr>
      <w:tr w:rsidR="001E3AA9" w:rsidRPr="001E3AA9" w14:paraId="4C2BEC62" w14:textId="77777777" w:rsidTr="00026515">
        <w:tc>
          <w:tcPr>
            <w:tcW w:w="817" w:type="dxa"/>
          </w:tcPr>
          <w:p w14:paraId="7F0453AC" w14:textId="77777777" w:rsidR="00D83551" w:rsidRPr="001E3AA9" w:rsidRDefault="00BC3BE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2.3</w:t>
            </w:r>
          </w:p>
        </w:tc>
        <w:tc>
          <w:tcPr>
            <w:tcW w:w="8080" w:type="dxa"/>
          </w:tcPr>
          <w:p w14:paraId="640AE3DF" w14:textId="77777777" w:rsidR="00D83551" w:rsidRPr="001E3AA9" w:rsidRDefault="00BC3BE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Зерттеу әдістері</w:t>
            </w:r>
            <w:r w:rsidR="00E8250B">
              <w:rPr>
                <w:rFonts w:ascii="Times New Roman" w:hAnsi="Times New Roman" w:cs="Times New Roman"/>
                <w:sz w:val="28"/>
                <w:szCs w:val="28"/>
                <w:lang w:val="kk-KZ"/>
              </w:rPr>
              <w:t>....................................................................................</w:t>
            </w:r>
          </w:p>
        </w:tc>
        <w:tc>
          <w:tcPr>
            <w:tcW w:w="709" w:type="dxa"/>
          </w:tcPr>
          <w:p w14:paraId="10D4BB8E" w14:textId="37143DDD" w:rsidR="00D83551" w:rsidRPr="000F281C" w:rsidRDefault="00BC3BE0" w:rsidP="00C12CC3">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4</w:t>
            </w:r>
            <w:r w:rsidR="000F281C">
              <w:rPr>
                <w:rFonts w:ascii="Times New Roman" w:hAnsi="Times New Roman" w:cs="Times New Roman"/>
                <w:sz w:val="28"/>
                <w:szCs w:val="28"/>
                <w:lang w:val="en-US"/>
              </w:rPr>
              <w:t>4</w:t>
            </w:r>
          </w:p>
        </w:tc>
      </w:tr>
      <w:tr w:rsidR="00725CFC" w:rsidRPr="001E3AA9" w14:paraId="27DAB41A" w14:textId="77777777" w:rsidTr="00026515">
        <w:tc>
          <w:tcPr>
            <w:tcW w:w="817" w:type="dxa"/>
          </w:tcPr>
          <w:p w14:paraId="49B426B6" w14:textId="77777777" w:rsidR="00725CFC" w:rsidRPr="001E3AA9" w:rsidRDefault="00725CFC" w:rsidP="00725CFC">
            <w:pPr>
              <w:jc w:val="both"/>
              <w:rPr>
                <w:rFonts w:ascii="Times New Roman" w:hAnsi="Times New Roman" w:cs="Times New Roman"/>
                <w:sz w:val="28"/>
                <w:szCs w:val="28"/>
                <w:lang w:val="kk-KZ"/>
              </w:rPr>
            </w:pPr>
          </w:p>
        </w:tc>
        <w:tc>
          <w:tcPr>
            <w:tcW w:w="8080" w:type="dxa"/>
          </w:tcPr>
          <w:p w14:paraId="1F3DF17B" w14:textId="24CCB7FB" w:rsidR="00725CFC" w:rsidRPr="000F281C" w:rsidRDefault="00725CFC" w:rsidP="00725CFC">
            <w:pPr>
              <w:jc w:val="both"/>
              <w:rPr>
                <w:rFonts w:ascii="Times New Roman" w:hAnsi="Times New Roman" w:cs="Times New Roman"/>
                <w:sz w:val="28"/>
                <w:szCs w:val="28"/>
                <w:lang w:val="en-US"/>
              </w:rPr>
            </w:pPr>
            <w:r>
              <w:rPr>
                <w:rFonts w:ascii="Times New Roman" w:hAnsi="Times New Roman" w:cs="Times New Roman"/>
                <w:sz w:val="28"/>
                <w:szCs w:val="28"/>
                <w:lang w:val="kk-KZ"/>
              </w:rPr>
              <w:t>2-бөлім бойынша қорытынды</w:t>
            </w:r>
            <w:r w:rsidR="000F281C">
              <w:rPr>
                <w:rFonts w:ascii="Times New Roman" w:hAnsi="Times New Roman" w:cs="Times New Roman"/>
                <w:sz w:val="28"/>
                <w:szCs w:val="28"/>
                <w:lang w:val="en-US"/>
              </w:rPr>
              <w:t xml:space="preserve"> ……………………………………..</w:t>
            </w:r>
          </w:p>
        </w:tc>
        <w:tc>
          <w:tcPr>
            <w:tcW w:w="709" w:type="dxa"/>
          </w:tcPr>
          <w:p w14:paraId="2665BB99" w14:textId="4F4DB17B" w:rsidR="00725CFC" w:rsidRPr="000F281C" w:rsidRDefault="000F281C" w:rsidP="00725CFC">
            <w:pPr>
              <w:jc w:val="center"/>
              <w:rPr>
                <w:rFonts w:ascii="Times New Roman" w:hAnsi="Times New Roman" w:cs="Times New Roman"/>
                <w:sz w:val="28"/>
                <w:szCs w:val="28"/>
                <w:lang w:val="en-US"/>
              </w:rPr>
            </w:pPr>
            <w:r>
              <w:rPr>
                <w:rFonts w:ascii="Times New Roman" w:hAnsi="Times New Roman" w:cs="Times New Roman"/>
                <w:sz w:val="28"/>
                <w:szCs w:val="28"/>
                <w:lang w:val="en-US"/>
              </w:rPr>
              <w:t>48</w:t>
            </w:r>
          </w:p>
        </w:tc>
      </w:tr>
      <w:tr w:rsidR="00725CFC" w:rsidRPr="001E3AA9" w14:paraId="0C1D289A" w14:textId="77777777" w:rsidTr="00026515">
        <w:tc>
          <w:tcPr>
            <w:tcW w:w="817" w:type="dxa"/>
          </w:tcPr>
          <w:p w14:paraId="4C18557A"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b/>
                <w:sz w:val="28"/>
                <w:szCs w:val="28"/>
                <w:lang w:val="kk-KZ"/>
              </w:rPr>
              <w:t>3</w:t>
            </w:r>
          </w:p>
        </w:tc>
        <w:tc>
          <w:tcPr>
            <w:tcW w:w="8080" w:type="dxa"/>
          </w:tcPr>
          <w:p w14:paraId="5C93F60C" w14:textId="77777777" w:rsidR="00725CFC" w:rsidRPr="00E8250B" w:rsidRDefault="00725CFC" w:rsidP="00725CFC">
            <w:pPr>
              <w:jc w:val="both"/>
              <w:rPr>
                <w:rFonts w:ascii="Times New Roman" w:hAnsi="Times New Roman" w:cs="Times New Roman"/>
                <w:bCs/>
                <w:sz w:val="28"/>
                <w:szCs w:val="28"/>
                <w:lang w:val="kk-KZ"/>
              </w:rPr>
            </w:pPr>
            <w:r>
              <w:rPr>
                <w:rFonts w:ascii="Times New Roman" w:hAnsi="Times New Roman" w:cs="Times New Roman"/>
                <w:b/>
                <w:sz w:val="28"/>
                <w:szCs w:val="28"/>
                <w:lang w:val="kk-KZ"/>
              </w:rPr>
              <w:t>ҚҰРҒАҚ СҮТТІ ҚАЛПЫНА КЕЛТІРУДЕ ҚОЛДАНЫЛАТЫН СУДЫ ДАЙЫНДАУ ҮДЕРІСТЕРІНДЕ СОРБЕНТТЕРДІ ЗЕРТТЕУ</w:t>
            </w:r>
            <w:r w:rsidRPr="00C93BDF">
              <w:rPr>
                <w:rFonts w:ascii="Times New Roman" w:hAnsi="Times New Roman" w:cs="Times New Roman"/>
                <w:bCs/>
                <w:sz w:val="28"/>
                <w:szCs w:val="28"/>
                <w:lang w:val="kk-KZ"/>
              </w:rPr>
              <w:t>......................................</w:t>
            </w:r>
            <w:r>
              <w:rPr>
                <w:rFonts w:ascii="Times New Roman" w:hAnsi="Times New Roman" w:cs="Times New Roman"/>
                <w:bCs/>
                <w:sz w:val="28"/>
                <w:szCs w:val="28"/>
                <w:lang w:val="kk-KZ"/>
              </w:rPr>
              <w:t>.......................</w:t>
            </w:r>
          </w:p>
        </w:tc>
        <w:tc>
          <w:tcPr>
            <w:tcW w:w="709" w:type="dxa"/>
          </w:tcPr>
          <w:p w14:paraId="33530433" w14:textId="77777777" w:rsidR="00725CFC" w:rsidRDefault="00725CFC" w:rsidP="00725CFC">
            <w:pPr>
              <w:jc w:val="center"/>
              <w:rPr>
                <w:rFonts w:ascii="Times New Roman" w:hAnsi="Times New Roman" w:cs="Times New Roman"/>
                <w:sz w:val="28"/>
                <w:szCs w:val="28"/>
                <w:lang w:val="kk-KZ"/>
              </w:rPr>
            </w:pPr>
          </w:p>
          <w:p w14:paraId="12D4EA34" w14:textId="77777777" w:rsidR="00725CFC" w:rsidRDefault="00725CFC" w:rsidP="00725CFC">
            <w:pPr>
              <w:jc w:val="center"/>
              <w:rPr>
                <w:rFonts w:ascii="Times New Roman" w:hAnsi="Times New Roman" w:cs="Times New Roman"/>
                <w:sz w:val="28"/>
                <w:szCs w:val="28"/>
                <w:lang w:val="kk-KZ"/>
              </w:rPr>
            </w:pPr>
          </w:p>
          <w:p w14:paraId="0D297FEC" w14:textId="7449DE41" w:rsidR="00725CFC" w:rsidRPr="000F281C" w:rsidRDefault="000F281C" w:rsidP="00725CFC">
            <w:pPr>
              <w:jc w:val="center"/>
              <w:rPr>
                <w:rFonts w:ascii="Times New Roman" w:hAnsi="Times New Roman" w:cs="Times New Roman"/>
                <w:sz w:val="28"/>
                <w:szCs w:val="28"/>
                <w:lang w:val="en-US"/>
              </w:rPr>
            </w:pPr>
            <w:r>
              <w:rPr>
                <w:rFonts w:ascii="Times New Roman" w:hAnsi="Times New Roman" w:cs="Times New Roman"/>
                <w:sz w:val="28"/>
                <w:szCs w:val="28"/>
                <w:lang w:val="en-US"/>
              </w:rPr>
              <w:t>49</w:t>
            </w:r>
          </w:p>
        </w:tc>
      </w:tr>
      <w:tr w:rsidR="00725CFC" w:rsidRPr="001E3AA9" w14:paraId="6386707F" w14:textId="77777777" w:rsidTr="00026515">
        <w:tc>
          <w:tcPr>
            <w:tcW w:w="817" w:type="dxa"/>
          </w:tcPr>
          <w:p w14:paraId="55AB4155" w14:textId="77777777" w:rsidR="00725CFC" w:rsidRPr="001E3AA9" w:rsidRDefault="00725CFC" w:rsidP="00725CFC">
            <w:pPr>
              <w:jc w:val="both"/>
              <w:rPr>
                <w:rFonts w:ascii="Times New Roman" w:hAnsi="Times New Roman" w:cs="Times New Roman"/>
                <w:b/>
                <w:sz w:val="28"/>
                <w:szCs w:val="28"/>
                <w:lang w:val="kk-KZ"/>
              </w:rPr>
            </w:pPr>
            <w:r w:rsidRPr="001E3AA9">
              <w:rPr>
                <w:rFonts w:ascii="Times New Roman" w:hAnsi="Times New Roman" w:cs="Times New Roman"/>
                <w:sz w:val="28"/>
                <w:szCs w:val="28"/>
                <w:lang w:val="kk-KZ"/>
              </w:rPr>
              <w:t>3.1</w:t>
            </w:r>
          </w:p>
        </w:tc>
        <w:tc>
          <w:tcPr>
            <w:tcW w:w="8080" w:type="dxa"/>
          </w:tcPr>
          <w:p w14:paraId="25F64C39" w14:textId="77777777" w:rsidR="00725CFC" w:rsidRPr="001E3AA9" w:rsidRDefault="00725CFC" w:rsidP="00725CFC">
            <w:pPr>
              <w:jc w:val="both"/>
              <w:rPr>
                <w:rFonts w:ascii="Times New Roman" w:hAnsi="Times New Roman" w:cs="Times New Roman"/>
                <w:b/>
                <w:sz w:val="28"/>
                <w:szCs w:val="28"/>
                <w:lang w:val="kk-KZ"/>
              </w:rPr>
            </w:pPr>
            <w:r w:rsidRPr="001E3AA9">
              <w:rPr>
                <w:rFonts w:ascii="Times New Roman" w:hAnsi="Times New Roman" w:cs="Times New Roman"/>
                <w:sz w:val="28"/>
                <w:szCs w:val="28"/>
                <w:lang w:val="kk-KZ"/>
              </w:rPr>
              <w:t>Тағам өндірісі кәсіпорындары орналасқан елді-мекендердегі  судың қауіпсіздігіне   талдау жүргізу</w:t>
            </w:r>
            <w:r>
              <w:rPr>
                <w:rFonts w:ascii="Times New Roman" w:hAnsi="Times New Roman" w:cs="Times New Roman"/>
                <w:sz w:val="28"/>
                <w:szCs w:val="28"/>
                <w:lang w:val="kk-KZ"/>
              </w:rPr>
              <w:t>.................................................</w:t>
            </w:r>
          </w:p>
        </w:tc>
        <w:tc>
          <w:tcPr>
            <w:tcW w:w="709" w:type="dxa"/>
          </w:tcPr>
          <w:p w14:paraId="74D6E139" w14:textId="77777777" w:rsidR="00725CFC" w:rsidRDefault="00725CFC" w:rsidP="00725CFC">
            <w:pPr>
              <w:jc w:val="center"/>
              <w:rPr>
                <w:rFonts w:ascii="Times New Roman" w:hAnsi="Times New Roman" w:cs="Times New Roman"/>
                <w:sz w:val="28"/>
                <w:szCs w:val="28"/>
                <w:lang w:val="kk-KZ"/>
              </w:rPr>
            </w:pPr>
          </w:p>
          <w:p w14:paraId="728B4296" w14:textId="775E0C55" w:rsidR="00725CFC" w:rsidRPr="000F281C" w:rsidRDefault="000F281C" w:rsidP="00725CFC">
            <w:pPr>
              <w:jc w:val="center"/>
              <w:rPr>
                <w:rFonts w:ascii="Times New Roman" w:hAnsi="Times New Roman" w:cs="Times New Roman"/>
                <w:sz w:val="28"/>
                <w:szCs w:val="28"/>
                <w:lang w:val="en-US"/>
              </w:rPr>
            </w:pPr>
            <w:r>
              <w:rPr>
                <w:rFonts w:ascii="Times New Roman" w:hAnsi="Times New Roman" w:cs="Times New Roman"/>
                <w:sz w:val="28"/>
                <w:szCs w:val="28"/>
                <w:lang w:val="en-US"/>
              </w:rPr>
              <w:t>49</w:t>
            </w:r>
          </w:p>
        </w:tc>
      </w:tr>
      <w:tr w:rsidR="00725CFC" w:rsidRPr="001E3AA9" w14:paraId="71C6EA66" w14:textId="77777777" w:rsidTr="00026515">
        <w:tc>
          <w:tcPr>
            <w:tcW w:w="817" w:type="dxa"/>
          </w:tcPr>
          <w:p w14:paraId="3796A9A7"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3.2</w:t>
            </w:r>
          </w:p>
        </w:tc>
        <w:tc>
          <w:tcPr>
            <w:tcW w:w="8080" w:type="dxa"/>
          </w:tcPr>
          <w:p w14:paraId="29F74CA0"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Экологиялық таза су алуда пайдаланылатын Тайжүзген және Шаңқанай   цеолиттерін зерттеу</w:t>
            </w:r>
            <w:r>
              <w:rPr>
                <w:rFonts w:ascii="Times New Roman" w:hAnsi="Times New Roman" w:cs="Times New Roman"/>
                <w:sz w:val="28"/>
                <w:szCs w:val="28"/>
                <w:lang w:val="kk-KZ"/>
              </w:rPr>
              <w:t>.........................................................</w:t>
            </w:r>
          </w:p>
        </w:tc>
        <w:tc>
          <w:tcPr>
            <w:tcW w:w="709" w:type="dxa"/>
          </w:tcPr>
          <w:p w14:paraId="0F43719E" w14:textId="77777777" w:rsidR="00725CFC" w:rsidRDefault="00725CFC" w:rsidP="00725CFC">
            <w:pPr>
              <w:jc w:val="center"/>
              <w:rPr>
                <w:rFonts w:ascii="Times New Roman" w:hAnsi="Times New Roman" w:cs="Times New Roman"/>
                <w:sz w:val="28"/>
                <w:szCs w:val="28"/>
                <w:lang w:val="kk-KZ"/>
              </w:rPr>
            </w:pPr>
          </w:p>
          <w:p w14:paraId="296A658F" w14:textId="5D3FD995"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5</w:t>
            </w:r>
            <w:r w:rsidR="000F281C">
              <w:rPr>
                <w:rFonts w:ascii="Times New Roman" w:hAnsi="Times New Roman" w:cs="Times New Roman"/>
                <w:sz w:val="28"/>
                <w:szCs w:val="28"/>
                <w:lang w:val="en-US"/>
              </w:rPr>
              <w:t>7</w:t>
            </w:r>
          </w:p>
        </w:tc>
      </w:tr>
      <w:tr w:rsidR="00725CFC" w:rsidRPr="001E3AA9" w14:paraId="5CC05C24" w14:textId="77777777" w:rsidTr="00026515">
        <w:tc>
          <w:tcPr>
            <w:tcW w:w="817" w:type="dxa"/>
          </w:tcPr>
          <w:p w14:paraId="771B47E2"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3.3</w:t>
            </w:r>
          </w:p>
        </w:tc>
        <w:tc>
          <w:tcPr>
            <w:tcW w:w="8080" w:type="dxa"/>
          </w:tcPr>
          <w:p w14:paraId="6CA19A9E" w14:textId="201ABDEA" w:rsidR="00725CFC" w:rsidRPr="001E3AA9" w:rsidRDefault="00725CFC" w:rsidP="00725CFC">
            <w:pPr>
              <w:jc w:val="both"/>
              <w:rPr>
                <w:rFonts w:ascii="Times New Roman" w:hAnsi="Times New Roman" w:cs="Times New Roman"/>
                <w:sz w:val="28"/>
                <w:szCs w:val="28"/>
                <w:lang w:val="kk-KZ"/>
              </w:rPr>
            </w:pPr>
            <w:r w:rsidRPr="001E3AA9">
              <w:rPr>
                <w:rFonts w:ascii="Times New Roman" w:eastAsiaTheme="minorEastAsia" w:hAnsi="Times New Roman" w:cs="Times New Roman"/>
                <w:sz w:val="28"/>
                <w:szCs w:val="28"/>
                <w:lang w:val="kk-KZ"/>
              </w:rPr>
              <w:t xml:space="preserve">Цеолиттермен сулы ерітінділерден </w:t>
            </w:r>
            <w:r w:rsidR="00CE7EAF">
              <w:rPr>
                <w:rFonts w:ascii="Times New Roman" w:eastAsiaTheme="minorEastAsia" w:hAnsi="Times New Roman" w:cs="Times New Roman"/>
                <w:sz w:val="28"/>
                <w:szCs w:val="28"/>
                <w:lang w:val="kk-KZ"/>
              </w:rPr>
              <w:t xml:space="preserve">ауыр металдарды, кадмий мысалында </w:t>
            </w:r>
            <w:r w:rsidRPr="001E3AA9">
              <w:rPr>
                <w:rFonts w:ascii="Times New Roman" w:eastAsiaTheme="minorEastAsia" w:hAnsi="Times New Roman" w:cs="Times New Roman"/>
                <w:sz w:val="28"/>
                <w:szCs w:val="28"/>
                <w:lang w:val="kk-KZ"/>
              </w:rPr>
              <w:t xml:space="preserve"> адсорбциялық тепе-теңдігін зерттеу</w:t>
            </w:r>
            <w:r>
              <w:rPr>
                <w:rFonts w:ascii="Times New Roman" w:eastAsiaTheme="minorEastAsia" w:hAnsi="Times New Roman" w:cs="Times New Roman"/>
                <w:sz w:val="28"/>
                <w:szCs w:val="28"/>
                <w:lang w:val="kk-KZ"/>
              </w:rPr>
              <w:t>...................</w:t>
            </w:r>
            <w:r w:rsidR="00CE7EAF">
              <w:rPr>
                <w:rFonts w:ascii="Times New Roman" w:eastAsiaTheme="minorEastAsia" w:hAnsi="Times New Roman" w:cs="Times New Roman"/>
                <w:sz w:val="28"/>
                <w:szCs w:val="28"/>
                <w:lang w:val="kk-KZ"/>
              </w:rPr>
              <w:t>..........</w:t>
            </w:r>
          </w:p>
        </w:tc>
        <w:tc>
          <w:tcPr>
            <w:tcW w:w="709" w:type="dxa"/>
          </w:tcPr>
          <w:p w14:paraId="0EB5806F" w14:textId="77777777" w:rsidR="00725CFC" w:rsidRDefault="00725CFC" w:rsidP="00725CFC">
            <w:pPr>
              <w:jc w:val="center"/>
              <w:rPr>
                <w:rFonts w:ascii="Times New Roman" w:hAnsi="Times New Roman" w:cs="Times New Roman"/>
                <w:sz w:val="28"/>
                <w:szCs w:val="28"/>
                <w:lang w:val="kk-KZ"/>
              </w:rPr>
            </w:pPr>
          </w:p>
          <w:p w14:paraId="640CDE7D" w14:textId="75D77DE5"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6</w:t>
            </w:r>
            <w:r w:rsidR="000F281C">
              <w:rPr>
                <w:rFonts w:ascii="Times New Roman" w:hAnsi="Times New Roman" w:cs="Times New Roman"/>
                <w:sz w:val="28"/>
                <w:szCs w:val="28"/>
                <w:lang w:val="en-US"/>
              </w:rPr>
              <w:t>5</w:t>
            </w:r>
          </w:p>
        </w:tc>
      </w:tr>
      <w:tr w:rsidR="00725CFC" w:rsidRPr="001E3AA9" w14:paraId="4392554D" w14:textId="77777777" w:rsidTr="00026515">
        <w:tc>
          <w:tcPr>
            <w:tcW w:w="817" w:type="dxa"/>
          </w:tcPr>
          <w:p w14:paraId="5A9BBF26"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3.4</w:t>
            </w:r>
          </w:p>
        </w:tc>
        <w:tc>
          <w:tcPr>
            <w:tcW w:w="8080" w:type="dxa"/>
          </w:tcPr>
          <w:p w14:paraId="2400E821" w14:textId="77777777" w:rsidR="00725CFC" w:rsidRPr="001E3AA9" w:rsidRDefault="00725CFC" w:rsidP="00725CFC">
            <w:pPr>
              <w:jc w:val="both"/>
              <w:rPr>
                <w:rFonts w:ascii="Times New Roman" w:eastAsiaTheme="minorEastAsia" w:hAnsi="Times New Roman" w:cs="Times New Roman"/>
                <w:sz w:val="28"/>
                <w:szCs w:val="28"/>
                <w:lang w:val="kk-KZ"/>
              </w:rPr>
            </w:pPr>
            <w:r w:rsidRPr="001E3AA9">
              <w:rPr>
                <w:rFonts w:ascii="Times New Roman" w:hAnsi="Times New Roman" w:cs="Times New Roman"/>
                <w:sz w:val="28"/>
                <w:szCs w:val="28"/>
                <w:lang w:val="kk-KZ"/>
              </w:rPr>
              <w:t>Тайжүзген және Шаңқанай кен орындары цеолиттерінің табиғи және</w:t>
            </w:r>
            <w:r>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модификацияланған формасында динамикалық белсенділігін зерттеу</w:t>
            </w:r>
            <w:r>
              <w:rPr>
                <w:rFonts w:ascii="Times New Roman" w:hAnsi="Times New Roman" w:cs="Times New Roman"/>
                <w:sz w:val="28"/>
                <w:szCs w:val="28"/>
                <w:lang w:val="kk-KZ"/>
              </w:rPr>
              <w:t>............................................................................</w:t>
            </w:r>
          </w:p>
        </w:tc>
        <w:tc>
          <w:tcPr>
            <w:tcW w:w="709" w:type="dxa"/>
          </w:tcPr>
          <w:p w14:paraId="51D5ECDD" w14:textId="77777777" w:rsidR="00725CFC" w:rsidRDefault="00725CFC" w:rsidP="00725CFC">
            <w:pPr>
              <w:jc w:val="center"/>
              <w:rPr>
                <w:rFonts w:ascii="Times New Roman" w:hAnsi="Times New Roman" w:cs="Times New Roman"/>
                <w:sz w:val="28"/>
                <w:szCs w:val="28"/>
                <w:lang w:val="kk-KZ"/>
              </w:rPr>
            </w:pPr>
          </w:p>
          <w:p w14:paraId="16ECC0F1" w14:textId="77777777" w:rsidR="00725CFC" w:rsidRDefault="00725CFC" w:rsidP="00725CFC">
            <w:pPr>
              <w:jc w:val="center"/>
              <w:rPr>
                <w:rFonts w:ascii="Times New Roman" w:hAnsi="Times New Roman" w:cs="Times New Roman"/>
                <w:sz w:val="28"/>
                <w:szCs w:val="28"/>
                <w:lang w:val="kk-KZ"/>
              </w:rPr>
            </w:pPr>
          </w:p>
          <w:p w14:paraId="13B28B2F" w14:textId="5F6B21DB"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6</w:t>
            </w:r>
            <w:r w:rsidR="000F281C">
              <w:rPr>
                <w:rFonts w:ascii="Times New Roman" w:hAnsi="Times New Roman" w:cs="Times New Roman"/>
                <w:sz w:val="28"/>
                <w:szCs w:val="28"/>
                <w:lang w:val="en-US"/>
              </w:rPr>
              <w:t>8</w:t>
            </w:r>
          </w:p>
        </w:tc>
      </w:tr>
      <w:tr w:rsidR="00725CFC" w:rsidRPr="001E3AA9" w14:paraId="53D6DD98" w14:textId="77777777" w:rsidTr="00026515">
        <w:tc>
          <w:tcPr>
            <w:tcW w:w="817" w:type="dxa"/>
          </w:tcPr>
          <w:p w14:paraId="5FDF52E6"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3.5</w:t>
            </w:r>
          </w:p>
        </w:tc>
        <w:tc>
          <w:tcPr>
            <w:tcW w:w="8080" w:type="dxa"/>
          </w:tcPr>
          <w:p w14:paraId="157C18ED"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Үш баған жүйесіндегі суды тазарту үдерісінде Тайжүзген және Шаңқанай кен орындарының табиғи цеолиттерінің қоспасын пайдаланып ауыр металл иондарының сорбция көрсеткіштерін зерттеу</w:t>
            </w:r>
            <w:r>
              <w:rPr>
                <w:rFonts w:ascii="Times New Roman" w:hAnsi="Times New Roman" w:cs="Times New Roman"/>
                <w:kern w:val="24"/>
                <w:sz w:val="28"/>
                <w:szCs w:val="28"/>
                <w:lang w:val="kk-KZ"/>
              </w:rPr>
              <w:t>....................................................................................................</w:t>
            </w:r>
          </w:p>
        </w:tc>
        <w:tc>
          <w:tcPr>
            <w:tcW w:w="709" w:type="dxa"/>
          </w:tcPr>
          <w:p w14:paraId="54D4E7A1" w14:textId="77777777" w:rsidR="00725CFC" w:rsidRDefault="00725CFC" w:rsidP="00725CFC">
            <w:pPr>
              <w:jc w:val="center"/>
              <w:rPr>
                <w:rFonts w:ascii="Times New Roman" w:hAnsi="Times New Roman" w:cs="Times New Roman"/>
                <w:sz w:val="28"/>
                <w:szCs w:val="28"/>
                <w:lang w:val="kk-KZ"/>
              </w:rPr>
            </w:pPr>
          </w:p>
          <w:p w14:paraId="06C6F9C9" w14:textId="77777777" w:rsidR="00725CFC" w:rsidRDefault="00725CFC" w:rsidP="00725CFC">
            <w:pPr>
              <w:jc w:val="center"/>
              <w:rPr>
                <w:rFonts w:ascii="Times New Roman" w:hAnsi="Times New Roman" w:cs="Times New Roman"/>
                <w:sz w:val="28"/>
                <w:szCs w:val="28"/>
                <w:lang w:val="kk-KZ"/>
              </w:rPr>
            </w:pPr>
          </w:p>
          <w:p w14:paraId="1A6955E2" w14:textId="77777777" w:rsidR="00725CFC" w:rsidRDefault="00725CFC" w:rsidP="00725CFC">
            <w:pPr>
              <w:jc w:val="center"/>
              <w:rPr>
                <w:rFonts w:ascii="Times New Roman" w:hAnsi="Times New Roman" w:cs="Times New Roman"/>
                <w:sz w:val="28"/>
                <w:szCs w:val="28"/>
                <w:lang w:val="kk-KZ"/>
              </w:rPr>
            </w:pPr>
          </w:p>
          <w:p w14:paraId="56108BFA" w14:textId="5A231FB6" w:rsidR="00725CFC" w:rsidRPr="000F281C" w:rsidRDefault="000F281C" w:rsidP="00725CFC">
            <w:pPr>
              <w:jc w:val="center"/>
              <w:rPr>
                <w:rFonts w:ascii="Times New Roman" w:hAnsi="Times New Roman" w:cs="Times New Roman"/>
                <w:sz w:val="28"/>
                <w:szCs w:val="28"/>
                <w:lang w:val="en-US"/>
              </w:rPr>
            </w:pPr>
            <w:r>
              <w:rPr>
                <w:rFonts w:ascii="Times New Roman" w:hAnsi="Times New Roman" w:cs="Times New Roman"/>
                <w:sz w:val="28"/>
                <w:szCs w:val="28"/>
                <w:lang w:val="en-US"/>
              </w:rPr>
              <w:t>79</w:t>
            </w:r>
          </w:p>
        </w:tc>
      </w:tr>
      <w:tr w:rsidR="00725CFC" w:rsidRPr="001E3AA9" w14:paraId="7A2BB834" w14:textId="77777777" w:rsidTr="00026515">
        <w:tc>
          <w:tcPr>
            <w:tcW w:w="817" w:type="dxa"/>
          </w:tcPr>
          <w:p w14:paraId="75000002" w14:textId="77777777" w:rsidR="00725CFC" w:rsidRPr="001E3AA9" w:rsidRDefault="00725CFC" w:rsidP="00725CFC">
            <w:pPr>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t>3.6</w:t>
            </w:r>
          </w:p>
        </w:tc>
        <w:tc>
          <w:tcPr>
            <w:tcW w:w="8080" w:type="dxa"/>
          </w:tcPr>
          <w:p w14:paraId="1C0D4D3B" w14:textId="77777777" w:rsidR="00725CFC" w:rsidRPr="001E3AA9" w:rsidRDefault="00725CFC" w:rsidP="00725CFC">
            <w:pPr>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t>Тайжүзген және Шаңқанай кен орындарының табиғи цеолиттерімен суды тазарту үдерісін оңтайландыру үшін толық факторлық эксперимент (ТФЭ) бойынша қолайлы параметрлерді анықтау</w:t>
            </w:r>
            <w:r>
              <w:rPr>
                <w:rFonts w:ascii="Times New Roman" w:hAnsi="Times New Roman" w:cs="Times New Roman"/>
                <w:sz w:val="28"/>
                <w:szCs w:val="28"/>
                <w:lang w:val="kk-KZ"/>
              </w:rPr>
              <w:t>..................................................................................................</w:t>
            </w:r>
          </w:p>
        </w:tc>
        <w:tc>
          <w:tcPr>
            <w:tcW w:w="709" w:type="dxa"/>
          </w:tcPr>
          <w:p w14:paraId="455897B1" w14:textId="77777777" w:rsidR="00725CFC" w:rsidRDefault="00725CFC" w:rsidP="00725CFC">
            <w:pPr>
              <w:jc w:val="center"/>
              <w:rPr>
                <w:rFonts w:ascii="Times New Roman" w:hAnsi="Times New Roman" w:cs="Times New Roman"/>
                <w:sz w:val="28"/>
                <w:szCs w:val="28"/>
                <w:lang w:val="kk-KZ"/>
              </w:rPr>
            </w:pPr>
          </w:p>
          <w:p w14:paraId="72C0312C" w14:textId="77777777" w:rsidR="00725CFC" w:rsidRDefault="00725CFC" w:rsidP="00725CFC">
            <w:pPr>
              <w:jc w:val="center"/>
              <w:rPr>
                <w:rFonts w:ascii="Times New Roman" w:hAnsi="Times New Roman" w:cs="Times New Roman"/>
                <w:sz w:val="28"/>
                <w:szCs w:val="28"/>
                <w:lang w:val="kk-KZ"/>
              </w:rPr>
            </w:pPr>
          </w:p>
          <w:p w14:paraId="522B56F3" w14:textId="77777777" w:rsidR="00725CFC" w:rsidRDefault="00725CFC" w:rsidP="00725CFC">
            <w:pPr>
              <w:jc w:val="center"/>
              <w:rPr>
                <w:rFonts w:ascii="Times New Roman" w:hAnsi="Times New Roman" w:cs="Times New Roman"/>
                <w:sz w:val="28"/>
                <w:szCs w:val="28"/>
                <w:lang w:val="kk-KZ"/>
              </w:rPr>
            </w:pPr>
          </w:p>
          <w:p w14:paraId="63B38CC1" w14:textId="1404E102"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8</w:t>
            </w:r>
            <w:r w:rsidR="000F281C">
              <w:rPr>
                <w:rFonts w:ascii="Times New Roman" w:hAnsi="Times New Roman" w:cs="Times New Roman"/>
                <w:sz w:val="28"/>
                <w:szCs w:val="28"/>
                <w:lang w:val="en-US"/>
              </w:rPr>
              <w:t>4</w:t>
            </w:r>
          </w:p>
        </w:tc>
      </w:tr>
      <w:tr w:rsidR="00725CFC" w:rsidRPr="001E3AA9" w14:paraId="7ABE78B3" w14:textId="77777777" w:rsidTr="00026515">
        <w:tc>
          <w:tcPr>
            <w:tcW w:w="817" w:type="dxa"/>
          </w:tcPr>
          <w:p w14:paraId="7A4698E6"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3.6.1</w:t>
            </w:r>
          </w:p>
        </w:tc>
        <w:tc>
          <w:tcPr>
            <w:tcW w:w="8080" w:type="dxa"/>
          </w:tcPr>
          <w:p w14:paraId="0164B30F"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 xml:space="preserve">Жүргізілген эксперимент жоспары бойынша математикалық  </w:t>
            </w:r>
            <w:r w:rsidRPr="001E3AA9">
              <w:rPr>
                <w:rFonts w:ascii="Times New Roman" w:hAnsi="Times New Roman" w:cs="Times New Roman"/>
                <w:kern w:val="24"/>
                <w:sz w:val="28"/>
                <w:szCs w:val="28"/>
                <w:lang w:val="kk-KZ"/>
              </w:rPr>
              <w:lastRenderedPageBreak/>
              <w:t>модель құру</w:t>
            </w:r>
            <w:r>
              <w:rPr>
                <w:rFonts w:ascii="Times New Roman" w:hAnsi="Times New Roman" w:cs="Times New Roman"/>
                <w:kern w:val="24"/>
                <w:sz w:val="28"/>
                <w:szCs w:val="28"/>
                <w:lang w:val="kk-KZ"/>
              </w:rPr>
              <w:t>...........................................................................................</w:t>
            </w:r>
          </w:p>
        </w:tc>
        <w:tc>
          <w:tcPr>
            <w:tcW w:w="709" w:type="dxa"/>
          </w:tcPr>
          <w:p w14:paraId="0F35F189" w14:textId="77777777" w:rsidR="00725CFC" w:rsidRDefault="00725CFC" w:rsidP="00725CFC">
            <w:pPr>
              <w:jc w:val="center"/>
              <w:rPr>
                <w:rFonts w:ascii="Times New Roman" w:hAnsi="Times New Roman" w:cs="Times New Roman"/>
                <w:sz w:val="28"/>
                <w:szCs w:val="28"/>
                <w:lang w:val="kk-KZ"/>
              </w:rPr>
            </w:pPr>
          </w:p>
          <w:p w14:paraId="237FD942" w14:textId="0C6EF4B2"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lastRenderedPageBreak/>
              <w:t>8</w:t>
            </w:r>
            <w:r w:rsidR="000F281C">
              <w:rPr>
                <w:rFonts w:ascii="Times New Roman" w:hAnsi="Times New Roman" w:cs="Times New Roman"/>
                <w:sz w:val="28"/>
                <w:szCs w:val="28"/>
                <w:lang w:val="en-US"/>
              </w:rPr>
              <w:t>4</w:t>
            </w:r>
          </w:p>
        </w:tc>
      </w:tr>
      <w:tr w:rsidR="00725CFC" w:rsidRPr="001E3AA9" w14:paraId="6F5FD996" w14:textId="77777777" w:rsidTr="00026515">
        <w:tc>
          <w:tcPr>
            <w:tcW w:w="817" w:type="dxa"/>
          </w:tcPr>
          <w:p w14:paraId="78296AAA" w14:textId="77777777" w:rsidR="00725CFC" w:rsidRPr="001E3AA9" w:rsidRDefault="00725CFC" w:rsidP="00725CFC">
            <w:pPr>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lastRenderedPageBreak/>
              <w:t>3.6.2</w:t>
            </w:r>
          </w:p>
        </w:tc>
        <w:tc>
          <w:tcPr>
            <w:tcW w:w="8080" w:type="dxa"/>
          </w:tcPr>
          <w:p w14:paraId="67EDF91C" w14:textId="076DEEA8" w:rsidR="00725CFC" w:rsidRPr="001E3AA9" w:rsidRDefault="00725CFC" w:rsidP="00725CFC">
            <w:pPr>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t>Тайжүзген кен орнының та</w:t>
            </w:r>
            <w:r w:rsidR="0012629B">
              <w:rPr>
                <w:rFonts w:ascii="Times New Roman" w:hAnsi="Times New Roman" w:cs="Times New Roman"/>
                <w:sz w:val="28"/>
                <w:szCs w:val="28"/>
                <w:lang w:val="kk-KZ"/>
              </w:rPr>
              <w:t>биғи цеолитімен темір ионынан</w:t>
            </w:r>
            <w:r w:rsidRPr="001E3AA9">
              <w:rPr>
                <w:rFonts w:ascii="Times New Roman" w:hAnsi="Times New Roman" w:cs="Times New Roman"/>
                <w:sz w:val="28"/>
                <w:szCs w:val="28"/>
                <w:lang w:val="kk-KZ"/>
              </w:rPr>
              <w:t xml:space="preserve"> суды тазарту үдерісін зерттеу (модель I/1)</w:t>
            </w:r>
            <w:r>
              <w:rPr>
                <w:rFonts w:ascii="Times New Roman" w:hAnsi="Times New Roman" w:cs="Times New Roman"/>
                <w:sz w:val="28"/>
                <w:szCs w:val="28"/>
                <w:lang w:val="kk-KZ"/>
              </w:rPr>
              <w:t>........................................</w:t>
            </w:r>
            <w:r w:rsidR="0012629B">
              <w:rPr>
                <w:rFonts w:ascii="Times New Roman" w:hAnsi="Times New Roman" w:cs="Times New Roman"/>
                <w:sz w:val="28"/>
                <w:szCs w:val="28"/>
                <w:lang w:val="kk-KZ"/>
              </w:rPr>
              <w:t>.........</w:t>
            </w:r>
          </w:p>
        </w:tc>
        <w:tc>
          <w:tcPr>
            <w:tcW w:w="709" w:type="dxa"/>
          </w:tcPr>
          <w:p w14:paraId="2F7AA308" w14:textId="77777777" w:rsidR="00725CFC" w:rsidRDefault="00725CFC" w:rsidP="00725CFC">
            <w:pPr>
              <w:jc w:val="center"/>
              <w:rPr>
                <w:rFonts w:ascii="Times New Roman" w:hAnsi="Times New Roman" w:cs="Times New Roman"/>
                <w:sz w:val="28"/>
                <w:szCs w:val="28"/>
                <w:lang w:val="kk-KZ"/>
              </w:rPr>
            </w:pPr>
          </w:p>
          <w:p w14:paraId="0ECD270D" w14:textId="0D14E5E5"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8</w:t>
            </w:r>
            <w:r w:rsidR="000F281C">
              <w:rPr>
                <w:rFonts w:ascii="Times New Roman" w:hAnsi="Times New Roman" w:cs="Times New Roman"/>
                <w:sz w:val="28"/>
                <w:szCs w:val="28"/>
                <w:lang w:val="en-US"/>
              </w:rPr>
              <w:t>6</w:t>
            </w:r>
          </w:p>
        </w:tc>
      </w:tr>
      <w:tr w:rsidR="00725CFC" w:rsidRPr="001E3AA9" w14:paraId="2DB1FB26" w14:textId="77777777" w:rsidTr="00026515">
        <w:tc>
          <w:tcPr>
            <w:tcW w:w="817" w:type="dxa"/>
          </w:tcPr>
          <w:p w14:paraId="4B2B54B7"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3.6.3</w:t>
            </w:r>
          </w:p>
        </w:tc>
        <w:tc>
          <w:tcPr>
            <w:tcW w:w="8080" w:type="dxa"/>
          </w:tcPr>
          <w:p w14:paraId="585DC8D2" w14:textId="5166A249"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Шаңқанай кен орнының табиғи цеолитімен темір ион</w:t>
            </w:r>
            <w:r w:rsidR="0012629B">
              <w:rPr>
                <w:rFonts w:ascii="Times New Roman" w:hAnsi="Times New Roman" w:cs="Times New Roman"/>
                <w:sz w:val="28"/>
                <w:szCs w:val="28"/>
                <w:lang w:val="kk-KZ"/>
              </w:rPr>
              <w:t>ынан</w:t>
            </w:r>
            <w:r w:rsidR="00066D2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суды тазарту үдерісін зерттеу (модель II/1)</w:t>
            </w:r>
            <w:r>
              <w:rPr>
                <w:rFonts w:ascii="Times New Roman" w:hAnsi="Times New Roman" w:cs="Times New Roman"/>
                <w:sz w:val="28"/>
                <w:szCs w:val="28"/>
                <w:lang w:val="kk-KZ"/>
              </w:rPr>
              <w:t>.....................................</w:t>
            </w:r>
            <w:r w:rsidR="00066D2B">
              <w:rPr>
                <w:rFonts w:ascii="Times New Roman" w:hAnsi="Times New Roman" w:cs="Times New Roman"/>
                <w:sz w:val="28"/>
                <w:szCs w:val="28"/>
                <w:lang w:val="kk-KZ"/>
              </w:rPr>
              <w:t>..</w:t>
            </w:r>
            <w:r w:rsidR="0012629B">
              <w:rPr>
                <w:rFonts w:ascii="Times New Roman" w:hAnsi="Times New Roman" w:cs="Times New Roman"/>
                <w:sz w:val="28"/>
                <w:szCs w:val="28"/>
                <w:lang w:val="kk-KZ"/>
              </w:rPr>
              <w:t>........</w:t>
            </w:r>
          </w:p>
        </w:tc>
        <w:tc>
          <w:tcPr>
            <w:tcW w:w="709" w:type="dxa"/>
          </w:tcPr>
          <w:p w14:paraId="20EE000D" w14:textId="77777777" w:rsidR="00725CFC" w:rsidRDefault="00725CFC" w:rsidP="00725CFC">
            <w:pPr>
              <w:jc w:val="center"/>
              <w:rPr>
                <w:rFonts w:ascii="Times New Roman" w:hAnsi="Times New Roman" w:cs="Times New Roman"/>
                <w:sz w:val="28"/>
                <w:szCs w:val="28"/>
                <w:lang w:val="kk-KZ"/>
              </w:rPr>
            </w:pPr>
          </w:p>
          <w:p w14:paraId="6584AB71" w14:textId="0570BA18"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8</w:t>
            </w:r>
            <w:r w:rsidR="000F281C">
              <w:rPr>
                <w:rFonts w:ascii="Times New Roman" w:hAnsi="Times New Roman" w:cs="Times New Roman"/>
                <w:sz w:val="28"/>
                <w:szCs w:val="28"/>
                <w:lang w:val="en-US"/>
              </w:rPr>
              <w:t>7</w:t>
            </w:r>
          </w:p>
        </w:tc>
      </w:tr>
      <w:tr w:rsidR="00725CFC" w:rsidRPr="001E3AA9" w14:paraId="00FC3E0B" w14:textId="77777777" w:rsidTr="00026515">
        <w:tc>
          <w:tcPr>
            <w:tcW w:w="817" w:type="dxa"/>
          </w:tcPr>
          <w:p w14:paraId="1FFCA644"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3.6.4</w:t>
            </w:r>
          </w:p>
        </w:tc>
        <w:tc>
          <w:tcPr>
            <w:tcW w:w="8080" w:type="dxa"/>
          </w:tcPr>
          <w:p w14:paraId="3A8340CA" w14:textId="50E50524"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Тайжүзген кен орнының табиғи цеолитімен қорғасын ион</w:t>
            </w:r>
            <w:r w:rsidR="0012629B">
              <w:rPr>
                <w:rFonts w:ascii="Times New Roman" w:hAnsi="Times New Roman" w:cs="Times New Roman"/>
                <w:sz w:val="28"/>
                <w:szCs w:val="28"/>
                <w:lang w:val="kk-KZ"/>
              </w:rPr>
              <w:t>ынан</w:t>
            </w:r>
            <w:r w:rsidRPr="001E3AA9">
              <w:rPr>
                <w:rFonts w:ascii="Times New Roman" w:hAnsi="Times New Roman" w:cs="Times New Roman"/>
                <w:sz w:val="28"/>
                <w:szCs w:val="28"/>
                <w:lang w:val="kk-KZ"/>
              </w:rPr>
              <w:t xml:space="preserve"> суды тазарту үдерісін зерттеу (модель I/2)</w:t>
            </w:r>
            <w:r>
              <w:rPr>
                <w:rFonts w:ascii="Times New Roman" w:hAnsi="Times New Roman" w:cs="Times New Roman"/>
                <w:sz w:val="28"/>
                <w:szCs w:val="28"/>
                <w:lang w:val="kk-KZ"/>
              </w:rPr>
              <w:t>.................</w:t>
            </w:r>
            <w:r w:rsidR="00FA7846">
              <w:rPr>
                <w:rFonts w:ascii="Times New Roman" w:hAnsi="Times New Roman" w:cs="Times New Roman"/>
                <w:sz w:val="28"/>
                <w:szCs w:val="28"/>
                <w:lang w:val="kk-KZ"/>
              </w:rPr>
              <w:t>.</w:t>
            </w:r>
            <w:r w:rsidR="0012629B">
              <w:rPr>
                <w:rFonts w:ascii="Times New Roman" w:hAnsi="Times New Roman" w:cs="Times New Roman"/>
                <w:sz w:val="28"/>
                <w:szCs w:val="28"/>
                <w:lang w:val="kk-KZ"/>
              </w:rPr>
              <w:t>......................</w:t>
            </w:r>
          </w:p>
        </w:tc>
        <w:tc>
          <w:tcPr>
            <w:tcW w:w="709" w:type="dxa"/>
          </w:tcPr>
          <w:p w14:paraId="5859672A" w14:textId="77777777" w:rsidR="00725CFC" w:rsidRDefault="00725CFC" w:rsidP="00725CFC">
            <w:pPr>
              <w:jc w:val="center"/>
              <w:rPr>
                <w:rFonts w:ascii="Times New Roman" w:hAnsi="Times New Roman" w:cs="Times New Roman"/>
                <w:sz w:val="28"/>
                <w:szCs w:val="28"/>
                <w:lang w:val="kk-KZ"/>
              </w:rPr>
            </w:pPr>
          </w:p>
          <w:p w14:paraId="78D791AB" w14:textId="22D3968B"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8</w:t>
            </w:r>
            <w:r w:rsidR="000F281C">
              <w:rPr>
                <w:rFonts w:ascii="Times New Roman" w:hAnsi="Times New Roman" w:cs="Times New Roman"/>
                <w:sz w:val="28"/>
                <w:szCs w:val="28"/>
                <w:lang w:val="en-US"/>
              </w:rPr>
              <w:t>8</w:t>
            </w:r>
          </w:p>
        </w:tc>
      </w:tr>
      <w:tr w:rsidR="00725CFC" w:rsidRPr="001E3AA9" w14:paraId="6E5B4E92" w14:textId="77777777" w:rsidTr="00026515">
        <w:tc>
          <w:tcPr>
            <w:tcW w:w="817" w:type="dxa"/>
          </w:tcPr>
          <w:p w14:paraId="67E4D548"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3.6.5</w:t>
            </w:r>
          </w:p>
        </w:tc>
        <w:tc>
          <w:tcPr>
            <w:tcW w:w="8080" w:type="dxa"/>
          </w:tcPr>
          <w:p w14:paraId="50D70838" w14:textId="327ADC18"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Шаңқанай кен орнының табиғи цеолитімен қорғасын ион</w:t>
            </w:r>
            <w:r w:rsidR="008B7E8C">
              <w:rPr>
                <w:rFonts w:ascii="Times New Roman" w:hAnsi="Times New Roman" w:cs="Times New Roman"/>
                <w:sz w:val="28"/>
                <w:szCs w:val="28"/>
                <w:lang w:val="kk-KZ"/>
              </w:rPr>
              <w:t>ынан</w:t>
            </w:r>
            <w:r w:rsidRPr="001E3AA9">
              <w:rPr>
                <w:rFonts w:ascii="Times New Roman" w:hAnsi="Times New Roman" w:cs="Times New Roman"/>
                <w:sz w:val="28"/>
                <w:szCs w:val="28"/>
                <w:lang w:val="kk-KZ"/>
              </w:rPr>
              <w:t xml:space="preserve"> суды тазарту үдерісін зерттеу (модель II/2)</w:t>
            </w:r>
            <w:r>
              <w:rPr>
                <w:rFonts w:ascii="Times New Roman" w:hAnsi="Times New Roman" w:cs="Times New Roman"/>
                <w:sz w:val="28"/>
                <w:szCs w:val="28"/>
                <w:lang w:val="kk-KZ"/>
              </w:rPr>
              <w:t>................</w:t>
            </w:r>
            <w:r w:rsidR="008B7E8C">
              <w:rPr>
                <w:rFonts w:ascii="Times New Roman" w:hAnsi="Times New Roman" w:cs="Times New Roman"/>
                <w:sz w:val="28"/>
                <w:szCs w:val="28"/>
                <w:lang w:val="kk-KZ"/>
              </w:rPr>
              <w:t>......................</w:t>
            </w:r>
            <w:r w:rsidR="00A4762D">
              <w:rPr>
                <w:rFonts w:ascii="Times New Roman" w:hAnsi="Times New Roman" w:cs="Times New Roman"/>
                <w:sz w:val="28"/>
                <w:szCs w:val="28"/>
                <w:lang w:val="kk-KZ"/>
              </w:rPr>
              <w:t>.</w:t>
            </w:r>
          </w:p>
        </w:tc>
        <w:tc>
          <w:tcPr>
            <w:tcW w:w="709" w:type="dxa"/>
          </w:tcPr>
          <w:p w14:paraId="64632236" w14:textId="77777777" w:rsidR="00725CFC" w:rsidRDefault="00725CFC" w:rsidP="00725CFC">
            <w:pPr>
              <w:jc w:val="center"/>
              <w:rPr>
                <w:rFonts w:ascii="Times New Roman" w:hAnsi="Times New Roman" w:cs="Times New Roman"/>
                <w:sz w:val="28"/>
                <w:szCs w:val="28"/>
                <w:lang w:val="kk-KZ"/>
              </w:rPr>
            </w:pPr>
          </w:p>
          <w:p w14:paraId="4A24519A" w14:textId="1130A0A8" w:rsidR="00725CFC" w:rsidRPr="000F281C" w:rsidRDefault="000F281C" w:rsidP="00725CFC">
            <w:pPr>
              <w:jc w:val="center"/>
              <w:rPr>
                <w:rFonts w:ascii="Times New Roman" w:hAnsi="Times New Roman" w:cs="Times New Roman"/>
                <w:sz w:val="28"/>
                <w:szCs w:val="28"/>
                <w:lang w:val="en-US"/>
              </w:rPr>
            </w:pPr>
            <w:r>
              <w:rPr>
                <w:rFonts w:ascii="Times New Roman" w:hAnsi="Times New Roman" w:cs="Times New Roman"/>
                <w:sz w:val="28"/>
                <w:szCs w:val="28"/>
                <w:lang w:val="en-US"/>
              </w:rPr>
              <w:t>89</w:t>
            </w:r>
          </w:p>
        </w:tc>
      </w:tr>
      <w:tr w:rsidR="00725CFC" w:rsidRPr="001E3AA9" w14:paraId="4668538B" w14:textId="77777777" w:rsidTr="00026515">
        <w:tc>
          <w:tcPr>
            <w:tcW w:w="817" w:type="dxa"/>
          </w:tcPr>
          <w:p w14:paraId="3FE217C6"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3.6.6</w:t>
            </w:r>
          </w:p>
        </w:tc>
        <w:tc>
          <w:tcPr>
            <w:tcW w:w="8080" w:type="dxa"/>
          </w:tcPr>
          <w:p w14:paraId="5FB6CD96" w14:textId="52A2E06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Тайжүзген кен орнының табиғи цеолитімен кадмий ион</w:t>
            </w:r>
            <w:r w:rsidR="00AF3412">
              <w:rPr>
                <w:rFonts w:ascii="Times New Roman" w:hAnsi="Times New Roman" w:cs="Times New Roman"/>
                <w:sz w:val="28"/>
                <w:szCs w:val="28"/>
                <w:lang w:val="kk-KZ"/>
              </w:rPr>
              <w:t>ынан</w:t>
            </w:r>
            <w:r w:rsidRPr="001E3AA9">
              <w:rPr>
                <w:rFonts w:ascii="Times New Roman" w:hAnsi="Times New Roman" w:cs="Times New Roman"/>
                <w:sz w:val="28"/>
                <w:szCs w:val="28"/>
                <w:lang w:val="kk-KZ"/>
              </w:rPr>
              <w:t xml:space="preserve"> суды тазарту үдерісін зерттеу (модель I/3)</w:t>
            </w:r>
            <w:r>
              <w:rPr>
                <w:rFonts w:ascii="Times New Roman" w:hAnsi="Times New Roman" w:cs="Times New Roman"/>
                <w:sz w:val="28"/>
                <w:szCs w:val="28"/>
                <w:lang w:val="kk-KZ"/>
              </w:rPr>
              <w:t>........................................</w:t>
            </w:r>
          </w:p>
        </w:tc>
        <w:tc>
          <w:tcPr>
            <w:tcW w:w="709" w:type="dxa"/>
          </w:tcPr>
          <w:p w14:paraId="02F9D85A" w14:textId="77777777" w:rsidR="00725CFC" w:rsidRDefault="00725CFC" w:rsidP="00725CFC">
            <w:pPr>
              <w:jc w:val="center"/>
              <w:rPr>
                <w:rFonts w:ascii="Times New Roman" w:hAnsi="Times New Roman" w:cs="Times New Roman"/>
                <w:sz w:val="28"/>
                <w:szCs w:val="28"/>
                <w:lang w:val="kk-KZ"/>
              </w:rPr>
            </w:pPr>
          </w:p>
          <w:p w14:paraId="45ED948A" w14:textId="3188CE24" w:rsidR="00725CFC" w:rsidRPr="000F281C" w:rsidRDefault="000F281C" w:rsidP="00725CFC">
            <w:pPr>
              <w:jc w:val="center"/>
              <w:rPr>
                <w:rFonts w:ascii="Times New Roman" w:hAnsi="Times New Roman" w:cs="Times New Roman"/>
                <w:sz w:val="28"/>
                <w:szCs w:val="28"/>
                <w:lang w:val="en-US"/>
              </w:rPr>
            </w:pPr>
            <w:r>
              <w:rPr>
                <w:rFonts w:ascii="Times New Roman" w:hAnsi="Times New Roman" w:cs="Times New Roman"/>
                <w:sz w:val="28"/>
                <w:szCs w:val="28"/>
                <w:lang w:val="en-US"/>
              </w:rPr>
              <w:t>89</w:t>
            </w:r>
          </w:p>
        </w:tc>
      </w:tr>
      <w:tr w:rsidR="00725CFC" w:rsidRPr="001E3AA9" w14:paraId="032DD25C" w14:textId="77777777" w:rsidTr="00026515">
        <w:tc>
          <w:tcPr>
            <w:tcW w:w="817" w:type="dxa"/>
          </w:tcPr>
          <w:p w14:paraId="2B59CB12"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3.6.7</w:t>
            </w:r>
          </w:p>
        </w:tc>
        <w:tc>
          <w:tcPr>
            <w:tcW w:w="8080" w:type="dxa"/>
          </w:tcPr>
          <w:p w14:paraId="2ED047A2" w14:textId="0543189F"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Шаңқанай кен орнының табиғи цеолитімен кадмий ион</w:t>
            </w:r>
            <w:r w:rsidR="00AF3412">
              <w:rPr>
                <w:rFonts w:ascii="Times New Roman" w:hAnsi="Times New Roman" w:cs="Times New Roman"/>
                <w:sz w:val="28"/>
                <w:szCs w:val="28"/>
                <w:lang w:val="kk-KZ"/>
              </w:rPr>
              <w:t>ынан</w:t>
            </w:r>
            <w:r w:rsidRPr="001E3AA9">
              <w:rPr>
                <w:rFonts w:ascii="Times New Roman" w:hAnsi="Times New Roman" w:cs="Times New Roman"/>
                <w:sz w:val="28"/>
                <w:szCs w:val="28"/>
                <w:lang w:val="kk-KZ"/>
              </w:rPr>
              <w:t xml:space="preserve"> суды тазарту үдерісін зерттеу (модель II/3)</w:t>
            </w:r>
            <w:r>
              <w:rPr>
                <w:rFonts w:ascii="Times New Roman" w:hAnsi="Times New Roman" w:cs="Times New Roman"/>
                <w:sz w:val="28"/>
                <w:szCs w:val="28"/>
                <w:lang w:val="kk-KZ"/>
              </w:rPr>
              <w:t>.......................................</w:t>
            </w:r>
          </w:p>
        </w:tc>
        <w:tc>
          <w:tcPr>
            <w:tcW w:w="709" w:type="dxa"/>
          </w:tcPr>
          <w:p w14:paraId="0758E061" w14:textId="77777777" w:rsidR="00725CFC" w:rsidRDefault="00725CFC" w:rsidP="00725CFC">
            <w:pPr>
              <w:jc w:val="center"/>
              <w:rPr>
                <w:rFonts w:ascii="Times New Roman" w:hAnsi="Times New Roman" w:cs="Times New Roman"/>
                <w:sz w:val="28"/>
                <w:szCs w:val="28"/>
                <w:lang w:val="kk-KZ"/>
              </w:rPr>
            </w:pPr>
          </w:p>
          <w:p w14:paraId="77A4AA7F" w14:textId="3A67E55B" w:rsidR="00725CFC" w:rsidRPr="000F281C" w:rsidRDefault="00725CFC" w:rsidP="00725CFC">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9</w:t>
            </w:r>
            <w:r w:rsidR="000F281C">
              <w:rPr>
                <w:rFonts w:ascii="Times New Roman" w:hAnsi="Times New Roman" w:cs="Times New Roman"/>
                <w:sz w:val="28"/>
                <w:szCs w:val="28"/>
                <w:lang w:val="en-US"/>
              </w:rPr>
              <w:t>0</w:t>
            </w:r>
          </w:p>
        </w:tc>
      </w:tr>
      <w:tr w:rsidR="00725CFC" w:rsidRPr="001E3AA9" w14:paraId="19E27F55" w14:textId="77777777" w:rsidTr="00026515">
        <w:tc>
          <w:tcPr>
            <w:tcW w:w="817" w:type="dxa"/>
          </w:tcPr>
          <w:p w14:paraId="0FEBCF98"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3.7</w:t>
            </w:r>
          </w:p>
        </w:tc>
        <w:tc>
          <w:tcPr>
            <w:tcW w:w="8080" w:type="dxa"/>
          </w:tcPr>
          <w:p w14:paraId="6487A83A" w14:textId="0B6F0A34"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«Matlab» компьютерлік бағдарламасын пайдалана отырып, кеңістікте жауап  функцияларының (модел</w:t>
            </w:r>
            <w:r w:rsidR="003407A9">
              <w:rPr>
                <w:rFonts w:ascii="Times New Roman" w:hAnsi="Times New Roman" w:cs="Times New Roman"/>
                <w:sz w:val="28"/>
                <w:szCs w:val="28"/>
                <w:lang w:val="kk-KZ"/>
              </w:rPr>
              <w:t>ь</w:t>
            </w:r>
            <w:r w:rsidRPr="001E3AA9">
              <w:rPr>
                <w:rFonts w:ascii="Times New Roman" w:hAnsi="Times New Roman" w:cs="Times New Roman"/>
                <w:sz w:val="28"/>
                <w:szCs w:val="28"/>
                <w:lang w:val="kk-KZ"/>
              </w:rPr>
              <w:t>дер теңдеулерінің) тиісті геометриялық беттерін құру</w:t>
            </w:r>
            <w:r>
              <w:rPr>
                <w:rFonts w:ascii="Times New Roman" w:hAnsi="Times New Roman" w:cs="Times New Roman"/>
                <w:sz w:val="28"/>
                <w:szCs w:val="28"/>
                <w:lang w:val="kk-KZ"/>
              </w:rPr>
              <w:t>.....................................................</w:t>
            </w:r>
          </w:p>
        </w:tc>
        <w:tc>
          <w:tcPr>
            <w:tcW w:w="709" w:type="dxa"/>
          </w:tcPr>
          <w:p w14:paraId="434D97C8" w14:textId="77777777" w:rsidR="00725CFC" w:rsidRDefault="00725CFC" w:rsidP="00725CFC">
            <w:pPr>
              <w:jc w:val="center"/>
              <w:rPr>
                <w:rFonts w:ascii="Times New Roman" w:hAnsi="Times New Roman" w:cs="Times New Roman"/>
                <w:sz w:val="28"/>
                <w:szCs w:val="28"/>
                <w:lang w:val="kk-KZ"/>
              </w:rPr>
            </w:pPr>
          </w:p>
          <w:p w14:paraId="12C49DEA" w14:textId="77777777" w:rsidR="00725CFC" w:rsidRDefault="00725CFC" w:rsidP="00725CFC">
            <w:pPr>
              <w:jc w:val="center"/>
              <w:rPr>
                <w:rFonts w:ascii="Times New Roman" w:hAnsi="Times New Roman" w:cs="Times New Roman"/>
                <w:sz w:val="28"/>
                <w:szCs w:val="28"/>
                <w:lang w:val="kk-KZ"/>
              </w:rPr>
            </w:pPr>
          </w:p>
          <w:p w14:paraId="1BEACDB6" w14:textId="4DE85612" w:rsidR="00725CFC" w:rsidRPr="000F281C" w:rsidRDefault="00725CFC" w:rsidP="00725CFC">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9</w:t>
            </w:r>
            <w:r w:rsidR="000F281C">
              <w:rPr>
                <w:rFonts w:ascii="Times New Roman" w:hAnsi="Times New Roman" w:cs="Times New Roman"/>
                <w:sz w:val="28"/>
                <w:szCs w:val="28"/>
                <w:lang w:val="en-US"/>
              </w:rPr>
              <w:t>1</w:t>
            </w:r>
          </w:p>
        </w:tc>
      </w:tr>
      <w:tr w:rsidR="00725CFC" w:rsidRPr="001E3AA9" w14:paraId="14CB535A" w14:textId="77777777" w:rsidTr="00026515">
        <w:tc>
          <w:tcPr>
            <w:tcW w:w="817" w:type="dxa"/>
          </w:tcPr>
          <w:p w14:paraId="213BACE8"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3.8</w:t>
            </w:r>
          </w:p>
        </w:tc>
        <w:tc>
          <w:tcPr>
            <w:tcW w:w="8080" w:type="dxa"/>
          </w:tcPr>
          <w:p w14:paraId="09650FA2"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Тайжүзген және Шаңқанай кен орындарының табиғи цеоли</w:t>
            </w:r>
            <w:r>
              <w:rPr>
                <w:rFonts w:ascii="Times New Roman" w:hAnsi="Times New Roman" w:cs="Times New Roman"/>
                <w:sz w:val="28"/>
                <w:szCs w:val="28"/>
                <w:lang w:val="kk-KZ"/>
              </w:rPr>
              <w:t>ттерін пайдаланумен ұсынылған тә</w:t>
            </w:r>
            <w:r w:rsidRPr="001E3AA9">
              <w:rPr>
                <w:rFonts w:ascii="Times New Roman" w:hAnsi="Times New Roman" w:cs="Times New Roman"/>
                <w:sz w:val="28"/>
                <w:szCs w:val="28"/>
                <w:lang w:val="kk-KZ"/>
              </w:rPr>
              <w:t>сіл бойынша суды тазарту үдерісіне арналған техникалық үлгі</w:t>
            </w:r>
            <w:r>
              <w:rPr>
                <w:rFonts w:ascii="Times New Roman" w:hAnsi="Times New Roman" w:cs="Times New Roman"/>
                <w:sz w:val="28"/>
                <w:szCs w:val="28"/>
                <w:lang w:val="kk-KZ"/>
              </w:rPr>
              <w:t>.....................................</w:t>
            </w:r>
          </w:p>
        </w:tc>
        <w:tc>
          <w:tcPr>
            <w:tcW w:w="709" w:type="dxa"/>
          </w:tcPr>
          <w:p w14:paraId="05157B0B" w14:textId="77777777" w:rsidR="00725CFC" w:rsidRDefault="00725CFC" w:rsidP="00725CFC">
            <w:pPr>
              <w:jc w:val="center"/>
              <w:rPr>
                <w:rFonts w:ascii="Times New Roman" w:hAnsi="Times New Roman" w:cs="Times New Roman"/>
                <w:sz w:val="28"/>
                <w:szCs w:val="28"/>
                <w:lang w:val="kk-KZ"/>
              </w:rPr>
            </w:pPr>
          </w:p>
          <w:p w14:paraId="241E0986" w14:textId="77777777" w:rsidR="00725CFC" w:rsidRDefault="00725CFC" w:rsidP="00725CFC">
            <w:pPr>
              <w:jc w:val="center"/>
              <w:rPr>
                <w:rFonts w:ascii="Times New Roman" w:hAnsi="Times New Roman" w:cs="Times New Roman"/>
                <w:sz w:val="28"/>
                <w:szCs w:val="28"/>
                <w:lang w:val="kk-KZ"/>
              </w:rPr>
            </w:pPr>
          </w:p>
          <w:p w14:paraId="2F6019D2" w14:textId="1AD1C428"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9</w:t>
            </w:r>
            <w:r w:rsidR="000F281C">
              <w:rPr>
                <w:rFonts w:ascii="Times New Roman" w:hAnsi="Times New Roman" w:cs="Times New Roman"/>
                <w:sz w:val="28"/>
                <w:szCs w:val="28"/>
                <w:lang w:val="en-US"/>
              </w:rPr>
              <w:t>5</w:t>
            </w:r>
          </w:p>
        </w:tc>
      </w:tr>
      <w:tr w:rsidR="00725CFC" w:rsidRPr="001E3AA9" w14:paraId="44C87E6A" w14:textId="77777777" w:rsidTr="00026515">
        <w:tc>
          <w:tcPr>
            <w:tcW w:w="817" w:type="dxa"/>
          </w:tcPr>
          <w:p w14:paraId="574950CD"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3.8.1</w:t>
            </w:r>
          </w:p>
        </w:tc>
        <w:tc>
          <w:tcPr>
            <w:tcW w:w="8080" w:type="dxa"/>
          </w:tcPr>
          <w:p w14:paraId="32ADAFA6"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Шағын орта бизнес жағдайында Тайжүзген және Шаңқанай кен орындарының цеолиттері негізінде үш сатылы сүзгіні әзірлеуге және пайдалануға ұсынылатын ресурстардың технологиялық есебі</w:t>
            </w:r>
            <w:r>
              <w:rPr>
                <w:rFonts w:ascii="Times New Roman" w:hAnsi="Times New Roman" w:cs="Times New Roman"/>
                <w:sz w:val="28"/>
                <w:szCs w:val="28"/>
                <w:lang w:val="kk-KZ"/>
              </w:rPr>
              <w:t>.......................................................................................................</w:t>
            </w:r>
          </w:p>
        </w:tc>
        <w:tc>
          <w:tcPr>
            <w:tcW w:w="709" w:type="dxa"/>
          </w:tcPr>
          <w:p w14:paraId="4C3851B7" w14:textId="77777777" w:rsidR="00725CFC" w:rsidRDefault="00725CFC" w:rsidP="00725CFC">
            <w:pPr>
              <w:jc w:val="center"/>
              <w:rPr>
                <w:rFonts w:ascii="Times New Roman" w:hAnsi="Times New Roman" w:cs="Times New Roman"/>
                <w:sz w:val="28"/>
                <w:szCs w:val="28"/>
                <w:lang w:val="kk-KZ"/>
              </w:rPr>
            </w:pPr>
          </w:p>
          <w:p w14:paraId="27A3AE3A" w14:textId="77777777" w:rsidR="00725CFC" w:rsidRDefault="00725CFC" w:rsidP="00725CFC">
            <w:pPr>
              <w:jc w:val="center"/>
              <w:rPr>
                <w:rFonts w:ascii="Times New Roman" w:hAnsi="Times New Roman" w:cs="Times New Roman"/>
                <w:sz w:val="28"/>
                <w:szCs w:val="28"/>
                <w:lang w:val="kk-KZ"/>
              </w:rPr>
            </w:pPr>
          </w:p>
          <w:p w14:paraId="4D5FAB41" w14:textId="77777777" w:rsidR="00725CFC" w:rsidRDefault="00725CFC" w:rsidP="00725CFC">
            <w:pPr>
              <w:jc w:val="center"/>
              <w:rPr>
                <w:rFonts w:ascii="Times New Roman" w:hAnsi="Times New Roman" w:cs="Times New Roman"/>
                <w:sz w:val="28"/>
                <w:szCs w:val="28"/>
                <w:lang w:val="kk-KZ"/>
              </w:rPr>
            </w:pPr>
          </w:p>
          <w:p w14:paraId="6A39C1B0" w14:textId="5FB06C23"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9</w:t>
            </w:r>
            <w:r w:rsidR="000F281C">
              <w:rPr>
                <w:rFonts w:ascii="Times New Roman" w:hAnsi="Times New Roman" w:cs="Times New Roman"/>
                <w:sz w:val="28"/>
                <w:szCs w:val="28"/>
                <w:lang w:val="en-US"/>
              </w:rPr>
              <w:t>7</w:t>
            </w:r>
          </w:p>
        </w:tc>
      </w:tr>
      <w:tr w:rsidR="00725CFC" w:rsidRPr="001E3AA9" w14:paraId="11AD68BF" w14:textId="77777777" w:rsidTr="00026515">
        <w:tc>
          <w:tcPr>
            <w:tcW w:w="817" w:type="dxa"/>
          </w:tcPr>
          <w:p w14:paraId="4B178861" w14:textId="77777777" w:rsidR="00725CFC" w:rsidRPr="001E3AA9" w:rsidRDefault="00725CFC" w:rsidP="00725CFC">
            <w:pPr>
              <w:jc w:val="both"/>
              <w:rPr>
                <w:rFonts w:ascii="Times New Roman" w:hAnsi="Times New Roman" w:cs="Times New Roman"/>
                <w:sz w:val="28"/>
                <w:szCs w:val="28"/>
                <w:lang w:val="kk-KZ"/>
              </w:rPr>
            </w:pPr>
          </w:p>
        </w:tc>
        <w:tc>
          <w:tcPr>
            <w:tcW w:w="8080" w:type="dxa"/>
          </w:tcPr>
          <w:p w14:paraId="60D7E035" w14:textId="57103206" w:rsidR="00725CFC" w:rsidRPr="000F281C" w:rsidRDefault="00725CFC" w:rsidP="00725CFC">
            <w:pPr>
              <w:jc w:val="both"/>
              <w:rPr>
                <w:rFonts w:ascii="Times New Roman" w:hAnsi="Times New Roman" w:cs="Times New Roman"/>
                <w:sz w:val="28"/>
                <w:szCs w:val="28"/>
                <w:lang w:val="en-US"/>
              </w:rPr>
            </w:pPr>
            <w:r>
              <w:rPr>
                <w:rFonts w:ascii="Times New Roman" w:hAnsi="Times New Roman" w:cs="Times New Roman"/>
                <w:sz w:val="28"/>
                <w:szCs w:val="28"/>
                <w:lang w:val="kk-KZ"/>
              </w:rPr>
              <w:t>3-бөлім бойынша қорытынды</w:t>
            </w:r>
            <w:r w:rsidR="000F281C">
              <w:rPr>
                <w:rFonts w:ascii="Times New Roman" w:hAnsi="Times New Roman" w:cs="Times New Roman"/>
                <w:sz w:val="28"/>
                <w:szCs w:val="28"/>
                <w:lang w:val="en-US"/>
              </w:rPr>
              <w:t xml:space="preserve"> ………………………………………</w:t>
            </w:r>
          </w:p>
        </w:tc>
        <w:tc>
          <w:tcPr>
            <w:tcW w:w="709" w:type="dxa"/>
          </w:tcPr>
          <w:p w14:paraId="54C12B77" w14:textId="56DA9311" w:rsidR="00725CFC" w:rsidRPr="000F281C" w:rsidRDefault="000F281C" w:rsidP="00725CFC">
            <w:pPr>
              <w:jc w:val="center"/>
              <w:rPr>
                <w:rFonts w:ascii="Times New Roman" w:hAnsi="Times New Roman" w:cs="Times New Roman"/>
                <w:sz w:val="28"/>
                <w:szCs w:val="28"/>
                <w:lang w:val="en-US"/>
              </w:rPr>
            </w:pPr>
            <w:r>
              <w:rPr>
                <w:rFonts w:ascii="Times New Roman" w:hAnsi="Times New Roman" w:cs="Times New Roman"/>
                <w:sz w:val="28"/>
                <w:szCs w:val="28"/>
                <w:lang w:val="en-US"/>
              </w:rPr>
              <w:t>100</w:t>
            </w:r>
          </w:p>
        </w:tc>
      </w:tr>
      <w:tr w:rsidR="00725CFC" w:rsidRPr="001E3AA9" w14:paraId="29294377" w14:textId="77777777" w:rsidTr="00026515">
        <w:tc>
          <w:tcPr>
            <w:tcW w:w="817" w:type="dxa"/>
          </w:tcPr>
          <w:p w14:paraId="5AA67D8D"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b/>
                <w:kern w:val="24"/>
                <w:sz w:val="28"/>
                <w:szCs w:val="28"/>
              </w:rPr>
              <w:t>4</w:t>
            </w:r>
          </w:p>
        </w:tc>
        <w:tc>
          <w:tcPr>
            <w:tcW w:w="8080" w:type="dxa"/>
          </w:tcPr>
          <w:p w14:paraId="402B6A48" w14:textId="77777777" w:rsidR="00725CFC" w:rsidRPr="00C86990" w:rsidRDefault="00725CFC" w:rsidP="00725CFC">
            <w:pPr>
              <w:jc w:val="both"/>
              <w:rPr>
                <w:rFonts w:ascii="Times New Roman" w:hAnsi="Times New Roman" w:cs="Times New Roman"/>
                <w:bCs/>
                <w:sz w:val="28"/>
                <w:szCs w:val="28"/>
                <w:lang w:val="kk-KZ"/>
              </w:rPr>
            </w:pPr>
            <w:r w:rsidRPr="001E3AA9">
              <w:rPr>
                <w:rFonts w:ascii="Times New Roman" w:hAnsi="Times New Roman" w:cs="Times New Roman"/>
                <w:b/>
                <w:kern w:val="24"/>
                <w:sz w:val="28"/>
                <w:szCs w:val="28"/>
                <w:lang w:val="kk-KZ"/>
              </w:rPr>
              <w:t>ДӘСТҮРЛІ ЖӘНЕ ҰСЫНЫЛҒАН ТЕХНОЛОГИЯ БОЙЫНША ТАЗАРТЫЛҒАН СУДА ДАЙЫНДАЛҒАН СҮТ ӨНІМДЕРІНІҢ САПАСЫН САЛЫСТЫРМАЛЫ ЗЕРТТЕУ</w:t>
            </w:r>
            <w:r>
              <w:rPr>
                <w:rFonts w:ascii="Times New Roman" w:hAnsi="Times New Roman" w:cs="Times New Roman"/>
                <w:bCs/>
                <w:kern w:val="24"/>
                <w:sz w:val="28"/>
                <w:szCs w:val="28"/>
                <w:lang w:val="kk-KZ"/>
              </w:rPr>
              <w:t>...</w:t>
            </w:r>
          </w:p>
        </w:tc>
        <w:tc>
          <w:tcPr>
            <w:tcW w:w="709" w:type="dxa"/>
          </w:tcPr>
          <w:p w14:paraId="5C9920C0" w14:textId="77777777" w:rsidR="00725CFC" w:rsidRDefault="00725CFC" w:rsidP="00725CFC">
            <w:pPr>
              <w:jc w:val="center"/>
              <w:rPr>
                <w:rFonts w:ascii="Times New Roman" w:hAnsi="Times New Roman" w:cs="Times New Roman"/>
                <w:sz w:val="28"/>
                <w:szCs w:val="28"/>
                <w:lang w:val="kk-KZ"/>
              </w:rPr>
            </w:pPr>
          </w:p>
          <w:p w14:paraId="798A425C" w14:textId="77777777" w:rsidR="00725CFC" w:rsidRDefault="00725CFC" w:rsidP="00725CFC">
            <w:pPr>
              <w:jc w:val="center"/>
              <w:rPr>
                <w:rFonts w:ascii="Times New Roman" w:hAnsi="Times New Roman" w:cs="Times New Roman"/>
                <w:sz w:val="28"/>
                <w:szCs w:val="28"/>
                <w:lang w:val="kk-KZ"/>
              </w:rPr>
            </w:pPr>
          </w:p>
          <w:p w14:paraId="4820B0BE" w14:textId="792C9EBF" w:rsidR="00725CFC" w:rsidRPr="000F281C" w:rsidRDefault="00725CFC" w:rsidP="00725CFC">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10</w:t>
            </w:r>
            <w:r w:rsidR="000F281C">
              <w:rPr>
                <w:rFonts w:ascii="Times New Roman" w:hAnsi="Times New Roman" w:cs="Times New Roman"/>
                <w:sz w:val="28"/>
                <w:szCs w:val="28"/>
                <w:lang w:val="en-US"/>
              </w:rPr>
              <w:t>2</w:t>
            </w:r>
          </w:p>
        </w:tc>
      </w:tr>
      <w:tr w:rsidR="00725CFC" w:rsidRPr="001E3AA9" w14:paraId="18113EEE" w14:textId="77777777" w:rsidTr="00026515">
        <w:tc>
          <w:tcPr>
            <w:tcW w:w="817" w:type="dxa"/>
          </w:tcPr>
          <w:p w14:paraId="2F0DE8EC" w14:textId="77777777" w:rsidR="00725CFC" w:rsidRPr="001E3AA9" w:rsidRDefault="00725CFC" w:rsidP="00725CFC">
            <w:pPr>
              <w:jc w:val="both"/>
              <w:rPr>
                <w:rFonts w:ascii="Times New Roman" w:hAnsi="Times New Roman" w:cs="Times New Roman"/>
                <w:b/>
                <w:kern w:val="24"/>
                <w:sz w:val="28"/>
                <w:szCs w:val="28"/>
              </w:rPr>
            </w:pPr>
            <w:r w:rsidRPr="001E3AA9">
              <w:rPr>
                <w:rFonts w:ascii="Times New Roman" w:hAnsi="Times New Roman" w:cs="Times New Roman"/>
                <w:sz w:val="28"/>
                <w:szCs w:val="28"/>
                <w:lang w:val="kk-KZ"/>
              </w:rPr>
              <w:t>4.1</w:t>
            </w:r>
          </w:p>
        </w:tc>
        <w:tc>
          <w:tcPr>
            <w:tcW w:w="8080" w:type="dxa"/>
          </w:tcPr>
          <w:p w14:paraId="43AD8485" w14:textId="77777777" w:rsidR="00725CFC" w:rsidRPr="001E3AA9" w:rsidRDefault="00725CFC" w:rsidP="00725CFC">
            <w:pPr>
              <w:jc w:val="both"/>
              <w:rPr>
                <w:rFonts w:ascii="Times New Roman" w:hAnsi="Times New Roman" w:cs="Times New Roman"/>
                <w:b/>
                <w:kern w:val="24"/>
                <w:sz w:val="28"/>
                <w:szCs w:val="28"/>
                <w:lang w:val="kk-KZ"/>
              </w:rPr>
            </w:pPr>
            <w:r w:rsidRPr="001E3AA9">
              <w:rPr>
                <w:rFonts w:ascii="Times New Roman" w:hAnsi="Times New Roman" w:cs="Times New Roman"/>
                <w:sz w:val="28"/>
                <w:szCs w:val="28"/>
                <w:lang w:val="kk-KZ"/>
              </w:rPr>
              <w:t>Цеолиттермен өңделген суды пайдаланып, қалпына келтірілген сүттің сапасын зерттеу</w:t>
            </w:r>
            <w:r>
              <w:rPr>
                <w:rFonts w:ascii="Times New Roman" w:hAnsi="Times New Roman" w:cs="Times New Roman"/>
                <w:sz w:val="28"/>
                <w:szCs w:val="28"/>
                <w:lang w:val="kk-KZ"/>
              </w:rPr>
              <w:t>.........................................................................</w:t>
            </w:r>
          </w:p>
        </w:tc>
        <w:tc>
          <w:tcPr>
            <w:tcW w:w="709" w:type="dxa"/>
          </w:tcPr>
          <w:p w14:paraId="72C1B389" w14:textId="77777777" w:rsidR="00725CFC" w:rsidRDefault="00725CFC" w:rsidP="00725CFC">
            <w:pPr>
              <w:jc w:val="center"/>
              <w:rPr>
                <w:rFonts w:ascii="Times New Roman" w:hAnsi="Times New Roman" w:cs="Times New Roman"/>
                <w:sz w:val="28"/>
                <w:szCs w:val="28"/>
                <w:lang w:val="kk-KZ"/>
              </w:rPr>
            </w:pPr>
          </w:p>
          <w:p w14:paraId="0C118B14" w14:textId="1D36E76E" w:rsidR="00725CFC" w:rsidRPr="000F281C" w:rsidRDefault="00725CFC" w:rsidP="00725CFC">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10</w:t>
            </w:r>
            <w:r w:rsidR="000F281C">
              <w:rPr>
                <w:rFonts w:ascii="Times New Roman" w:hAnsi="Times New Roman" w:cs="Times New Roman"/>
                <w:sz w:val="28"/>
                <w:szCs w:val="28"/>
                <w:lang w:val="en-US"/>
              </w:rPr>
              <w:t>2</w:t>
            </w:r>
          </w:p>
        </w:tc>
      </w:tr>
      <w:tr w:rsidR="00725CFC" w:rsidRPr="001E3AA9" w14:paraId="5BE55EFC" w14:textId="77777777" w:rsidTr="00026515">
        <w:tc>
          <w:tcPr>
            <w:tcW w:w="817" w:type="dxa"/>
          </w:tcPr>
          <w:p w14:paraId="68A800EF" w14:textId="77777777" w:rsidR="00725CFC" w:rsidRPr="001E3AA9" w:rsidRDefault="00725CFC" w:rsidP="00725CFC">
            <w:pPr>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4.2</w:t>
            </w:r>
          </w:p>
        </w:tc>
        <w:tc>
          <w:tcPr>
            <w:tcW w:w="8080" w:type="dxa"/>
          </w:tcPr>
          <w:p w14:paraId="1038ADD0" w14:textId="77777777" w:rsidR="00725CFC" w:rsidRPr="00220E6E" w:rsidRDefault="00725CFC" w:rsidP="00725CFC">
            <w:pPr>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Жұмсақ ірімшіктің қауіпсіздігін қамтамасыз етудің технологиялық әдістері</w:t>
            </w:r>
            <w:r w:rsidRPr="00220E6E">
              <w:rPr>
                <w:rFonts w:ascii="Times New Roman" w:hAnsi="Times New Roman" w:cs="Times New Roman"/>
                <w:kern w:val="24"/>
                <w:sz w:val="28"/>
                <w:szCs w:val="28"/>
                <w:lang w:val="kk-KZ"/>
              </w:rPr>
              <w:t xml:space="preserve"> - </w:t>
            </w:r>
            <w:r w:rsidRPr="001E3AA9">
              <w:rPr>
                <w:rFonts w:ascii="Times New Roman" w:hAnsi="Times New Roman" w:cs="Times New Roman"/>
                <w:kern w:val="24"/>
                <w:sz w:val="28"/>
                <w:szCs w:val="28"/>
                <w:lang w:val="kk-KZ"/>
              </w:rPr>
              <w:t>қауіп факторларын талдау.</w:t>
            </w:r>
            <w:r w:rsidRPr="00220E6E">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Сыни бақылау нүктелерін анықтау</w:t>
            </w:r>
            <w:r>
              <w:rPr>
                <w:rFonts w:ascii="Times New Roman" w:hAnsi="Times New Roman" w:cs="Times New Roman"/>
                <w:kern w:val="24"/>
                <w:sz w:val="28"/>
                <w:szCs w:val="28"/>
                <w:lang w:val="kk-KZ"/>
              </w:rPr>
              <w:t>................................................................</w:t>
            </w:r>
          </w:p>
        </w:tc>
        <w:tc>
          <w:tcPr>
            <w:tcW w:w="709" w:type="dxa"/>
          </w:tcPr>
          <w:p w14:paraId="6970C7FF" w14:textId="77777777" w:rsidR="00725CFC" w:rsidRDefault="00725CFC" w:rsidP="00725CFC">
            <w:pPr>
              <w:jc w:val="center"/>
              <w:rPr>
                <w:rFonts w:ascii="Times New Roman" w:hAnsi="Times New Roman" w:cs="Times New Roman"/>
                <w:sz w:val="28"/>
                <w:szCs w:val="28"/>
                <w:lang w:val="kk-KZ"/>
              </w:rPr>
            </w:pPr>
          </w:p>
          <w:p w14:paraId="26B56DC3" w14:textId="77777777" w:rsidR="00725CFC" w:rsidRDefault="00725CFC" w:rsidP="00725CFC">
            <w:pPr>
              <w:jc w:val="center"/>
              <w:rPr>
                <w:rFonts w:ascii="Times New Roman" w:hAnsi="Times New Roman" w:cs="Times New Roman"/>
                <w:sz w:val="28"/>
                <w:szCs w:val="28"/>
                <w:lang w:val="kk-KZ"/>
              </w:rPr>
            </w:pPr>
          </w:p>
          <w:p w14:paraId="19408970" w14:textId="1E070D74" w:rsidR="00725CFC" w:rsidRPr="000F281C" w:rsidRDefault="00725CFC" w:rsidP="00725CFC">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1</w:t>
            </w:r>
            <w:r>
              <w:rPr>
                <w:rFonts w:ascii="Times New Roman" w:hAnsi="Times New Roman" w:cs="Times New Roman"/>
                <w:sz w:val="28"/>
                <w:szCs w:val="28"/>
                <w:lang w:val="kk-KZ"/>
              </w:rPr>
              <w:t>0</w:t>
            </w:r>
            <w:r w:rsidR="000F281C">
              <w:rPr>
                <w:rFonts w:ascii="Times New Roman" w:hAnsi="Times New Roman" w:cs="Times New Roman"/>
                <w:sz w:val="28"/>
                <w:szCs w:val="28"/>
                <w:lang w:val="en-US"/>
              </w:rPr>
              <w:t>5</w:t>
            </w:r>
          </w:p>
        </w:tc>
      </w:tr>
      <w:tr w:rsidR="00725CFC" w:rsidRPr="001E3AA9" w14:paraId="5C053CD9" w14:textId="77777777" w:rsidTr="00026515">
        <w:tc>
          <w:tcPr>
            <w:tcW w:w="817" w:type="dxa"/>
          </w:tcPr>
          <w:p w14:paraId="0979C676" w14:textId="77777777" w:rsidR="00725CFC" w:rsidRPr="001E3AA9" w:rsidRDefault="00725CFC" w:rsidP="00725CFC">
            <w:pPr>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rPr>
              <w:t>4.</w:t>
            </w:r>
            <w:r w:rsidRPr="001E3AA9">
              <w:rPr>
                <w:rFonts w:ascii="Times New Roman" w:hAnsi="Times New Roman" w:cs="Times New Roman"/>
                <w:kern w:val="24"/>
                <w:sz w:val="28"/>
                <w:szCs w:val="28"/>
                <w:lang w:val="kk-KZ"/>
              </w:rPr>
              <w:t>3</w:t>
            </w:r>
          </w:p>
        </w:tc>
        <w:tc>
          <w:tcPr>
            <w:tcW w:w="8080" w:type="dxa"/>
          </w:tcPr>
          <w:p w14:paraId="1FBF5956" w14:textId="70FBCACE" w:rsidR="00725CFC" w:rsidRPr="001E3AA9" w:rsidRDefault="00D46822" w:rsidP="00725CFC">
            <w:pPr>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Қ</w:t>
            </w:r>
            <w:r w:rsidR="003D39FF">
              <w:rPr>
                <w:rFonts w:ascii="Times New Roman" w:hAnsi="Times New Roman" w:cs="Times New Roman"/>
                <w:kern w:val="24"/>
                <w:sz w:val="28"/>
                <w:szCs w:val="28"/>
                <w:lang w:val="kk-KZ"/>
              </w:rPr>
              <w:t>алпына келтірілген сүттен өндірілген ж</w:t>
            </w:r>
            <w:r w:rsidR="00725CFC" w:rsidRPr="001E3AA9">
              <w:rPr>
                <w:rFonts w:ascii="Times New Roman" w:hAnsi="Times New Roman" w:cs="Times New Roman"/>
                <w:kern w:val="24"/>
                <w:sz w:val="28"/>
                <w:szCs w:val="28"/>
                <w:lang w:val="kk-KZ"/>
              </w:rPr>
              <w:t xml:space="preserve">ұмсақ </w:t>
            </w:r>
            <w:r w:rsidR="00400EEE">
              <w:rPr>
                <w:rFonts w:ascii="Times New Roman" w:hAnsi="Times New Roman" w:cs="Times New Roman"/>
                <w:kern w:val="24"/>
                <w:sz w:val="28"/>
                <w:szCs w:val="28"/>
                <w:lang w:val="kk-KZ"/>
              </w:rPr>
              <w:t>ірімшіктің</w:t>
            </w:r>
            <w:r w:rsidR="00725CFC" w:rsidRPr="001E3AA9">
              <w:rPr>
                <w:rFonts w:ascii="Times New Roman" w:hAnsi="Times New Roman" w:cs="Times New Roman"/>
                <w:kern w:val="24"/>
                <w:sz w:val="28"/>
                <w:szCs w:val="28"/>
                <w:lang w:val="kk-KZ"/>
              </w:rPr>
              <w:t xml:space="preserve"> </w:t>
            </w:r>
            <w:r w:rsidR="003D39FF">
              <w:rPr>
                <w:rFonts w:ascii="Times New Roman" w:hAnsi="Times New Roman" w:cs="Times New Roman"/>
                <w:kern w:val="24"/>
                <w:sz w:val="28"/>
                <w:szCs w:val="28"/>
                <w:lang w:val="kk-KZ"/>
              </w:rPr>
              <w:t xml:space="preserve">технологиясын жетілдіру, </w:t>
            </w:r>
            <w:r w:rsidR="00725CFC" w:rsidRPr="001E3AA9">
              <w:rPr>
                <w:rFonts w:ascii="Times New Roman" w:hAnsi="Times New Roman" w:cs="Times New Roman"/>
                <w:kern w:val="24"/>
                <w:sz w:val="28"/>
                <w:szCs w:val="28"/>
                <w:lang w:val="kk-KZ"/>
              </w:rPr>
              <w:t>сапасы</w:t>
            </w:r>
            <w:r w:rsidR="00F45AC9">
              <w:rPr>
                <w:rFonts w:ascii="Times New Roman" w:hAnsi="Times New Roman" w:cs="Times New Roman"/>
                <w:kern w:val="24"/>
                <w:sz w:val="28"/>
                <w:szCs w:val="28"/>
                <w:lang w:val="kk-KZ"/>
              </w:rPr>
              <w:t xml:space="preserve"> мен </w:t>
            </w:r>
            <w:r w:rsidR="00725CFC" w:rsidRPr="001E3AA9">
              <w:rPr>
                <w:rFonts w:ascii="Times New Roman" w:hAnsi="Times New Roman" w:cs="Times New Roman"/>
                <w:kern w:val="24"/>
                <w:sz w:val="28"/>
                <w:szCs w:val="28"/>
                <w:lang w:val="kk-KZ"/>
              </w:rPr>
              <w:t>қауіпсіздігін зерттеу</w:t>
            </w:r>
            <w:r w:rsidR="00400EEE">
              <w:rPr>
                <w:rFonts w:ascii="Times New Roman" w:hAnsi="Times New Roman" w:cs="Times New Roman"/>
                <w:kern w:val="24"/>
                <w:sz w:val="28"/>
                <w:szCs w:val="28"/>
                <w:lang w:val="kk-KZ"/>
              </w:rPr>
              <w:t>........</w:t>
            </w:r>
            <w:r w:rsidR="00F45AC9">
              <w:rPr>
                <w:rFonts w:ascii="Times New Roman" w:hAnsi="Times New Roman" w:cs="Times New Roman"/>
                <w:kern w:val="24"/>
                <w:sz w:val="28"/>
                <w:szCs w:val="28"/>
                <w:lang w:val="kk-KZ"/>
              </w:rPr>
              <w:t>....</w:t>
            </w:r>
          </w:p>
        </w:tc>
        <w:tc>
          <w:tcPr>
            <w:tcW w:w="709" w:type="dxa"/>
          </w:tcPr>
          <w:p w14:paraId="43F123DC" w14:textId="77777777" w:rsidR="003D39FF" w:rsidRDefault="003D39FF" w:rsidP="00725CFC">
            <w:pPr>
              <w:jc w:val="center"/>
              <w:rPr>
                <w:rFonts w:ascii="Times New Roman" w:hAnsi="Times New Roman" w:cs="Times New Roman"/>
                <w:sz w:val="28"/>
                <w:szCs w:val="28"/>
                <w:lang w:val="kk-KZ"/>
              </w:rPr>
            </w:pPr>
          </w:p>
          <w:p w14:paraId="0AD30220" w14:textId="1C6FF199" w:rsidR="00725CFC" w:rsidRPr="000F281C" w:rsidRDefault="00725CFC" w:rsidP="00D46822">
            <w:pPr>
              <w:rPr>
                <w:rFonts w:ascii="Times New Roman" w:hAnsi="Times New Roman" w:cs="Times New Roman"/>
                <w:sz w:val="28"/>
                <w:szCs w:val="28"/>
                <w:lang w:val="en-US"/>
              </w:rPr>
            </w:pPr>
            <w:r w:rsidRPr="001E3AA9">
              <w:rPr>
                <w:rFonts w:ascii="Times New Roman" w:hAnsi="Times New Roman" w:cs="Times New Roman"/>
                <w:sz w:val="28"/>
                <w:szCs w:val="28"/>
                <w:lang w:val="kk-KZ"/>
              </w:rPr>
              <w:t>1</w:t>
            </w:r>
            <w:r>
              <w:rPr>
                <w:rFonts w:ascii="Times New Roman" w:hAnsi="Times New Roman" w:cs="Times New Roman"/>
                <w:sz w:val="28"/>
                <w:szCs w:val="28"/>
                <w:lang w:val="kk-KZ"/>
              </w:rPr>
              <w:t>3</w:t>
            </w:r>
            <w:r w:rsidR="000F281C">
              <w:rPr>
                <w:rFonts w:ascii="Times New Roman" w:hAnsi="Times New Roman" w:cs="Times New Roman"/>
                <w:sz w:val="28"/>
                <w:szCs w:val="28"/>
                <w:lang w:val="en-US"/>
              </w:rPr>
              <w:t>0</w:t>
            </w:r>
          </w:p>
        </w:tc>
      </w:tr>
      <w:tr w:rsidR="00725CFC" w:rsidRPr="00BA217B" w14:paraId="463B7360" w14:textId="77777777" w:rsidTr="00026515">
        <w:tc>
          <w:tcPr>
            <w:tcW w:w="817" w:type="dxa"/>
          </w:tcPr>
          <w:p w14:paraId="4FFC25A6" w14:textId="77777777" w:rsidR="00725CFC" w:rsidRPr="00411A35" w:rsidRDefault="00725CFC" w:rsidP="00725CFC">
            <w:pPr>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4.4</w:t>
            </w:r>
          </w:p>
        </w:tc>
        <w:tc>
          <w:tcPr>
            <w:tcW w:w="8080" w:type="dxa"/>
          </w:tcPr>
          <w:p w14:paraId="173D42D3" w14:textId="42D9120E" w:rsidR="00725CFC" w:rsidRPr="00F9680A" w:rsidRDefault="00D46822" w:rsidP="00725CFC">
            <w:pPr>
              <w:tabs>
                <w:tab w:val="left" w:pos="3360"/>
              </w:tabs>
              <w:jc w:val="both"/>
              <w:rPr>
                <w:rFonts w:ascii="Times New Roman" w:hAnsi="Times New Roman" w:cs="Times New Roman"/>
                <w:bCs/>
                <w:sz w:val="28"/>
                <w:szCs w:val="28"/>
                <w:lang w:val="kk-KZ"/>
              </w:rPr>
            </w:pPr>
            <w:r>
              <w:rPr>
                <w:rFonts w:ascii="Times New Roman" w:hAnsi="Times New Roman" w:cs="Times New Roman"/>
                <w:bCs/>
                <w:sz w:val="28"/>
                <w:szCs w:val="28"/>
                <w:lang w:val="kk-KZ"/>
              </w:rPr>
              <w:t>Қ</w:t>
            </w:r>
            <w:r w:rsidR="00B27C85">
              <w:rPr>
                <w:rFonts w:ascii="Times New Roman" w:hAnsi="Times New Roman" w:cs="Times New Roman"/>
                <w:bCs/>
                <w:sz w:val="28"/>
                <w:szCs w:val="28"/>
                <w:lang w:val="kk-KZ"/>
              </w:rPr>
              <w:t>алпына келтірілген сүттен өндірілген с</w:t>
            </w:r>
            <w:r w:rsidR="00725CFC" w:rsidRPr="00F9680A">
              <w:rPr>
                <w:rFonts w:ascii="Times New Roman" w:hAnsi="Times New Roman" w:cs="Times New Roman"/>
                <w:bCs/>
                <w:sz w:val="28"/>
                <w:szCs w:val="28"/>
                <w:lang w:val="kk-KZ"/>
              </w:rPr>
              <w:t>үт қышқылды</w:t>
            </w:r>
            <w:r w:rsidR="00B27C85">
              <w:rPr>
                <w:rFonts w:ascii="Times New Roman" w:hAnsi="Times New Roman" w:cs="Times New Roman"/>
                <w:bCs/>
                <w:sz w:val="28"/>
                <w:szCs w:val="28"/>
                <w:lang w:val="kk-KZ"/>
              </w:rPr>
              <w:t xml:space="preserve"> </w:t>
            </w:r>
            <w:r w:rsidR="00725CFC" w:rsidRPr="00F9680A">
              <w:rPr>
                <w:rFonts w:ascii="Times New Roman" w:hAnsi="Times New Roman" w:cs="Times New Roman"/>
                <w:bCs/>
                <w:sz w:val="28"/>
                <w:szCs w:val="28"/>
                <w:lang w:val="kk-KZ"/>
              </w:rPr>
              <w:t>өнімнің</w:t>
            </w:r>
            <w:r w:rsidR="00B27C85">
              <w:rPr>
                <w:rFonts w:ascii="Times New Roman" w:hAnsi="Times New Roman" w:cs="Times New Roman"/>
                <w:bCs/>
                <w:sz w:val="28"/>
                <w:szCs w:val="28"/>
                <w:lang w:val="kk-KZ"/>
              </w:rPr>
              <w:t xml:space="preserve"> технологиясын жетілдіру, </w:t>
            </w:r>
            <w:r w:rsidR="00725CFC" w:rsidRPr="00F9680A">
              <w:rPr>
                <w:rFonts w:ascii="Times New Roman" w:hAnsi="Times New Roman" w:cs="Times New Roman"/>
                <w:bCs/>
                <w:sz w:val="28"/>
                <w:szCs w:val="28"/>
                <w:lang w:val="kk-KZ"/>
              </w:rPr>
              <w:t>сапасы</w:t>
            </w:r>
            <w:r w:rsidR="00F45AC9">
              <w:rPr>
                <w:rFonts w:ascii="Times New Roman" w:hAnsi="Times New Roman" w:cs="Times New Roman"/>
                <w:bCs/>
                <w:sz w:val="28"/>
                <w:szCs w:val="28"/>
                <w:lang w:val="kk-KZ"/>
              </w:rPr>
              <w:t xml:space="preserve"> мен </w:t>
            </w:r>
            <w:r w:rsidR="00725CFC" w:rsidRPr="00F9680A">
              <w:rPr>
                <w:rFonts w:ascii="Times New Roman" w:hAnsi="Times New Roman" w:cs="Times New Roman"/>
                <w:bCs/>
                <w:sz w:val="28"/>
                <w:szCs w:val="28"/>
                <w:lang w:val="kk-KZ"/>
              </w:rPr>
              <w:t>қауіпсіздігін зерттеу</w:t>
            </w:r>
            <w:r w:rsidR="00B27C85">
              <w:rPr>
                <w:rFonts w:ascii="Times New Roman" w:hAnsi="Times New Roman" w:cs="Times New Roman"/>
                <w:bCs/>
                <w:sz w:val="28"/>
                <w:szCs w:val="28"/>
                <w:lang w:val="kk-KZ"/>
              </w:rPr>
              <w:t>.....</w:t>
            </w:r>
            <w:r w:rsidR="00F45AC9">
              <w:rPr>
                <w:rFonts w:ascii="Times New Roman" w:hAnsi="Times New Roman" w:cs="Times New Roman"/>
                <w:bCs/>
                <w:sz w:val="28"/>
                <w:szCs w:val="28"/>
                <w:lang w:val="kk-KZ"/>
              </w:rPr>
              <w:t>......</w:t>
            </w:r>
          </w:p>
        </w:tc>
        <w:tc>
          <w:tcPr>
            <w:tcW w:w="709" w:type="dxa"/>
          </w:tcPr>
          <w:p w14:paraId="35078B8E" w14:textId="77777777" w:rsidR="00B27C85" w:rsidRDefault="00B27C85" w:rsidP="00725CFC">
            <w:pPr>
              <w:jc w:val="center"/>
              <w:rPr>
                <w:rFonts w:ascii="Times New Roman" w:hAnsi="Times New Roman" w:cs="Times New Roman"/>
                <w:sz w:val="28"/>
                <w:szCs w:val="28"/>
                <w:lang w:val="kk-KZ"/>
              </w:rPr>
            </w:pPr>
          </w:p>
          <w:p w14:paraId="24395340" w14:textId="7D8197A8" w:rsidR="00725CFC" w:rsidRPr="000F281C" w:rsidRDefault="00725CFC" w:rsidP="00D46822">
            <w:pPr>
              <w:rPr>
                <w:rFonts w:ascii="Times New Roman" w:hAnsi="Times New Roman" w:cs="Times New Roman"/>
                <w:sz w:val="28"/>
                <w:szCs w:val="28"/>
                <w:lang w:val="en-US"/>
              </w:rPr>
            </w:pPr>
            <w:r>
              <w:rPr>
                <w:rFonts w:ascii="Times New Roman" w:hAnsi="Times New Roman" w:cs="Times New Roman"/>
                <w:sz w:val="28"/>
                <w:szCs w:val="28"/>
                <w:lang w:val="kk-KZ"/>
              </w:rPr>
              <w:t>14</w:t>
            </w:r>
            <w:r w:rsidR="000F281C">
              <w:rPr>
                <w:rFonts w:ascii="Times New Roman" w:hAnsi="Times New Roman" w:cs="Times New Roman"/>
                <w:sz w:val="28"/>
                <w:szCs w:val="28"/>
                <w:lang w:val="en-US"/>
              </w:rPr>
              <w:t>1</w:t>
            </w:r>
          </w:p>
        </w:tc>
      </w:tr>
      <w:tr w:rsidR="00725CFC" w:rsidRPr="001E3AA9" w14:paraId="77B35F89" w14:textId="77777777" w:rsidTr="00026515">
        <w:tc>
          <w:tcPr>
            <w:tcW w:w="817" w:type="dxa"/>
          </w:tcPr>
          <w:p w14:paraId="71C5FB65" w14:textId="77777777" w:rsidR="00725CFC" w:rsidRPr="00F9680A" w:rsidRDefault="00725CFC" w:rsidP="00725CFC">
            <w:pPr>
              <w:jc w:val="both"/>
              <w:rPr>
                <w:rFonts w:ascii="Times New Roman" w:hAnsi="Times New Roman" w:cs="Times New Roman"/>
                <w:kern w:val="24"/>
                <w:sz w:val="28"/>
                <w:szCs w:val="28"/>
                <w:lang w:val="kk-KZ"/>
              </w:rPr>
            </w:pPr>
          </w:p>
        </w:tc>
        <w:tc>
          <w:tcPr>
            <w:tcW w:w="8080" w:type="dxa"/>
          </w:tcPr>
          <w:p w14:paraId="534A4382" w14:textId="4ABD3390" w:rsidR="00725CFC" w:rsidRPr="000F281C" w:rsidRDefault="00725CFC" w:rsidP="00725CFC">
            <w:pPr>
              <w:jc w:val="both"/>
              <w:rPr>
                <w:rFonts w:ascii="Times New Roman" w:hAnsi="Times New Roman" w:cs="Times New Roman"/>
                <w:bCs/>
                <w:kern w:val="24"/>
                <w:sz w:val="28"/>
                <w:szCs w:val="28"/>
                <w:lang w:val="en-US"/>
              </w:rPr>
            </w:pPr>
            <w:r>
              <w:rPr>
                <w:rFonts w:ascii="Times New Roman" w:hAnsi="Times New Roman" w:cs="Times New Roman"/>
                <w:sz w:val="28"/>
                <w:szCs w:val="28"/>
                <w:lang w:val="kk-KZ"/>
              </w:rPr>
              <w:t>4-бөлім бойынша қорытынды</w:t>
            </w:r>
            <w:r w:rsidR="000F281C">
              <w:rPr>
                <w:rFonts w:ascii="Times New Roman" w:hAnsi="Times New Roman" w:cs="Times New Roman"/>
                <w:sz w:val="28"/>
                <w:szCs w:val="28"/>
                <w:lang w:val="en-US"/>
              </w:rPr>
              <w:t xml:space="preserve"> ………………………………………</w:t>
            </w:r>
          </w:p>
        </w:tc>
        <w:tc>
          <w:tcPr>
            <w:tcW w:w="709" w:type="dxa"/>
          </w:tcPr>
          <w:p w14:paraId="630CA8C4" w14:textId="720D6E8A" w:rsidR="00725CFC" w:rsidRPr="000F281C" w:rsidRDefault="000F281C" w:rsidP="00725CFC">
            <w:pPr>
              <w:jc w:val="center"/>
              <w:rPr>
                <w:rFonts w:ascii="Times New Roman" w:hAnsi="Times New Roman" w:cs="Times New Roman"/>
                <w:sz w:val="28"/>
                <w:szCs w:val="28"/>
                <w:lang w:val="en-US"/>
              </w:rPr>
            </w:pPr>
            <w:r>
              <w:rPr>
                <w:rFonts w:ascii="Times New Roman" w:hAnsi="Times New Roman" w:cs="Times New Roman"/>
                <w:sz w:val="28"/>
                <w:szCs w:val="28"/>
                <w:lang w:val="en-US"/>
              </w:rPr>
              <w:t>142</w:t>
            </w:r>
          </w:p>
        </w:tc>
      </w:tr>
      <w:tr w:rsidR="00725CFC" w:rsidRPr="001E3AA9" w14:paraId="71A19C86" w14:textId="77777777" w:rsidTr="00026515">
        <w:tc>
          <w:tcPr>
            <w:tcW w:w="817" w:type="dxa"/>
          </w:tcPr>
          <w:p w14:paraId="3EDFECB7" w14:textId="77777777" w:rsidR="00725CFC" w:rsidRPr="00F9680A" w:rsidRDefault="00725CFC" w:rsidP="00725CFC">
            <w:pPr>
              <w:jc w:val="both"/>
              <w:rPr>
                <w:rFonts w:ascii="Times New Roman" w:hAnsi="Times New Roman" w:cs="Times New Roman"/>
                <w:kern w:val="24"/>
                <w:sz w:val="28"/>
                <w:szCs w:val="28"/>
                <w:lang w:val="kk-KZ"/>
              </w:rPr>
            </w:pPr>
          </w:p>
        </w:tc>
        <w:tc>
          <w:tcPr>
            <w:tcW w:w="8080" w:type="dxa"/>
          </w:tcPr>
          <w:p w14:paraId="2F88ECE4" w14:textId="1833E55F" w:rsidR="00725CFC" w:rsidRPr="001E3AA9" w:rsidRDefault="00725CFC" w:rsidP="00725CFC">
            <w:pPr>
              <w:jc w:val="both"/>
              <w:rPr>
                <w:rFonts w:ascii="Times New Roman" w:hAnsi="Times New Roman" w:cs="Times New Roman"/>
                <w:b/>
                <w:kern w:val="24"/>
                <w:sz w:val="28"/>
                <w:szCs w:val="28"/>
                <w:lang w:val="kk-KZ"/>
              </w:rPr>
            </w:pPr>
            <w:r w:rsidRPr="001E3AA9">
              <w:rPr>
                <w:rFonts w:ascii="Times New Roman" w:hAnsi="Times New Roman" w:cs="Times New Roman"/>
                <w:b/>
                <w:kern w:val="24"/>
                <w:sz w:val="28"/>
                <w:szCs w:val="28"/>
                <w:lang w:val="kk-KZ"/>
              </w:rPr>
              <w:t>ҚОРЫТЫНДЫ</w:t>
            </w:r>
            <w:r>
              <w:rPr>
                <w:rFonts w:ascii="Times New Roman" w:hAnsi="Times New Roman" w:cs="Times New Roman"/>
                <w:bCs/>
                <w:kern w:val="24"/>
                <w:sz w:val="28"/>
                <w:szCs w:val="28"/>
                <w:lang w:val="kk-KZ"/>
              </w:rPr>
              <w:t>...................................................................................</w:t>
            </w:r>
          </w:p>
        </w:tc>
        <w:tc>
          <w:tcPr>
            <w:tcW w:w="709" w:type="dxa"/>
          </w:tcPr>
          <w:p w14:paraId="32F4BA73" w14:textId="7EB78B50" w:rsidR="00725CFC" w:rsidRPr="000F281C" w:rsidRDefault="00725CFC" w:rsidP="00725CFC">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1</w:t>
            </w:r>
            <w:r>
              <w:rPr>
                <w:rFonts w:ascii="Times New Roman" w:hAnsi="Times New Roman" w:cs="Times New Roman"/>
                <w:sz w:val="28"/>
                <w:szCs w:val="28"/>
                <w:lang w:val="kk-KZ"/>
              </w:rPr>
              <w:t>4</w:t>
            </w:r>
            <w:r w:rsidR="000F281C">
              <w:rPr>
                <w:rFonts w:ascii="Times New Roman" w:hAnsi="Times New Roman" w:cs="Times New Roman"/>
                <w:sz w:val="28"/>
                <w:szCs w:val="28"/>
                <w:lang w:val="en-US"/>
              </w:rPr>
              <w:t>4</w:t>
            </w:r>
          </w:p>
        </w:tc>
      </w:tr>
      <w:tr w:rsidR="00725CFC" w:rsidRPr="001E3AA9" w14:paraId="1FB4A6C1" w14:textId="77777777" w:rsidTr="00026515">
        <w:tc>
          <w:tcPr>
            <w:tcW w:w="817" w:type="dxa"/>
          </w:tcPr>
          <w:p w14:paraId="37650008" w14:textId="77777777" w:rsidR="00725CFC" w:rsidRPr="001E3AA9" w:rsidRDefault="00725CFC" w:rsidP="00725CFC">
            <w:pPr>
              <w:jc w:val="both"/>
              <w:rPr>
                <w:rFonts w:ascii="Times New Roman" w:hAnsi="Times New Roman" w:cs="Times New Roman"/>
                <w:kern w:val="24"/>
                <w:sz w:val="28"/>
                <w:szCs w:val="28"/>
              </w:rPr>
            </w:pPr>
          </w:p>
        </w:tc>
        <w:tc>
          <w:tcPr>
            <w:tcW w:w="8080" w:type="dxa"/>
          </w:tcPr>
          <w:p w14:paraId="38BF1716" w14:textId="77777777" w:rsidR="00725CFC" w:rsidRPr="00C86990" w:rsidRDefault="00725CFC" w:rsidP="00725CFC">
            <w:pPr>
              <w:jc w:val="both"/>
              <w:rPr>
                <w:rFonts w:ascii="Times New Roman" w:hAnsi="Times New Roman" w:cs="Times New Roman"/>
                <w:bCs/>
                <w:kern w:val="24"/>
                <w:sz w:val="28"/>
                <w:szCs w:val="28"/>
                <w:lang w:val="kk-KZ"/>
              </w:rPr>
            </w:pPr>
            <w:r w:rsidRPr="001E3AA9">
              <w:rPr>
                <w:rFonts w:ascii="Times New Roman" w:hAnsi="Times New Roman" w:cs="Times New Roman"/>
                <w:b/>
                <w:kern w:val="24"/>
                <w:sz w:val="28"/>
                <w:szCs w:val="28"/>
                <w:lang w:val="kk-KZ"/>
              </w:rPr>
              <w:t>ПАЙДАЛАНЫЛҒАН ӘДЕБИЕТТЕР ТІЗІМІ</w:t>
            </w:r>
            <w:r>
              <w:rPr>
                <w:rFonts w:ascii="Times New Roman" w:hAnsi="Times New Roman" w:cs="Times New Roman"/>
                <w:bCs/>
                <w:kern w:val="24"/>
                <w:sz w:val="28"/>
                <w:szCs w:val="28"/>
                <w:lang w:val="kk-KZ"/>
              </w:rPr>
              <w:t>..............................</w:t>
            </w:r>
          </w:p>
        </w:tc>
        <w:tc>
          <w:tcPr>
            <w:tcW w:w="709" w:type="dxa"/>
          </w:tcPr>
          <w:p w14:paraId="15E57B37" w14:textId="5E0C6785" w:rsidR="00725CFC" w:rsidRPr="000F281C" w:rsidRDefault="00725CFC" w:rsidP="00725CFC">
            <w:pPr>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1</w:t>
            </w:r>
            <w:r>
              <w:rPr>
                <w:rFonts w:ascii="Times New Roman" w:hAnsi="Times New Roman" w:cs="Times New Roman"/>
                <w:sz w:val="28"/>
                <w:szCs w:val="28"/>
                <w:lang w:val="kk-KZ"/>
              </w:rPr>
              <w:t>4</w:t>
            </w:r>
            <w:r w:rsidR="000F281C">
              <w:rPr>
                <w:rFonts w:ascii="Times New Roman" w:hAnsi="Times New Roman" w:cs="Times New Roman"/>
                <w:sz w:val="28"/>
                <w:szCs w:val="28"/>
                <w:lang w:val="en-US"/>
              </w:rPr>
              <w:t>6</w:t>
            </w:r>
          </w:p>
        </w:tc>
      </w:tr>
      <w:tr w:rsidR="00725CFC" w:rsidRPr="001E3AA9" w14:paraId="05653CCB" w14:textId="77777777" w:rsidTr="00026515">
        <w:tc>
          <w:tcPr>
            <w:tcW w:w="817" w:type="dxa"/>
          </w:tcPr>
          <w:p w14:paraId="1F5351FA" w14:textId="77777777" w:rsidR="00725CFC" w:rsidRPr="001E3AA9" w:rsidRDefault="00725CFC" w:rsidP="00725CFC">
            <w:pPr>
              <w:jc w:val="both"/>
              <w:rPr>
                <w:rFonts w:ascii="Times New Roman" w:hAnsi="Times New Roman" w:cs="Times New Roman"/>
                <w:kern w:val="24"/>
                <w:sz w:val="28"/>
                <w:szCs w:val="28"/>
              </w:rPr>
            </w:pPr>
          </w:p>
        </w:tc>
        <w:tc>
          <w:tcPr>
            <w:tcW w:w="8080" w:type="dxa"/>
          </w:tcPr>
          <w:p w14:paraId="3B6B2934" w14:textId="4321E483" w:rsidR="00725CFC" w:rsidRDefault="00725CFC" w:rsidP="00725CFC">
            <w:pPr>
              <w:rPr>
                <w:rFonts w:ascii="Times New Roman" w:hAnsi="Times New Roman" w:cs="Times New Roman"/>
                <w:b/>
                <w:sz w:val="28"/>
                <w:szCs w:val="28"/>
                <w:lang w:val="kk-KZ"/>
              </w:rPr>
            </w:pPr>
            <w:r>
              <w:rPr>
                <w:rFonts w:ascii="Times New Roman" w:hAnsi="Times New Roman" w:cs="Times New Roman"/>
                <w:b/>
                <w:sz w:val="28"/>
                <w:szCs w:val="28"/>
                <w:lang w:val="kk-KZ"/>
              </w:rPr>
              <w:t xml:space="preserve">ҚОСЫМШАЛАР </w:t>
            </w:r>
            <w:r>
              <w:rPr>
                <w:rFonts w:ascii="Times New Roman" w:hAnsi="Times New Roman" w:cs="Times New Roman"/>
                <w:bCs/>
                <w:sz w:val="28"/>
                <w:szCs w:val="28"/>
                <w:lang w:val="kk-KZ"/>
              </w:rPr>
              <w:t>..............................................................................</w:t>
            </w:r>
          </w:p>
          <w:p w14:paraId="5A7CAB00" w14:textId="77777777" w:rsidR="00725CFC" w:rsidRPr="001E3AA9" w:rsidRDefault="00725CFC" w:rsidP="00725CFC">
            <w:pPr>
              <w:jc w:val="both"/>
              <w:rPr>
                <w:rFonts w:ascii="Times New Roman" w:hAnsi="Times New Roman" w:cs="Times New Roman"/>
                <w:b/>
                <w:kern w:val="24"/>
                <w:sz w:val="28"/>
                <w:szCs w:val="28"/>
                <w:lang w:val="kk-KZ"/>
              </w:rPr>
            </w:pPr>
          </w:p>
        </w:tc>
        <w:tc>
          <w:tcPr>
            <w:tcW w:w="709" w:type="dxa"/>
          </w:tcPr>
          <w:p w14:paraId="7BB90E44" w14:textId="2E2563AD" w:rsidR="00725CFC" w:rsidRPr="000F281C" w:rsidRDefault="00725CFC" w:rsidP="00725CFC">
            <w:pPr>
              <w:jc w:val="center"/>
              <w:rPr>
                <w:rFonts w:ascii="Times New Roman" w:hAnsi="Times New Roman" w:cs="Times New Roman"/>
                <w:sz w:val="28"/>
                <w:szCs w:val="28"/>
                <w:lang w:val="en-US"/>
              </w:rPr>
            </w:pPr>
            <w:r>
              <w:rPr>
                <w:rFonts w:ascii="Times New Roman" w:hAnsi="Times New Roman" w:cs="Times New Roman"/>
                <w:sz w:val="28"/>
                <w:szCs w:val="28"/>
                <w:lang w:val="kk-KZ"/>
              </w:rPr>
              <w:t>16</w:t>
            </w:r>
            <w:r w:rsidR="000F281C">
              <w:rPr>
                <w:rFonts w:ascii="Times New Roman" w:hAnsi="Times New Roman" w:cs="Times New Roman"/>
                <w:sz w:val="28"/>
                <w:szCs w:val="28"/>
                <w:lang w:val="en-US"/>
              </w:rPr>
              <w:t>0</w:t>
            </w:r>
          </w:p>
        </w:tc>
      </w:tr>
    </w:tbl>
    <w:p w14:paraId="075AACDC" w14:textId="5BB21B23" w:rsidR="007E7BCC" w:rsidRDefault="007E7BCC" w:rsidP="007E7BCC">
      <w:pPr>
        <w:spacing w:after="0" w:line="240" w:lineRule="auto"/>
        <w:rPr>
          <w:rFonts w:ascii="Times New Roman" w:hAnsi="Times New Roman" w:cs="Times New Roman"/>
          <w:b/>
          <w:sz w:val="28"/>
          <w:szCs w:val="28"/>
          <w:lang w:val="kk-KZ"/>
        </w:rPr>
      </w:pPr>
    </w:p>
    <w:p w14:paraId="5AC801C7" w14:textId="6306BE0F" w:rsidR="00D46822" w:rsidRDefault="00D46822" w:rsidP="007E7BCC">
      <w:pPr>
        <w:spacing w:after="0" w:line="240" w:lineRule="auto"/>
        <w:rPr>
          <w:rFonts w:ascii="Times New Roman" w:hAnsi="Times New Roman" w:cs="Times New Roman"/>
          <w:b/>
          <w:sz w:val="28"/>
          <w:szCs w:val="28"/>
          <w:lang w:val="kk-KZ"/>
        </w:rPr>
      </w:pPr>
    </w:p>
    <w:p w14:paraId="14B63864" w14:textId="77777777" w:rsidR="00D46822" w:rsidRDefault="00D46822" w:rsidP="007E7BCC">
      <w:pPr>
        <w:spacing w:after="0" w:line="240" w:lineRule="auto"/>
        <w:rPr>
          <w:rFonts w:ascii="Times New Roman" w:hAnsi="Times New Roman" w:cs="Times New Roman"/>
          <w:b/>
          <w:sz w:val="28"/>
          <w:szCs w:val="28"/>
          <w:lang w:val="kk-KZ"/>
        </w:rPr>
      </w:pPr>
    </w:p>
    <w:p w14:paraId="037FFE8D" w14:textId="7F672144" w:rsidR="00F82882" w:rsidRDefault="00152A74" w:rsidP="007459C3">
      <w:pPr>
        <w:spacing w:after="0" w:line="240" w:lineRule="auto"/>
        <w:jc w:val="center"/>
        <w:rPr>
          <w:rFonts w:ascii="Times New Roman" w:hAnsi="Times New Roman" w:cs="Times New Roman"/>
          <w:b/>
          <w:sz w:val="28"/>
          <w:szCs w:val="28"/>
          <w:lang w:val="kk-KZ"/>
        </w:rPr>
      </w:pPr>
      <w:r w:rsidRPr="001E3AA9">
        <w:rPr>
          <w:rFonts w:ascii="Times New Roman" w:hAnsi="Times New Roman" w:cs="Times New Roman"/>
          <w:b/>
          <w:sz w:val="28"/>
          <w:szCs w:val="28"/>
          <w:lang w:val="kk-KZ"/>
        </w:rPr>
        <w:lastRenderedPageBreak/>
        <w:t>НОРМАТИВТІК СІЛТЕМЕЛЕР</w:t>
      </w:r>
    </w:p>
    <w:p w14:paraId="1781C20D" w14:textId="77777777" w:rsidR="007459C3" w:rsidRPr="001E3AA9" w:rsidRDefault="007459C3" w:rsidP="007459C3">
      <w:pPr>
        <w:spacing w:after="0" w:line="240" w:lineRule="auto"/>
        <w:jc w:val="center"/>
        <w:rPr>
          <w:rFonts w:ascii="Times New Roman" w:hAnsi="Times New Roman" w:cs="Times New Roman"/>
          <w:b/>
          <w:sz w:val="28"/>
          <w:szCs w:val="28"/>
          <w:lang w:val="kk-KZ"/>
        </w:rPr>
      </w:pPr>
    </w:p>
    <w:p w14:paraId="605515AD" w14:textId="77777777" w:rsidR="00A409AB" w:rsidRPr="001E3AA9" w:rsidRDefault="00F059BC" w:rsidP="007459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Диссертацияда келесі нормативтік құжаттарға сілтемелер пайдаланылды:</w:t>
      </w:r>
    </w:p>
    <w:p w14:paraId="3B2D7F5D" w14:textId="77777777" w:rsidR="00DE331C" w:rsidRPr="001E3AA9" w:rsidRDefault="00DE331C" w:rsidP="007459C3">
      <w:pPr>
        <w:spacing w:after="0" w:line="240" w:lineRule="auto"/>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8073"/>
      </w:tblGrid>
      <w:tr w:rsidR="001E3AA9" w:rsidRPr="007B5E6F" w14:paraId="3F54C21D" w14:textId="77777777" w:rsidTr="002337D4">
        <w:tc>
          <w:tcPr>
            <w:tcW w:w="1555" w:type="dxa"/>
          </w:tcPr>
          <w:p w14:paraId="5B7BF3BE" w14:textId="77777777" w:rsidR="00A409AB" w:rsidRPr="001E3AA9" w:rsidRDefault="00A409AB"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3D429B83" w14:textId="77777777" w:rsidR="00A409AB" w:rsidRPr="001E3AA9" w:rsidRDefault="00B84C52"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3624-92 Сүт және сүт өнімдері. Қышқылдықты анықтаудың титриметриялық әдістері.</w:t>
            </w:r>
          </w:p>
        </w:tc>
      </w:tr>
      <w:tr w:rsidR="001E3AA9" w:rsidRPr="007B5E6F" w14:paraId="638E593D" w14:textId="77777777" w:rsidTr="002337D4">
        <w:tc>
          <w:tcPr>
            <w:tcW w:w="1555" w:type="dxa"/>
          </w:tcPr>
          <w:p w14:paraId="31A79DFD" w14:textId="77777777" w:rsidR="00B84C52" w:rsidRPr="001E3AA9" w:rsidRDefault="00B84C52"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0664C962" w14:textId="77777777" w:rsidR="00B84C52" w:rsidRPr="001E3AA9" w:rsidRDefault="00B84C52"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4151-72 Ауыз су. Жалпы кермектілікті анықтау әдісі.</w:t>
            </w:r>
          </w:p>
        </w:tc>
      </w:tr>
      <w:tr w:rsidR="001E3AA9" w:rsidRPr="007B5E6F" w14:paraId="34BADBD8" w14:textId="77777777" w:rsidTr="002337D4">
        <w:tc>
          <w:tcPr>
            <w:tcW w:w="1555" w:type="dxa"/>
          </w:tcPr>
          <w:p w14:paraId="6702728B" w14:textId="77777777" w:rsidR="00B84C52" w:rsidRPr="001E3AA9" w:rsidRDefault="001F6DF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63F12239" w14:textId="77777777" w:rsidR="00B84C52" w:rsidRPr="001E3AA9" w:rsidRDefault="001F6DF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4245-72 Ауыз су. Хлоридтердің мөлшерін анықтау әдістері.</w:t>
            </w:r>
          </w:p>
        </w:tc>
      </w:tr>
      <w:tr w:rsidR="001E3AA9" w:rsidRPr="007B5E6F" w14:paraId="69A2D39D" w14:textId="77777777" w:rsidTr="002337D4">
        <w:tc>
          <w:tcPr>
            <w:tcW w:w="1555" w:type="dxa"/>
          </w:tcPr>
          <w:p w14:paraId="7F90BFF6" w14:textId="77777777" w:rsidR="001F6DF0" w:rsidRPr="001E3AA9" w:rsidRDefault="005E5E82" w:rsidP="00C12CC3">
            <w:pPr>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6F21400B" w14:textId="77777777" w:rsidR="001F6DF0" w:rsidRPr="001E3AA9" w:rsidRDefault="005E5E82"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5867-90 Сүт және сүт өнімдері.  Майды анықтау әдістері.</w:t>
            </w:r>
          </w:p>
        </w:tc>
      </w:tr>
      <w:tr w:rsidR="001E3AA9" w:rsidRPr="007B5E6F" w14:paraId="06954A34" w14:textId="77777777" w:rsidTr="002337D4">
        <w:tc>
          <w:tcPr>
            <w:tcW w:w="1555" w:type="dxa"/>
          </w:tcPr>
          <w:p w14:paraId="269D2459" w14:textId="77777777" w:rsidR="00DC08E1" w:rsidRPr="001E3AA9" w:rsidRDefault="006275F3" w:rsidP="00C12CC3">
            <w:pPr>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ҚР СТ</w:t>
            </w:r>
          </w:p>
        </w:tc>
        <w:tc>
          <w:tcPr>
            <w:tcW w:w="8073" w:type="dxa"/>
          </w:tcPr>
          <w:p w14:paraId="75883CE6" w14:textId="394063F5" w:rsidR="00DC08E1" w:rsidRPr="001E3AA9" w:rsidRDefault="006275F3"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ISO 8968-2-2014 Сүт және сүт өнімдері. Азоттың мөлшерін анықтау. Кьел</w:t>
            </w:r>
            <w:r w:rsidR="00651C53">
              <w:rPr>
                <w:rFonts w:ascii="Times New Roman" w:hAnsi="Times New Roman" w:cs="Times New Roman"/>
                <w:sz w:val="28"/>
                <w:szCs w:val="28"/>
                <w:lang w:val="kk-KZ"/>
              </w:rPr>
              <w:t>ь</w:t>
            </w:r>
            <w:r w:rsidRPr="001E3AA9">
              <w:rPr>
                <w:rFonts w:ascii="Times New Roman" w:hAnsi="Times New Roman" w:cs="Times New Roman"/>
                <w:sz w:val="28"/>
                <w:szCs w:val="28"/>
                <w:lang w:val="kk-KZ"/>
              </w:rPr>
              <w:t>д</w:t>
            </w:r>
            <w:r w:rsidR="00651C53">
              <w:rPr>
                <w:rFonts w:ascii="Times New Roman" w:hAnsi="Times New Roman" w:cs="Times New Roman"/>
                <w:sz w:val="28"/>
                <w:szCs w:val="28"/>
                <w:lang w:val="kk-KZ"/>
              </w:rPr>
              <w:t>а</w:t>
            </w:r>
            <w:r w:rsidRPr="001E3AA9">
              <w:rPr>
                <w:rFonts w:ascii="Times New Roman" w:hAnsi="Times New Roman" w:cs="Times New Roman"/>
                <w:sz w:val="28"/>
                <w:szCs w:val="28"/>
                <w:lang w:val="kk-KZ"/>
              </w:rPr>
              <w:t>ль әдісі және шикі ақуыз деңгейін анықтау.</w:t>
            </w:r>
          </w:p>
        </w:tc>
      </w:tr>
      <w:tr w:rsidR="001E3AA9" w:rsidRPr="007B5E6F" w14:paraId="0ED679B9" w14:textId="77777777" w:rsidTr="002337D4">
        <w:tc>
          <w:tcPr>
            <w:tcW w:w="1555" w:type="dxa"/>
          </w:tcPr>
          <w:p w14:paraId="284C701A" w14:textId="77777777" w:rsidR="006275F3" w:rsidRPr="001E3AA9" w:rsidRDefault="00C25A6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17756CAA" w14:textId="77777777" w:rsidR="006275F3" w:rsidRPr="001E3AA9" w:rsidRDefault="00C25A6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9225-84 Сүт және сүт өнімдері. Микробиологиялық талдау әдістері.</w:t>
            </w:r>
          </w:p>
        </w:tc>
      </w:tr>
      <w:tr w:rsidR="001E3AA9" w:rsidRPr="007B5E6F" w14:paraId="049D1662" w14:textId="77777777" w:rsidTr="002337D4">
        <w:tc>
          <w:tcPr>
            <w:tcW w:w="1555" w:type="dxa"/>
          </w:tcPr>
          <w:p w14:paraId="55085804" w14:textId="77777777" w:rsidR="006275F3" w:rsidRPr="001E3AA9" w:rsidRDefault="00B05D29"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3C2578EE" w14:textId="77777777" w:rsidR="006275F3" w:rsidRPr="001E3AA9" w:rsidRDefault="00571D01"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10444.15-94 Тамақ өнімдері. Мезофильді аэробты және факультативті - анаэробты микроорганизмдердің санын анықтау әдістері.</w:t>
            </w:r>
          </w:p>
        </w:tc>
      </w:tr>
      <w:tr w:rsidR="001E3AA9" w:rsidRPr="001E3AA9" w14:paraId="16453117" w14:textId="77777777" w:rsidTr="002337D4">
        <w:tc>
          <w:tcPr>
            <w:tcW w:w="1555" w:type="dxa"/>
          </w:tcPr>
          <w:p w14:paraId="197071DD" w14:textId="77777777" w:rsidR="00B93A93" w:rsidRPr="001E3AA9" w:rsidRDefault="00571D01"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09CCF0F9" w14:textId="77777777" w:rsidR="00B93A93" w:rsidRPr="001E3AA9" w:rsidRDefault="00571D01"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18963-73 Ауыз су. Санитарлық-бактериологиялық талдау әдістері.</w:t>
            </w:r>
          </w:p>
        </w:tc>
      </w:tr>
      <w:tr w:rsidR="001E3AA9" w:rsidRPr="007B5E6F" w14:paraId="5AC30FA3" w14:textId="77777777" w:rsidTr="002337D4">
        <w:tc>
          <w:tcPr>
            <w:tcW w:w="1555" w:type="dxa"/>
          </w:tcPr>
          <w:p w14:paraId="7778EE68" w14:textId="77777777" w:rsidR="00117EEF" w:rsidRPr="001E3AA9" w:rsidRDefault="00117EEF"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755F0EAE" w14:textId="77777777" w:rsidR="00117EEF" w:rsidRPr="001E3AA9" w:rsidRDefault="00117EEF"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30178-96  Шикізат және тамақ өнімдері. Уытты элементтерді анықтаудың атомдық-абсорбциялық әдісі.</w:t>
            </w:r>
          </w:p>
        </w:tc>
      </w:tr>
      <w:tr w:rsidR="001E3AA9" w:rsidRPr="007B5E6F" w14:paraId="2E707ED0" w14:textId="77777777" w:rsidTr="002337D4">
        <w:tc>
          <w:tcPr>
            <w:tcW w:w="1555" w:type="dxa"/>
          </w:tcPr>
          <w:p w14:paraId="083BC5BF" w14:textId="77777777" w:rsidR="00571D01" w:rsidRPr="001E3AA9" w:rsidRDefault="00CC4BF8"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781DE894" w14:textId="77777777" w:rsidR="00571D01" w:rsidRPr="001E3AA9" w:rsidRDefault="00CC4BF8"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30347-2016 Сүт және сүт өнімдері. </w:t>
            </w:r>
            <w:r w:rsidRPr="00F92EEF">
              <w:rPr>
                <w:rFonts w:ascii="Times New Roman" w:hAnsi="Times New Roman" w:cs="Times New Roman"/>
                <w:i/>
                <w:iCs/>
                <w:sz w:val="28"/>
                <w:szCs w:val="28"/>
                <w:lang w:val="kk-KZ"/>
              </w:rPr>
              <w:t>Staphylococcus aureus</w:t>
            </w:r>
            <w:r w:rsidRPr="001E3AA9">
              <w:rPr>
                <w:rFonts w:ascii="Times New Roman" w:hAnsi="Times New Roman" w:cs="Times New Roman"/>
                <w:sz w:val="28"/>
                <w:szCs w:val="28"/>
                <w:lang w:val="kk-KZ"/>
              </w:rPr>
              <w:t xml:space="preserve"> анықтау әдістері.</w:t>
            </w:r>
          </w:p>
        </w:tc>
      </w:tr>
      <w:tr w:rsidR="001E3AA9" w:rsidRPr="007B5E6F" w14:paraId="6964AB42" w14:textId="77777777" w:rsidTr="002337D4">
        <w:tc>
          <w:tcPr>
            <w:tcW w:w="1555" w:type="dxa"/>
          </w:tcPr>
          <w:p w14:paraId="2CBDAD95" w14:textId="77777777" w:rsidR="00CC4BF8" w:rsidRPr="001E3AA9" w:rsidRDefault="009D754A"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03B8F391" w14:textId="77777777" w:rsidR="00CC4BF8" w:rsidRPr="001E3AA9" w:rsidRDefault="00A56D27"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30519-97 Тамақ өнімдері. </w:t>
            </w:r>
            <w:r w:rsidRPr="00F92EEF">
              <w:rPr>
                <w:rFonts w:ascii="Times New Roman" w:hAnsi="Times New Roman" w:cs="Times New Roman"/>
                <w:i/>
                <w:iCs/>
                <w:sz w:val="28"/>
                <w:szCs w:val="28"/>
                <w:lang w:val="kk-KZ"/>
              </w:rPr>
              <w:t>Salmonella</w:t>
            </w:r>
            <w:r w:rsidRPr="001E3AA9">
              <w:rPr>
                <w:rFonts w:ascii="Times New Roman" w:hAnsi="Times New Roman" w:cs="Times New Roman"/>
                <w:sz w:val="28"/>
                <w:szCs w:val="28"/>
                <w:lang w:val="kk-KZ"/>
              </w:rPr>
              <w:t xml:space="preserve"> тектес бактерияларды анықтау әдісі.</w:t>
            </w:r>
          </w:p>
        </w:tc>
      </w:tr>
      <w:tr w:rsidR="001E3AA9" w:rsidRPr="007B5E6F" w14:paraId="0276E29A" w14:textId="77777777" w:rsidTr="002337D4">
        <w:tc>
          <w:tcPr>
            <w:tcW w:w="1555" w:type="dxa"/>
          </w:tcPr>
          <w:p w14:paraId="560AFBE9" w14:textId="77777777" w:rsidR="00A56D27" w:rsidRPr="001E3AA9" w:rsidRDefault="00B71E2A"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7E6EF9ED" w14:textId="77777777" w:rsidR="00A56D27" w:rsidRPr="001E3AA9" w:rsidRDefault="00B71E2A"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31747-2012 Тамақ өнімдері. Ішек таяқшалары тобындағы  бактерияларды (колиформды бактериялар) табу және санын анықтау әдістері.   </w:t>
            </w:r>
          </w:p>
        </w:tc>
      </w:tr>
      <w:tr w:rsidR="001E3AA9" w:rsidRPr="007B5E6F" w14:paraId="04686BAC" w14:textId="77777777" w:rsidTr="002337D4">
        <w:tc>
          <w:tcPr>
            <w:tcW w:w="1555" w:type="dxa"/>
          </w:tcPr>
          <w:p w14:paraId="25DFD7D5" w14:textId="77777777" w:rsidR="00B71E2A" w:rsidRPr="001E3AA9" w:rsidRDefault="009F5463"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1767CE77" w14:textId="77777777" w:rsidR="00B71E2A" w:rsidRPr="001E3AA9" w:rsidRDefault="009F5463"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31858-2012 Ауыз су. Хлорорганикалық пестицидтердің мөлшерін газ - сұйық хроматографиямен анықтау әдісі.</w:t>
            </w:r>
          </w:p>
        </w:tc>
      </w:tr>
      <w:tr w:rsidR="001E3AA9" w:rsidRPr="001E3AA9" w14:paraId="3BF5B037" w14:textId="77777777" w:rsidTr="002337D4">
        <w:tc>
          <w:tcPr>
            <w:tcW w:w="1555" w:type="dxa"/>
          </w:tcPr>
          <w:p w14:paraId="34F7610E" w14:textId="77777777" w:rsidR="009F5463" w:rsidRPr="001E3AA9" w:rsidRDefault="009F5463"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11531913" w14:textId="77777777" w:rsidR="009F5463" w:rsidRPr="001E3AA9" w:rsidRDefault="009F5463"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31862-2012 Ауыз су. Сынама алу.</w:t>
            </w:r>
          </w:p>
        </w:tc>
      </w:tr>
      <w:tr w:rsidR="001E3AA9" w:rsidRPr="007B5E6F" w14:paraId="040632A5" w14:textId="77777777" w:rsidTr="002337D4">
        <w:tc>
          <w:tcPr>
            <w:tcW w:w="1555" w:type="dxa"/>
          </w:tcPr>
          <w:p w14:paraId="5B75FE4D" w14:textId="77777777" w:rsidR="00B84C52" w:rsidRPr="001E3AA9" w:rsidRDefault="007815D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58A9C562" w14:textId="77777777" w:rsidR="00B84C52" w:rsidRPr="001E3AA9" w:rsidRDefault="007815D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31942-2012 (ISO 19458:2006) Су. Микробиологиялық талдау үшін сынама алу.</w:t>
            </w:r>
          </w:p>
        </w:tc>
      </w:tr>
      <w:tr w:rsidR="001E3AA9" w:rsidRPr="007B5E6F" w14:paraId="6F60394C" w14:textId="77777777" w:rsidTr="002337D4">
        <w:tc>
          <w:tcPr>
            <w:tcW w:w="1555" w:type="dxa"/>
          </w:tcPr>
          <w:p w14:paraId="7CD1A8F2" w14:textId="77777777" w:rsidR="009F5463" w:rsidRPr="001E3AA9" w:rsidRDefault="007815D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124B5749" w14:textId="77777777" w:rsidR="009F5463" w:rsidRPr="001E3AA9" w:rsidRDefault="007815D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32031-2012 Тамақ өнімдері.</w:t>
            </w:r>
            <w:r w:rsidR="008E5F3B">
              <w:rPr>
                <w:rFonts w:ascii="Times New Roman" w:hAnsi="Times New Roman" w:cs="Times New Roman"/>
                <w:sz w:val="28"/>
                <w:szCs w:val="28"/>
                <w:lang w:val="kk-KZ"/>
              </w:rPr>
              <w:t xml:space="preserve"> </w:t>
            </w:r>
            <w:r w:rsidRPr="008E5F3B">
              <w:rPr>
                <w:rFonts w:ascii="Times New Roman" w:hAnsi="Times New Roman" w:cs="Times New Roman"/>
                <w:i/>
                <w:iCs/>
                <w:sz w:val="28"/>
                <w:szCs w:val="28"/>
                <w:lang w:val="kk-KZ"/>
              </w:rPr>
              <w:t>Listeria monocytogenes</w:t>
            </w:r>
            <w:r w:rsidRPr="001E3AA9">
              <w:rPr>
                <w:rFonts w:ascii="Times New Roman" w:hAnsi="Times New Roman" w:cs="Times New Roman"/>
                <w:sz w:val="28"/>
                <w:szCs w:val="28"/>
                <w:lang w:val="kk-KZ"/>
              </w:rPr>
              <w:t xml:space="preserve"> бактерияларын анықтау әдістері</w:t>
            </w:r>
          </w:p>
        </w:tc>
      </w:tr>
      <w:tr w:rsidR="001E3AA9" w:rsidRPr="007B5E6F" w14:paraId="19D09EEA" w14:textId="77777777" w:rsidTr="002337D4">
        <w:tc>
          <w:tcPr>
            <w:tcW w:w="1555" w:type="dxa"/>
          </w:tcPr>
          <w:p w14:paraId="59831823" w14:textId="77777777" w:rsidR="00A409AB" w:rsidRPr="001E3AA9" w:rsidRDefault="00A409AB"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FA16BA">
              <w:rPr>
                <w:rFonts w:ascii="Times New Roman" w:hAnsi="Times New Roman" w:cs="Times New Roman"/>
                <w:sz w:val="28"/>
                <w:szCs w:val="28"/>
                <w:lang w:val="kk-KZ"/>
              </w:rPr>
              <w:t>ем</w:t>
            </w:r>
            <w:r w:rsidRPr="001E3AA9">
              <w:rPr>
                <w:rFonts w:ascii="Times New Roman" w:hAnsi="Times New Roman" w:cs="Times New Roman"/>
                <w:sz w:val="28"/>
                <w:szCs w:val="28"/>
                <w:lang w:val="kk-KZ"/>
              </w:rPr>
              <w:t>СТ Р</w:t>
            </w:r>
          </w:p>
        </w:tc>
        <w:tc>
          <w:tcPr>
            <w:tcW w:w="8073" w:type="dxa"/>
          </w:tcPr>
          <w:p w14:paraId="1541D68D" w14:textId="77777777" w:rsidR="00A409AB" w:rsidRPr="001E3AA9" w:rsidRDefault="00A409AB"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51309-99 Ауыз су. Атомдық спектрометрия әдістерімен </w:t>
            </w:r>
            <w:r w:rsidR="00823FB8" w:rsidRPr="001E3AA9">
              <w:rPr>
                <w:rFonts w:ascii="Times New Roman" w:hAnsi="Times New Roman" w:cs="Times New Roman"/>
                <w:sz w:val="28"/>
                <w:szCs w:val="28"/>
                <w:lang w:val="kk-KZ"/>
              </w:rPr>
              <w:t>элементтердің құрамын анықтау.</w:t>
            </w:r>
          </w:p>
        </w:tc>
      </w:tr>
      <w:tr w:rsidR="001E3AA9" w:rsidRPr="007B5E6F" w14:paraId="30FC0226" w14:textId="77777777" w:rsidTr="002337D4">
        <w:tc>
          <w:tcPr>
            <w:tcW w:w="1555" w:type="dxa"/>
          </w:tcPr>
          <w:p w14:paraId="736D399E" w14:textId="77777777" w:rsidR="004B3EC2" w:rsidRPr="001E3AA9" w:rsidRDefault="003736A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2E2CED">
              <w:rPr>
                <w:rFonts w:ascii="Times New Roman" w:hAnsi="Times New Roman" w:cs="Times New Roman"/>
                <w:sz w:val="28"/>
                <w:szCs w:val="28"/>
                <w:lang w:val="kk-KZ"/>
              </w:rPr>
              <w:t>ем</w:t>
            </w:r>
            <w:r w:rsidRPr="001E3AA9">
              <w:rPr>
                <w:rFonts w:ascii="Times New Roman" w:hAnsi="Times New Roman" w:cs="Times New Roman"/>
                <w:sz w:val="28"/>
                <w:szCs w:val="28"/>
                <w:lang w:val="kk-KZ"/>
              </w:rPr>
              <w:t>СТ</w:t>
            </w:r>
          </w:p>
        </w:tc>
        <w:tc>
          <w:tcPr>
            <w:tcW w:w="8073" w:type="dxa"/>
          </w:tcPr>
          <w:p w14:paraId="40484E98" w14:textId="77777777" w:rsidR="004B3EC2" w:rsidRPr="001E3AA9" w:rsidRDefault="003736A0"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54662-2011 Ірімшіктер және балқытылған ірімшіктер. Кьельдаль әдісімен ақуыздың массалық үлесін анықтау.</w:t>
            </w:r>
          </w:p>
        </w:tc>
      </w:tr>
      <w:tr w:rsidR="001E3AA9" w:rsidRPr="007B5E6F" w14:paraId="619824E7" w14:textId="77777777" w:rsidTr="002337D4">
        <w:tc>
          <w:tcPr>
            <w:tcW w:w="1555" w:type="dxa"/>
          </w:tcPr>
          <w:p w14:paraId="4EEB38FB" w14:textId="77777777" w:rsidR="00DE331C" w:rsidRPr="001E3AA9" w:rsidRDefault="00DE331C"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2E2CED">
              <w:rPr>
                <w:rFonts w:ascii="Times New Roman" w:hAnsi="Times New Roman" w:cs="Times New Roman"/>
                <w:sz w:val="28"/>
                <w:szCs w:val="28"/>
                <w:lang w:val="kk-KZ"/>
              </w:rPr>
              <w:t>ем</w:t>
            </w:r>
            <w:r w:rsidRPr="001E3AA9">
              <w:rPr>
                <w:rFonts w:ascii="Times New Roman" w:hAnsi="Times New Roman" w:cs="Times New Roman"/>
                <w:sz w:val="28"/>
                <w:szCs w:val="28"/>
                <w:lang w:val="kk-KZ"/>
              </w:rPr>
              <w:t>СТ Р</w:t>
            </w:r>
          </w:p>
        </w:tc>
        <w:tc>
          <w:tcPr>
            <w:tcW w:w="8073" w:type="dxa"/>
          </w:tcPr>
          <w:p w14:paraId="30F5D278" w14:textId="77777777" w:rsidR="00DE331C" w:rsidRPr="001E3AA9" w:rsidRDefault="00DE331C"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54667-2011 Сүт және сүтті қайта өңдеу өнімдері. Қанттың массалық үлесін анықтау әдістері</w:t>
            </w:r>
          </w:p>
        </w:tc>
      </w:tr>
      <w:tr w:rsidR="001E3AA9" w:rsidRPr="007B5E6F" w14:paraId="23F46F92" w14:textId="77777777" w:rsidTr="002337D4">
        <w:tc>
          <w:tcPr>
            <w:tcW w:w="1555" w:type="dxa"/>
          </w:tcPr>
          <w:p w14:paraId="24CC8D8F" w14:textId="77777777" w:rsidR="00DE331C" w:rsidRPr="001E3AA9" w:rsidRDefault="00DE331C"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w:t>
            </w:r>
            <w:r w:rsidR="002E2CED">
              <w:rPr>
                <w:rFonts w:ascii="Times New Roman" w:hAnsi="Times New Roman" w:cs="Times New Roman"/>
                <w:sz w:val="28"/>
                <w:szCs w:val="28"/>
                <w:lang w:val="kk-KZ"/>
              </w:rPr>
              <w:t>ем</w:t>
            </w:r>
            <w:r w:rsidRPr="001E3AA9">
              <w:rPr>
                <w:rFonts w:ascii="Times New Roman" w:hAnsi="Times New Roman" w:cs="Times New Roman"/>
                <w:sz w:val="28"/>
                <w:szCs w:val="28"/>
                <w:lang w:val="kk-KZ"/>
              </w:rPr>
              <w:t>СТ Р</w:t>
            </w:r>
          </w:p>
        </w:tc>
        <w:tc>
          <w:tcPr>
            <w:tcW w:w="8073" w:type="dxa"/>
          </w:tcPr>
          <w:p w14:paraId="565F600B" w14:textId="77777777" w:rsidR="00DE331C" w:rsidRPr="001E3AA9" w:rsidRDefault="00DE331C"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54760-2011 Құрамдас сүт өнімдері және сүт негізіндегі балалар тағамы өнімдері. Тиімділігі жоғары сұйық хроматография әдісімен моно-және дисахаридтердің массалық концентрациясын анықтау.</w:t>
            </w:r>
          </w:p>
        </w:tc>
      </w:tr>
    </w:tbl>
    <w:p w14:paraId="1FE1A6F0" w14:textId="62654B77" w:rsidR="0047257C" w:rsidRDefault="003B41EA" w:rsidP="007459C3">
      <w:pPr>
        <w:tabs>
          <w:tab w:val="left" w:pos="4095"/>
        </w:tabs>
        <w:spacing w:after="0" w:line="240" w:lineRule="auto"/>
        <w:jc w:val="center"/>
        <w:rPr>
          <w:rFonts w:ascii="Times New Roman" w:hAnsi="Times New Roman" w:cs="Times New Roman"/>
          <w:b/>
          <w:sz w:val="28"/>
          <w:szCs w:val="28"/>
          <w:lang w:val="kk-KZ"/>
        </w:rPr>
      </w:pPr>
      <w:r w:rsidRPr="001E3AA9">
        <w:rPr>
          <w:rFonts w:ascii="Times New Roman" w:hAnsi="Times New Roman" w:cs="Times New Roman"/>
          <w:b/>
          <w:sz w:val="28"/>
          <w:szCs w:val="28"/>
          <w:lang w:val="kk-KZ"/>
        </w:rPr>
        <w:lastRenderedPageBreak/>
        <w:t>АНЫҚТАМАЛАР</w:t>
      </w:r>
    </w:p>
    <w:p w14:paraId="630D08BE" w14:textId="77777777" w:rsidR="007459C3" w:rsidRPr="001E3AA9" w:rsidRDefault="007459C3" w:rsidP="007459C3">
      <w:pPr>
        <w:tabs>
          <w:tab w:val="left" w:pos="4095"/>
        </w:tabs>
        <w:spacing w:after="0" w:line="240" w:lineRule="auto"/>
        <w:jc w:val="center"/>
        <w:rPr>
          <w:rFonts w:ascii="Times New Roman" w:hAnsi="Times New Roman" w:cs="Times New Roman"/>
          <w:b/>
          <w:sz w:val="28"/>
          <w:szCs w:val="28"/>
          <w:lang w:val="kk-KZ"/>
        </w:rPr>
      </w:pPr>
    </w:p>
    <w:p w14:paraId="2ECE1570" w14:textId="77777777" w:rsidR="00745C4A" w:rsidRPr="001E3AA9" w:rsidRDefault="00745C4A" w:rsidP="007459C3">
      <w:pPr>
        <w:tabs>
          <w:tab w:val="left" w:pos="0"/>
          <w:tab w:val="left" w:pos="709"/>
        </w:tabs>
        <w:spacing w:after="0" w:line="240" w:lineRule="auto"/>
        <w:rPr>
          <w:rFonts w:ascii="Times New Roman" w:hAnsi="Times New Roman" w:cs="Times New Roman"/>
          <w:sz w:val="28"/>
          <w:szCs w:val="28"/>
          <w:lang w:val="kk-KZ"/>
        </w:rPr>
      </w:pPr>
      <w:r w:rsidRPr="001E3AA9">
        <w:rPr>
          <w:rFonts w:ascii="Times New Roman" w:hAnsi="Times New Roman" w:cs="Times New Roman"/>
          <w:sz w:val="28"/>
          <w:szCs w:val="28"/>
          <w:lang w:val="kk-KZ"/>
        </w:rPr>
        <w:tab/>
        <w:t xml:space="preserve">Бұл диссертациялық жұмыста келесі терминдерге сәйкес анықтамалар қолданылған:  </w:t>
      </w:r>
    </w:p>
    <w:p w14:paraId="331931C5" w14:textId="77777777" w:rsidR="001230C9" w:rsidRDefault="008D1131" w:rsidP="007459C3">
      <w:pPr>
        <w:tabs>
          <w:tab w:val="left" w:pos="0"/>
          <w:tab w:val="left" w:pos="709"/>
        </w:tabs>
        <w:spacing w:after="0" w:line="240" w:lineRule="auto"/>
        <w:jc w:val="both"/>
        <w:rPr>
          <w:rFonts w:ascii="Times New Roman" w:hAnsi="Times New Roman" w:cs="Times New Roman"/>
          <w:b/>
          <w:bCs/>
          <w:sz w:val="28"/>
          <w:szCs w:val="28"/>
          <w:lang w:val="kk-KZ"/>
        </w:rPr>
      </w:pPr>
      <w:r w:rsidRPr="001E3AA9">
        <w:rPr>
          <w:rFonts w:ascii="Times New Roman" w:hAnsi="Times New Roman" w:cs="Times New Roman"/>
          <w:sz w:val="28"/>
          <w:szCs w:val="28"/>
          <w:lang w:val="kk-KZ"/>
        </w:rPr>
        <w:tab/>
      </w:r>
      <w:r w:rsidR="001230C9" w:rsidRPr="001230C9">
        <w:rPr>
          <w:rFonts w:ascii="Times New Roman" w:hAnsi="Times New Roman" w:cs="Times New Roman"/>
          <w:b/>
          <w:bCs/>
          <w:sz w:val="28"/>
          <w:szCs w:val="28"/>
          <w:lang w:val="kk-KZ"/>
        </w:rPr>
        <w:t>Сорбент</w:t>
      </w:r>
      <w:r w:rsidR="00E37B17">
        <w:rPr>
          <w:rFonts w:ascii="Times New Roman" w:hAnsi="Times New Roman" w:cs="Times New Roman"/>
          <w:sz w:val="28"/>
          <w:szCs w:val="28"/>
          <w:lang w:val="kk-KZ"/>
        </w:rPr>
        <w:t xml:space="preserve"> – </w:t>
      </w:r>
      <w:r w:rsidR="00CC12B9">
        <w:rPr>
          <w:rFonts w:ascii="Times New Roman" w:hAnsi="Times New Roman" w:cs="Times New Roman"/>
          <w:sz w:val="28"/>
          <w:szCs w:val="28"/>
          <w:lang w:val="kk-KZ"/>
        </w:rPr>
        <w:t xml:space="preserve">қоршаған ортадан </w:t>
      </w:r>
      <w:r w:rsidR="00985959">
        <w:rPr>
          <w:rFonts w:ascii="Times New Roman" w:hAnsi="Times New Roman" w:cs="Times New Roman"/>
          <w:sz w:val="28"/>
          <w:szCs w:val="28"/>
          <w:lang w:val="kk-KZ"/>
        </w:rPr>
        <w:t xml:space="preserve">газды, буды немесе еріген заттарды іріктеп сіңіретін (сорбциялайтын) қатты денелер немесе сұйықтықтар. </w:t>
      </w:r>
    </w:p>
    <w:p w14:paraId="6897225D" w14:textId="77777777" w:rsidR="006F6257" w:rsidRPr="001E3AA9" w:rsidRDefault="001230C9" w:rsidP="007459C3">
      <w:pPr>
        <w:tabs>
          <w:tab w:val="left" w:pos="0"/>
          <w:tab w:val="left" w:pos="709"/>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8D1131" w:rsidRPr="001E3AA9">
        <w:rPr>
          <w:rFonts w:ascii="Times New Roman" w:hAnsi="Times New Roman" w:cs="Times New Roman"/>
          <w:b/>
          <w:sz w:val="28"/>
          <w:szCs w:val="28"/>
          <w:lang w:val="kk-KZ"/>
        </w:rPr>
        <w:t>Суды сорбциялық тазарту</w:t>
      </w:r>
      <w:r w:rsidR="00E37B17">
        <w:rPr>
          <w:rFonts w:ascii="Times New Roman" w:hAnsi="Times New Roman" w:cs="Times New Roman"/>
          <w:sz w:val="28"/>
          <w:szCs w:val="28"/>
          <w:lang w:val="kk-KZ"/>
        </w:rPr>
        <w:t xml:space="preserve"> – </w:t>
      </w:r>
      <w:r w:rsidR="006F6257" w:rsidRPr="001E3AA9">
        <w:rPr>
          <w:rFonts w:ascii="Times New Roman" w:hAnsi="Times New Roman" w:cs="Times New Roman"/>
          <w:sz w:val="28"/>
          <w:szCs w:val="28"/>
          <w:lang w:val="kk-KZ"/>
        </w:rPr>
        <w:t xml:space="preserve">қатты материалдардың кеуек көлеміне немесе бетіне заттардың сорбциялануы </w:t>
      </w:r>
      <w:r w:rsidR="00012BD5" w:rsidRPr="001E3AA9">
        <w:rPr>
          <w:rFonts w:ascii="Times New Roman" w:hAnsi="Times New Roman" w:cs="Times New Roman"/>
          <w:sz w:val="28"/>
          <w:szCs w:val="28"/>
          <w:lang w:val="kk-KZ"/>
        </w:rPr>
        <w:t xml:space="preserve">(концентрленуі).  </w:t>
      </w:r>
    </w:p>
    <w:p w14:paraId="090E34C9" w14:textId="77777777" w:rsidR="00ED49A7" w:rsidRPr="001E3AA9" w:rsidRDefault="00CF5F6A" w:rsidP="007459C3">
      <w:pPr>
        <w:tabs>
          <w:tab w:val="left" w:pos="0"/>
          <w:tab w:val="left" w:pos="709"/>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r w:rsidR="00ED49A7" w:rsidRPr="001E3AA9">
        <w:rPr>
          <w:rFonts w:ascii="Times New Roman" w:hAnsi="Times New Roman" w:cs="Times New Roman"/>
          <w:b/>
          <w:sz w:val="28"/>
          <w:szCs w:val="28"/>
          <w:lang w:val="kk-KZ"/>
        </w:rPr>
        <w:t>Қалпына келтірілген сүт өнімдері</w:t>
      </w:r>
      <w:r w:rsidR="00E37B17">
        <w:rPr>
          <w:rFonts w:ascii="Times New Roman" w:hAnsi="Times New Roman" w:cs="Times New Roman"/>
          <w:sz w:val="28"/>
          <w:szCs w:val="28"/>
          <w:lang w:val="kk-KZ"/>
        </w:rPr>
        <w:t xml:space="preserve"> – </w:t>
      </w:r>
      <w:r w:rsidR="002D3651" w:rsidRPr="001E3AA9">
        <w:rPr>
          <w:rFonts w:ascii="Times New Roman" w:hAnsi="Times New Roman" w:cs="Times New Roman"/>
          <w:sz w:val="28"/>
          <w:szCs w:val="28"/>
          <w:lang w:val="kk-KZ"/>
        </w:rPr>
        <w:t>олардың негізгі өнімдері  құрғақ сүт, майсызданған құрғақ сүт, құрғақ кілегей, сарысу, майсу, сондай</w:t>
      </w:r>
      <w:r w:rsidR="008657A7">
        <w:rPr>
          <w:rFonts w:ascii="Times New Roman" w:hAnsi="Times New Roman" w:cs="Times New Roman"/>
          <w:sz w:val="28"/>
          <w:szCs w:val="28"/>
          <w:lang w:val="kk-KZ"/>
        </w:rPr>
        <w:t>-</w:t>
      </w:r>
      <w:r w:rsidR="002D3651" w:rsidRPr="001E3AA9">
        <w:rPr>
          <w:rFonts w:ascii="Times New Roman" w:hAnsi="Times New Roman" w:cs="Times New Roman"/>
          <w:sz w:val="28"/>
          <w:szCs w:val="28"/>
          <w:lang w:val="kk-KZ"/>
        </w:rPr>
        <w:t>ақ құрғақ сүт қышқылды сусындар және су  болатын барлық  өнімдер.</w:t>
      </w:r>
    </w:p>
    <w:p w14:paraId="010BC52F" w14:textId="77777777" w:rsidR="00443679" w:rsidRPr="001E3AA9" w:rsidRDefault="00443679" w:rsidP="007459C3">
      <w:pPr>
        <w:tabs>
          <w:tab w:val="left" w:pos="0"/>
          <w:tab w:val="left" w:pos="709"/>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r w:rsidRPr="001E3AA9">
        <w:rPr>
          <w:rFonts w:ascii="Times New Roman" w:hAnsi="Times New Roman" w:cs="Times New Roman"/>
          <w:b/>
          <w:sz w:val="28"/>
          <w:szCs w:val="28"/>
          <w:lang w:val="kk-KZ"/>
        </w:rPr>
        <w:t>Тамақ өнімдерінің қауіпсіздігі</w:t>
      </w:r>
      <w:r w:rsidR="005427E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 xml:space="preserve">адамға және болашақ ұрпаққа зиянды әсермен байланысты жол берілмейтін қатердің болмауын куәландыратын тамақ өнімдерінің </w:t>
      </w:r>
      <w:r w:rsidR="009F1FF8" w:rsidRPr="001E3AA9">
        <w:rPr>
          <w:rFonts w:ascii="Times New Roman" w:hAnsi="Times New Roman" w:cs="Times New Roman"/>
          <w:sz w:val="28"/>
          <w:szCs w:val="28"/>
          <w:lang w:val="kk-KZ"/>
        </w:rPr>
        <w:t xml:space="preserve">жай-күйі. </w:t>
      </w:r>
    </w:p>
    <w:p w14:paraId="3B985E76" w14:textId="77777777" w:rsidR="005B6F3E" w:rsidRPr="001E3AA9" w:rsidRDefault="005B6F3E" w:rsidP="00C12CC3">
      <w:pPr>
        <w:tabs>
          <w:tab w:val="left" w:pos="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r w:rsidRPr="001E3AA9">
        <w:rPr>
          <w:rFonts w:ascii="Times New Roman" w:hAnsi="Times New Roman" w:cs="Times New Roman"/>
          <w:b/>
          <w:sz w:val="28"/>
          <w:szCs w:val="28"/>
          <w:lang w:val="kk-KZ"/>
        </w:rPr>
        <w:t>Тамақ өнімдері</w:t>
      </w:r>
      <w:r w:rsidR="00502B79">
        <w:rPr>
          <w:rFonts w:ascii="Times New Roman" w:hAnsi="Times New Roman" w:cs="Times New Roman"/>
          <w:sz w:val="28"/>
          <w:szCs w:val="28"/>
          <w:lang w:val="kk-KZ"/>
        </w:rPr>
        <w:t xml:space="preserve"> – </w:t>
      </w:r>
      <w:r w:rsidR="000E539F" w:rsidRPr="001E3AA9">
        <w:rPr>
          <w:rFonts w:ascii="Times New Roman" w:hAnsi="Times New Roman" w:cs="Times New Roman"/>
          <w:sz w:val="28"/>
          <w:szCs w:val="28"/>
          <w:lang w:val="kk-KZ"/>
        </w:rPr>
        <w:t xml:space="preserve">адамның тамаққа тұтынуына </w:t>
      </w:r>
      <w:r w:rsidR="00643632" w:rsidRPr="001E3AA9">
        <w:rPr>
          <w:rFonts w:ascii="Times New Roman" w:hAnsi="Times New Roman" w:cs="Times New Roman"/>
          <w:sz w:val="28"/>
          <w:szCs w:val="28"/>
          <w:lang w:val="kk-KZ"/>
        </w:rPr>
        <w:t>арналған жануарлардан, өсімдіктерден, микробиологиялық, минералды, жасанды немесе биотехнологиялық табиғи өңделге</w:t>
      </w:r>
      <w:r w:rsidR="002B66AB" w:rsidRPr="001E3AA9">
        <w:rPr>
          <w:rFonts w:ascii="Times New Roman" w:hAnsi="Times New Roman" w:cs="Times New Roman"/>
          <w:sz w:val="28"/>
          <w:szCs w:val="28"/>
          <w:lang w:val="kk-KZ"/>
        </w:rPr>
        <w:t>н</w:t>
      </w:r>
      <w:r w:rsidR="00643632" w:rsidRPr="001E3AA9">
        <w:rPr>
          <w:rFonts w:ascii="Times New Roman" w:hAnsi="Times New Roman" w:cs="Times New Roman"/>
          <w:sz w:val="28"/>
          <w:szCs w:val="28"/>
          <w:lang w:val="kk-KZ"/>
        </w:rPr>
        <w:t xml:space="preserve"> немесе қайта өңделген түрдегі өнімдер, оның ішінде арнайы тамақ өнімдері, қапталған ауыз су (оның ішінде табиғи минералды су, </w:t>
      </w:r>
      <w:r w:rsidR="00D63649" w:rsidRPr="001E3AA9">
        <w:rPr>
          <w:rFonts w:ascii="Times New Roman" w:hAnsi="Times New Roman" w:cs="Times New Roman"/>
          <w:sz w:val="28"/>
          <w:szCs w:val="28"/>
          <w:lang w:val="kk-KZ"/>
        </w:rPr>
        <w:t>купаждалған ауыз су, өңделген ауыз су, табиғи ауыз су, балалар тамағына арналған ауыз су, жасанды минералдандырылған ауыз су</w:t>
      </w:r>
      <w:r w:rsidR="00643632" w:rsidRPr="001E3AA9">
        <w:rPr>
          <w:rFonts w:ascii="Times New Roman" w:hAnsi="Times New Roman" w:cs="Times New Roman"/>
          <w:sz w:val="28"/>
          <w:szCs w:val="28"/>
          <w:lang w:val="kk-KZ"/>
        </w:rPr>
        <w:t>)</w:t>
      </w:r>
      <w:r w:rsidR="00D63649" w:rsidRPr="001E3AA9">
        <w:rPr>
          <w:rFonts w:ascii="Times New Roman" w:hAnsi="Times New Roman" w:cs="Times New Roman"/>
          <w:sz w:val="28"/>
          <w:szCs w:val="28"/>
          <w:lang w:val="kk-KZ"/>
        </w:rPr>
        <w:t xml:space="preserve">, алкогольді өнімдер (оның ішінде сыра және сыра негізіндегі сусындар), </w:t>
      </w:r>
      <w:r w:rsidR="004B5090" w:rsidRPr="001E3AA9">
        <w:rPr>
          <w:rFonts w:ascii="Times New Roman" w:hAnsi="Times New Roman" w:cs="Times New Roman"/>
          <w:sz w:val="28"/>
          <w:szCs w:val="28"/>
          <w:lang w:val="kk-KZ"/>
        </w:rPr>
        <w:t xml:space="preserve">алкогольсіз сусындар, тағамға биологиялық белсенді қоспалар (ББҚ), </w:t>
      </w:r>
      <w:r w:rsidR="00730E27" w:rsidRPr="001E3AA9">
        <w:rPr>
          <w:rFonts w:ascii="Times New Roman" w:hAnsi="Times New Roman" w:cs="Times New Roman"/>
          <w:sz w:val="28"/>
          <w:szCs w:val="28"/>
          <w:lang w:val="kk-KZ"/>
        </w:rPr>
        <w:t xml:space="preserve">сағыз, ұйытқылар және микроағзалардың бастапқы өсінділері, ашытқы, тағамдық қоспалар мен хош иістендіргіштер, сондай-ақ азық-түлік  (тамақ) </w:t>
      </w:r>
      <w:r w:rsidR="006D6522" w:rsidRPr="001E3AA9">
        <w:rPr>
          <w:rFonts w:ascii="Times New Roman" w:hAnsi="Times New Roman" w:cs="Times New Roman"/>
          <w:sz w:val="28"/>
          <w:szCs w:val="28"/>
          <w:lang w:val="kk-KZ"/>
        </w:rPr>
        <w:t>шикізаттар.</w:t>
      </w:r>
    </w:p>
    <w:p w14:paraId="5F6CAC29" w14:textId="77777777" w:rsidR="00CC2DEE" w:rsidRPr="001E3AA9" w:rsidRDefault="0062627C" w:rsidP="00C12CC3">
      <w:pPr>
        <w:tabs>
          <w:tab w:val="left" w:pos="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r w:rsidRPr="001E3AA9">
        <w:rPr>
          <w:rFonts w:ascii="Times New Roman" w:hAnsi="Times New Roman" w:cs="Times New Roman"/>
          <w:b/>
          <w:sz w:val="28"/>
          <w:szCs w:val="28"/>
          <w:lang w:val="kk-KZ"/>
        </w:rPr>
        <w:t>Қалпына келтірілген сүт</w:t>
      </w:r>
      <w:r w:rsidR="002E332E">
        <w:rPr>
          <w:rFonts w:ascii="Times New Roman" w:hAnsi="Times New Roman" w:cs="Times New Roman"/>
          <w:sz w:val="28"/>
          <w:szCs w:val="28"/>
          <w:lang w:val="kk-KZ"/>
        </w:rPr>
        <w:t xml:space="preserve"> – </w:t>
      </w:r>
      <w:r w:rsidR="00CC2DEE" w:rsidRPr="001E3AA9">
        <w:rPr>
          <w:rFonts w:ascii="Times New Roman" w:hAnsi="Times New Roman" w:cs="Times New Roman"/>
          <w:sz w:val="28"/>
          <w:szCs w:val="28"/>
          <w:lang w:val="kk-KZ"/>
        </w:rPr>
        <w:t>тұтыну ыдысына өлшеніп салынған</w:t>
      </w:r>
      <w:r w:rsidR="00277620" w:rsidRPr="001E3AA9">
        <w:rPr>
          <w:rFonts w:ascii="Times New Roman" w:hAnsi="Times New Roman" w:cs="Times New Roman"/>
          <w:sz w:val="28"/>
          <w:szCs w:val="28"/>
          <w:lang w:val="kk-KZ"/>
        </w:rPr>
        <w:t>,</w:t>
      </w:r>
      <w:r w:rsidR="00CC2DEE" w:rsidRPr="001E3AA9">
        <w:rPr>
          <w:rFonts w:ascii="Times New Roman" w:hAnsi="Times New Roman" w:cs="Times New Roman"/>
          <w:sz w:val="28"/>
          <w:szCs w:val="28"/>
          <w:lang w:val="kk-KZ"/>
        </w:rPr>
        <w:t xml:space="preserve"> концентрленген немесе қоюландырылған, құрғақ сүт өнімдері </w:t>
      </w:r>
      <w:r w:rsidR="009F2ACE" w:rsidRPr="001E3AA9">
        <w:rPr>
          <w:rFonts w:ascii="Times New Roman" w:hAnsi="Times New Roman" w:cs="Times New Roman"/>
          <w:sz w:val="28"/>
          <w:szCs w:val="28"/>
          <w:lang w:val="kk-KZ"/>
        </w:rPr>
        <w:t>мен</w:t>
      </w:r>
      <w:r w:rsidR="00CC2DEE" w:rsidRPr="001E3AA9">
        <w:rPr>
          <w:rFonts w:ascii="Times New Roman" w:hAnsi="Times New Roman" w:cs="Times New Roman"/>
          <w:sz w:val="28"/>
          <w:szCs w:val="28"/>
          <w:lang w:val="kk-KZ"/>
        </w:rPr>
        <w:t xml:space="preserve"> су</w:t>
      </w:r>
      <w:r w:rsidR="009F2ACE" w:rsidRPr="001E3AA9">
        <w:rPr>
          <w:rFonts w:ascii="Times New Roman" w:hAnsi="Times New Roman" w:cs="Times New Roman"/>
          <w:sz w:val="28"/>
          <w:szCs w:val="28"/>
          <w:lang w:val="kk-KZ"/>
        </w:rPr>
        <w:t xml:space="preserve">ды араластыру арқылы өндірілген </w:t>
      </w:r>
      <w:r w:rsidR="00CC2DEE" w:rsidRPr="001E3AA9">
        <w:rPr>
          <w:rFonts w:ascii="Times New Roman" w:hAnsi="Times New Roman" w:cs="Times New Roman"/>
          <w:sz w:val="28"/>
          <w:szCs w:val="28"/>
          <w:lang w:val="kk-KZ"/>
        </w:rPr>
        <w:t xml:space="preserve"> өнім немесе  сүт  өнімдерін өндіруге арналған шикізат.</w:t>
      </w:r>
    </w:p>
    <w:p w14:paraId="67157749" w14:textId="77777777" w:rsidR="00912755" w:rsidRPr="001E3AA9" w:rsidRDefault="00912755" w:rsidP="00C12CC3">
      <w:pPr>
        <w:tabs>
          <w:tab w:val="left" w:pos="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r w:rsidRPr="001E3AA9">
        <w:rPr>
          <w:rFonts w:ascii="Times New Roman" w:hAnsi="Times New Roman" w:cs="Times New Roman"/>
          <w:b/>
          <w:sz w:val="28"/>
          <w:szCs w:val="28"/>
          <w:lang w:val="kk-KZ"/>
        </w:rPr>
        <w:t>Ауыз су</w:t>
      </w:r>
      <w:r w:rsidR="0094277C">
        <w:rPr>
          <w:rFonts w:ascii="Times New Roman" w:hAnsi="Times New Roman" w:cs="Times New Roman"/>
          <w:sz w:val="28"/>
          <w:szCs w:val="28"/>
          <w:lang w:val="kk-KZ"/>
        </w:rPr>
        <w:t xml:space="preserve"> – </w:t>
      </w:r>
      <w:r w:rsidR="00453FFF" w:rsidRPr="001E3AA9">
        <w:rPr>
          <w:rFonts w:ascii="Times New Roman" w:hAnsi="Times New Roman" w:cs="Times New Roman"/>
          <w:sz w:val="28"/>
          <w:szCs w:val="28"/>
          <w:lang w:val="kk-KZ"/>
        </w:rPr>
        <w:t xml:space="preserve">бастапқы күйдегі не өңдеуден кейінгі (шығу тегіне қарамастан (атмосфералық, жерүсті, жерасты және т.б.), ішуге және тамақ дайындауға, жарамды, адамның тұтынуына арналған және құрамында қант, </w:t>
      </w:r>
      <w:r w:rsidR="00EC753B" w:rsidRPr="001E3AA9">
        <w:rPr>
          <w:rFonts w:ascii="Times New Roman" w:hAnsi="Times New Roman" w:cs="Times New Roman"/>
          <w:sz w:val="28"/>
          <w:szCs w:val="28"/>
          <w:lang w:val="kk-KZ"/>
        </w:rPr>
        <w:t xml:space="preserve">тәттілендіргіштер, хош иістендіргіштер және басқа да тағамдық заттар болмайтын анион және катиондар ретінде қосылатын минералды тұздарды қоспағандағы су. </w:t>
      </w:r>
    </w:p>
    <w:p w14:paraId="3D8E15EB" w14:textId="77777777" w:rsidR="00685027" w:rsidRPr="001E3AA9" w:rsidRDefault="00413A89" w:rsidP="00C12CC3">
      <w:pPr>
        <w:tabs>
          <w:tab w:val="left" w:pos="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r w:rsidRPr="001E3AA9">
        <w:rPr>
          <w:rFonts w:ascii="Times New Roman" w:hAnsi="Times New Roman" w:cs="Times New Roman"/>
          <w:b/>
          <w:sz w:val="28"/>
          <w:szCs w:val="28"/>
          <w:lang w:val="kk-KZ"/>
        </w:rPr>
        <w:t>Өңделген ауыз су</w:t>
      </w:r>
      <w:r w:rsidR="005444EC">
        <w:rPr>
          <w:rFonts w:ascii="Times New Roman" w:hAnsi="Times New Roman" w:cs="Times New Roman"/>
          <w:sz w:val="28"/>
          <w:szCs w:val="28"/>
          <w:lang w:val="kk-KZ"/>
        </w:rPr>
        <w:t xml:space="preserve"> – </w:t>
      </w:r>
      <w:r w:rsidR="00DE40C2" w:rsidRPr="001E3AA9">
        <w:rPr>
          <w:rFonts w:ascii="Times New Roman" w:hAnsi="Times New Roman" w:cs="Times New Roman"/>
          <w:sz w:val="28"/>
          <w:szCs w:val="28"/>
          <w:lang w:val="kk-KZ"/>
        </w:rPr>
        <w:t xml:space="preserve">әр түрлі су жинағыштардан алынған, кез-келген тәсілмен өңделген адамның тікелей пайдалануына арналған және құрамында табиғи минералды заттар немесе арнайы қосылған минералды заттар, сондай-ақ көміртегі диоксиді болуы мүмкін су. </w:t>
      </w:r>
    </w:p>
    <w:p w14:paraId="0EEBAF84" w14:textId="77777777" w:rsidR="00453F8E" w:rsidRPr="001E3AA9" w:rsidRDefault="00453F8E" w:rsidP="00C12CC3">
      <w:pPr>
        <w:tabs>
          <w:tab w:val="left" w:pos="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r w:rsidRPr="001E3AA9">
        <w:rPr>
          <w:rFonts w:ascii="Times New Roman" w:hAnsi="Times New Roman" w:cs="Times New Roman"/>
          <w:b/>
          <w:sz w:val="28"/>
          <w:szCs w:val="28"/>
          <w:lang w:val="kk-KZ"/>
        </w:rPr>
        <w:t>Азық</w:t>
      </w:r>
      <w:r w:rsidR="00BA67D7" w:rsidRPr="001E3AA9">
        <w:rPr>
          <w:rFonts w:ascii="Times New Roman" w:hAnsi="Times New Roman" w:cs="Times New Roman"/>
          <w:b/>
          <w:sz w:val="28"/>
          <w:szCs w:val="28"/>
          <w:lang w:val="kk-KZ"/>
        </w:rPr>
        <w:t>-</w:t>
      </w:r>
      <w:r w:rsidRPr="001E3AA9">
        <w:rPr>
          <w:rFonts w:ascii="Times New Roman" w:hAnsi="Times New Roman" w:cs="Times New Roman"/>
          <w:b/>
          <w:sz w:val="28"/>
          <w:szCs w:val="28"/>
          <w:lang w:val="kk-KZ"/>
        </w:rPr>
        <w:t>түлік (тамақ) шикізаты</w:t>
      </w:r>
      <w:r w:rsidR="009B378D">
        <w:rPr>
          <w:rFonts w:ascii="Times New Roman" w:hAnsi="Times New Roman" w:cs="Times New Roman"/>
          <w:sz w:val="28"/>
          <w:szCs w:val="28"/>
          <w:lang w:val="kk-KZ"/>
        </w:rPr>
        <w:t xml:space="preserve"> – </w:t>
      </w:r>
      <w:r w:rsidR="00BA67D7" w:rsidRPr="001E3AA9">
        <w:rPr>
          <w:rFonts w:ascii="Times New Roman" w:hAnsi="Times New Roman" w:cs="Times New Roman"/>
          <w:sz w:val="28"/>
          <w:szCs w:val="28"/>
          <w:lang w:val="kk-KZ"/>
        </w:rPr>
        <w:t xml:space="preserve">жануар, өсімдік, микробиологиялық, минералдық, жасанды немесе биотехнологиялық текті өнімдер және тамақ өнімдерін өндіру (дайындау) үшін пайдаланылатын ауыз су. </w:t>
      </w:r>
    </w:p>
    <w:p w14:paraId="02B917F3" w14:textId="77777777" w:rsidR="00A6038A" w:rsidRPr="001E3AA9" w:rsidRDefault="00A6038A" w:rsidP="00C12CC3">
      <w:pPr>
        <w:tabs>
          <w:tab w:val="left" w:pos="0"/>
        </w:tabs>
        <w:spacing w:after="0" w:line="240" w:lineRule="auto"/>
        <w:jc w:val="both"/>
        <w:rPr>
          <w:rFonts w:ascii="Times New Roman" w:hAnsi="Times New Roman" w:cs="Times New Roman"/>
          <w:sz w:val="28"/>
          <w:szCs w:val="28"/>
          <w:lang w:val="kk-KZ"/>
        </w:rPr>
      </w:pPr>
    </w:p>
    <w:p w14:paraId="11D87336" w14:textId="77777777" w:rsidR="00342FC2" w:rsidRPr="0031034B" w:rsidRDefault="00F03ACA" w:rsidP="0031034B">
      <w:pPr>
        <w:tabs>
          <w:tab w:val="left" w:pos="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p>
    <w:p w14:paraId="37C89F5C" w14:textId="77777777" w:rsidR="00783C34" w:rsidRPr="001E3AA9" w:rsidRDefault="00783C34" w:rsidP="00C12CC3">
      <w:pPr>
        <w:tabs>
          <w:tab w:val="left" w:pos="0"/>
        </w:tabs>
        <w:spacing w:line="240" w:lineRule="auto"/>
        <w:jc w:val="both"/>
        <w:rPr>
          <w:rFonts w:ascii="Arial" w:hAnsi="Arial" w:cs="Arial"/>
          <w:shd w:val="clear" w:color="auto" w:fill="FFFFFF"/>
          <w:lang w:val="kk-KZ"/>
        </w:rPr>
      </w:pPr>
    </w:p>
    <w:p w14:paraId="26965481" w14:textId="43EC81DA" w:rsidR="00E71820" w:rsidRDefault="00E63D04" w:rsidP="007459C3">
      <w:pPr>
        <w:tabs>
          <w:tab w:val="left" w:pos="0"/>
        </w:tabs>
        <w:spacing w:after="0" w:line="240" w:lineRule="auto"/>
        <w:jc w:val="center"/>
        <w:rPr>
          <w:rFonts w:ascii="Times New Roman" w:hAnsi="Times New Roman" w:cs="Times New Roman"/>
          <w:b/>
          <w:sz w:val="28"/>
          <w:szCs w:val="28"/>
          <w:lang w:val="kk-KZ"/>
        </w:rPr>
      </w:pPr>
      <w:r w:rsidRPr="0056202D">
        <w:rPr>
          <w:rFonts w:ascii="Times New Roman" w:hAnsi="Times New Roman" w:cs="Times New Roman"/>
          <w:b/>
          <w:sz w:val="28"/>
          <w:szCs w:val="28"/>
          <w:lang w:val="kk-KZ"/>
        </w:rPr>
        <w:lastRenderedPageBreak/>
        <w:t>БЕЛГІЛЕУЛЕР МЕН ҚЫСҚАРТУЛАР</w:t>
      </w:r>
    </w:p>
    <w:p w14:paraId="633E67BA" w14:textId="77777777" w:rsidR="007459C3" w:rsidRPr="001E3AA9" w:rsidRDefault="007459C3" w:rsidP="007459C3">
      <w:pPr>
        <w:tabs>
          <w:tab w:val="left" w:pos="0"/>
        </w:tabs>
        <w:spacing w:after="0" w:line="240" w:lineRule="auto"/>
        <w:jc w:val="center"/>
        <w:rPr>
          <w:rFonts w:ascii="Times New Roman" w:hAnsi="Times New Roman" w:cs="Times New Roman"/>
          <w:b/>
          <w:sz w:val="28"/>
          <w:szCs w:val="28"/>
          <w:lang w:val="kk-KZ"/>
        </w:rPr>
      </w:pPr>
    </w:p>
    <w:p w14:paraId="7034A8A9" w14:textId="77777777" w:rsidR="00DA07D2" w:rsidRDefault="00EC0E9F" w:rsidP="007459C3">
      <w:pPr>
        <w:tabs>
          <w:tab w:val="left" w:pos="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r w:rsidR="00DA07D2" w:rsidRPr="001E3AA9">
        <w:rPr>
          <w:rFonts w:ascii="Times New Roman" w:hAnsi="Times New Roman" w:cs="Times New Roman"/>
          <w:sz w:val="28"/>
          <w:szCs w:val="28"/>
          <w:lang w:val="kk-KZ"/>
        </w:rPr>
        <w:t>ҚР – Қазақстан Республикасы</w:t>
      </w:r>
    </w:p>
    <w:p w14:paraId="2F374665" w14:textId="77777777" w:rsidR="00836CF9" w:rsidRDefault="00836CF9" w:rsidP="007459C3">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ЖШС </w:t>
      </w:r>
      <w:r w:rsidR="00E57B44">
        <w:rPr>
          <w:rFonts w:ascii="Times New Roman" w:hAnsi="Times New Roman" w:cs="Times New Roman"/>
          <w:sz w:val="28"/>
          <w:szCs w:val="28"/>
          <w:lang w:val="kk-KZ"/>
        </w:rPr>
        <w:t>–</w:t>
      </w:r>
      <w:r w:rsidR="0064692A">
        <w:rPr>
          <w:rFonts w:ascii="Times New Roman" w:hAnsi="Times New Roman" w:cs="Times New Roman"/>
          <w:sz w:val="28"/>
          <w:szCs w:val="28"/>
          <w:lang w:val="kk-KZ"/>
        </w:rPr>
        <w:t>Жауапкершілігі шектеулі серіктестік</w:t>
      </w:r>
    </w:p>
    <w:p w14:paraId="769452DA" w14:textId="77777777" w:rsidR="00E57B44" w:rsidRDefault="00E57B44" w:rsidP="007459C3">
      <w:pPr>
        <w:spacing w:after="0" w:line="240" w:lineRule="auto"/>
        <w:ind w:left="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ҚРҒжЖБМ </w:t>
      </w:r>
      <w:r w:rsidR="00EA00F5">
        <w:rPr>
          <w:rFonts w:ascii="Times New Roman" w:hAnsi="Times New Roman" w:cs="Times New Roman"/>
          <w:sz w:val="28"/>
          <w:szCs w:val="28"/>
          <w:lang w:val="kk-KZ"/>
        </w:rPr>
        <w:t>–</w:t>
      </w:r>
      <w:r w:rsidR="00D1354A">
        <w:rPr>
          <w:rFonts w:ascii="Times New Roman" w:hAnsi="Times New Roman" w:cs="Times New Roman"/>
          <w:sz w:val="28"/>
          <w:szCs w:val="28"/>
          <w:lang w:val="kk-KZ"/>
        </w:rPr>
        <w:t xml:space="preserve">Қазақстан </w:t>
      </w:r>
      <w:r w:rsidR="00443F4E">
        <w:rPr>
          <w:rFonts w:ascii="Times New Roman" w:hAnsi="Times New Roman" w:cs="Times New Roman"/>
          <w:sz w:val="28"/>
          <w:szCs w:val="28"/>
          <w:lang w:val="kk-KZ"/>
        </w:rPr>
        <w:t>Р</w:t>
      </w:r>
      <w:r w:rsidR="00D1354A">
        <w:rPr>
          <w:rFonts w:ascii="Times New Roman" w:hAnsi="Times New Roman" w:cs="Times New Roman"/>
          <w:sz w:val="28"/>
          <w:szCs w:val="28"/>
          <w:lang w:val="kk-KZ"/>
        </w:rPr>
        <w:t xml:space="preserve">еспубликасының </w:t>
      </w:r>
      <w:r w:rsidR="00443F4E">
        <w:rPr>
          <w:rFonts w:ascii="Times New Roman" w:hAnsi="Times New Roman" w:cs="Times New Roman"/>
          <w:sz w:val="28"/>
          <w:szCs w:val="28"/>
          <w:lang w:val="kk-KZ"/>
        </w:rPr>
        <w:t>Ғ</w:t>
      </w:r>
      <w:r w:rsidR="00D1354A">
        <w:rPr>
          <w:rFonts w:ascii="Times New Roman" w:hAnsi="Times New Roman" w:cs="Times New Roman"/>
          <w:sz w:val="28"/>
          <w:szCs w:val="28"/>
          <w:lang w:val="kk-KZ"/>
        </w:rPr>
        <w:t>ылым және жоғары білім министрлігі</w:t>
      </w:r>
    </w:p>
    <w:p w14:paraId="333B5DF2" w14:textId="77777777" w:rsidR="00EA00F5" w:rsidRDefault="00EA00F5" w:rsidP="007459C3">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ББҚ </w:t>
      </w:r>
      <w:r w:rsidR="00D46F07">
        <w:rPr>
          <w:rFonts w:ascii="Times New Roman" w:hAnsi="Times New Roman" w:cs="Times New Roman"/>
          <w:sz w:val="28"/>
          <w:szCs w:val="28"/>
          <w:lang w:val="kk-KZ"/>
        </w:rPr>
        <w:t>–</w:t>
      </w:r>
      <w:r w:rsidR="00141C18">
        <w:rPr>
          <w:rFonts w:ascii="Times New Roman" w:hAnsi="Times New Roman" w:cs="Times New Roman"/>
          <w:sz w:val="28"/>
          <w:szCs w:val="28"/>
          <w:lang w:val="kk-KZ"/>
        </w:rPr>
        <w:t xml:space="preserve"> беттік белсенді қоспалар</w:t>
      </w:r>
    </w:p>
    <w:p w14:paraId="078FE45C" w14:textId="77777777" w:rsidR="00CE7354" w:rsidRDefault="00CE7354" w:rsidP="00CE7354">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г – грамм</w:t>
      </w:r>
    </w:p>
    <w:p w14:paraId="36384FED" w14:textId="77777777" w:rsidR="00F46D22" w:rsidRDefault="00F46D22" w:rsidP="00CE7354">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мг –</w:t>
      </w:r>
      <w:r w:rsidR="00EB2533">
        <w:rPr>
          <w:rFonts w:ascii="Times New Roman" w:hAnsi="Times New Roman" w:cs="Times New Roman"/>
          <w:sz w:val="28"/>
          <w:szCs w:val="28"/>
          <w:lang w:val="kk-KZ"/>
        </w:rPr>
        <w:t>миллиграм</w:t>
      </w:r>
      <w:r w:rsidR="000F56B7">
        <w:rPr>
          <w:rFonts w:ascii="Times New Roman" w:hAnsi="Times New Roman" w:cs="Times New Roman"/>
          <w:sz w:val="28"/>
          <w:szCs w:val="28"/>
          <w:lang w:val="kk-KZ"/>
        </w:rPr>
        <w:t>м</w:t>
      </w:r>
    </w:p>
    <w:p w14:paraId="295EFAE9" w14:textId="77777777" w:rsidR="00F43349" w:rsidRPr="001E3AA9" w:rsidRDefault="00F43349" w:rsidP="00CE7354">
      <w:pPr>
        <w:spacing w:after="0" w:line="240" w:lineRule="auto"/>
        <w:ind w:firstLine="708"/>
        <w:jc w:val="both"/>
        <w:rPr>
          <w:rFonts w:ascii="Times New Roman" w:hAnsi="Times New Roman" w:cs="Times New Roman"/>
          <w:kern w:val="24"/>
          <w:sz w:val="28"/>
          <w:szCs w:val="28"/>
          <w:lang w:val="kk-KZ"/>
        </w:rPr>
      </w:pPr>
      <w:r>
        <w:rPr>
          <w:rFonts w:ascii="Times New Roman" w:hAnsi="Times New Roman" w:cs="Times New Roman"/>
          <w:sz w:val="28"/>
          <w:szCs w:val="28"/>
          <w:lang w:val="kk-KZ"/>
        </w:rPr>
        <w:t xml:space="preserve">мкг - </w:t>
      </w:r>
      <w:r w:rsidR="004A0DB8">
        <w:rPr>
          <w:rFonts w:ascii="Times New Roman" w:hAnsi="Times New Roman" w:cs="Times New Roman"/>
          <w:sz w:val="28"/>
          <w:szCs w:val="28"/>
          <w:lang w:val="kk-KZ"/>
        </w:rPr>
        <w:t>микгрограмм</w:t>
      </w:r>
    </w:p>
    <w:p w14:paraId="3BCC7EE2" w14:textId="77777777" w:rsidR="00CE7354" w:rsidRDefault="00F43349"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л –</w:t>
      </w:r>
      <w:r w:rsidR="000F643A">
        <w:rPr>
          <w:rFonts w:ascii="Times New Roman" w:hAnsi="Times New Roman" w:cs="Times New Roman"/>
          <w:sz w:val="28"/>
          <w:szCs w:val="28"/>
          <w:lang w:val="kk-KZ"/>
        </w:rPr>
        <w:t xml:space="preserve"> литр</w:t>
      </w:r>
    </w:p>
    <w:p w14:paraId="2F2C6D75" w14:textId="77777777" w:rsidR="00F43349" w:rsidRDefault="00F43349" w:rsidP="00F4334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мл – </w:t>
      </w:r>
      <w:r w:rsidR="000F643A">
        <w:rPr>
          <w:rFonts w:ascii="Times New Roman" w:hAnsi="Times New Roman" w:cs="Times New Roman"/>
          <w:sz w:val="28"/>
          <w:szCs w:val="28"/>
          <w:lang w:val="kk-KZ"/>
        </w:rPr>
        <w:t>миллилитр</w:t>
      </w:r>
    </w:p>
    <w:p w14:paraId="566FF4AC" w14:textId="77777777" w:rsidR="00F43349" w:rsidRDefault="00A7054C"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нм –</w:t>
      </w:r>
      <w:r w:rsidR="006651DB">
        <w:rPr>
          <w:rFonts w:ascii="Times New Roman" w:hAnsi="Times New Roman" w:cs="Times New Roman"/>
          <w:sz w:val="28"/>
          <w:szCs w:val="28"/>
          <w:lang w:val="kk-KZ"/>
        </w:rPr>
        <w:t xml:space="preserve"> нанометр</w:t>
      </w:r>
    </w:p>
    <w:p w14:paraId="200A5C27" w14:textId="77777777" w:rsidR="00A7054C" w:rsidRDefault="00A7054C"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т</w:t>
      </w:r>
      <w:r w:rsidR="003A53EF">
        <w:rPr>
          <w:rFonts w:ascii="Times New Roman" w:hAnsi="Times New Roman" w:cs="Times New Roman"/>
          <w:sz w:val="28"/>
          <w:szCs w:val="28"/>
          <w:lang w:val="kk-KZ"/>
        </w:rPr>
        <w:t xml:space="preserve"> - тонна</w:t>
      </w:r>
    </w:p>
    <w:p w14:paraId="487E0CB3" w14:textId="77777777" w:rsidR="00D46F07" w:rsidRPr="001E3AA9" w:rsidRDefault="00D46F07"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МемСТ </w:t>
      </w:r>
      <w:r w:rsidR="00736880">
        <w:rPr>
          <w:rFonts w:ascii="Times New Roman" w:hAnsi="Times New Roman" w:cs="Times New Roman"/>
          <w:sz w:val="28"/>
          <w:szCs w:val="28"/>
          <w:lang w:val="kk-KZ"/>
        </w:rPr>
        <w:t>– Мемлекеттік стандарт</w:t>
      </w:r>
    </w:p>
    <w:p w14:paraId="26BA0246" w14:textId="77777777" w:rsidR="006E20B0" w:rsidRPr="001E3AA9" w:rsidRDefault="00DA07D2" w:rsidP="00836CF9">
      <w:pPr>
        <w:tabs>
          <w:tab w:val="left" w:pos="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r w:rsidR="00EC0E9F" w:rsidRPr="001E3AA9">
        <w:rPr>
          <w:rFonts w:ascii="Times New Roman" w:hAnsi="Times New Roman" w:cs="Times New Roman"/>
          <w:sz w:val="28"/>
          <w:szCs w:val="28"/>
          <w:lang w:val="kk-KZ"/>
        </w:rPr>
        <w:t>ЕАЭО – Еуразиялық экономикалық одақ</w:t>
      </w:r>
    </w:p>
    <w:p w14:paraId="48F609B3" w14:textId="77777777" w:rsidR="00EC0E9F" w:rsidRDefault="006E20B0" w:rsidP="00836CF9">
      <w:pPr>
        <w:tabs>
          <w:tab w:val="left" w:pos="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t xml:space="preserve">КО ТР </w:t>
      </w:r>
      <w:r w:rsidR="0046048F" w:rsidRPr="001E3AA9">
        <w:rPr>
          <w:rFonts w:ascii="Times New Roman" w:hAnsi="Times New Roman" w:cs="Times New Roman"/>
          <w:sz w:val="28"/>
          <w:szCs w:val="28"/>
          <w:lang w:val="kk-KZ"/>
        </w:rPr>
        <w:t xml:space="preserve">–Кеден </w:t>
      </w:r>
      <w:r w:rsidR="00A717EC" w:rsidRPr="001E3AA9">
        <w:rPr>
          <w:rFonts w:ascii="Times New Roman" w:hAnsi="Times New Roman" w:cs="Times New Roman"/>
          <w:sz w:val="28"/>
          <w:szCs w:val="28"/>
          <w:lang w:val="kk-KZ"/>
        </w:rPr>
        <w:t>о</w:t>
      </w:r>
      <w:r w:rsidR="0046048F" w:rsidRPr="001E3AA9">
        <w:rPr>
          <w:rFonts w:ascii="Times New Roman" w:hAnsi="Times New Roman" w:cs="Times New Roman"/>
          <w:sz w:val="28"/>
          <w:szCs w:val="28"/>
          <w:lang w:val="kk-KZ"/>
        </w:rPr>
        <w:t xml:space="preserve">дағының техникалық регламенті </w:t>
      </w:r>
    </w:p>
    <w:p w14:paraId="21DF02CD" w14:textId="77777777" w:rsidR="00D46F07" w:rsidRDefault="00D46F07"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A7054C">
        <w:rPr>
          <w:rFonts w:ascii="Times New Roman" w:hAnsi="Times New Roman" w:cs="Times New Roman"/>
          <w:sz w:val="28"/>
          <w:szCs w:val="28"/>
          <w:lang w:val="kk-KZ"/>
        </w:rPr>
        <w:t>мг/дм</w:t>
      </w:r>
      <w:r w:rsidR="00A7054C">
        <w:rPr>
          <w:rFonts w:ascii="Times New Roman" w:hAnsi="Times New Roman" w:cs="Times New Roman"/>
          <w:sz w:val="28"/>
          <w:szCs w:val="28"/>
          <w:vertAlign w:val="superscript"/>
          <w:lang w:val="kk-KZ"/>
        </w:rPr>
        <w:t>3</w:t>
      </w:r>
      <w:r w:rsidR="000C499E">
        <w:rPr>
          <w:rFonts w:ascii="Times New Roman" w:hAnsi="Times New Roman" w:cs="Times New Roman"/>
          <w:sz w:val="28"/>
          <w:szCs w:val="28"/>
          <w:lang w:val="kk-KZ"/>
        </w:rPr>
        <w:t>- миллиграм</w:t>
      </w:r>
      <w:r w:rsidR="002F656C">
        <w:rPr>
          <w:rFonts w:ascii="Times New Roman" w:hAnsi="Times New Roman" w:cs="Times New Roman"/>
          <w:sz w:val="28"/>
          <w:szCs w:val="28"/>
          <w:lang w:val="kk-KZ"/>
        </w:rPr>
        <w:t>м</w:t>
      </w:r>
      <w:r w:rsidR="000C499E">
        <w:rPr>
          <w:rFonts w:ascii="Times New Roman" w:hAnsi="Times New Roman" w:cs="Times New Roman"/>
          <w:sz w:val="28"/>
          <w:szCs w:val="28"/>
          <w:lang w:val="kk-KZ"/>
        </w:rPr>
        <w:t>/куб</w:t>
      </w:r>
      <w:r w:rsidR="007507D6">
        <w:rPr>
          <w:rFonts w:ascii="Times New Roman" w:hAnsi="Times New Roman" w:cs="Times New Roman"/>
          <w:sz w:val="28"/>
          <w:szCs w:val="28"/>
          <w:lang w:val="kk-KZ"/>
        </w:rPr>
        <w:t xml:space="preserve">тық </w:t>
      </w:r>
      <w:r w:rsidR="000C499E">
        <w:rPr>
          <w:rFonts w:ascii="Times New Roman" w:hAnsi="Times New Roman" w:cs="Times New Roman"/>
          <w:sz w:val="28"/>
          <w:szCs w:val="28"/>
          <w:lang w:val="kk-KZ"/>
        </w:rPr>
        <w:t xml:space="preserve"> д</w:t>
      </w:r>
      <w:r w:rsidR="007507D6">
        <w:rPr>
          <w:rFonts w:ascii="Times New Roman" w:hAnsi="Times New Roman" w:cs="Times New Roman"/>
          <w:sz w:val="28"/>
          <w:szCs w:val="28"/>
          <w:lang w:val="kk-KZ"/>
        </w:rPr>
        <w:t>е</w:t>
      </w:r>
      <w:r w:rsidR="000C499E">
        <w:rPr>
          <w:rFonts w:ascii="Times New Roman" w:hAnsi="Times New Roman" w:cs="Times New Roman"/>
          <w:sz w:val="28"/>
          <w:szCs w:val="28"/>
          <w:lang w:val="kk-KZ"/>
        </w:rPr>
        <w:t>циметр</w:t>
      </w:r>
      <w:r>
        <w:rPr>
          <w:rFonts w:ascii="Times New Roman" w:hAnsi="Times New Roman" w:cs="Times New Roman"/>
          <w:sz w:val="28"/>
          <w:szCs w:val="28"/>
          <w:lang w:val="kk-KZ"/>
        </w:rPr>
        <w:tab/>
      </w:r>
    </w:p>
    <w:p w14:paraId="037B4619" w14:textId="77777777" w:rsidR="00D46F07" w:rsidRDefault="00D46F07"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2D4FCD">
        <w:rPr>
          <w:rFonts w:ascii="Times New Roman" w:hAnsi="Times New Roman" w:cs="Times New Roman"/>
          <w:sz w:val="28"/>
          <w:szCs w:val="28"/>
          <w:lang w:val="kk-KZ"/>
        </w:rPr>
        <w:t>мг-экв/л</w:t>
      </w:r>
      <w:r w:rsidR="002F656C">
        <w:rPr>
          <w:rFonts w:ascii="Times New Roman" w:hAnsi="Times New Roman" w:cs="Times New Roman"/>
          <w:sz w:val="28"/>
          <w:szCs w:val="28"/>
          <w:lang w:val="kk-KZ"/>
        </w:rPr>
        <w:t xml:space="preserve"> – миллиграмм -эквивалент/литр</w:t>
      </w:r>
    </w:p>
    <w:p w14:paraId="2B3CD578" w14:textId="77777777" w:rsidR="002D4FCD" w:rsidRPr="00CC464F" w:rsidRDefault="002D4FCD"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00F760FB">
        <w:rPr>
          <w:rFonts w:ascii="Times New Roman" w:hAnsi="Times New Roman" w:cs="Times New Roman"/>
          <w:sz w:val="28"/>
          <w:szCs w:val="28"/>
          <w:lang w:val="kk-KZ"/>
        </w:rPr>
        <w:t>мкг/дм</w:t>
      </w:r>
      <w:r w:rsidR="00F760FB">
        <w:rPr>
          <w:rFonts w:ascii="Times New Roman" w:hAnsi="Times New Roman" w:cs="Times New Roman"/>
          <w:sz w:val="28"/>
          <w:szCs w:val="28"/>
          <w:vertAlign w:val="superscript"/>
          <w:lang w:val="kk-KZ"/>
        </w:rPr>
        <w:t>3</w:t>
      </w:r>
      <w:r w:rsidR="00CC464F">
        <w:rPr>
          <w:rFonts w:ascii="Times New Roman" w:hAnsi="Times New Roman" w:cs="Times New Roman"/>
          <w:sz w:val="28"/>
          <w:szCs w:val="28"/>
          <w:lang w:val="kk-KZ"/>
        </w:rPr>
        <w:t>- микрограмм-кубтық дециметр</w:t>
      </w:r>
    </w:p>
    <w:p w14:paraId="57D632C3" w14:textId="77777777" w:rsidR="004812A9" w:rsidRDefault="004812A9" w:rsidP="004812A9">
      <w:pPr>
        <w:tabs>
          <w:tab w:val="left" w:pos="0"/>
        </w:tabs>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АҚШ – Америка Құрама Штаттары</w:t>
      </w:r>
    </w:p>
    <w:p w14:paraId="4F663855" w14:textId="26262783" w:rsidR="004812A9" w:rsidRDefault="004812A9" w:rsidP="004812A9">
      <w:pPr>
        <w:tabs>
          <w:tab w:val="left" w:pos="0"/>
        </w:tabs>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КЛТ – клиноптилолит</w:t>
      </w:r>
    </w:p>
    <w:p w14:paraId="1F8BF863" w14:textId="77777777" w:rsidR="004812A9" w:rsidRPr="00117425" w:rsidRDefault="004812A9" w:rsidP="004812A9">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г-экв/м</w:t>
      </w:r>
      <w:r>
        <w:rPr>
          <w:rFonts w:ascii="Times New Roman" w:hAnsi="Times New Roman" w:cs="Times New Roman"/>
          <w:sz w:val="28"/>
          <w:szCs w:val="28"/>
          <w:vertAlign w:val="superscript"/>
          <w:lang w:val="kk-KZ"/>
        </w:rPr>
        <w:t>3</w:t>
      </w:r>
      <w:r w:rsidR="00117425">
        <w:rPr>
          <w:rFonts w:ascii="Times New Roman" w:hAnsi="Times New Roman" w:cs="Times New Roman"/>
          <w:sz w:val="28"/>
          <w:szCs w:val="28"/>
          <w:lang w:val="kk-KZ"/>
        </w:rPr>
        <w:t>- грамм-эквивалент/кубтық метр</w:t>
      </w:r>
    </w:p>
    <w:p w14:paraId="57C4A9D5" w14:textId="77777777" w:rsidR="004812A9" w:rsidRDefault="004812A9" w:rsidP="004812A9">
      <w:pPr>
        <w:tabs>
          <w:tab w:val="left" w:pos="0"/>
        </w:tabs>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w:t>
      </w:r>
      <w:r w:rsidR="00F86519">
        <w:rPr>
          <w:rFonts w:ascii="Times New Roman" w:hAnsi="Times New Roman" w:cs="Times New Roman"/>
          <w:sz w:val="28"/>
          <w:szCs w:val="28"/>
          <w:lang w:val="kk-KZ"/>
        </w:rPr>
        <w:t>ТБ</w:t>
      </w:r>
      <w:r w:rsidRPr="001E3AA9">
        <w:rPr>
          <w:rFonts w:ascii="Times New Roman" w:hAnsi="Times New Roman" w:cs="Times New Roman"/>
          <w:sz w:val="28"/>
          <w:szCs w:val="28"/>
          <w:lang w:val="kk-KZ"/>
        </w:rPr>
        <w:t xml:space="preserve"> – колония </w:t>
      </w:r>
      <w:r w:rsidR="00F86519">
        <w:rPr>
          <w:rFonts w:ascii="Times New Roman" w:hAnsi="Times New Roman" w:cs="Times New Roman"/>
          <w:sz w:val="28"/>
          <w:szCs w:val="28"/>
          <w:lang w:val="kk-KZ"/>
        </w:rPr>
        <w:t>түзуші</w:t>
      </w:r>
      <w:r w:rsidRPr="001E3AA9">
        <w:rPr>
          <w:rFonts w:ascii="Times New Roman" w:hAnsi="Times New Roman" w:cs="Times New Roman"/>
          <w:sz w:val="28"/>
          <w:szCs w:val="28"/>
          <w:lang w:val="kk-KZ"/>
        </w:rPr>
        <w:t xml:space="preserve"> бірліктер</w:t>
      </w:r>
    </w:p>
    <w:p w14:paraId="2EB42F3D" w14:textId="77777777" w:rsidR="007B1C47" w:rsidRDefault="007B1C47" w:rsidP="007B1C47">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экв –</w:t>
      </w:r>
      <w:r w:rsidR="00EA1578">
        <w:rPr>
          <w:rFonts w:ascii="Times New Roman" w:hAnsi="Times New Roman" w:cs="Times New Roman"/>
          <w:sz w:val="28"/>
          <w:szCs w:val="28"/>
          <w:lang w:val="kk-KZ"/>
        </w:rPr>
        <w:t xml:space="preserve"> эквивалент</w:t>
      </w:r>
    </w:p>
    <w:p w14:paraId="51850F5A" w14:textId="77777777" w:rsidR="007B1C47" w:rsidRPr="00EA1578" w:rsidRDefault="007B1C47" w:rsidP="007B1C47">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мг/экв-дм</w:t>
      </w:r>
      <w:r>
        <w:rPr>
          <w:rFonts w:ascii="Times New Roman" w:hAnsi="Times New Roman" w:cs="Times New Roman"/>
          <w:sz w:val="28"/>
          <w:szCs w:val="28"/>
          <w:vertAlign w:val="superscript"/>
          <w:lang w:val="kk-KZ"/>
        </w:rPr>
        <w:t>3</w:t>
      </w:r>
      <w:r w:rsidR="00EA1578">
        <w:rPr>
          <w:rFonts w:ascii="Times New Roman" w:hAnsi="Times New Roman" w:cs="Times New Roman"/>
          <w:sz w:val="28"/>
          <w:szCs w:val="28"/>
          <w:lang w:val="kk-KZ"/>
        </w:rPr>
        <w:t>- милиграмм/эквивалент- кубтық дециметр</w:t>
      </w:r>
    </w:p>
    <w:p w14:paraId="78AAC184" w14:textId="77777777" w:rsidR="007B1C47" w:rsidRDefault="007B1C47" w:rsidP="007B1C47">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дм</w:t>
      </w:r>
      <w:r>
        <w:rPr>
          <w:rFonts w:ascii="Times New Roman" w:hAnsi="Times New Roman" w:cs="Times New Roman"/>
          <w:sz w:val="28"/>
          <w:szCs w:val="28"/>
          <w:vertAlign w:val="superscript"/>
          <w:lang w:val="kk-KZ"/>
        </w:rPr>
        <w:t>3</w:t>
      </w:r>
      <w:r>
        <w:rPr>
          <w:rFonts w:ascii="Times New Roman" w:hAnsi="Times New Roman" w:cs="Times New Roman"/>
          <w:sz w:val="28"/>
          <w:szCs w:val="28"/>
          <w:lang w:val="kk-KZ"/>
        </w:rPr>
        <w:t>/сағ</w:t>
      </w:r>
      <w:r w:rsidR="00FD657C">
        <w:rPr>
          <w:rFonts w:ascii="Times New Roman" w:hAnsi="Times New Roman" w:cs="Times New Roman"/>
          <w:sz w:val="28"/>
          <w:szCs w:val="28"/>
          <w:lang w:val="kk-KZ"/>
        </w:rPr>
        <w:t>- кубтық дециметр/сағат</w:t>
      </w:r>
    </w:p>
    <w:p w14:paraId="49CECC47" w14:textId="252B60B9" w:rsidR="007B1C47" w:rsidRPr="001E3AA9" w:rsidRDefault="007B1C47" w:rsidP="007B1C47">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мг/л</w:t>
      </w:r>
      <w:r>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 мил</w:t>
      </w:r>
      <w:r w:rsidR="00FC5DD0">
        <w:rPr>
          <w:rFonts w:ascii="Times New Roman" w:hAnsi="Times New Roman" w:cs="Times New Roman"/>
          <w:kern w:val="24"/>
          <w:sz w:val="28"/>
          <w:szCs w:val="28"/>
          <w:lang w:val="kk-KZ"/>
        </w:rPr>
        <w:t>л</w:t>
      </w:r>
      <w:r w:rsidRPr="001E3AA9">
        <w:rPr>
          <w:rFonts w:ascii="Times New Roman" w:hAnsi="Times New Roman" w:cs="Times New Roman"/>
          <w:kern w:val="24"/>
          <w:sz w:val="28"/>
          <w:szCs w:val="28"/>
          <w:lang w:val="kk-KZ"/>
        </w:rPr>
        <w:t>играм/литр</w:t>
      </w:r>
    </w:p>
    <w:p w14:paraId="1D7FAC37" w14:textId="77777777" w:rsidR="007B1C47" w:rsidRPr="001E3AA9" w:rsidRDefault="007B1C47" w:rsidP="007B1C47">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см</w:t>
      </w:r>
      <w:r w:rsidRPr="001E3AA9">
        <w:rPr>
          <w:rFonts w:ascii="Times New Roman" w:hAnsi="Times New Roman" w:cs="Times New Roman"/>
          <w:kern w:val="24"/>
          <w:sz w:val="28"/>
          <w:szCs w:val="28"/>
          <w:vertAlign w:val="superscript"/>
          <w:lang w:val="kk-KZ"/>
        </w:rPr>
        <w:t>3</w:t>
      </w:r>
      <w:r w:rsidRPr="001E3AA9">
        <w:rPr>
          <w:rFonts w:ascii="Times New Roman" w:hAnsi="Times New Roman" w:cs="Times New Roman"/>
          <w:kern w:val="24"/>
          <w:sz w:val="28"/>
          <w:szCs w:val="28"/>
          <w:lang w:val="kk-KZ"/>
        </w:rPr>
        <w:t>/сағ. – куб сантиметр/сағат</w:t>
      </w:r>
    </w:p>
    <w:p w14:paraId="45FE8D73" w14:textId="77777777" w:rsidR="007B1C47" w:rsidRPr="001E3AA9" w:rsidRDefault="007B1C47" w:rsidP="007B1C47">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мкм</w:t>
      </w:r>
      <w:r w:rsidR="004F7F43">
        <w:rPr>
          <w:rFonts w:ascii="Times New Roman" w:hAnsi="Times New Roman" w:cs="Times New Roman"/>
          <w:sz w:val="28"/>
          <w:szCs w:val="28"/>
          <w:lang w:val="kk-KZ"/>
        </w:rPr>
        <w:t xml:space="preserve"> -микрометр</w:t>
      </w:r>
    </w:p>
    <w:p w14:paraId="51855BF4" w14:textId="77777777" w:rsidR="004812A9" w:rsidRDefault="004812A9" w:rsidP="004812A9">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РҒА СБ –</w:t>
      </w:r>
      <w:r w:rsidR="004152C8">
        <w:rPr>
          <w:rFonts w:ascii="Times New Roman" w:hAnsi="Times New Roman" w:cs="Times New Roman"/>
          <w:sz w:val="28"/>
          <w:szCs w:val="28"/>
          <w:lang w:val="kk-KZ"/>
        </w:rPr>
        <w:t xml:space="preserve"> Ресей </w:t>
      </w:r>
      <w:r w:rsidR="00B87A2D">
        <w:rPr>
          <w:rFonts w:ascii="Times New Roman" w:hAnsi="Times New Roman" w:cs="Times New Roman"/>
          <w:sz w:val="28"/>
          <w:szCs w:val="28"/>
          <w:lang w:val="kk-KZ"/>
        </w:rPr>
        <w:t>Ғ</w:t>
      </w:r>
      <w:r w:rsidR="004152C8">
        <w:rPr>
          <w:rFonts w:ascii="Times New Roman" w:hAnsi="Times New Roman" w:cs="Times New Roman"/>
          <w:sz w:val="28"/>
          <w:szCs w:val="28"/>
          <w:lang w:val="kk-KZ"/>
        </w:rPr>
        <w:t>ылым академиясының Сібір бөлімі</w:t>
      </w:r>
    </w:p>
    <w:p w14:paraId="04257E0E" w14:textId="77777777" w:rsidR="004812A9" w:rsidRDefault="004812A9" w:rsidP="004812A9">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ГМУ –</w:t>
      </w:r>
      <w:r w:rsidR="002756C1">
        <w:rPr>
          <w:rFonts w:ascii="Times New Roman" w:hAnsi="Times New Roman" w:cs="Times New Roman"/>
          <w:sz w:val="28"/>
          <w:szCs w:val="28"/>
          <w:lang w:val="kk-KZ"/>
        </w:rPr>
        <w:t xml:space="preserve"> Горький мемлекеттік университеті</w:t>
      </w:r>
    </w:p>
    <w:p w14:paraId="2D618D78" w14:textId="77777777" w:rsidR="004812A9" w:rsidRDefault="004812A9" w:rsidP="004812A9">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ҒЗИ</w:t>
      </w:r>
      <w:r w:rsidR="007E40BC">
        <w:rPr>
          <w:rFonts w:ascii="Times New Roman" w:hAnsi="Times New Roman" w:cs="Times New Roman"/>
          <w:sz w:val="28"/>
          <w:szCs w:val="28"/>
          <w:lang w:val="kk-KZ"/>
        </w:rPr>
        <w:t xml:space="preserve"> -Ғылыми зерттеу институты</w:t>
      </w:r>
    </w:p>
    <w:p w14:paraId="127CF8C8" w14:textId="77777777" w:rsidR="004812A9" w:rsidRDefault="007E40BC" w:rsidP="004812A9">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4812A9">
        <w:rPr>
          <w:rFonts w:ascii="Times New Roman" w:hAnsi="Times New Roman" w:cs="Times New Roman"/>
          <w:sz w:val="28"/>
          <w:szCs w:val="28"/>
          <w:lang w:val="kk-KZ"/>
        </w:rPr>
        <w:t>м</w:t>
      </w:r>
      <w:r>
        <w:rPr>
          <w:rFonts w:ascii="Times New Roman" w:hAnsi="Times New Roman" w:cs="Times New Roman"/>
          <w:sz w:val="28"/>
          <w:szCs w:val="28"/>
          <w:lang w:val="kk-KZ"/>
        </w:rPr>
        <w:t xml:space="preserve"> - сантиметр</w:t>
      </w:r>
    </w:p>
    <w:p w14:paraId="5F60CF5F" w14:textId="77777777" w:rsidR="004812A9" w:rsidRPr="007E40BC" w:rsidRDefault="004812A9" w:rsidP="004812A9">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кг/м</w:t>
      </w:r>
      <w:r>
        <w:rPr>
          <w:rFonts w:ascii="Times New Roman" w:hAnsi="Times New Roman" w:cs="Times New Roman"/>
          <w:sz w:val="28"/>
          <w:szCs w:val="28"/>
          <w:vertAlign w:val="superscript"/>
          <w:lang w:val="kk-KZ"/>
        </w:rPr>
        <w:t>3</w:t>
      </w:r>
      <w:r w:rsidR="007E40BC">
        <w:rPr>
          <w:rFonts w:ascii="Times New Roman" w:hAnsi="Times New Roman" w:cs="Times New Roman"/>
          <w:sz w:val="28"/>
          <w:szCs w:val="28"/>
          <w:lang w:val="kk-KZ"/>
        </w:rPr>
        <w:t>- килограмм/ кубтық метр</w:t>
      </w:r>
    </w:p>
    <w:p w14:paraId="20004AA0" w14:textId="77777777" w:rsidR="004812A9" w:rsidRPr="001E3AA9" w:rsidRDefault="004812A9" w:rsidP="004812A9">
      <w:pPr>
        <w:tabs>
          <w:tab w:val="left" w:pos="0"/>
        </w:tabs>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ТМД</w:t>
      </w:r>
      <w:r>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Тәуелсіз Мемлекеттер Достастығы</w:t>
      </w:r>
    </w:p>
    <w:p w14:paraId="463BB12B" w14:textId="77777777" w:rsidR="0073388D" w:rsidRDefault="0073388D" w:rsidP="0073388D">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млрд.т – </w:t>
      </w:r>
      <w:r w:rsidR="001A30A8">
        <w:rPr>
          <w:rFonts w:ascii="Times New Roman" w:hAnsi="Times New Roman" w:cs="Times New Roman"/>
          <w:sz w:val="28"/>
          <w:szCs w:val="28"/>
          <w:lang w:val="kk-KZ"/>
        </w:rPr>
        <w:t>миллиард тонна</w:t>
      </w:r>
    </w:p>
    <w:p w14:paraId="7B089EAD" w14:textId="77777777" w:rsidR="0073388D" w:rsidRDefault="0073388D" w:rsidP="0073388D">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млн.т</w:t>
      </w:r>
      <w:r w:rsidR="001A30A8">
        <w:rPr>
          <w:rFonts w:ascii="Times New Roman" w:hAnsi="Times New Roman" w:cs="Times New Roman"/>
          <w:sz w:val="28"/>
          <w:szCs w:val="28"/>
          <w:lang w:val="kk-KZ"/>
        </w:rPr>
        <w:t xml:space="preserve"> – миллион тонна</w:t>
      </w:r>
    </w:p>
    <w:p w14:paraId="14BC4DCF" w14:textId="77777777" w:rsidR="0073388D" w:rsidRPr="00802D60" w:rsidRDefault="0073388D" w:rsidP="0073388D">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 - </w:t>
      </w:r>
      <w:r w:rsidR="001A30A8">
        <w:rPr>
          <w:rFonts w:ascii="Times New Roman" w:hAnsi="Times New Roman" w:cs="Times New Roman"/>
          <w:sz w:val="28"/>
          <w:szCs w:val="28"/>
          <w:lang w:val="kk-KZ"/>
        </w:rPr>
        <w:t xml:space="preserve"> нормальды</w:t>
      </w:r>
    </w:p>
    <w:p w14:paraId="1701B486" w14:textId="77777777" w:rsidR="0073388D" w:rsidRPr="001E3AA9" w:rsidRDefault="0073388D" w:rsidP="0073388D">
      <w:pPr>
        <w:tabs>
          <w:tab w:val="left" w:pos="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қ.к.ш.</w:t>
      </w:r>
      <w:r w:rsidRPr="001E3AA9">
        <w:rPr>
          <w:rFonts w:ascii="Times New Roman" w:hAnsi="Times New Roman" w:cs="Times New Roman"/>
          <w:sz w:val="28"/>
          <w:szCs w:val="28"/>
          <w:lang w:val="kk-KZ"/>
        </w:rPr>
        <w:t xml:space="preserve">  – қыздыру кезіндегі шығындар</w:t>
      </w:r>
    </w:p>
    <w:p w14:paraId="3777469B" w14:textId="77777777" w:rsidR="001B3BAB" w:rsidRPr="001E3AA9" w:rsidRDefault="001B3BAB" w:rsidP="001B3BAB">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РҚН – Радиациялық қауіпсіздік нормалары</w:t>
      </w:r>
    </w:p>
    <w:p w14:paraId="75DC7E8C" w14:textId="77777777" w:rsidR="001B3BAB" w:rsidRPr="001E3AA9" w:rsidRDefault="001B3BAB" w:rsidP="001B3BAB">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ҚҚАС – құрғақ қаймағы алынбаған сүт</w:t>
      </w:r>
    </w:p>
    <w:p w14:paraId="26EFC3B0" w14:textId="77777777" w:rsidR="001B3BAB" w:rsidRPr="001E3AA9" w:rsidRDefault="001B3BAB" w:rsidP="001B3BAB">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ҚМС</w:t>
      </w:r>
      <w:r>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 құрғақ майсыздандырылған сүт</w:t>
      </w:r>
    </w:p>
    <w:p w14:paraId="5732F01B" w14:textId="77777777" w:rsidR="001B3BAB" w:rsidRPr="001E3AA9" w:rsidRDefault="001B3BAB" w:rsidP="001B3BAB">
      <w:pPr>
        <w:spacing w:after="0" w:line="240" w:lineRule="auto"/>
        <w:ind w:firstLine="709"/>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БЭТ – Брунауэр- Эммет-Тэллер</w:t>
      </w:r>
    </w:p>
    <w:p w14:paraId="58322C5A" w14:textId="77777777" w:rsidR="005B3AD1" w:rsidRPr="001E3AA9" w:rsidRDefault="005B3AD1" w:rsidP="00C4292D">
      <w:pPr>
        <w:spacing w:after="0" w:line="240" w:lineRule="auto"/>
        <w:ind w:left="709"/>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lastRenderedPageBreak/>
        <w:t>ISO – (International Organization for Standardization) Халықаралық стандарттау жөніндегі ұйым</w:t>
      </w:r>
    </w:p>
    <w:p w14:paraId="17DC4BCB" w14:textId="77777777" w:rsidR="001B3BAB" w:rsidRDefault="001B3BAB" w:rsidP="001B3BAB">
      <w:pPr>
        <w:spacing w:after="0" w:line="240" w:lineRule="auto"/>
        <w:ind w:firstLine="708"/>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т/ж – табылған жоқ</w:t>
      </w:r>
    </w:p>
    <w:p w14:paraId="79546F14" w14:textId="77777777" w:rsidR="009E46BD" w:rsidRPr="001E3AA9" w:rsidRDefault="009E46BD" w:rsidP="00107555">
      <w:pPr>
        <w:spacing w:after="0" w:line="240" w:lineRule="auto"/>
        <w:ind w:left="709"/>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t>МАжФАМС</w:t>
      </w:r>
      <w:r w:rsidRPr="001E3AA9">
        <w:rPr>
          <w:rFonts w:ascii="Times New Roman" w:hAnsi="Times New Roman" w:cs="Times New Roman"/>
          <w:kern w:val="24"/>
          <w:sz w:val="28"/>
          <w:szCs w:val="28"/>
          <w:lang w:val="kk-KZ"/>
        </w:rPr>
        <w:t xml:space="preserve"> – мезофильді аэробты және факультативті анаэробты микроорганизмдердің саны </w:t>
      </w:r>
    </w:p>
    <w:p w14:paraId="37364548" w14:textId="77777777" w:rsidR="001B26B8" w:rsidRPr="001E3AA9" w:rsidRDefault="001B26B8" w:rsidP="001B26B8">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ІТТБ – ішек таяқшалары тобының бактериялары </w:t>
      </w:r>
    </w:p>
    <w:p w14:paraId="380CAE1A" w14:textId="77777777" w:rsidR="001B26B8" w:rsidRPr="001E3AA9" w:rsidRDefault="001B26B8" w:rsidP="001B26B8">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ШРК – шекті рұқсат етілген концентрация</w:t>
      </w:r>
    </w:p>
    <w:p w14:paraId="597FF835" w14:textId="740181F5" w:rsidR="004812A9" w:rsidRDefault="00684122"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t>ммоль/г</w:t>
      </w:r>
      <w:r w:rsidR="00F857E7">
        <w:rPr>
          <w:rFonts w:ascii="Times New Roman" w:hAnsi="Times New Roman" w:cs="Times New Roman"/>
          <w:sz w:val="28"/>
          <w:szCs w:val="28"/>
          <w:lang w:val="kk-KZ"/>
        </w:rPr>
        <w:t xml:space="preserve"> – миллимоль/грамм</w:t>
      </w:r>
    </w:p>
    <w:p w14:paraId="78E38C1C" w14:textId="5585F6D4" w:rsidR="00B24AB0" w:rsidRDefault="00B24AB0"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sidRPr="002F6631">
        <w:rPr>
          <w:rFonts w:ascii="Times New Roman" w:hAnsi="Times New Roman" w:cs="Times New Roman"/>
          <w:sz w:val="28"/>
          <w:szCs w:val="28"/>
          <w:lang w:val="kk-KZ"/>
        </w:rPr>
        <w:t>РФ</w:t>
      </w:r>
      <w:r w:rsidR="00D16449" w:rsidRPr="002F6631">
        <w:rPr>
          <w:rFonts w:ascii="Times New Roman" w:hAnsi="Times New Roman" w:cs="Times New Roman"/>
          <w:sz w:val="28"/>
          <w:szCs w:val="28"/>
          <w:lang w:val="kk-KZ"/>
        </w:rPr>
        <w:t>А</w:t>
      </w:r>
      <w:r w:rsidRPr="002F6631">
        <w:rPr>
          <w:rFonts w:ascii="Times New Roman" w:hAnsi="Times New Roman" w:cs="Times New Roman"/>
          <w:sz w:val="28"/>
          <w:szCs w:val="28"/>
          <w:lang w:val="kk-KZ"/>
        </w:rPr>
        <w:t xml:space="preserve"> – рентеген</w:t>
      </w:r>
      <w:r w:rsidR="003E7F93" w:rsidRPr="002F6631">
        <w:rPr>
          <w:rFonts w:ascii="Times New Roman" w:hAnsi="Times New Roman" w:cs="Times New Roman"/>
          <w:sz w:val="28"/>
          <w:szCs w:val="28"/>
          <w:lang w:val="kk-KZ"/>
        </w:rPr>
        <w:t>дік</w:t>
      </w:r>
      <w:r w:rsidRPr="002F6631">
        <w:rPr>
          <w:rFonts w:ascii="Times New Roman" w:hAnsi="Times New Roman" w:cs="Times New Roman"/>
          <w:sz w:val="28"/>
          <w:szCs w:val="28"/>
          <w:lang w:val="kk-KZ"/>
        </w:rPr>
        <w:t xml:space="preserve"> фазалық </w:t>
      </w:r>
      <w:r w:rsidR="000802FE" w:rsidRPr="002F6631">
        <w:rPr>
          <w:rFonts w:ascii="Times New Roman" w:hAnsi="Times New Roman" w:cs="Times New Roman"/>
          <w:sz w:val="28"/>
          <w:szCs w:val="28"/>
          <w:lang w:val="kk-KZ"/>
        </w:rPr>
        <w:t>анализ</w:t>
      </w:r>
    </w:p>
    <w:p w14:paraId="1D61DE26" w14:textId="77777777" w:rsidR="007602BF" w:rsidRDefault="007602BF" w:rsidP="007602BF">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ДАС – динамикалық алмасу сыйымдылығы</w:t>
      </w:r>
    </w:p>
    <w:p w14:paraId="4E9429ED" w14:textId="77777777" w:rsidR="00CE6071" w:rsidRDefault="00CE6071" w:rsidP="00CE6071">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V</w:t>
      </w:r>
      <w:r w:rsidRPr="001E3AA9">
        <w:rPr>
          <w:rFonts w:ascii="Times New Roman" w:hAnsi="Times New Roman" w:cs="Times New Roman"/>
          <w:kern w:val="24"/>
          <w:sz w:val="28"/>
          <w:szCs w:val="28"/>
          <w:vertAlign w:val="subscript"/>
          <w:lang w:val="kk-KZ"/>
        </w:rPr>
        <w:t>б.</w:t>
      </w:r>
      <w:r>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 бағандық көлем</w:t>
      </w:r>
    </w:p>
    <w:p w14:paraId="251945F0" w14:textId="77777777" w:rsidR="00CE6071" w:rsidRDefault="00B901CF" w:rsidP="007602BF">
      <w:pPr>
        <w:spacing w:after="0" w:line="240" w:lineRule="auto"/>
        <w:ind w:firstLine="708"/>
        <w:jc w:val="both"/>
        <w:rPr>
          <w:rFonts w:ascii="Times New Roman" w:hAnsi="Times New Roman" w:cs="Times New Roman"/>
          <w:kern w:val="24"/>
          <w:sz w:val="28"/>
          <w:szCs w:val="28"/>
          <w:lang w:val="kk-KZ"/>
        </w:rPr>
      </w:pPr>
      <w:r w:rsidRPr="00CA4BBD">
        <w:rPr>
          <w:rFonts w:ascii="Times New Roman" w:hAnsi="Times New Roman" w:cs="Times New Roman"/>
          <w:kern w:val="24"/>
          <w:sz w:val="28"/>
          <w:szCs w:val="28"/>
          <w:lang w:val="kk-KZ"/>
        </w:rPr>
        <w:t>V</w:t>
      </w:r>
      <w:r>
        <w:rPr>
          <w:rFonts w:ascii="Times New Roman" w:hAnsi="Times New Roman" w:cs="Times New Roman"/>
          <w:kern w:val="24"/>
          <w:sz w:val="28"/>
          <w:szCs w:val="28"/>
          <w:lang w:val="kk-KZ"/>
        </w:rPr>
        <w:t>ц</w:t>
      </w:r>
      <w:r w:rsidR="005B3AD1">
        <w:rPr>
          <w:rFonts w:ascii="Times New Roman" w:hAnsi="Times New Roman" w:cs="Times New Roman"/>
          <w:kern w:val="24"/>
          <w:sz w:val="28"/>
          <w:szCs w:val="28"/>
          <w:lang w:val="kk-KZ"/>
        </w:rPr>
        <w:t>-</w:t>
      </w:r>
      <w:r w:rsidR="00CA4BBD">
        <w:rPr>
          <w:rFonts w:ascii="Times New Roman" w:hAnsi="Times New Roman" w:cs="Times New Roman"/>
          <w:kern w:val="24"/>
          <w:sz w:val="28"/>
          <w:szCs w:val="28"/>
          <w:lang w:val="kk-KZ"/>
        </w:rPr>
        <w:t xml:space="preserve"> цеолит көлемі</w:t>
      </w:r>
    </w:p>
    <w:p w14:paraId="559CBDAF" w14:textId="77777777" w:rsidR="005B3AD1" w:rsidRPr="001E3AA9" w:rsidRDefault="005B3AD1" w:rsidP="005B3AD1">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МЖ </w:t>
      </w:r>
      <w:r>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меншікті жүктеме</w:t>
      </w:r>
    </w:p>
    <w:p w14:paraId="7925D6EF" w14:textId="6620A042" w:rsidR="005B3AD1" w:rsidRDefault="005B3AD1" w:rsidP="00900BC8">
      <w:pPr>
        <w:spacing w:after="0" w:line="240" w:lineRule="auto"/>
        <w:ind w:left="709"/>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HACCP – Hazard Analysis and Critical Control Points (тәуекелдерді талдау және сыни бақылау нүктелері)</w:t>
      </w:r>
    </w:p>
    <w:p w14:paraId="0CB0FBB7" w14:textId="6E90CDA0" w:rsidR="0037487B" w:rsidRPr="00C9538C" w:rsidRDefault="0037487B" w:rsidP="00900BC8">
      <w:pPr>
        <w:spacing w:after="0" w:line="240" w:lineRule="auto"/>
        <w:ind w:left="709"/>
        <w:jc w:val="both"/>
        <w:rPr>
          <w:rFonts w:ascii="Times New Roman" w:hAnsi="Times New Roman" w:cs="Times New Roman"/>
          <w:kern w:val="24"/>
          <w:sz w:val="28"/>
          <w:szCs w:val="28"/>
          <w:lang w:val="kk-KZ"/>
        </w:rPr>
      </w:pPr>
      <w:r w:rsidRPr="0037487B">
        <w:rPr>
          <w:rFonts w:ascii="Times New Roman" w:hAnsi="Times New Roman" w:cs="Times New Roman"/>
          <w:kern w:val="24"/>
          <w:sz w:val="28"/>
          <w:szCs w:val="28"/>
          <w:lang w:val="kk-KZ"/>
        </w:rPr>
        <w:t>PR</w:t>
      </w:r>
      <w:r w:rsidRPr="00080CD6">
        <w:rPr>
          <w:rFonts w:ascii="Times New Roman" w:hAnsi="Times New Roman" w:cs="Times New Roman"/>
          <w:kern w:val="24"/>
          <w:sz w:val="28"/>
          <w:szCs w:val="28"/>
          <w:lang w:val="kk-KZ"/>
        </w:rPr>
        <w:t>P –</w:t>
      </w:r>
      <w:r w:rsidR="00C9538C">
        <w:rPr>
          <w:rFonts w:ascii="Times New Roman" w:hAnsi="Times New Roman" w:cs="Times New Roman"/>
          <w:kern w:val="24"/>
          <w:sz w:val="28"/>
          <w:szCs w:val="28"/>
          <w:lang w:val="kk-KZ"/>
        </w:rPr>
        <w:t xml:space="preserve"> </w:t>
      </w:r>
      <w:r w:rsidR="00C9538C" w:rsidRPr="00C5282A">
        <w:rPr>
          <w:rFonts w:ascii="Times New Roman" w:hAnsi="Times New Roman" w:cs="Times New Roman"/>
          <w:kern w:val="24"/>
          <w:sz w:val="28"/>
          <w:szCs w:val="28"/>
          <w:lang w:val="kk-KZ"/>
        </w:rPr>
        <w:t xml:space="preserve">prerequisite programme </w:t>
      </w:r>
      <w:r w:rsidR="00C9538C">
        <w:rPr>
          <w:rFonts w:ascii="Times New Roman" w:hAnsi="Times New Roman" w:cs="Times New Roman"/>
          <w:kern w:val="24"/>
          <w:sz w:val="28"/>
          <w:szCs w:val="28"/>
          <w:lang w:val="kk-KZ"/>
        </w:rPr>
        <w:t>(</w:t>
      </w:r>
      <w:r w:rsidR="00C5282A">
        <w:rPr>
          <w:rFonts w:ascii="Times New Roman" w:hAnsi="Times New Roman" w:cs="Times New Roman"/>
          <w:kern w:val="24"/>
          <w:sz w:val="28"/>
          <w:szCs w:val="28"/>
          <w:lang w:val="kk-KZ"/>
        </w:rPr>
        <w:t>міндетті алдын</w:t>
      </w:r>
      <w:r w:rsidR="0097699B">
        <w:rPr>
          <w:rFonts w:ascii="Times New Roman" w:hAnsi="Times New Roman" w:cs="Times New Roman"/>
          <w:kern w:val="24"/>
          <w:sz w:val="28"/>
          <w:szCs w:val="28"/>
          <w:lang w:val="kk-KZ"/>
        </w:rPr>
        <w:t>-</w:t>
      </w:r>
      <w:r w:rsidR="00C5282A">
        <w:rPr>
          <w:rFonts w:ascii="Times New Roman" w:hAnsi="Times New Roman" w:cs="Times New Roman"/>
          <w:kern w:val="24"/>
          <w:sz w:val="28"/>
          <w:szCs w:val="28"/>
          <w:lang w:val="kk-KZ"/>
        </w:rPr>
        <w:t>ала іс-шаралар бағдарламасы</w:t>
      </w:r>
      <w:r w:rsidR="00C9538C">
        <w:rPr>
          <w:rFonts w:ascii="Times New Roman" w:hAnsi="Times New Roman" w:cs="Times New Roman"/>
          <w:kern w:val="24"/>
          <w:sz w:val="28"/>
          <w:szCs w:val="28"/>
          <w:lang w:val="kk-KZ"/>
        </w:rPr>
        <w:t>)</w:t>
      </w:r>
    </w:p>
    <w:p w14:paraId="27DB6203" w14:textId="47A099F3" w:rsidR="0037487B" w:rsidRPr="009E782E" w:rsidRDefault="0037487B" w:rsidP="00900BC8">
      <w:pPr>
        <w:spacing w:after="0" w:line="240" w:lineRule="auto"/>
        <w:ind w:left="709"/>
        <w:jc w:val="both"/>
        <w:rPr>
          <w:rFonts w:ascii="Times New Roman" w:hAnsi="Times New Roman" w:cs="Times New Roman"/>
          <w:kern w:val="24"/>
          <w:sz w:val="28"/>
          <w:szCs w:val="28"/>
          <w:lang w:val="kk-KZ"/>
        </w:rPr>
      </w:pPr>
      <w:r w:rsidRPr="00080CD6">
        <w:rPr>
          <w:rFonts w:ascii="Times New Roman" w:hAnsi="Times New Roman" w:cs="Times New Roman"/>
          <w:kern w:val="24"/>
          <w:sz w:val="28"/>
          <w:szCs w:val="28"/>
          <w:lang w:val="kk-KZ"/>
        </w:rPr>
        <w:t xml:space="preserve">OPRP </w:t>
      </w:r>
      <w:r w:rsidR="009E782E">
        <w:rPr>
          <w:rFonts w:ascii="Times New Roman" w:hAnsi="Times New Roman" w:cs="Times New Roman"/>
          <w:kern w:val="24"/>
          <w:sz w:val="28"/>
          <w:szCs w:val="28"/>
          <w:lang w:val="kk-KZ"/>
        </w:rPr>
        <w:t xml:space="preserve">– </w:t>
      </w:r>
      <w:r w:rsidR="009E782E" w:rsidRPr="0016351A">
        <w:rPr>
          <w:rFonts w:ascii="Times New Roman" w:hAnsi="Times New Roman" w:cs="Times New Roman"/>
          <w:kern w:val="24"/>
          <w:sz w:val="28"/>
          <w:szCs w:val="28"/>
          <w:lang w:val="kk-KZ"/>
        </w:rPr>
        <w:t>operational prerequisite programme</w:t>
      </w:r>
      <w:r w:rsidR="0016351A">
        <w:rPr>
          <w:rFonts w:ascii="Times New Roman" w:hAnsi="Times New Roman" w:cs="Times New Roman"/>
          <w:kern w:val="24"/>
          <w:sz w:val="28"/>
          <w:szCs w:val="28"/>
          <w:lang w:val="kk-KZ"/>
        </w:rPr>
        <w:t xml:space="preserve"> (міндетті алдын-ала іс-шаралардың өндірістік бағдарламасы)</w:t>
      </w:r>
      <w:r w:rsidR="009E782E" w:rsidRPr="0016351A">
        <w:rPr>
          <w:rFonts w:ascii="Times New Roman" w:hAnsi="Times New Roman" w:cs="Times New Roman"/>
          <w:kern w:val="24"/>
          <w:sz w:val="28"/>
          <w:szCs w:val="28"/>
          <w:lang w:val="kk-KZ"/>
        </w:rPr>
        <w:t xml:space="preserve"> </w:t>
      </w:r>
      <w:r w:rsidRPr="00080CD6">
        <w:rPr>
          <w:rFonts w:ascii="Times New Roman" w:hAnsi="Times New Roman" w:cs="Times New Roman"/>
          <w:kern w:val="24"/>
          <w:sz w:val="28"/>
          <w:szCs w:val="28"/>
          <w:lang w:val="kk-KZ"/>
        </w:rPr>
        <w:t xml:space="preserve"> </w:t>
      </w:r>
    </w:p>
    <w:p w14:paraId="3BB39266" w14:textId="77777777" w:rsidR="005B3AD1" w:rsidRDefault="005B3AD1" w:rsidP="005B3AD1">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СБН</w:t>
      </w:r>
      <w:r>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 сыни бақылау нүктелері</w:t>
      </w:r>
    </w:p>
    <w:p w14:paraId="73042B64" w14:textId="1C50FEE7" w:rsidR="00134678" w:rsidRDefault="00134678" w:rsidP="005B3AD1">
      <w:pPr>
        <w:spacing w:after="0" w:line="240" w:lineRule="auto"/>
        <w:ind w:firstLine="708"/>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БН – бақылау нүктесі</w:t>
      </w:r>
    </w:p>
    <w:p w14:paraId="6A4F9332" w14:textId="5AF42874" w:rsidR="000A4112" w:rsidRPr="000A4112" w:rsidRDefault="000A4112" w:rsidP="005B3AD1">
      <w:pPr>
        <w:spacing w:after="0" w:line="240" w:lineRule="auto"/>
        <w:ind w:firstLine="708"/>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xml:space="preserve">ҚФ </w:t>
      </w:r>
      <w:r w:rsidR="00143625">
        <w:rPr>
          <w:rFonts w:ascii="Times New Roman" w:hAnsi="Times New Roman" w:cs="Times New Roman"/>
          <w:kern w:val="24"/>
          <w:sz w:val="28"/>
          <w:szCs w:val="28"/>
          <w:lang w:val="kk-KZ"/>
        </w:rPr>
        <w:t>–</w:t>
      </w:r>
      <w:r>
        <w:rPr>
          <w:rFonts w:ascii="Times New Roman" w:hAnsi="Times New Roman" w:cs="Times New Roman"/>
          <w:kern w:val="24"/>
          <w:sz w:val="28"/>
          <w:szCs w:val="28"/>
          <w:lang w:val="kk-KZ"/>
        </w:rPr>
        <w:t xml:space="preserve"> </w:t>
      </w:r>
      <w:r w:rsidR="00143625">
        <w:rPr>
          <w:rFonts w:ascii="Times New Roman" w:hAnsi="Times New Roman" w:cs="Times New Roman"/>
          <w:kern w:val="24"/>
          <w:sz w:val="28"/>
          <w:szCs w:val="28"/>
          <w:lang w:val="kk-KZ"/>
        </w:rPr>
        <w:t>қауіпті факторлар</w:t>
      </w:r>
    </w:p>
    <w:p w14:paraId="0201A174" w14:textId="77777777" w:rsidR="005B3AD1" w:rsidRPr="001E3AA9" w:rsidRDefault="005B3AD1" w:rsidP="005B3AD1">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СҚӨҚКӨ </w:t>
      </w:r>
      <w:r>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сүтті қайта өңдеудің қалпына келтірілген өнімі</w:t>
      </w:r>
    </w:p>
    <w:p w14:paraId="139B9804" w14:textId="77777777" w:rsidR="005B3AD1" w:rsidRPr="001E3AA9" w:rsidRDefault="005B3AD1" w:rsidP="005B3AD1">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ҚМСҚ</w:t>
      </w:r>
      <w:r>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 құрғақ майсыз сүт қалдығы</w:t>
      </w:r>
    </w:p>
    <w:p w14:paraId="53237FC3" w14:textId="77777777" w:rsidR="005B3AD1" w:rsidRPr="00B901CF" w:rsidRDefault="005B3AD1" w:rsidP="007602BF">
      <w:pPr>
        <w:spacing w:after="0" w:line="240" w:lineRule="auto"/>
        <w:ind w:firstLine="708"/>
        <w:jc w:val="both"/>
        <w:rPr>
          <w:rFonts w:ascii="Times New Roman" w:hAnsi="Times New Roman" w:cs="Times New Roman"/>
          <w:kern w:val="24"/>
          <w:sz w:val="28"/>
          <w:szCs w:val="28"/>
          <w:lang w:val="kk-KZ"/>
        </w:rPr>
      </w:pPr>
    </w:p>
    <w:p w14:paraId="13E93010" w14:textId="77777777" w:rsidR="007602BF" w:rsidRPr="004812A9" w:rsidRDefault="007602BF" w:rsidP="00836CF9">
      <w:pPr>
        <w:tabs>
          <w:tab w:val="left" w:pos="0"/>
        </w:tabs>
        <w:spacing w:after="0" w:line="240" w:lineRule="auto"/>
        <w:jc w:val="both"/>
        <w:rPr>
          <w:rFonts w:ascii="Times New Roman" w:hAnsi="Times New Roman" w:cs="Times New Roman"/>
          <w:sz w:val="28"/>
          <w:szCs w:val="28"/>
          <w:lang w:val="kk-KZ"/>
        </w:rPr>
      </w:pPr>
    </w:p>
    <w:p w14:paraId="73E58F94" w14:textId="77777777" w:rsidR="00D46F07" w:rsidRDefault="00D46F07" w:rsidP="00836CF9">
      <w:pPr>
        <w:tabs>
          <w:tab w:val="left" w:pos="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r>
        <w:rPr>
          <w:rFonts w:ascii="Times New Roman" w:hAnsi="Times New Roman" w:cs="Times New Roman"/>
          <w:sz w:val="28"/>
          <w:szCs w:val="28"/>
          <w:lang w:val="kk-KZ"/>
        </w:rPr>
        <w:tab/>
      </w:r>
      <w:r>
        <w:rPr>
          <w:rFonts w:ascii="Times New Roman" w:hAnsi="Times New Roman" w:cs="Times New Roman"/>
          <w:sz w:val="28"/>
          <w:szCs w:val="28"/>
          <w:lang w:val="kk-KZ"/>
        </w:rPr>
        <w:tab/>
      </w:r>
    </w:p>
    <w:p w14:paraId="48C222B1" w14:textId="77777777" w:rsidR="00443E13" w:rsidRPr="001E3AA9" w:rsidRDefault="00443E13" w:rsidP="00836CF9">
      <w:pPr>
        <w:spacing w:after="0" w:line="240" w:lineRule="auto"/>
        <w:ind w:firstLine="708"/>
        <w:jc w:val="both"/>
        <w:rPr>
          <w:rFonts w:ascii="Times New Roman" w:hAnsi="Times New Roman" w:cs="Times New Roman"/>
          <w:kern w:val="24"/>
          <w:sz w:val="28"/>
          <w:szCs w:val="28"/>
          <w:lang w:val="kk-KZ"/>
        </w:rPr>
      </w:pPr>
    </w:p>
    <w:p w14:paraId="5AB9B8F1" w14:textId="77777777" w:rsidR="00504532" w:rsidRPr="001E3AA9" w:rsidRDefault="00504532" w:rsidP="00C12CC3">
      <w:pPr>
        <w:spacing w:after="0" w:line="240" w:lineRule="auto"/>
        <w:ind w:firstLine="708"/>
        <w:jc w:val="both"/>
        <w:rPr>
          <w:rFonts w:ascii="Times New Roman" w:hAnsi="Times New Roman" w:cs="Times New Roman"/>
          <w:kern w:val="24"/>
          <w:sz w:val="28"/>
          <w:szCs w:val="28"/>
          <w:lang w:val="kk-KZ"/>
        </w:rPr>
      </w:pPr>
    </w:p>
    <w:p w14:paraId="21F8CAD2" w14:textId="77777777" w:rsidR="00E742DF" w:rsidRPr="001E3AA9" w:rsidRDefault="00E742DF" w:rsidP="00C12CC3">
      <w:pPr>
        <w:spacing w:after="0" w:line="240" w:lineRule="auto"/>
        <w:ind w:firstLine="708"/>
        <w:jc w:val="both"/>
        <w:rPr>
          <w:rFonts w:ascii="Times New Roman" w:hAnsi="Times New Roman" w:cs="Times New Roman"/>
          <w:kern w:val="24"/>
          <w:sz w:val="28"/>
          <w:szCs w:val="28"/>
          <w:lang w:val="kk-KZ"/>
        </w:rPr>
      </w:pPr>
    </w:p>
    <w:p w14:paraId="6089A8E3" w14:textId="77777777" w:rsidR="00BA3620" w:rsidRPr="001E3AA9" w:rsidRDefault="00BA3620" w:rsidP="00C12CC3">
      <w:pPr>
        <w:spacing w:after="0" w:line="240" w:lineRule="auto"/>
        <w:ind w:firstLine="708"/>
        <w:jc w:val="both"/>
        <w:rPr>
          <w:rFonts w:ascii="Times New Roman" w:hAnsi="Times New Roman" w:cs="Times New Roman"/>
          <w:kern w:val="24"/>
          <w:sz w:val="28"/>
          <w:szCs w:val="28"/>
          <w:lang w:val="kk-KZ"/>
        </w:rPr>
      </w:pPr>
    </w:p>
    <w:p w14:paraId="1C20FB10" w14:textId="77777777" w:rsidR="005F31BC" w:rsidRDefault="005F31BC" w:rsidP="00C12CC3">
      <w:pPr>
        <w:spacing w:line="240" w:lineRule="auto"/>
        <w:rPr>
          <w:rFonts w:ascii="Times New Roman" w:hAnsi="Times New Roman" w:cs="Times New Roman"/>
          <w:sz w:val="28"/>
          <w:szCs w:val="28"/>
          <w:lang w:val="kk-KZ"/>
        </w:rPr>
      </w:pPr>
    </w:p>
    <w:p w14:paraId="384C4C2F" w14:textId="77777777" w:rsidR="001D4F2B" w:rsidRDefault="001D4F2B" w:rsidP="00C12CC3">
      <w:pPr>
        <w:spacing w:line="240" w:lineRule="auto"/>
        <w:rPr>
          <w:rFonts w:ascii="Times New Roman" w:hAnsi="Times New Roman" w:cs="Times New Roman"/>
          <w:sz w:val="28"/>
          <w:szCs w:val="28"/>
          <w:lang w:val="kk-KZ"/>
        </w:rPr>
      </w:pPr>
    </w:p>
    <w:p w14:paraId="621389D4" w14:textId="77777777" w:rsidR="000B1463" w:rsidRDefault="000B1463" w:rsidP="00C12CC3">
      <w:pPr>
        <w:spacing w:line="240" w:lineRule="auto"/>
        <w:rPr>
          <w:rFonts w:ascii="Times New Roman" w:hAnsi="Times New Roman" w:cs="Times New Roman"/>
          <w:sz w:val="28"/>
          <w:szCs w:val="28"/>
          <w:lang w:val="kk-KZ"/>
        </w:rPr>
      </w:pPr>
    </w:p>
    <w:p w14:paraId="229B734B" w14:textId="77777777" w:rsidR="007F2141" w:rsidRDefault="007F2141" w:rsidP="00C12CC3">
      <w:pPr>
        <w:spacing w:line="240" w:lineRule="auto"/>
        <w:rPr>
          <w:rFonts w:ascii="Times New Roman" w:hAnsi="Times New Roman" w:cs="Times New Roman"/>
          <w:sz w:val="28"/>
          <w:szCs w:val="28"/>
          <w:lang w:val="kk-KZ"/>
        </w:rPr>
      </w:pPr>
    </w:p>
    <w:p w14:paraId="40A2BF97" w14:textId="77777777" w:rsidR="007F2141" w:rsidRDefault="007F2141" w:rsidP="00C12CC3">
      <w:pPr>
        <w:spacing w:line="240" w:lineRule="auto"/>
        <w:rPr>
          <w:rFonts w:ascii="Times New Roman" w:hAnsi="Times New Roman" w:cs="Times New Roman"/>
          <w:sz w:val="28"/>
          <w:szCs w:val="28"/>
          <w:lang w:val="kk-KZ"/>
        </w:rPr>
      </w:pPr>
    </w:p>
    <w:p w14:paraId="3E9CD84D" w14:textId="77777777" w:rsidR="007F2141" w:rsidRDefault="007F2141" w:rsidP="00C12CC3">
      <w:pPr>
        <w:spacing w:line="240" w:lineRule="auto"/>
        <w:rPr>
          <w:rFonts w:ascii="Times New Roman" w:hAnsi="Times New Roman" w:cs="Times New Roman"/>
          <w:sz w:val="28"/>
          <w:szCs w:val="28"/>
          <w:lang w:val="kk-KZ"/>
        </w:rPr>
      </w:pPr>
    </w:p>
    <w:p w14:paraId="2222D0A6" w14:textId="77777777" w:rsidR="007F2141" w:rsidRDefault="007F2141" w:rsidP="00C12CC3">
      <w:pPr>
        <w:spacing w:line="240" w:lineRule="auto"/>
        <w:rPr>
          <w:rFonts w:ascii="Times New Roman" w:hAnsi="Times New Roman" w:cs="Times New Roman"/>
          <w:sz w:val="28"/>
          <w:szCs w:val="28"/>
          <w:lang w:val="kk-KZ"/>
        </w:rPr>
      </w:pPr>
    </w:p>
    <w:p w14:paraId="2CAB3F81" w14:textId="77777777" w:rsidR="007F2141" w:rsidRDefault="007F2141" w:rsidP="00C12CC3">
      <w:pPr>
        <w:spacing w:line="240" w:lineRule="auto"/>
        <w:rPr>
          <w:rFonts w:ascii="Times New Roman" w:hAnsi="Times New Roman" w:cs="Times New Roman"/>
          <w:sz w:val="28"/>
          <w:szCs w:val="28"/>
          <w:lang w:val="kk-KZ"/>
        </w:rPr>
      </w:pPr>
    </w:p>
    <w:p w14:paraId="41B38D20" w14:textId="77777777" w:rsidR="005245A1" w:rsidRPr="001E3AA9" w:rsidRDefault="005245A1" w:rsidP="00C12CC3">
      <w:pPr>
        <w:spacing w:line="240" w:lineRule="auto"/>
        <w:rPr>
          <w:rFonts w:ascii="Times New Roman" w:hAnsi="Times New Roman" w:cs="Times New Roman"/>
          <w:sz w:val="28"/>
          <w:szCs w:val="28"/>
          <w:lang w:val="kk-KZ"/>
        </w:rPr>
      </w:pPr>
    </w:p>
    <w:p w14:paraId="7081BFEC" w14:textId="3FB6B9C6" w:rsidR="000E0A48" w:rsidRDefault="00791340" w:rsidP="007459C3">
      <w:pPr>
        <w:spacing w:after="0" w:line="240" w:lineRule="auto"/>
        <w:jc w:val="center"/>
        <w:rPr>
          <w:rFonts w:ascii="Times New Roman" w:hAnsi="Times New Roman" w:cs="Times New Roman"/>
          <w:b/>
          <w:bCs/>
          <w:sz w:val="28"/>
          <w:szCs w:val="28"/>
          <w:lang w:val="kk-KZ"/>
        </w:rPr>
      </w:pPr>
      <w:r w:rsidRPr="001E3AA9">
        <w:rPr>
          <w:rFonts w:ascii="Times New Roman" w:hAnsi="Times New Roman" w:cs="Times New Roman"/>
          <w:b/>
          <w:bCs/>
          <w:sz w:val="28"/>
          <w:szCs w:val="28"/>
          <w:lang w:val="kk-KZ"/>
        </w:rPr>
        <w:lastRenderedPageBreak/>
        <w:t>КІРІСПЕ</w:t>
      </w:r>
    </w:p>
    <w:p w14:paraId="6001AABC" w14:textId="77777777" w:rsidR="007459C3" w:rsidRPr="001E3AA9" w:rsidRDefault="007459C3" w:rsidP="007459C3">
      <w:pPr>
        <w:spacing w:after="0" w:line="240" w:lineRule="auto"/>
        <w:jc w:val="center"/>
        <w:rPr>
          <w:rFonts w:ascii="Times New Roman" w:hAnsi="Times New Roman" w:cs="Times New Roman"/>
          <w:b/>
          <w:bCs/>
          <w:sz w:val="28"/>
          <w:szCs w:val="28"/>
          <w:lang w:val="kk-KZ"/>
        </w:rPr>
      </w:pPr>
    </w:p>
    <w:p w14:paraId="3CACC25C" w14:textId="77777777" w:rsidR="00B76669" w:rsidRPr="001E3AA9" w:rsidRDefault="00512843" w:rsidP="007459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b/>
          <w:sz w:val="28"/>
          <w:szCs w:val="28"/>
          <w:lang w:val="kk-KZ"/>
        </w:rPr>
        <w:t>Зерттеу тақырыбының өзектілігі</w:t>
      </w:r>
      <w:r w:rsidR="00A30D3C" w:rsidRPr="001E3AA9">
        <w:rPr>
          <w:rFonts w:ascii="Times New Roman" w:hAnsi="Times New Roman" w:cs="Times New Roman"/>
          <w:b/>
          <w:sz w:val="28"/>
          <w:szCs w:val="28"/>
          <w:lang w:val="kk-KZ"/>
        </w:rPr>
        <w:t xml:space="preserve">. </w:t>
      </w:r>
      <w:r w:rsidR="00766BB9" w:rsidRPr="001E3AA9">
        <w:rPr>
          <w:rFonts w:ascii="Times New Roman" w:hAnsi="Times New Roman" w:cs="Times New Roman"/>
          <w:sz w:val="28"/>
          <w:szCs w:val="28"/>
          <w:lang w:val="kk-KZ"/>
        </w:rPr>
        <w:t>Қазіргі</w:t>
      </w:r>
      <w:r w:rsidR="00A26789" w:rsidRPr="001E3AA9">
        <w:rPr>
          <w:rFonts w:ascii="Times New Roman" w:hAnsi="Times New Roman" w:cs="Times New Roman"/>
          <w:sz w:val="28"/>
          <w:szCs w:val="28"/>
          <w:lang w:val="kk-KZ"/>
        </w:rPr>
        <w:t xml:space="preserve"> таңда</w:t>
      </w:r>
      <w:r w:rsidR="00766BB9" w:rsidRPr="001E3AA9">
        <w:rPr>
          <w:rFonts w:ascii="Times New Roman" w:hAnsi="Times New Roman" w:cs="Times New Roman"/>
          <w:sz w:val="28"/>
          <w:szCs w:val="28"/>
          <w:lang w:val="kk-KZ"/>
        </w:rPr>
        <w:t xml:space="preserve"> сапасы, тағамдық құнарлылығы және қауіпсіздігі бойынша заманауи талаптарға сай келетін әлеуметтік маңызы бар тағам өнімдерін өндіру Қазақстан Республикасының азық-түлік са</w:t>
      </w:r>
      <w:r w:rsidR="00227713" w:rsidRPr="001E3AA9">
        <w:rPr>
          <w:rFonts w:ascii="Times New Roman" w:hAnsi="Times New Roman" w:cs="Times New Roman"/>
          <w:sz w:val="28"/>
          <w:szCs w:val="28"/>
          <w:lang w:val="kk-KZ"/>
        </w:rPr>
        <w:t>л</w:t>
      </w:r>
      <w:r w:rsidR="00766BB9" w:rsidRPr="001E3AA9">
        <w:rPr>
          <w:rFonts w:ascii="Times New Roman" w:hAnsi="Times New Roman" w:cs="Times New Roman"/>
          <w:sz w:val="28"/>
          <w:szCs w:val="28"/>
          <w:lang w:val="kk-KZ"/>
        </w:rPr>
        <w:t xml:space="preserve">асының маңызды міндеттерінің бірі. </w:t>
      </w:r>
      <w:r w:rsidR="000A1BBD" w:rsidRPr="001E3AA9">
        <w:rPr>
          <w:rFonts w:ascii="Times New Roman" w:hAnsi="Times New Roman" w:cs="Times New Roman"/>
          <w:sz w:val="28"/>
          <w:szCs w:val="28"/>
          <w:lang w:val="kk-KZ"/>
        </w:rPr>
        <w:t>Жаппай тұтыну өнімдері үшін адам ағзасын азық-түліктің таптырмас факторларымен қамтамасыз ететін сапа және қауіпсіздік</w:t>
      </w:r>
      <w:r w:rsidR="00450BB2" w:rsidRPr="001E3AA9">
        <w:rPr>
          <w:rFonts w:ascii="Times New Roman" w:hAnsi="Times New Roman" w:cs="Times New Roman"/>
          <w:sz w:val="28"/>
          <w:szCs w:val="28"/>
          <w:lang w:val="kk-KZ"/>
        </w:rPr>
        <w:t>, оның ішінде сүт және сүт өнімдерінің қауіпсіздігі</w:t>
      </w:r>
      <w:r w:rsidR="000A1BBD" w:rsidRPr="001E3AA9">
        <w:rPr>
          <w:rFonts w:ascii="Times New Roman" w:hAnsi="Times New Roman" w:cs="Times New Roman"/>
          <w:sz w:val="28"/>
          <w:szCs w:val="28"/>
          <w:lang w:val="kk-KZ"/>
        </w:rPr>
        <w:t xml:space="preserve"> ең өзекті мәселелердің бірі</w:t>
      </w:r>
      <w:r w:rsidR="00E73C69" w:rsidRPr="001E3AA9">
        <w:rPr>
          <w:rFonts w:ascii="Times New Roman" w:hAnsi="Times New Roman" w:cs="Times New Roman"/>
          <w:sz w:val="28"/>
          <w:szCs w:val="28"/>
          <w:lang w:val="kk-KZ"/>
        </w:rPr>
        <w:t>.</w:t>
      </w:r>
    </w:p>
    <w:p w14:paraId="4AA9268D" w14:textId="77777777" w:rsidR="00487490" w:rsidRPr="001E3AA9" w:rsidRDefault="003B73D9"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Сүт және сүт өнімдері жоғары тағамдық және биологиялық құндылығына байланысты халық тама</w:t>
      </w:r>
      <w:r w:rsidR="00D40537" w:rsidRPr="001E3AA9">
        <w:rPr>
          <w:rFonts w:ascii="Times New Roman" w:hAnsi="Times New Roman" w:cs="Times New Roman"/>
          <w:sz w:val="28"/>
          <w:szCs w:val="28"/>
          <w:lang w:val="kk-KZ"/>
        </w:rPr>
        <w:t>қ</w:t>
      </w:r>
      <w:r w:rsidRPr="001E3AA9">
        <w:rPr>
          <w:rFonts w:ascii="Times New Roman" w:hAnsi="Times New Roman" w:cs="Times New Roman"/>
          <w:sz w:val="28"/>
          <w:szCs w:val="28"/>
          <w:lang w:val="kk-KZ"/>
        </w:rPr>
        <w:t>тануында ерекше рөл атқарады. Алайда, тұрғындарды жаңа сауылған сүтпен біркелкі қамтамасыз ету</w:t>
      </w:r>
      <w:r w:rsidR="00B67582"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сүт тез бұзылғыш өнім болғандықтан қиындық тудырады, ал біздің елімізде сүтті өндіру маусымдық сипатқа ие.</w:t>
      </w:r>
      <w:r w:rsidR="001A77F6">
        <w:rPr>
          <w:rFonts w:ascii="Times New Roman" w:hAnsi="Times New Roman" w:cs="Times New Roman"/>
          <w:sz w:val="28"/>
          <w:szCs w:val="28"/>
          <w:lang w:val="kk-KZ"/>
        </w:rPr>
        <w:t xml:space="preserve"> </w:t>
      </w:r>
      <w:r w:rsidR="001E04CD" w:rsidRPr="001E3AA9">
        <w:rPr>
          <w:rFonts w:ascii="Times New Roman" w:hAnsi="Times New Roman" w:cs="Times New Roman"/>
          <w:sz w:val="28"/>
          <w:szCs w:val="28"/>
          <w:lang w:val="kk-KZ"/>
        </w:rPr>
        <w:t>Қ</w:t>
      </w:r>
      <w:r w:rsidR="00F07C49" w:rsidRPr="001E3AA9">
        <w:rPr>
          <w:rFonts w:ascii="Times New Roman" w:hAnsi="Times New Roman" w:cs="Times New Roman"/>
          <w:sz w:val="28"/>
          <w:szCs w:val="28"/>
          <w:lang w:val="kk-KZ"/>
        </w:rPr>
        <w:t xml:space="preserve">ысқы-көктемгі кезеңде сиырлар жаппай </w:t>
      </w:r>
      <w:r w:rsidR="005A7673" w:rsidRPr="001E3AA9">
        <w:rPr>
          <w:rFonts w:ascii="Times New Roman" w:hAnsi="Times New Roman" w:cs="Times New Roman"/>
          <w:sz w:val="28"/>
          <w:szCs w:val="28"/>
          <w:lang w:val="kk-KZ"/>
        </w:rPr>
        <w:t>бұзаулайтындықтан</w:t>
      </w:r>
      <w:r w:rsidR="003A54A3">
        <w:rPr>
          <w:rFonts w:ascii="Times New Roman" w:hAnsi="Times New Roman" w:cs="Times New Roman"/>
          <w:sz w:val="28"/>
          <w:szCs w:val="28"/>
          <w:lang w:val="kk-KZ"/>
        </w:rPr>
        <w:t xml:space="preserve"> </w:t>
      </w:r>
      <w:r w:rsidR="001E04CD" w:rsidRPr="001E3AA9">
        <w:rPr>
          <w:rFonts w:ascii="Times New Roman" w:hAnsi="Times New Roman" w:cs="Times New Roman"/>
          <w:sz w:val="28"/>
          <w:szCs w:val="28"/>
          <w:lang w:val="kk-KZ"/>
        </w:rPr>
        <w:t xml:space="preserve">сүт–шикізат тапшылығы туындайды. </w:t>
      </w:r>
      <w:r w:rsidR="00AA1471" w:rsidRPr="001E3AA9">
        <w:rPr>
          <w:rFonts w:ascii="Times New Roman" w:hAnsi="Times New Roman" w:cs="Times New Roman"/>
          <w:sz w:val="28"/>
          <w:szCs w:val="28"/>
          <w:lang w:val="kk-KZ"/>
        </w:rPr>
        <w:t>Бірақ с</w:t>
      </w:r>
      <w:r w:rsidR="001A04C9" w:rsidRPr="001E3AA9">
        <w:rPr>
          <w:rFonts w:ascii="Times New Roman" w:hAnsi="Times New Roman" w:cs="Times New Roman"/>
          <w:sz w:val="28"/>
          <w:szCs w:val="28"/>
          <w:lang w:val="kk-KZ"/>
        </w:rPr>
        <w:t xml:space="preserve">үт өнімдерін өндіретін кәсіпорындарда </w:t>
      </w:r>
      <w:r w:rsidR="00940B2E" w:rsidRPr="001E3AA9">
        <w:rPr>
          <w:rFonts w:ascii="Times New Roman" w:hAnsi="Times New Roman" w:cs="Times New Roman"/>
          <w:sz w:val="28"/>
          <w:szCs w:val="28"/>
          <w:lang w:val="kk-KZ"/>
        </w:rPr>
        <w:t xml:space="preserve">маусымдылық салдарынан </w:t>
      </w:r>
      <w:r w:rsidR="001A04C9" w:rsidRPr="001E3AA9">
        <w:rPr>
          <w:rFonts w:ascii="Times New Roman" w:hAnsi="Times New Roman" w:cs="Times New Roman"/>
          <w:sz w:val="28"/>
          <w:szCs w:val="28"/>
          <w:lang w:val="kk-KZ"/>
        </w:rPr>
        <w:t xml:space="preserve">шығындарды </w:t>
      </w:r>
      <w:r w:rsidR="0089113E" w:rsidRPr="001E3AA9">
        <w:rPr>
          <w:rFonts w:ascii="Times New Roman" w:hAnsi="Times New Roman" w:cs="Times New Roman"/>
          <w:sz w:val="28"/>
          <w:szCs w:val="28"/>
          <w:lang w:val="kk-KZ"/>
        </w:rPr>
        <w:t>өтей</w:t>
      </w:r>
      <w:r w:rsidR="00AA1471" w:rsidRPr="001E3AA9">
        <w:rPr>
          <w:rFonts w:ascii="Times New Roman" w:hAnsi="Times New Roman" w:cs="Times New Roman"/>
          <w:sz w:val="28"/>
          <w:szCs w:val="28"/>
          <w:lang w:val="kk-KZ"/>
        </w:rPr>
        <w:t xml:space="preserve"> алмауы</w:t>
      </w:r>
      <w:r w:rsidR="00722B49" w:rsidRPr="001E3AA9">
        <w:rPr>
          <w:rFonts w:ascii="Times New Roman" w:hAnsi="Times New Roman" w:cs="Times New Roman"/>
          <w:sz w:val="28"/>
          <w:szCs w:val="28"/>
          <w:lang w:val="kk-KZ"/>
        </w:rPr>
        <w:t>,</w:t>
      </w:r>
      <w:r w:rsidR="009F69AF">
        <w:rPr>
          <w:rFonts w:ascii="Times New Roman" w:hAnsi="Times New Roman" w:cs="Times New Roman"/>
          <w:sz w:val="28"/>
          <w:szCs w:val="28"/>
          <w:lang w:val="kk-KZ"/>
        </w:rPr>
        <w:t xml:space="preserve"> </w:t>
      </w:r>
      <w:r w:rsidR="001A04C9" w:rsidRPr="001E3AA9">
        <w:rPr>
          <w:rFonts w:ascii="Times New Roman" w:hAnsi="Times New Roman" w:cs="Times New Roman"/>
          <w:sz w:val="28"/>
          <w:szCs w:val="28"/>
          <w:lang w:val="kk-KZ"/>
        </w:rPr>
        <w:t>тұтынушылар</w:t>
      </w:r>
      <w:r w:rsidR="00AA1471" w:rsidRPr="001E3AA9">
        <w:rPr>
          <w:rFonts w:ascii="Times New Roman" w:hAnsi="Times New Roman" w:cs="Times New Roman"/>
          <w:sz w:val="28"/>
          <w:szCs w:val="28"/>
          <w:lang w:val="kk-KZ"/>
        </w:rPr>
        <w:t xml:space="preserve"> күннің  суық мезгілдерінде </w:t>
      </w:r>
      <w:r w:rsidR="001A04C9" w:rsidRPr="001E3AA9">
        <w:rPr>
          <w:rFonts w:ascii="Times New Roman" w:hAnsi="Times New Roman" w:cs="Times New Roman"/>
          <w:sz w:val="28"/>
          <w:szCs w:val="28"/>
          <w:lang w:val="kk-KZ"/>
        </w:rPr>
        <w:t xml:space="preserve"> сүт өнімдерінің т</w:t>
      </w:r>
      <w:r w:rsidR="00AA1471" w:rsidRPr="001E3AA9">
        <w:rPr>
          <w:rFonts w:ascii="Times New Roman" w:hAnsi="Times New Roman" w:cs="Times New Roman"/>
          <w:sz w:val="28"/>
          <w:szCs w:val="28"/>
          <w:lang w:val="kk-KZ"/>
        </w:rPr>
        <w:t>апшылығымен ұшырасуға  дайын болмауымен пара пар</w:t>
      </w:r>
      <w:r w:rsidR="001A04C9" w:rsidRPr="001E3AA9">
        <w:rPr>
          <w:rFonts w:ascii="Times New Roman" w:hAnsi="Times New Roman" w:cs="Times New Roman"/>
          <w:sz w:val="28"/>
          <w:szCs w:val="28"/>
          <w:lang w:val="kk-KZ"/>
        </w:rPr>
        <w:t>.</w:t>
      </w:r>
      <w:r w:rsidR="00DC4374">
        <w:rPr>
          <w:rFonts w:ascii="Times New Roman" w:hAnsi="Times New Roman" w:cs="Times New Roman"/>
          <w:sz w:val="28"/>
          <w:szCs w:val="28"/>
          <w:lang w:val="kk-KZ"/>
        </w:rPr>
        <w:t xml:space="preserve"> </w:t>
      </w:r>
      <w:r w:rsidR="007A3F73" w:rsidRPr="001E3AA9">
        <w:rPr>
          <w:rFonts w:ascii="Times New Roman" w:hAnsi="Times New Roman" w:cs="Times New Roman"/>
          <w:sz w:val="28"/>
          <w:szCs w:val="28"/>
          <w:lang w:val="kk-KZ"/>
        </w:rPr>
        <w:t>Яғни</w:t>
      </w:r>
      <w:r w:rsidR="00C3114A" w:rsidRPr="001E3AA9">
        <w:rPr>
          <w:rFonts w:ascii="Times New Roman" w:hAnsi="Times New Roman" w:cs="Times New Roman"/>
          <w:sz w:val="28"/>
          <w:szCs w:val="28"/>
          <w:lang w:val="kk-KZ"/>
        </w:rPr>
        <w:t>, маусымаралық кезеңде халықты сүт өнімдерімен қамтамасыз ету</w:t>
      </w:r>
      <w:r w:rsidR="007A3F73" w:rsidRPr="001E3AA9">
        <w:rPr>
          <w:rFonts w:ascii="Times New Roman" w:hAnsi="Times New Roman" w:cs="Times New Roman"/>
          <w:sz w:val="28"/>
          <w:szCs w:val="28"/>
          <w:lang w:val="kk-KZ"/>
        </w:rPr>
        <w:t>де</w:t>
      </w:r>
      <w:r w:rsidR="009F69AF">
        <w:rPr>
          <w:rFonts w:ascii="Times New Roman" w:hAnsi="Times New Roman" w:cs="Times New Roman"/>
          <w:sz w:val="28"/>
          <w:szCs w:val="28"/>
          <w:lang w:val="kk-KZ"/>
        </w:rPr>
        <w:t xml:space="preserve"> </w:t>
      </w:r>
      <w:r w:rsidR="00C3114A" w:rsidRPr="001E3AA9">
        <w:rPr>
          <w:rFonts w:ascii="Times New Roman" w:hAnsi="Times New Roman" w:cs="Times New Roman"/>
          <w:sz w:val="28"/>
          <w:szCs w:val="28"/>
          <w:lang w:val="kk-KZ"/>
        </w:rPr>
        <w:t xml:space="preserve">Қазақстанның сүт </w:t>
      </w:r>
      <w:r w:rsidR="007A5E9C" w:rsidRPr="001E3AA9">
        <w:rPr>
          <w:rFonts w:ascii="Times New Roman" w:hAnsi="Times New Roman" w:cs="Times New Roman"/>
          <w:sz w:val="28"/>
          <w:szCs w:val="28"/>
          <w:lang w:val="kk-KZ"/>
        </w:rPr>
        <w:t>өнеркәсіптерінде</w:t>
      </w:r>
      <w:r w:rsidR="00C3114A" w:rsidRPr="001E3AA9">
        <w:rPr>
          <w:rFonts w:ascii="Times New Roman" w:hAnsi="Times New Roman" w:cs="Times New Roman"/>
          <w:sz w:val="28"/>
          <w:szCs w:val="28"/>
          <w:lang w:val="kk-KZ"/>
        </w:rPr>
        <w:t xml:space="preserve"> құрғақ сүт пайдаланылады. </w:t>
      </w:r>
    </w:p>
    <w:p w14:paraId="5638D4F9" w14:textId="42852CEB" w:rsidR="007242EC" w:rsidRPr="001E3AA9" w:rsidRDefault="00F066AB"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Қалпына келтірілген сүттің органолептикалық және физикалық-химиялық көрсеткіштеріне әсер ететін маңызды факторлардың бірі – пайдаланылған судың қауіпсіздігі, ал бұл </w:t>
      </w:r>
      <w:r w:rsidR="00620B87" w:rsidRPr="001E3AA9">
        <w:rPr>
          <w:rFonts w:ascii="Times New Roman" w:hAnsi="Times New Roman" w:cs="Times New Roman"/>
          <w:sz w:val="28"/>
          <w:szCs w:val="28"/>
          <w:lang w:val="kk-KZ"/>
        </w:rPr>
        <w:t>өз</w:t>
      </w:r>
      <w:r w:rsidRPr="001E3AA9">
        <w:rPr>
          <w:rFonts w:ascii="Times New Roman" w:hAnsi="Times New Roman" w:cs="Times New Roman"/>
          <w:sz w:val="28"/>
          <w:szCs w:val="28"/>
          <w:lang w:val="kk-KZ"/>
        </w:rPr>
        <w:t xml:space="preserve"> кезегінде су сапасының мәселелерін зер</w:t>
      </w:r>
      <w:r w:rsidR="00620B87" w:rsidRPr="001E3AA9">
        <w:rPr>
          <w:rFonts w:ascii="Times New Roman" w:hAnsi="Times New Roman" w:cs="Times New Roman"/>
          <w:sz w:val="28"/>
          <w:szCs w:val="28"/>
          <w:lang w:val="kk-KZ"/>
        </w:rPr>
        <w:t>т</w:t>
      </w:r>
      <w:r w:rsidRPr="001E3AA9">
        <w:rPr>
          <w:rFonts w:ascii="Times New Roman" w:hAnsi="Times New Roman" w:cs="Times New Roman"/>
          <w:sz w:val="28"/>
          <w:szCs w:val="28"/>
          <w:lang w:val="kk-KZ"/>
        </w:rPr>
        <w:t>теу қажеттілігін тудырады</w:t>
      </w:r>
      <w:r w:rsidR="00BA0E07" w:rsidRPr="00BA0E07">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w:t>
      </w:r>
      <w:r w:rsidR="000A3999">
        <w:rPr>
          <w:rFonts w:ascii="Times New Roman" w:hAnsi="Times New Roman" w:cs="Times New Roman"/>
          <w:sz w:val="28"/>
          <w:szCs w:val="28"/>
          <w:lang w:val="kk-KZ"/>
        </w:rPr>
        <w:t xml:space="preserve"> </w:t>
      </w:r>
      <w:r w:rsidR="00B75470" w:rsidRPr="001E3AA9">
        <w:rPr>
          <w:rFonts w:ascii="Times New Roman" w:hAnsi="Times New Roman" w:cs="Times New Roman"/>
          <w:sz w:val="28"/>
          <w:szCs w:val="28"/>
          <w:lang w:val="kk-KZ"/>
        </w:rPr>
        <w:t>С</w:t>
      </w:r>
      <w:r w:rsidR="00356721" w:rsidRPr="001E3AA9">
        <w:rPr>
          <w:rFonts w:ascii="Times New Roman" w:hAnsi="Times New Roman" w:cs="Times New Roman"/>
          <w:sz w:val="28"/>
          <w:szCs w:val="28"/>
          <w:lang w:val="kk-KZ"/>
        </w:rPr>
        <w:t xml:space="preserve">үт өнімдерінің сапасына </w:t>
      </w:r>
      <w:r w:rsidR="00C013BF" w:rsidRPr="001E3AA9">
        <w:rPr>
          <w:rFonts w:ascii="Times New Roman" w:hAnsi="Times New Roman" w:cs="Times New Roman"/>
          <w:sz w:val="28"/>
          <w:szCs w:val="28"/>
          <w:lang w:val="kk-KZ"/>
        </w:rPr>
        <w:t xml:space="preserve">қойылатын </w:t>
      </w:r>
      <w:r w:rsidR="00356721" w:rsidRPr="001E3AA9">
        <w:rPr>
          <w:rFonts w:ascii="Times New Roman" w:hAnsi="Times New Roman" w:cs="Times New Roman"/>
          <w:sz w:val="28"/>
          <w:szCs w:val="28"/>
          <w:lang w:val="kk-KZ"/>
        </w:rPr>
        <w:t>қатаң талаптар суды  ластағыштардан тазарту тәсілдерін аса мұқияттылықпен  таңдау қажеттілігін талап етеді.</w:t>
      </w:r>
      <w:r w:rsidR="000A3999">
        <w:rPr>
          <w:rFonts w:ascii="Times New Roman" w:hAnsi="Times New Roman" w:cs="Times New Roman"/>
          <w:sz w:val="28"/>
          <w:szCs w:val="28"/>
          <w:lang w:val="kk-KZ"/>
        </w:rPr>
        <w:t xml:space="preserve"> </w:t>
      </w:r>
      <w:r w:rsidR="002049E0" w:rsidRPr="001E3AA9">
        <w:rPr>
          <w:rFonts w:ascii="Times New Roman" w:hAnsi="Times New Roman" w:cs="Times New Roman"/>
          <w:sz w:val="28"/>
          <w:szCs w:val="28"/>
          <w:lang w:val="kk-KZ"/>
        </w:rPr>
        <w:t>Тағам өнеркәсіптерінде пайдаланылатын суды өңдеудің бірқатар  әдістері бар: физикалық әдістер (</w:t>
      </w:r>
      <w:r w:rsidR="00953EBE" w:rsidRPr="001E3AA9">
        <w:rPr>
          <w:rFonts w:ascii="Times New Roman" w:hAnsi="Times New Roman" w:cs="Times New Roman"/>
          <w:sz w:val="28"/>
          <w:szCs w:val="28"/>
          <w:lang w:val="kk-KZ"/>
        </w:rPr>
        <w:t>тұндыру</w:t>
      </w:r>
      <w:r w:rsidR="007E2D09" w:rsidRPr="001E3AA9">
        <w:rPr>
          <w:rFonts w:ascii="Times New Roman" w:hAnsi="Times New Roman" w:cs="Times New Roman"/>
          <w:sz w:val="28"/>
          <w:szCs w:val="28"/>
          <w:lang w:val="kk-KZ"/>
        </w:rPr>
        <w:t>, сүзу, түрлі сәулелендіру, ультрадыбысты әсер ету, магнит өріс</w:t>
      </w:r>
      <w:r w:rsidR="00843162">
        <w:rPr>
          <w:rFonts w:ascii="Times New Roman" w:hAnsi="Times New Roman" w:cs="Times New Roman"/>
          <w:sz w:val="28"/>
          <w:szCs w:val="28"/>
          <w:lang w:val="kk-KZ"/>
        </w:rPr>
        <w:t>і</w:t>
      </w:r>
      <w:r w:rsidR="007E2D09" w:rsidRPr="001E3AA9">
        <w:rPr>
          <w:rFonts w:ascii="Times New Roman" w:hAnsi="Times New Roman" w:cs="Times New Roman"/>
          <w:sz w:val="28"/>
          <w:szCs w:val="28"/>
          <w:lang w:val="kk-KZ"/>
        </w:rPr>
        <w:t>мен әсер ету, электр өрісімен әсер ету</w:t>
      </w:r>
      <w:r w:rsidR="002049E0" w:rsidRPr="001E3AA9">
        <w:rPr>
          <w:rFonts w:ascii="Times New Roman" w:hAnsi="Times New Roman" w:cs="Times New Roman"/>
          <w:sz w:val="28"/>
          <w:szCs w:val="28"/>
          <w:lang w:val="kk-KZ"/>
        </w:rPr>
        <w:t>)</w:t>
      </w:r>
      <w:r w:rsidR="004B0358" w:rsidRPr="001E3AA9">
        <w:rPr>
          <w:rFonts w:ascii="Times New Roman" w:hAnsi="Times New Roman" w:cs="Times New Roman"/>
          <w:sz w:val="28"/>
          <w:szCs w:val="28"/>
          <w:lang w:val="kk-KZ"/>
        </w:rPr>
        <w:t>;</w:t>
      </w:r>
      <w:r w:rsidR="007E2D09" w:rsidRPr="001E3AA9">
        <w:rPr>
          <w:rFonts w:ascii="Times New Roman" w:hAnsi="Times New Roman" w:cs="Times New Roman"/>
          <w:sz w:val="28"/>
          <w:szCs w:val="28"/>
          <w:lang w:val="kk-KZ"/>
        </w:rPr>
        <w:t xml:space="preserve"> физико-химиялық әсер ету (</w:t>
      </w:r>
      <w:r w:rsidR="004B0358" w:rsidRPr="001E3AA9">
        <w:rPr>
          <w:rFonts w:ascii="Times New Roman" w:hAnsi="Times New Roman" w:cs="Times New Roman"/>
          <w:sz w:val="28"/>
          <w:szCs w:val="28"/>
          <w:lang w:val="kk-KZ"/>
        </w:rPr>
        <w:t>сорбциялық үдерістер (адсорбция, физикалық сорбция, хемосорбция, ион алмасу және электродиализ); химиялық әдістер – химиялық реакциялардың жүруімен түрлі реагенттермен өңдеу (химиялық тұндыру, коагуляция, флокуляция, тотығу)</w:t>
      </w:r>
      <w:r w:rsidR="00707D04" w:rsidRPr="001E3AA9">
        <w:rPr>
          <w:rFonts w:ascii="Times New Roman" w:hAnsi="Times New Roman" w:cs="Times New Roman"/>
          <w:sz w:val="28"/>
          <w:szCs w:val="28"/>
          <w:lang w:val="kk-KZ"/>
        </w:rPr>
        <w:t xml:space="preserve"> [</w:t>
      </w:r>
      <w:r w:rsidR="00760573" w:rsidRPr="001E3AA9">
        <w:rPr>
          <w:rFonts w:ascii="Times New Roman" w:hAnsi="Times New Roman" w:cs="Times New Roman"/>
          <w:sz w:val="28"/>
          <w:szCs w:val="28"/>
          <w:lang w:val="kk-KZ"/>
        </w:rPr>
        <w:t>1</w:t>
      </w:r>
      <w:r w:rsidR="00707D04" w:rsidRPr="001E3AA9">
        <w:rPr>
          <w:rFonts w:ascii="Times New Roman" w:hAnsi="Times New Roman" w:cs="Times New Roman"/>
          <w:sz w:val="28"/>
          <w:szCs w:val="28"/>
          <w:lang w:val="kk-KZ"/>
        </w:rPr>
        <w:t>]</w:t>
      </w:r>
      <w:r w:rsidR="00FD2ED8">
        <w:rPr>
          <w:rFonts w:ascii="Times New Roman" w:hAnsi="Times New Roman" w:cs="Times New Roman"/>
          <w:sz w:val="28"/>
          <w:szCs w:val="28"/>
          <w:lang w:val="kk-KZ"/>
        </w:rPr>
        <w:t xml:space="preserve">. </w:t>
      </w:r>
      <w:r w:rsidR="00A80AA0" w:rsidRPr="001E3AA9">
        <w:rPr>
          <w:rFonts w:ascii="Times New Roman" w:hAnsi="Times New Roman" w:cs="Times New Roman"/>
          <w:sz w:val="28"/>
          <w:szCs w:val="28"/>
          <w:lang w:val="kk-KZ"/>
        </w:rPr>
        <w:t xml:space="preserve">Азық-түлік технологиясында ең тиімді </w:t>
      </w:r>
      <w:r w:rsidR="00155291" w:rsidRPr="001E3AA9">
        <w:rPr>
          <w:rFonts w:ascii="Times New Roman" w:hAnsi="Times New Roman" w:cs="Times New Roman"/>
          <w:sz w:val="28"/>
          <w:szCs w:val="28"/>
          <w:lang w:val="kk-KZ"/>
        </w:rPr>
        <w:t xml:space="preserve"> өңдеу сорбциялық тәсіл</w:t>
      </w:r>
      <w:r w:rsidR="00A80AA0" w:rsidRPr="001E3AA9">
        <w:rPr>
          <w:rFonts w:ascii="Times New Roman" w:hAnsi="Times New Roman" w:cs="Times New Roman"/>
          <w:sz w:val="28"/>
          <w:szCs w:val="28"/>
          <w:lang w:val="kk-KZ"/>
        </w:rPr>
        <w:t xml:space="preserve">. </w:t>
      </w:r>
      <w:r w:rsidR="007768D5" w:rsidRPr="001E3AA9">
        <w:rPr>
          <w:rFonts w:ascii="Times New Roman" w:hAnsi="Times New Roman" w:cs="Times New Roman"/>
          <w:sz w:val="28"/>
          <w:szCs w:val="28"/>
          <w:lang w:val="kk-KZ"/>
        </w:rPr>
        <w:t xml:space="preserve">Тағам  өнеркәсібі үшін адсорбенттер </w:t>
      </w:r>
      <w:r w:rsidR="00B75D5C" w:rsidRPr="001E3AA9">
        <w:rPr>
          <w:rFonts w:ascii="Times New Roman" w:hAnsi="Times New Roman" w:cs="Times New Roman"/>
          <w:sz w:val="28"/>
          <w:szCs w:val="28"/>
          <w:lang w:val="kk-KZ"/>
        </w:rPr>
        <w:t xml:space="preserve">механикалық беріктік, жақсы сүзгіштік, физикалық-химиялық қасиеттері жоғары, гигиеналық қауіпсіз  және т. б. </w:t>
      </w:r>
      <w:r w:rsidR="007768D5" w:rsidRPr="001E3AA9">
        <w:rPr>
          <w:rFonts w:ascii="Times New Roman" w:hAnsi="Times New Roman" w:cs="Times New Roman"/>
          <w:sz w:val="28"/>
          <w:szCs w:val="28"/>
          <w:lang w:val="kk-KZ"/>
        </w:rPr>
        <w:t>көптеген талаптарды қанағаттан</w:t>
      </w:r>
      <w:r w:rsidR="00124E47" w:rsidRPr="001E3AA9">
        <w:rPr>
          <w:rFonts w:ascii="Times New Roman" w:hAnsi="Times New Roman" w:cs="Times New Roman"/>
          <w:sz w:val="28"/>
          <w:szCs w:val="28"/>
          <w:lang w:val="kk-KZ"/>
        </w:rPr>
        <w:t>дыруы тиіс</w:t>
      </w:r>
      <w:r w:rsidR="00B75D5C" w:rsidRPr="001E3AA9">
        <w:rPr>
          <w:rFonts w:ascii="Times New Roman" w:hAnsi="Times New Roman" w:cs="Times New Roman"/>
          <w:sz w:val="28"/>
          <w:szCs w:val="28"/>
          <w:lang w:val="kk-KZ"/>
        </w:rPr>
        <w:t>.</w:t>
      </w:r>
      <w:r w:rsidR="00F13DE3">
        <w:rPr>
          <w:rFonts w:ascii="Times New Roman" w:hAnsi="Times New Roman" w:cs="Times New Roman"/>
          <w:sz w:val="28"/>
          <w:szCs w:val="28"/>
          <w:lang w:val="kk-KZ"/>
        </w:rPr>
        <w:t xml:space="preserve"> </w:t>
      </w:r>
      <w:r w:rsidR="00577DBC" w:rsidRPr="001E3AA9">
        <w:rPr>
          <w:rFonts w:ascii="Times New Roman" w:hAnsi="Times New Roman" w:cs="Times New Roman"/>
          <w:sz w:val="28"/>
          <w:szCs w:val="28"/>
          <w:lang w:val="kk-KZ"/>
        </w:rPr>
        <w:t xml:space="preserve">Сүт өнеркәсібі үшін адсорбенттерді таңдау кезінде </w:t>
      </w:r>
      <w:r w:rsidR="00F23723" w:rsidRPr="001E3AA9">
        <w:rPr>
          <w:rFonts w:ascii="Times New Roman" w:hAnsi="Times New Roman" w:cs="Times New Roman"/>
          <w:sz w:val="28"/>
          <w:szCs w:val="28"/>
          <w:lang w:val="kk-KZ"/>
        </w:rPr>
        <w:t xml:space="preserve">жоғарыда көрсетілген талаптар </w:t>
      </w:r>
      <w:r w:rsidR="00577DBC" w:rsidRPr="001E3AA9">
        <w:rPr>
          <w:rFonts w:ascii="Times New Roman" w:hAnsi="Times New Roman" w:cs="Times New Roman"/>
          <w:sz w:val="28"/>
          <w:szCs w:val="28"/>
          <w:lang w:val="kk-KZ"/>
        </w:rPr>
        <w:t xml:space="preserve"> басым болуы тиіс. Осыны ескере отырып, </w:t>
      </w:r>
      <w:r w:rsidR="00F73336" w:rsidRPr="001E3AA9">
        <w:rPr>
          <w:rFonts w:ascii="Times New Roman" w:hAnsi="Times New Roman" w:cs="Times New Roman"/>
          <w:sz w:val="28"/>
          <w:szCs w:val="28"/>
          <w:lang w:val="kk-KZ"/>
        </w:rPr>
        <w:t xml:space="preserve"> ең қолайлысы </w:t>
      </w:r>
      <w:r w:rsidR="00577DBC" w:rsidRPr="001E3AA9">
        <w:rPr>
          <w:rFonts w:ascii="Times New Roman" w:hAnsi="Times New Roman" w:cs="Times New Roman"/>
          <w:sz w:val="28"/>
          <w:szCs w:val="28"/>
          <w:lang w:val="kk-KZ"/>
        </w:rPr>
        <w:t>та</w:t>
      </w:r>
      <w:r w:rsidR="00F73336" w:rsidRPr="001E3AA9">
        <w:rPr>
          <w:rFonts w:ascii="Times New Roman" w:hAnsi="Times New Roman" w:cs="Times New Roman"/>
          <w:sz w:val="28"/>
          <w:szCs w:val="28"/>
          <w:lang w:val="kk-KZ"/>
        </w:rPr>
        <w:t>биғи</w:t>
      </w:r>
      <w:r w:rsidR="00207A9B" w:rsidRPr="001E3AA9">
        <w:rPr>
          <w:rFonts w:ascii="Times New Roman" w:hAnsi="Times New Roman" w:cs="Times New Roman"/>
          <w:sz w:val="28"/>
          <w:szCs w:val="28"/>
          <w:lang w:val="kk-KZ"/>
        </w:rPr>
        <w:t xml:space="preserve"> текті </w:t>
      </w:r>
      <w:r w:rsidR="00F73336" w:rsidRPr="001E3AA9">
        <w:rPr>
          <w:rFonts w:ascii="Times New Roman" w:hAnsi="Times New Roman" w:cs="Times New Roman"/>
          <w:sz w:val="28"/>
          <w:szCs w:val="28"/>
          <w:lang w:val="kk-KZ"/>
        </w:rPr>
        <w:t xml:space="preserve"> сорбенттер</w:t>
      </w:r>
      <w:r w:rsidR="00F13DE3">
        <w:rPr>
          <w:rFonts w:ascii="Times New Roman" w:hAnsi="Times New Roman" w:cs="Times New Roman"/>
          <w:sz w:val="28"/>
          <w:szCs w:val="28"/>
          <w:lang w:val="kk-KZ"/>
        </w:rPr>
        <w:t xml:space="preserve"> </w:t>
      </w:r>
      <w:r w:rsidR="00EC30F7" w:rsidRPr="001E3AA9">
        <w:rPr>
          <w:rFonts w:ascii="Times New Roman" w:hAnsi="Times New Roman" w:cs="Times New Roman"/>
          <w:sz w:val="28"/>
          <w:szCs w:val="28"/>
          <w:lang w:val="kk-KZ"/>
        </w:rPr>
        <w:t>[</w:t>
      </w:r>
      <w:r w:rsidR="00807981" w:rsidRPr="001E3AA9">
        <w:rPr>
          <w:rFonts w:ascii="Times New Roman" w:hAnsi="Times New Roman" w:cs="Times New Roman"/>
          <w:sz w:val="28"/>
          <w:szCs w:val="28"/>
          <w:lang w:val="kk-KZ"/>
        </w:rPr>
        <w:t>2</w:t>
      </w:r>
      <w:r w:rsidR="00C16D11">
        <w:rPr>
          <w:rFonts w:ascii="Times New Roman" w:hAnsi="Times New Roman" w:cs="Times New Roman"/>
          <w:sz w:val="28"/>
          <w:szCs w:val="28"/>
          <w:lang w:val="kk-KZ"/>
        </w:rPr>
        <w:t>-</w:t>
      </w:r>
      <w:r w:rsidR="006939D7">
        <w:rPr>
          <w:rFonts w:ascii="Times New Roman" w:hAnsi="Times New Roman" w:cs="Times New Roman"/>
          <w:color w:val="000000"/>
          <w:sz w:val="28"/>
          <w:szCs w:val="28"/>
          <w:shd w:val="clear" w:color="auto" w:fill="FFFFFF"/>
          <w:lang w:val="kk-KZ"/>
        </w:rPr>
        <w:t>4</w:t>
      </w:r>
      <w:r w:rsidR="00EC30F7" w:rsidRPr="00B15186">
        <w:rPr>
          <w:rFonts w:ascii="Times New Roman" w:hAnsi="Times New Roman" w:cs="Times New Roman"/>
          <w:sz w:val="28"/>
          <w:szCs w:val="28"/>
          <w:lang w:val="kk-KZ"/>
        </w:rPr>
        <w:t>]</w:t>
      </w:r>
      <w:r w:rsidR="001F5D45" w:rsidRPr="00B15186">
        <w:rPr>
          <w:rFonts w:ascii="Times New Roman" w:hAnsi="Times New Roman" w:cs="Times New Roman"/>
          <w:sz w:val="28"/>
          <w:szCs w:val="28"/>
          <w:lang w:val="kk-KZ"/>
        </w:rPr>
        <w:t>.</w:t>
      </w:r>
    </w:p>
    <w:p w14:paraId="5D4F47EC" w14:textId="77777777" w:rsidR="00684E97" w:rsidRPr="001E3AA9" w:rsidRDefault="009B3A02"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Азық-түлік, оның ішінде сүт өнеркәсібі талаптарын қанағаттандыратын адсорбенттер табиғи цеолиттер болып табылады</w:t>
      </w:r>
      <w:r w:rsidR="00FC1616" w:rsidRPr="001E3AA9">
        <w:rPr>
          <w:rFonts w:ascii="Times New Roman" w:hAnsi="Times New Roman" w:cs="Times New Roman"/>
          <w:sz w:val="28"/>
          <w:szCs w:val="28"/>
          <w:lang w:val="kk-KZ"/>
        </w:rPr>
        <w:t xml:space="preserve">. </w:t>
      </w:r>
      <w:r w:rsidR="009C6343" w:rsidRPr="001E3AA9">
        <w:rPr>
          <w:rFonts w:ascii="Times New Roman" w:hAnsi="Times New Roman" w:cs="Times New Roman"/>
          <w:sz w:val="28"/>
          <w:szCs w:val="28"/>
          <w:lang w:val="kk-KZ"/>
        </w:rPr>
        <w:t>Көптеген тағамдық салалар үшін олардың бірегей технологиялық, адсорбциялық, гигиеналық қасиеттері дәлелденген.</w:t>
      </w:r>
      <w:r w:rsidR="00BA0E07">
        <w:rPr>
          <w:rFonts w:ascii="Times New Roman" w:hAnsi="Times New Roman" w:cs="Times New Roman"/>
          <w:sz w:val="28"/>
          <w:szCs w:val="28"/>
          <w:lang w:val="kk-KZ"/>
        </w:rPr>
        <w:t xml:space="preserve"> </w:t>
      </w:r>
      <w:r w:rsidR="0056433B" w:rsidRPr="001E3AA9">
        <w:rPr>
          <w:rFonts w:ascii="Times New Roman" w:hAnsi="Times New Roman" w:cs="Times New Roman"/>
          <w:sz w:val="28"/>
          <w:szCs w:val="28"/>
          <w:lang w:val="kk-KZ"/>
        </w:rPr>
        <w:t>Сонымен бірге, табиғи цеолиттерді</w:t>
      </w:r>
      <w:r w:rsidR="00BA0E07">
        <w:rPr>
          <w:rFonts w:ascii="Times New Roman" w:hAnsi="Times New Roman" w:cs="Times New Roman"/>
          <w:sz w:val="28"/>
          <w:szCs w:val="28"/>
          <w:lang w:val="kk-KZ"/>
        </w:rPr>
        <w:t xml:space="preserve"> </w:t>
      </w:r>
      <w:r w:rsidR="0056433B" w:rsidRPr="001E3AA9">
        <w:rPr>
          <w:rFonts w:ascii="Times New Roman" w:hAnsi="Times New Roman" w:cs="Times New Roman"/>
          <w:sz w:val="28"/>
          <w:szCs w:val="28"/>
          <w:lang w:val="kk-KZ"/>
        </w:rPr>
        <w:t>с</w:t>
      </w:r>
      <w:r w:rsidR="00D760FF" w:rsidRPr="001E3AA9">
        <w:rPr>
          <w:rFonts w:ascii="Times New Roman" w:hAnsi="Times New Roman" w:cs="Times New Roman"/>
          <w:sz w:val="28"/>
          <w:szCs w:val="28"/>
          <w:lang w:val="kk-KZ"/>
        </w:rPr>
        <w:t xml:space="preserve">ыртқы және ішкі ауруларды емдеу үшін медицинада қолдану кеңінен таралған. </w:t>
      </w:r>
    </w:p>
    <w:p w14:paraId="4586FF0D" w14:textId="77777777" w:rsidR="001120DE" w:rsidRPr="001E3AA9" w:rsidRDefault="00C351AD" w:rsidP="007459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Бұл минералдарды пайдаланудың артықшылығы</w:t>
      </w:r>
      <w:r w:rsidR="00413B85" w:rsidRPr="001E3AA9">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салыстырмал</w:t>
      </w:r>
      <w:r w:rsidR="0097568D" w:rsidRPr="001E3AA9">
        <w:rPr>
          <w:rFonts w:ascii="Times New Roman" w:hAnsi="Times New Roman" w:cs="Times New Roman"/>
          <w:sz w:val="28"/>
          <w:szCs w:val="28"/>
          <w:lang w:val="kk-KZ"/>
        </w:rPr>
        <w:t xml:space="preserve">ы </w:t>
      </w:r>
      <w:r w:rsidR="007E55E8" w:rsidRPr="001E3AA9">
        <w:rPr>
          <w:rFonts w:ascii="Times New Roman" w:hAnsi="Times New Roman" w:cs="Times New Roman"/>
          <w:sz w:val="28"/>
          <w:szCs w:val="28"/>
          <w:lang w:val="kk-KZ"/>
        </w:rPr>
        <w:t xml:space="preserve">түрде </w:t>
      </w:r>
      <w:r w:rsidR="0097568D" w:rsidRPr="001E3AA9">
        <w:rPr>
          <w:rFonts w:ascii="Times New Roman" w:hAnsi="Times New Roman" w:cs="Times New Roman"/>
          <w:sz w:val="28"/>
          <w:szCs w:val="28"/>
          <w:lang w:val="kk-KZ"/>
        </w:rPr>
        <w:t>арзан, өндіруге қол жетімділігі</w:t>
      </w:r>
      <w:r w:rsidRPr="001E3AA9">
        <w:rPr>
          <w:rFonts w:ascii="Times New Roman" w:hAnsi="Times New Roman" w:cs="Times New Roman"/>
          <w:sz w:val="28"/>
          <w:szCs w:val="28"/>
          <w:lang w:val="kk-KZ"/>
        </w:rPr>
        <w:t xml:space="preserve">, </w:t>
      </w:r>
      <w:r w:rsidR="0097568D" w:rsidRPr="001E3AA9">
        <w:rPr>
          <w:rFonts w:ascii="Times New Roman" w:hAnsi="Times New Roman" w:cs="Times New Roman"/>
          <w:sz w:val="28"/>
          <w:szCs w:val="28"/>
          <w:lang w:val="kk-KZ"/>
        </w:rPr>
        <w:t>Қазақстанда е</w:t>
      </w:r>
      <w:r w:rsidRPr="001E3AA9">
        <w:rPr>
          <w:rFonts w:ascii="Times New Roman" w:hAnsi="Times New Roman" w:cs="Times New Roman"/>
          <w:sz w:val="28"/>
          <w:szCs w:val="28"/>
          <w:lang w:val="kk-KZ"/>
        </w:rPr>
        <w:t>леулі қорлар</w:t>
      </w:r>
      <w:r w:rsidR="007E55E8" w:rsidRPr="001E3AA9">
        <w:rPr>
          <w:rFonts w:ascii="Times New Roman" w:hAnsi="Times New Roman" w:cs="Times New Roman"/>
          <w:sz w:val="28"/>
          <w:szCs w:val="28"/>
          <w:lang w:val="kk-KZ"/>
        </w:rPr>
        <w:t xml:space="preserve">ының болуы және </w:t>
      </w:r>
      <w:r w:rsidR="00FB591D" w:rsidRPr="001E3AA9">
        <w:rPr>
          <w:rFonts w:ascii="Times New Roman" w:hAnsi="Times New Roman" w:cs="Times New Roman"/>
          <w:sz w:val="28"/>
          <w:szCs w:val="28"/>
          <w:lang w:val="kk-KZ"/>
        </w:rPr>
        <w:t xml:space="preserve">қалпына келтіру </w:t>
      </w:r>
      <w:r w:rsidRPr="001E3AA9">
        <w:rPr>
          <w:rFonts w:ascii="Times New Roman" w:hAnsi="Times New Roman" w:cs="Times New Roman"/>
          <w:sz w:val="28"/>
          <w:szCs w:val="28"/>
          <w:lang w:val="kk-KZ"/>
        </w:rPr>
        <w:t>мен кәдеге жаратудың</w:t>
      </w:r>
      <w:r w:rsidR="001E0777">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қарапайымдылығы</w:t>
      </w:r>
      <w:r w:rsidR="00B833DF" w:rsidRPr="001E3AA9">
        <w:rPr>
          <w:rFonts w:ascii="Times New Roman" w:hAnsi="Times New Roman" w:cs="Times New Roman"/>
          <w:sz w:val="28"/>
          <w:szCs w:val="28"/>
          <w:lang w:val="kk-KZ"/>
        </w:rPr>
        <w:t>,</w:t>
      </w:r>
      <w:r w:rsidR="00525A6F" w:rsidRPr="001E3AA9">
        <w:rPr>
          <w:rFonts w:ascii="Times New Roman" w:hAnsi="Times New Roman" w:cs="Times New Roman"/>
          <w:sz w:val="28"/>
          <w:szCs w:val="28"/>
          <w:lang w:val="kk-KZ"/>
        </w:rPr>
        <w:t xml:space="preserve"> сонымен қатар </w:t>
      </w:r>
      <w:r w:rsidR="00B833DF" w:rsidRPr="001E3AA9">
        <w:rPr>
          <w:rFonts w:ascii="Times New Roman" w:hAnsi="Times New Roman" w:cs="Times New Roman"/>
          <w:sz w:val="28"/>
          <w:szCs w:val="28"/>
          <w:lang w:val="kk-KZ"/>
        </w:rPr>
        <w:t xml:space="preserve"> қасиеттерін жақсартудың барынша </w:t>
      </w:r>
      <w:r w:rsidRPr="001E3AA9">
        <w:rPr>
          <w:rFonts w:ascii="Times New Roman" w:hAnsi="Times New Roman" w:cs="Times New Roman"/>
          <w:sz w:val="28"/>
          <w:szCs w:val="28"/>
          <w:lang w:val="kk-KZ"/>
        </w:rPr>
        <w:t xml:space="preserve"> мүмкіндіктері</w:t>
      </w:r>
      <w:r w:rsidR="00B833DF" w:rsidRPr="001E3AA9">
        <w:rPr>
          <w:rFonts w:ascii="Times New Roman" w:hAnsi="Times New Roman" w:cs="Times New Roman"/>
          <w:sz w:val="28"/>
          <w:szCs w:val="28"/>
          <w:lang w:val="kk-KZ"/>
        </w:rPr>
        <w:t xml:space="preserve">нің көп </w:t>
      </w:r>
      <w:r w:rsidR="00DE3B09" w:rsidRPr="001E3AA9">
        <w:rPr>
          <w:rFonts w:ascii="Times New Roman" w:hAnsi="Times New Roman" w:cs="Times New Roman"/>
          <w:sz w:val="28"/>
          <w:szCs w:val="28"/>
          <w:lang w:val="kk-KZ"/>
        </w:rPr>
        <w:t xml:space="preserve">болуы. </w:t>
      </w:r>
    </w:p>
    <w:p w14:paraId="66F37927" w14:textId="7C26B007" w:rsidR="001120DE" w:rsidRPr="001E3AA9" w:rsidRDefault="00297B8B" w:rsidP="007459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Қазақстанда цео</w:t>
      </w:r>
      <w:r w:rsidR="00DF5112" w:rsidRPr="001E3AA9">
        <w:rPr>
          <w:rFonts w:ascii="Times New Roman" w:hAnsi="Times New Roman" w:cs="Times New Roman"/>
          <w:sz w:val="28"/>
          <w:szCs w:val="28"/>
          <w:lang w:val="kk-KZ"/>
        </w:rPr>
        <w:t>литтердің ірі кен орындары Тайжү</w:t>
      </w:r>
      <w:r w:rsidRPr="001E3AA9">
        <w:rPr>
          <w:rFonts w:ascii="Times New Roman" w:hAnsi="Times New Roman" w:cs="Times New Roman"/>
          <w:sz w:val="28"/>
          <w:szCs w:val="28"/>
          <w:lang w:val="kk-KZ"/>
        </w:rPr>
        <w:t>зген</w:t>
      </w:r>
      <w:r w:rsidR="005408F4" w:rsidRPr="001E3AA9">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Шығыс Қазақстан облысының Тарбағатай ауданы  және Ша</w:t>
      </w:r>
      <w:r w:rsidR="00960336">
        <w:rPr>
          <w:rFonts w:ascii="Times New Roman" w:hAnsi="Times New Roman" w:cs="Times New Roman"/>
          <w:sz w:val="28"/>
          <w:szCs w:val="28"/>
          <w:lang w:val="kk-KZ"/>
        </w:rPr>
        <w:t>ң</w:t>
      </w:r>
      <w:r w:rsidRPr="001E3AA9">
        <w:rPr>
          <w:rFonts w:ascii="Times New Roman" w:hAnsi="Times New Roman" w:cs="Times New Roman"/>
          <w:sz w:val="28"/>
          <w:szCs w:val="28"/>
          <w:lang w:val="kk-KZ"/>
        </w:rPr>
        <w:t>қанай</w:t>
      </w:r>
      <w:r w:rsidR="005408F4" w:rsidRPr="001E3AA9">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 xml:space="preserve">Алматы облысының Кербұлақ ауданы аумағында орналасқан.  </w:t>
      </w:r>
    </w:p>
    <w:p w14:paraId="257BA86F" w14:textId="77777777" w:rsidR="00FC4EF5" w:rsidRPr="001E3AA9" w:rsidRDefault="00EA5722" w:rsidP="007459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И.Н.</w:t>
      </w:r>
      <w:r w:rsidR="00E9343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Пушминаның зерттеулерінде сүт өнеркәсібінде суды дайындау үшін сахаптин мен холин цеолиттерін қолдану гигиеналық қауіпсіздік көрсеткіштері жоғары қалпына келтірілген сүтті алуға мүмкіндік беретіндігі көрсетіледі.  </w:t>
      </w:r>
      <w:r w:rsidR="000C5EC5" w:rsidRPr="001E3AA9">
        <w:rPr>
          <w:rFonts w:ascii="Times New Roman" w:hAnsi="Times New Roman" w:cs="Times New Roman"/>
          <w:sz w:val="28"/>
          <w:szCs w:val="28"/>
          <w:lang w:val="kk-KZ"/>
        </w:rPr>
        <w:t>Бұл табиғи цеолиттер химиялық құрамымен, технологиялық қасиетте</w:t>
      </w:r>
      <w:r w:rsidR="00182219" w:rsidRPr="001E3AA9">
        <w:rPr>
          <w:rFonts w:ascii="Times New Roman" w:hAnsi="Times New Roman" w:cs="Times New Roman"/>
          <w:sz w:val="28"/>
          <w:szCs w:val="28"/>
          <w:lang w:val="kk-KZ"/>
        </w:rPr>
        <w:t>рімен ерекшеленеді. Сондықтан, н</w:t>
      </w:r>
      <w:r w:rsidR="004A2EF8" w:rsidRPr="001E3AA9">
        <w:rPr>
          <w:rFonts w:ascii="Times New Roman" w:hAnsi="Times New Roman" w:cs="Times New Roman"/>
          <w:sz w:val="28"/>
          <w:szCs w:val="28"/>
          <w:lang w:val="kk-KZ"/>
        </w:rPr>
        <w:t>ақты сүт өнімдерін өндіру үшін сүт кәсіпорындары</w:t>
      </w:r>
      <w:r w:rsidR="005757EC">
        <w:rPr>
          <w:rFonts w:ascii="Times New Roman" w:hAnsi="Times New Roman" w:cs="Times New Roman"/>
          <w:sz w:val="28"/>
          <w:szCs w:val="28"/>
          <w:lang w:val="kk-KZ"/>
        </w:rPr>
        <w:t xml:space="preserve"> </w:t>
      </w:r>
      <w:r w:rsidR="00EB7072" w:rsidRPr="001E3AA9">
        <w:rPr>
          <w:rFonts w:ascii="Times New Roman" w:hAnsi="Times New Roman" w:cs="Times New Roman"/>
          <w:sz w:val="28"/>
          <w:szCs w:val="28"/>
          <w:lang w:val="kk-KZ"/>
        </w:rPr>
        <w:t xml:space="preserve">үдерістері </w:t>
      </w:r>
      <w:r w:rsidR="00556834" w:rsidRPr="001E3AA9">
        <w:rPr>
          <w:rFonts w:ascii="Times New Roman" w:hAnsi="Times New Roman" w:cs="Times New Roman"/>
          <w:sz w:val="28"/>
          <w:szCs w:val="28"/>
          <w:lang w:val="kk-KZ"/>
        </w:rPr>
        <w:t xml:space="preserve"> мен </w:t>
      </w:r>
      <w:r w:rsidR="009D38A6" w:rsidRPr="001E3AA9">
        <w:rPr>
          <w:rFonts w:ascii="Times New Roman" w:hAnsi="Times New Roman" w:cs="Times New Roman"/>
          <w:sz w:val="28"/>
          <w:szCs w:val="28"/>
          <w:lang w:val="kk-KZ"/>
        </w:rPr>
        <w:t xml:space="preserve"> су сапасына қойыл</w:t>
      </w:r>
      <w:r w:rsidR="00F5168D" w:rsidRPr="001E3AA9">
        <w:rPr>
          <w:rFonts w:ascii="Times New Roman" w:hAnsi="Times New Roman" w:cs="Times New Roman"/>
          <w:sz w:val="28"/>
          <w:szCs w:val="28"/>
          <w:lang w:val="kk-KZ"/>
        </w:rPr>
        <w:t xml:space="preserve">атын талаптарды ескере отырып, </w:t>
      </w:r>
      <w:r w:rsidR="00AB356E" w:rsidRPr="001E3AA9">
        <w:rPr>
          <w:rFonts w:ascii="Times New Roman" w:hAnsi="Times New Roman" w:cs="Times New Roman"/>
          <w:sz w:val="28"/>
          <w:szCs w:val="28"/>
          <w:lang w:val="kk-KZ"/>
        </w:rPr>
        <w:t>Тайжү</w:t>
      </w:r>
      <w:r w:rsidR="009D38A6" w:rsidRPr="001E3AA9">
        <w:rPr>
          <w:rFonts w:ascii="Times New Roman" w:hAnsi="Times New Roman" w:cs="Times New Roman"/>
          <w:sz w:val="28"/>
          <w:szCs w:val="28"/>
          <w:lang w:val="kk-KZ"/>
        </w:rPr>
        <w:t xml:space="preserve">зген және Шаңқанай цеолиттерін қолданып су дайындау технологиясын жасау қажеттілігі туындайды. </w:t>
      </w:r>
      <w:r w:rsidR="00002A96" w:rsidRPr="001E3AA9">
        <w:rPr>
          <w:rFonts w:ascii="Times New Roman" w:hAnsi="Times New Roman" w:cs="Times New Roman"/>
          <w:sz w:val="28"/>
          <w:szCs w:val="28"/>
          <w:lang w:val="kk-KZ"/>
        </w:rPr>
        <w:t>Шаңқанай цеолиті</w:t>
      </w:r>
      <w:r w:rsidR="00397413" w:rsidRPr="001E3AA9">
        <w:rPr>
          <w:rFonts w:ascii="Times New Roman" w:hAnsi="Times New Roman" w:cs="Times New Roman"/>
          <w:sz w:val="28"/>
          <w:szCs w:val="28"/>
          <w:lang w:val="kk-KZ"/>
        </w:rPr>
        <w:t xml:space="preserve"> қалалық сумен жабдықтау жүйесінде суды тазарту үшін қолданылуда. </w:t>
      </w:r>
      <w:r w:rsidR="00740164" w:rsidRPr="001E3AA9">
        <w:rPr>
          <w:rFonts w:ascii="Times New Roman" w:hAnsi="Times New Roman" w:cs="Times New Roman"/>
          <w:sz w:val="28"/>
          <w:szCs w:val="28"/>
          <w:lang w:val="kk-KZ"/>
        </w:rPr>
        <w:t>Қазақстанда т</w:t>
      </w:r>
      <w:r w:rsidR="00DF5112" w:rsidRPr="001E3AA9">
        <w:rPr>
          <w:rFonts w:ascii="Times New Roman" w:hAnsi="Times New Roman" w:cs="Times New Roman"/>
          <w:sz w:val="28"/>
          <w:szCs w:val="28"/>
          <w:lang w:val="kk-KZ"/>
        </w:rPr>
        <w:t xml:space="preserve">ағам </w:t>
      </w:r>
      <w:r w:rsidR="00FC4EF5" w:rsidRPr="001E3AA9">
        <w:rPr>
          <w:rFonts w:ascii="Times New Roman" w:hAnsi="Times New Roman" w:cs="Times New Roman"/>
          <w:sz w:val="28"/>
          <w:szCs w:val="28"/>
          <w:lang w:val="kk-KZ"/>
        </w:rPr>
        <w:t xml:space="preserve"> өнеркәсібі үшін мұндай зерттеулер  алғаш рет орындалуда.</w:t>
      </w:r>
    </w:p>
    <w:p w14:paraId="13F966F2" w14:textId="77777777" w:rsidR="00CE342E" w:rsidRDefault="009D4620" w:rsidP="007459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Осылайша, </w:t>
      </w:r>
      <w:r w:rsidR="001067A9" w:rsidRPr="001E3AA9">
        <w:rPr>
          <w:rFonts w:ascii="Times New Roman" w:hAnsi="Times New Roman" w:cs="Times New Roman"/>
          <w:sz w:val="28"/>
          <w:szCs w:val="28"/>
          <w:lang w:val="kk-KZ"/>
        </w:rPr>
        <w:t xml:space="preserve"> қауіпсіз  </w:t>
      </w:r>
      <w:r w:rsidR="00A26263">
        <w:rPr>
          <w:rFonts w:ascii="Times New Roman" w:hAnsi="Times New Roman" w:cs="Times New Roman"/>
          <w:sz w:val="28"/>
          <w:szCs w:val="28"/>
          <w:lang w:val="kk-KZ"/>
        </w:rPr>
        <w:t xml:space="preserve">қалпына келтірілген </w:t>
      </w:r>
      <w:r w:rsidR="001067A9" w:rsidRPr="001E3AA9">
        <w:rPr>
          <w:rFonts w:ascii="Times New Roman" w:hAnsi="Times New Roman" w:cs="Times New Roman"/>
          <w:sz w:val="28"/>
          <w:szCs w:val="28"/>
          <w:lang w:val="kk-KZ"/>
        </w:rPr>
        <w:t xml:space="preserve">сүт өнімдерін </w:t>
      </w:r>
      <w:r w:rsidR="000B39E3" w:rsidRPr="001E3AA9">
        <w:rPr>
          <w:rFonts w:ascii="Times New Roman" w:hAnsi="Times New Roman" w:cs="Times New Roman"/>
          <w:sz w:val="28"/>
          <w:szCs w:val="28"/>
          <w:lang w:val="kk-KZ"/>
        </w:rPr>
        <w:t xml:space="preserve"> </w:t>
      </w:r>
      <w:r w:rsidR="00F03EA1">
        <w:rPr>
          <w:rFonts w:ascii="Times New Roman" w:hAnsi="Times New Roman" w:cs="Times New Roman"/>
          <w:sz w:val="28"/>
          <w:szCs w:val="28"/>
          <w:lang w:val="kk-KZ"/>
        </w:rPr>
        <w:t>алу</w:t>
      </w:r>
      <w:r w:rsidR="008779E1" w:rsidRPr="001E3AA9">
        <w:rPr>
          <w:rFonts w:ascii="Times New Roman" w:hAnsi="Times New Roman" w:cs="Times New Roman"/>
          <w:sz w:val="28"/>
          <w:szCs w:val="28"/>
          <w:lang w:val="kk-KZ"/>
        </w:rPr>
        <w:t xml:space="preserve"> өзекті</w:t>
      </w:r>
      <w:r w:rsidR="000B39E3" w:rsidRPr="001E3AA9">
        <w:rPr>
          <w:rFonts w:ascii="Times New Roman" w:hAnsi="Times New Roman" w:cs="Times New Roman"/>
          <w:sz w:val="28"/>
          <w:szCs w:val="28"/>
          <w:lang w:val="kk-KZ"/>
        </w:rPr>
        <w:t xml:space="preserve"> мәселелердің бірі</w:t>
      </w:r>
      <w:r w:rsidR="001067A9" w:rsidRPr="001E3AA9">
        <w:rPr>
          <w:rFonts w:ascii="Times New Roman" w:hAnsi="Times New Roman" w:cs="Times New Roman"/>
          <w:sz w:val="28"/>
          <w:szCs w:val="28"/>
          <w:lang w:val="kk-KZ"/>
        </w:rPr>
        <w:t xml:space="preserve">. </w:t>
      </w:r>
      <w:r w:rsidR="000A235C" w:rsidRPr="001E3AA9">
        <w:rPr>
          <w:rFonts w:ascii="Times New Roman" w:hAnsi="Times New Roman" w:cs="Times New Roman"/>
          <w:sz w:val="28"/>
          <w:szCs w:val="28"/>
          <w:lang w:val="kk-KZ"/>
        </w:rPr>
        <w:t>Мұндай өнімнің негізгі шарты</w:t>
      </w:r>
      <w:r w:rsidR="006418C7" w:rsidRPr="001E3AA9">
        <w:rPr>
          <w:rFonts w:ascii="Times New Roman" w:hAnsi="Times New Roman" w:cs="Times New Roman"/>
          <w:sz w:val="28"/>
          <w:szCs w:val="28"/>
          <w:lang w:val="kk-KZ"/>
        </w:rPr>
        <w:t xml:space="preserve"> -</w:t>
      </w:r>
      <w:r w:rsidR="000A235C" w:rsidRPr="001E3AA9">
        <w:rPr>
          <w:rFonts w:ascii="Times New Roman" w:hAnsi="Times New Roman" w:cs="Times New Roman"/>
          <w:sz w:val="28"/>
          <w:szCs w:val="28"/>
          <w:lang w:val="kk-KZ"/>
        </w:rPr>
        <w:t xml:space="preserve"> оның экологиялық қауіпсі</w:t>
      </w:r>
      <w:r w:rsidR="008F0A8C" w:rsidRPr="001E3AA9">
        <w:rPr>
          <w:rFonts w:ascii="Times New Roman" w:hAnsi="Times New Roman" w:cs="Times New Roman"/>
          <w:sz w:val="28"/>
          <w:szCs w:val="28"/>
          <w:lang w:val="kk-KZ"/>
        </w:rPr>
        <w:t>здігін және жоғары тағамдық,</w:t>
      </w:r>
      <w:r w:rsidR="000A235C" w:rsidRPr="001E3AA9">
        <w:rPr>
          <w:rFonts w:ascii="Times New Roman" w:hAnsi="Times New Roman" w:cs="Times New Roman"/>
          <w:sz w:val="28"/>
          <w:szCs w:val="28"/>
          <w:lang w:val="kk-KZ"/>
        </w:rPr>
        <w:t xml:space="preserve"> биологиялық құндылығын қамтамасыз ету болып табылады. </w:t>
      </w:r>
    </w:p>
    <w:p w14:paraId="61EF035D" w14:textId="25594286" w:rsidR="00E00DE2" w:rsidRDefault="00E00DE2" w:rsidP="007459C3">
      <w:pPr>
        <w:spacing w:after="0" w:line="240" w:lineRule="auto"/>
        <w:ind w:firstLine="709"/>
        <w:jc w:val="both"/>
        <w:rPr>
          <w:rFonts w:ascii="Times New Roman" w:hAnsi="Times New Roman" w:cs="Times New Roman"/>
          <w:sz w:val="28"/>
          <w:szCs w:val="28"/>
          <w:lang w:val="kk-KZ"/>
        </w:rPr>
      </w:pPr>
      <w:r w:rsidRPr="00D26312">
        <w:rPr>
          <w:rFonts w:ascii="Times New Roman" w:hAnsi="Times New Roman" w:cs="Times New Roman"/>
          <w:sz w:val="28"/>
          <w:szCs w:val="28"/>
          <w:lang w:val="kk-KZ"/>
        </w:rPr>
        <w:t>Диссертациялық жұмыс</w:t>
      </w:r>
      <w:r w:rsidR="005013AE">
        <w:rPr>
          <w:rFonts w:ascii="Times New Roman" w:hAnsi="Times New Roman" w:cs="Times New Roman"/>
          <w:sz w:val="28"/>
          <w:szCs w:val="28"/>
          <w:lang w:val="kk-KZ"/>
        </w:rPr>
        <w:t xml:space="preserve"> </w:t>
      </w:r>
      <w:r w:rsidR="007D4F47" w:rsidRPr="00D26312">
        <w:rPr>
          <w:rFonts w:ascii="Times New Roman" w:hAnsi="Times New Roman" w:cs="Times New Roman"/>
          <w:sz w:val="28"/>
          <w:szCs w:val="28"/>
          <w:lang w:val="kk-KZ"/>
        </w:rPr>
        <w:t xml:space="preserve">ҚР агроөнеркәсіптік кешенін дамытудың 2017-2021 жж. арналған және </w:t>
      </w:r>
      <w:r w:rsidRPr="00D26312">
        <w:rPr>
          <w:rFonts w:ascii="Times New Roman" w:hAnsi="Times New Roman" w:cs="Times New Roman"/>
          <w:sz w:val="28"/>
          <w:szCs w:val="28"/>
          <w:lang w:val="kk-KZ"/>
        </w:rPr>
        <w:t>ҚР</w:t>
      </w:r>
      <w:r w:rsidR="00116519">
        <w:rPr>
          <w:rFonts w:ascii="Times New Roman" w:hAnsi="Times New Roman" w:cs="Times New Roman"/>
          <w:sz w:val="28"/>
          <w:szCs w:val="28"/>
          <w:lang w:val="kk-KZ"/>
        </w:rPr>
        <w:t xml:space="preserve"> </w:t>
      </w:r>
      <w:r w:rsidRPr="00D26312">
        <w:rPr>
          <w:rFonts w:ascii="Times New Roman" w:hAnsi="Times New Roman" w:cs="Times New Roman"/>
          <w:sz w:val="28"/>
          <w:szCs w:val="28"/>
          <w:lang w:val="kk-KZ"/>
        </w:rPr>
        <w:t>2001-2030 жылдарға арналған «Ауыз су» мемелекеттік бағдарлама</w:t>
      </w:r>
      <w:r w:rsidR="007D4F47" w:rsidRPr="00D26312">
        <w:rPr>
          <w:rFonts w:ascii="Times New Roman" w:hAnsi="Times New Roman" w:cs="Times New Roman"/>
          <w:sz w:val="28"/>
          <w:szCs w:val="28"/>
          <w:lang w:val="kk-KZ"/>
        </w:rPr>
        <w:t xml:space="preserve">ларының </w:t>
      </w:r>
      <w:r w:rsidRPr="00D26312">
        <w:rPr>
          <w:rFonts w:ascii="Times New Roman" w:hAnsi="Times New Roman" w:cs="Times New Roman"/>
          <w:sz w:val="28"/>
          <w:szCs w:val="28"/>
          <w:lang w:val="kk-KZ"/>
        </w:rPr>
        <w:t xml:space="preserve"> міндеттерін іске асыру шеңберіне сәйкес орындалған.</w:t>
      </w:r>
    </w:p>
    <w:p w14:paraId="2961027E" w14:textId="7D2B2488" w:rsidR="00CC7A36" w:rsidRPr="00520650" w:rsidRDefault="00727DD6" w:rsidP="007459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b/>
          <w:sz w:val="28"/>
          <w:szCs w:val="28"/>
          <w:lang w:val="kk-KZ"/>
        </w:rPr>
        <w:t xml:space="preserve">Зерттелу  мәселелерінің дәрежесі. </w:t>
      </w:r>
      <w:r w:rsidR="007F7F9E" w:rsidRPr="001E3AA9">
        <w:rPr>
          <w:rFonts w:ascii="Times New Roman" w:hAnsi="Times New Roman" w:cs="Times New Roman"/>
          <w:sz w:val="28"/>
          <w:szCs w:val="28"/>
          <w:lang w:val="kk-KZ"/>
        </w:rPr>
        <w:t>Тағам өнеркәсібінде</w:t>
      </w:r>
      <w:r w:rsidR="00C84735" w:rsidRPr="001E3AA9">
        <w:rPr>
          <w:rFonts w:ascii="Times New Roman" w:hAnsi="Times New Roman" w:cs="Times New Roman"/>
          <w:sz w:val="28"/>
          <w:szCs w:val="28"/>
          <w:lang w:val="kk-KZ"/>
        </w:rPr>
        <w:t>,</w:t>
      </w:r>
      <w:r w:rsidR="00C64461">
        <w:rPr>
          <w:rFonts w:ascii="Times New Roman" w:hAnsi="Times New Roman" w:cs="Times New Roman"/>
          <w:sz w:val="28"/>
          <w:szCs w:val="28"/>
          <w:lang w:val="kk-KZ"/>
        </w:rPr>
        <w:t xml:space="preserve"> </w:t>
      </w:r>
      <w:r w:rsidR="00C64461" w:rsidRPr="00177F9A">
        <w:rPr>
          <w:rFonts w:ascii="Times New Roman" w:hAnsi="Times New Roman" w:cs="Times New Roman"/>
          <w:sz w:val="28"/>
          <w:szCs w:val="28"/>
          <w:lang w:val="kk-KZ"/>
        </w:rPr>
        <w:t>шикізат пен тамақ өнімдерінің қауіпсіздігін қамтамасыз ететін,</w:t>
      </w:r>
      <w:r w:rsidR="00C84735" w:rsidRPr="001E3AA9">
        <w:rPr>
          <w:rFonts w:ascii="Times New Roman" w:hAnsi="Times New Roman" w:cs="Times New Roman"/>
          <w:sz w:val="28"/>
          <w:szCs w:val="28"/>
          <w:lang w:val="kk-KZ"/>
        </w:rPr>
        <w:t xml:space="preserve"> ауыз судың сапасын жақсарту</w:t>
      </w:r>
      <w:r w:rsidR="00FE5DE0" w:rsidRPr="00FE5DE0">
        <w:rPr>
          <w:rFonts w:ascii="Times New Roman" w:hAnsi="Times New Roman" w:cs="Times New Roman"/>
          <w:sz w:val="28"/>
          <w:szCs w:val="28"/>
          <w:lang w:val="kk-KZ"/>
        </w:rPr>
        <w:t xml:space="preserve"> </w:t>
      </w:r>
      <w:r w:rsidR="00FE5DE0">
        <w:rPr>
          <w:rFonts w:ascii="Times New Roman" w:hAnsi="Times New Roman" w:cs="Times New Roman"/>
          <w:sz w:val="28"/>
          <w:szCs w:val="28"/>
          <w:lang w:val="kk-KZ"/>
        </w:rPr>
        <w:t>және</w:t>
      </w:r>
      <w:r w:rsidR="00C84735" w:rsidRPr="001E3AA9">
        <w:rPr>
          <w:rFonts w:ascii="Times New Roman" w:hAnsi="Times New Roman" w:cs="Times New Roman"/>
          <w:sz w:val="28"/>
          <w:szCs w:val="28"/>
          <w:lang w:val="kk-KZ"/>
        </w:rPr>
        <w:t xml:space="preserve"> цеолиттерді </w:t>
      </w:r>
      <w:r w:rsidR="007F7F9E" w:rsidRPr="001E3AA9">
        <w:rPr>
          <w:rFonts w:ascii="Times New Roman" w:hAnsi="Times New Roman" w:cs="Times New Roman"/>
          <w:sz w:val="28"/>
          <w:szCs w:val="28"/>
          <w:lang w:val="kk-KZ"/>
        </w:rPr>
        <w:t>қолдану</w:t>
      </w:r>
      <w:r w:rsidR="00F36008" w:rsidRPr="001E3AA9">
        <w:rPr>
          <w:rFonts w:ascii="Times New Roman" w:hAnsi="Times New Roman" w:cs="Times New Roman"/>
          <w:sz w:val="28"/>
          <w:szCs w:val="28"/>
          <w:lang w:val="kk-KZ"/>
        </w:rPr>
        <w:t xml:space="preserve"> мәселелері</w:t>
      </w:r>
      <w:r w:rsidR="009F5BD4" w:rsidRPr="001E3AA9">
        <w:rPr>
          <w:rFonts w:ascii="Times New Roman" w:hAnsi="Times New Roman" w:cs="Times New Roman"/>
          <w:sz w:val="28"/>
          <w:szCs w:val="28"/>
          <w:lang w:val="kk-KZ"/>
        </w:rPr>
        <w:t xml:space="preserve"> отандық және шет елдік ғалымдардың </w:t>
      </w:r>
      <w:r w:rsidR="00CB4784" w:rsidRPr="001E3AA9">
        <w:rPr>
          <w:rFonts w:ascii="Times New Roman" w:hAnsi="Times New Roman" w:cs="Times New Roman"/>
          <w:sz w:val="28"/>
          <w:szCs w:val="28"/>
          <w:lang w:val="kk-KZ"/>
        </w:rPr>
        <w:t>Адрышев</w:t>
      </w:r>
      <w:r w:rsidR="00CB4784" w:rsidRPr="00765682">
        <w:rPr>
          <w:rFonts w:ascii="Times New Roman" w:hAnsi="Times New Roman" w:cs="Times New Roman"/>
          <w:sz w:val="28"/>
          <w:szCs w:val="28"/>
          <w:lang w:val="kk-KZ"/>
        </w:rPr>
        <w:t xml:space="preserve"> </w:t>
      </w:r>
      <w:r w:rsidR="00CB4784" w:rsidRPr="001E3AA9">
        <w:rPr>
          <w:rFonts w:ascii="Times New Roman" w:hAnsi="Times New Roman" w:cs="Times New Roman"/>
          <w:sz w:val="28"/>
          <w:szCs w:val="28"/>
          <w:lang w:val="kk-KZ"/>
        </w:rPr>
        <w:t>А.К.,</w:t>
      </w:r>
      <w:r w:rsidR="00CB4784" w:rsidRPr="00765682">
        <w:rPr>
          <w:rFonts w:ascii="Times New Roman" w:hAnsi="Times New Roman" w:cs="Times New Roman"/>
          <w:sz w:val="28"/>
          <w:szCs w:val="28"/>
          <w:lang w:val="kk-KZ"/>
        </w:rPr>
        <w:t xml:space="preserve"> </w:t>
      </w:r>
      <w:r w:rsidR="008A12DD" w:rsidRPr="001E3AA9">
        <w:rPr>
          <w:rFonts w:ascii="Times New Roman" w:hAnsi="Times New Roman" w:cs="Times New Roman"/>
          <w:sz w:val="28"/>
          <w:szCs w:val="28"/>
          <w:lang w:val="kk-KZ"/>
        </w:rPr>
        <w:t>В</w:t>
      </w:r>
      <w:r w:rsidR="00F36008" w:rsidRPr="001E3AA9">
        <w:rPr>
          <w:rFonts w:ascii="Times New Roman" w:hAnsi="Times New Roman" w:cs="Times New Roman"/>
          <w:sz w:val="28"/>
          <w:szCs w:val="28"/>
          <w:lang w:val="kk-KZ"/>
        </w:rPr>
        <w:t>асильянова</w:t>
      </w:r>
      <w:r w:rsidR="00765682" w:rsidRPr="00765682">
        <w:rPr>
          <w:rFonts w:ascii="Times New Roman" w:hAnsi="Times New Roman" w:cs="Times New Roman"/>
          <w:sz w:val="28"/>
          <w:szCs w:val="28"/>
          <w:lang w:val="kk-KZ"/>
        </w:rPr>
        <w:t xml:space="preserve"> </w:t>
      </w:r>
      <w:r w:rsidR="00765682" w:rsidRPr="001E3AA9">
        <w:rPr>
          <w:rFonts w:ascii="Times New Roman" w:hAnsi="Times New Roman" w:cs="Times New Roman"/>
          <w:sz w:val="28"/>
          <w:szCs w:val="28"/>
          <w:lang w:val="kk-KZ"/>
        </w:rPr>
        <w:t>Л.С.</w:t>
      </w:r>
      <w:r w:rsidR="008A12DD" w:rsidRPr="001E3AA9">
        <w:rPr>
          <w:rFonts w:ascii="Times New Roman" w:hAnsi="Times New Roman" w:cs="Times New Roman"/>
          <w:sz w:val="28"/>
          <w:szCs w:val="28"/>
          <w:lang w:val="kk-KZ"/>
        </w:rPr>
        <w:t>,</w:t>
      </w:r>
      <w:r w:rsidR="00512764">
        <w:rPr>
          <w:rFonts w:ascii="Times New Roman" w:hAnsi="Times New Roman" w:cs="Times New Roman"/>
          <w:sz w:val="28"/>
          <w:szCs w:val="28"/>
          <w:lang w:val="kk-KZ"/>
        </w:rPr>
        <w:t xml:space="preserve"> </w:t>
      </w:r>
      <w:r w:rsidR="008A12DD" w:rsidRPr="001E3AA9">
        <w:rPr>
          <w:rFonts w:ascii="Times New Roman" w:hAnsi="Times New Roman" w:cs="Times New Roman"/>
          <w:sz w:val="28"/>
          <w:szCs w:val="28"/>
          <w:lang w:val="kk-KZ"/>
        </w:rPr>
        <w:t>Л</w:t>
      </w:r>
      <w:r w:rsidR="00F36008" w:rsidRPr="001E3AA9">
        <w:rPr>
          <w:rFonts w:ascii="Times New Roman" w:hAnsi="Times New Roman" w:cs="Times New Roman"/>
          <w:sz w:val="28"/>
          <w:szCs w:val="28"/>
          <w:lang w:val="kk-KZ"/>
        </w:rPr>
        <w:t>азарева</w:t>
      </w:r>
      <w:r w:rsidR="00765682" w:rsidRPr="00765682">
        <w:rPr>
          <w:rFonts w:ascii="Times New Roman" w:hAnsi="Times New Roman" w:cs="Times New Roman"/>
          <w:sz w:val="28"/>
          <w:szCs w:val="28"/>
          <w:lang w:val="kk-KZ"/>
        </w:rPr>
        <w:t xml:space="preserve"> </w:t>
      </w:r>
      <w:r w:rsidR="00765682" w:rsidRPr="001E3AA9">
        <w:rPr>
          <w:rFonts w:ascii="Times New Roman" w:hAnsi="Times New Roman" w:cs="Times New Roman"/>
          <w:sz w:val="28"/>
          <w:szCs w:val="28"/>
          <w:lang w:val="kk-KZ"/>
        </w:rPr>
        <w:t>Е.А.</w:t>
      </w:r>
      <w:r w:rsidR="008A12DD" w:rsidRPr="001E3AA9">
        <w:rPr>
          <w:rFonts w:ascii="Times New Roman" w:hAnsi="Times New Roman" w:cs="Times New Roman"/>
          <w:sz w:val="28"/>
          <w:szCs w:val="28"/>
          <w:lang w:val="kk-KZ"/>
        </w:rPr>
        <w:t>,</w:t>
      </w:r>
      <w:r w:rsidR="00EA37FC">
        <w:rPr>
          <w:rFonts w:ascii="Times New Roman" w:hAnsi="Times New Roman" w:cs="Times New Roman"/>
          <w:sz w:val="28"/>
          <w:szCs w:val="28"/>
          <w:lang w:val="kk-KZ"/>
        </w:rPr>
        <w:t xml:space="preserve"> Алимарданова М.К.,</w:t>
      </w:r>
      <w:r w:rsidR="008A12DD" w:rsidRPr="001E3AA9">
        <w:rPr>
          <w:rFonts w:ascii="Times New Roman" w:hAnsi="Times New Roman" w:cs="Times New Roman"/>
          <w:sz w:val="28"/>
          <w:szCs w:val="28"/>
          <w:lang w:val="kk-KZ"/>
        </w:rPr>
        <w:t xml:space="preserve"> </w:t>
      </w:r>
      <w:r w:rsidR="0052525A">
        <w:rPr>
          <w:rFonts w:ascii="Times New Roman" w:hAnsi="Times New Roman" w:cs="Times New Roman"/>
          <w:sz w:val="28"/>
          <w:szCs w:val="28"/>
          <w:lang w:val="kk-KZ"/>
        </w:rPr>
        <w:t xml:space="preserve">Какимов А.К., </w:t>
      </w:r>
      <w:r w:rsidR="00F41197" w:rsidRPr="00F41197">
        <w:rPr>
          <w:rFonts w:ascii="Times New Roman" w:hAnsi="Times New Roman" w:cs="Times New Roman"/>
          <w:sz w:val="28"/>
          <w:szCs w:val="28"/>
          <w:lang w:val="kk-KZ"/>
        </w:rPr>
        <w:t xml:space="preserve">Wang S., </w:t>
      </w:r>
      <w:r w:rsidR="000E73FB" w:rsidRPr="000E73FB">
        <w:rPr>
          <w:rFonts w:ascii="Times New Roman" w:hAnsi="Times New Roman" w:cs="Times New Roman"/>
          <w:sz w:val="28"/>
          <w:szCs w:val="28"/>
          <w:lang w:val="kk-KZ"/>
        </w:rPr>
        <w:t>Prasai P.T.</w:t>
      </w:r>
      <w:r w:rsidR="00F36008" w:rsidRPr="001E3AA9">
        <w:rPr>
          <w:rFonts w:ascii="Times New Roman" w:hAnsi="Times New Roman" w:cs="Times New Roman"/>
          <w:sz w:val="28"/>
          <w:szCs w:val="28"/>
          <w:lang w:val="kk-KZ"/>
        </w:rPr>
        <w:t>,</w:t>
      </w:r>
      <w:r w:rsidR="00F411AE" w:rsidRPr="00F411AE">
        <w:rPr>
          <w:rFonts w:ascii="Times New Roman" w:hAnsi="Times New Roman" w:cs="Times New Roman"/>
          <w:sz w:val="28"/>
          <w:szCs w:val="28"/>
          <w:lang w:val="kk-KZ"/>
        </w:rPr>
        <w:t xml:space="preserve"> </w:t>
      </w:r>
      <w:r w:rsidR="00F36008" w:rsidRPr="001E3AA9">
        <w:rPr>
          <w:rFonts w:ascii="Times New Roman" w:hAnsi="Times New Roman" w:cs="Times New Roman"/>
          <w:sz w:val="28"/>
          <w:szCs w:val="28"/>
          <w:lang w:val="kk-KZ"/>
        </w:rPr>
        <w:t>Jiang</w:t>
      </w:r>
      <w:r w:rsidR="00F411AE">
        <w:rPr>
          <w:rFonts w:ascii="Times New Roman" w:hAnsi="Times New Roman" w:cs="Times New Roman"/>
          <w:sz w:val="28"/>
          <w:szCs w:val="28"/>
          <w:lang w:val="kk-KZ"/>
        </w:rPr>
        <w:t xml:space="preserve"> </w:t>
      </w:r>
      <w:r w:rsidR="00F411AE" w:rsidRPr="00F411AE">
        <w:rPr>
          <w:rFonts w:ascii="Times New Roman" w:hAnsi="Times New Roman" w:cs="Times New Roman"/>
          <w:sz w:val="28"/>
          <w:szCs w:val="28"/>
          <w:lang w:val="kk-KZ"/>
        </w:rPr>
        <w:t>N.</w:t>
      </w:r>
      <w:r w:rsidR="00F36008" w:rsidRPr="001E3AA9">
        <w:rPr>
          <w:rFonts w:ascii="Times New Roman" w:hAnsi="Times New Roman" w:cs="Times New Roman"/>
          <w:sz w:val="28"/>
          <w:szCs w:val="28"/>
          <w:lang w:val="kk-KZ"/>
        </w:rPr>
        <w:t>,</w:t>
      </w:r>
      <w:r w:rsidR="00520650" w:rsidRPr="00520650">
        <w:rPr>
          <w:rFonts w:ascii="Times New Roman" w:hAnsi="Times New Roman" w:cs="Times New Roman"/>
          <w:sz w:val="28"/>
          <w:szCs w:val="28"/>
          <w:lang w:val="kk-KZ"/>
        </w:rPr>
        <w:t xml:space="preserve"> Eberle S., </w:t>
      </w:r>
      <w:r w:rsidR="00F36008" w:rsidRPr="001E3AA9">
        <w:rPr>
          <w:rFonts w:ascii="Times New Roman" w:hAnsi="Times New Roman" w:cs="Times New Roman"/>
          <w:sz w:val="28"/>
          <w:szCs w:val="28"/>
          <w:lang w:val="kk-KZ"/>
        </w:rPr>
        <w:t xml:space="preserve"> </w:t>
      </w:r>
      <w:r w:rsidR="00B9597F" w:rsidRPr="001E3AA9">
        <w:rPr>
          <w:rFonts w:ascii="Times New Roman" w:hAnsi="Times New Roman" w:cs="Times New Roman"/>
          <w:sz w:val="28"/>
          <w:szCs w:val="28"/>
          <w:lang w:val="kk-KZ"/>
        </w:rPr>
        <w:t>Липатов</w:t>
      </w:r>
      <w:r w:rsidR="00162553" w:rsidRPr="00162553">
        <w:rPr>
          <w:rFonts w:ascii="Times New Roman" w:hAnsi="Times New Roman" w:cs="Times New Roman"/>
          <w:sz w:val="28"/>
          <w:szCs w:val="28"/>
          <w:lang w:val="kk-KZ"/>
        </w:rPr>
        <w:t xml:space="preserve"> </w:t>
      </w:r>
      <w:r w:rsidR="00162553" w:rsidRPr="001E3AA9">
        <w:rPr>
          <w:rFonts w:ascii="Times New Roman" w:hAnsi="Times New Roman" w:cs="Times New Roman"/>
          <w:sz w:val="28"/>
          <w:szCs w:val="28"/>
          <w:lang w:val="kk-KZ"/>
        </w:rPr>
        <w:t>Н.Н.</w:t>
      </w:r>
      <w:r w:rsidR="00B9597F" w:rsidRPr="001E3AA9">
        <w:rPr>
          <w:rFonts w:ascii="Times New Roman" w:hAnsi="Times New Roman" w:cs="Times New Roman"/>
          <w:sz w:val="28"/>
          <w:szCs w:val="28"/>
          <w:lang w:val="kk-KZ"/>
        </w:rPr>
        <w:t xml:space="preserve">, </w:t>
      </w:r>
      <w:r w:rsidR="001F2B8D" w:rsidRPr="001E3AA9">
        <w:rPr>
          <w:rFonts w:ascii="Times New Roman" w:hAnsi="Times New Roman" w:cs="Times New Roman"/>
          <w:sz w:val="28"/>
          <w:szCs w:val="28"/>
          <w:lang w:val="kk-KZ"/>
        </w:rPr>
        <w:t>Галстян</w:t>
      </w:r>
      <w:r w:rsidR="00162553" w:rsidRPr="00162553">
        <w:rPr>
          <w:rFonts w:ascii="Times New Roman" w:hAnsi="Times New Roman" w:cs="Times New Roman"/>
          <w:sz w:val="28"/>
          <w:szCs w:val="28"/>
          <w:lang w:val="kk-KZ"/>
        </w:rPr>
        <w:t xml:space="preserve"> </w:t>
      </w:r>
      <w:r w:rsidR="00162553" w:rsidRPr="001E3AA9">
        <w:rPr>
          <w:rFonts w:ascii="Times New Roman" w:hAnsi="Times New Roman" w:cs="Times New Roman"/>
          <w:sz w:val="28"/>
          <w:szCs w:val="28"/>
          <w:lang w:val="kk-KZ"/>
        </w:rPr>
        <w:t>А.Г.</w:t>
      </w:r>
      <w:r w:rsidR="001F2B8D" w:rsidRPr="001E3AA9">
        <w:rPr>
          <w:rFonts w:ascii="Times New Roman" w:hAnsi="Times New Roman" w:cs="Times New Roman"/>
          <w:sz w:val="28"/>
          <w:szCs w:val="28"/>
          <w:lang w:val="kk-KZ"/>
        </w:rPr>
        <w:t xml:space="preserve">, </w:t>
      </w:r>
      <w:r w:rsidR="00D22B72" w:rsidRPr="001E3AA9">
        <w:rPr>
          <w:rFonts w:ascii="Times New Roman" w:hAnsi="Times New Roman" w:cs="Times New Roman"/>
          <w:kern w:val="24"/>
          <w:sz w:val="28"/>
          <w:szCs w:val="28"/>
          <w:lang w:val="kk-KZ"/>
        </w:rPr>
        <w:t>Краснова Т.А</w:t>
      </w:r>
      <w:r w:rsidR="00D22B72" w:rsidRPr="00D22B72">
        <w:rPr>
          <w:rFonts w:ascii="Times New Roman" w:hAnsi="Times New Roman" w:cs="Times New Roman"/>
          <w:sz w:val="28"/>
          <w:szCs w:val="28"/>
          <w:lang w:val="kk-KZ"/>
        </w:rPr>
        <w:t xml:space="preserve">., </w:t>
      </w:r>
      <w:r w:rsidR="00F36008" w:rsidRPr="001E3AA9">
        <w:rPr>
          <w:rFonts w:ascii="Times New Roman" w:hAnsi="Times New Roman" w:cs="Times New Roman"/>
          <w:sz w:val="28"/>
          <w:szCs w:val="28"/>
          <w:lang w:val="kk-KZ"/>
        </w:rPr>
        <w:t>Пушмина</w:t>
      </w:r>
      <w:r w:rsidR="00640182">
        <w:rPr>
          <w:rFonts w:ascii="Times New Roman" w:hAnsi="Times New Roman" w:cs="Times New Roman"/>
          <w:sz w:val="28"/>
          <w:szCs w:val="28"/>
          <w:lang w:val="kk-KZ"/>
        </w:rPr>
        <w:t xml:space="preserve"> И.Н.</w:t>
      </w:r>
      <w:r w:rsidR="00F36008" w:rsidRPr="001E3AA9">
        <w:rPr>
          <w:rFonts w:ascii="Times New Roman" w:hAnsi="Times New Roman" w:cs="Times New Roman"/>
          <w:sz w:val="28"/>
          <w:szCs w:val="28"/>
          <w:lang w:val="kk-KZ"/>
        </w:rPr>
        <w:t>, Хорунжина</w:t>
      </w:r>
      <w:r w:rsidR="00241B1B">
        <w:rPr>
          <w:rFonts w:ascii="Times New Roman" w:hAnsi="Times New Roman" w:cs="Times New Roman"/>
          <w:sz w:val="28"/>
          <w:szCs w:val="28"/>
          <w:lang w:val="kk-KZ"/>
        </w:rPr>
        <w:t xml:space="preserve"> </w:t>
      </w:r>
      <w:r w:rsidR="00241B1B" w:rsidRPr="001E3AA9">
        <w:rPr>
          <w:rFonts w:ascii="Times New Roman" w:hAnsi="Times New Roman" w:cs="Times New Roman"/>
          <w:sz w:val="28"/>
          <w:szCs w:val="28"/>
          <w:lang w:val="kk-KZ"/>
        </w:rPr>
        <w:t>С.И.</w:t>
      </w:r>
      <w:r w:rsidR="00F36008" w:rsidRPr="001E3AA9">
        <w:rPr>
          <w:rFonts w:ascii="Times New Roman" w:hAnsi="Times New Roman" w:cs="Times New Roman"/>
          <w:sz w:val="28"/>
          <w:szCs w:val="28"/>
          <w:lang w:val="kk-KZ"/>
        </w:rPr>
        <w:t>, Попова</w:t>
      </w:r>
      <w:r w:rsidR="00241B1B">
        <w:rPr>
          <w:rFonts w:ascii="Times New Roman" w:hAnsi="Times New Roman" w:cs="Times New Roman"/>
          <w:sz w:val="28"/>
          <w:szCs w:val="28"/>
          <w:lang w:val="kk-KZ"/>
        </w:rPr>
        <w:t xml:space="preserve"> </w:t>
      </w:r>
      <w:r w:rsidR="00241B1B" w:rsidRPr="001E3AA9">
        <w:rPr>
          <w:rFonts w:ascii="Times New Roman" w:hAnsi="Times New Roman" w:cs="Times New Roman"/>
          <w:sz w:val="28"/>
          <w:szCs w:val="28"/>
          <w:lang w:val="kk-KZ"/>
        </w:rPr>
        <w:t>Н.В.</w:t>
      </w:r>
      <w:r w:rsidR="00F36008" w:rsidRPr="001E3AA9">
        <w:rPr>
          <w:rFonts w:ascii="Times New Roman" w:hAnsi="Times New Roman" w:cs="Times New Roman"/>
          <w:sz w:val="28"/>
          <w:szCs w:val="28"/>
          <w:lang w:val="kk-KZ"/>
        </w:rPr>
        <w:t>,  Плотников</w:t>
      </w:r>
      <w:r w:rsidR="00634E52">
        <w:rPr>
          <w:rFonts w:ascii="Times New Roman" w:hAnsi="Times New Roman" w:cs="Times New Roman"/>
          <w:sz w:val="28"/>
          <w:szCs w:val="28"/>
          <w:lang w:val="kk-KZ"/>
        </w:rPr>
        <w:t xml:space="preserve"> </w:t>
      </w:r>
      <w:r w:rsidR="00634E52" w:rsidRPr="001E3AA9">
        <w:rPr>
          <w:rFonts w:ascii="Times New Roman" w:hAnsi="Times New Roman" w:cs="Times New Roman"/>
          <w:sz w:val="28"/>
          <w:szCs w:val="28"/>
          <w:lang w:val="kk-KZ"/>
        </w:rPr>
        <w:t>Е.В</w:t>
      </w:r>
      <w:r w:rsidR="00F36008" w:rsidRPr="001E3AA9">
        <w:rPr>
          <w:rFonts w:ascii="Times New Roman" w:hAnsi="Times New Roman" w:cs="Times New Roman"/>
          <w:sz w:val="28"/>
          <w:szCs w:val="28"/>
          <w:lang w:val="kk-KZ"/>
        </w:rPr>
        <w:t xml:space="preserve"> және т.б. зерт</w:t>
      </w:r>
      <w:r w:rsidR="00903698" w:rsidRPr="001E3AA9">
        <w:rPr>
          <w:rFonts w:ascii="Times New Roman" w:hAnsi="Times New Roman" w:cs="Times New Roman"/>
          <w:sz w:val="28"/>
          <w:szCs w:val="28"/>
          <w:lang w:val="kk-KZ"/>
        </w:rPr>
        <w:t xml:space="preserve">теу жұмыстарында негізі қаланып, дамытылуда. </w:t>
      </w:r>
      <w:r w:rsidR="00520650" w:rsidRPr="00520650">
        <w:rPr>
          <w:rFonts w:ascii="Times New Roman" w:hAnsi="Times New Roman" w:cs="Times New Roman"/>
          <w:sz w:val="28"/>
          <w:szCs w:val="28"/>
          <w:lang w:val="kk-KZ"/>
        </w:rPr>
        <w:t xml:space="preserve"> </w:t>
      </w:r>
    </w:p>
    <w:p w14:paraId="09A97158" w14:textId="77777777" w:rsidR="00040E83" w:rsidRPr="001E3AA9" w:rsidRDefault="00066754" w:rsidP="007459C3">
      <w:pPr>
        <w:spacing w:after="0" w:line="240" w:lineRule="auto"/>
        <w:ind w:firstLine="709"/>
        <w:jc w:val="both"/>
        <w:rPr>
          <w:rFonts w:ascii="Times New Roman" w:hAnsi="Times New Roman" w:cs="Times New Roman"/>
          <w:kern w:val="24"/>
          <w:sz w:val="28"/>
          <w:szCs w:val="28"/>
          <w:lang w:val="kk-KZ"/>
        </w:rPr>
      </w:pPr>
      <w:r w:rsidRPr="001E3AA9">
        <w:rPr>
          <w:rFonts w:ascii="Times New Roman" w:hAnsi="Times New Roman" w:cs="Times New Roman"/>
          <w:b/>
          <w:sz w:val="28"/>
          <w:szCs w:val="28"/>
          <w:lang w:val="kk-KZ"/>
        </w:rPr>
        <w:t>Жұмыстың мақсаты</w:t>
      </w:r>
      <w:r w:rsidR="005728A8">
        <w:rPr>
          <w:rFonts w:ascii="Times New Roman" w:hAnsi="Times New Roman" w:cs="Times New Roman"/>
          <w:sz w:val="28"/>
          <w:szCs w:val="28"/>
          <w:lang w:val="kk-KZ"/>
        </w:rPr>
        <w:t xml:space="preserve"> – </w:t>
      </w:r>
      <w:r w:rsidR="0015040B">
        <w:rPr>
          <w:rFonts w:ascii="Times New Roman" w:hAnsi="Times New Roman" w:cs="Times New Roman"/>
          <w:sz w:val="28"/>
          <w:szCs w:val="28"/>
          <w:lang w:val="kk-KZ"/>
        </w:rPr>
        <w:t xml:space="preserve">сорбент ретінде </w:t>
      </w:r>
      <w:r w:rsidR="00ED6CD8" w:rsidRPr="001E3AA9">
        <w:rPr>
          <w:rFonts w:ascii="Times New Roman" w:hAnsi="Times New Roman" w:cs="Times New Roman"/>
          <w:kern w:val="24"/>
          <w:sz w:val="28"/>
          <w:szCs w:val="28"/>
          <w:lang w:val="kk-KZ"/>
        </w:rPr>
        <w:t>т</w:t>
      </w:r>
      <w:r w:rsidR="000B70A8" w:rsidRPr="001E3AA9">
        <w:rPr>
          <w:rFonts w:ascii="Times New Roman" w:hAnsi="Times New Roman" w:cs="Times New Roman"/>
          <w:kern w:val="24"/>
          <w:sz w:val="28"/>
          <w:szCs w:val="28"/>
          <w:lang w:val="kk-KZ"/>
        </w:rPr>
        <w:t>абиғи цеолиттерді қолдана отыры</w:t>
      </w:r>
      <w:r w:rsidR="000B2463" w:rsidRPr="001E3AA9">
        <w:rPr>
          <w:rFonts w:ascii="Times New Roman" w:hAnsi="Times New Roman" w:cs="Times New Roman"/>
          <w:kern w:val="24"/>
          <w:sz w:val="28"/>
          <w:szCs w:val="28"/>
          <w:lang w:val="kk-KZ"/>
        </w:rPr>
        <w:t>п</w:t>
      </w:r>
      <w:r w:rsidR="000B70A8" w:rsidRPr="001E3AA9">
        <w:rPr>
          <w:rFonts w:ascii="Times New Roman" w:hAnsi="Times New Roman" w:cs="Times New Roman"/>
          <w:kern w:val="24"/>
          <w:sz w:val="28"/>
          <w:szCs w:val="28"/>
          <w:lang w:val="kk-KZ"/>
        </w:rPr>
        <w:t xml:space="preserve">, қалпына келтірілген сүт өнімдерінің қауіпсіздігін қамтамасыз етуде </w:t>
      </w:r>
      <w:r w:rsidR="0000479A" w:rsidRPr="001E3AA9">
        <w:rPr>
          <w:rFonts w:ascii="Times New Roman" w:hAnsi="Times New Roman" w:cs="Times New Roman"/>
          <w:kern w:val="24"/>
          <w:sz w:val="28"/>
          <w:szCs w:val="28"/>
          <w:lang w:val="kk-KZ"/>
        </w:rPr>
        <w:t>пайдаланылатын</w:t>
      </w:r>
      <w:r w:rsidR="000B70A8" w:rsidRPr="001E3AA9">
        <w:rPr>
          <w:rFonts w:ascii="Times New Roman" w:hAnsi="Times New Roman" w:cs="Times New Roman"/>
          <w:kern w:val="24"/>
          <w:sz w:val="28"/>
          <w:szCs w:val="28"/>
          <w:lang w:val="kk-KZ"/>
        </w:rPr>
        <w:t xml:space="preserve"> суды адсорбциялық тазарту технологиясын әзірлеу. </w:t>
      </w:r>
    </w:p>
    <w:p w14:paraId="446E0114" w14:textId="77777777" w:rsidR="001F50B8" w:rsidRPr="001E3AA9" w:rsidRDefault="001F50B8" w:rsidP="007459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Алға қойылған мақсатқа </w:t>
      </w:r>
      <w:r w:rsidR="00A34910" w:rsidRPr="001E3AA9">
        <w:rPr>
          <w:rFonts w:ascii="Times New Roman" w:hAnsi="Times New Roman" w:cs="Times New Roman"/>
          <w:sz w:val="28"/>
          <w:szCs w:val="28"/>
          <w:lang w:val="kk-KZ"/>
        </w:rPr>
        <w:t>ж</w:t>
      </w:r>
      <w:r w:rsidRPr="001E3AA9">
        <w:rPr>
          <w:rFonts w:ascii="Times New Roman" w:hAnsi="Times New Roman" w:cs="Times New Roman"/>
          <w:sz w:val="28"/>
          <w:szCs w:val="28"/>
          <w:lang w:val="kk-KZ"/>
        </w:rPr>
        <w:t xml:space="preserve">ету үшін келесі </w:t>
      </w:r>
      <w:r w:rsidRPr="001E3AA9">
        <w:rPr>
          <w:rFonts w:ascii="Times New Roman" w:hAnsi="Times New Roman" w:cs="Times New Roman"/>
          <w:b/>
          <w:sz w:val="28"/>
          <w:szCs w:val="28"/>
          <w:lang w:val="kk-KZ"/>
        </w:rPr>
        <w:t>міндеттерді</w:t>
      </w:r>
      <w:r w:rsidRPr="001E3AA9">
        <w:rPr>
          <w:rFonts w:ascii="Times New Roman" w:hAnsi="Times New Roman" w:cs="Times New Roman"/>
          <w:sz w:val="28"/>
          <w:szCs w:val="28"/>
          <w:lang w:val="kk-KZ"/>
        </w:rPr>
        <w:t xml:space="preserve"> орындау қажет:</w:t>
      </w:r>
    </w:p>
    <w:p w14:paraId="4B2C3A60" w14:textId="5D6501AD" w:rsidR="007B36B0" w:rsidRDefault="000B1463" w:rsidP="007459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62A9F">
        <w:rPr>
          <w:rFonts w:ascii="Times New Roman" w:hAnsi="Times New Roman" w:cs="Times New Roman"/>
          <w:sz w:val="28"/>
          <w:szCs w:val="28"/>
          <w:lang w:val="kk-KZ"/>
        </w:rPr>
        <w:t xml:space="preserve"> </w:t>
      </w:r>
      <w:r>
        <w:rPr>
          <w:rFonts w:ascii="Times New Roman" w:hAnsi="Times New Roman" w:cs="Times New Roman"/>
          <w:sz w:val="28"/>
          <w:szCs w:val="28"/>
          <w:lang w:val="kk-KZ"/>
        </w:rPr>
        <w:t>с</w:t>
      </w:r>
      <w:r w:rsidR="002768C6" w:rsidRPr="001E3AA9">
        <w:rPr>
          <w:rFonts w:ascii="Times New Roman" w:hAnsi="Times New Roman" w:cs="Times New Roman"/>
          <w:sz w:val="28"/>
          <w:szCs w:val="28"/>
          <w:lang w:val="kk-KZ"/>
        </w:rPr>
        <w:t xml:space="preserve">үт </w:t>
      </w:r>
      <w:r w:rsidR="00730894" w:rsidRPr="001E3AA9">
        <w:rPr>
          <w:rFonts w:ascii="Times New Roman" w:hAnsi="Times New Roman" w:cs="Times New Roman"/>
          <w:sz w:val="28"/>
          <w:szCs w:val="28"/>
          <w:lang w:val="kk-KZ"/>
        </w:rPr>
        <w:t xml:space="preserve">кәсіпорындарының </w:t>
      </w:r>
      <w:r w:rsidR="002768C6" w:rsidRPr="001E3AA9">
        <w:rPr>
          <w:rFonts w:ascii="Times New Roman" w:hAnsi="Times New Roman" w:cs="Times New Roman"/>
          <w:sz w:val="28"/>
          <w:szCs w:val="28"/>
          <w:lang w:val="kk-KZ"/>
        </w:rPr>
        <w:t>өндіріс</w:t>
      </w:r>
      <w:r w:rsidR="00E11442">
        <w:rPr>
          <w:rFonts w:ascii="Times New Roman" w:hAnsi="Times New Roman" w:cs="Times New Roman"/>
          <w:sz w:val="28"/>
          <w:szCs w:val="28"/>
          <w:lang w:val="kk-KZ"/>
        </w:rPr>
        <w:t>т</w:t>
      </w:r>
      <w:r w:rsidR="005D710F" w:rsidRPr="001E3AA9">
        <w:rPr>
          <w:rFonts w:ascii="Times New Roman" w:hAnsi="Times New Roman" w:cs="Times New Roman"/>
          <w:sz w:val="28"/>
          <w:szCs w:val="28"/>
          <w:lang w:val="kk-KZ"/>
        </w:rPr>
        <w:t>і</w:t>
      </w:r>
      <w:r w:rsidR="00730894" w:rsidRPr="001E3AA9">
        <w:rPr>
          <w:rFonts w:ascii="Times New Roman" w:hAnsi="Times New Roman" w:cs="Times New Roman"/>
          <w:sz w:val="28"/>
          <w:szCs w:val="28"/>
          <w:lang w:val="kk-KZ"/>
        </w:rPr>
        <w:t>к</w:t>
      </w:r>
      <w:r w:rsidR="002768C6" w:rsidRPr="001E3AA9">
        <w:rPr>
          <w:rFonts w:ascii="Times New Roman" w:hAnsi="Times New Roman" w:cs="Times New Roman"/>
          <w:sz w:val="28"/>
          <w:szCs w:val="28"/>
          <w:lang w:val="kk-KZ"/>
        </w:rPr>
        <w:t xml:space="preserve"> цехтары</w:t>
      </w:r>
      <w:r w:rsidR="00411091">
        <w:rPr>
          <w:rFonts w:ascii="Times New Roman" w:hAnsi="Times New Roman" w:cs="Times New Roman"/>
          <w:sz w:val="28"/>
          <w:szCs w:val="28"/>
          <w:lang w:val="kk-KZ"/>
        </w:rPr>
        <w:t xml:space="preserve"> </w:t>
      </w:r>
      <w:r w:rsidR="002768C6" w:rsidRPr="001E3AA9">
        <w:rPr>
          <w:rFonts w:ascii="Times New Roman" w:hAnsi="Times New Roman" w:cs="Times New Roman"/>
          <w:kern w:val="24"/>
          <w:sz w:val="28"/>
          <w:szCs w:val="28"/>
          <w:lang w:val="kk-KZ"/>
        </w:rPr>
        <w:t>орналасқан орталықтандырылған сумен жабдықтау жүйесі суын</w:t>
      </w:r>
      <w:r w:rsidR="00F57A5B">
        <w:rPr>
          <w:rFonts w:ascii="Times New Roman" w:hAnsi="Times New Roman" w:cs="Times New Roman"/>
          <w:sz w:val="28"/>
          <w:szCs w:val="28"/>
          <w:lang w:val="kk-KZ"/>
        </w:rPr>
        <w:t>ың қауіпсіздігін</w:t>
      </w:r>
      <w:r w:rsidR="002768C6" w:rsidRPr="001E3AA9">
        <w:rPr>
          <w:rFonts w:ascii="Times New Roman" w:hAnsi="Times New Roman" w:cs="Times New Roman"/>
          <w:sz w:val="28"/>
          <w:szCs w:val="28"/>
          <w:lang w:val="kk-KZ"/>
        </w:rPr>
        <w:t xml:space="preserve"> талдау;</w:t>
      </w:r>
    </w:p>
    <w:p w14:paraId="7AC8541B" w14:textId="77777777" w:rsidR="006F17F9" w:rsidRDefault="007B36B0" w:rsidP="007459C3">
      <w:pPr>
        <w:spacing w:after="0" w:line="240" w:lineRule="auto"/>
        <w:ind w:firstLine="709"/>
        <w:jc w:val="both"/>
        <w:rPr>
          <w:rFonts w:ascii="Times New Roman" w:hAnsi="Times New Roman" w:cs="Times New Roman"/>
          <w:kern w:val="24"/>
          <w:sz w:val="28"/>
          <w:szCs w:val="28"/>
          <w:lang w:val="kk-KZ"/>
        </w:rPr>
      </w:pPr>
      <w:r>
        <w:rPr>
          <w:rFonts w:ascii="Times New Roman" w:hAnsi="Times New Roman" w:cs="Times New Roman"/>
          <w:sz w:val="28"/>
          <w:szCs w:val="28"/>
          <w:lang w:val="kk-KZ"/>
        </w:rPr>
        <w:t xml:space="preserve">- </w:t>
      </w:r>
      <w:r>
        <w:rPr>
          <w:rFonts w:ascii="Times New Roman" w:hAnsi="Times New Roman" w:cs="Times New Roman"/>
          <w:kern w:val="24"/>
          <w:sz w:val="28"/>
          <w:szCs w:val="28"/>
          <w:lang w:val="kk-KZ"/>
        </w:rPr>
        <w:t>с</w:t>
      </w:r>
      <w:r w:rsidR="007F6803" w:rsidRPr="001E3AA9">
        <w:rPr>
          <w:rFonts w:ascii="Times New Roman" w:hAnsi="Times New Roman" w:cs="Times New Roman"/>
          <w:kern w:val="24"/>
          <w:sz w:val="28"/>
          <w:szCs w:val="28"/>
          <w:lang w:val="kk-KZ"/>
        </w:rPr>
        <w:t>орбциялық сыйымдылығын арттыру мақсатында цеолитті материалдар негізінде адсорбенттерді м</w:t>
      </w:r>
      <w:r w:rsidR="00AA5F92" w:rsidRPr="001E3AA9">
        <w:rPr>
          <w:rFonts w:ascii="Times New Roman" w:hAnsi="Times New Roman" w:cs="Times New Roman"/>
          <w:kern w:val="24"/>
          <w:sz w:val="28"/>
          <w:szCs w:val="28"/>
          <w:lang w:val="kk-KZ"/>
        </w:rPr>
        <w:t>одификациялау тәсілдерін</w:t>
      </w:r>
      <w:r w:rsidR="00C837B2" w:rsidRPr="001E3AA9">
        <w:rPr>
          <w:rFonts w:ascii="Times New Roman" w:hAnsi="Times New Roman" w:cs="Times New Roman"/>
          <w:kern w:val="24"/>
          <w:sz w:val="28"/>
          <w:szCs w:val="28"/>
          <w:lang w:val="kk-KZ"/>
        </w:rPr>
        <w:t>, т</w:t>
      </w:r>
      <w:r w:rsidR="00AA5F92" w:rsidRPr="001E3AA9">
        <w:rPr>
          <w:rFonts w:ascii="Times New Roman" w:hAnsi="Times New Roman" w:cs="Times New Roman"/>
          <w:kern w:val="24"/>
          <w:sz w:val="28"/>
          <w:szCs w:val="28"/>
          <w:lang w:val="kk-KZ"/>
        </w:rPr>
        <w:t xml:space="preserve">абиғи және модификацияланған Тайжүзген және Шаңқанай цеолиттерінің құрамын, құрылымын, кеуектілігін, меншікті бетін зерттеу; </w:t>
      </w:r>
    </w:p>
    <w:p w14:paraId="724F8AD7" w14:textId="4922A908" w:rsidR="00920BA6" w:rsidRPr="006F17F9" w:rsidRDefault="006F17F9" w:rsidP="007459C3">
      <w:pPr>
        <w:spacing w:after="0" w:line="240" w:lineRule="auto"/>
        <w:ind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lastRenderedPageBreak/>
        <w:t xml:space="preserve">- </w:t>
      </w:r>
      <w:r w:rsidR="007B36B0" w:rsidRPr="006F17F9">
        <w:rPr>
          <w:rFonts w:ascii="Times New Roman" w:hAnsi="Times New Roman" w:cs="Times New Roman"/>
          <w:kern w:val="24"/>
          <w:sz w:val="28"/>
          <w:szCs w:val="28"/>
          <w:lang w:val="kk-KZ"/>
        </w:rPr>
        <w:t>с</w:t>
      </w:r>
      <w:r w:rsidR="00966769" w:rsidRPr="006F17F9">
        <w:rPr>
          <w:rFonts w:ascii="Times New Roman" w:hAnsi="Times New Roman" w:cs="Times New Roman"/>
          <w:kern w:val="24"/>
          <w:sz w:val="28"/>
          <w:szCs w:val="28"/>
          <w:lang w:val="kk-KZ"/>
        </w:rPr>
        <w:t xml:space="preserve">татикалық  және </w:t>
      </w:r>
      <w:r w:rsidR="002C021A" w:rsidRPr="006F17F9">
        <w:rPr>
          <w:rFonts w:ascii="Times New Roman" w:hAnsi="Times New Roman" w:cs="Times New Roman"/>
          <w:kern w:val="24"/>
          <w:sz w:val="28"/>
          <w:szCs w:val="28"/>
          <w:lang w:val="kk-KZ"/>
        </w:rPr>
        <w:t xml:space="preserve">жүйеде </w:t>
      </w:r>
      <w:r w:rsidR="00966769" w:rsidRPr="006F17F9">
        <w:rPr>
          <w:rFonts w:ascii="Times New Roman" w:hAnsi="Times New Roman" w:cs="Times New Roman"/>
          <w:kern w:val="24"/>
          <w:sz w:val="28"/>
          <w:szCs w:val="28"/>
          <w:lang w:val="kk-KZ"/>
        </w:rPr>
        <w:t xml:space="preserve">тепе-теңдік </w:t>
      </w:r>
      <w:r w:rsidR="002C021A" w:rsidRPr="006F17F9">
        <w:rPr>
          <w:rFonts w:ascii="Times New Roman" w:hAnsi="Times New Roman" w:cs="Times New Roman"/>
          <w:kern w:val="24"/>
          <w:sz w:val="28"/>
          <w:szCs w:val="28"/>
          <w:lang w:val="kk-KZ"/>
        </w:rPr>
        <w:t xml:space="preserve">жағдайында </w:t>
      </w:r>
      <w:r w:rsidR="00966769" w:rsidRPr="006F17F9">
        <w:rPr>
          <w:rFonts w:ascii="Times New Roman" w:hAnsi="Times New Roman" w:cs="Times New Roman"/>
          <w:kern w:val="24"/>
          <w:sz w:val="28"/>
          <w:szCs w:val="28"/>
          <w:lang w:val="kk-KZ"/>
        </w:rPr>
        <w:t xml:space="preserve"> </w:t>
      </w:r>
      <w:r w:rsidR="003C5A8F">
        <w:rPr>
          <w:rFonts w:ascii="Times New Roman" w:hAnsi="Times New Roman" w:cs="Times New Roman"/>
          <w:kern w:val="24"/>
          <w:sz w:val="28"/>
          <w:szCs w:val="28"/>
          <w:lang w:val="kk-KZ"/>
        </w:rPr>
        <w:t xml:space="preserve">табиғи және модификацияланған </w:t>
      </w:r>
      <w:r w:rsidR="00CD5EAA" w:rsidRPr="006F17F9">
        <w:rPr>
          <w:rFonts w:ascii="Times New Roman" w:hAnsi="Times New Roman" w:cs="Times New Roman"/>
          <w:kern w:val="24"/>
          <w:sz w:val="28"/>
          <w:szCs w:val="28"/>
          <w:lang w:val="kk-KZ"/>
        </w:rPr>
        <w:t>Тайжүзген және Шаңқанай цеолиттерімен сулы ерітінділерден ауыр металдар</w:t>
      </w:r>
      <w:r w:rsidR="002C021A" w:rsidRPr="006F17F9">
        <w:rPr>
          <w:rFonts w:ascii="Times New Roman" w:hAnsi="Times New Roman" w:cs="Times New Roman"/>
          <w:kern w:val="24"/>
          <w:sz w:val="28"/>
          <w:szCs w:val="28"/>
          <w:lang w:val="kk-KZ"/>
        </w:rPr>
        <w:t xml:space="preserve"> иондарының </w:t>
      </w:r>
      <w:r w:rsidR="00CD5EAA" w:rsidRPr="006F17F9">
        <w:rPr>
          <w:rFonts w:ascii="Times New Roman" w:hAnsi="Times New Roman" w:cs="Times New Roman"/>
          <w:kern w:val="24"/>
          <w:sz w:val="28"/>
          <w:szCs w:val="28"/>
          <w:lang w:val="kk-KZ"/>
        </w:rPr>
        <w:t xml:space="preserve"> адсорбциясы үдерісін зерттеу</w:t>
      </w:r>
      <w:r>
        <w:rPr>
          <w:rFonts w:ascii="Times New Roman" w:hAnsi="Times New Roman" w:cs="Times New Roman"/>
          <w:kern w:val="24"/>
          <w:sz w:val="28"/>
          <w:szCs w:val="28"/>
          <w:lang w:val="kk-KZ"/>
        </w:rPr>
        <w:t>;</w:t>
      </w:r>
      <w:r w:rsidR="003C5A8F">
        <w:rPr>
          <w:rFonts w:ascii="Times New Roman" w:hAnsi="Times New Roman" w:cs="Times New Roman"/>
          <w:kern w:val="24"/>
          <w:sz w:val="28"/>
          <w:szCs w:val="28"/>
          <w:lang w:val="kk-KZ"/>
        </w:rPr>
        <w:t xml:space="preserve"> </w:t>
      </w:r>
    </w:p>
    <w:p w14:paraId="708E3DD5" w14:textId="77777777" w:rsidR="003B7E58" w:rsidRDefault="00920BA6" w:rsidP="007459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kern w:val="24"/>
          <w:sz w:val="28"/>
          <w:szCs w:val="28"/>
          <w:lang w:val="kk-KZ"/>
        </w:rPr>
        <w:t xml:space="preserve">- </w:t>
      </w:r>
      <w:r>
        <w:rPr>
          <w:rFonts w:ascii="Times New Roman" w:hAnsi="Times New Roman" w:cs="Times New Roman"/>
          <w:sz w:val="28"/>
          <w:szCs w:val="28"/>
          <w:lang w:val="kk-KZ"/>
        </w:rPr>
        <w:t>а</w:t>
      </w:r>
      <w:r w:rsidR="006950B7" w:rsidRPr="001E3AA9">
        <w:rPr>
          <w:rFonts w:ascii="Times New Roman" w:hAnsi="Times New Roman" w:cs="Times New Roman"/>
          <w:sz w:val="28"/>
          <w:szCs w:val="28"/>
          <w:lang w:val="kk-KZ"/>
        </w:rPr>
        <w:t>уыр металдардың</w:t>
      </w:r>
      <w:r w:rsidR="00784038" w:rsidRPr="001E3AA9">
        <w:rPr>
          <w:rFonts w:ascii="Times New Roman" w:hAnsi="Times New Roman" w:cs="Times New Roman"/>
          <w:sz w:val="28"/>
          <w:szCs w:val="28"/>
          <w:lang w:val="kk-KZ"/>
        </w:rPr>
        <w:t xml:space="preserve"> (</w:t>
      </w:r>
      <w:r w:rsidR="00784038" w:rsidRPr="001E3AA9">
        <w:rPr>
          <w:rFonts w:ascii="Times New Roman" w:hAnsi="Times New Roman" w:cs="Times New Roman"/>
          <w:kern w:val="24"/>
          <w:sz w:val="28"/>
          <w:szCs w:val="28"/>
          <w:lang w:val="kk-KZ"/>
        </w:rPr>
        <w:t>Pb</w:t>
      </w:r>
      <w:r w:rsidR="00784038" w:rsidRPr="001E3AA9">
        <w:rPr>
          <w:rFonts w:ascii="Times New Roman" w:hAnsi="Times New Roman" w:cs="Times New Roman"/>
          <w:kern w:val="24"/>
          <w:sz w:val="28"/>
          <w:szCs w:val="28"/>
          <w:vertAlign w:val="superscript"/>
          <w:lang w:val="kk-KZ"/>
        </w:rPr>
        <w:t>2+</w:t>
      </w:r>
      <w:r w:rsidR="00784038" w:rsidRPr="001E3AA9">
        <w:rPr>
          <w:rFonts w:ascii="Times New Roman" w:hAnsi="Times New Roman" w:cs="Times New Roman"/>
          <w:kern w:val="24"/>
          <w:sz w:val="28"/>
          <w:szCs w:val="28"/>
          <w:lang w:val="kk-KZ"/>
        </w:rPr>
        <w:t>, Cd</w:t>
      </w:r>
      <w:r w:rsidR="00784038" w:rsidRPr="001E3AA9">
        <w:rPr>
          <w:rFonts w:ascii="Times New Roman" w:hAnsi="Times New Roman" w:cs="Times New Roman"/>
          <w:kern w:val="24"/>
          <w:sz w:val="28"/>
          <w:szCs w:val="28"/>
          <w:vertAlign w:val="superscript"/>
          <w:lang w:val="kk-KZ"/>
        </w:rPr>
        <w:t>2+</w:t>
      </w:r>
      <w:r w:rsidR="00784038" w:rsidRPr="001E3AA9">
        <w:rPr>
          <w:rFonts w:ascii="Times New Roman" w:hAnsi="Times New Roman" w:cs="Times New Roman"/>
          <w:kern w:val="24"/>
          <w:sz w:val="28"/>
          <w:szCs w:val="28"/>
          <w:lang w:val="kk-KZ"/>
        </w:rPr>
        <w:t>, Fe</w:t>
      </w:r>
      <w:r w:rsidR="00784038" w:rsidRPr="001E3AA9">
        <w:rPr>
          <w:rFonts w:ascii="Times New Roman" w:hAnsi="Times New Roman" w:cs="Times New Roman"/>
          <w:kern w:val="24"/>
          <w:sz w:val="28"/>
          <w:szCs w:val="28"/>
          <w:vertAlign w:val="superscript"/>
          <w:lang w:val="kk-KZ"/>
        </w:rPr>
        <w:t>2+</w:t>
      </w:r>
      <w:r w:rsidR="00784038" w:rsidRPr="001E3AA9">
        <w:rPr>
          <w:rFonts w:ascii="Times New Roman" w:hAnsi="Times New Roman" w:cs="Times New Roman"/>
          <w:kern w:val="24"/>
          <w:sz w:val="28"/>
          <w:szCs w:val="28"/>
          <w:lang w:val="kk-KZ"/>
        </w:rPr>
        <w:t>)</w:t>
      </w:r>
      <w:r w:rsidR="007642C2" w:rsidRPr="001E3AA9">
        <w:rPr>
          <w:rFonts w:ascii="Times New Roman" w:hAnsi="Times New Roman" w:cs="Times New Roman"/>
          <w:sz w:val="28"/>
          <w:szCs w:val="28"/>
          <w:lang w:val="kk-KZ"/>
        </w:rPr>
        <w:t xml:space="preserve"> сулы ерітінділерін табиғи және модификацияланған цеолиттермен адсорбциялау </w:t>
      </w:r>
      <w:r w:rsidR="00BA4DE5" w:rsidRPr="001E3AA9">
        <w:rPr>
          <w:rFonts w:ascii="Times New Roman" w:hAnsi="Times New Roman" w:cs="Times New Roman"/>
          <w:sz w:val="28"/>
          <w:szCs w:val="28"/>
          <w:lang w:val="kk-KZ"/>
        </w:rPr>
        <w:t>үдерісінің</w:t>
      </w:r>
      <w:r w:rsidR="007642C2" w:rsidRPr="001E3AA9">
        <w:rPr>
          <w:rFonts w:ascii="Times New Roman" w:hAnsi="Times New Roman" w:cs="Times New Roman"/>
          <w:sz w:val="28"/>
          <w:szCs w:val="28"/>
          <w:lang w:val="kk-KZ"/>
        </w:rPr>
        <w:t xml:space="preserve"> динамикасын модельд</w:t>
      </w:r>
      <w:r w:rsidR="009A6951" w:rsidRPr="001E3AA9">
        <w:rPr>
          <w:rFonts w:ascii="Times New Roman" w:hAnsi="Times New Roman" w:cs="Times New Roman"/>
          <w:sz w:val="28"/>
          <w:szCs w:val="28"/>
          <w:lang w:val="kk-KZ"/>
        </w:rPr>
        <w:t>е</w:t>
      </w:r>
      <w:r w:rsidR="007642C2" w:rsidRPr="001E3AA9">
        <w:rPr>
          <w:rFonts w:ascii="Times New Roman" w:hAnsi="Times New Roman" w:cs="Times New Roman"/>
          <w:sz w:val="28"/>
          <w:szCs w:val="28"/>
          <w:lang w:val="kk-KZ"/>
        </w:rPr>
        <w:t xml:space="preserve">у негізінде </w:t>
      </w:r>
      <w:r w:rsidR="00B90C74">
        <w:rPr>
          <w:rFonts w:ascii="Times New Roman" w:hAnsi="Times New Roman" w:cs="Times New Roman"/>
          <w:sz w:val="28"/>
          <w:szCs w:val="28"/>
          <w:lang w:val="kk-KZ"/>
        </w:rPr>
        <w:t xml:space="preserve">толық </w:t>
      </w:r>
      <w:r w:rsidR="007642C2" w:rsidRPr="001E3AA9">
        <w:rPr>
          <w:rFonts w:ascii="Times New Roman" w:hAnsi="Times New Roman" w:cs="Times New Roman"/>
          <w:sz w:val="28"/>
          <w:szCs w:val="28"/>
          <w:lang w:val="kk-KZ"/>
        </w:rPr>
        <w:t xml:space="preserve">сорбция </w:t>
      </w:r>
      <w:r w:rsidR="00B90C74">
        <w:rPr>
          <w:rFonts w:ascii="Times New Roman" w:hAnsi="Times New Roman" w:cs="Times New Roman"/>
          <w:sz w:val="28"/>
          <w:szCs w:val="28"/>
          <w:lang w:val="kk-KZ"/>
        </w:rPr>
        <w:t xml:space="preserve">үдерісін қамтамасыз ету үшін суды тазартудың </w:t>
      </w:r>
      <w:r w:rsidR="007642C2" w:rsidRPr="001E3AA9">
        <w:rPr>
          <w:rFonts w:ascii="Times New Roman" w:hAnsi="Times New Roman" w:cs="Times New Roman"/>
          <w:sz w:val="28"/>
          <w:szCs w:val="28"/>
          <w:lang w:val="kk-KZ"/>
        </w:rPr>
        <w:t>технологиялық режимдерін таңдау;</w:t>
      </w:r>
    </w:p>
    <w:p w14:paraId="1BE70B98" w14:textId="77777777" w:rsidR="000E37D3" w:rsidRDefault="003B7E58" w:rsidP="007459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т</w:t>
      </w:r>
      <w:r w:rsidR="003472AF" w:rsidRPr="001E3AA9">
        <w:rPr>
          <w:rFonts w:ascii="Times New Roman" w:hAnsi="Times New Roman" w:cs="Times New Roman"/>
          <w:sz w:val="28"/>
          <w:szCs w:val="28"/>
          <w:lang w:val="kk-KZ"/>
        </w:rPr>
        <w:t>олық факторлық экспериментті қолдана отырып, Тайжүзген және Шаңқанай кен орнының табиғи цеолиттерімен суды тазарту үдерісін  оңтайландыру үшін қолай</w:t>
      </w:r>
      <w:r w:rsidR="006305E0">
        <w:rPr>
          <w:rFonts w:ascii="Times New Roman" w:hAnsi="Times New Roman" w:cs="Times New Roman"/>
          <w:sz w:val="28"/>
          <w:szCs w:val="28"/>
          <w:lang w:val="kk-KZ"/>
        </w:rPr>
        <w:t>лы  параметрлерді жоспарлау, анықтау және ү</w:t>
      </w:r>
      <w:r w:rsidR="003472AF" w:rsidRPr="001E3AA9">
        <w:rPr>
          <w:rFonts w:ascii="Times New Roman" w:hAnsi="Times New Roman" w:cs="Times New Roman"/>
          <w:sz w:val="28"/>
          <w:szCs w:val="28"/>
          <w:lang w:val="kk-KZ"/>
        </w:rPr>
        <w:t>дерістің  математикалық модельдерін құру;</w:t>
      </w:r>
    </w:p>
    <w:p w14:paraId="09B47966" w14:textId="4EC3B8EC" w:rsidR="000E37D3" w:rsidRDefault="000E37D3" w:rsidP="007459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7459C3" w:rsidRPr="007459C3">
        <w:rPr>
          <w:rFonts w:ascii="Times New Roman" w:hAnsi="Times New Roman" w:cs="Times New Roman"/>
          <w:sz w:val="28"/>
          <w:szCs w:val="28"/>
          <w:lang w:val="kk-KZ"/>
        </w:rPr>
        <w:t xml:space="preserve"> </w:t>
      </w:r>
      <w:r>
        <w:rPr>
          <w:rFonts w:ascii="Times New Roman" w:hAnsi="Times New Roman" w:cs="Times New Roman"/>
          <w:sz w:val="28"/>
          <w:szCs w:val="28"/>
          <w:lang w:val="kk-KZ"/>
        </w:rPr>
        <w:t>қ</w:t>
      </w:r>
      <w:r w:rsidR="007F3066" w:rsidRPr="001E3AA9">
        <w:rPr>
          <w:rFonts w:ascii="Times New Roman" w:hAnsi="Times New Roman" w:cs="Times New Roman"/>
          <w:sz w:val="28"/>
          <w:szCs w:val="28"/>
          <w:lang w:val="kk-KZ"/>
        </w:rPr>
        <w:t>алпына келтірілген сүт өнімдерін өндіру</w:t>
      </w:r>
      <w:r w:rsidR="00F43C76" w:rsidRPr="001E3AA9">
        <w:rPr>
          <w:rFonts w:ascii="Times New Roman" w:hAnsi="Times New Roman" w:cs="Times New Roman"/>
          <w:sz w:val="28"/>
          <w:szCs w:val="28"/>
          <w:lang w:val="kk-KZ"/>
        </w:rPr>
        <w:t>де</w:t>
      </w:r>
      <w:r w:rsidR="007F3066" w:rsidRPr="001E3AA9">
        <w:rPr>
          <w:rFonts w:ascii="Times New Roman" w:hAnsi="Times New Roman" w:cs="Times New Roman"/>
          <w:sz w:val="28"/>
          <w:szCs w:val="28"/>
          <w:lang w:val="kk-KZ"/>
        </w:rPr>
        <w:t xml:space="preserve"> ауыр металл қосылыстарынан суды үш сатылы адсорбциялық тазартудың технологиялық </w:t>
      </w:r>
      <w:r w:rsidR="003A163A">
        <w:rPr>
          <w:rFonts w:ascii="Times New Roman" w:hAnsi="Times New Roman" w:cs="Times New Roman"/>
          <w:sz w:val="28"/>
          <w:szCs w:val="28"/>
          <w:lang w:val="kk-KZ"/>
        </w:rPr>
        <w:t>үдерісін</w:t>
      </w:r>
      <w:r w:rsidR="004B433B">
        <w:rPr>
          <w:rFonts w:ascii="Times New Roman" w:hAnsi="Times New Roman" w:cs="Times New Roman"/>
          <w:sz w:val="28"/>
          <w:szCs w:val="28"/>
          <w:lang w:val="kk-KZ"/>
        </w:rPr>
        <w:t xml:space="preserve"> </w:t>
      </w:r>
      <w:r w:rsidR="00A03FB9">
        <w:rPr>
          <w:rFonts w:ascii="Times New Roman" w:hAnsi="Times New Roman" w:cs="Times New Roman"/>
          <w:sz w:val="28"/>
          <w:szCs w:val="28"/>
          <w:lang w:val="kk-KZ"/>
        </w:rPr>
        <w:t>әзірлеу</w:t>
      </w:r>
      <w:r w:rsidR="00116830" w:rsidRPr="001E3AA9">
        <w:rPr>
          <w:rFonts w:ascii="Times New Roman" w:hAnsi="Times New Roman" w:cs="Times New Roman"/>
          <w:kern w:val="24"/>
          <w:sz w:val="28"/>
          <w:szCs w:val="28"/>
          <w:lang w:val="kk-KZ"/>
        </w:rPr>
        <w:t>;</w:t>
      </w:r>
    </w:p>
    <w:p w14:paraId="6BA1F3DA" w14:textId="77777777" w:rsidR="00116830" w:rsidRPr="000E37D3" w:rsidRDefault="000E37D3" w:rsidP="007459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Pr>
          <w:rFonts w:ascii="Times New Roman" w:hAnsi="Times New Roman" w:cs="Times New Roman"/>
          <w:kern w:val="24"/>
          <w:sz w:val="28"/>
          <w:szCs w:val="28"/>
          <w:lang w:val="kk-KZ"/>
        </w:rPr>
        <w:t>д</w:t>
      </w:r>
      <w:r w:rsidR="00116830" w:rsidRPr="001E3AA9">
        <w:rPr>
          <w:rFonts w:ascii="Times New Roman" w:hAnsi="Times New Roman" w:cs="Times New Roman"/>
          <w:kern w:val="24"/>
          <w:sz w:val="28"/>
          <w:szCs w:val="28"/>
          <w:lang w:val="kk-KZ"/>
        </w:rPr>
        <w:t>әстүрлі және ұсынылатын технология бойынша тазартылған суда қалпына келтірілген сүтт</w:t>
      </w:r>
      <w:r w:rsidR="00AD05CE" w:rsidRPr="001E3AA9">
        <w:rPr>
          <w:rFonts w:ascii="Times New Roman" w:hAnsi="Times New Roman" w:cs="Times New Roman"/>
          <w:kern w:val="24"/>
          <w:sz w:val="28"/>
          <w:szCs w:val="28"/>
          <w:lang w:val="kk-KZ"/>
        </w:rPr>
        <w:t xml:space="preserve">ен дайындалған </w:t>
      </w:r>
      <w:r w:rsidR="00F230B1">
        <w:rPr>
          <w:rFonts w:ascii="Times New Roman" w:hAnsi="Times New Roman" w:cs="Times New Roman"/>
          <w:kern w:val="24"/>
          <w:sz w:val="28"/>
          <w:szCs w:val="28"/>
          <w:lang w:val="kk-KZ"/>
        </w:rPr>
        <w:t>өнімдердің</w:t>
      </w:r>
      <w:r w:rsidR="00116830" w:rsidRPr="001E3AA9">
        <w:rPr>
          <w:rFonts w:ascii="Times New Roman" w:hAnsi="Times New Roman" w:cs="Times New Roman"/>
          <w:kern w:val="24"/>
          <w:sz w:val="28"/>
          <w:szCs w:val="28"/>
          <w:lang w:val="kk-KZ"/>
        </w:rPr>
        <w:t xml:space="preserve"> сапасына </w:t>
      </w:r>
      <w:r w:rsidR="00F230B1">
        <w:rPr>
          <w:rFonts w:ascii="Times New Roman" w:hAnsi="Times New Roman" w:cs="Times New Roman"/>
          <w:kern w:val="24"/>
          <w:sz w:val="28"/>
          <w:szCs w:val="28"/>
          <w:lang w:val="kk-KZ"/>
        </w:rPr>
        <w:t xml:space="preserve">және қауіпсіздігіне </w:t>
      </w:r>
      <w:r w:rsidR="0032050A" w:rsidRPr="001859DC">
        <w:rPr>
          <w:rFonts w:ascii="Times New Roman" w:hAnsi="Times New Roman" w:cs="Times New Roman"/>
          <w:kern w:val="24"/>
          <w:sz w:val="28"/>
          <w:szCs w:val="28"/>
          <w:lang w:val="kk-KZ"/>
        </w:rPr>
        <w:t>салыстырмалы</w:t>
      </w:r>
      <w:r w:rsidR="0032050A" w:rsidRPr="001E3AA9">
        <w:rPr>
          <w:rFonts w:ascii="Times New Roman" w:hAnsi="Times New Roman" w:cs="Times New Roman"/>
          <w:kern w:val="24"/>
          <w:sz w:val="28"/>
          <w:szCs w:val="28"/>
          <w:lang w:val="kk-KZ"/>
        </w:rPr>
        <w:t xml:space="preserve"> зерттеу жүргізу. </w:t>
      </w:r>
    </w:p>
    <w:p w14:paraId="3F14DC12" w14:textId="54A49452" w:rsidR="00097CB2" w:rsidRPr="001E3AA9" w:rsidRDefault="00794DB6" w:rsidP="007459C3">
      <w:pPr>
        <w:spacing w:after="0" w:line="240" w:lineRule="auto"/>
        <w:ind w:firstLine="709"/>
        <w:jc w:val="both"/>
        <w:rPr>
          <w:rFonts w:ascii="Times New Roman" w:hAnsi="Times New Roman" w:cs="Times New Roman"/>
          <w:kern w:val="24"/>
          <w:sz w:val="28"/>
          <w:szCs w:val="28"/>
          <w:lang w:val="kk-KZ"/>
        </w:rPr>
      </w:pPr>
      <w:r w:rsidRPr="001E3AA9">
        <w:rPr>
          <w:rFonts w:ascii="Times New Roman" w:hAnsi="Times New Roman" w:cs="Times New Roman"/>
          <w:b/>
          <w:kern w:val="24"/>
          <w:sz w:val="28"/>
          <w:szCs w:val="28"/>
          <w:lang w:val="kk-KZ"/>
        </w:rPr>
        <w:t>Зерттеудің нысаны</w:t>
      </w:r>
      <w:r w:rsidR="00B725F3">
        <w:rPr>
          <w:rFonts w:ascii="Times New Roman" w:hAnsi="Times New Roman" w:cs="Times New Roman"/>
          <w:kern w:val="24"/>
          <w:sz w:val="28"/>
          <w:szCs w:val="28"/>
          <w:lang w:val="kk-KZ"/>
        </w:rPr>
        <w:t xml:space="preserve"> – </w:t>
      </w:r>
      <w:r w:rsidR="00097CB2" w:rsidRPr="001E3AA9">
        <w:rPr>
          <w:rFonts w:ascii="Times New Roman" w:hAnsi="Times New Roman" w:cs="Times New Roman"/>
          <w:sz w:val="28"/>
          <w:szCs w:val="28"/>
          <w:lang w:val="kk-KZ"/>
        </w:rPr>
        <w:t xml:space="preserve">сүт кәсіпорындарының өндірістік цехтары </w:t>
      </w:r>
      <w:r w:rsidR="00097CB2" w:rsidRPr="001E3AA9">
        <w:rPr>
          <w:rFonts w:ascii="Times New Roman" w:hAnsi="Times New Roman" w:cs="Times New Roman"/>
          <w:kern w:val="24"/>
          <w:sz w:val="28"/>
          <w:szCs w:val="28"/>
          <w:lang w:val="kk-KZ"/>
        </w:rPr>
        <w:t>орналасқан</w:t>
      </w:r>
      <w:r w:rsidR="009203C1" w:rsidRPr="001E3AA9">
        <w:rPr>
          <w:rFonts w:ascii="Times New Roman" w:hAnsi="Times New Roman" w:cs="Times New Roman"/>
          <w:kern w:val="24"/>
          <w:sz w:val="28"/>
          <w:szCs w:val="28"/>
          <w:lang w:val="kk-KZ"/>
        </w:rPr>
        <w:t xml:space="preserve"> (</w:t>
      </w:r>
      <w:r w:rsidR="009179BC" w:rsidRPr="001E3AA9">
        <w:rPr>
          <w:rFonts w:ascii="Times New Roman" w:hAnsi="Times New Roman" w:cs="Times New Roman"/>
          <w:kern w:val="24"/>
          <w:sz w:val="28"/>
          <w:szCs w:val="28"/>
          <w:lang w:val="kk-KZ"/>
        </w:rPr>
        <w:t xml:space="preserve">Жамбыл облысы, Меркі ауданы; </w:t>
      </w:r>
      <w:r w:rsidR="00A466EE" w:rsidRPr="001E3AA9">
        <w:rPr>
          <w:rFonts w:ascii="Times New Roman" w:hAnsi="Times New Roman" w:cs="Times New Roman"/>
          <w:kern w:val="24"/>
          <w:sz w:val="28"/>
          <w:szCs w:val="28"/>
          <w:lang w:val="kk-KZ"/>
        </w:rPr>
        <w:t>Алматы облысы, Есік қаласы</w:t>
      </w:r>
      <w:r w:rsidR="00581311">
        <w:rPr>
          <w:rFonts w:ascii="Times New Roman" w:hAnsi="Times New Roman" w:cs="Times New Roman"/>
          <w:kern w:val="24"/>
          <w:sz w:val="28"/>
          <w:szCs w:val="28"/>
          <w:lang w:val="kk-KZ"/>
        </w:rPr>
        <w:t>;</w:t>
      </w:r>
      <w:r w:rsidR="00A466EE" w:rsidRPr="001E3AA9">
        <w:rPr>
          <w:rFonts w:ascii="Times New Roman" w:hAnsi="Times New Roman" w:cs="Times New Roman"/>
          <w:kern w:val="24"/>
          <w:sz w:val="28"/>
          <w:szCs w:val="28"/>
          <w:lang w:val="kk-KZ"/>
        </w:rPr>
        <w:t xml:space="preserve"> </w:t>
      </w:r>
      <w:r w:rsidR="00963F66" w:rsidRPr="001E3AA9">
        <w:rPr>
          <w:rFonts w:ascii="Times New Roman" w:hAnsi="Times New Roman" w:cs="Times New Roman"/>
          <w:kern w:val="24"/>
          <w:sz w:val="28"/>
          <w:szCs w:val="28"/>
          <w:lang w:val="kk-KZ"/>
        </w:rPr>
        <w:t>Алматы қаласы, Әуезов ауданы</w:t>
      </w:r>
      <w:r w:rsidR="002929EE">
        <w:rPr>
          <w:rFonts w:ascii="Times New Roman" w:hAnsi="Times New Roman" w:cs="Times New Roman"/>
          <w:kern w:val="24"/>
          <w:sz w:val="28"/>
          <w:szCs w:val="28"/>
          <w:lang w:val="kk-KZ"/>
        </w:rPr>
        <w:t>;</w:t>
      </w:r>
      <w:r w:rsidR="00963F66" w:rsidRPr="001E3AA9">
        <w:rPr>
          <w:rFonts w:ascii="Times New Roman" w:hAnsi="Times New Roman" w:cs="Times New Roman"/>
          <w:kern w:val="24"/>
          <w:sz w:val="28"/>
          <w:szCs w:val="28"/>
          <w:lang w:val="kk-KZ"/>
        </w:rPr>
        <w:t xml:space="preserve"> Алматы облысы, Қарасай ауданы</w:t>
      </w:r>
      <w:r w:rsidR="009203C1" w:rsidRPr="001E3AA9">
        <w:rPr>
          <w:rFonts w:ascii="Times New Roman" w:hAnsi="Times New Roman" w:cs="Times New Roman"/>
          <w:kern w:val="24"/>
          <w:sz w:val="28"/>
          <w:szCs w:val="28"/>
          <w:lang w:val="kk-KZ"/>
        </w:rPr>
        <w:t>)</w:t>
      </w:r>
      <w:r w:rsidR="00097CB2" w:rsidRPr="001E3AA9">
        <w:rPr>
          <w:rFonts w:ascii="Times New Roman" w:hAnsi="Times New Roman" w:cs="Times New Roman"/>
          <w:kern w:val="24"/>
          <w:sz w:val="28"/>
          <w:szCs w:val="28"/>
          <w:lang w:val="kk-KZ"/>
        </w:rPr>
        <w:t xml:space="preserve"> орталықтандырылған сумен жаб</w:t>
      </w:r>
      <w:r w:rsidR="009179BC" w:rsidRPr="001E3AA9">
        <w:rPr>
          <w:rFonts w:ascii="Times New Roman" w:hAnsi="Times New Roman" w:cs="Times New Roman"/>
          <w:kern w:val="24"/>
          <w:sz w:val="28"/>
          <w:szCs w:val="28"/>
          <w:lang w:val="kk-KZ"/>
        </w:rPr>
        <w:t>дықтау жүйесінің ауыз суы</w:t>
      </w:r>
      <w:r w:rsidR="00097CB2" w:rsidRPr="001E3AA9">
        <w:rPr>
          <w:rFonts w:ascii="Times New Roman" w:hAnsi="Times New Roman" w:cs="Times New Roman"/>
          <w:kern w:val="24"/>
          <w:sz w:val="28"/>
          <w:szCs w:val="28"/>
          <w:lang w:val="kk-KZ"/>
        </w:rPr>
        <w:t xml:space="preserve">, </w:t>
      </w:r>
      <w:r w:rsidR="00F71BCF" w:rsidRPr="001E3AA9">
        <w:rPr>
          <w:rFonts w:ascii="Times New Roman" w:hAnsi="Times New Roman" w:cs="Times New Roman"/>
          <w:kern w:val="24"/>
          <w:sz w:val="28"/>
          <w:szCs w:val="28"/>
          <w:lang w:val="kk-KZ"/>
        </w:rPr>
        <w:t>«Stella Alpina» ЖШС-н</w:t>
      </w:r>
      <w:r w:rsidR="009C754F" w:rsidRPr="001E3AA9">
        <w:rPr>
          <w:rFonts w:ascii="Times New Roman" w:hAnsi="Times New Roman" w:cs="Times New Roman"/>
          <w:kern w:val="24"/>
          <w:sz w:val="28"/>
          <w:szCs w:val="28"/>
          <w:lang w:val="kk-KZ"/>
        </w:rPr>
        <w:t>і</w:t>
      </w:r>
      <w:r w:rsidR="00F71BCF" w:rsidRPr="001E3AA9">
        <w:rPr>
          <w:rFonts w:ascii="Times New Roman" w:hAnsi="Times New Roman" w:cs="Times New Roman"/>
          <w:kern w:val="24"/>
          <w:sz w:val="28"/>
          <w:szCs w:val="28"/>
          <w:lang w:val="kk-KZ"/>
        </w:rPr>
        <w:t>ң  ауыз суы,</w:t>
      </w:r>
      <w:r w:rsidR="002C3319">
        <w:rPr>
          <w:rFonts w:ascii="Times New Roman" w:hAnsi="Times New Roman" w:cs="Times New Roman"/>
          <w:kern w:val="24"/>
          <w:sz w:val="28"/>
          <w:szCs w:val="28"/>
          <w:lang w:val="kk-KZ"/>
        </w:rPr>
        <w:t xml:space="preserve"> </w:t>
      </w:r>
      <w:r w:rsidR="00097CB2" w:rsidRPr="001E3AA9">
        <w:rPr>
          <w:rFonts w:ascii="Times New Roman" w:hAnsi="Times New Roman" w:cs="Times New Roman"/>
          <w:kern w:val="24"/>
          <w:sz w:val="28"/>
          <w:szCs w:val="28"/>
          <w:lang w:val="kk-KZ"/>
        </w:rPr>
        <w:t>минералды адсорбенттер</w:t>
      </w:r>
      <w:r w:rsidR="00496DCB" w:rsidRPr="001E3AA9">
        <w:rPr>
          <w:rFonts w:ascii="Times New Roman" w:hAnsi="Times New Roman" w:cs="Times New Roman"/>
          <w:kern w:val="24"/>
          <w:sz w:val="28"/>
          <w:szCs w:val="28"/>
          <w:lang w:val="kk-KZ"/>
        </w:rPr>
        <w:t xml:space="preserve"> (</w:t>
      </w:r>
      <w:r w:rsidR="00A70814" w:rsidRPr="001E3AA9">
        <w:rPr>
          <w:rFonts w:ascii="Times New Roman" w:hAnsi="Times New Roman" w:cs="Times New Roman"/>
          <w:sz w:val="28"/>
          <w:szCs w:val="28"/>
          <w:lang w:val="kk-KZ"/>
        </w:rPr>
        <w:t>Тайжү</w:t>
      </w:r>
      <w:r w:rsidR="00496DCB" w:rsidRPr="001E3AA9">
        <w:rPr>
          <w:rFonts w:ascii="Times New Roman" w:hAnsi="Times New Roman" w:cs="Times New Roman"/>
          <w:sz w:val="28"/>
          <w:szCs w:val="28"/>
          <w:lang w:val="kk-KZ"/>
        </w:rPr>
        <w:t>зген және Шаңқанай цеолиттері)</w:t>
      </w:r>
      <w:r w:rsidR="00097CB2" w:rsidRPr="001E3AA9">
        <w:rPr>
          <w:rFonts w:ascii="Times New Roman" w:hAnsi="Times New Roman" w:cs="Times New Roman"/>
          <w:kern w:val="24"/>
          <w:sz w:val="28"/>
          <w:szCs w:val="28"/>
          <w:lang w:val="kk-KZ"/>
        </w:rPr>
        <w:t>, сондай-ақ</w:t>
      </w:r>
      <w:r w:rsidR="00E25B96" w:rsidRPr="001E3AA9">
        <w:rPr>
          <w:rFonts w:ascii="Times New Roman" w:hAnsi="Times New Roman" w:cs="Times New Roman"/>
          <w:kern w:val="24"/>
          <w:sz w:val="28"/>
          <w:szCs w:val="28"/>
          <w:lang w:val="kk-KZ"/>
        </w:rPr>
        <w:t xml:space="preserve"> қалпына келтірілген сүт, қалпына</w:t>
      </w:r>
      <w:r w:rsidR="00245437">
        <w:rPr>
          <w:rFonts w:ascii="Times New Roman" w:hAnsi="Times New Roman" w:cs="Times New Roman"/>
          <w:kern w:val="24"/>
          <w:sz w:val="28"/>
          <w:szCs w:val="28"/>
          <w:lang w:val="kk-KZ"/>
        </w:rPr>
        <w:t xml:space="preserve"> келтірілген сүттен өндірілген өнімдер</w:t>
      </w:r>
      <w:r w:rsidR="00097CB2" w:rsidRPr="001E3AA9">
        <w:rPr>
          <w:rFonts w:ascii="Times New Roman" w:hAnsi="Times New Roman" w:cs="Times New Roman"/>
          <w:kern w:val="24"/>
          <w:sz w:val="28"/>
          <w:szCs w:val="28"/>
          <w:lang w:val="kk-KZ"/>
        </w:rPr>
        <w:t>.</w:t>
      </w:r>
    </w:p>
    <w:p w14:paraId="1E4B6B58" w14:textId="77777777" w:rsidR="00911137" w:rsidRPr="00654BD6" w:rsidRDefault="00746267" w:rsidP="007459C3">
      <w:pPr>
        <w:spacing w:after="0" w:line="240" w:lineRule="auto"/>
        <w:ind w:firstLine="709"/>
        <w:jc w:val="both"/>
        <w:rPr>
          <w:rFonts w:ascii="Times New Roman" w:hAnsi="Times New Roman"/>
          <w:sz w:val="28"/>
          <w:szCs w:val="28"/>
          <w:lang w:val="kk-KZ"/>
        </w:rPr>
      </w:pPr>
      <w:r w:rsidRPr="001E3AA9">
        <w:rPr>
          <w:rFonts w:ascii="Times New Roman" w:hAnsi="Times New Roman" w:cs="Times New Roman"/>
          <w:b/>
          <w:kern w:val="24"/>
          <w:sz w:val="28"/>
          <w:szCs w:val="28"/>
          <w:lang w:val="kk-KZ"/>
        </w:rPr>
        <w:t>Зерттеу әдістемесі мен әдістері.</w:t>
      </w:r>
      <w:r w:rsidR="00BE5D0B">
        <w:rPr>
          <w:rFonts w:ascii="Times New Roman" w:hAnsi="Times New Roman" w:cs="Times New Roman"/>
          <w:b/>
          <w:kern w:val="24"/>
          <w:sz w:val="28"/>
          <w:szCs w:val="28"/>
          <w:lang w:val="kk-KZ"/>
        </w:rPr>
        <w:t xml:space="preserve"> </w:t>
      </w:r>
      <w:r w:rsidR="00D80906" w:rsidRPr="001E3AA9">
        <w:rPr>
          <w:rFonts w:ascii="Times New Roman" w:hAnsi="Times New Roman" w:cs="Times New Roman"/>
          <w:sz w:val="28"/>
          <w:szCs w:val="28"/>
          <w:lang w:val="kk-KZ"/>
        </w:rPr>
        <w:t>Диссертациялық зерттеулерді ұйымдастыру және жүргізу кезінде органолептикалық, физика-химиялық, микробиологиялық көрсеткіштерді анықтауда жалпы қабылданған, стандартты және түпнұсқа әдістер</w:t>
      </w:r>
      <w:r w:rsidR="002B5888">
        <w:rPr>
          <w:rFonts w:ascii="Times New Roman" w:hAnsi="Times New Roman" w:cs="Times New Roman"/>
          <w:sz w:val="28"/>
          <w:szCs w:val="28"/>
          <w:lang w:val="kk-KZ"/>
        </w:rPr>
        <w:t xml:space="preserve"> </w:t>
      </w:r>
      <w:r w:rsidR="00D80906" w:rsidRPr="00F7431B">
        <w:rPr>
          <w:rFonts w:ascii="Times New Roman" w:hAnsi="Times New Roman" w:cs="Times New Roman"/>
          <w:sz w:val="28"/>
          <w:szCs w:val="28"/>
          <w:lang w:val="kk-KZ"/>
        </w:rPr>
        <w:t>қолданылды.</w:t>
      </w:r>
      <w:r w:rsidR="002B5888">
        <w:rPr>
          <w:rFonts w:ascii="Times New Roman" w:hAnsi="Times New Roman" w:cs="Times New Roman"/>
          <w:sz w:val="28"/>
          <w:szCs w:val="28"/>
          <w:lang w:val="kk-KZ"/>
        </w:rPr>
        <w:t xml:space="preserve"> </w:t>
      </w:r>
      <w:r w:rsidR="00F87DCF" w:rsidRPr="00654BD6">
        <w:rPr>
          <w:rFonts w:ascii="Times New Roman" w:hAnsi="Times New Roman" w:cs="Times New Roman"/>
          <w:kern w:val="24"/>
          <w:sz w:val="28"/>
          <w:szCs w:val="28"/>
          <w:lang w:val="kk-KZ"/>
        </w:rPr>
        <w:t xml:space="preserve">Ауыр металл қосылыстарынан суды үш сатылы адсорбциялық тазарту процесінің оңтайлы параметрлері </w:t>
      </w:r>
      <w:r w:rsidR="00F87DCF" w:rsidRPr="00654BD6">
        <w:rPr>
          <w:rFonts w:ascii="Times New Roman" w:hAnsi="Times New Roman"/>
          <w:sz w:val="28"/>
          <w:szCs w:val="28"/>
          <w:lang w:val="kk-KZ"/>
        </w:rPr>
        <w:t>STATISTICA 6.0, Ехсеl және MatLab</w:t>
      </w:r>
      <w:r w:rsidR="00F87DCF" w:rsidRPr="00654BD6">
        <w:rPr>
          <w:rFonts w:ascii="Times New Roman" w:hAnsi="Times New Roman" w:cs="Times New Roman"/>
          <w:kern w:val="24"/>
          <w:sz w:val="28"/>
          <w:szCs w:val="28"/>
          <w:lang w:val="kk-KZ"/>
        </w:rPr>
        <w:t xml:space="preserve"> қолданбалы бағдарламалар пакетін қолдану арқылы өңделді.</w:t>
      </w:r>
    </w:p>
    <w:p w14:paraId="4E61C96A" w14:textId="77777777" w:rsidR="00D10E0A" w:rsidRPr="001E3AA9" w:rsidRDefault="00D10E0A" w:rsidP="007459C3">
      <w:pPr>
        <w:spacing w:after="0" w:line="240" w:lineRule="auto"/>
        <w:ind w:firstLine="709"/>
        <w:jc w:val="both"/>
        <w:rPr>
          <w:rFonts w:ascii="Times New Roman" w:hAnsi="Times New Roman" w:cs="Times New Roman"/>
          <w:b/>
          <w:kern w:val="24"/>
          <w:sz w:val="28"/>
          <w:szCs w:val="28"/>
          <w:lang w:val="kk-KZ"/>
        </w:rPr>
      </w:pPr>
      <w:r w:rsidRPr="001E3AA9">
        <w:rPr>
          <w:rFonts w:ascii="Times New Roman" w:hAnsi="Times New Roman" w:cs="Times New Roman"/>
          <w:b/>
          <w:kern w:val="24"/>
          <w:sz w:val="28"/>
          <w:szCs w:val="28"/>
          <w:lang w:val="kk-KZ"/>
        </w:rPr>
        <w:t>Ғылыми жаңалығы</w:t>
      </w:r>
      <w:r w:rsidR="00746267" w:rsidRPr="001E3AA9">
        <w:rPr>
          <w:rFonts w:ascii="Times New Roman" w:hAnsi="Times New Roman" w:cs="Times New Roman"/>
          <w:b/>
          <w:kern w:val="24"/>
          <w:sz w:val="28"/>
          <w:szCs w:val="28"/>
          <w:lang w:val="kk-KZ"/>
        </w:rPr>
        <w:t>.</w:t>
      </w:r>
    </w:p>
    <w:p w14:paraId="1878B510" w14:textId="77777777" w:rsidR="00B20508" w:rsidRPr="001E3AA9" w:rsidRDefault="00FA7065" w:rsidP="007459C3">
      <w:pPr>
        <w:spacing w:after="0" w:line="240" w:lineRule="auto"/>
        <w:ind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а</w:t>
      </w:r>
      <w:r w:rsidR="00FC47EF" w:rsidRPr="001E3AA9">
        <w:rPr>
          <w:rFonts w:ascii="Times New Roman" w:hAnsi="Times New Roman" w:cs="Times New Roman"/>
          <w:kern w:val="24"/>
          <w:sz w:val="28"/>
          <w:szCs w:val="28"/>
          <w:lang w:val="kk-KZ"/>
        </w:rPr>
        <w:t xml:space="preserve">лғаш рет </w:t>
      </w:r>
      <w:r w:rsidR="0075175C" w:rsidRPr="001E3AA9">
        <w:rPr>
          <w:rFonts w:ascii="Times New Roman" w:hAnsi="Times New Roman" w:cs="Times New Roman"/>
          <w:kern w:val="24"/>
          <w:sz w:val="28"/>
          <w:szCs w:val="28"/>
          <w:lang w:val="kk-KZ"/>
        </w:rPr>
        <w:t>сүт өнімдері</w:t>
      </w:r>
      <w:r w:rsidR="007F3E3E" w:rsidRPr="001E3AA9">
        <w:rPr>
          <w:rFonts w:ascii="Times New Roman" w:hAnsi="Times New Roman" w:cs="Times New Roman"/>
          <w:kern w:val="24"/>
          <w:sz w:val="28"/>
          <w:szCs w:val="28"/>
          <w:lang w:val="kk-KZ"/>
        </w:rPr>
        <w:t xml:space="preserve">н өндіруде суды дайындау үшін </w:t>
      </w:r>
      <w:r w:rsidR="00741CC0" w:rsidRPr="001E3AA9">
        <w:rPr>
          <w:rFonts w:ascii="Times New Roman" w:hAnsi="Times New Roman" w:cs="Times New Roman"/>
          <w:kern w:val="24"/>
          <w:sz w:val="28"/>
          <w:szCs w:val="28"/>
          <w:lang w:val="kk-KZ"/>
        </w:rPr>
        <w:t>Қ</w:t>
      </w:r>
      <w:r w:rsidR="007F3E3E" w:rsidRPr="001E3AA9">
        <w:rPr>
          <w:rFonts w:ascii="Times New Roman" w:hAnsi="Times New Roman" w:cs="Times New Roman"/>
          <w:kern w:val="24"/>
          <w:sz w:val="28"/>
          <w:szCs w:val="28"/>
          <w:lang w:val="kk-KZ"/>
        </w:rPr>
        <w:t>азақстанның Тайжүзген және Шаңқанай кен орындарының цеолиттері сор</w:t>
      </w:r>
      <w:r w:rsidR="004D7A95" w:rsidRPr="001E3AA9">
        <w:rPr>
          <w:rFonts w:ascii="Times New Roman" w:hAnsi="Times New Roman" w:cs="Times New Roman"/>
          <w:kern w:val="24"/>
          <w:sz w:val="28"/>
          <w:szCs w:val="28"/>
          <w:lang w:val="kk-KZ"/>
        </w:rPr>
        <w:t>бент ретінде негіздел</w:t>
      </w:r>
      <w:r w:rsidR="0081406F">
        <w:rPr>
          <w:rFonts w:ascii="Times New Roman" w:hAnsi="Times New Roman" w:cs="Times New Roman"/>
          <w:kern w:val="24"/>
          <w:sz w:val="28"/>
          <w:szCs w:val="28"/>
          <w:lang w:val="kk-KZ"/>
        </w:rPr>
        <w:t>іп, іріктелді</w:t>
      </w:r>
      <w:r w:rsidR="0031552B" w:rsidRPr="001E3AA9">
        <w:rPr>
          <w:rFonts w:ascii="Times New Roman" w:hAnsi="Times New Roman" w:cs="Times New Roman"/>
          <w:kern w:val="24"/>
          <w:sz w:val="28"/>
          <w:szCs w:val="28"/>
          <w:lang w:val="kk-KZ"/>
        </w:rPr>
        <w:t xml:space="preserve"> және </w:t>
      </w:r>
      <w:r w:rsidR="008420A6" w:rsidRPr="001E3AA9">
        <w:rPr>
          <w:rFonts w:ascii="Times New Roman" w:hAnsi="Times New Roman" w:cs="Times New Roman"/>
          <w:kern w:val="24"/>
          <w:sz w:val="28"/>
          <w:szCs w:val="28"/>
          <w:lang w:val="kk-KZ"/>
        </w:rPr>
        <w:t>с</w:t>
      </w:r>
      <w:r w:rsidR="00B973E3" w:rsidRPr="001E3AA9">
        <w:rPr>
          <w:rFonts w:ascii="Times New Roman" w:hAnsi="Times New Roman" w:cs="Times New Roman"/>
          <w:kern w:val="24"/>
          <w:sz w:val="28"/>
          <w:szCs w:val="28"/>
          <w:lang w:val="kk-KZ"/>
        </w:rPr>
        <w:t xml:space="preserve">үт </w:t>
      </w:r>
      <w:r w:rsidR="002366C2" w:rsidRPr="001E3AA9">
        <w:rPr>
          <w:rFonts w:ascii="Times New Roman" w:hAnsi="Times New Roman" w:cs="Times New Roman"/>
          <w:kern w:val="24"/>
          <w:sz w:val="28"/>
          <w:szCs w:val="28"/>
          <w:lang w:val="kk-KZ"/>
        </w:rPr>
        <w:t>ө</w:t>
      </w:r>
      <w:r w:rsidR="00B973E3" w:rsidRPr="001E3AA9">
        <w:rPr>
          <w:rFonts w:ascii="Times New Roman" w:hAnsi="Times New Roman" w:cs="Times New Roman"/>
          <w:kern w:val="24"/>
          <w:sz w:val="28"/>
          <w:szCs w:val="28"/>
          <w:lang w:val="kk-KZ"/>
        </w:rPr>
        <w:t>німдерін дайындауда пайдала</w:t>
      </w:r>
      <w:r w:rsidR="00A57876" w:rsidRPr="001E3AA9">
        <w:rPr>
          <w:rFonts w:ascii="Times New Roman" w:hAnsi="Times New Roman" w:cs="Times New Roman"/>
          <w:kern w:val="24"/>
          <w:sz w:val="28"/>
          <w:szCs w:val="28"/>
          <w:lang w:val="kk-KZ"/>
        </w:rPr>
        <w:t xml:space="preserve">нылатын судан ауыр металдарды </w:t>
      </w:r>
      <w:r w:rsidR="00957CF1">
        <w:rPr>
          <w:rFonts w:ascii="Times New Roman" w:hAnsi="Times New Roman" w:cs="Times New Roman"/>
          <w:kern w:val="24"/>
          <w:sz w:val="28"/>
          <w:szCs w:val="28"/>
          <w:lang w:val="kk-KZ"/>
        </w:rPr>
        <w:t xml:space="preserve">осы </w:t>
      </w:r>
      <w:r w:rsidR="00A57876" w:rsidRPr="001E3AA9">
        <w:rPr>
          <w:rFonts w:ascii="Times New Roman" w:hAnsi="Times New Roman" w:cs="Times New Roman"/>
          <w:kern w:val="24"/>
          <w:sz w:val="28"/>
          <w:szCs w:val="28"/>
          <w:lang w:val="kk-KZ"/>
        </w:rPr>
        <w:t>та</w:t>
      </w:r>
      <w:r w:rsidR="00B973E3" w:rsidRPr="001E3AA9">
        <w:rPr>
          <w:rFonts w:ascii="Times New Roman" w:hAnsi="Times New Roman" w:cs="Times New Roman"/>
          <w:kern w:val="24"/>
          <w:sz w:val="28"/>
          <w:szCs w:val="28"/>
          <w:lang w:val="kk-KZ"/>
        </w:rPr>
        <w:t xml:space="preserve">биғи және модификацияланған цеолиттермен сорбциялаудың динамикалық белсенділігі </w:t>
      </w:r>
      <w:r w:rsidR="00B20436">
        <w:rPr>
          <w:rFonts w:ascii="Times New Roman" w:hAnsi="Times New Roman" w:cs="Times New Roman"/>
          <w:kern w:val="24"/>
          <w:sz w:val="28"/>
          <w:szCs w:val="28"/>
          <w:lang w:val="kk-KZ"/>
        </w:rPr>
        <w:t>көрсетілді</w:t>
      </w:r>
      <w:r w:rsidR="000D7A9C">
        <w:rPr>
          <w:rFonts w:ascii="Times New Roman" w:hAnsi="Times New Roman" w:cs="Times New Roman"/>
          <w:kern w:val="24"/>
          <w:sz w:val="28"/>
          <w:szCs w:val="28"/>
          <w:lang w:val="kk-KZ"/>
        </w:rPr>
        <w:t>;</w:t>
      </w:r>
    </w:p>
    <w:p w14:paraId="69C6DA36" w14:textId="77777777" w:rsidR="00B120B5" w:rsidRPr="001E3AA9" w:rsidRDefault="00FA7065" w:rsidP="00C12CC3">
      <w:pPr>
        <w:spacing w:after="0" w:line="240" w:lineRule="auto"/>
        <w:ind w:firstLine="708"/>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д</w:t>
      </w:r>
      <w:r w:rsidR="002C446F" w:rsidRPr="001E3AA9">
        <w:rPr>
          <w:rFonts w:ascii="Times New Roman" w:hAnsi="Times New Roman" w:cs="Times New Roman"/>
          <w:kern w:val="24"/>
          <w:sz w:val="28"/>
          <w:szCs w:val="28"/>
          <w:lang w:val="kk-KZ"/>
        </w:rPr>
        <w:t>етоксикация үдерісіне</w:t>
      </w:r>
      <w:r w:rsidR="004D2843" w:rsidRPr="001E3AA9">
        <w:rPr>
          <w:rFonts w:ascii="Times New Roman" w:hAnsi="Times New Roman" w:cs="Times New Roman"/>
          <w:kern w:val="24"/>
          <w:sz w:val="28"/>
          <w:szCs w:val="28"/>
          <w:lang w:val="kk-KZ"/>
        </w:rPr>
        <w:t xml:space="preserve"> түрлі факторлардың</w:t>
      </w:r>
      <w:r w:rsidR="0042096E" w:rsidRPr="001E3AA9">
        <w:rPr>
          <w:rFonts w:ascii="Times New Roman" w:hAnsi="Times New Roman" w:cs="Times New Roman"/>
          <w:kern w:val="24"/>
          <w:sz w:val="28"/>
          <w:szCs w:val="28"/>
          <w:lang w:val="kk-KZ"/>
        </w:rPr>
        <w:t>:</w:t>
      </w:r>
      <w:r w:rsidR="00645CB8">
        <w:rPr>
          <w:rFonts w:ascii="Times New Roman" w:hAnsi="Times New Roman" w:cs="Times New Roman"/>
          <w:kern w:val="24"/>
          <w:sz w:val="28"/>
          <w:szCs w:val="28"/>
          <w:lang w:val="kk-KZ"/>
        </w:rPr>
        <w:t xml:space="preserve"> </w:t>
      </w:r>
      <w:r w:rsidR="002D3BF9">
        <w:rPr>
          <w:rFonts w:ascii="Times New Roman" w:hAnsi="Times New Roman" w:cs="Times New Roman"/>
          <w:kern w:val="24"/>
          <w:sz w:val="28"/>
          <w:szCs w:val="28"/>
          <w:lang w:val="kk-KZ"/>
        </w:rPr>
        <w:t xml:space="preserve">модельді ерітінділердің </w:t>
      </w:r>
      <w:r w:rsidR="00663EF6" w:rsidRPr="001E3AA9">
        <w:rPr>
          <w:rFonts w:ascii="Times New Roman" w:hAnsi="Times New Roman" w:cs="Times New Roman"/>
          <w:kern w:val="24"/>
          <w:sz w:val="28"/>
          <w:szCs w:val="28"/>
          <w:lang w:val="kk-KZ"/>
        </w:rPr>
        <w:t xml:space="preserve"> концентрациясы, ерітіндінің </w:t>
      </w:r>
      <w:r w:rsidR="002D3BF9">
        <w:rPr>
          <w:rFonts w:ascii="Times New Roman" w:hAnsi="Times New Roman" w:cs="Times New Roman"/>
          <w:kern w:val="24"/>
          <w:sz w:val="28"/>
          <w:szCs w:val="28"/>
          <w:lang w:val="kk-KZ"/>
        </w:rPr>
        <w:t xml:space="preserve">Тайжүзген және Шаңқанай </w:t>
      </w:r>
      <w:r w:rsidR="0096787D">
        <w:rPr>
          <w:rFonts w:ascii="Times New Roman" w:hAnsi="Times New Roman" w:cs="Times New Roman"/>
          <w:kern w:val="24"/>
          <w:sz w:val="28"/>
          <w:szCs w:val="28"/>
          <w:lang w:val="kk-KZ"/>
        </w:rPr>
        <w:t xml:space="preserve">кен орындарының </w:t>
      </w:r>
      <w:r w:rsidR="002D3BF9">
        <w:rPr>
          <w:rFonts w:ascii="Times New Roman" w:hAnsi="Times New Roman" w:cs="Times New Roman"/>
          <w:kern w:val="24"/>
          <w:sz w:val="28"/>
          <w:szCs w:val="28"/>
          <w:lang w:val="kk-KZ"/>
        </w:rPr>
        <w:t xml:space="preserve">цеолиттері </w:t>
      </w:r>
      <w:r w:rsidR="00663EF6" w:rsidRPr="001E3AA9">
        <w:rPr>
          <w:rFonts w:ascii="Times New Roman" w:hAnsi="Times New Roman" w:cs="Times New Roman"/>
          <w:kern w:val="24"/>
          <w:sz w:val="28"/>
          <w:szCs w:val="28"/>
          <w:lang w:val="kk-KZ"/>
        </w:rPr>
        <w:t xml:space="preserve"> арқылы өту жылдамдығы, </w:t>
      </w:r>
      <w:r w:rsidR="002D3BF9">
        <w:rPr>
          <w:rFonts w:ascii="Times New Roman" w:hAnsi="Times New Roman" w:cs="Times New Roman"/>
          <w:kern w:val="24"/>
          <w:sz w:val="28"/>
          <w:szCs w:val="28"/>
          <w:lang w:val="kk-KZ"/>
        </w:rPr>
        <w:t>олардың</w:t>
      </w:r>
      <w:r w:rsidR="00663EF6" w:rsidRPr="001E3AA9">
        <w:rPr>
          <w:rFonts w:ascii="Times New Roman" w:hAnsi="Times New Roman" w:cs="Times New Roman"/>
          <w:kern w:val="24"/>
          <w:sz w:val="28"/>
          <w:szCs w:val="28"/>
          <w:lang w:val="kk-KZ"/>
        </w:rPr>
        <w:t xml:space="preserve"> бөлшектерінің </w:t>
      </w:r>
      <w:r w:rsidR="0042096E" w:rsidRPr="001E3AA9">
        <w:rPr>
          <w:rFonts w:ascii="Times New Roman" w:hAnsi="Times New Roman" w:cs="Times New Roman"/>
          <w:kern w:val="24"/>
          <w:sz w:val="28"/>
          <w:szCs w:val="28"/>
          <w:lang w:val="kk-KZ"/>
        </w:rPr>
        <w:t xml:space="preserve">түрлі </w:t>
      </w:r>
      <w:r w:rsidR="00663EF6" w:rsidRPr="001E3AA9">
        <w:rPr>
          <w:rFonts w:ascii="Times New Roman" w:hAnsi="Times New Roman" w:cs="Times New Roman"/>
          <w:kern w:val="24"/>
          <w:sz w:val="28"/>
          <w:szCs w:val="28"/>
          <w:lang w:val="kk-KZ"/>
        </w:rPr>
        <w:t>фракция</w:t>
      </w:r>
      <w:r w:rsidR="0042096E" w:rsidRPr="001E3AA9">
        <w:rPr>
          <w:rFonts w:ascii="Times New Roman" w:hAnsi="Times New Roman" w:cs="Times New Roman"/>
          <w:kern w:val="24"/>
          <w:sz w:val="28"/>
          <w:szCs w:val="28"/>
          <w:lang w:val="kk-KZ"/>
        </w:rPr>
        <w:t xml:space="preserve">ларының </w:t>
      </w:r>
      <w:r w:rsidR="00663EF6" w:rsidRPr="001E3AA9">
        <w:rPr>
          <w:rFonts w:ascii="Times New Roman" w:hAnsi="Times New Roman" w:cs="Times New Roman"/>
          <w:kern w:val="24"/>
          <w:sz w:val="28"/>
          <w:szCs w:val="28"/>
          <w:lang w:val="kk-KZ"/>
        </w:rPr>
        <w:t xml:space="preserve"> әсері анықталды</w:t>
      </w:r>
      <w:r w:rsidR="000D7A9C">
        <w:rPr>
          <w:rFonts w:ascii="Times New Roman" w:hAnsi="Times New Roman" w:cs="Times New Roman"/>
          <w:kern w:val="24"/>
          <w:sz w:val="28"/>
          <w:szCs w:val="28"/>
          <w:lang w:val="kk-KZ"/>
        </w:rPr>
        <w:t>;</w:t>
      </w:r>
    </w:p>
    <w:p w14:paraId="0CAE3AB0" w14:textId="12EE9CDC" w:rsidR="00EF6639" w:rsidRPr="00D7151D" w:rsidRDefault="00FA7065" w:rsidP="00C12CC3">
      <w:pPr>
        <w:pStyle w:val="ad"/>
        <w:numPr>
          <w:ilvl w:val="0"/>
          <w:numId w:val="39"/>
        </w:numPr>
        <w:tabs>
          <w:tab w:val="left" w:pos="993"/>
        </w:tabs>
        <w:spacing w:after="0" w:line="240" w:lineRule="auto"/>
        <w:ind w:left="0" w:firstLine="708"/>
        <w:jc w:val="both"/>
        <w:rPr>
          <w:rFonts w:ascii="Times New Roman" w:hAnsi="Times New Roman" w:cs="Times New Roman"/>
          <w:kern w:val="24"/>
          <w:sz w:val="28"/>
          <w:szCs w:val="28"/>
          <w:lang w:val="kk-KZ"/>
        </w:rPr>
      </w:pPr>
      <w:r w:rsidRPr="00D7151D">
        <w:rPr>
          <w:rFonts w:ascii="Times New Roman" w:hAnsi="Times New Roman" w:cs="Times New Roman"/>
          <w:kern w:val="24"/>
          <w:sz w:val="28"/>
          <w:szCs w:val="28"/>
          <w:lang w:val="kk-KZ"/>
        </w:rPr>
        <w:t>с</w:t>
      </w:r>
      <w:r w:rsidR="00EF6639" w:rsidRPr="00D7151D">
        <w:rPr>
          <w:rFonts w:ascii="Times New Roman" w:hAnsi="Times New Roman" w:cs="Times New Roman"/>
          <w:kern w:val="24"/>
          <w:sz w:val="28"/>
          <w:szCs w:val="28"/>
          <w:lang w:val="kk-KZ"/>
        </w:rPr>
        <w:t>үт өнімдері өндірісінде алғаш рет ауыр металдардан (Pb</w:t>
      </w:r>
      <w:r w:rsidR="00EF6639" w:rsidRPr="00D7151D">
        <w:rPr>
          <w:rFonts w:ascii="Times New Roman" w:hAnsi="Times New Roman" w:cs="Times New Roman"/>
          <w:kern w:val="24"/>
          <w:sz w:val="28"/>
          <w:szCs w:val="28"/>
          <w:vertAlign w:val="superscript"/>
          <w:lang w:val="kk-KZ"/>
        </w:rPr>
        <w:t>2+</w:t>
      </w:r>
      <w:r w:rsidR="00EF6639" w:rsidRPr="00D7151D">
        <w:rPr>
          <w:rFonts w:ascii="Times New Roman" w:hAnsi="Times New Roman" w:cs="Times New Roman"/>
          <w:kern w:val="24"/>
          <w:sz w:val="28"/>
          <w:szCs w:val="28"/>
          <w:lang w:val="kk-KZ"/>
        </w:rPr>
        <w:t>, Cd</w:t>
      </w:r>
      <w:r w:rsidR="00EF6639" w:rsidRPr="00D7151D">
        <w:rPr>
          <w:rFonts w:ascii="Times New Roman" w:hAnsi="Times New Roman" w:cs="Times New Roman"/>
          <w:kern w:val="24"/>
          <w:sz w:val="28"/>
          <w:szCs w:val="28"/>
          <w:vertAlign w:val="superscript"/>
          <w:lang w:val="kk-KZ"/>
        </w:rPr>
        <w:t>2+</w:t>
      </w:r>
      <w:r w:rsidR="00EF6639" w:rsidRPr="00D7151D">
        <w:rPr>
          <w:rFonts w:ascii="Times New Roman" w:hAnsi="Times New Roman" w:cs="Times New Roman"/>
          <w:kern w:val="24"/>
          <w:sz w:val="28"/>
          <w:szCs w:val="28"/>
          <w:lang w:val="kk-KZ"/>
        </w:rPr>
        <w:t>, Fe</w:t>
      </w:r>
      <w:r w:rsidR="00EF6639" w:rsidRPr="00D7151D">
        <w:rPr>
          <w:rFonts w:ascii="Times New Roman" w:hAnsi="Times New Roman" w:cs="Times New Roman"/>
          <w:kern w:val="24"/>
          <w:sz w:val="28"/>
          <w:szCs w:val="28"/>
          <w:vertAlign w:val="superscript"/>
          <w:lang w:val="kk-KZ"/>
        </w:rPr>
        <w:t>2+</w:t>
      </w:r>
      <w:r w:rsidR="00EF6639" w:rsidRPr="00D7151D">
        <w:rPr>
          <w:rFonts w:ascii="Times New Roman" w:hAnsi="Times New Roman" w:cs="Times New Roman"/>
          <w:kern w:val="24"/>
          <w:sz w:val="28"/>
          <w:szCs w:val="28"/>
          <w:lang w:val="kk-KZ"/>
        </w:rPr>
        <w:t xml:space="preserve">) </w:t>
      </w:r>
      <w:r w:rsidR="00FC24C1">
        <w:rPr>
          <w:rFonts w:ascii="Times New Roman" w:hAnsi="Times New Roman" w:cs="Times New Roman"/>
          <w:kern w:val="24"/>
          <w:sz w:val="28"/>
          <w:szCs w:val="28"/>
          <w:lang w:val="kk-KZ"/>
        </w:rPr>
        <w:t xml:space="preserve">Тайжүзген және Шаңқанай кен орындарының  отандық табиғи цеолиттерін </w:t>
      </w:r>
      <w:r w:rsidR="00EF6639" w:rsidRPr="00D7151D">
        <w:rPr>
          <w:rFonts w:ascii="Times New Roman" w:hAnsi="Times New Roman" w:cs="Times New Roman"/>
          <w:kern w:val="24"/>
          <w:sz w:val="28"/>
          <w:szCs w:val="28"/>
          <w:lang w:val="kk-KZ"/>
        </w:rPr>
        <w:t xml:space="preserve">пайдалануға негізделген суды </w:t>
      </w:r>
      <w:r w:rsidR="00774404" w:rsidRPr="00D7151D">
        <w:rPr>
          <w:rFonts w:ascii="Times New Roman" w:hAnsi="Times New Roman" w:cs="Times New Roman"/>
          <w:kern w:val="24"/>
          <w:sz w:val="28"/>
          <w:szCs w:val="28"/>
          <w:lang w:val="kk-KZ"/>
        </w:rPr>
        <w:t xml:space="preserve">үш сатылы </w:t>
      </w:r>
      <w:r w:rsidR="00FC24C1" w:rsidRPr="00D7151D">
        <w:rPr>
          <w:rFonts w:ascii="Times New Roman" w:hAnsi="Times New Roman" w:cs="Times New Roman"/>
          <w:kern w:val="24"/>
          <w:sz w:val="28"/>
          <w:szCs w:val="28"/>
          <w:lang w:val="kk-KZ"/>
        </w:rPr>
        <w:t xml:space="preserve">адсорбциялық </w:t>
      </w:r>
      <w:r w:rsidR="00FC24C1">
        <w:rPr>
          <w:rFonts w:ascii="Times New Roman" w:hAnsi="Times New Roman" w:cs="Times New Roman"/>
          <w:kern w:val="24"/>
          <w:sz w:val="28"/>
          <w:szCs w:val="28"/>
          <w:lang w:val="kk-KZ"/>
        </w:rPr>
        <w:t>тазарту</w:t>
      </w:r>
      <w:r w:rsidR="00570D90">
        <w:rPr>
          <w:rFonts w:ascii="Times New Roman" w:hAnsi="Times New Roman" w:cs="Times New Roman"/>
          <w:kern w:val="24"/>
          <w:sz w:val="28"/>
          <w:szCs w:val="28"/>
          <w:lang w:val="kk-KZ"/>
        </w:rPr>
        <w:t xml:space="preserve"> </w:t>
      </w:r>
      <w:r w:rsidR="00EF6639" w:rsidRPr="00D7151D">
        <w:rPr>
          <w:rFonts w:ascii="Times New Roman" w:hAnsi="Times New Roman" w:cs="Times New Roman"/>
          <w:kern w:val="24"/>
          <w:sz w:val="28"/>
          <w:szCs w:val="28"/>
          <w:lang w:val="kk-KZ"/>
        </w:rPr>
        <w:t xml:space="preserve">технологиясы </w:t>
      </w:r>
      <w:r w:rsidR="00EF6639" w:rsidRPr="00D7151D">
        <w:rPr>
          <w:rFonts w:ascii="Times New Roman" w:hAnsi="Times New Roman" w:cs="Times New Roman"/>
          <w:kern w:val="24"/>
          <w:sz w:val="28"/>
          <w:szCs w:val="28"/>
          <w:lang w:val="kk-KZ"/>
        </w:rPr>
        <w:lastRenderedPageBreak/>
        <w:t>әзірлен</w:t>
      </w:r>
      <w:r w:rsidR="00997E7C" w:rsidRPr="00D7151D">
        <w:rPr>
          <w:rFonts w:ascii="Times New Roman" w:hAnsi="Times New Roman" w:cs="Times New Roman"/>
          <w:kern w:val="24"/>
          <w:sz w:val="28"/>
          <w:szCs w:val="28"/>
          <w:lang w:val="kk-KZ"/>
        </w:rPr>
        <w:t xml:space="preserve">іп, </w:t>
      </w:r>
      <w:r w:rsidR="009B21C4" w:rsidRPr="00D7151D">
        <w:rPr>
          <w:rFonts w:ascii="Times New Roman" w:hAnsi="Times New Roman" w:cs="Times New Roman"/>
          <w:kern w:val="24"/>
          <w:sz w:val="28"/>
          <w:szCs w:val="28"/>
          <w:lang w:val="kk-KZ"/>
        </w:rPr>
        <w:t xml:space="preserve">ауыз суға қойылатын </w:t>
      </w:r>
      <w:r w:rsidR="00A87A32">
        <w:rPr>
          <w:rFonts w:ascii="Times New Roman" w:hAnsi="Times New Roman" w:cs="Times New Roman"/>
          <w:kern w:val="24"/>
          <w:sz w:val="28"/>
          <w:szCs w:val="28"/>
          <w:lang w:val="kk-KZ"/>
        </w:rPr>
        <w:t xml:space="preserve">қазіргі қолданыстағы талаптарға </w:t>
      </w:r>
      <w:r w:rsidR="009B21C4" w:rsidRPr="00D7151D">
        <w:rPr>
          <w:rFonts w:ascii="Times New Roman" w:hAnsi="Times New Roman" w:cs="Times New Roman"/>
          <w:kern w:val="24"/>
          <w:sz w:val="28"/>
          <w:szCs w:val="28"/>
          <w:lang w:val="kk-KZ"/>
        </w:rPr>
        <w:t xml:space="preserve"> сәйкестелінеді</w:t>
      </w:r>
      <w:r w:rsidR="00A87A32">
        <w:rPr>
          <w:rFonts w:ascii="Times New Roman" w:hAnsi="Times New Roman" w:cs="Times New Roman"/>
          <w:kern w:val="24"/>
          <w:sz w:val="28"/>
          <w:szCs w:val="28"/>
          <w:lang w:val="kk-KZ"/>
        </w:rPr>
        <w:t xml:space="preserve"> және қауіпсіздігін қамтамасыз етті</w:t>
      </w:r>
      <w:r w:rsidR="00EE2AEE">
        <w:rPr>
          <w:rFonts w:ascii="Times New Roman" w:hAnsi="Times New Roman" w:cs="Times New Roman"/>
          <w:kern w:val="24"/>
          <w:sz w:val="28"/>
          <w:szCs w:val="28"/>
          <w:lang w:val="kk-KZ"/>
        </w:rPr>
        <w:t>;</w:t>
      </w:r>
    </w:p>
    <w:p w14:paraId="130E2916" w14:textId="77777777" w:rsidR="00732F12" w:rsidRDefault="00FA7065" w:rsidP="00C12CC3">
      <w:pPr>
        <w:pStyle w:val="ad"/>
        <w:numPr>
          <w:ilvl w:val="0"/>
          <w:numId w:val="39"/>
        </w:numPr>
        <w:tabs>
          <w:tab w:val="left" w:pos="993"/>
        </w:tabs>
        <w:spacing w:after="0" w:line="240" w:lineRule="auto"/>
        <w:ind w:left="0" w:firstLine="708"/>
        <w:jc w:val="both"/>
        <w:rPr>
          <w:rFonts w:ascii="Times New Roman" w:hAnsi="Times New Roman" w:cs="Times New Roman"/>
          <w:kern w:val="24"/>
          <w:sz w:val="28"/>
          <w:szCs w:val="28"/>
          <w:lang w:val="kk-KZ"/>
        </w:rPr>
      </w:pPr>
      <w:r w:rsidRPr="008A2150">
        <w:rPr>
          <w:rFonts w:ascii="Times New Roman" w:hAnsi="Times New Roman" w:cs="Times New Roman"/>
          <w:kern w:val="24"/>
          <w:sz w:val="28"/>
          <w:szCs w:val="28"/>
          <w:lang w:val="kk-KZ"/>
        </w:rPr>
        <w:t>қ</w:t>
      </w:r>
      <w:r w:rsidR="008705F6" w:rsidRPr="008A2150">
        <w:rPr>
          <w:rFonts w:ascii="Times New Roman" w:hAnsi="Times New Roman" w:cs="Times New Roman"/>
          <w:kern w:val="24"/>
          <w:sz w:val="28"/>
          <w:szCs w:val="28"/>
          <w:lang w:val="kk-KZ"/>
        </w:rPr>
        <w:t>алпына келтірілген сүт өнімдерін өндіруде</w:t>
      </w:r>
      <w:r w:rsidR="008E6F8A" w:rsidRPr="008A2150">
        <w:rPr>
          <w:rFonts w:ascii="Times New Roman" w:hAnsi="Times New Roman" w:cs="Times New Roman"/>
          <w:kern w:val="24"/>
          <w:sz w:val="28"/>
          <w:szCs w:val="28"/>
          <w:lang w:val="kk-KZ"/>
        </w:rPr>
        <w:t xml:space="preserve"> шағын және орта бизнес өндірістері үшін </w:t>
      </w:r>
      <w:r w:rsidR="00BA63A6" w:rsidRPr="008A2150">
        <w:rPr>
          <w:rFonts w:ascii="Times New Roman" w:hAnsi="Times New Roman" w:cs="Times New Roman"/>
          <w:kern w:val="24"/>
          <w:sz w:val="28"/>
          <w:szCs w:val="28"/>
          <w:lang w:val="kk-KZ"/>
        </w:rPr>
        <w:t>Тайжүзген және Шаңқанай цеолиттерімен</w:t>
      </w:r>
      <w:r w:rsidR="008705F6" w:rsidRPr="008A2150">
        <w:rPr>
          <w:rFonts w:ascii="Times New Roman" w:hAnsi="Times New Roman" w:cs="Times New Roman"/>
          <w:kern w:val="24"/>
          <w:sz w:val="28"/>
          <w:szCs w:val="28"/>
          <w:lang w:val="kk-KZ"/>
        </w:rPr>
        <w:t xml:space="preserve"> ауыр металл иондарынан суды </w:t>
      </w:r>
      <w:r w:rsidR="008E6F8A" w:rsidRPr="008A2150">
        <w:rPr>
          <w:rFonts w:ascii="Times New Roman" w:hAnsi="Times New Roman" w:cs="Times New Roman"/>
          <w:kern w:val="24"/>
          <w:sz w:val="28"/>
          <w:szCs w:val="28"/>
          <w:lang w:val="kk-KZ"/>
        </w:rPr>
        <w:t xml:space="preserve">үш бағанды </w:t>
      </w:r>
      <w:r w:rsidR="008705F6" w:rsidRPr="008A2150">
        <w:rPr>
          <w:rFonts w:ascii="Times New Roman" w:hAnsi="Times New Roman" w:cs="Times New Roman"/>
          <w:kern w:val="24"/>
          <w:sz w:val="28"/>
          <w:szCs w:val="28"/>
          <w:lang w:val="kk-KZ"/>
        </w:rPr>
        <w:t xml:space="preserve">адсорбциялық тазартудың </w:t>
      </w:r>
      <w:r w:rsidR="00BA63A6" w:rsidRPr="008A2150">
        <w:rPr>
          <w:rFonts w:ascii="Times New Roman" w:hAnsi="Times New Roman" w:cs="Times New Roman"/>
          <w:kern w:val="24"/>
          <w:sz w:val="28"/>
          <w:szCs w:val="28"/>
          <w:lang w:val="kk-KZ"/>
        </w:rPr>
        <w:t>жетілдірілген</w:t>
      </w:r>
      <w:r w:rsidR="008705F6" w:rsidRPr="008A2150">
        <w:rPr>
          <w:rFonts w:ascii="Times New Roman" w:hAnsi="Times New Roman" w:cs="Times New Roman"/>
          <w:kern w:val="24"/>
          <w:sz w:val="28"/>
          <w:szCs w:val="28"/>
          <w:lang w:val="kk-KZ"/>
        </w:rPr>
        <w:t xml:space="preserve"> технологиялық схемасы ұсынылды</w:t>
      </w:r>
      <w:r w:rsidR="000D7A9C">
        <w:rPr>
          <w:rFonts w:ascii="Times New Roman" w:hAnsi="Times New Roman" w:cs="Times New Roman"/>
          <w:kern w:val="24"/>
          <w:sz w:val="28"/>
          <w:szCs w:val="28"/>
          <w:lang w:val="kk-KZ"/>
        </w:rPr>
        <w:t>;</w:t>
      </w:r>
    </w:p>
    <w:p w14:paraId="214AFED8" w14:textId="4135E1A3" w:rsidR="004F1E90" w:rsidRPr="00C4373B" w:rsidRDefault="00C4373B" w:rsidP="00C4373B">
      <w:pPr>
        <w:pStyle w:val="ad"/>
        <w:numPr>
          <w:ilvl w:val="0"/>
          <w:numId w:val="39"/>
        </w:numPr>
        <w:tabs>
          <w:tab w:val="left" w:pos="993"/>
        </w:tabs>
        <w:spacing w:after="0" w:line="240" w:lineRule="auto"/>
        <w:ind w:left="0" w:firstLine="708"/>
        <w:jc w:val="both"/>
        <w:rPr>
          <w:rFonts w:ascii="Times New Roman" w:hAnsi="Times New Roman" w:cs="Times New Roman"/>
          <w:kern w:val="24"/>
          <w:sz w:val="28"/>
          <w:szCs w:val="28"/>
          <w:lang w:val="kk-KZ"/>
        </w:rPr>
      </w:pPr>
      <w:r w:rsidRPr="00AD7A27">
        <w:rPr>
          <w:rFonts w:ascii="Times New Roman" w:hAnsi="Times New Roman" w:cs="Times New Roman"/>
          <w:kern w:val="24"/>
          <w:sz w:val="28"/>
          <w:szCs w:val="28"/>
          <w:lang w:val="kk-KZ"/>
        </w:rPr>
        <w:t xml:space="preserve">Тайжүзген және Шаңқанай </w:t>
      </w:r>
      <w:r>
        <w:rPr>
          <w:rFonts w:ascii="Times New Roman" w:hAnsi="Times New Roman" w:cs="Times New Roman"/>
          <w:kern w:val="24"/>
          <w:sz w:val="28"/>
          <w:szCs w:val="28"/>
          <w:lang w:val="kk-KZ"/>
        </w:rPr>
        <w:t xml:space="preserve">кен орындарының </w:t>
      </w:r>
      <w:r w:rsidRPr="00AD7A27">
        <w:rPr>
          <w:rFonts w:ascii="Times New Roman" w:hAnsi="Times New Roman" w:cs="Times New Roman"/>
          <w:kern w:val="24"/>
          <w:sz w:val="28"/>
          <w:szCs w:val="28"/>
          <w:lang w:val="kk-KZ"/>
        </w:rPr>
        <w:t xml:space="preserve"> цеолиттерімен </w:t>
      </w:r>
      <w:r>
        <w:rPr>
          <w:rFonts w:ascii="Times New Roman" w:hAnsi="Times New Roman" w:cs="Times New Roman"/>
          <w:kern w:val="24"/>
          <w:sz w:val="28"/>
          <w:szCs w:val="28"/>
          <w:lang w:val="kk-KZ"/>
        </w:rPr>
        <w:t xml:space="preserve">ұсынылған әдіс бойынша тазартылған сумен </w:t>
      </w:r>
      <w:r w:rsidRPr="00AD7A27">
        <w:rPr>
          <w:rFonts w:ascii="Times New Roman" w:hAnsi="Times New Roman" w:cs="Times New Roman"/>
          <w:kern w:val="24"/>
          <w:sz w:val="28"/>
          <w:szCs w:val="28"/>
          <w:lang w:val="kk-KZ"/>
        </w:rPr>
        <w:t xml:space="preserve">қалпына келтірілген сүттен өндірілген өнімдердің қауіпсіздігі дәлелденді. </w:t>
      </w:r>
    </w:p>
    <w:p w14:paraId="551F73BE" w14:textId="77777777" w:rsidR="004C0C53" w:rsidRPr="001E3AA9" w:rsidRDefault="002944F6" w:rsidP="00C12CC3">
      <w:pPr>
        <w:pStyle w:val="ad"/>
        <w:tabs>
          <w:tab w:val="left" w:pos="993"/>
        </w:tabs>
        <w:spacing w:after="0" w:line="240" w:lineRule="auto"/>
        <w:ind w:left="708"/>
        <w:jc w:val="both"/>
        <w:rPr>
          <w:rFonts w:ascii="Times New Roman" w:hAnsi="Times New Roman" w:cs="Times New Roman"/>
          <w:b/>
          <w:kern w:val="24"/>
          <w:sz w:val="28"/>
          <w:szCs w:val="28"/>
          <w:lang w:val="kk-KZ"/>
        </w:rPr>
      </w:pPr>
      <w:r w:rsidRPr="001E3AA9">
        <w:rPr>
          <w:rFonts w:ascii="Times New Roman" w:hAnsi="Times New Roman" w:cs="Times New Roman"/>
          <w:b/>
          <w:kern w:val="24"/>
          <w:sz w:val="28"/>
          <w:szCs w:val="28"/>
          <w:lang w:val="kk-KZ"/>
        </w:rPr>
        <w:t>Жұмыстың негізділігі мен нақтылығы</w:t>
      </w:r>
      <w:r w:rsidR="005054D4">
        <w:rPr>
          <w:rFonts w:ascii="Times New Roman" w:hAnsi="Times New Roman" w:cs="Times New Roman"/>
          <w:b/>
          <w:kern w:val="24"/>
          <w:sz w:val="28"/>
          <w:szCs w:val="28"/>
          <w:lang w:val="kk-KZ"/>
        </w:rPr>
        <w:t>.</w:t>
      </w:r>
    </w:p>
    <w:p w14:paraId="32A8209B" w14:textId="77777777" w:rsidR="00E05194" w:rsidRPr="001E3AA9" w:rsidRDefault="007D0323"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Бұл диссертациялық  жұмыста цеолитті материалдар негізінде арзан адсорбенттерді қолдану бірден бірнеше мәселені шешуге мүмкіндік береді: зиянды  компоненттерден суды тазарту, дайын сүт өнімдерінің сапасын арттыру, қоршаған ортаны қорғау, су дайындау үдерісінің өзіндік құнын төмендету, отандық минералды цеолиттерді ұтымды пайдалану.</w:t>
      </w:r>
      <w:r w:rsidR="004B4739">
        <w:rPr>
          <w:rFonts w:ascii="Times New Roman" w:hAnsi="Times New Roman" w:cs="Times New Roman"/>
          <w:kern w:val="24"/>
          <w:sz w:val="28"/>
          <w:szCs w:val="28"/>
          <w:lang w:val="kk-KZ"/>
        </w:rPr>
        <w:t xml:space="preserve"> </w:t>
      </w:r>
      <w:r w:rsidR="00015677" w:rsidRPr="001E3AA9">
        <w:rPr>
          <w:rFonts w:ascii="Times New Roman" w:hAnsi="Times New Roman" w:cs="Times New Roman"/>
          <w:kern w:val="24"/>
          <w:sz w:val="28"/>
          <w:szCs w:val="28"/>
          <w:lang w:val="kk-KZ"/>
        </w:rPr>
        <w:t>Бұл материалдардың іс-жүзінде  арзандығы, Қазақстанда  цеолиттердің ірі кен орындары, олардың жоғары сорбциялық қасиеттері,</w:t>
      </w:r>
      <w:r w:rsidR="00CB282E">
        <w:rPr>
          <w:rFonts w:ascii="Times New Roman" w:hAnsi="Times New Roman" w:cs="Times New Roman"/>
          <w:kern w:val="24"/>
          <w:sz w:val="28"/>
          <w:szCs w:val="28"/>
          <w:lang w:val="kk-KZ"/>
        </w:rPr>
        <w:t xml:space="preserve"> </w:t>
      </w:r>
      <w:r w:rsidR="00015677" w:rsidRPr="001E3AA9">
        <w:rPr>
          <w:rFonts w:ascii="Times New Roman" w:hAnsi="Times New Roman" w:cs="Times New Roman"/>
          <w:kern w:val="24"/>
          <w:sz w:val="28"/>
          <w:szCs w:val="28"/>
          <w:lang w:val="kk-KZ"/>
        </w:rPr>
        <w:t>табиғи адсорбенттерді суды тазарту үшін пайдалануды экономикалық тұрғыдан орынды етеді.</w:t>
      </w:r>
    </w:p>
    <w:p w14:paraId="76F7B951" w14:textId="77777777" w:rsidR="00A925B2" w:rsidRPr="001E3AA9" w:rsidRDefault="00A925B2"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b/>
          <w:kern w:val="24"/>
          <w:sz w:val="28"/>
          <w:szCs w:val="28"/>
          <w:lang w:val="kk-KZ"/>
        </w:rPr>
        <w:t>Теориялық құндылығы және тәжірибелік  маңыздылығы</w:t>
      </w:r>
      <w:r w:rsidRPr="001E3AA9">
        <w:rPr>
          <w:rFonts w:ascii="Times New Roman" w:hAnsi="Times New Roman" w:cs="Times New Roman"/>
          <w:kern w:val="24"/>
          <w:sz w:val="28"/>
          <w:szCs w:val="28"/>
          <w:lang w:val="kk-KZ"/>
        </w:rPr>
        <w:t>.</w:t>
      </w:r>
    </w:p>
    <w:p w14:paraId="188D3E8E" w14:textId="77777777" w:rsidR="00BE4989" w:rsidRDefault="005157A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Жүргізілген зерттеулер негізінде өнімнің </w:t>
      </w:r>
      <w:r w:rsidR="00CC7F31" w:rsidRPr="001E3AA9">
        <w:rPr>
          <w:rFonts w:ascii="Times New Roman" w:hAnsi="Times New Roman" w:cs="Times New Roman"/>
          <w:sz w:val="28"/>
          <w:szCs w:val="28"/>
          <w:lang w:val="kk-KZ"/>
        </w:rPr>
        <w:t>қауіпсіздігін</w:t>
      </w:r>
      <w:r w:rsidRPr="001E3AA9">
        <w:rPr>
          <w:rFonts w:ascii="Times New Roman" w:hAnsi="Times New Roman" w:cs="Times New Roman"/>
          <w:sz w:val="28"/>
          <w:szCs w:val="28"/>
          <w:lang w:val="kk-KZ"/>
        </w:rPr>
        <w:t xml:space="preserve"> қамтамасыз етуге ықпал ететін отандық цеолиттерді қолдана отырып</w:t>
      </w:r>
      <w:r w:rsidR="002B0F8A">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суды тазарту технологиясы ұсынылды.</w:t>
      </w:r>
      <w:r w:rsidR="002B0F8A">
        <w:rPr>
          <w:rFonts w:ascii="Times New Roman" w:hAnsi="Times New Roman" w:cs="Times New Roman"/>
          <w:sz w:val="28"/>
          <w:szCs w:val="28"/>
          <w:lang w:val="kk-KZ"/>
        </w:rPr>
        <w:t xml:space="preserve"> </w:t>
      </w:r>
      <w:r w:rsidR="009B61FD" w:rsidRPr="001E3AA9">
        <w:rPr>
          <w:rFonts w:ascii="Times New Roman" w:hAnsi="Times New Roman" w:cs="Times New Roman"/>
          <w:sz w:val="28"/>
          <w:szCs w:val="28"/>
          <w:lang w:val="kk-KZ"/>
        </w:rPr>
        <w:t>Жүргізілген сынақтар негізінде сынақ акті</w:t>
      </w:r>
      <w:r w:rsidR="002B0F8A">
        <w:rPr>
          <w:rFonts w:ascii="Times New Roman" w:hAnsi="Times New Roman" w:cs="Times New Roman"/>
          <w:sz w:val="28"/>
          <w:szCs w:val="28"/>
          <w:lang w:val="kk-KZ"/>
        </w:rPr>
        <w:t>сі</w:t>
      </w:r>
      <w:r w:rsidR="009B61FD" w:rsidRPr="001E3AA9">
        <w:rPr>
          <w:rFonts w:ascii="Times New Roman" w:hAnsi="Times New Roman" w:cs="Times New Roman"/>
          <w:sz w:val="28"/>
          <w:szCs w:val="28"/>
          <w:lang w:val="kk-KZ"/>
        </w:rPr>
        <w:t xml:space="preserve"> алынды</w:t>
      </w:r>
      <w:r w:rsidR="00BE4989">
        <w:rPr>
          <w:rFonts w:ascii="Times New Roman" w:hAnsi="Times New Roman" w:cs="Times New Roman"/>
          <w:sz w:val="28"/>
          <w:szCs w:val="28"/>
          <w:lang w:val="kk-KZ"/>
        </w:rPr>
        <w:t>.</w:t>
      </w:r>
      <w:r w:rsidR="009B61FD" w:rsidRPr="001E3AA9">
        <w:rPr>
          <w:rFonts w:ascii="Times New Roman" w:hAnsi="Times New Roman" w:cs="Times New Roman"/>
          <w:sz w:val="28"/>
          <w:szCs w:val="28"/>
          <w:lang w:val="kk-KZ"/>
        </w:rPr>
        <w:t xml:space="preserve"> </w:t>
      </w:r>
    </w:p>
    <w:p w14:paraId="7DA5973D" w14:textId="77777777" w:rsidR="0054753C" w:rsidRPr="001E3AA9" w:rsidRDefault="0054753C"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b/>
          <w:bCs/>
          <w:kern w:val="24"/>
          <w:sz w:val="28"/>
          <w:szCs w:val="28"/>
          <w:lang w:val="kk-KZ"/>
        </w:rPr>
        <w:t>Қорғауға шығарылатын негізгі қағидалары:</w:t>
      </w:r>
    </w:p>
    <w:p w14:paraId="0FDBB8E9" w14:textId="7E8F3C0B" w:rsidR="00731867" w:rsidRDefault="00731867" w:rsidP="00731867">
      <w:pPr>
        <w:pStyle w:val="ad"/>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ә</w:t>
      </w:r>
      <w:r w:rsidR="0085574C" w:rsidRPr="0085574C">
        <w:rPr>
          <w:rFonts w:ascii="Times New Roman" w:hAnsi="Times New Roman" w:cs="Times New Roman"/>
          <w:sz w:val="28"/>
          <w:szCs w:val="28"/>
          <w:lang w:val="kk-KZ"/>
        </w:rPr>
        <w:t>р түрлі сүт өндірістерінде қолданылатын орталықтандырылған сумен жабдықтау жүйесінің суындағы ауыр металл иондарының мөлшері: [Fe</w:t>
      </w:r>
      <w:r w:rsidR="0085574C" w:rsidRPr="0085574C">
        <w:rPr>
          <w:rFonts w:ascii="Times New Roman" w:hAnsi="Times New Roman" w:cs="Times New Roman"/>
          <w:sz w:val="28"/>
          <w:szCs w:val="28"/>
          <w:vertAlign w:val="superscript"/>
          <w:lang w:val="kk-KZ"/>
        </w:rPr>
        <w:t>2+</w:t>
      </w:r>
      <w:r w:rsidR="0085574C" w:rsidRPr="0085574C">
        <w:rPr>
          <w:rFonts w:ascii="Times New Roman" w:hAnsi="Times New Roman" w:cs="Times New Roman"/>
          <w:sz w:val="28"/>
          <w:szCs w:val="28"/>
          <w:lang w:val="kk-KZ"/>
        </w:rPr>
        <w:t>] - 3,1969 мг/л - 17,16 мг/л; [Pb</w:t>
      </w:r>
      <w:r w:rsidR="0085574C" w:rsidRPr="0085574C">
        <w:rPr>
          <w:rFonts w:ascii="Times New Roman" w:hAnsi="Times New Roman" w:cs="Times New Roman"/>
          <w:sz w:val="28"/>
          <w:szCs w:val="28"/>
          <w:vertAlign w:val="superscript"/>
          <w:lang w:val="kk-KZ"/>
        </w:rPr>
        <w:t>2+</w:t>
      </w:r>
      <w:r w:rsidR="0085574C" w:rsidRPr="0085574C">
        <w:rPr>
          <w:rFonts w:ascii="Times New Roman" w:hAnsi="Times New Roman" w:cs="Times New Roman"/>
          <w:sz w:val="28"/>
          <w:szCs w:val="28"/>
          <w:lang w:val="kk-KZ"/>
        </w:rPr>
        <w:t>] - 0,04079 мг/л; [Cd</w:t>
      </w:r>
      <w:r w:rsidR="0085574C" w:rsidRPr="0085574C">
        <w:rPr>
          <w:rFonts w:ascii="Times New Roman" w:hAnsi="Times New Roman" w:cs="Times New Roman"/>
          <w:sz w:val="28"/>
          <w:szCs w:val="28"/>
          <w:vertAlign w:val="superscript"/>
          <w:lang w:val="kk-KZ"/>
        </w:rPr>
        <w:t>2+</w:t>
      </w:r>
      <w:r w:rsidR="0085574C" w:rsidRPr="0085574C">
        <w:rPr>
          <w:rFonts w:ascii="Times New Roman" w:hAnsi="Times New Roman" w:cs="Times New Roman"/>
          <w:sz w:val="28"/>
          <w:szCs w:val="28"/>
          <w:lang w:val="kk-KZ"/>
        </w:rPr>
        <w:t xml:space="preserve">] - 0,0039 мг/л  белгіленген ШРК нормаларынан асып түседі; </w:t>
      </w:r>
    </w:p>
    <w:p w14:paraId="09579697" w14:textId="77777777" w:rsidR="002D49F1" w:rsidRDefault="00731867" w:rsidP="002D49F1">
      <w:pPr>
        <w:pStyle w:val="ad"/>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731867">
        <w:rPr>
          <w:rFonts w:ascii="Times New Roman" w:hAnsi="Times New Roman" w:cs="Times New Roman"/>
          <w:sz w:val="28"/>
          <w:szCs w:val="28"/>
          <w:lang w:val="kk-KZ"/>
        </w:rPr>
        <w:t>Тайжүзген және Шаңқанай кен орындарының цеолиттерін 1 н HCl ерітіндісімен алдын ала өңдеу ион алмасу үдерісінде айқындаушы рөл атқаратын SiO</w:t>
      </w:r>
      <w:r w:rsidRPr="00731867">
        <w:rPr>
          <w:rFonts w:ascii="Times New Roman" w:hAnsi="Times New Roman" w:cs="Times New Roman"/>
          <w:sz w:val="28"/>
          <w:szCs w:val="28"/>
          <w:vertAlign w:val="subscript"/>
          <w:lang w:val="kk-KZ"/>
        </w:rPr>
        <w:t>2</w:t>
      </w:r>
      <w:r w:rsidRPr="00731867">
        <w:rPr>
          <w:rFonts w:ascii="Times New Roman" w:hAnsi="Times New Roman" w:cs="Times New Roman"/>
          <w:sz w:val="28"/>
          <w:szCs w:val="28"/>
          <w:lang w:val="kk-KZ"/>
        </w:rPr>
        <w:t xml:space="preserve"> үлесінің өзгермеуіне байланысты цеолиттердің адсорбциялық қабілетін тек 2,2 – 7,1% - ға өзгертеді;  </w:t>
      </w:r>
    </w:p>
    <w:p w14:paraId="42115B8C" w14:textId="310DE797" w:rsidR="00F95660" w:rsidRDefault="002D49F1" w:rsidP="00F95660">
      <w:pPr>
        <w:pStyle w:val="ad"/>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2D49F1">
        <w:rPr>
          <w:rFonts w:ascii="Times New Roman" w:hAnsi="Times New Roman" w:cs="Times New Roman"/>
          <w:sz w:val="28"/>
          <w:szCs w:val="28"/>
          <w:lang w:val="kk-KZ"/>
        </w:rPr>
        <w:t xml:space="preserve">уыр металдардың модельдік ерітінділеріндегі суды тазартудың ең үлкен тиімділікті Тайжүзген және Шаңқанай цеолиттері бөлшектерінің мөлшері </w:t>
      </w:r>
      <w:r w:rsidR="00434F2A">
        <w:rPr>
          <w:rFonts w:ascii="Times New Roman" w:hAnsi="Times New Roman" w:cs="Times New Roman"/>
          <w:sz w:val="28"/>
          <w:szCs w:val="28"/>
          <w:lang w:val="kk-KZ"/>
        </w:rPr>
        <w:t xml:space="preserve">0,1-0,5 және </w:t>
      </w:r>
      <w:r w:rsidRPr="002D49F1">
        <w:rPr>
          <w:rFonts w:ascii="Times New Roman" w:hAnsi="Times New Roman" w:cs="Times New Roman"/>
          <w:sz w:val="28"/>
          <w:szCs w:val="28"/>
          <w:lang w:val="kk-KZ"/>
        </w:rPr>
        <w:t xml:space="preserve">0,5-1,0 мм болатын фракциялары көрсетеді; </w:t>
      </w:r>
    </w:p>
    <w:p w14:paraId="6C1AA2EB" w14:textId="4BDA4CA8" w:rsidR="00F95660" w:rsidRPr="006665C8" w:rsidRDefault="00F95660" w:rsidP="00F95660">
      <w:pPr>
        <w:pStyle w:val="ad"/>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sidRPr="006665C8">
        <w:rPr>
          <w:rFonts w:ascii="Times New Roman" w:hAnsi="Times New Roman" w:cs="Times New Roman"/>
          <w:sz w:val="28"/>
          <w:szCs w:val="28"/>
          <w:lang w:val="kk-KZ"/>
        </w:rPr>
        <w:t xml:space="preserve">сүт өндірісінің суын тазарту үшін </w:t>
      </w:r>
      <w:r w:rsidR="000F48D2" w:rsidRPr="006665C8">
        <w:rPr>
          <w:rFonts w:ascii="Times New Roman" w:hAnsi="Times New Roman" w:cs="Times New Roman"/>
          <w:sz w:val="28"/>
          <w:szCs w:val="28"/>
          <w:lang w:val="kk-KZ"/>
        </w:rPr>
        <w:t xml:space="preserve">фракциясы 0,5-1,0 мм Шанқанай немесе Тайжүзген кен орындарының цеолиттерімен; фракциясы 0,1-0,5 мм Шанқанай кен орнының цеолитімен; </w:t>
      </w:r>
      <w:r w:rsidRPr="006665C8">
        <w:rPr>
          <w:rFonts w:ascii="Times New Roman" w:hAnsi="Times New Roman" w:cs="Times New Roman"/>
          <w:sz w:val="28"/>
          <w:szCs w:val="28"/>
          <w:lang w:val="kk-KZ"/>
        </w:rPr>
        <w:t>фракциясы 0,1-0,5 мм Тайжүзген кен орнының цеолитімен</w:t>
      </w:r>
      <w:r w:rsidR="000F48D2" w:rsidRPr="006665C8">
        <w:rPr>
          <w:rFonts w:ascii="Times New Roman" w:hAnsi="Times New Roman" w:cs="Times New Roman"/>
          <w:sz w:val="28"/>
          <w:szCs w:val="28"/>
          <w:lang w:val="kk-KZ"/>
        </w:rPr>
        <w:t xml:space="preserve"> </w:t>
      </w:r>
      <w:r w:rsidRPr="006665C8">
        <w:rPr>
          <w:rFonts w:ascii="Times New Roman" w:hAnsi="Times New Roman" w:cs="Times New Roman"/>
          <w:sz w:val="28"/>
          <w:szCs w:val="28"/>
          <w:lang w:val="kk-KZ"/>
        </w:rPr>
        <w:t>толтырылған 3 бағаннан тұратын суды үш сатылы тазартудың технологиялық схемасы ең тиімді болып табылады;</w:t>
      </w:r>
    </w:p>
    <w:p w14:paraId="1DDE271F" w14:textId="6905F117" w:rsidR="00875904" w:rsidRPr="00F95660" w:rsidRDefault="00806C81" w:rsidP="00F95660">
      <w:pPr>
        <w:pStyle w:val="ad"/>
        <w:numPr>
          <w:ilvl w:val="0"/>
          <w:numId w:val="40"/>
        </w:numPr>
        <w:tabs>
          <w:tab w:val="left" w:pos="993"/>
        </w:tabs>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дәстүрлі және ұсынылған технологиялар бойынша тазартылған суда қалпына келтірілген сүттен дайындалған жұмсақ ірімшік үлгілерінің физика-химиялық қасиеттері бір-біріне жақын және КО ТР 033/2013 талаптарына жауап береді.  </w:t>
      </w:r>
    </w:p>
    <w:p w14:paraId="7D3766FF" w14:textId="77777777" w:rsidR="00731867" w:rsidRPr="00731867" w:rsidRDefault="00731867" w:rsidP="003C0505">
      <w:pPr>
        <w:pStyle w:val="ad"/>
        <w:tabs>
          <w:tab w:val="left" w:pos="993"/>
        </w:tabs>
        <w:spacing w:after="0" w:line="240" w:lineRule="auto"/>
        <w:ind w:left="709"/>
        <w:jc w:val="both"/>
        <w:rPr>
          <w:rFonts w:ascii="Times New Roman" w:hAnsi="Times New Roman" w:cs="Times New Roman"/>
          <w:sz w:val="28"/>
          <w:szCs w:val="28"/>
          <w:lang w:val="kk-KZ"/>
        </w:rPr>
      </w:pPr>
    </w:p>
    <w:p w14:paraId="40122D88" w14:textId="77777777" w:rsidR="00AC3000" w:rsidRPr="001E3AA9" w:rsidRDefault="00AC3000" w:rsidP="004D26B2">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b/>
          <w:kern w:val="24"/>
          <w:sz w:val="28"/>
          <w:szCs w:val="28"/>
          <w:lang w:val="kk-KZ"/>
        </w:rPr>
        <w:lastRenderedPageBreak/>
        <w:t>Ғылыми ережелердің нақтылығы</w:t>
      </w:r>
      <w:r w:rsidRPr="001E3AA9">
        <w:rPr>
          <w:rFonts w:ascii="Times New Roman" w:hAnsi="Times New Roman" w:cs="Times New Roman"/>
          <w:kern w:val="24"/>
          <w:sz w:val="28"/>
          <w:szCs w:val="28"/>
          <w:lang w:val="kk-KZ"/>
        </w:rPr>
        <w:t xml:space="preserve">  заманауи жабдықта дәлелденген әдістердің көмегімен алынған тәжірибелік мәліметтердің үлкен көлемімен қамтамасыз етіледі.</w:t>
      </w:r>
    </w:p>
    <w:p w14:paraId="14697F45" w14:textId="77777777" w:rsidR="00E34E7C" w:rsidRPr="001E3AA9" w:rsidRDefault="00E34E7C"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b/>
          <w:kern w:val="24"/>
          <w:sz w:val="28"/>
          <w:szCs w:val="28"/>
          <w:lang w:val="kk-KZ"/>
        </w:rPr>
        <w:t>Автордың жеке үлесі</w:t>
      </w:r>
      <w:r w:rsidRPr="001E3AA9">
        <w:rPr>
          <w:rFonts w:ascii="Times New Roman" w:hAnsi="Times New Roman" w:cs="Times New Roman"/>
          <w:kern w:val="24"/>
          <w:sz w:val="28"/>
          <w:szCs w:val="28"/>
          <w:lang w:val="kk-KZ"/>
        </w:rPr>
        <w:t xml:space="preserve"> белгілі мәліметтерді  аналитикалық жалпылау, зерттеу міндеттерін қою, патенттік іздеуді жүргізу, теориялық негіздеу және жұмыстың эксперименттік бөлігін тікелей орындау, алынған эксперименттік деректерді талдау, жалпыл</w:t>
      </w:r>
      <w:r w:rsidR="001F1A0A" w:rsidRPr="001E3AA9">
        <w:rPr>
          <w:rFonts w:ascii="Times New Roman" w:hAnsi="Times New Roman" w:cs="Times New Roman"/>
          <w:kern w:val="24"/>
          <w:sz w:val="28"/>
          <w:szCs w:val="28"/>
          <w:lang w:val="kk-KZ"/>
        </w:rPr>
        <w:t xml:space="preserve">ау және интерпретациялау. </w:t>
      </w:r>
    </w:p>
    <w:p w14:paraId="2E442AC5" w14:textId="77777777" w:rsidR="001C3297" w:rsidRPr="001E3AA9" w:rsidRDefault="003A5A4A"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b/>
          <w:kern w:val="24"/>
          <w:sz w:val="28"/>
          <w:szCs w:val="28"/>
          <w:lang w:val="kk-KZ"/>
        </w:rPr>
        <w:t>Жұмысты апробациялау</w:t>
      </w:r>
      <w:r w:rsidR="00813ED8" w:rsidRPr="001E3AA9">
        <w:rPr>
          <w:rFonts w:ascii="Times New Roman" w:hAnsi="Times New Roman" w:cs="Times New Roman"/>
          <w:b/>
          <w:kern w:val="24"/>
          <w:sz w:val="28"/>
          <w:szCs w:val="28"/>
          <w:lang w:val="kk-KZ"/>
        </w:rPr>
        <w:t xml:space="preserve">. </w:t>
      </w:r>
      <w:r w:rsidR="00F75BE0">
        <w:rPr>
          <w:rFonts w:ascii="Times New Roman" w:hAnsi="Times New Roman" w:cs="Times New Roman"/>
          <w:kern w:val="24"/>
          <w:sz w:val="28"/>
          <w:szCs w:val="28"/>
          <w:lang w:val="kk-KZ"/>
        </w:rPr>
        <w:t xml:space="preserve">Диссертациялық жұмыстың негізгі нәтижелері Халықаралық және республикалық ғылыми-тәжірибелік конференцияларда: </w:t>
      </w:r>
      <w:r w:rsidR="003D68EA" w:rsidRPr="001E3AA9">
        <w:rPr>
          <w:rFonts w:ascii="Times New Roman" w:hAnsi="Times New Roman" w:cs="Times New Roman"/>
          <w:kern w:val="24"/>
          <w:sz w:val="28"/>
          <w:szCs w:val="28"/>
          <w:lang w:val="kk-KZ"/>
        </w:rPr>
        <w:t>«Тағам, жеңіл өнеркәсіптері мен қонақжайлылық индустриясының инновациялық дамуы» халықаралық ғылыми-тәжірибелік конференциясында</w:t>
      </w:r>
      <w:r w:rsidR="008F07B1" w:rsidRPr="001E3AA9">
        <w:rPr>
          <w:rFonts w:ascii="Times New Roman" w:hAnsi="Times New Roman" w:cs="Times New Roman"/>
          <w:kern w:val="24"/>
          <w:sz w:val="28"/>
          <w:szCs w:val="28"/>
          <w:lang w:val="kk-KZ"/>
        </w:rPr>
        <w:t xml:space="preserve"> (Алматы, 2018)</w:t>
      </w:r>
      <w:r w:rsidR="003D68EA" w:rsidRPr="001E3AA9">
        <w:rPr>
          <w:rFonts w:ascii="Times New Roman" w:hAnsi="Times New Roman" w:cs="Times New Roman"/>
          <w:kern w:val="24"/>
          <w:sz w:val="28"/>
          <w:szCs w:val="28"/>
          <w:lang w:val="kk-KZ"/>
        </w:rPr>
        <w:t xml:space="preserve">, </w:t>
      </w:r>
      <w:r w:rsidR="00E4190D" w:rsidRPr="001E3AA9">
        <w:rPr>
          <w:rFonts w:ascii="Times New Roman" w:hAnsi="Times New Roman" w:cs="Times New Roman"/>
          <w:kern w:val="24"/>
          <w:sz w:val="28"/>
          <w:szCs w:val="28"/>
          <w:lang w:val="kk-KZ"/>
        </w:rPr>
        <w:t>Жас ғалымдардың «Ғылым. Білім. Жастар» республикалық ғылыми-тәжірибелік конференциясында</w:t>
      </w:r>
      <w:r w:rsidR="00E845F5" w:rsidRPr="001E3AA9">
        <w:rPr>
          <w:rFonts w:ascii="Times New Roman" w:hAnsi="Times New Roman" w:cs="Times New Roman"/>
          <w:kern w:val="24"/>
          <w:sz w:val="28"/>
          <w:szCs w:val="28"/>
          <w:lang w:val="kk-KZ"/>
        </w:rPr>
        <w:t xml:space="preserve"> (Алматы, 2019)</w:t>
      </w:r>
      <w:r w:rsidR="00E4190D" w:rsidRPr="001E3AA9">
        <w:rPr>
          <w:rFonts w:ascii="Times New Roman" w:hAnsi="Times New Roman" w:cs="Times New Roman"/>
          <w:kern w:val="24"/>
          <w:sz w:val="28"/>
          <w:szCs w:val="28"/>
          <w:lang w:val="kk-KZ"/>
        </w:rPr>
        <w:t xml:space="preserve">, </w:t>
      </w:r>
      <w:r w:rsidR="00E845F5" w:rsidRPr="001E3AA9">
        <w:rPr>
          <w:rFonts w:ascii="Times New Roman" w:hAnsi="Times New Roman" w:cs="Times New Roman"/>
          <w:kern w:val="24"/>
          <w:sz w:val="28"/>
          <w:szCs w:val="28"/>
          <w:lang w:val="kk-KZ"/>
        </w:rPr>
        <w:t>Жалпы және қолданбалы химия б</w:t>
      </w:r>
      <w:r w:rsidR="00B63DA6" w:rsidRPr="001E3AA9">
        <w:rPr>
          <w:rFonts w:ascii="Times New Roman" w:hAnsi="Times New Roman" w:cs="Times New Roman"/>
          <w:kern w:val="24"/>
          <w:sz w:val="28"/>
          <w:szCs w:val="28"/>
          <w:lang w:val="kk-KZ"/>
        </w:rPr>
        <w:t xml:space="preserve">ойынша ХХІ Менделеев съездінде </w:t>
      </w:r>
      <w:r w:rsidR="00E845F5" w:rsidRPr="001E3AA9">
        <w:rPr>
          <w:rFonts w:ascii="Times New Roman" w:hAnsi="Times New Roman" w:cs="Times New Roman"/>
          <w:kern w:val="24"/>
          <w:sz w:val="28"/>
          <w:szCs w:val="28"/>
          <w:lang w:val="kk-KZ"/>
        </w:rPr>
        <w:t>(Санкт-Петербург, 2019)</w:t>
      </w:r>
      <w:r w:rsidR="003E31C6" w:rsidRPr="001E3AA9">
        <w:rPr>
          <w:rFonts w:ascii="Times New Roman" w:hAnsi="Times New Roman" w:cs="Times New Roman"/>
          <w:kern w:val="24"/>
          <w:sz w:val="28"/>
          <w:szCs w:val="28"/>
          <w:lang w:val="kk-KZ"/>
        </w:rPr>
        <w:t>,</w:t>
      </w:r>
      <w:r w:rsidR="004C6B85" w:rsidRPr="001E3AA9">
        <w:rPr>
          <w:rFonts w:ascii="Times New Roman" w:hAnsi="Times New Roman" w:cs="Times New Roman"/>
          <w:kern w:val="24"/>
          <w:sz w:val="28"/>
          <w:szCs w:val="28"/>
          <w:lang w:val="kk-KZ"/>
        </w:rPr>
        <w:t xml:space="preserve"> «Қазіргі жағдайда азық-түлік қауіпсіздігін қамтамасыз етудің жаһандық мәселелерін шешудің жаңа </w:t>
      </w:r>
      <w:r w:rsidR="00B63DA6" w:rsidRPr="001E3AA9">
        <w:rPr>
          <w:rFonts w:ascii="Times New Roman" w:hAnsi="Times New Roman" w:cs="Times New Roman"/>
          <w:kern w:val="24"/>
          <w:sz w:val="28"/>
          <w:szCs w:val="28"/>
          <w:lang w:val="kk-KZ"/>
        </w:rPr>
        <w:t>тұжырымдамалық тәсілдері</w:t>
      </w:r>
      <w:r w:rsidR="004C6B85" w:rsidRPr="001E3AA9">
        <w:rPr>
          <w:rFonts w:ascii="Times New Roman" w:hAnsi="Times New Roman" w:cs="Times New Roman"/>
          <w:kern w:val="24"/>
          <w:sz w:val="28"/>
          <w:szCs w:val="28"/>
          <w:lang w:val="kk-KZ"/>
        </w:rPr>
        <w:t>»</w:t>
      </w:r>
      <w:r w:rsidR="00B63DA6" w:rsidRPr="001E3AA9">
        <w:rPr>
          <w:rFonts w:ascii="Times New Roman" w:hAnsi="Times New Roman" w:cs="Times New Roman"/>
          <w:kern w:val="24"/>
          <w:sz w:val="28"/>
          <w:szCs w:val="28"/>
          <w:lang w:val="kk-KZ"/>
        </w:rPr>
        <w:t xml:space="preserve"> VI Халықаралық ғылыми-тәжірибелік конференциясында (</w:t>
      </w:r>
      <w:r w:rsidR="00EE6DC1" w:rsidRPr="001E3AA9">
        <w:rPr>
          <w:rFonts w:ascii="Times New Roman" w:hAnsi="Times New Roman" w:cs="Times New Roman"/>
          <w:kern w:val="24"/>
          <w:sz w:val="28"/>
          <w:szCs w:val="28"/>
          <w:lang w:val="kk-KZ"/>
        </w:rPr>
        <w:t>Курск, 2019</w:t>
      </w:r>
      <w:r w:rsidR="00B63DA6" w:rsidRPr="001E3AA9">
        <w:rPr>
          <w:rFonts w:ascii="Times New Roman" w:hAnsi="Times New Roman" w:cs="Times New Roman"/>
          <w:kern w:val="24"/>
          <w:sz w:val="28"/>
          <w:szCs w:val="28"/>
          <w:lang w:val="kk-KZ"/>
        </w:rPr>
        <w:t>)</w:t>
      </w:r>
      <w:r w:rsidR="00725420" w:rsidRPr="001E3AA9">
        <w:rPr>
          <w:rFonts w:ascii="Times New Roman" w:hAnsi="Times New Roman" w:cs="Times New Roman"/>
          <w:kern w:val="24"/>
          <w:sz w:val="28"/>
          <w:szCs w:val="28"/>
          <w:lang w:val="kk-KZ"/>
        </w:rPr>
        <w:t xml:space="preserve">, </w:t>
      </w:r>
      <w:r w:rsidR="001B5645" w:rsidRPr="001E3AA9">
        <w:rPr>
          <w:rFonts w:ascii="Times New Roman" w:hAnsi="Times New Roman" w:cs="Times New Roman"/>
          <w:kern w:val="24"/>
          <w:sz w:val="28"/>
          <w:szCs w:val="28"/>
          <w:lang w:val="kk-KZ"/>
        </w:rPr>
        <w:t xml:space="preserve">Химия және химиялық технология бойынша XI халықаралық Бірімжанов съездінің еңбектерінде (Алматы, 2021), </w:t>
      </w:r>
      <w:r w:rsidR="009B4220" w:rsidRPr="001E3AA9">
        <w:rPr>
          <w:rFonts w:ascii="Times New Roman" w:hAnsi="Times New Roman" w:cs="Times New Roman"/>
          <w:kern w:val="24"/>
          <w:sz w:val="28"/>
          <w:szCs w:val="28"/>
          <w:lang w:val="kk-KZ"/>
        </w:rPr>
        <w:t xml:space="preserve">IOP Conference Series: </w:t>
      </w:r>
      <w:r w:rsidR="00495A65" w:rsidRPr="001E3AA9">
        <w:rPr>
          <w:rFonts w:ascii="Times New Roman" w:hAnsi="Times New Roman" w:cs="Times New Roman"/>
          <w:kern w:val="24"/>
          <w:sz w:val="28"/>
          <w:szCs w:val="28"/>
          <w:lang w:val="kk-KZ"/>
        </w:rPr>
        <w:t>Earth and Environmental Science (</w:t>
      </w:r>
      <w:r w:rsidR="007A0D90" w:rsidRPr="000874DC">
        <w:rPr>
          <w:rFonts w:ascii="Times New Roman" w:hAnsi="Times New Roman" w:cs="Times New Roman"/>
          <w:sz w:val="28"/>
          <w:szCs w:val="28"/>
          <w:lang w:val="kk-KZ"/>
        </w:rPr>
        <w:t>Volgograd</w:t>
      </w:r>
      <w:r w:rsidR="007A0D90" w:rsidRPr="005E6B9C">
        <w:rPr>
          <w:rFonts w:ascii="Times New Roman" w:hAnsi="Times New Roman" w:cs="Times New Roman"/>
          <w:sz w:val="28"/>
          <w:szCs w:val="28"/>
          <w:lang w:val="kk-KZ"/>
        </w:rPr>
        <w:t xml:space="preserve">, </w:t>
      </w:r>
      <w:r w:rsidR="007A0D90" w:rsidRPr="000874DC">
        <w:rPr>
          <w:rFonts w:ascii="Times New Roman" w:hAnsi="Times New Roman" w:cs="Times New Roman"/>
          <w:sz w:val="28"/>
          <w:szCs w:val="28"/>
          <w:lang w:val="kk-KZ"/>
        </w:rPr>
        <w:t>Russian Federation</w:t>
      </w:r>
      <w:r w:rsidR="00495A65" w:rsidRPr="001E3AA9">
        <w:rPr>
          <w:rFonts w:ascii="Times New Roman" w:hAnsi="Times New Roman" w:cs="Times New Roman"/>
          <w:kern w:val="24"/>
          <w:sz w:val="28"/>
          <w:szCs w:val="28"/>
          <w:lang w:val="kk-KZ"/>
        </w:rPr>
        <w:t xml:space="preserve">, </w:t>
      </w:r>
      <w:r w:rsidR="00A47206" w:rsidRPr="001E3AA9">
        <w:rPr>
          <w:rFonts w:ascii="Times New Roman" w:hAnsi="Times New Roman" w:cs="Times New Roman"/>
          <w:kern w:val="24"/>
          <w:sz w:val="28"/>
          <w:szCs w:val="28"/>
          <w:lang w:val="kk-KZ"/>
        </w:rPr>
        <w:t>2022</w:t>
      </w:r>
      <w:r w:rsidR="00495A65" w:rsidRPr="001E3AA9">
        <w:rPr>
          <w:rFonts w:ascii="Times New Roman" w:hAnsi="Times New Roman" w:cs="Times New Roman"/>
          <w:kern w:val="24"/>
          <w:sz w:val="28"/>
          <w:szCs w:val="28"/>
          <w:lang w:val="kk-KZ"/>
        </w:rPr>
        <w:t>)</w:t>
      </w:r>
      <w:r w:rsidR="0071436D">
        <w:rPr>
          <w:rFonts w:ascii="Times New Roman" w:hAnsi="Times New Roman" w:cs="Times New Roman"/>
          <w:kern w:val="24"/>
          <w:sz w:val="28"/>
          <w:szCs w:val="28"/>
          <w:lang w:val="kk-KZ"/>
        </w:rPr>
        <w:t xml:space="preserve"> </w:t>
      </w:r>
      <w:r w:rsidR="00B63DA6" w:rsidRPr="001E3AA9">
        <w:rPr>
          <w:rFonts w:ascii="Times New Roman" w:hAnsi="Times New Roman" w:cs="Times New Roman"/>
          <w:kern w:val="24"/>
          <w:sz w:val="28"/>
          <w:szCs w:val="28"/>
          <w:lang w:val="kk-KZ"/>
        </w:rPr>
        <w:t xml:space="preserve">баяндалып, </w:t>
      </w:r>
      <w:r w:rsidR="003E31C6" w:rsidRPr="001E3AA9">
        <w:rPr>
          <w:rFonts w:ascii="Times New Roman" w:hAnsi="Times New Roman" w:cs="Times New Roman"/>
          <w:kern w:val="24"/>
          <w:sz w:val="28"/>
          <w:szCs w:val="28"/>
          <w:lang w:val="kk-KZ"/>
        </w:rPr>
        <w:t>талқыланды.</w:t>
      </w:r>
    </w:p>
    <w:p w14:paraId="0829A3F5" w14:textId="6252C0AA" w:rsidR="00C319E7" w:rsidRPr="001E3AA9" w:rsidRDefault="00F86618" w:rsidP="00C12CC3">
      <w:pPr>
        <w:spacing w:after="0" w:line="240" w:lineRule="auto"/>
        <w:ind w:firstLine="708"/>
        <w:jc w:val="both"/>
        <w:rPr>
          <w:rFonts w:ascii="Times New Roman" w:hAnsi="Times New Roman" w:cs="Times New Roman"/>
          <w:kern w:val="24"/>
          <w:sz w:val="28"/>
          <w:szCs w:val="28"/>
          <w:lang w:val="kk-KZ"/>
        </w:rPr>
      </w:pPr>
      <w:r>
        <w:rPr>
          <w:rFonts w:ascii="Times New Roman" w:hAnsi="Times New Roman" w:cs="Times New Roman"/>
          <w:b/>
          <w:kern w:val="24"/>
          <w:sz w:val="28"/>
          <w:szCs w:val="28"/>
          <w:lang w:val="kk-KZ"/>
        </w:rPr>
        <w:t>Басылымдар</w:t>
      </w:r>
      <w:r w:rsidR="00854CF7" w:rsidRPr="001E3AA9">
        <w:rPr>
          <w:rFonts w:ascii="Times New Roman" w:hAnsi="Times New Roman" w:cs="Times New Roman"/>
          <w:b/>
          <w:kern w:val="24"/>
          <w:sz w:val="28"/>
          <w:szCs w:val="28"/>
          <w:lang w:val="kk-KZ"/>
        </w:rPr>
        <w:t xml:space="preserve">. </w:t>
      </w:r>
      <w:r w:rsidR="00064EDE" w:rsidRPr="001E3AA9">
        <w:rPr>
          <w:rFonts w:ascii="Times New Roman" w:hAnsi="Times New Roman" w:cs="Times New Roman"/>
          <w:bCs/>
          <w:kern w:val="24"/>
          <w:sz w:val="28"/>
          <w:szCs w:val="28"/>
          <w:lang w:val="kk-KZ"/>
        </w:rPr>
        <w:t>Зерттеу нәтижелері бойынша 1</w:t>
      </w:r>
      <w:r w:rsidR="00E813DF">
        <w:rPr>
          <w:rFonts w:ascii="Times New Roman" w:hAnsi="Times New Roman" w:cs="Times New Roman"/>
          <w:bCs/>
          <w:kern w:val="24"/>
          <w:sz w:val="28"/>
          <w:szCs w:val="28"/>
          <w:lang w:val="kk-KZ"/>
        </w:rPr>
        <w:t>5</w:t>
      </w:r>
      <w:r w:rsidR="00064EDE" w:rsidRPr="001E3AA9">
        <w:rPr>
          <w:rFonts w:ascii="Times New Roman" w:hAnsi="Times New Roman" w:cs="Times New Roman"/>
          <w:bCs/>
          <w:kern w:val="24"/>
          <w:sz w:val="28"/>
          <w:szCs w:val="28"/>
          <w:lang w:val="kk-KZ"/>
        </w:rPr>
        <w:t xml:space="preserve"> ғылыми еңбектер жарияланды.</w:t>
      </w:r>
      <w:r w:rsidR="00E01E7D">
        <w:rPr>
          <w:rFonts w:ascii="Times New Roman" w:hAnsi="Times New Roman" w:cs="Times New Roman"/>
          <w:bCs/>
          <w:kern w:val="24"/>
          <w:sz w:val="28"/>
          <w:szCs w:val="28"/>
          <w:lang w:val="kk-KZ"/>
        </w:rPr>
        <w:t xml:space="preserve"> </w:t>
      </w:r>
      <w:r w:rsidR="00064EDE" w:rsidRPr="001E3AA9">
        <w:rPr>
          <w:rFonts w:ascii="Times New Roman" w:hAnsi="Times New Roman" w:cs="Times New Roman"/>
          <w:kern w:val="24"/>
          <w:sz w:val="28"/>
          <w:szCs w:val="28"/>
          <w:lang w:val="kk-KZ"/>
        </w:rPr>
        <w:t>О</w:t>
      </w:r>
      <w:r w:rsidR="00ED2AD8" w:rsidRPr="001E3AA9">
        <w:rPr>
          <w:rFonts w:ascii="Times New Roman" w:hAnsi="Times New Roman" w:cs="Times New Roman"/>
          <w:kern w:val="24"/>
          <w:sz w:val="28"/>
          <w:szCs w:val="28"/>
          <w:lang w:val="kk-KZ"/>
        </w:rPr>
        <w:t xml:space="preserve">ның ішінде </w:t>
      </w:r>
      <w:r w:rsidR="00064EDE" w:rsidRPr="001E3AA9">
        <w:rPr>
          <w:rFonts w:ascii="Times New Roman" w:hAnsi="Times New Roman" w:cs="Times New Roman"/>
          <w:kern w:val="24"/>
          <w:sz w:val="28"/>
          <w:szCs w:val="28"/>
          <w:lang w:val="kk-KZ"/>
        </w:rPr>
        <w:t xml:space="preserve">2 мақала </w:t>
      </w:r>
      <w:r w:rsidR="00752ECD" w:rsidRPr="001E3AA9">
        <w:rPr>
          <w:rFonts w:ascii="Times New Roman" w:hAnsi="Times New Roman" w:cs="Times New Roman"/>
          <w:kern w:val="24"/>
          <w:sz w:val="28"/>
          <w:szCs w:val="28"/>
          <w:lang w:val="kk-KZ"/>
        </w:rPr>
        <w:t>Scopus</w:t>
      </w:r>
      <w:r w:rsidR="00515704" w:rsidRPr="001E3AA9">
        <w:rPr>
          <w:rFonts w:ascii="Times New Roman" w:hAnsi="Times New Roman" w:cs="Times New Roman"/>
          <w:kern w:val="24"/>
          <w:sz w:val="28"/>
          <w:szCs w:val="28"/>
          <w:lang w:val="kk-KZ"/>
        </w:rPr>
        <w:t xml:space="preserve"> және Web of Science</w:t>
      </w:r>
      <w:r w:rsidR="00BE3A16" w:rsidRPr="001E3AA9">
        <w:rPr>
          <w:rFonts w:ascii="Times New Roman" w:hAnsi="Times New Roman" w:cs="Times New Roman"/>
          <w:kern w:val="24"/>
          <w:sz w:val="28"/>
          <w:szCs w:val="28"/>
          <w:lang w:val="kk-KZ"/>
        </w:rPr>
        <w:t xml:space="preserve"> деректер базасына кіретін журналдарда жарияланған</w:t>
      </w:r>
      <w:r w:rsidR="000F6575" w:rsidRPr="001E3AA9">
        <w:rPr>
          <w:rFonts w:ascii="Times New Roman" w:hAnsi="Times New Roman" w:cs="Times New Roman"/>
          <w:kern w:val="24"/>
          <w:sz w:val="28"/>
          <w:szCs w:val="28"/>
          <w:lang w:val="kk-KZ"/>
        </w:rPr>
        <w:t>:</w:t>
      </w:r>
      <w:r w:rsidR="00064621">
        <w:rPr>
          <w:rFonts w:ascii="Times New Roman" w:hAnsi="Times New Roman" w:cs="Times New Roman"/>
          <w:kern w:val="24"/>
          <w:sz w:val="28"/>
          <w:szCs w:val="28"/>
          <w:lang w:val="kk-KZ"/>
        </w:rPr>
        <w:t xml:space="preserve"> </w:t>
      </w:r>
      <w:r w:rsidR="00C319E7" w:rsidRPr="001E3AA9">
        <w:rPr>
          <w:rFonts w:ascii="Times New Roman" w:hAnsi="Times New Roman" w:cs="Times New Roman"/>
          <w:kern w:val="24"/>
          <w:sz w:val="28"/>
          <w:szCs w:val="28"/>
          <w:lang w:val="kk-KZ"/>
        </w:rPr>
        <w:t xml:space="preserve">«Emirates Journal of Food and Agriculture» </w:t>
      </w:r>
      <w:r w:rsidR="00FC3C3F" w:rsidRPr="001E3AA9">
        <w:rPr>
          <w:rFonts w:ascii="Times New Roman" w:hAnsi="Times New Roman" w:cs="Times New Roman"/>
          <w:kern w:val="24"/>
          <w:sz w:val="28"/>
          <w:szCs w:val="28"/>
          <w:lang w:val="kk-KZ"/>
        </w:rPr>
        <w:t>(</w:t>
      </w:r>
      <w:r w:rsidR="00601F3A" w:rsidRPr="001E3AA9">
        <w:rPr>
          <w:rFonts w:ascii="Times New Roman" w:hAnsi="Times New Roman" w:cs="Times New Roman"/>
          <w:kern w:val="24"/>
          <w:sz w:val="28"/>
          <w:szCs w:val="28"/>
          <w:lang w:val="kk-KZ"/>
        </w:rPr>
        <w:t xml:space="preserve">Scopus </w:t>
      </w:r>
      <w:r w:rsidR="00FC3C3F" w:rsidRPr="001E3AA9">
        <w:rPr>
          <w:rFonts w:ascii="Times New Roman" w:hAnsi="Times New Roman" w:cs="Times New Roman"/>
          <w:kern w:val="24"/>
          <w:sz w:val="28"/>
          <w:szCs w:val="28"/>
          <w:lang w:val="kk-KZ"/>
        </w:rPr>
        <w:t>деректер базасы</w:t>
      </w:r>
      <w:r w:rsidR="0034401D" w:rsidRPr="001E3AA9">
        <w:rPr>
          <w:rFonts w:ascii="Times New Roman" w:hAnsi="Times New Roman" w:cs="Times New Roman"/>
          <w:kern w:val="24"/>
          <w:sz w:val="28"/>
          <w:szCs w:val="28"/>
          <w:lang w:val="kk-KZ"/>
        </w:rPr>
        <w:t xml:space="preserve"> бойынша </w:t>
      </w:r>
      <w:r w:rsidR="00AE3F91" w:rsidRPr="001E3AA9">
        <w:rPr>
          <w:rFonts w:ascii="Times New Roman" w:hAnsi="Times New Roman" w:cs="Times New Roman"/>
          <w:kern w:val="24"/>
          <w:sz w:val="28"/>
          <w:szCs w:val="28"/>
          <w:lang w:val="kk-KZ"/>
        </w:rPr>
        <w:t xml:space="preserve"> процентиль – </w:t>
      </w:r>
      <w:r w:rsidR="0034401D" w:rsidRPr="001E3AA9">
        <w:rPr>
          <w:rFonts w:ascii="Times New Roman" w:hAnsi="Times New Roman" w:cs="Times New Roman"/>
          <w:kern w:val="24"/>
          <w:sz w:val="28"/>
          <w:szCs w:val="28"/>
          <w:lang w:val="kk-KZ"/>
        </w:rPr>
        <w:t>50</w:t>
      </w:r>
      <w:r w:rsidR="00FC3C3F" w:rsidRPr="001E3AA9">
        <w:rPr>
          <w:rFonts w:ascii="Times New Roman" w:hAnsi="Times New Roman" w:cs="Times New Roman"/>
          <w:kern w:val="24"/>
          <w:sz w:val="28"/>
          <w:szCs w:val="28"/>
          <w:lang w:val="kk-KZ"/>
        </w:rPr>
        <w:t>,  Web of Science деректер базасы бойынша</w:t>
      </w:r>
      <w:r w:rsidR="00A75A88">
        <w:rPr>
          <w:rFonts w:ascii="Times New Roman" w:hAnsi="Times New Roman" w:cs="Times New Roman"/>
          <w:kern w:val="24"/>
          <w:sz w:val="28"/>
          <w:szCs w:val="28"/>
          <w:lang w:val="kk-KZ"/>
        </w:rPr>
        <w:t xml:space="preserve"> – </w:t>
      </w:r>
      <w:r w:rsidR="00AE3F91" w:rsidRPr="001E3AA9">
        <w:rPr>
          <w:rFonts w:ascii="Times New Roman" w:hAnsi="Times New Roman" w:cs="Times New Roman"/>
          <w:kern w:val="24"/>
          <w:sz w:val="28"/>
          <w:szCs w:val="28"/>
          <w:lang w:val="kk-KZ"/>
        </w:rPr>
        <w:t>Q</w:t>
      </w:r>
      <w:r w:rsidR="00CA7311" w:rsidRPr="001E3AA9">
        <w:rPr>
          <w:rFonts w:ascii="Times New Roman" w:hAnsi="Times New Roman" w:cs="Times New Roman"/>
          <w:kern w:val="24"/>
          <w:sz w:val="28"/>
          <w:szCs w:val="28"/>
          <w:lang w:val="kk-KZ"/>
        </w:rPr>
        <w:t>3</w:t>
      </w:r>
      <w:r w:rsidR="00FC3C3F" w:rsidRPr="001E3AA9">
        <w:rPr>
          <w:rFonts w:ascii="Times New Roman" w:hAnsi="Times New Roman" w:cs="Times New Roman"/>
          <w:kern w:val="24"/>
          <w:sz w:val="28"/>
          <w:szCs w:val="28"/>
          <w:lang w:val="kk-KZ"/>
        </w:rPr>
        <w:t>)</w:t>
      </w:r>
      <w:r w:rsidR="00AE3F91" w:rsidRPr="001E3AA9">
        <w:rPr>
          <w:rFonts w:ascii="Times New Roman" w:hAnsi="Times New Roman" w:cs="Times New Roman"/>
          <w:kern w:val="24"/>
          <w:sz w:val="28"/>
          <w:szCs w:val="28"/>
          <w:lang w:val="kk-KZ"/>
        </w:rPr>
        <w:t xml:space="preserve">; </w:t>
      </w:r>
      <w:hyperlink r:id="rId8" w:tooltip="Посмотреть сведения об источнике." w:history="1">
        <w:r w:rsidR="005B7C0E" w:rsidRPr="001E3AA9">
          <w:rPr>
            <w:rStyle w:val="ac"/>
            <w:rFonts w:ascii="Times New Roman" w:hAnsi="Times New Roman" w:cs="Times New Roman"/>
            <w:color w:val="auto"/>
            <w:sz w:val="28"/>
            <w:szCs w:val="28"/>
            <w:u w:val="none"/>
            <w:lang w:val="kk-KZ"/>
          </w:rPr>
          <w:t>IOP Conference Series: Earth and Environmental Science</w:t>
        </w:r>
      </w:hyperlink>
      <w:r w:rsidR="00A55842">
        <w:rPr>
          <w:rStyle w:val="ac"/>
          <w:rFonts w:ascii="Times New Roman" w:hAnsi="Times New Roman" w:cs="Times New Roman"/>
          <w:color w:val="auto"/>
          <w:sz w:val="28"/>
          <w:szCs w:val="28"/>
          <w:u w:val="none"/>
          <w:lang w:val="kk-KZ"/>
        </w:rPr>
        <w:t xml:space="preserve"> </w:t>
      </w:r>
      <w:r w:rsidR="00A97705" w:rsidRPr="001E3AA9">
        <w:rPr>
          <w:rFonts w:ascii="Times New Roman" w:hAnsi="Times New Roman" w:cs="Times New Roman"/>
          <w:kern w:val="24"/>
          <w:sz w:val="28"/>
          <w:szCs w:val="28"/>
          <w:lang w:val="kk-KZ"/>
        </w:rPr>
        <w:t>(Scopus деректер базасы</w:t>
      </w:r>
      <w:r w:rsidR="00B61F1B" w:rsidRPr="001E3AA9">
        <w:rPr>
          <w:rFonts w:ascii="Times New Roman" w:hAnsi="Times New Roman" w:cs="Times New Roman"/>
          <w:kern w:val="24"/>
          <w:sz w:val="28"/>
          <w:szCs w:val="28"/>
          <w:lang w:val="kk-KZ"/>
        </w:rPr>
        <w:t xml:space="preserve"> бойынша </w:t>
      </w:r>
      <w:r w:rsidR="00AE3F91" w:rsidRPr="001E3AA9">
        <w:rPr>
          <w:rFonts w:ascii="Times New Roman" w:hAnsi="Times New Roman" w:cs="Times New Roman"/>
          <w:kern w:val="24"/>
          <w:sz w:val="28"/>
          <w:szCs w:val="28"/>
          <w:lang w:val="kk-KZ"/>
        </w:rPr>
        <w:t xml:space="preserve"> процентиль – </w:t>
      </w:r>
      <w:r w:rsidR="00B61F1B" w:rsidRPr="001E3AA9">
        <w:rPr>
          <w:rFonts w:ascii="Times New Roman" w:hAnsi="Times New Roman" w:cs="Times New Roman"/>
          <w:kern w:val="24"/>
          <w:sz w:val="28"/>
          <w:szCs w:val="28"/>
          <w:lang w:val="kk-KZ"/>
        </w:rPr>
        <w:t>20</w:t>
      </w:r>
      <w:r w:rsidR="00A97705" w:rsidRPr="001E3AA9">
        <w:rPr>
          <w:rFonts w:ascii="Times New Roman" w:hAnsi="Times New Roman" w:cs="Times New Roman"/>
          <w:kern w:val="24"/>
          <w:sz w:val="28"/>
          <w:szCs w:val="28"/>
          <w:lang w:val="kk-KZ"/>
        </w:rPr>
        <w:t>)</w:t>
      </w:r>
      <w:r w:rsidR="00AE3F91" w:rsidRPr="001E3AA9">
        <w:rPr>
          <w:rFonts w:ascii="Times New Roman" w:hAnsi="Times New Roman" w:cs="Times New Roman"/>
          <w:kern w:val="24"/>
          <w:sz w:val="28"/>
          <w:szCs w:val="28"/>
          <w:lang w:val="kk-KZ"/>
        </w:rPr>
        <w:t xml:space="preserve">; </w:t>
      </w:r>
      <w:r w:rsidR="00AB22A8" w:rsidRPr="001E3AA9">
        <w:rPr>
          <w:rFonts w:ascii="Times New Roman" w:hAnsi="Times New Roman" w:cs="Times New Roman"/>
          <w:kern w:val="24"/>
          <w:sz w:val="28"/>
          <w:szCs w:val="28"/>
          <w:lang w:val="kk-KZ"/>
        </w:rPr>
        <w:t>ҚР Ғ</w:t>
      </w:r>
      <w:r w:rsidR="00C94C94" w:rsidRPr="001E3AA9">
        <w:rPr>
          <w:rFonts w:ascii="Times New Roman" w:hAnsi="Times New Roman" w:cs="Times New Roman"/>
          <w:kern w:val="24"/>
          <w:sz w:val="28"/>
          <w:szCs w:val="28"/>
          <w:lang w:val="kk-KZ"/>
        </w:rPr>
        <w:t>жЖБМ</w:t>
      </w:r>
      <w:r w:rsidR="00AB22A8" w:rsidRPr="001E3AA9">
        <w:rPr>
          <w:rFonts w:ascii="Times New Roman" w:hAnsi="Times New Roman" w:cs="Times New Roman"/>
          <w:kern w:val="24"/>
          <w:sz w:val="28"/>
          <w:szCs w:val="28"/>
          <w:lang w:val="kk-KZ"/>
        </w:rPr>
        <w:t xml:space="preserve"> </w:t>
      </w:r>
      <w:r w:rsidR="00013F8B">
        <w:rPr>
          <w:rFonts w:ascii="Times New Roman" w:hAnsi="Times New Roman" w:cs="Times New Roman"/>
          <w:kern w:val="24"/>
          <w:sz w:val="28"/>
          <w:szCs w:val="28"/>
          <w:lang w:val="kk-KZ"/>
        </w:rPr>
        <w:t>ғылым</w:t>
      </w:r>
      <w:r w:rsidR="00752ECD" w:rsidRPr="001E3AA9">
        <w:rPr>
          <w:rFonts w:ascii="Times New Roman" w:hAnsi="Times New Roman" w:cs="Times New Roman"/>
          <w:kern w:val="24"/>
          <w:sz w:val="28"/>
          <w:szCs w:val="28"/>
          <w:lang w:val="kk-KZ"/>
        </w:rPr>
        <w:t xml:space="preserve"> және</w:t>
      </w:r>
      <w:r w:rsidR="00013F8B">
        <w:rPr>
          <w:rFonts w:ascii="Times New Roman" w:hAnsi="Times New Roman" w:cs="Times New Roman"/>
          <w:kern w:val="24"/>
          <w:sz w:val="28"/>
          <w:szCs w:val="28"/>
          <w:lang w:val="kk-KZ"/>
        </w:rPr>
        <w:t xml:space="preserve"> жоғары білім</w:t>
      </w:r>
      <w:r w:rsidR="00752ECD" w:rsidRPr="001E3AA9">
        <w:rPr>
          <w:rFonts w:ascii="Times New Roman" w:hAnsi="Times New Roman" w:cs="Times New Roman"/>
          <w:kern w:val="24"/>
          <w:sz w:val="28"/>
          <w:szCs w:val="28"/>
          <w:lang w:val="kk-KZ"/>
        </w:rPr>
        <w:t xml:space="preserve"> саласындағы </w:t>
      </w:r>
      <w:r w:rsidR="00A060AA">
        <w:rPr>
          <w:rFonts w:ascii="Times New Roman" w:hAnsi="Times New Roman" w:cs="Times New Roman"/>
          <w:kern w:val="24"/>
          <w:sz w:val="28"/>
          <w:szCs w:val="28"/>
          <w:lang w:val="kk-KZ"/>
        </w:rPr>
        <w:t>сапаны қамтамсыз ету</w:t>
      </w:r>
      <w:r w:rsidR="00752ECD" w:rsidRPr="001E3AA9">
        <w:rPr>
          <w:rFonts w:ascii="Times New Roman" w:hAnsi="Times New Roman" w:cs="Times New Roman"/>
          <w:kern w:val="24"/>
          <w:sz w:val="28"/>
          <w:szCs w:val="28"/>
          <w:lang w:val="kk-KZ"/>
        </w:rPr>
        <w:t xml:space="preserve"> комитеті ұсынған б</w:t>
      </w:r>
      <w:r w:rsidR="003512C0" w:rsidRPr="001E3AA9">
        <w:rPr>
          <w:rFonts w:ascii="Times New Roman" w:hAnsi="Times New Roman" w:cs="Times New Roman"/>
          <w:kern w:val="24"/>
          <w:sz w:val="28"/>
          <w:szCs w:val="28"/>
          <w:lang w:val="kk-KZ"/>
        </w:rPr>
        <w:t xml:space="preserve">асылымдарда 4 </w:t>
      </w:r>
      <w:r w:rsidR="00752ECD" w:rsidRPr="001E3AA9">
        <w:rPr>
          <w:rFonts w:ascii="Times New Roman" w:hAnsi="Times New Roman" w:cs="Times New Roman"/>
          <w:kern w:val="24"/>
          <w:sz w:val="28"/>
          <w:szCs w:val="28"/>
          <w:lang w:val="kk-KZ"/>
        </w:rPr>
        <w:t>мақала; халықаралық ғылыми-</w:t>
      </w:r>
      <w:r w:rsidR="00AB22A8" w:rsidRPr="001E3AA9">
        <w:rPr>
          <w:rFonts w:ascii="Times New Roman" w:hAnsi="Times New Roman" w:cs="Times New Roman"/>
          <w:kern w:val="24"/>
          <w:sz w:val="28"/>
          <w:szCs w:val="28"/>
          <w:lang w:val="kk-KZ"/>
        </w:rPr>
        <w:t xml:space="preserve">тәжірибелік </w:t>
      </w:r>
      <w:r w:rsidR="00921E8B">
        <w:rPr>
          <w:rFonts w:ascii="Times New Roman" w:hAnsi="Times New Roman" w:cs="Times New Roman"/>
          <w:kern w:val="24"/>
          <w:sz w:val="28"/>
          <w:szCs w:val="28"/>
          <w:lang w:val="kk-KZ"/>
        </w:rPr>
        <w:t xml:space="preserve"> конференцияларда 8</w:t>
      </w:r>
      <w:r w:rsidR="00752ECD" w:rsidRPr="001E3AA9">
        <w:rPr>
          <w:rFonts w:ascii="Times New Roman" w:hAnsi="Times New Roman" w:cs="Times New Roman"/>
          <w:kern w:val="24"/>
          <w:sz w:val="28"/>
          <w:szCs w:val="28"/>
          <w:lang w:val="kk-KZ"/>
        </w:rPr>
        <w:t xml:space="preserve"> баяндама</w:t>
      </w:r>
      <w:r w:rsidR="00AB22A8" w:rsidRPr="001E3AA9">
        <w:rPr>
          <w:rFonts w:ascii="Times New Roman" w:hAnsi="Times New Roman" w:cs="Times New Roman"/>
          <w:kern w:val="24"/>
          <w:sz w:val="28"/>
          <w:szCs w:val="28"/>
          <w:lang w:val="kk-KZ"/>
        </w:rPr>
        <w:t xml:space="preserve"> жарияланды</w:t>
      </w:r>
      <w:r w:rsidR="00752ECD" w:rsidRPr="001E3AA9">
        <w:rPr>
          <w:rFonts w:ascii="Times New Roman" w:hAnsi="Times New Roman" w:cs="Times New Roman"/>
          <w:kern w:val="24"/>
          <w:sz w:val="28"/>
          <w:szCs w:val="28"/>
          <w:lang w:val="kk-KZ"/>
        </w:rPr>
        <w:t>. Пайдалы модельге Қазақстан Республикасының 1 патенті алынды.</w:t>
      </w:r>
    </w:p>
    <w:p w14:paraId="4083A00E" w14:textId="226375A7" w:rsidR="0054753C" w:rsidRPr="001E3AA9" w:rsidRDefault="00C82603" w:rsidP="00C12CC3">
      <w:pPr>
        <w:spacing w:after="0" w:line="240" w:lineRule="auto"/>
        <w:ind w:firstLine="708"/>
        <w:jc w:val="both"/>
        <w:rPr>
          <w:rFonts w:ascii="Times New Roman" w:hAnsi="Times New Roman" w:cs="Times New Roman"/>
          <w:kern w:val="24"/>
          <w:sz w:val="28"/>
          <w:szCs w:val="28"/>
          <w:lang w:val="kk-KZ"/>
        </w:rPr>
      </w:pPr>
      <w:r w:rsidRPr="00F16FE9">
        <w:rPr>
          <w:rFonts w:ascii="Times New Roman" w:hAnsi="Times New Roman" w:cs="Times New Roman"/>
          <w:b/>
          <w:kern w:val="24"/>
          <w:sz w:val="28"/>
          <w:szCs w:val="28"/>
          <w:lang w:val="kk-KZ"/>
        </w:rPr>
        <w:t>Диссертацияның құрылымы мен көлемі.</w:t>
      </w:r>
      <w:r w:rsidR="009C5475" w:rsidRPr="00F16FE9">
        <w:rPr>
          <w:rFonts w:ascii="Times New Roman" w:hAnsi="Times New Roman" w:cs="Times New Roman"/>
          <w:b/>
          <w:kern w:val="24"/>
          <w:sz w:val="28"/>
          <w:szCs w:val="28"/>
          <w:lang w:val="kk-KZ"/>
        </w:rPr>
        <w:t xml:space="preserve"> </w:t>
      </w:r>
      <w:r w:rsidR="009441C8" w:rsidRPr="00F16FE9">
        <w:rPr>
          <w:rFonts w:ascii="Times New Roman" w:hAnsi="Times New Roman" w:cs="Times New Roman"/>
          <w:kern w:val="24"/>
          <w:sz w:val="28"/>
          <w:szCs w:val="28"/>
          <w:lang w:val="kk-KZ"/>
        </w:rPr>
        <w:t>Диссертация</w:t>
      </w:r>
      <w:r w:rsidR="009C5475" w:rsidRPr="00F16FE9">
        <w:rPr>
          <w:rFonts w:ascii="Times New Roman" w:hAnsi="Times New Roman" w:cs="Times New Roman"/>
          <w:kern w:val="24"/>
          <w:sz w:val="28"/>
          <w:szCs w:val="28"/>
          <w:lang w:val="kk-KZ"/>
        </w:rPr>
        <w:t>лық</w:t>
      </w:r>
      <w:r w:rsidR="00C40385" w:rsidRPr="00F16FE9">
        <w:rPr>
          <w:rFonts w:ascii="Times New Roman" w:hAnsi="Times New Roman" w:cs="Times New Roman"/>
          <w:kern w:val="24"/>
          <w:sz w:val="28"/>
          <w:szCs w:val="28"/>
          <w:lang w:val="kk-KZ"/>
        </w:rPr>
        <w:t xml:space="preserve"> жұмыс</w:t>
      </w:r>
      <w:r w:rsidR="009441C8" w:rsidRPr="00F16FE9">
        <w:rPr>
          <w:rFonts w:ascii="Times New Roman" w:hAnsi="Times New Roman" w:cs="Times New Roman"/>
          <w:kern w:val="24"/>
          <w:sz w:val="28"/>
          <w:szCs w:val="28"/>
          <w:lang w:val="kk-KZ"/>
        </w:rPr>
        <w:t xml:space="preserve"> кіріспеден, </w:t>
      </w:r>
      <w:r w:rsidR="00D00649" w:rsidRPr="00F16FE9">
        <w:rPr>
          <w:rFonts w:ascii="Times New Roman" w:hAnsi="Times New Roman" w:cs="Times New Roman"/>
          <w:kern w:val="24"/>
          <w:sz w:val="28"/>
          <w:szCs w:val="28"/>
          <w:lang w:val="kk-KZ"/>
        </w:rPr>
        <w:t>төрт</w:t>
      </w:r>
      <w:r w:rsidR="009C5475" w:rsidRPr="00F16FE9">
        <w:rPr>
          <w:rFonts w:ascii="Times New Roman" w:hAnsi="Times New Roman" w:cs="Times New Roman"/>
          <w:kern w:val="24"/>
          <w:sz w:val="28"/>
          <w:szCs w:val="28"/>
          <w:lang w:val="kk-KZ"/>
        </w:rPr>
        <w:t xml:space="preserve"> </w:t>
      </w:r>
      <w:r w:rsidR="00C40385" w:rsidRPr="00F16FE9">
        <w:rPr>
          <w:rFonts w:ascii="Times New Roman" w:hAnsi="Times New Roman" w:cs="Times New Roman"/>
          <w:kern w:val="24"/>
          <w:sz w:val="28"/>
          <w:szCs w:val="28"/>
          <w:lang w:val="kk-KZ"/>
        </w:rPr>
        <w:t>тараудан</w:t>
      </w:r>
      <w:r w:rsidR="0003605F" w:rsidRPr="00F16FE9">
        <w:rPr>
          <w:rFonts w:ascii="Times New Roman" w:hAnsi="Times New Roman" w:cs="Times New Roman"/>
          <w:kern w:val="24"/>
          <w:sz w:val="28"/>
          <w:szCs w:val="28"/>
          <w:lang w:val="kk-KZ"/>
        </w:rPr>
        <w:t>,</w:t>
      </w:r>
      <w:r w:rsidR="009C5475" w:rsidRPr="00F16FE9">
        <w:rPr>
          <w:rFonts w:ascii="Times New Roman" w:hAnsi="Times New Roman" w:cs="Times New Roman"/>
          <w:kern w:val="24"/>
          <w:sz w:val="28"/>
          <w:szCs w:val="28"/>
          <w:lang w:val="kk-KZ"/>
        </w:rPr>
        <w:t xml:space="preserve"> </w:t>
      </w:r>
      <w:r w:rsidR="0003605F" w:rsidRPr="00F16FE9">
        <w:rPr>
          <w:rFonts w:ascii="Times New Roman" w:hAnsi="Times New Roman" w:cs="Times New Roman"/>
          <w:kern w:val="24"/>
          <w:sz w:val="28"/>
          <w:szCs w:val="28"/>
          <w:lang w:val="kk-KZ"/>
        </w:rPr>
        <w:t xml:space="preserve">қорытындыдан, </w:t>
      </w:r>
      <w:r w:rsidR="00C40385" w:rsidRPr="00F16FE9">
        <w:rPr>
          <w:rFonts w:ascii="Times New Roman" w:hAnsi="Times New Roman" w:cs="Times New Roman"/>
          <w:kern w:val="24"/>
          <w:sz w:val="28"/>
          <w:szCs w:val="28"/>
          <w:lang w:val="kk-KZ"/>
        </w:rPr>
        <w:t>1</w:t>
      </w:r>
      <w:r w:rsidR="00E03932" w:rsidRPr="00F16FE9">
        <w:rPr>
          <w:rFonts w:ascii="Times New Roman" w:hAnsi="Times New Roman" w:cs="Times New Roman"/>
          <w:kern w:val="24"/>
          <w:sz w:val="28"/>
          <w:szCs w:val="28"/>
          <w:lang w:val="kk-KZ"/>
        </w:rPr>
        <w:t>90</w:t>
      </w:r>
      <w:r w:rsidR="00C40385" w:rsidRPr="00F16FE9">
        <w:rPr>
          <w:rFonts w:ascii="Times New Roman" w:hAnsi="Times New Roman" w:cs="Times New Roman"/>
          <w:kern w:val="24"/>
          <w:sz w:val="28"/>
          <w:szCs w:val="28"/>
          <w:lang w:val="kk-KZ"/>
        </w:rPr>
        <w:t xml:space="preserve"> басылымды қамтитын отандық және шет елдік </w:t>
      </w:r>
      <w:r w:rsidR="0003605F" w:rsidRPr="00F16FE9">
        <w:rPr>
          <w:rFonts w:ascii="Times New Roman" w:hAnsi="Times New Roman" w:cs="Times New Roman"/>
          <w:kern w:val="24"/>
          <w:sz w:val="28"/>
          <w:szCs w:val="28"/>
          <w:lang w:val="kk-KZ"/>
        </w:rPr>
        <w:t xml:space="preserve">әдебиеттер тізімінен және қосымшалардан тұрады. Жұмыс </w:t>
      </w:r>
      <w:r w:rsidR="009441C8" w:rsidRPr="00F16FE9">
        <w:rPr>
          <w:rFonts w:ascii="Times New Roman" w:hAnsi="Times New Roman" w:cs="Times New Roman"/>
          <w:kern w:val="24"/>
          <w:sz w:val="28"/>
          <w:szCs w:val="28"/>
          <w:lang w:val="kk-KZ"/>
        </w:rPr>
        <w:t xml:space="preserve">мәтіні </w:t>
      </w:r>
      <w:r w:rsidR="00F16FE9" w:rsidRPr="00764962">
        <w:rPr>
          <w:rFonts w:ascii="Times New Roman" w:hAnsi="Times New Roman" w:cs="Times New Roman"/>
          <w:kern w:val="24"/>
          <w:sz w:val="28"/>
          <w:szCs w:val="28"/>
          <w:lang w:val="kk-KZ"/>
        </w:rPr>
        <w:t>1</w:t>
      </w:r>
      <w:r w:rsidR="00AD0EC7">
        <w:rPr>
          <w:rFonts w:ascii="Times New Roman" w:hAnsi="Times New Roman" w:cs="Times New Roman"/>
          <w:kern w:val="24"/>
          <w:sz w:val="28"/>
          <w:szCs w:val="28"/>
          <w:lang w:val="kk-KZ"/>
        </w:rPr>
        <w:t>59</w:t>
      </w:r>
      <w:r w:rsidR="00E03932" w:rsidRPr="00F16FE9">
        <w:rPr>
          <w:rFonts w:ascii="Times New Roman" w:hAnsi="Times New Roman" w:cs="Times New Roman"/>
          <w:kern w:val="24"/>
          <w:sz w:val="28"/>
          <w:szCs w:val="28"/>
          <w:lang w:val="kk-KZ"/>
        </w:rPr>
        <w:t xml:space="preserve"> </w:t>
      </w:r>
      <w:r w:rsidR="00C40385" w:rsidRPr="00F16FE9">
        <w:rPr>
          <w:rFonts w:ascii="Times New Roman" w:hAnsi="Times New Roman" w:cs="Times New Roman"/>
          <w:kern w:val="24"/>
          <w:sz w:val="28"/>
          <w:szCs w:val="28"/>
          <w:lang w:val="kk-KZ"/>
        </w:rPr>
        <w:t xml:space="preserve">бетте </w:t>
      </w:r>
      <w:r w:rsidR="009441C8" w:rsidRPr="00F16FE9">
        <w:rPr>
          <w:rFonts w:ascii="Times New Roman" w:hAnsi="Times New Roman" w:cs="Times New Roman"/>
          <w:kern w:val="24"/>
          <w:sz w:val="28"/>
          <w:szCs w:val="28"/>
          <w:lang w:val="kk-KZ"/>
        </w:rPr>
        <w:t>жазыл</w:t>
      </w:r>
      <w:r w:rsidR="00C40385" w:rsidRPr="00F16FE9">
        <w:rPr>
          <w:rFonts w:ascii="Times New Roman" w:hAnsi="Times New Roman" w:cs="Times New Roman"/>
          <w:kern w:val="24"/>
          <w:sz w:val="28"/>
          <w:szCs w:val="28"/>
          <w:lang w:val="kk-KZ"/>
        </w:rPr>
        <w:t>ып</w:t>
      </w:r>
      <w:r w:rsidR="009441C8" w:rsidRPr="00F16FE9">
        <w:rPr>
          <w:rFonts w:ascii="Times New Roman" w:hAnsi="Times New Roman" w:cs="Times New Roman"/>
          <w:kern w:val="24"/>
          <w:sz w:val="28"/>
          <w:szCs w:val="28"/>
          <w:lang w:val="kk-KZ"/>
        </w:rPr>
        <w:t>,</w:t>
      </w:r>
      <w:r w:rsidR="00E03932" w:rsidRPr="00F16FE9">
        <w:rPr>
          <w:rFonts w:ascii="Times New Roman" w:hAnsi="Times New Roman" w:cs="Times New Roman"/>
          <w:kern w:val="24"/>
          <w:sz w:val="28"/>
          <w:szCs w:val="28"/>
          <w:lang w:val="kk-KZ"/>
        </w:rPr>
        <w:t xml:space="preserve"> </w:t>
      </w:r>
      <w:r w:rsidR="002D3445" w:rsidRPr="00F16FE9">
        <w:rPr>
          <w:rFonts w:ascii="Times New Roman" w:hAnsi="Times New Roman" w:cs="Times New Roman"/>
          <w:kern w:val="24"/>
          <w:sz w:val="28"/>
          <w:szCs w:val="28"/>
          <w:lang w:val="kk-KZ"/>
        </w:rPr>
        <w:t>5</w:t>
      </w:r>
      <w:r w:rsidR="00BA36CF" w:rsidRPr="00F16FE9">
        <w:rPr>
          <w:rFonts w:ascii="Times New Roman" w:hAnsi="Times New Roman" w:cs="Times New Roman"/>
          <w:kern w:val="24"/>
          <w:sz w:val="28"/>
          <w:szCs w:val="28"/>
          <w:lang w:val="kk-KZ"/>
        </w:rPr>
        <w:t xml:space="preserve">2 </w:t>
      </w:r>
      <w:r w:rsidR="009441C8" w:rsidRPr="00F16FE9">
        <w:rPr>
          <w:rFonts w:ascii="Times New Roman" w:hAnsi="Times New Roman" w:cs="Times New Roman"/>
          <w:kern w:val="24"/>
          <w:sz w:val="28"/>
          <w:szCs w:val="28"/>
          <w:lang w:val="kk-KZ"/>
        </w:rPr>
        <w:t>кесте</w:t>
      </w:r>
      <w:r w:rsidR="00C40385" w:rsidRPr="00F16FE9">
        <w:rPr>
          <w:rFonts w:ascii="Times New Roman" w:hAnsi="Times New Roman" w:cs="Times New Roman"/>
          <w:kern w:val="24"/>
          <w:sz w:val="28"/>
          <w:szCs w:val="28"/>
          <w:lang w:val="kk-KZ"/>
        </w:rPr>
        <w:t xml:space="preserve"> және 38 суретті қамтиды</w:t>
      </w:r>
      <w:r w:rsidR="009441C8" w:rsidRPr="00F16FE9">
        <w:rPr>
          <w:rFonts w:ascii="Times New Roman" w:hAnsi="Times New Roman" w:cs="Times New Roman"/>
          <w:kern w:val="24"/>
          <w:sz w:val="28"/>
          <w:szCs w:val="28"/>
          <w:lang w:val="kk-KZ"/>
        </w:rPr>
        <w:t>.</w:t>
      </w:r>
      <w:r w:rsidR="009441C8" w:rsidRPr="001E3AA9">
        <w:rPr>
          <w:rFonts w:ascii="Times New Roman" w:hAnsi="Times New Roman" w:cs="Times New Roman"/>
          <w:kern w:val="24"/>
          <w:sz w:val="28"/>
          <w:szCs w:val="28"/>
          <w:lang w:val="kk-KZ"/>
        </w:rPr>
        <w:t xml:space="preserve"> </w:t>
      </w:r>
    </w:p>
    <w:p w14:paraId="14A01FD1" w14:textId="77777777" w:rsidR="000C275F" w:rsidRPr="001E3AA9" w:rsidRDefault="000C275F" w:rsidP="00C12CC3">
      <w:pPr>
        <w:spacing w:after="0" w:line="240" w:lineRule="auto"/>
        <w:ind w:firstLine="708"/>
        <w:jc w:val="both"/>
        <w:rPr>
          <w:rFonts w:ascii="Times New Roman" w:hAnsi="Times New Roman" w:cs="Times New Roman"/>
          <w:b/>
          <w:kern w:val="24"/>
          <w:sz w:val="28"/>
          <w:szCs w:val="28"/>
          <w:lang w:val="kk-KZ"/>
        </w:rPr>
      </w:pPr>
    </w:p>
    <w:p w14:paraId="5DF14986" w14:textId="77777777" w:rsidR="00276D87" w:rsidRPr="001E3AA9" w:rsidRDefault="00276D87" w:rsidP="00C12CC3">
      <w:pPr>
        <w:spacing w:after="0" w:line="240" w:lineRule="auto"/>
        <w:ind w:firstLine="708"/>
        <w:jc w:val="both"/>
        <w:rPr>
          <w:rFonts w:ascii="Times New Roman" w:hAnsi="Times New Roman" w:cs="Times New Roman"/>
          <w:b/>
          <w:kern w:val="24"/>
          <w:sz w:val="28"/>
          <w:szCs w:val="28"/>
          <w:lang w:val="kk-KZ"/>
        </w:rPr>
      </w:pPr>
    </w:p>
    <w:p w14:paraId="0C9E8727" w14:textId="77777777" w:rsidR="00506D15" w:rsidRPr="001E3AA9" w:rsidRDefault="00506D15" w:rsidP="00C12CC3">
      <w:pPr>
        <w:spacing w:after="0" w:line="240" w:lineRule="auto"/>
        <w:jc w:val="both"/>
        <w:rPr>
          <w:rFonts w:ascii="Times New Roman" w:hAnsi="Times New Roman" w:cs="Times New Roman"/>
          <w:b/>
          <w:kern w:val="24"/>
          <w:sz w:val="28"/>
          <w:szCs w:val="28"/>
          <w:lang w:val="kk-KZ"/>
        </w:rPr>
      </w:pPr>
    </w:p>
    <w:p w14:paraId="4BF8166E" w14:textId="77777777" w:rsidR="00A53801" w:rsidRDefault="00A53801" w:rsidP="00C12CC3">
      <w:pPr>
        <w:spacing w:after="0" w:line="240" w:lineRule="auto"/>
        <w:jc w:val="both"/>
        <w:rPr>
          <w:rFonts w:ascii="Times New Roman" w:hAnsi="Times New Roman" w:cs="Times New Roman"/>
          <w:b/>
          <w:kern w:val="24"/>
          <w:sz w:val="28"/>
          <w:szCs w:val="28"/>
          <w:lang w:val="kk-KZ"/>
        </w:rPr>
      </w:pPr>
    </w:p>
    <w:p w14:paraId="078161F7" w14:textId="77777777" w:rsidR="00A53801" w:rsidRDefault="00A53801" w:rsidP="00C12CC3">
      <w:pPr>
        <w:spacing w:after="0" w:line="240" w:lineRule="auto"/>
        <w:jc w:val="both"/>
        <w:rPr>
          <w:rFonts w:ascii="Times New Roman" w:hAnsi="Times New Roman" w:cs="Times New Roman"/>
          <w:b/>
          <w:kern w:val="24"/>
          <w:sz w:val="28"/>
          <w:szCs w:val="28"/>
          <w:lang w:val="kk-KZ"/>
        </w:rPr>
      </w:pPr>
    </w:p>
    <w:p w14:paraId="0997F8B5" w14:textId="77777777" w:rsidR="0061606F" w:rsidRDefault="0061606F" w:rsidP="00C12CC3">
      <w:pPr>
        <w:spacing w:after="0" w:line="240" w:lineRule="auto"/>
        <w:jc w:val="both"/>
        <w:rPr>
          <w:rFonts w:ascii="Times New Roman" w:hAnsi="Times New Roman" w:cs="Times New Roman"/>
          <w:b/>
          <w:kern w:val="24"/>
          <w:sz w:val="28"/>
          <w:szCs w:val="28"/>
          <w:lang w:val="kk-KZ"/>
        </w:rPr>
      </w:pPr>
    </w:p>
    <w:p w14:paraId="262CDF2B" w14:textId="77777777" w:rsidR="0061606F" w:rsidRDefault="0061606F" w:rsidP="00C12CC3">
      <w:pPr>
        <w:spacing w:after="0" w:line="240" w:lineRule="auto"/>
        <w:jc w:val="both"/>
        <w:rPr>
          <w:rFonts w:ascii="Times New Roman" w:hAnsi="Times New Roman" w:cs="Times New Roman"/>
          <w:b/>
          <w:kern w:val="24"/>
          <w:sz w:val="28"/>
          <w:szCs w:val="28"/>
          <w:lang w:val="kk-KZ"/>
        </w:rPr>
      </w:pPr>
    </w:p>
    <w:p w14:paraId="227A3CEE" w14:textId="77777777" w:rsidR="0061606F" w:rsidRDefault="0061606F" w:rsidP="00C12CC3">
      <w:pPr>
        <w:spacing w:after="0" w:line="240" w:lineRule="auto"/>
        <w:jc w:val="both"/>
        <w:rPr>
          <w:rFonts w:ascii="Times New Roman" w:hAnsi="Times New Roman" w:cs="Times New Roman"/>
          <w:b/>
          <w:kern w:val="24"/>
          <w:sz w:val="28"/>
          <w:szCs w:val="28"/>
          <w:lang w:val="kk-KZ"/>
        </w:rPr>
      </w:pPr>
    </w:p>
    <w:p w14:paraId="3F5DA475" w14:textId="77777777" w:rsidR="00F95C8A" w:rsidRPr="001E3AA9" w:rsidRDefault="00F95C8A" w:rsidP="00C12CC3">
      <w:pPr>
        <w:spacing w:after="0" w:line="240" w:lineRule="auto"/>
        <w:jc w:val="both"/>
        <w:rPr>
          <w:rFonts w:ascii="Times New Roman" w:hAnsi="Times New Roman" w:cs="Times New Roman"/>
          <w:b/>
          <w:kern w:val="24"/>
          <w:sz w:val="28"/>
          <w:szCs w:val="28"/>
          <w:lang w:val="kk-KZ"/>
        </w:rPr>
      </w:pPr>
    </w:p>
    <w:p w14:paraId="067AFAB1" w14:textId="3B9AF3BB" w:rsidR="000C275F" w:rsidRPr="001E3AA9" w:rsidRDefault="007459C3" w:rsidP="00C12CC3">
      <w:pPr>
        <w:spacing w:after="0" w:line="240" w:lineRule="auto"/>
        <w:ind w:firstLine="709"/>
        <w:jc w:val="both"/>
        <w:rPr>
          <w:rFonts w:ascii="Times New Roman" w:hAnsi="Times New Roman" w:cs="Times New Roman"/>
          <w:b/>
          <w:kern w:val="24"/>
          <w:sz w:val="28"/>
          <w:szCs w:val="28"/>
          <w:lang w:val="kk-KZ"/>
        </w:rPr>
      </w:pPr>
      <w:r w:rsidRPr="007459C3">
        <w:rPr>
          <w:rFonts w:ascii="Times New Roman" w:hAnsi="Times New Roman" w:cs="Times New Roman"/>
          <w:b/>
          <w:kern w:val="24"/>
          <w:sz w:val="28"/>
          <w:szCs w:val="28"/>
          <w:lang w:val="kk-KZ"/>
        </w:rPr>
        <w:lastRenderedPageBreak/>
        <w:t>1</w:t>
      </w:r>
      <w:r w:rsidR="000104F7" w:rsidRPr="001E3AA9">
        <w:rPr>
          <w:rFonts w:ascii="Times New Roman" w:hAnsi="Times New Roman" w:cs="Times New Roman"/>
          <w:b/>
          <w:kern w:val="24"/>
          <w:sz w:val="28"/>
          <w:szCs w:val="28"/>
          <w:lang w:val="kk-KZ"/>
        </w:rPr>
        <w:t xml:space="preserve"> ҚАЛПЫНА КЕЛТІРІЛГЕН СҮТ ӨНІМДЕРІНІҢ </w:t>
      </w:r>
      <w:r w:rsidR="00F853A2">
        <w:rPr>
          <w:rFonts w:ascii="Times New Roman" w:hAnsi="Times New Roman" w:cs="Times New Roman"/>
          <w:b/>
          <w:kern w:val="24"/>
          <w:sz w:val="28"/>
          <w:szCs w:val="28"/>
          <w:lang w:val="kk-KZ"/>
        </w:rPr>
        <w:t xml:space="preserve">ҚАУІПСІЗДІГІН </w:t>
      </w:r>
      <w:r w:rsidR="000104F7" w:rsidRPr="001E3AA9">
        <w:rPr>
          <w:rFonts w:ascii="Times New Roman" w:hAnsi="Times New Roman" w:cs="Times New Roman"/>
          <w:b/>
          <w:kern w:val="24"/>
          <w:sz w:val="28"/>
          <w:szCs w:val="28"/>
          <w:lang w:val="kk-KZ"/>
        </w:rPr>
        <w:t>ҚАМТАМАСЫЗ ЕТУ</w:t>
      </w:r>
    </w:p>
    <w:p w14:paraId="36F01824" w14:textId="77777777" w:rsidR="00613012" w:rsidRPr="001E3AA9" w:rsidRDefault="00613012" w:rsidP="00C12CC3">
      <w:pPr>
        <w:spacing w:after="0" w:line="240" w:lineRule="auto"/>
        <w:ind w:firstLine="709"/>
        <w:jc w:val="both"/>
        <w:rPr>
          <w:rFonts w:ascii="Times New Roman" w:hAnsi="Times New Roman" w:cs="Times New Roman"/>
          <w:kern w:val="24"/>
          <w:sz w:val="28"/>
          <w:szCs w:val="28"/>
          <w:lang w:val="kk-KZ"/>
        </w:rPr>
      </w:pPr>
    </w:p>
    <w:p w14:paraId="33DAEDA1" w14:textId="77777777" w:rsidR="00CC58DC" w:rsidRPr="001E3AA9" w:rsidRDefault="00EF5E09" w:rsidP="00C12CC3">
      <w:pPr>
        <w:spacing w:after="0" w:line="240" w:lineRule="auto"/>
        <w:ind w:firstLine="709"/>
        <w:jc w:val="both"/>
        <w:rPr>
          <w:rFonts w:ascii="Times New Roman" w:hAnsi="Times New Roman" w:cs="Times New Roman"/>
          <w:b/>
          <w:kern w:val="24"/>
          <w:sz w:val="28"/>
          <w:szCs w:val="28"/>
          <w:lang w:val="kk-KZ"/>
        </w:rPr>
      </w:pPr>
      <w:r w:rsidRPr="001E3AA9">
        <w:rPr>
          <w:rFonts w:ascii="Times New Roman" w:hAnsi="Times New Roman" w:cs="Times New Roman"/>
          <w:b/>
          <w:kern w:val="24"/>
          <w:sz w:val="28"/>
          <w:szCs w:val="28"/>
          <w:lang w:val="kk-KZ"/>
        </w:rPr>
        <w:t>1.1</w:t>
      </w:r>
      <w:r w:rsidR="00D86DA0">
        <w:rPr>
          <w:rFonts w:ascii="Times New Roman" w:hAnsi="Times New Roman" w:cs="Times New Roman"/>
          <w:b/>
          <w:kern w:val="24"/>
          <w:sz w:val="28"/>
          <w:szCs w:val="28"/>
          <w:lang w:val="kk-KZ"/>
        </w:rPr>
        <w:t xml:space="preserve"> </w:t>
      </w:r>
      <w:r w:rsidR="00CB357C">
        <w:rPr>
          <w:rFonts w:ascii="Times New Roman" w:hAnsi="Times New Roman" w:cs="Times New Roman"/>
          <w:b/>
          <w:kern w:val="24"/>
          <w:sz w:val="28"/>
          <w:szCs w:val="28"/>
          <w:lang w:val="kk-KZ"/>
        </w:rPr>
        <w:t xml:space="preserve">Сүт және сүт өнімдерінің құрамы мен қауіпсіздігі. </w:t>
      </w:r>
      <w:r w:rsidR="0003620B" w:rsidRPr="001E3AA9">
        <w:rPr>
          <w:rFonts w:ascii="Times New Roman" w:hAnsi="Times New Roman" w:cs="Times New Roman"/>
          <w:b/>
          <w:kern w:val="24"/>
          <w:sz w:val="28"/>
          <w:szCs w:val="28"/>
          <w:lang w:val="kk-KZ"/>
        </w:rPr>
        <w:t>Қалпына  келтірілген сүт</w:t>
      </w:r>
    </w:p>
    <w:p w14:paraId="70DAF714" w14:textId="1067F1FA" w:rsidR="008A570F" w:rsidRPr="001E3AA9" w:rsidRDefault="00BE4138" w:rsidP="00C12C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 </w:t>
      </w:r>
      <w:r w:rsidR="008A570F" w:rsidRPr="001E3AA9">
        <w:rPr>
          <w:rFonts w:ascii="Times New Roman" w:hAnsi="Times New Roman" w:cs="Times New Roman"/>
          <w:sz w:val="28"/>
          <w:szCs w:val="28"/>
          <w:lang w:val="kk-KZ"/>
        </w:rPr>
        <w:t>адамның ең құнды тағамдарының бірі</w:t>
      </w:r>
      <w:r w:rsidR="00E12036" w:rsidRPr="001E3AA9">
        <w:rPr>
          <w:rFonts w:ascii="Times New Roman" w:hAnsi="Times New Roman" w:cs="Times New Roman"/>
          <w:sz w:val="28"/>
          <w:szCs w:val="28"/>
          <w:lang w:val="kk-KZ"/>
        </w:rPr>
        <w:t xml:space="preserve">. </w:t>
      </w:r>
      <w:r w:rsidR="007C78DD" w:rsidRPr="001E3AA9">
        <w:rPr>
          <w:rFonts w:ascii="Times New Roman" w:hAnsi="Times New Roman" w:cs="Times New Roman"/>
          <w:sz w:val="28"/>
          <w:szCs w:val="28"/>
          <w:lang w:val="kk-KZ"/>
        </w:rPr>
        <w:t>Тағамдық  құндылығы бойынша сүт  кез-келген өнімді алмастыра алады, бірақ бірде</w:t>
      </w:r>
      <w:r w:rsidR="00AC0C31" w:rsidRPr="001E3AA9">
        <w:rPr>
          <w:rFonts w:ascii="Times New Roman" w:hAnsi="Times New Roman" w:cs="Times New Roman"/>
          <w:sz w:val="28"/>
          <w:szCs w:val="28"/>
          <w:lang w:val="kk-KZ"/>
        </w:rPr>
        <w:t>-</w:t>
      </w:r>
      <w:r w:rsidR="007C78DD" w:rsidRPr="001E3AA9">
        <w:rPr>
          <w:rFonts w:ascii="Times New Roman" w:hAnsi="Times New Roman" w:cs="Times New Roman"/>
          <w:sz w:val="28"/>
          <w:szCs w:val="28"/>
          <w:lang w:val="kk-KZ"/>
        </w:rPr>
        <w:t>бір өнім сүттің орнын баса алмайды</w:t>
      </w:r>
      <w:r w:rsidR="005068E1">
        <w:rPr>
          <w:rFonts w:ascii="Times New Roman" w:hAnsi="Times New Roman" w:cs="Times New Roman"/>
          <w:sz w:val="28"/>
          <w:szCs w:val="28"/>
          <w:lang w:val="kk-KZ"/>
        </w:rPr>
        <w:t xml:space="preserve"> </w:t>
      </w:r>
      <w:r w:rsidR="00A403CF" w:rsidRPr="001E3AA9">
        <w:rPr>
          <w:rFonts w:ascii="Times New Roman" w:hAnsi="Times New Roman" w:cs="Times New Roman"/>
          <w:sz w:val="28"/>
          <w:szCs w:val="28"/>
          <w:lang w:val="kk-KZ"/>
        </w:rPr>
        <w:t>[</w:t>
      </w:r>
      <w:r w:rsidR="005068E1">
        <w:rPr>
          <w:rFonts w:ascii="Times New Roman" w:hAnsi="Times New Roman" w:cs="Times New Roman"/>
          <w:sz w:val="28"/>
          <w:szCs w:val="28"/>
          <w:lang w:val="kk-KZ"/>
        </w:rPr>
        <w:t>5</w:t>
      </w:r>
      <w:r w:rsidR="00A403CF" w:rsidRPr="001E3AA9">
        <w:rPr>
          <w:rFonts w:ascii="Times New Roman" w:hAnsi="Times New Roman" w:cs="Times New Roman"/>
          <w:sz w:val="28"/>
          <w:szCs w:val="28"/>
          <w:lang w:val="kk-KZ"/>
        </w:rPr>
        <w:t>]</w:t>
      </w:r>
      <w:r w:rsidR="00373BDC" w:rsidRPr="001E3AA9">
        <w:rPr>
          <w:rFonts w:ascii="Times New Roman" w:hAnsi="Times New Roman" w:cs="Times New Roman"/>
          <w:sz w:val="28"/>
          <w:szCs w:val="28"/>
          <w:lang w:val="kk-KZ"/>
        </w:rPr>
        <w:t xml:space="preserve">. </w:t>
      </w:r>
      <w:r w:rsidR="00243AF2" w:rsidRPr="001E3AA9">
        <w:rPr>
          <w:rFonts w:ascii="Times New Roman" w:hAnsi="Times New Roman" w:cs="Times New Roman"/>
          <w:sz w:val="28"/>
          <w:szCs w:val="28"/>
          <w:lang w:val="kk-KZ"/>
        </w:rPr>
        <w:t>Алғаш рет бұл И.П.</w:t>
      </w:r>
      <w:r w:rsidR="002C464A">
        <w:rPr>
          <w:rFonts w:ascii="Times New Roman" w:hAnsi="Times New Roman" w:cs="Times New Roman"/>
          <w:sz w:val="28"/>
          <w:szCs w:val="28"/>
          <w:lang w:val="kk-KZ"/>
        </w:rPr>
        <w:t xml:space="preserve"> </w:t>
      </w:r>
      <w:r w:rsidR="00243AF2" w:rsidRPr="001E3AA9">
        <w:rPr>
          <w:rFonts w:ascii="Times New Roman" w:hAnsi="Times New Roman" w:cs="Times New Roman"/>
          <w:sz w:val="28"/>
          <w:szCs w:val="28"/>
          <w:lang w:val="kk-KZ"/>
        </w:rPr>
        <w:t>Павловтың физиологиялық эксперименттерімен  дәлелденіп, дұрыс тамақтану салас</w:t>
      </w:r>
      <w:r w:rsidR="00D351BF" w:rsidRPr="001E3AA9">
        <w:rPr>
          <w:rFonts w:ascii="Times New Roman" w:hAnsi="Times New Roman" w:cs="Times New Roman"/>
          <w:sz w:val="28"/>
          <w:szCs w:val="28"/>
          <w:lang w:val="kk-KZ"/>
        </w:rPr>
        <w:t>ы бойынша</w:t>
      </w:r>
      <w:r w:rsidR="00616513">
        <w:rPr>
          <w:rFonts w:ascii="Times New Roman" w:hAnsi="Times New Roman" w:cs="Times New Roman"/>
          <w:sz w:val="28"/>
          <w:szCs w:val="28"/>
          <w:lang w:val="kk-KZ"/>
        </w:rPr>
        <w:t xml:space="preserve"> </w:t>
      </w:r>
      <w:r w:rsidR="00243AF2" w:rsidRPr="001E3AA9">
        <w:rPr>
          <w:rFonts w:ascii="Times New Roman" w:hAnsi="Times New Roman" w:cs="Times New Roman"/>
          <w:sz w:val="28"/>
          <w:szCs w:val="28"/>
          <w:lang w:val="kk-KZ"/>
        </w:rPr>
        <w:t xml:space="preserve">отандық және шетелдік мамандардың  зерттеулерімен  расталған </w:t>
      </w:r>
      <w:r w:rsidR="000254F2" w:rsidRPr="001E3AA9">
        <w:rPr>
          <w:rFonts w:ascii="Times New Roman" w:hAnsi="Times New Roman" w:cs="Times New Roman"/>
          <w:sz w:val="28"/>
          <w:szCs w:val="28"/>
          <w:lang w:val="kk-KZ"/>
        </w:rPr>
        <w:t xml:space="preserve"> [</w:t>
      </w:r>
      <w:r w:rsidR="009D6FC2">
        <w:rPr>
          <w:rFonts w:ascii="Times New Roman" w:hAnsi="Times New Roman" w:cs="Times New Roman"/>
          <w:sz w:val="28"/>
          <w:szCs w:val="28"/>
          <w:lang w:val="kk-KZ"/>
        </w:rPr>
        <w:t>6</w:t>
      </w:r>
      <w:r w:rsidR="007459C3" w:rsidRPr="007459C3">
        <w:rPr>
          <w:rFonts w:ascii="Times New Roman" w:hAnsi="Times New Roman" w:cs="Times New Roman"/>
          <w:sz w:val="28"/>
          <w:szCs w:val="28"/>
          <w:lang w:val="kk-KZ"/>
        </w:rPr>
        <w:t>-</w:t>
      </w:r>
      <w:r w:rsidR="009D6FC2">
        <w:rPr>
          <w:rFonts w:ascii="Times New Roman" w:hAnsi="Times New Roman" w:cs="Times New Roman"/>
          <w:sz w:val="28"/>
          <w:szCs w:val="28"/>
          <w:lang w:val="kk-KZ"/>
        </w:rPr>
        <w:t>8</w:t>
      </w:r>
      <w:r w:rsidR="000254F2" w:rsidRPr="001E3AA9">
        <w:rPr>
          <w:rFonts w:ascii="Times New Roman" w:hAnsi="Times New Roman" w:cs="Times New Roman"/>
          <w:sz w:val="28"/>
          <w:szCs w:val="28"/>
          <w:lang w:val="kk-KZ"/>
        </w:rPr>
        <w:t>]</w:t>
      </w:r>
      <w:r w:rsidR="007C78DD" w:rsidRPr="001E3AA9">
        <w:rPr>
          <w:rFonts w:ascii="Times New Roman" w:hAnsi="Times New Roman" w:cs="Times New Roman"/>
          <w:sz w:val="28"/>
          <w:szCs w:val="28"/>
          <w:lang w:val="kk-KZ"/>
        </w:rPr>
        <w:t xml:space="preserve">. </w:t>
      </w:r>
    </w:p>
    <w:p w14:paraId="1B459FF2" w14:textId="77777777" w:rsidR="00602A81" w:rsidRPr="001E3AA9" w:rsidRDefault="00602A81"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Сүттің құрамын</w:t>
      </w:r>
      <w:r w:rsidR="009A6A0D" w:rsidRPr="001E3AA9">
        <w:rPr>
          <w:rFonts w:ascii="Times New Roman" w:hAnsi="Times New Roman" w:cs="Times New Roman"/>
          <w:sz w:val="28"/>
          <w:szCs w:val="28"/>
          <w:lang w:val="kk-KZ"/>
        </w:rPr>
        <w:t>д</w:t>
      </w:r>
      <w:r w:rsidRPr="001E3AA9">
        <w:rPr>
          <w:rFonts w:ascii="Times New Roman" w:hAnsi="Times New Roman" w:cs="Times New Roman"/>
          <w:sz w:val="28"/>
          <w:szCs w:val="28"/>
          <w:lang w:val="kk-KZ"/>
        </w:rPr>
        <w:t>а 100-ден астам  әр  түрлі заттар яғни,</w:t>
      </w:r>
      <w:r w:rsidR="00C86B2D">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30-дан астам май қышқылдары, 20 амин қышқылдары, сүт қантының 3 түрі, 15 түрлі дәрумендер, 40</w:t>
      </w:r>
      <w:r w:rsidR="00AC76A3">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минералды заттар, әртүрлі ферменттер, гормондар, бояғыш заттар және т. б.</w:t>
      </w:r>
      <w:r w:rsidR="007E42A0" w:rsidRPr="001E3AA9">
        <w:rPr>
          <w:rFonts w:ascii="Times New Roman" w:hAnsi="Times New Roman" w:cs="Times New Roman"/>
          <w:sz w:val="28"/>
          <w:szCs w:val="28"/>
          <w:lang w:val="kk-KZ"/>
        </w:rPr>
        <w:t xml:space="preserve"> болады. </w:t>
      </w:r>
      <w:r w:rsidR="00EA5199" w:rsidRPr="001E3AA9">
        <w:rPr>
          <w:rFonts w:ascii="Times New Roman" w:hAnsi="Times New Roman" w:cs="Times New Roman"/>
          <w:sz w:val="28"/>
          <w:szCs w:val="28"/>
          <w:lang w:val="kk-KZ"/>
        </w:rPr>
        <w:t xml:space="preserve">Бұл заттардың болуымен  сүт және сүт өнімдерінің жоғары қоректік құндылығы </w:t>
      </w:r>
      <w:r w:rsidR="00800390" w:rsidRPr="001E3AA9">
        <w:rPr>
          <w:rFonts w:ascii="Times New Roman" w:hAnsi="Times New Roman" w:cs="Times New Roman"/>
          <w:sz w:val="28"/>
          <w:szCs w:val="28"/>
          <w:lang w:val="kk-KZ"/>
        </w:rPr>
        <w:t>сипатталады</w:t>
      </w:r>
      <w:r w:rsidR="003C46AF">
        <w:rPr>
          <w:rFonts w:ascii="Times New Roman" w:hAnsi="Times New Roman" w:cs="Times New Roman"/>
          <w:sz w:val="28"/>
          <w:szCs w:val="28"/>
          <w:lang w:val="kk-KZ"/>
        </w:rPr>
        <w:t xml:space="preserve"> </w:t>
      </w:r>
      <w:r w:rsidR="00800390" w:rsidRPr="001E3AA9">
        <w:rPr>
          <w:rFonts w:ascii="Times New Roman" w:hAnsi="Times New Roman" w:cs="Times New Roman"/>
          <w:sz w:val="28"/>
          <w:szCs w:val="28"/>
          <w:lang w:val="kk-KZ"/>
        </w:rPr>
        <w:t>[</w:t>
      </w:r>
      <w:r w:rsidR="003C46AF">
        <w:rPr>
          <w:rFonts w:ascii="Times New Roman" w:hAnsi="Times New Roman" w:cs="Times New Roman"/>
          <w:sz w:val="28"/>
          <w:szCs w:val="28"/>
          <w:lang w:val="kk-KZ"/>
        </w:rPr>
        <w:t>9</w:t>
      </w:r>
      <w:r w:rsidR="00800390" w:rsidRPr="001E3AA9">
        <w:rPr>
          <w:rFonts w:ascii="Times New Roman" w:hAnsi="Times New Roman" w:cs="Times New Roman"/>
          <w:sz w:val="28"/>
          <w:szCs w:val="28"/>
          <w:lang w:val="kk-KZ"/>
        </w:rPr>
        <w:t xml:space="preserve">]. </w:t>
      </w:r>
      <w:r w:rsidR="00AA66F7" w:rsidRPr="001E3AA9">
        <w:rPr>
          <w:rFonts w:ascii="Times New Roman" w:hAnsi="Times New Roman" w:cs="Times New Roman"/>
          <w:sz w:val="28"/>
          <w:szCs w:val="28"/>
          <w:lang w:val="kk-KZ"/>
        </w:rPr>
        <w:t xml:space="preserve">Сүттің </w:t>
      </w:r>
      <w:r w:rsidR="004D5D4A" w:rsidRPr="001E3AA9">
        <w:rPr>
          <w:rFonts w:ascii="Times New Roman" w:hAnsi="Times New Roman" w:cs="Times New Roman"/>
          <w:sz w:val="28"/>
          <w:szCs w:val="28"/>
          <w:lang w:val="kk-KZ"/>
        </w:rPr>
        <w:t>химиялық құрамы 1</w:t>
      </w:r>
      <w:r w:rsidR="00D6324D" w:rsidRPr="001E3AA9">
        <w:rPr>
          <w:rFonts w:ascii="Times New Roman" w:hAnsi="Times New Roman" w:cs="Times New Roman"/>
          <w:sz w:val="28"/>
          <w:szCs w:val="28"/>
          <w:lang w:val="kk-KZ"/>
        </w:rPr>
        <w:t>-ші</w:t>
      </w:r>
      <w:r w:rsidR="00AA66F7" w:rsidRPr="001E3AA9">
        <w:rPr>
          <w:rFonts w:ascii="Times New Roman" w:hAnsi="Times New Roman" w:cs="Times New Roman"/>
          <w:sz w:val="28"/>
          <w:szCs w:val="28"/>
          <w:lang w:val="kk-KZ"/>
        </w:rPr>
        <w:t xml:space="preserve"> кестеде көрсетілген.</w:t>
      </w:r>
    </w:p>
    <w:p w14:paraId="5915CD1F" w14:textId="77777777" w:rsidR="006273A6" w:rsidRPr="001E3AA9" w:rsidRDefault="006273A6" w:rsidP="00C12CC3">
      <w:pPr>
        <w:spacing w:after="0" w:line="240" w:lineRule="auto"/>
        <w:ind w:firstLine="709"/>
        <w:jc w:val="both"/>
        <w:rPr>
          <w:rFonts w:ascii="Times New Roman" w:hAnsi="Times New Roman" w:cs="Times New Roman"/>
          <w:sz w:val="28"/>
          <w:szCs w:val="28"/>
          <w:lang w:val="kk-KZ"/>
        </w:rPr>
      </w:pPr>
    </w:p>
    <w:p w14:paraId="346AFFAB" w14:textId="77777777" w:rsidR="00310E49" w:rsidRPr="001E3AA9" w:rsidRDefault="008B3A53"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4E4E04" w:rsidRPr="001E3AA9">
        <w:rPr>
          <w:rFonts w:ascii="Times New Roman" w:hAnsi="Times New Roman" w:cs="Times New Roman"/>
          <w:sz w:val="28"/>
          <w:szCs w:val="28"/>
          <w:lang w:val="kk-KZ"/>
        </w:rPr>
        <w:t>1</w:t>
      </w:r>
      <w:r w:rsidR="00894B1F">
        <w:rPr>
          <w:rFonts w:ascii="Times New Roman" w:hAnsi="Times New Roman" w:cs="Times New Roman"/>
          <w:sz w:val="28"/>
          <w:szCs w:val="28"/>
          <w:lang w:val="kk-KZ"/>
        </w:rPr>
        <w:t xml:space="preserve"> –</w:t>
      </w:r>
      <w:r w:rsidR="004E4E04" w:rsidRPr="001E3AA9">
        <w:rPr>
          <w:rFonts w:ascii="Times New Roman" w:hAnsi="Times New Roman" w:cs="Times New Roman"/>
          <w:sz w:val="28"/>
          <w:szCs w:val="28"/>
          <w:lang w:val="kk-KZ"/>
        </w:rPr>
        <w:t xml:space="preserve"> Сиыр сүтінің химиялық құрамы</w:t>
      </w:r>
    </w:p>
    <w:p w14:paraId="07DF220F" w14:textId="77777777" w:rsidR="004E4E04" w:rsidRPr="001E3AA9" w:rsidRDefault="004E4E04" w:rsidP="00C12CC3">
      <w:pPr>
        <w:spacing w:after="0" w:line="240" w:lineRule="auto"/>
        <w:jc w:val="both"/>
        <w:rPr>
          <w:rFonts w:ascii="Times New Roman" w:hAnsi="Times New Roman" w:cs="Times New Roman"/>
          <w:sz w:val="28"/>
          <w:szCs w:val="28"/>
          <w:lang w:val="kk-KZ"/>
        </w:rPr>
      </w:pPr>
    </w:p>
    <w:tbl>
      <w:tblPr>
        <w:tblStyle w:val="a5"/>
        <w:tblW w:w="0" w:type="auto"/>
        <w:jc w:val="center"/>
        <w:tblLook w:val="04A0" w:firstRow="1" w:lastRow="0" w:firstColumn="1" w:lastColumn="0" w:noHBand="0" w:noVBand="1"/>
      </w:tblPr>
      <w:tblGrid>
        <w:gridCol w:w="3261"/>
        <w:gridCol w:w="3115"/>
        <w:gridCol w:w="3190"/>
      </w:tblGrid>
      <w:tr w:rsidR="001E3AA9" w:rsidRPr="009367AC" w14:paraId="13304A32" w14:textId="77777777" w:rsidTr="00894B1F">
        <w:trPr>
          <w:jc w:val="center"/>
        </w:trPr>
        <w:tc>
          <w:tcPr>
            <w:tcW w:w="3261" w:type="dxa"/>
            <w:vMerge w:val="restart"/>
          </w:tcPr>
          <w:p w14:paraId="162A523F" w14:textId="77777777" w:rsidR="009C686B" w:rsidRPr="009367AC" w:rsidRDefault="009C686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Сүт компоненті</w:t>
            </w:r>
          </w:p>
        </w:tc>
        <w:tc>
          <w:tcPr>
            <w:tcW w:w="6305" w:type="dxa"/>
            <w:gridSpan w:val="2"/>
          </w:tcPr>
          <w:p w14:paraId="70A20896" w14:textId="77777777" w:rsidR="009C686B" w:rsidRPr="009367AC" w:rsidRDefault="00CF5712"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100 г сүттегі мөлш</w:t>
            </w:r>
            <w:r w:rsidR="009C686B" w:rsidRPr="009367AC">
              <w:rPr>
                <w:rFonts w:ascii="Times New Roman" w:hAnsi="Times New Roman" w:cs="Times New Roman"/>
                <w:sz w:val="24"/>
                <w:szCs w:val="24"/>
                <w:lang w:val="kk-KZ"/>
              </w:rPr>
              <w:t>ері</w:t>
            </w:r>
          </w:p>
        </w:tc>
      </w:tr>
      <w:tr w:rsidR="001E3AA9" w:rsidRPr="009367AC" w14:paraId="2A57665C" w14:textId="77777777" w:rsidTr="00894B1F">
        <w:trPr>
          <w:jc w:val="center"/>
        </w:trPr>
        <w:tc>
          <w:tcPr>
            <w:tcW w:w="3261" w:type="dxa"/>
            <w:vMerge/>
          </w:tcPr>
          <w:p w14:paraId="3E9B22A0" w14:textId="77777777" w:rsidR="009C686B" w:rsidRPr="009367AC" w:rsidRDefault="009C686B" w:rsidP="00C12CC3">
            <w:pPr>
              <w:jc w:val="both"/>
              <w:rPr>
                <w:rFonts w:ascii="Times New Roman" w:hAnsi="Times New Roman" w:cs="Times New Roman"/>
                <w:sz w:val="24"/>
                <w:szCs w:val="24"/>
                <w:lang w:val="kk-KZ"/>
              </w:rPr>
            </w:pPr>
          </w:p>
        </w:tc>
        <w:tc>
          <w:tcPr>
            <w:tcW w:w="3115" w:type="dxa"/>
          </w:tcPr>
          <w:p w14:paraId="608C3262" w14:textId="77777777" w:rsidR="009C686B" w:rsidRPr="009367AC" w:rsidRDefault="009C686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орташа</w:t>
            </w:r>
          </w:p>
        </w:tc>
        <w:tc>
          <w:tcPr>
            <w:tcW w:w="3190" w:type="dxa"/>
          </w:tcPr>
          <w:p w14:paraId="7D75C6C5" w14:textId="77777777" w:rsidR="009C686B" w:rsidRPr="009367AC" w:rsidRDefault="009C686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ауытқу интервалы</w:t>
            </w:r>
          </w:p>
        </w:tc>
      </w:tr>
      <w:tr w:rsidR="001E3AA9" w:rsidRPr="009367AC" w14:paraId="11FD3E39" w14:textId="77777777" w:rsidTr="00894B1F">
        <w:trPr>
          <w:jc w:val="center"/>
        </w:trPr>
        <w:tc>
          <w:tcPr>
            <w:tcW w:w="3261" w:type="dxa"/>
          </w:tcPr>
          <w:p w14:paraId="75FE9562" w14:textId="77777777" w:rsidR="00CF0564" w:rsidRPr="009367AC" w:rsidRDefault="0062447B"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Су</w:t>
            </w:r>
          </w:p>
        </w:tc>
        <w:tc>
          <w:tcPr>
            <w:tcW w:w="3115" w:type="dxa"/>
          </w:tcPr>
          <w:p w14:paraId="42B5D91F" w14:textId="77777777" w:rsidR="00CF0564" w:rsidRPr="009367AC" w:rsidRDefault="0062447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87,300</w:t>
            </w:r>
          </w:p>
        </w:tc>
        <w:tc>
          <w:tcPr>
            <w:tcW w:w="3190" w:type="dxa"/>
          </w:tcPr>
          <w:p w14:paraId="5557524D" w14:textId="77777777" w:rsidR="00CF0564" w:rsidRPr="009367AC" w:rsidRDefault="0062447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85,50-88,80</w:t>
            </w:r>
          </w:p>
        </w:tc>
      </w:tr>
      <w:tr w:rsidR="001E3AA9" w:rsidRPr="009367AC" w14:paraId="7B0DA364" w14:textId="77777777" w:rsidTr="00894B1F">
        <w:trPr>
          <w:jc w:val="center"/>
        </w:trPr>
        <w:tc>
          <w:tcPr>
            <w:tcW w:w="3261" w:type="dxa"/>
          </w:tcPr>
          <w:p w14:paraId="3B48D9EA" w14:textId="77777777" w:rsidR="0062447B" w:rsidRPr="009367AC" w:rsidRDefault="008E7F1B"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Құрғақ зат</w:t>
            </w:r>
          </w:p>
        </w:tc>
        <w:tc>
          <w:tcPr>
            <w:tcW w:w="3115" w:type="dxa"/>
          </w:tcPr>
          <w:p w14:paraId="74DCAB3D" w14:textId="77777777" w:rsidR="0062447B" w:rsidRPr="009367AC" w:rsidRDefault="008E7F1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12,700</w:t>
            </w:r>
          </w:p>
        </w:tc>
        <w:tc>
          <w:tcPr>
            <w:tcW w:w="3190" w:type="dxa"/>
          </w:tcPr>
          <w:p w14:paraId="50A23D11" w14:textId="77777777" w:rsidR="0062447B" w:rsidRPr="009367AC" w:rsidRDefault="008E7F1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11,20-14,50</w:t>
            </w:r>
          </w:p>
        </w:tc>
      </w:tr>
      <w:tr w:rsidR="001E3AA9" w:rsidRPr="009367AC" w14:paraId="34E2551D" w14:textId="77777777" w:rsidTr="00894B1F">
        <w:trPr>
          <w:jc w:val="center"/>
        </w:trPr>
        <w:tc>
          <w:tcPr>
            <w:tcW w:w="3261" w:type="dxa"/>
          </w:tcPr>
          <w:p w14:paraId="55423AF3" w14:textId="77777777" w:rsidR="008E7F1B" w:rsidRPr="009367AC" w:rsidRDefault="00ED0C60"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Ақуыз</w:t>
            </w:r>
          </w:p>
        </w:tc>
        <w:tc>
          <w:tcPr>
            <w:tcW w:w="3115" w:type="dxa"/>
          </w:tcPr>
          <w:p w14:paraId="68DC4D6C" w14:textId="77777777" w:rsidR="008E7F1B" w:rsidRPr="009367AC" w:rsidRDefault="00ED0C60"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3,200</w:t>
            </w:r>
          </w:p>
        </w:tc>
        <w:tc>
          <w:tcPr>
            <w:tcW w:w="3190" w:type="dxa"/>
          </w:tcPr>
          <w:p w14:paraId="66931D92" w14:textId="77777777" w:rsidR="008E7F1B" w:rsidRPr="009367AC" w:rsidRDefault="00ED0C60"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3,05-3,85</w:t>
            </w:r>
          </w:p>
        </w:tc>
      </w:tr>
      <w:tr w:rsidR="001E3AA9" w:rsidRPr="009367AC" w14:paraId="4F7EBF42" w14:textId="77777777" w:rsidTr="00894B1F">
        <w:trPr>
          <w:jc w:val="center"/>
        </w:trPr>
        <w:tc>
          <w:tcPr>
            <w:tcW w:w="3261" w:type="dxa"/>
          </w:tcPr>
          <w:p w14:paraId="69E802AA" w14:textId="77777777" w:rsidR="00ED0C60" w:rsidRPr="009367AC" w:rsidRDefault="002B682B"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Ферменттер</w:t>
            </w:r>
          </w:p>
        </w:tc>
        <w:tc>
          <w:tcPr>
            <w:tcW w:w="3115" w:type="dxa"/>
          </w:tcPr>
          <w:p w14:paraId="04BB1864" w14:textId="77777777" w:rsidR="00ED0C60" w:rsidRPr="009367AC" w:rsidRDefault="002B682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0,025</w:t>
            </w:r>
          </w:p>
        </w:tc>
        <w:tc>
          <w:tcPr>
            <w:tcW w:w="3190" w:type="dxa"/>
          </w:tcPr>
          <w:p w14:paraId="18A365A2" w14:textId="77777777" w:rsidR="00ED0C60" w:rsidRPr="009367AC" w:rsidRDefault="002B682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(0,02-0,03)</w:t>
            </w:r>
            <w:r w:rsidR="00935E83" w:rsidRPr="009367AC">
              <w:rPr>
                <w:rFonts w:ascii="Times New Roman" w:hAnsi="Times New Roman" w:cs="Times New Roman"/>
                <w:sz w:val="24"/>
                <w:szCs w:val="24"/>
                <w:lang w:val="kk-KZ"/>
              </w:rPr>
              <w:t>·</w:t>
            </w:r>
            <w:r w:rsidRPr="009367AC">
              <w:rPr>
                <w:rFonts w:ascii="Times New Roman" w:hAnsi="Times New Roman" w:cs="Times New Roman"/>
                <w:sz w:val="24"/>
                <w:szCs w:val="24"/>
                <w:lang w:val="kk-KZ"/>
              </w:rPr>
              <w:t>10</w:t>
            </w:r>
            <w:r w:rsidRPr="009367AC">
              <w:rPr>
                <w:rFonts w:ascii="Times New Roman" w:hAnsi="Times New Roman" w:cs="Times New Roman"/>
                <w:sz w:val="24"/>
                <w:szCs w:val="24"/>
                <w:vertAlign w:val="superscript"/>
                <w:lang w:val="kk-KZ"/>
              </w:rPr>
              <w:t>3</w:t>
            </w:r>
          </w:p>
        </w:tc>
      </w:tr>
      <w:tr w:rsidR="001E3AA9" w:rsidRPr="009367AC" w14:paraId="554CC26E" w14:textId="77777777" w:rsidTr="00894B1F">
        <w:trPr>
          <w:jc w:val="center"/>
        </w:trPr>
        <w:tc>
          <w:tcPr>
            <w:tcW w:w="3261" w:type="dxa"/>
          </w:tcPr>
          <w:p w14:paraId="4C7C24C9" w14:textId="77777777" w:rsidR="002B682B" w:rsidRPr="009367AC" w:rsidRDefault="002B682B"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Майлар</w:t>
            </w:r>
          </w:p>
        </w:tc>
        <w:tc>
          <w:tcPr>
            <w:tcW w:w="3115" w:type="dxa"/>
          </w:tcPr>
          <w:p w14:paraId="519C1CBE" w14:textId="77777777" w:rsidR="002B682B" w:rsidRPr="009367AC" w:rsidRDefault="002B682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3,600</w:t>
            </w:r>
          </w:p>
        </w:tc>
        <w:tc>
          <w:tcPr>
            <w:tcW w:w="3190" w:type="dxa"/>
          </w:tcPr>
          <w:p w14:paraId="6D078A2D" w14:textId="77777777" w:rsidR="002B682B" w:rsidRPr="009367AC" w:rsidRDefault="002B682B"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3,12-4,60</w:t>
            </w:r>
          </w:p>
        </w:tc>
      </w:tr>
      <w:tr w:rsidR="001E3AA9" w:rsidRPr="009367AC" w14:paraId="5D4A7AAD" w14:textId="77777777" w:rsidTr="00894B1F">
        <w:trPr>
          <w:jc w:val="center"/>
        </w:trPr>
        <w:tc>
          <w:tcPr>
            <w:tcW w:w="3261" w:type="dxa"/>
          </w:tcPr>
          <w:p w14:paraId="7CCBC6F4" w14:textId="77777777" w:rsidR="002B682B" w:rsidRPr="009367AC" w:rsidRDefault="00A332F8"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Көмірсулар (</w:t>
            </w:r>
            <w:r w:rsidR="006C1AD5" w:rsidRPr="009367AC">
              <w:rPr>
                <w:rFonts w:ascii="Times New Roman" w:hAnsi="Times New Roman" w:cs="Times New Roman"/>
                <w:sz w:val="24"/>
                <w:szCs w:val="24"/>
                <w:lang w:val="kk-KZ"/>
              </w:rPr>
              <w:t>лактоза</w:t>
            </w:r>
            <w:r w:rsidRPr="009367AC">
              <w:rPr>
                <w:rFonts w:ascii="Times New Roman" w:hAnsi="Times New Roman" w:cs="Times New Roman"/>
                <w:sz w:val="24"/>
                <w:szCs w:val="24"/>
                <w:lang w:val="kk-KZ"/>
              </w:rPr>
              <w:t>)</w:t>
            </w:r>
          </w:p>
        </w:tc>
        <w:tc>
          <w:tcPr>
            <w:tcW w:w="3115" w:type="dxa"/>
          </w:tcPr>
          <w:p w14:paraId="309C8C68" w14:textId="77777777" w:rsidR="002B682B" w:rsidRPr="009367AC" w:rsidRDefault="006C1AD5"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4,800</w:t>
            </w:r>
          </w:p>
        </w:tc>
        <w:tc>
          <w:tcPr>
            <w:tcW w:w="3190" w:type="dxa"/>
          </w:tcPr>
          <w:p w14:paraId="00C33EBD" w14:textId="77777777" w:rsidR="002B682B" w:rsidRPr="009367AC" w:rsidRDefault="006C1AD5"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4,43-5,23</w:t>
            </w:r>
          </w:p>
        </w:tc>
      </w:tr>
      <w:tr w:rsidR="001E3AA9" w:rsidRPr="009367AC" w14:paraId="6D8AC03C" w14:textId="77777777" w:rsidTr="00894B1F">
        <w:trPr>
          <w:jc w:val="center"/>
        </w:trPr>
        <w:tc>
          <w:tcPr>
            <w:tcW w:w="3261" w:type="dxa"/>
          </w:tcPr>
          <w:p w14:paraId="0D512A86" w14:textId="77777777" w:rsidR="006C1AD5" w:rsidRPr="009367AC" w:rsidRDefault="006C1AD5"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Аминқышқылдары, соның ішінде:</w:t>
            </w:r>
          </w:p>
          <w:p w14:paraId="7DD9164A" w14:textId="77777777" w:rsidR="006C1AD5" w:rsidRPr="009367AC" w:rsidRDefault="008C1488"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ауыстырылмайтын</w:t>
            </w:r>
          </w:p>
          <w:p w14:paraId="0C391D41" w14:textId="77777777" w:rsidR="00935E83" w:rsidRPr="009367AC" w:rsidRDefault="00935E83"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ауыстырылатын</w:t>
            </w:r>
          </w:p>
        </w:tc>
        <w:tc>
          <w:tcPr>
            <w:tcW w:w="3115" w:type="dxa"/>
          </w:tcPr>
          <w:p w14:paraId="06241092" w14:textId="77777777" w:rsidR="006C1AD5" w:rsidRPr="009367AC" w:rsidRDefault="00935E83"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3,140 ·</w:t>
            </w:r>
            <w:r w:rsidR="006C1AD5" w:rsidRPr="009367AC">
              <w:rPr>
                <w:rFonts w:ascii="Times New Roman" w:hAnsi="Times New Roman" w:cs="Times New Roman"/>
                <w:sz w:val="24"/>
                <w:szCs w:val="24"/>
                <w:lang w:val="kk-KZ"/>
              </w:rPr>
              <w:t>10</w:t>
            </w:r>
            <w:r w:rsidR="006C1AD5" w:rsidRPr="009367AC">
              <w:rPr>
                <w:rFonts w:ascii="Times New Roman" w:hAnsi="Times New Roman" w:cs="Times New Roman"/>
                <w:sz w:val="24"/>
                <w:szCs w:val="24"/>
                <w:vertAlign w:val="superscript"/>
                <w:lang w:val="kk-KZ"/>
              </w:rPr>
              <w:t>3</w:t>
            </w:r>
          </w:p>
          <w:p w14:paraId="309C6F3B" w14:textId="77777777" w:rsidR="008C1488" w:rsidRPr="009367AC" w:rsidRDefault="008C1488" w:rsidP="00C12CC3">
            <w:pPr>
              <w:jc w:val="center"/>
              <w:rPr>
                <w:rFonts w:ascii="Times New Roman" w:hAnsi="Times New Roman" w:cs="Times New Roman"/>
                <w:sz w:val="24"/>
                <w:szCs w:val="24"/>
                <w:lang w:val="kk-KZ"/>
              </w:rPr>
            </w:pPr>
          </w:p>
          <w:p w14:paraId="7C63FB21" w14:textId="77777777" w:rsidR="008C1488" w:rsidRPr="009367AC" w:rsidRDefault="00935E83" w:rsidP="00C12CC3">
            <w:pPr>
              <w:jc w:val="center"/>
              <w:rPr>
                <w:rFonts w:ascii="Times New Roman" w:hAnsi="Times New Roman" w:cs="Times New Roman"/>
                <w:sz w:val="24"/>
                <w:szCs w:val="24"/>
                <w:vertAlign w:val="superscript"/>
                <w:lang w:val="kk-KZ"/>
              </w:rPr>
            </w:pPr>
            <w:r w:rsidRPr="009367AC">
              <w:rPr>
                <w:rFonts w:ascii="Times New Roman" w:hAnsi="Times New Roman" w:cs="Times New Roman"/>
                <w:sz w:val="24"/>
                <w:szCs w:val="24"/>
                <w:lang w:val="kk-KZ"/>
              </w:rPr>
              <w:t>1,380 ·10</w:t>
            </w:r>
            <w:r w:rsidRPr="009367AC">
              <w:rPr>
                <w:rFonts w:ascii="Times New Roman" w:hAnsi="Times New Roman" w:cs="Times New Roman"/>
                <w:sz w:val="24"/>
                <w:szCs w:val="24"/>
                <w:vertAlign w:val="superscript"/>
                <w:lang w:val="kk-KZ"/>
              </w:rPr>
              <w:t>3</w:t>
            </w:r>
          </w:p>
          <w:p w14:paraId="22A612E2" w14:textId="77777777" w:rsidR="00935E83" w:rsidRPr="009367AC" w:rsidRDefault="00935E83"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1,760·10</w:t>
            </w:r>
            <w:r w:rsidRPr="009367AC">
              <w:rPr>
                <w:rFonts w:ascii="Times New Roman" w:hAnsi="Times New Roman" w:cs="Times New Roman"/>
                <w:sz w:val="24"/>
                <w:szCs w:val="24"/>
                <w:vertAlign w:val="superscript"/>
                <w:lang w:val="kk-KZ"/>
              </w:rPr>
              <w:t>3</w:t>
            </w:r>
          </w:p>
        </w:tc>
        <w:tc>
          <w:tcPr>
            <w:tcW w:w="3190" w:type="dxa"/>
          </w:tcPr>
          <w:p w14:paraId="582F1F2C" w14:textId="77777777" w:rsidR="006C1AD5" w:rsidRPr="009367AC" w:rsidRDefault="006C1AD5"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w:t>
            </w:r>
          </w:p>
          <w:p w14:paraId="22CBC83B" w14:textId="77777777" w:rsidR="00935E83" w:rsidRPr="009367AC" w:rsidRDefault="00935E83" w:rsidP="00C12CC3">
            <w:pPr>
              <w:jc w:val="center"/>
              <w:rPr>
                <w:rFonts w:ascii="Times New Roman" w:hAnsi="Times New Roman" w:cs="Times New Roman"/>
                <w:sz w:val="24"/>
                <w:szCs w:val="24"/>
                <w:lang w:val="kk-KZ"/>
              </w:rPr>
            </w:pPr>
          </w:p>
          <w:p w14:paraId="7ECD52D3" w14:textId="77777777" w:rsidR="00935E83" w:rsidRPr="009367AC" w:rsidRDefault="00935E83"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w:t>
            </w:r>
          </w:p>
          <w:p w14:paraId="25EF6F3A" w14:textId="77777777" w:rsidR="00935E83" w:rsidRPr="009367AC" w:rsidRDefault="00935E83"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w:t>
            </w:r>
          </w:p>
        </w:tc>
      </w:tr>
      <w:tr w:rsidR="001E3AA9" w:rsidRPr="009367AC" w14:paraId="135EC674" w14:textId="77777777" w:rsidTr="00894B1F">
        <w:trPr>
          <w:jc w:val="center"/>
        </w:trPr>
        <w:tc>
          <w:tcPr>
            <w:tcW w:w="3261" w:type="dxa"/>
          </w:tcPr>
          <w:p w14:paraId="7EFDB887" w14:textId="77777777" w:rsidR="00935E83" w:rsidRPr="009367AC" w:rsidRDefault="00F6424C"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 xml:space="preserve">Дәрумендер </w:t>
            </w:r>
          </w:p>
        </w:tc>
        <w:tc>
          <w:tcPr>
            <w:tcW w:w="3115" w:type="dxa"/>
          </w:tcPr>
          <w:p w14:paraId="669D0143" w14:textId="77777777" w:rsidR="00935E83" w:rsidRPr="009367AC" w:rsidRDefault="00A46539"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11,040</w:t>
            </w:r>
            <w:r w:rsidR="00C61088" w:rsidRPr="009367AC">
              <w:rPr>
                <w:rFonts w:ascii="Times New Roman" w:hAnsi="Times New Roman" w:cs="Times New Roman"/>
                <w:sz w:val="24"/>
                <w:szCs w:val="24"/>
                <w:lang w:val="kk-KZ"/>
              </w:rPr>
              <w:t>·10</w:t>
            </w:r>
            <w:r w:rsidR="00C61088" w:rsidRPr="009367AC">
              <w:rPr>
                <w:rFonts w:ascii="Times New Roman" w:hAnsi="Times New Roman" w:cs="Times New Roman"/>
                <w:sz w:val="24"/>
                <w:szCs w:val="24"/>
                <w:vertAlign w:val="superscript"/>
                <w:lang w:val="kk-KZ"/>
              </w:rPr>
              <w:t>3</w:t>
            </w:r>
          </w:p>
        </w:tc>
        <w:tc>
          <w:tcPr>
            <w:tcW w:w="3190" w:type="dxa"/>
          </w:tcPr>
          <w:p w14:paraId="304648AC" w14:textId="77777777" w:rsidR="00935E83" w:rsidRPr="009367AC" w:rsidRDefault="00C61088"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(3,32-72,59)·10</w:t>
            </w:r>
            <w:r w:rsidRPr="009367AC">
              <w:rPr>
                <w:rFonts w:ascii="Times New Roman" w:hAnsi="Times New Roman" w:cs="Times New Roman"/>
                <w:sz w:val="24"/>
                <w:szCs w:val="24"/>
                <w:vertAlign w:val="superscript"/>
                <w:lang w:val="kk-KZ"/>
              </w:rPr>
              <w:t>3</w:t>
            </w:r>
          </w:p>
        </w:tc>
      </w:tr>
      <w:tr w:rsidR="00382A1B" w:rsidRPr="009367AC" w14:paraId="697A373C" w14:textId="77777777" w:rsidTr="00894B1F">
        <w:trPr>
          <w:jc w:val="center"/>
        </w:trPr>
        <w:tc>
          <w:tcPr>
            <w:tcW w:w="3261" w:type="dxa"/>
          </w:tcPr>
          <w:p w14:paraId="35F00D0F" w14:textId="77777777" w:rsidR="00C61088" w:rsidRPr="009367AC" w:rsidRDefault="00C61088" w:rsidP="00C12CC3">
            <w:pPr>
              <w:jc w:val="both"/>
              <w:rPr>
                <w:rFonts w:ascii="Times New Roman" w:hAnsi="Times New Roman" w:cs="Times New Roman"/>
                <w:sz w:val="24"/>
                <w:szCs w:val="24"/>
                <w:lang w:val="kk-KZ"/>
              </w:rPr>
            </w:pPr>
            <w:r w:rsidRPr="009367AC">
              <w:rPr>
                <w:rFonts w:ascii="Times New Roman" w:hAnsi="Times New Roman" w:cs="Times New Roman"/>
                <w:sz w:val="24"/>
                <w:szCs w:val="24"/>
                <w:lang w:val="kk-KZ"/>
              </w:rPr>
              <w:t xml:space="preserve">Минералды заттар </w:t>
            </w:r>
          </w:p>
        </w:tc>
        <w:tc>
          <w:tcPr>
            <w:tcW w:w="3115" w:type="dxa"/>
          </w:tcPr>
          <w:p w14:paraId="5531C5C6" w14:textId="77777777" w:rsidR="00C61088" w:rsidRPr="009367AC" w:rsidRDefault="00D85258"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0,700</w:t>
            </w:r>
          </w:p>
        </w:tc>
        <w:tc>
          <w:tcPr>
            <w:tcW w:w="3190" w:type="dxa"/>
          </w:tcPr>
          <w:p w14:paraId="717D2826" w14:textId="77777777" w:rsidR="00C61088" w:rsidRPr="009367AC" w:rsidRDefault="00D85258"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0,60-0,80</w:t>
            </w:r>
          </w:p>
        </w:tc>
      </w:tr>
    </w:tbl>
    <w:p w14:paraId="10A5D556" w14:textId="77777777" w:rsidR="00AA66F7" w:rsidRPr="001E3AA9" w:rsidRDefault="00AA66F7" w:rsidP="00C12CC3">
      <w:pPr>
        <w:spacing w:after="0" w:line="240" w:lineRule="auto"/>
        <w:jc w:val="both"/>
        <w:rPr>
          <w:rFonts w:ascii="Times New Roman" w:hAnsi="Times New Roman" w:cs="Times New Roman"/>
          <w:sz w:val="28"/>
          <w:szCs w:val="28"/>
          <w:lang w:val="kk-KZ"/>
        </w:rPr>
      </w:pPr>
    </w:p>
    <w:p w14:paraId="44F6043B" w14:textId="1F1A1387" w:rsidR="000B07C4" w:rsidRPr="001E3AA9" w:rsidRDefault="00C642AB"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Құрамында а</w:t>
      </w:r>
      <w:r w:rsidR="00277A89" w:rsidRPr="001E3AA9">
        <w:rPr>
          <w:rFonts w:ascii="Times New Roman" w:hAnsi="Times New Roman" w:cs="Times New Roman"/>
          <w:sz w:val="28"/>
          <w:szCs w:val="28"/>
          <w:lang w:val="kk-KZ"/>
        </w:rPr>
        <w:t xml:space="preserve">дам ағзасына қажетті оңай сіңетін тағамдық заттардың болуы салдарынан сүт балалардың, жүкті және бала емізетін әйелдердің, сондай-ақ қарт және науқас адамдардың тамақтануында </w:t>
      </w:r>
      <w:r w:rsidR="00CA6AA5" w:rsidRPr="001E3AA9">
        <w:rPr>
          <w:rFonts w:ascii="Times New Roman" w:hAnsi="Times New Roman" w:cs="Times New Roman"/>
          <w:sz w:val="28"/>
          <w:szCs w:val="28"/>
          <w:lang w:val="kk-KZ"/>
        </w:rPr>
        <w:t xml:space="preserve">маңызды орын алады </w:t>
      </w:r>
      <w:r w:rsidR="00673F54" w:rsidRPr="001E3AA9">
        <w:rPr>
          <w:rFonts w:ascii="Times New Roman" w:hAnsi="Times New Roman" w:cs="Times New Roman"/>
          <w:sz w:val="28"/>
          <w:szCs w:val="28"/>
          <w:lang w:val="kk-KZ"/>
        </w:rPr>
        <w:t xml:space="preserve"> [</w:t>
      </w:r>
      <w:r w:rsidR="008F03A0">
        <w:rPr>
          <w:rFonts w:ascii="Times New Roman" w:hAnsi="Times New Roman" w:cs="Times New Roman"/>
          <w:sz w:val="28"/>
          <w:szCs w:val="28"/>
          <w:lang w:val="kk-KZ"/>
        </w:rPr>
        <w:t>6</w:t>
      </w:r>
      <w:r w:rsidR="00FA7EAE" w:rsidRPr="001E3AA9">
        <w:rPr>
          <w:rFonts w:ascii="Times New Roman" w:hAnsi="Times New Roman" w:cs="Times New Roman"/>
          <w:sz w:val="28"/>
          <w:szCs w:val="28"/>
          <w:lang w:val="kk-KZ"/>
        </w:rPr>
        <w:t xml:space="preserve">, </w:t>
      </w:r>
      <w:r w:rsidR="007D44F8" w:rsidRPr="001E3AA9">
        <w:rPr>
          <w:rFonts w:ascii="Times New Roman" w:hAnsi="Times New Roman" w:cs="Times New Roman"/>
          <w:sz w:val="28"/>
          <w:szCs w:val="28"/>
          <w:lang w:val="kk-KZ"/>
        </w:rPr>
        <w:t>б.</w:t>
      </w:r>
      <w:r w:rsidR="00FA7EAE" w:rsidRPr="001E3AA9">
        <w:rPr>
          <w:rFonts w:ascii="Times New Roman" w:hAnsi="Times New Roman" w:cs="Times New Roman"/>
          <w:sz w:val="28"/>
          <w:szCs w:val="28"/>
          <w:lang w:val="kk-KZ"/>
        </w:rPr>
        <w:t>14</w:t>
      </w:r>
      <w:r w:rsidR="007D44F8" w:rsidRPr="001E3AA9">
        <w:rPr>
          <w:rFonts w:ascii="Times New Roman" w:hAnsi="Times New Roman" w:cs="Times New Roman"/>
          <w:sz w:val="28"/>
          <w:szCs w:val="28"/>
          <w:lang w:val="kk-KZ"/>
        </w:rPr>
        <w:t xml:space="preserve">; </w:t>
      </w:r>
      <w:r w:rsidR="008F03A0">
        <w:rPr>
          <w:rFonts w:ascii="Times New Roman" w:hAnsi="Times New Roman" w:cs="Times New Roman"/>
          <w:sz w:val="28"/>
          <w:szCs w:val="28"/>
          <w:lang w:val="kk-KZ"/>
        </w:rPr>
        <w:t>10</w:t>
      </w:r>
      <w:r w:rsidR="00673F54" w:rsidRPr="001E3AA9">
        <w:rPr>
          <w:rFonts w:ascii="Times New Roman" w:hAnsi="Times New Roman" w:cs="Times New Roman"/>
          <w:sz w:val="28"/>
          <w:szCs w:val="28"/>
          <w:lang w:val="kk-KZ"/>
        </w:rPr>
        <w:t>]</w:t>
      </w:r>
      <w:r w:rsidR="00277A89" w:rsidRPr="001E3AA9">
        <w:rPr>
          <w:rFonts w:ascii="Times New Roman" w:hAnsi="Times New Roman" w:cs="Times New Roman"/>
          <w:sz w:val="28"/>
          <w:szCs w:val="28"/>
          <w:lang w:val="kk-KZ"/>
        </w:rPr>
        <w:t xml:space="preserve">.  </w:t>
      </w:r>
    </w:p>
    <w:p w14:paraId="2D0D29EB" w14:textId="77777777" w:rsidR="00413B33" w:rsidRPr="001E3AA9" w:rsidRDefault="007E7B27"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Сүт негізіндегі өнімдердің көзі  ақуыздар, майлар, микроэлементтер, пребиотиктер мен пробиотиктер азық-түлік қауіпсіздігі мен адам денсаулығын сақтау</w:t>
      </w:r>
      <w:r w:rsidR="001069AE" w:rsidRPr="001E3AA9">
        <w:rPr>
          <w:rFonts w:ascii="Times New Roman" w:hAnsi="Times New Roman" w:cs="Times New Roman"/>
          <w:sz w:val="28"/>
          <w:szCs w:val="28"/>
          <w:lang w:val="kk-KZ"/>
        </w:rPr>
        <w:t>да</w:t>
      </w:r>
      <w:r w:rsidRPr="001E3AA9">
        <w:rPr>
          <w:rFonts w:ascii="Times New Roman" w:hAnsi="Times New Roman" w:cs="Times New Roman"/>
          <w:sz w:val="28"/>
          <w:szCs w:val="28"/>
          <w:lang w:val="kk-KZ"/>
        </w:rPr>
        <w:t xml:space="preserve"> айтарлықтай үлес</w:t>
      </w:r>
      <w:r w:rsidR="001069AE" w:rsidRPr="001E3AA9">
        <w:rPr>
          <w:rFonts w:ascii="Times New Roman" w:hAnsi="Times New Roman" w:cs="Times New Roman"/>
          <w:sz w:val="28"/>
          <w:szCs w:val="28"/>
          <w:lang w:val="kk-KZ"/>
        </w:rPr>
        <w:t xml:space="preserve">і жоғары  </w:t>
      </w:r>
      <w:r w:rsidR="00C8418A" w:rsidRPr="001E3AA9">
        <w:rPr>
          <w:rFonts w:ascii="Times New Roman" w:hAnsi="Times New Roman" w:cs="Times New Roman"/>
          <w:sz w:val="28"/>
          <w:szCs w:val="28"/>
          <w:lang w:val="kk-KZ"/>
        </w:rPr>
        <w:t>[</w:t>
      </w:r>
      <w:r w:rsidR="00EE2DF4">
        <w:rPr>
          <w:rFonts w:ascii="Times New Roman" w:hAnsi="Times New Roman" w:cs="Times New Roman"/>
          <w:sz w:val="28"/>
          <w:szCs w:val="28"/>
          <w:lang w:val="kk-KZ"/>
        </w:rPr>
        <w:t>1</w:t>
      </w:r>
      <w:r w:rsidR="008C441E">
        <w:rPr>
          <w:rFonts w:ascii="Times New Roman" w:hAnsi="Times New Roman" w:cs="Times New Roman"/>
          <w:sz w:val="28"/>
          <w:szCs w:val="28"/>
          <w:lang w:val="kk-KZ"/>
        </w:rPr>
        <w:t>1</w:t>
      </w:r>
      <w:r w:rsidR="00C8418A" w:rsidRPr="001E3AA9">
        <w:rPr>
          <w:rFonts w:ascii="Times New Roman" w:hAnsi="Times New Roman" w:cs="Times New Roman"/>
          <w:sz w:val="28"/>
          <w:szCs w:val="28"/>
          <w:lang w:val="kk-KZ"/>
        </w:rPr>
        <w:t>]</w:t>
      </w:r>
      <w:r w:rsidR="001069AE" w:rsidRPr="001E3AA9">
        <w:rPr>
          <w:rFonts w:ascii="Times New Roman" w:hAnsi="Times New Roman" w:cs="Times New Roman"/>
          <w:sz w:val="28"/>
          <w:szCs w:val="28"/>
          <w:lang w:val="kk-KZ"/>
        </w:rPr>
        <w:t xml:space="preserve">.  </w:t>
      </w:r>
    </w:p>
    <w:p w14:paraId="6D0DF815" w14:textId="50EADA5F" w:rsidR="00756212" w:rsidRPr="001E3AA9" w:rsidRDefault="00EE0333"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Ақуыздар</w:t>
      </w:r>
      <w:r w:rsidR="007C45A6">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 xml:space="preserve">сүттің негізгі  </w:t>
      </w:r>
      <w:r w:rsidR="00756212" w:rsidRPr="001E3AA9">
        <w:rPr>
          <w:rFonts w:ascii="Times New Roman" w:hAnsi="Times New Roman" w:cs="Times New Roman"/>
          <w:sz w:val="28"/>
          <w:szCs w:val="28"/>
          <w:lang w:val="kk-KZ"/>
        </w:rPr>
        <w:t xml:space="preserve">құрамдас бөлігі. Олар ферменттер, гормондар синтезі </w:t>
      </w:r>
      <w:r w:rsidR="006B3DF9" w:rsidRPr="001E3AA9">
        <w:rPr>
          <w:rFonts w:ascii="Times New Roman" w:hAnsi="Times New Roman" w:cs="Times New Roman"/>
          <w:sz w:val="28"/>
          <w:szCs w:val="28"/>
          <w:lang w:val="kk-KZ"/>
        </w:rPr>
        <w:t>үдерістерінде</w:t>
      </w:r>
      <w:r w:rsidR="00756212" w:rsidRPr="001E3AA9">
        <w:rPr>
          <w:rFonts w:ascii="Times New Roman" w:hAnsi="Times New Roman" w:cs="Times New Roman"/>
          <w:sz w:val="28"/>
          <w:szCs w:val="28"/>
          <w:lang w:val="kk-KZ"/>
        </w:rPr>
        <w:t xml:space="preserve"> ағзаның жасушалары мен тіндері үшін негізгі құрылыс материалы болып табылады</w:t>
      </w:r>
      <w:r w:rsidR="00D87890" w:rsidRPr="001E3AA9">
        <w:rPr>
          <w:rFonts w:ascii="Times New Roman" w:hAnsi="Times New Roman" w:cs="Times New Roman"/>
          <w:sz w:val="28"/>
          <w:szCs w:val="28"/>
          <w:lang w:val="kk-KZ"/>
        </w:rPr>
        <w:t xml:space="preserve">. </w:t>
      </w:r>
      <w:r w:rsidR="00756212" w:rsidRPr="001E3AA9">
        <w:rPr>
          <w:rFonts w:ascii="Times New Roman" w:hAnsi="Times New Roman" w:cs="Times New Roman"/>
          <w:sz w:val="28"/>
          <w:szCs w:val="28"/>
          <w:lang w:val="kk-KZ"/>
        </w:rPr>
        <w:t xml:space="preserve">Әртүрлі азық-түлік өнімдерінде пайдаланылатын көптеген ақуыздардың ішінде  тағамдық құндылығы жоғары  сүт ақуызы болып </w:t>
      </w:r>
      <w:r w:rsidR="00D02B18">
        <w:rPr>
          <w:rFonts w:ascii="Times New Roman" w:hAnsi="Times New Roman" w:cs="Times New Roman"/>
          <w:sz w:val="28"/>
          <w:szCs w:val="28"/>
          <w:lang w:val="kk-KZ"/>
        </w:rPr>
        <w:lastRenderedPageBreak/>
        <w:t>саналады</w:t>
      </w:r>
      <w:r w:rsidR="00756212" w:rsidRPr="001E3AA9">
        <w:rPr>
          <w:rFonts w:ascii="Times New Roman" w:hAnsi="Times New Roman" w:cs="Times New Roman"/>
          <w:sz w:val="28"/>
          <w:szCs w:val="28"/>
          <w:lang w:val="kk-KZ"/>
        </w:rPr>
        <w:t>, оның құрамына барлық аминқышқылдары және едәуір  мөлшерде алмастырылмайтын аминқышқылдары кіреді [</w:t>
      </w:r>
      <w:r w:rsidR="00557D77" w:rsidRPr="001E3AA9">
        <w:rPr>
          <w:rFonts w:ascii="Times New Roman" w:hAnsi="Times New Roman" w:cs="Times New Roman"/>
          <w:sz w:val="28"/>
          <w:szCs w:val="28"/>
          <w:lang w:val="kk-KZ"/>
        </w:rPr>
        <w:t>1</w:t>
      </w:r>
      <w:r w:rsidR="007627FD">
        <w:rPr>
          <w:rFonts w:ascii="Times New Roman" w:hAnsi="Times New Roman" w:cs="Times New Roman"/>
          <w:sz w:val="28"/>
          <w:szCs w:val="28"/>
          <w:lang w:val="kk-KZ"/>
        </w:rPr>
        <w:t>2</w:t>
      </w:r>
      <w:r w:rsidR="00756212" w:rsidRPr="001E3AA9">
        <w:rPr>
          <w:rFonts w:ascii="Times New Roman" w:hAnsi="Times New Roman" w:cs="Times New Roman"/>
          <w:sz w:val="28"/>
          <w:szCs w:val="28"/>
          <w:lang w:val="kk-KZ"/>
        </w:rPr>
        <w:t>].</w:t>
      </w:r>
    </w:p>
    <w:p w14:paraId="4BF3240E" w14:textId="77777777" w:rsidR="00BE0500" w:rsidRPr="001E3AA9" w:rsidRDefault="005530CA"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Сүт </w:t>
      </w:r>
      <w:r w:rsidR="002A2A15" w:rsidRPr="001E3AA9">
        <w:rPr>
          <w:rFonts w:ascii="Times New Roman" w:hAnsi="Times New Roman" w:cs="Times New Roman"/>
          <w:sz w:val="28"/>
          <w:szCs w:val="28"/>
          <w:lang w:val="kk-KZ"/>
        </w:rPr>
        <w:t xml:space="preserve">протеиндері  әртүрлі тіршілік қызметтерін атқарады: </w:t>
      </w:r>
      <w:r w:rsidRPr="001E3AA9">
        <w:rPr>
          <w:rFonts w:ascii="Times New Roman" w:hAnsi="Times New Roman" w:cs="Times New Roman"/>
          <w:sz w:val="28"/>
          <w:szCs w:val="28"/>
          <w:lang w:val="kk-KZ"/>
        </w:rPr>
        <w:t>олар</w:t>
      </w:r>
      <w:r w:rsidR="002A2A15" w:rsidRPr="001E3AA9">
        <w:rPr>
          <w:rFonts w:ascii="Times New Roman" w:hAnsi="Times New Roman" w:cs="Times New Roman"/>
          <w:sz w:val="28"/>
          <w:szCs w:val="28"/>
          <w:lang w:val="kk-KZ"/>
        </w:rPr>
        <w:t xml:space="preserve"> құрылымдық бірліктердің негізі</w:t>
      </w:r>
      <w:r w:rsidR="00F51A62">
        <w:rPr>
          <w:rFonts w:ascii="Times New Roman" w:hAnsi="Times New Roman" w:cs="Times New Roman"/>
          <w:sz w:val="28"/>
          <w:szCs w:val="28"/>
          <w:lang w:val="kk-KZ"/>
        </w:rPr>
        <w:t xml:space="preserve"> </w:t>
      </w:r>
      <w:r w:rsidR="002A2A15" w:rsidRPr="001E3AA9">
        <w:rPr>
          <w:rFonts w:ascii="Times New Roman" w:hAnsi="Times New Roman" w:cs="Times New Roman"/>
          <w:sz w:val="28"/>
          <w:szCs w:val="28"/>
          <w:lang w:val="kk-KZ"/>
        </w:rPr>
        <w:t>болып табылады (</w:t>
      </w:r>
      <w:r w:rsidRPr="001E3AA9">
        <w:rPr>
          <w:rFonts w:ascii="Times New Roman" w:hAnsi="Times New Roman" w:cs="Times New Roman"/>
          <w:sz w:val="28"/>
          <w:szCs w:val="28"/>
          <w:lang w:val="kk-KZ"/>
        </w:rPr>
        <w:t>жасуша мембраналарының ақуызы), ақпарат беруге қатысады</w:t>
      </w:r>
      <w:r w:rsidR="002A2A15" w:rsidRPr="001E3AA9">
        <w:rPr>
          <w:rFonts w:ascii="Times New Roman" w:hAnsi="Times New Roman" w:cs="Times New Roman"/>
          <w:sz w:val="28"/>
          <w:szCs w:val="28"/>
          <w:lang w:val="kk-KZ"/>
        </w:rPr>
        <w:t xml:space="preserve"> (гормондар)</w:t>
      </w:r>
      <w:r w:rsidRPr="001E3AA9">
        <w:rPr>
          <w:rFonts w:ascii="Times New Roman" w:hAnsi="Times New Roman" w:cs="Times New Roman"/>
          <w:sz w:val="28"/>
          <w:szCs w:val="28"/>
          <w:lang w:val="kk-KZ"/>
        </w:rPr>
        <w:t>,</w:t>
      </w:r>
      <w:r w:rsidR="002A2A15" w:rsidRPr="001E3AA9">
        <w:rPr>
          <w:rFonts w:ascii="Times New Roman" w:hAnsi="Times New Roman" w:cs="Times New Roman"/>
          <w:sz w:val="28"/>
          <w:szCs w:val="28"/>
          <w:lang w:val="kk-KZ"/>
        </w:rPr>
        <w:t xml:space="preserve"> ағзаны </w:t>
      </w:r>
      <w:r w:rsidRPr="001E3AA9">
        <w:rPr>
          <w:rFonts w:ascii="Times New Roman" w:hAnsi="Times New Roman" w:cs="Times New Roman"/>
          <w:sz w:val="28"/>
          <w:szCs w:val="28"/>
          <w:lang w:val="kk-KZ"/>
        </w:rPr>
        <w:t>қорғайды (лизоцим, иммуноглобулин) және басқалар</w:t>
      </w:r>
      <w:r w:rsidR="00B640B1" w:rsidRPr="001E3AA9">
        <w:rPr>
          <w:rFonts w:ascii="Times New Roman" w:hAnsi="Times New Roman" w:cs="Times New Roman"/>
          <w:sz w:val="28"/>
          <w:szCs w:val="28"/>
          <w:lang w:val="kk-KZ"/>
        </w:rPr>
        <w:t xml:space="preserve">. </w:t>
      </w:r>
      <w:r w:rsidR="007F5557" w:rsidRPr="001E3AA9">
        <w:rPr>
          <w:rFonts w:ascii="Times New Roman" w:hAnsi="Times New Roman" w:cs="Times New Roman"/>
          <w:sz w:val="28"/>
          <w:szCs w:val="28"/>
          <w:lang w:val="kk-KZ"/>
        </w:rPr>
        <w:t>Дамыған елдерде тұтынылатын прот</w:t>
      </w:r>
      <w:r w:rsidR="00990146" w:rsidRPr="001E3AA9">
        <w:rPr>
          <w:rFonts w:ascii="Times New Roman" w:hAnsi="Times New Roman" w:cs="Times New Roman"/>
          <w:sz w:val="28"/>
          <w:szCs w:val="28"/>
          <w:lang w:val="kk-KZ"/>
        </w:rPr>
        <w:t>е</w:t>
      </w:r>
      <w:r w:rsidR="007F5557" w:rsidRPr="001E3AA9">
        <w:rPr>
          <w:rFonts w:ascii="Times New Roman" w:hAnsi="Times New Roman" w:cs="Times New Roman"/>
          <w:sz w:val="28"/>
          <w:szCs w:val="28"/>
          <w:lang w:val="kk-KZ"/>
        </w:rPr>
        <w:t>иннің жалпы санынан сүт ақуыздарының үлесі ересектер үшін шамамен 20%, мектеп жасына дейінгі балала</w:t>
      </w:r>
      <w:r w:rsidR="003C59A9" w:rsidRPr="001E3AA9">
        <w:rPr>
          <w:rFonts w:ascii="Times New Roman" w:hAnsi="Times New Roman" w:cs="Times New Roman"/>
          <w:sz w:val="28"/>
          <w:szCs w:val="28"/>
          <w:lang w:val="kk-KZ"/>
        </w:rPr>
        <w:t>р үшін шамамен 50-60% құрайды</w:t>
      </w:r>
      <w:r w:rsidR="007F5557" w:rsidRPr="001E3AA9">
        <w:rPr>
          <w:rFonts w:ascii="Times New Roman" w:hAnsi="Times New Roman" w:cs="Times New Roman"/>
          <w:sz w:val="28"/>
          <w:szCs w:val="28"/>
          <w:lang w:val="kk-KZ"/>
        </w:rPr>
        <w:t xml:space="preserve">, </w:t>
      </w:r>
      <w:r w:rsidR="003C59A9" w:rsidRPr="001E3AA9">
        <w:rPr>
          <w:rFonts w:ascii="Times New Roman" w:hAnsi="Times New Roman" w:cs="Times New Roman"/>
          <w:sz w:val="28"/>
          <w:szCs w:val="28"/>
          <w:lang w:val="kk-KZ"/>
        </w:rPr>
        <w:t xml:space="preserve">дамушы елдерде-6 </w:t>
      </w:r>
      <w:r w:rsidR="007F5557" w:rsidRPr="001E3AA9">
        <w:rPr>
          <w:rFonts w:ascii="Times New Roman" w:hAnsi="Times New Roman" w:cs="Times New Roman"/>
          <w:sz w:val="28"/>
          <w:szCs w:val="28"/>
          <w:lang w:val="kk-KZ"/>
        </w:rPr>
        <w:t>% дан кем</w:t>
      </w:r>
      <w:r w:rsidR="003B723C" w:rsidRPr="001E3AA9">
        <w:rPr>
          <w:rFonts w:ascii="Times New Roman" w:hAnsi="Times New Roman" w:cs="Times New Roman"/>
          <w:sz w:val="28"/>
          <w:szCs w:val="28"/>
          <w:lang w:val="kk-KZ"/>
        </w:rPr>
        <w:t xml:space="preserve">  [</w:t>
      </w:r>
      <w:r w:rsidR="00D478B7" w:rsidRPr="001E3AA9">
        <w:rPr>
          <w:rFonts w:ascii="Times New Roman" w:hAnsi="Times New Roman" w:cs="Times New Roman"/>
          <w:sz w:val="28"/>
          <w:szCs w:val="28"/>
          <w:lang w:val="kk-KZ"/>
        </w:rPr>
        <w:t>1</w:t>
      </w:r>
      <w:r w:rsidR="00A42246">
        <w:rPr>
          <w:rFonts w:ascii="Times New Roman" w:hAnsi="Times New Roman" w:cs="Times New Roman"/>
          <w:sz w:val="28"/>
          <w:szCs w:val="28"/>
          <w:lang w:val="kk-KZ"/>
        </w:rPr>
        <w:t>3</w:t>
      </w:r>
      <w:r w:rsidR="003B723C" w:rsidRPr="001E3AA9">
        <w:rPr>
          <w:rFonts w:ascii="Times New Roman" w:hAnsi="Times New Roman" w:cs="Times New Roman"/>
          <w:sz w:val="28"/>
          <w:szCs w:val="28"/>
          <w:lang w:val="kk-KZ"/>
        </w:rPr>
        <w:t>]</w:t>
      </w:r>
      <w:r w:rsidR="00253CA0" w:rsidRPr="001E3AA9">
        <w:rPr>
          <w:rFonts w:ascii="Times New Roman" w:hAnsi="Times New Roman" w:cs="Times New Roman"/>
          <w:sz w:val="28"/>
          <w:szCs w:val="28"/>
          <w:lang w:val="kk-KZ"/>
        </w:rPr>
        <w:t>.</w:t>
      </w:r>
    </w:p>
    <w:p w14:paraId="49BB129D" w14:textId="77777777" w:rsidR="00532977" w:rsidRPr="001E3AA9" w:rsidRDefault="00532977"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Ақуыздар</w:t>
      </w:r>
      <w:r w:rsidR="00AE138B" w:rsidRPr="001E3AA9">
        <w:rPr>
          <w:rFonts w:ascii="Times New Roman" w:hAnsi="Times New Roman" w:cs="Times New Roman"/>
          <w:sz w:val="28"/>
          <w:szCs w:val="28"/>
          <w:lang w:val="kk-KZ"/>
        </w:rPr>
        <w:t xml:space="preserve">ды </w:t>
      </w:r>
      <w:r w:rsidRPr="001E3AA9">
        <w:rPr>
          <w:rFonts w:ascii="Times New Roman" w:hAnsi="Times New Roman" w:cs="Times New Roman"/>
          <w:sz w:val="28"/>
          <w:szCs w:val="28"/>
          <w:lang w:val="kk-KZ"/>
        </w:rPr>
        <w:t xml:space="preserve"> тамақпен түсетін 100 г протеиннен синтезделетін ағзадағы ақуыздардың мөлшерімен анықталатын биолог</w:t>
      </w:r>
      <w:r w:rsidR="00AE138B" w:rsidRPr="001E3AA9">
        <w:rPr>
          <w:rFonts w:ascii="Times New Roman" w:hAnsi="Times New Roman" w:cs="Times New Roman"/>
          <w:sz w:val="28"/>
          <w:szCs w:val="28"/>
          <w:lang w:val="kk-KZ"/>
        </w:rPr>
        <w:t>иялық құндылықтарымен бағалайды</w:t>
      </w:r>
      <w:r w:rsidRPr="001E3AA9">
        <w:rPr>
          <w:rFonts w:ascii="Times New Roman" w:hAnsi="Times New Roman" w:cs="Times New Roman"/>
          <w:sz w:val="28"/>
          <w:szCs w:val="28"/>
          <w:lang w:val="kk-KZ"/>
        </w:rPr>
        <w:t xml:space="preserve">. </w:t>
      </w:r>
      <w:r w:rsidR="003B114E" w:rsidRPr="001E3AA9">
        <w:rPr>
          <w:rFonts w:ascii="Times New Roman" w:hAnsi="Times New Roman" w:cs="Times New Roman"/>
          <w:sz w:val="28"/>
          <w:szCs w:val="28"/>
          <w:lang w:val="kk-KZ"/>
        </w:rPr>
        <w:t>Сапасы бойы</w:t>
      </w:r>
      <w:r w:rsidR="00C83D0D" w:rsidRPr="001E3AA9">
        <w:rPr>
          <w:rFonts w:ascii="Times New Roman" w:hAnsi="Times New Roman" w:cs="Times New Roman"/>
          <w:sz w:val="28"/>
          <w:szCs w:val="28"/>
          <w:lang w:val="kk-KZ"/>
        </w:rPr>
        <w:t xml:space="preserve">нша </w:t>
      </w:r>
      <w:r w:rsidR="00ED148E" w:rsidRPr="001E3AA9">
        <w:rPr>
          <w:rFonts w:ascii="Times New Roman" w:hAnsi="Times New Roman" w:cs="Times New Roman"/>
          <w:sz w:val="28"/>
          <w:szCs w:val="28"/>
          <w:lang w:val="kk-KZ"/>
        </w:rPr>
        <w:t>тек жұмыртқа ақуызынан</w:t>
      </w:r>
      <w:r w:rsidR="00FD4B67" w:rsidRPr="001E3AA9">
        <w:rPr>
          <w:rFonts w:ascii="Times New Roman" w:hAnsi="Times New Roman" w:cs="Times New Roman"/>
          <w:sz w:val="28"/>
          <w:szCs w:val="28"/>
          <w:lang w:val="kk-KZ"/>
        </w:rPr>
        <w:t xml:space="preserve"> кем</w:t>
      </w:r>
      <w:r w:rsidR="00F04EE3">
        <w:rPr>
          <w:rFonts w:ascii="Times New Roman" w:hAnsi="Times New Roman" w:cs="Times New Roman"/>
          <w:sz w:val="28"/>
          <w:szCs w:val="28"/>
          <w:lang w:val="kk-KZ"/>
        </w:rPr>
        <w:t xml:space="preserve"> </w:t>
      </w:r>
      <w:r w:rsidR="00FD4B67" w:rsidRPr="001E3AA9">
        <w:rPr>
          <w:rFonts w:ascii="Times New Roman" w:hAnsi="Times New Roman" w:cs="Times New Roman"/>
          <w:sz w:val="28"/>
          <w:szCs w:val="28"/>
          <w:lang w:val="kk-KZ"/>
        </w:rPr>
        <w:t>с</w:t>
      </w:r>
      <w:r w:rsidR="003B114E" w:rsidRPr="001E3AA9">
        <w:rPr>
          <w:rFonts w:ascii="Times New Roman" w:hAnsi="Times New Roman" w:cs="Times New Roman"/>
          <w:sz w:val="28"/>
          <w:szCs w:val="28"/>
          <w:lang w:val="kk-KZ"/>
        </w:rPr>
        <w:t>үт ақуыздары жоғары биологиялық құндылыққа</w:t>
      </w:r>
      <w:r w:rsidR="00FD4B67" w:rsidRPr="001E3AA9">
        <w:rPr>
          <w:rFonts w:ascii="Times New Roman" w:hAnsi="Times New Roman" w:cs="Times New Roman"/>
          <w:sz w:val="28"/>
          <w:szCs w:val="28"/>
          <w:lang w:val="kk-KZ"/>
        </w:rPr>
        <w:t xml:space="preserve"> ие</w:t>
      </w:r>
      <w:r w:rsidR="003B723C" w:rsidRPr="001E3AA9">
        <w:rPr>
          <w:rFonts w:ascii="Times New Roman" w:hAnsi="Times New Roman" w:cs="Times New Roman"/>
          <w:sz w:val="28"/>
          <w:szCs w:val="28"/>
          <w:lang w:val="kk-KZ"/>
        </w:rPr>
        <w:t xml:space="preserve"> [</w:t>
      </w:r>
      <w:r w:rsidR="00A72334" w:rsidRPr="001E3AA9">
        <w:rPr>
          <w:rFonts w:ascii="Times New Roman" w:hAnsi="Times New Roman" w:cs="Times New Roman"/>
          <w:sz w:val="28"/>
          <w:szCs w:val="28"/>
          <w:lang w:val="kk-KZ"/>
        </w:rPr>
        <w:t>1</w:t>
      </w:r>
      <w:r w:rsidR="00F52F2F">
        <w:rPr>
          <w:rFonts w:ascii="Times New Roman" w:hAnsi="Times New Roman" w:cs="Times New Roman"/>
          <w:sz w:val="28"/>
          <w:szCs w:val="28"/>
          <w:lang w:val="kk-KZ"/>
        </w:rPr>
        <w:t>4</w:t>
      </w:r>
      <w:r w:rsidR="003B723C" w:rsidRPr="001E3AA9">
        <w:rPr>
          <w:rFonts w:ascii="Times New Roman" w:hAnsi="Times New Roman" w:cs="Times New Roman"/>
          <w:sz w:val="28"/>
          <w:szCs w:val="28"/>
          <w:lang w:val="kk-KZ"/>
        </w:rPr>
        <w:t>]</w:t>
      </w:r>
      <w:r w:rsidR="00253CA0" w:rsidRPr="001E3AA9">
        <w:rPr>
          <w:rFonts w:ascii="Times New Roman" w:hAnsi="Times New Roman" w:cs="Times New Roman"/>
          <w:sz w:val="28"/>
          <w:szCs w:val="28"/>
          <w:lang w:val="kk-KZ"/>
        </w:rPr>
        <w:t>.</w:t>
      </w:r>
    </w:p>
    <w:p w14:paraId="28C5EF99" w14:textId="77777777" w:rsidR="008F39F5" w:rsidRPr="001E3AA9" w:rsidRDefault="003462F6"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Бірегей майдың негізгі көздері болып табылатын сүт және оны қайта өңдеудің өнімдері жануар тектес ақуыздың негізгі көздері болып табылады. </w:t>
      </w:r>
      <w:r w:rsidR="0003297C" w:rsidRPr="001E3AA9">
        <w:rPr>
          <w:rFonts w:ascii="Times New Roman" w:hAnsi="Times New Roman" w:cs="Times New Roman"/>
          <w:sz w:val="28"/>
          <w:szCs w:val="28"/>
          <w:lang w:val="kk-KZ"/>
        </w:rPr>
        <w:t>С</w:t>
      </w:r>
      <w:r w:rsidR="006150AE" w:rsidRPr="001E3AA9">
        <w:rPr>
          <w:rFonts w:ascii="Times New Roman" w:hAnsi="Times New Roman" w:cs="Times New Roman"/>
          <w:sz w:val="28"/>
          <w:szCs w:val="28"/>
          <w:lang w:val="kk-KZ"/>
        </w:rPr>
        <w:t xml:space="preserve">үт майы ең алдымен өнімнің энергетикалық құндылығының көрсеткіші ретінде маңызды орынға ие. </w:t>
      </w:r>
      <w:r w:rsidR="003578E9" w:rsidRPr="001E3AA9">
        <w:rPr>
          <w:rFonts w:ascii="Times New Roman" w:hAnsi="Times New Roman" w:cs="Times New Roman"/>
          <w:sz w:val="28"/>
          <w:szCs w:val="28"/>
          <w:lang w:val="kk-KZ"/>
        </w:rPr>
        <w:t>Сүт липидтері негізінен сүт майы мен май тектес заттардан (фосфолипидтер</w:t>
      </w:r>
      <w:r w:rsidR="00564B9B" w:rsidRPr="001E3AA9">
        <w:rPr>
          <w:rFonts w:ascii="Times New Roman" w:hAnsi="Times New Roman" w:cs="Times New Roman"/>
          <w:sz w:val="28"/>
          <w:szCs w:val="28"/>
          <w:lang w:val="kk-KZ"/>
        </w:rPr>
        <w:t>, стериндер және т.б.)</w:t>
      </w:r>
      <w:r w:rsidR="00C2342A">
        <w:rPr>
          <w:rFonts w:ascii="Times New Roman" w:hAnsi="Times New Roman" w:cs="Times New Roman"/>
          <w:sz w:val="28"/>
          <w:szCs w:val="28"/>
          <w:lang w:val="kk-KZ"/>
        </w:rPr>
        <w:t xml:space="preserve"> </w:t>
      </w:r>
      <w:r w:rsidR="00564B9B" w:rsidRPr="001E3AA9">
        <w:rPr>
          <w:rFonts w:ascii="Times New Roman" w:hAnsi="Times New Roman" w:cs="Times New Roman"/>
          <w:sz w:val="28"/>
          <w:szCs w:val="28"/>
          <w:lang w:val="kk-KZ"/>
        </w:rPr>
        <w:t>тұрады.</w:t>
      </w:r>
      <w:r w:rsidR="00C2342A">
        <w:rPr>
          <w:rFonts w:ascii="Times New Roman" w:hAnsi="Times New Roman" w:cs="Times New Roman"/>
          <w:sz w:val="28"/>
          <w:szCs w:val="28"/>
          <w:lang w:val="kk-KZ"/>
        </w:rPr>
        <w:t xml:space="preserve"> </w:t>
      </w:r>
      <w:r w:rsidR="004159C9" w:rsidRPr="001E3AA9">
        <w:rPr>
          <w:rFonts w:ascii="Times New Roman" w:hAnsi="Times New Roman" w:cs="Times New Roman"/>
          <w:sz w:val="28"/>
          <w:szCs w:val="28"/>
          <w:lang w:val="kk-KZ"/>
        </w:rPr>
        <w:t>С</w:t>
      </w:r>
      <w:r w:rsidR="00282C9F" w:rsidRPr="001E3AA9">
        <w:rPr>
          <w:rFonts w:ascii="Times New Roman" w:hAnsi="Times New Roman" w:cs="Times New Roman"/>
          <w:sz w:val="28"/>
          <w:szCs w:val="28"/>
          <w:lang w:val="kk-KZ"/>
        </w:rPr>
        <w:t>үт майы сүттің ең энергетикалық құнды компоненті болып табылады, сонымен қатар ол сүт өнімдерінің белгілі бір дәмі мен консистенциясын, олардың жоғары</w:t>
      </w:r>
      <w:r w:rsidR="004159C9" w:rsidRPr="001E3AA9">
        <w:rPr>
          <w:rFonts w:ascii="Times New Roman" w:hAnsi="Times New Roman" w:cs="Times New Roman"/>
          <w:sz w:val="28"/>
          <w:szCs w:val="28"/>
          <w:lang w:val="kk-KZ"/>
        </w:rPr>
        <w:t xml:space="preserve"> тағамдық құндылығын көрсетеді </w:t>
      </w:r>
      <w:r w:rsidR="00D628B9" w:rsidRPr="001E3AA9">
        <w:rPr>
          <w:rFonts w:ascii="Times New Roman" w:hAnsi="Times New Roman" w:cs="Times New Roman"/>
          <w:sz w:val="28"/>
          <w:szCs w:val="28"/>
          <w:lang w:val="kk-KZ"/>
        </w:rPr>
        <w:t>[</w:t>
      </w:r>
      <w:r w:rsidR="00611230" w:rsidRPr="001E3AA9">
        <w:rPr>
          <w:rFonts w:ascii="Times New Roman" w:hAnsi="Times New Roman" w:cs="Times New Roman"/>
          <w:sz w:val="28"/>
          <w:szCs w:val="28"/>
          <w:lang w:val="kk-KZ"/>
        </w:rPr>
        <w:t>1</w:t>
      </w:r>
      <w:r w:rsidR="00C14D87">
        <w:rPr>
          <w:rFonts w:ascii="Times New Roman" w:hAnsi="Times New Roman" w:cs="Times New Roman"/>
          <w:sz w:val="28"/>
          <w:szCs w:val="28"/>
          <w:lang w:val="kk-KZ"/>
        </w:rPr>
        <w:t>5</w:t>
      </w:r>
      <w:r w:rsidR="00611230" w:rsidRPr="001E3AA9">
        <w:rPr>
          <w:rFonts w:ascii="Times New Roman" w:hAnsi="Times New Roman" w:cs="Times New Roman"/>
          <w:sz w:val="28"/>
          <w:szCs w:val="28"/>
          <w:lang w:val="kk-KZ"/>
        </w:rPr>
        <w:t>,1</w:t>
      </w:r>
      <w:r w:rsidR="00C14D87">
        <w:rPr>
          <w:rFonts w:ascii="Times New Roman" w:hAnsi="Times New Roman" w:cs="Times New Roman"/>
          <w:sz w:val="28"/>
          <w:szCs w:val="28"/>
          <w:lang w:val="kk-KZ"/>
        </w:rPr>
        <w:t>6</w:t>
      </w:r>
      <w:r w:rsidR="00D628B9" w:rsidRPr="001E3AA9">
        <w:rPr>
          <w:rFonts w:ascii="Times New Roman" w:hAnsi="Times New Roman" w:cs="Times New Roman"/>
          <w:sz w:val="28"/>
          <w:szCs w:val="28"/>
          <w:lang w:val="kk-KZ"/>
        </w:rPr>
        <w:t>]</w:t>
      </w:r>
      <w:r w:rsidR="00964270" w:rsidRPr="001E3AA9">
        <w:rPr>
          <w:rFonts w:ascii="Times New Roman" w:hAnsi="Times New Roman" w:cs="Times New Roman"/>
          <w:sz w:val="28"/>
          <w:szCs w:val="28"/>
          <w:lang w:val="kk-KZ"/>
        </w:rPr>
        <w:t>.</w:t>
      </w:r>
    </w:p>
    <w:p w14:paraId="4C857CE6" w14:textId="77777777" w:rsidR="00143FFF" w:rsidRPr="001E3AA9" w:rsidRDefault="004A01E2"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Дәрумендер  барлық мүшелер  мен жүйелердің қалыпты жұмыс істеуі, ағзаның өсуі мен дамуы, қан түзілуі және т. б. үшін қажет.</w:t>
      </w:r>
      <w:r w:rsidR="00C4545D">
        <w:rPr>
          <w:rFonts w:ascii="Times New Roman" w:hAnsi="Times New Roman" w:cs="Times New Roman"/>
          <w:sz w:val="28"/>
          <w:szCs w:val="28"/>
          <w:lang w:val="kk-KZ"/>
        </w:rPr>
        <w:t xml:space="preserve"> </w:t>
      </w:r>
      <w:r w:rsidR="003F46E6" w:rsidRPr="001E3AA9">
        <w:rPr>
          <w:rFonts w:ascii="Times New Roman" w:hAnsi="Times New Roman" w:cs="Times New Roman"/>
          <w:sz w:val="28"/>
          <w:szCs w:val="28"/>
          <w:lang w:val="kk-KZ"/>
        </w:rPr>
        <w:t>Қазіргі таңда  20-дан астам химиялық табиғаты анықталған дәрумендер</w:t>
      </w:r>
      <w:r w:rsidR="008D5B01">
        <w:rPr>
          <w:rFonts w:ascii="Times New Roman" w:hAnsi="Times New Roman" w:cs="Times New Roman"/>
          <w:sz w:val="28"/>
          <w:szCs w:val="28"/>
          <w:lang w:val="kk-KZ"/>
        </w:rPr>
        <w:t xml:space="preserve"> </w:t>
      </w:r>
      <w:r w:rsidR="003F46E6" w:rsidRPr="001E3AA9">
        <w:rPr>
          <w:rFonts w:ascii="Times New Roman" w:hAnsi="Times New Roman" w:cs="Times New Roman"/>
          <w:sz w:val="28"/>
          <w:szCs w:val="28"/>
          <w:lang w:val="kk-KZ"/>
        </w:rPr>
        <w:t xml:space="preserve">белгілі. Ерігіштік белгісі бойынша барлық </w:t>
      </w:r>
      <w:r w:rsidR="001C32BC" w:rsidRPr="001E3AA9">
        <w:rPr>
          <w:rFonts w:ascii="Times New Roman" w:hAnsi="Times New Roman" w:cs="Times New Roman"/>
          <w:sz w:val="28"/>
          <w:szCs w:val="28"/>
          <w:lang w:val="kk-KZ"/>
        </w:rPr>
        <w:t>дәрумендер</w:t>
      </w:r>
      <w:r w:rsidR="003F46E6" w:rsidRPr="001E3AA9">
        <w:rPr>
          <w:rFonts w:ascii="Times New Roman" w:hAnsi="Times New Roman" w:cs="Times New Roman"/>
          <w:sz w:val="28"/>
          <w:szCs w:val="28"/>
          <w:lang w:val="kk-KZ"/>
        </w:rPr>
        <w:t xml:space="preserve"> май</w:t>
      </w:r>
      <w:r w:rsidR="00033AD1" w:rsidRPr="001E3AA9">
        <w:rPr>
          <w:rFonts w:ascii="Times New Roman" w:hAnsi="Times New Roman" w:cs="Times New Roman"/>
          <w:sz w:val="28"/>
          <w:szCs w:val="28"/>
          <w:lang w:val="kk-KZ"/>
        </w:rPr>
        <w:t>да</w:t>
      </w:r>
      <w:r w:rsidR="003F46E6" w:rsidRPr="001E3AA9">
        <w:rPr>
          <w:rFonts w:ascii="Times New Roman" w:hAnsi="Times New Roman" w:cs="Times New Roman"/>
          <w:sz w:val="28"/>
          <w:szCs w:val="28"/>
          <w:lang w:val="kk-KZ"/>
        </w:rPr>
        <w:t xml:space="preserve"> еритін (А, D, Е және К) және суда еритін (В, С тобының </w:t>
      </w:r>
      <w:r w:rsidR="00033AD1" w:rsidRPr="001E3AA9">
        <w:rPr>
          <w:rFonts w:ascii="Times New Roman" w:hAnsi="Times New Roman" w:cs="Times New Roman"/>
          <w:sz w:val="28"/>
          <w:szCs w:val="28"/>
          <w:lang w:val="kk-KZ"/>
        </w:rPr>
        <w:t xml:space="preserve">дәрумендері </w:t>
      </w:r>
      <w:r w:rsidR="003F46E6" w:rsidRPr="001E3AA9">
        <w:rPr>
          <w:rFonts w:ascii="Times New Roman" w:hAnsi="Times New Roman" w:cs="Times New Roman"/>
          <w:sz w:val="28"/>
          <w:szCs w:val="28"/>
          <w:lang w:val="kk-KZ"/>
        </w:rPr>
        <w:t xml:space="preserve"> және т.б.)</w:t>
      </w:r>
      <w:r w:rsidR="00DE748F" w:rsidRPr="001E3AA9">
        <w:rPr>
          <w:rFonts w:ascii="Times New Roman" w:hAnsi="Times New Roman" w:cs="Times New Roman"/>
          <w:sz w:val="28"/>
          <w:szCs w:val="28"/>
          <w:lang w:val="kk-KZ"/>
        </w:rPr>
        <w:t xml:space="preserve"> болып бөлінеді. </w:t>
      </w:r>
      <w:r w:rsidR="00174CA2" w:rsidRPr="001E3AA9">
        <w:rPr>
          <w:rFonts w:ascii="Times New Roman" w:hAnsi="Times New Roman" w:cs="Times New Roman"/>
          <w:sz w:val="28"/>
          <w:szCs w:val="28"/>
          <w:lang w:val="kk-KZ"/>
        </w:rPr>
        <w:t>Сүтте</w:t>
      </w:r>
      <w:r w:rsidR="003F46E6" w:rsidRPr="001E3AA9">
        <w:rPr>
          <w:rFonts w:ascii="Times New Roman" w:hAnsi="Times New Roman" w:cs="Times New Roman"/>
          <w:sz w:val="28"/>
          <w:szCs w:val="28"/>
          <w:lang w:val="kk-KZ"/>
        </w:rPr>
        <w:t xml:space="preserve"> адамның қалыпты дамуына қажетті барлық </w:t>
      </w:r>
      <w:r w:rsidR="00174CA2" w:rsidRPr="001E3AA9">
        <w:rPr>
          <w:rFonts w:ascii="Times New Roman" w:hAnsi="Times New Roman" w:cs="Times New Roman"/>
          <w:sz w:val="28"/>
          <w:szCs w:val="28"/>
          <w:lang w:val="kk-KZ"/>
        </w:rPr>
        <w:t xml:space="preserve">дәрумендер </w:t>
      </w:r>
      <w:r w:rsidR="00AD6837" w:rsidRPr="001E3AA9">
        <w:rPr>
          <w:rFonts w:ascii="Times New Roman" w:hAnsi="Times New Roman" w:cs="Times New Roman"/>
          <w:sz w:val="28"/>
          <w:szCs w:val="28"/>
          <w:lang w:val="kk-KZ"/>
        </w:rPr>
        <w:t xml:space="preserve"> бар</w:t>
      </w:r>
      <w:r w:rsidR="00ED135C">
        <w:rPr>
          <w:rFonts w:ascii="Times New Roman" w:hAnsi="Times New Roman" w:cs="Times New Roman"/>
          <w:sz w:val="28"/>
          <w:szCs w:val="28"/>
          <w:lang w:val="kk-KZ"/>
        </w:rPr>
        <w:t xml:space="preserve"> </w:t>
      </w:r>
      <w:r w:rsidR="00406168" w:rsidRPr="001E3AA9">
        <w:rPr>
          <w:rFonts w:ascii="Times New Roman" w:hAnsi="Times New Roman" w:cs="Times New Roman"/>
          <w:sz w:val="28"/>
          <w:szCs w:val="28"/>
          <w:lang w:val="kk-KZ"/>
        </w:rPr>
        <w:t>[</w:t>
      </w:r>
      <w:r w:rsidR="00963193" w:rsidRPr="001E3AA9">
        <w:rPr>
          <w:rFonts w:ascii="Times New Roman" w:hAnsi="Times New Roman" w:cs="Times New Roman"/>
          <w:sz w:val="28"/>
          <w:szCs w:val="28"/>
          <w:lang w:val="kk-KZ"/>
        </w:rPr>
        <w:t>1</w:t>
      </w:r>
      <w:r w:rsidR="007463D7">
        <w:rPr>
          <w:rFonts w:ascii="Times New Roman" w:hAnsi="Times New Roman" w:cs="Times New Roman"/>
          <w:sz w:val="28"/>
          <w:szCs w:val="28"/>
          <w:lang w:val="kk-KZ"/>
        </w:rPr>
        <w:t>7</w:t>
      </w:r>
      <w:r w:rsidR="00406168" w:rsidRPr="001E3AA9">
        <w:rPr>
          <w:rFonts w:ascii="Times New Roman" w:hAnsi="Times New Roman" w:cs="Times New Roman"/>
          <w:sz w:val="28"/>
          <w:szCs w:val="28"/>
          <w:lang w:val="kk-KZ"/>
        </w:rPr>
        <w:t>]</w:t>
      </w:r>
      <w:r w:rsidR="00D70A71" w:rsidRPr="001E3AA9">
        <w:rPr>
          <w:rFonts w:ascii="Times New Roman" w:hAnsi="Times New Roman" w:cs="Times New Roman"/>
          <w:sz w:val="28"/>
          <w:szCs w:val="28"/>
          <w:lang w:val="kk-KZ"/>
        </w:rPr>
        <w:t xml:space="preserve">.  </w:t>
      </w:r>
    </w:p>
    <w:p w14:paraId="381565DD" w14:textId="77777777" w:rsidR="008B3D6B" w:rsidRPr="001E3AA9" w:rsidRDefault="00B47121"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Сүт құрамындағы </w:t>
      </w:r>
      <w:r w:rsidR="00DB740E" w:rsidRPr="001E3AA9">
        <w:rPr>
          <w:rFonts w:ascii="Times New Roman" w:hAnsi="Times New Roman" w:cs="Times New Roman"/>
          <w:sz w:val="28"/>
          <w:szCs w:val="28"/>
          <w:lang w:val="kk-KZ"/>
        </w:rPr>
        <w:t>көмірсул</w:t>
      </w:r>
      <w:r w:rsidR="00BC39DD" w:rsidRPr="001E3AA9">
        <w:rPr>
          <w:rFonts w:ascii="Times New Roman" w:hAnsi="Times New Roman" w:cs="Times New Roman"/>
          <w:sz w:val="28"/>
          <w:szCs w:val="28"/>
          <w:lang w:val="kk-KZ"/>
        </w:rPr>
        <w:t>ар сүт қанты түрінде болады,</w:t>
      </w:r>
      <w:r w:rsidR="00712292">
        <w:rPr>
          <w:rFonts w:ascii="Times New Roman" w:hAnsi="Times New Roman" w:cs="Times New Roman"/>
          <w:sz w:val="28"/>
          <w:szCs w:val="28"/>
          <w:lang w:val="kk-KZ"/>
        </w:rPr>
        <w:t xml:space="preserve"> </w:t>
      </w:r>
      <w:r w:rsidR="00DB740E" w:rsidRPr="001E3AA9">
        <w:rPr>
          <w:rFonts w:ascii="Times New Roman" w:hAnsi="Times New Roman" w:cs="Times New Roman"/>
          <w:sz w:val="28"/>
          <w:szCs w:val="28"/>
          <w:lang w:val="kk-KZ"/>
        </w:rPr>
        <w:t xml:space="preserve">негізінен </w:t>
      </w:r>
      <w:r w:rsidR="00E41CDF" w:rsidRPr="001E3AA9">
        <w:rPr>
          <w:rFonts w:ascii="Times New Roman" w:hAnsi="Times New Roman" w:cs="Times New Roman"/>
          <w:sz w:val="28"/>
          <w:szCs w:val="28"/>
          <w:lang w:val="kk-KZ"/>
        </w:rPr>
        <w:t>тәжірибелік</w:t>
      </w:r>
      <w:r w:rsidRPr="001E3AA9">
        <w:rPr>
          <w:rFonts w:ascii="Times New Roman" w:hAnsi="Times New Roman" w:cs="Times New Roman"/>
          <w:sz w:val="28"/>
          <w:szCs w:val="28"/>
          <w:lang w:val="kk-KZ"/>
        </w:rPr>
        <w:t xml:space="preserve"> маңызы зор </w:t>
      </w:r>
      <w:r w:rsidR="00DB740E" w:rsidRPr="001E3AA9">
        <w:rPr>
          <w:rFonts w:ascii="Times New Roman" w:hAnsi="Times New Roman" w:cs="Times New Roman"/>
          <w:sz w:val="28"/>
          <w:szCs w:val="28"/>
          <w:lang w:val="kk-KZ"/>
        </w:rPr>
        <w:t xml:space="preserve">лактозамен (жалпы санының 90%) </w:t>
      </w:r>
      <w:r w:rsidRPr="001E3AA9">
        <w:rPr>
          <w:rFonts w:ascii="Times New Roman" w:hAnsi="Times New Roman" w:cs="Times New Roman"/>
          <w:sz w:val="28"/>
          <w:szCs w:val="28"/>
          <w:lang w:val="kk-KZ"/>
        </w:rPr>
        <w:t>көрсетіледі</w:t>
      </w:r>
      <w:r w:rsidR="006D2608">
        <w:rPr>
          <w:rFonts w:ascii="Times New Roman" w:hAnsi="Times New Roman" w:cs="Times New Roman"/>
          <w:sz w:val="28"/>
          <w:szCs w:val="28"/>
          <w:lang w:val="kk-KZ"/>
        </w:rPr>
        <w:t xml:space="preserve"> </w:t>
      </w:r>
      <w:r w:rsidR="00DB740E" w:rsidRPr="001E3AA9">
        <w:rPr>
          <w:rFonts w:ascii="Times New Roman" w:hAnsi="Times New Roman" w:cs="Times New Roman"/>
          <w:sz w:val="28"/>
          <w:szCs w:val="28"/>
          <w:lang w:val="kk-KZ"/>
        </w:rPr>
        <w:t xml:space="preserve">және </w:t>
      </w:r>
      <w:r w:rsidR="00F53E1D" w:rsidRPr="001E3AA9">
        <w:rPr>
          <w:rFonts w:ascii="Times New Roman" w:hAnsi="Times New Roman" w:cs="Times New Roman"/>
          <w:sz w:val="28"/>
          <w:szCs w:val="28"/>
          <w:lang w:val="kk-KZ"/>
        </w:rPr>
        <w:t xml:space="preserve">ол </w:t>
      </w:r>
      <w:r w:rsidR="00DB740E" w:rsidRPr="001E3AA9">
        <w:rPr>
          <w:rFonts w:ascii="Times New Roman" w:hAnsi="Times New Roman" w:cs="Times New Roman"/>
          <w:sz w:val="28"/>
          <w:szCs w:val="28"/>
          <w:lang w:val="kk-KZ"/>
        </w:rPr>
        <w:t>сүттің тағ</w:t>
      </w:r>
      <w:r w:rsidR="0023559C" w:rsidRPr="001E3AA9">
        <w:rPr>
          <w:rFonts w:ascii="Times New Roman" w:hAnsi="Times New Roman" w:cs="Times New Roman"/>
          <w:sz w:val="28"/>
          <w:szCs w:val="28"/>
          <w:lang w:val="kk-KZ"/>
        </w:rPr>
        <w:t>амдық құндылығын анықтаушы фактор</w:t>
      </w:r>
      <w:r w:rsidR="00DB740E" w:rsidRPr="001E3AA9">
        <w:rPr>
          <w:rFonts w:ascii="Times New Roman" w:hAnsi="Times New Roman" w:cs="Times New Roman"/>
          <w:sz w:val="28"/>
          <w:szCs w:val="28"/>
          <w:lang w:val="kk-KZ"/>
        </w:rPr>
        <w:t>.</w:t>
      </w:r>
      <w:r w:rsidR="004D7DBB" w:rsidRPr="001E3AA9">
        <w:rPr>
          <w:rFonts w:ascii="Times New Roman" w:hAnsi="Times New Roman" w:cs="Times New Roman"/>
          <w:sz w:val="28"/>
          <w:szCs w:val="28"/>
          <w:lang w:val="kk-KZ"/>
        </w:rPr>
        <w:t xml:space="preserve"> Лактоза</w:t>
      </w:r>
      <w:r w:rsidR="0046154C" w:rsidRPr="001E3AA9">
        <w:rPr>
          <w:rFonts w:ascii="Times New Roman" w:hAnsi="Times New Roman" w:cs="Times New Roman"/>
          <w:sz w:val="28"/>
          <w:szCs w:val="28"/>
          <w:lang w:val="kk-KZ"/>
        </w:rPr>
        <w:t>ның</w:t>
      </w:r>
      <w:r w:rsidR="006C10BB">
        <w:rPr>
          <w:rFonts w:ascii="Times New Roman" w:hAnsi="Times New Roman" w:cs="Times New Roman"/>
          <w:sz w:val="28"/>
          <w:szCs w:val="28"/>
          <w:lang w:val="kk-KZ"/>
        </w:rPr>
        <w:t xml:space="preserve"> </w:t>
      </w:r>
      <w:r w:rsidR="004D7DBB" w:rsidRPr="001E3AA9">
        <w:rPr>
          <w:rFonts w:ascii="Times New Roman" w:hAnsi="Times New Roman" w:cs="Times New Roman"/>
          <w:sz w:val="28"/>
          <w:szCs w:val="28"/>
          <w:lang w:val="kk-KZ"/>
        </w:rPr>
        <w:t xml:space="preserve">бес </w:t>
      </w:r>
      <w:r w:rsidR="0046154C" w:rsidRPr="001E3AA9">
        <w:rPr>
          <w:rFonts w:ascii="Times New Roman" w:hAnsi="Times New Roman" w:cs="Times New Roman"/>
          <w:sz w:val="28"/>
          <w:szCs w:val="28"/>
          <w:lang w:val="kk-KZ"/>
        </w:rPr>
        <w:t>түрлі изомер</w:t>
      </w:r>
      <w:r w:rsidR="004D7DBB" w:rsidRPr="001E3AA9">
        <w:rPr>
          <w:rFonts w:ascii="Times New Roman" w:hAnsi="Times New Roman" w:cs="Times New Roman"/>
          <w:sz w:val="28"/>
          <w:szCs w:val="28"/>
          <w:lang w:val="kk-KZ"/>
        </w:rPr>
        <w:t>і (</w:t>
      </w:r>
      <m:oMath>
        <m:r>
          <w:rPr>
            <w:rFonts w:ascii="Cambria Math" w:hAnsi="Cambria Math" w:cs="Times New Roman"/>
            <w:sz w:val="28"/>
            <w:szCs w:val="28"/>
            <w:lang w:val="kk-KZ"/>
          </w:rPr>
          <m:t>α,β,γ,δ және ε</m:t>
        </m:r>
      </m:oMath>
      <w:r w:rsidR="004D7DBB" w:rsidRPr="001E3AA9">
        <w:rPr>
          <w:rFonts w:ascii="Times New Roman" w:hAnsi="Times New Roman" w:cs="Times New Roman"/>
          <w:sz w:val="28"/>
          <w:szCs w:val="28"/>
          <w:lang w:val="kk-KZ"/>
        </w:rPr>
        <w:t>)</w:t>
      </w:r>
      <w:r w:rsidR="0046154C" w:rsidRPr="001E3AA9">
        <w:rPr>
          <w:rFonts w:ascii="Times New Roman" w:hAnsi="Times New Roman" w:cs="Times New Roman"/>
          <w:sz w:val="28"/>
          <w:szCs w:val="28"/>
          <w:lang w:val="kk-KZ"/>
        </w:rPr>
        <w:t xml:space="preserve"> болады, сонымен бірге </w:t>
      </w:r>
      <m:oMath>
        <m:r>
          <w:rPr>
            <w:rFonts w:ascii="Cambria Math" w:hAnsi="Cambria Math" w:cs="Times New Roman"/>
            <w:sz w:val="28"/>
            <w:szCs w:val="28"/>
            <w:lang w:val="kk-KZ"/>
          </w:rPr>
          <m:t>α және β</m:t>
        </m:r>
      </m:oMath>
      <w:r w:rsidR="00586102">
        <w:rPr>
          <w:rFonts w:ascii="Times New Roman" w:eastAsiaTheme="minorEastAsia" w:hAnsi="Times New Roman" w:cs="Times New Roman"/>
          <w:sz w:val="28"/>
          <w:szCs w:val="28"/>
          <w:lang w:val="kk-KZ"/>
        </w:rPr>
        <w:t xml:space="preserve"> </w:t>
      </w:r>
      <w:r w:rsidR="004D7DBB" w:rsidRPr="001E3AA9">
        <w:rPr>
          <w:rFonts w:ascii="Times New Roman" w:hAnsi="Times New Roman" w:cs="Times New Roman"/>
          <w:sz w:val="28"/>
          <w:szCs w:val="28"/>
          <w:lang w:val="kk-KZ"/>
        </w:rPr>
        <w:t xml:space="preserve">негізгі </w:t>
      </w:r>
      <w:r w:rsidR="0046154C" w:rsidRPr="001E3AA9">
        <w:rPr>
          <w:rFonts w:ascii="Times New Roman" w:hAnsi="Times New Roman" w:cs="Times New Roman"/>
          <w:sz w:val="28"/>
          <w:szCs w:val="28"/>
          <w:lang w:val="kk-KZ"/>
        </w:rPr>
        <w:t xml:space="preserve">түрі </w:t>
      </w:r>
      <w:r w:rsidR="004D7DBB" w:rsidRPr="001E3AA9">
        <w:rPr>
          <w:rFonts w:ascii="Times New Roman" w:hAnsi="Times New Roman" w:cs="Times New Roman"/>
          <w:sz w:val="28"/>
          <w:szCs w:val="28"/>
          <w:lang w:val="kk-KZ"/>
        </w:rPr>
        <w:t>болып табылады</w:t>
      </w:r>
      <w:r w:rsidR="0046154C" w:rsidRPr="001E3AA9">
        <w:rPr>
          <w:rFonts w:ascii="Times New Roman" w:hAnsi="Times New Roman" w:cs="Times New Roman"/>
          <w:sz w:val="28"/>
          <w:szCs w:val="28"/>
          <w:lang w:val="kk-KZ"/>
        </w:rPr>
        <w:t xml:space="preserve"> [</w:t>
      </w:r>
      <w:r w:rsidR="00F036F3" w:rsidRPr="001E3AA9">
        <w:rPr>
          <w:rFonts w:ascii="Times New Roman" w:hAnsi="Times New Roman" w:cs="Times New Roman"/>
          <w:sz w:val="28"/>
          <w:szCs w:val="28"/>
          <w:lang w:val="kk-KZ"/>
        </w:rPr>
        <w:t>1</w:t>
      </w:r>
      <w:r w:rsidR="006C10BB">
        <w:rPr>
          <w:rFonts w:ascii="Times New Roman" w:hAnsi="Times New Roman" w:cs="Times New Roman"/>
          <w:sz w:val="28"/>
          <w:szCs w:val="28"/>
          <w:lang w:val="kk-KZ"/>
        </w:rPr>
        <w:t>8</w:t>
      </w:r>
      <w:r w:rsidR="0046154C" w:rsidRPr="001E3AA9">
        <w:rPr>
          <w:rFonts w:ascii="Times New Roman" w:hAnsi="Times New Roman" w:cs="Times New Roman"/>
          <w:sz w:val="28"/>
          <w:szCs w:val="28"/>
          <w:lang w:val="kk-KZ"/>
        </w:rPr>
        <w:t xml:space="preserve">]. </w:t>
      </w:r>
      <w:r w:rsidR="008B3D6B" w:rsidRPr="001E3AA9">
        <w:rPr>
          <w:rFonts w:ascii="Times New Roman" w:hAnsi="Times New Roman" w:cs="Times New Roman"/>
          <w:sz w:val="28"/>
          <w:szCs w:val="28"/>
          <w:lang w:val="kk-KZ"/>
        </w:rPr>
        <w:t xml:space="preserve">Сүт қанты негізінен </w:t>
      </w:r>
      <w:r w:rsidR="004B1BAB" w:rsidRPr="001E3AA9">
        <w:rPr>
          <w:rFonts w:ascii="Times New Roman" w:hAnsi="Times New Roman" w:cs="Times New Roman"/>
          <w:sz w:val="28"/>
          <w:szCs w:val="28"/>
          <w:lang w:val="kk-KZ"/>
        </w:rPr>
        <w:t>энергетикалық қызмет атқарады</w:t>
      </w:r>
      <w:r w:rsidR="008B3D6B" w:rsidRPr="001E3AA9">
        <w:rPr>
          <w:rFonts w:ascii="Times New Roman" w:hAnsi="Times New Roman" w:cs="Times New Roman"/>
          <w:sz w:val="28"/>
          <w:szCs w:val="28"/>
          <w:lang w:val="kk-KZ"/>
        </w:rPr>
        <w:t>, сонымен қатар басқа олигосахаридте</w:t>
      </w:r>
      <w:r w:rsidR="00AF4C85" w:rsidRPr="001E3AA9">
        <w:rPr>
          <w:rFonts w:ascii="Times New Roman" w:hAnsi="Times New Roman" w:cs="Times New Roman"/>
          <w:sz w:val="28"/>
          <w:szCs w:val="28"/>
          <w:lang w:val="kk-KZ"/>
        </w:rPr>
        <w:t>р</w:t>
      </w:r>
      <w:r w:rsidR="006D2608">
        <w:rPr>
          <w:rFonts w:ascii="Times New Roman" w:hAnsi="Times New Roman" w:cs="Times New Roman"/>
          <w:sz w:val="28"/>
          <w:szCs w:val="28"/>
          <w:lang w:val="kk-KZ"/>
        </w:rPr>
        <w:t xml:space="preserve"> </w:t>
      </w:r>
      <w:r w:rsidR="00AF4C85" w:rsidRPr="001E3AA9">
        <w:rPr>
          <w:rFonts w:ascii="Times New Roman" w:hAnsi="Times New Roman" w:cs="Times New Roman"/>
          <w:sz w:val="28"/>
          <w:szCs w:val="28"/>
          <w:lang w:val="kk-KZ"/>
        </w:rPr>
        <w:t>сияқты,</w:t>
      </w:r>
      <w:r w:rsidR="006D2608">
        <w:rPr>
          <w:rFonts w:ascii="Times New Roman" w:hAnsi="Times New Roman" w:cs="Times New Roman"/>
          <w:sz w:val="28"/>
          <w:szCs w:val="28"/>
          <w:lang w:val="kk-KZ"/>
        </w:rPr>
        <w:t xml:space="preserve"> </w:t>
      </w:r>
      <w:r w:rsidR="00AF4C85" w:rsidRPr="001E3AA9">
        <w:rPr>
          <w:rFonts w:ascii="Times New Roman" w:hAnsi="Times New Roman" w:cs="Times New Roman"/>
          <w:sz w:val="28"/>
          <w:szCs w:val="28"/>
          <w:lang w:val="kk-KZ"/>
        </w:rPr>
        <w:t>жаңа</w:t>
      </w:r>
      <w:r w:rsidR="006D2608">
        <w:rPr>
          <w:rFonts w:ascii="Times New Roman" w:hAnsi="Times New Roman" w:cs="Times New Roman"/>
          <w:sz w:val="28"/>
          <w:szCs w:val="28"/>
          <w:lang w:val="kk-KZ"/>
        </w:rPr>
        <w:t xml:space="preserve"> </w:t>
      </w:r>
      <w:r w:rsidR="00AF4C85" w:rsidRPr="001E3AA9">
        <w:rPr>
          <w:rFonts w:ascii="Times New Roman" w:hAnsi="Times New Roman" w:cs="Times New Roman"/>
          <w:sz w:val="28"/>
          <w:szCs w:val="28"/>
          <w:lang w:val="kk-KZ"/>
        </w:rPr>
        <w:t>туған</w:t>
      </w:r>
      <w:r w:rsidR="006D2608">
        <w:rPr>
          <w:rFonts w:ascii="Times New Roman" w:hAnsi="Times New Roman" w:cs="Times New Roman"/>
          <w:sz w:val="28"/>
          <w:szCs w:val="28"/>
          <w:lang w:val="kk-KZ"/>
        </w:rPr>
        <w:t xml:space="preserve"> </w:t>
      </w:r>
      <w:r w:rsidR="00AF4C85" w:rsidRPr="001E3AA9">
        <w:rPr>
          <w:rFonts w:ascii="Times New Roman" w:hAnsi="Times New Roman" w:cs="Times New Roman"/>
          <w:sz w:val="28"/>
          <w:szCs w:val="28"/>
          <w:lang w:val="kk-KZ"/>
        </w:rPr>
        <w:t xml:space="preserve">нәрестенің </w:t>
      </w:r>
      <w:r w:rsidR="00BA6FDF" w:rsidRPr="001E3AA9">
        <w:rPr>
          <w:rFonts w:ascii="Times New Roman" w:hAnsi="Times New Roman" w:cs="Times New Roman"/>
          <w:sz w:val="28"/>
          <w:szCs w:val="28"/>
          <w:lang w:val="kk-KZ"/>
        </w:rPr>
        <w:t xml:space="preserve">пайдалы </w:t>
      </w:r>
      <w:r w:rsidR="0024268F" w:rsidRPr="001E3AA9">
        <w:rPr>
          <w:rFonts w:ascii="Times New Roman" w:hAnsi="Times New Roman" w:cs="Times New Roman"/>
          <w:sz w:val="28"/>
          <w:szCs w:val="28"/>
          <w:lang w:val="kk-KZ"/>
        </w:rPr>
        <w:t>ішек микрофлорасының өсуін тудырушы</w:t>
      </w:r>
      <w:r w:rsidR="008B3D6B" w:rsidRPr="001E3AA9">
        <w:rPr>
          <w:rFonts w:ascii="Times New Roman" w:hAnsi="Times New Roman" w:cs="Times New Roman"/>
          <w:sz w:val="28"/>
          <w:szCs w:val="28"/>
          <w:lang w:val="kk-KZ"/>
        </w:rPr>
        <w:t xml:space="preserve"> болып табылады</w:t>
      </w:r>
      <w:r w:rsidR="00804B9E" w:rsidRPr="001E3AA9">
        <w:rPr>
          <w:rFonts w:ascii="Times New Roman" w:hAnsi="Times New Roman" w:cs="Times New Roman"/>
          <w:sz w:val="28"/>
          <w:szCs w:val="28"/>
          <w:lang w:val="kk-KZ"/>
        </w:rPr>
        <w:t xml:space="preserve"> [</w:t>
      </w:r>
      <w:r w:rsidR="00C67338">
        <w:rPr>
          <w:rFonts w:ascii="Times New Roman" w:hAnsi="Times New Roman" w:cs="Times New Roman"/>
          <w:sz w:val="28"/>
          <w:szCs w:val="28"/>
          <w:lang w:val="kk-KZ"/>
        </w:rPr>
        <w:t>6</w:t>
      </w:r>
      <w:r w:rsidR="00804B9E" w:rsidRPr="001E3AA9">
        <w:rPr>
          <w:rFonts w:ascii="Times New Roman" w:hAnsi="Times New Roman" w:cs="Times New Roman"/>
          <w:sz w:val="28"/>
          <w:szCs w:val="28"/>
          <w:lang w:val="kk-KZ"/>
        </w:rPr>
        <w:t>, 49 бет]</w:t>
      </w:r>
      <w:r w:rsidR="00BA6FDF" w:rsidRPr="001E3AA9">
        <w:rPr>
          <w:rFonts w:ascii="Times New Roman" w:hAnsi="Times New Roman" w:cs="Times New Roman"/>
          <w:sz w:val="28"/>
          <w:szCs w:val="28"/>
          <w:lang w:val="kk-KZ"/>
        </w:rPr>
        <w:t xml:space="preserve">. </w:t>
      </w:r>
      <w:r w:rsidR="006D2608">
        <w:rPr>
          <w:rFonts w:ascii="Times New Roman" w:hAnsi="Times New Roman" w:cs="Times New Roman"/>
          <w:sz w:val="28"/>
          <w:szCs w:val="28"/>
          <w:lang w:val="kk-KZ"/>
        </w:rPr>
        <w:t xml:space="preserve"> </w:t>
      </w:r>
      <w:r w:rsidR="000C4FA5" w:rsidRPr="001E3AA9">
        <w:rPr>
          <w:rFonts w:ascii="Times New Roman" w:hAnsi="Times New Roman" w:cs="Times New Roman"/>
          <w:sz w:val="28"/>
          <w:szCs w:val="28"/>
          <w:lang w:val="kk-KZ"/>
        </w:rPr>
        <w:t xml:space="preserve">Өнімнің түріне және оны өндіру технологиясына байланысты лактоза барлық дерлік сүт өнімдерінде  әртүрлі мөлшерде кездеседі. </w:t>
      </w:r>
      <w:r w:rsidR="00AF7E08" w:rsidRPr="001E3AA9">
        <w:rPr>
          <w:rFonts w:ascii="Times New Roman" w:hAnsi="Times New Roman" w:cs="Times New Roman"/>
          <w:sz w:val="28"/>
          <w:szCs w:val="28"/>
          <w:lang w:val="kk-KZ"/>
        </w:rPr>
        <w:t>Лактоза сүт өнімдерінің қасиеттерін қалыптастыруға</w:t>
      </w:r>
      <w:r w:rsidR="002771CF">
        <w:rPr>
          <w:rFonts w:ascii="Times New Roman" w:hAnsi="Times New Roman" w:cs="Times New Roman"/>
          <w:sz w:val="28"/>
          <w:szCs w:val="28"/>
          <w:lang w:val="kk-KZ"/>
        </w:rPr>
        <w:t xml:space="preserve"> </w:t>
      </w:r>
      <w:r w:rsidR="00AF7E08" w:rsidRPr="001E3AA9">
        <w:rPr>
          <w:rFonts w:ascii="Times New Roman" w:hAnsi="Times New Roman" w:cs="Times New Roman"/>
          <w:sz w:val="28"/>
          <w:szCs w:val="28"/>
          <w:lang w:val="kk-KZ"/>
        </w:rPr>
        <w:t>және олардың әртүрлі бағыттардағы</w:t>
      </w:r>
      <w:r w:rsidR="002771CF">
        <w:rPr>
          <w:rFonts w:ascii="Times New Roman" w:hAnsi="Times New Roman" w:cs="Times New Roman"/>
          <w:sz w:val="28"/>
          <w:szCs w:val="28"/>
          <w:lang w:val="kk-KZ"/>
        </w:rPr>
        <w:t xml:space="preserve"> </w:t>
      </w:r>
      <w:r w:rsidR="00AF7E08" w:rsidRPr="001E3AA9">
        <w:rPr>
          <w:rFonts w:ascii="Times New Roman" w:hAnsi="Times New Roman" w:cs="Times New Roman"/>
          <w:sz w:val="28"/>
          <w:szCs w:val="28"/>
          <w:lang w:val="kk-KZ"/>
        </w:rPr>
        <w:t>сапасына</w:t>
      </w:r>
      <w:r w:rsidR="002771CF">
        <w:rPr>
          <w:rFonts w:ascii="Times New Roman" w:hAnsi="Times New Roman" w:cs="Times New Roman"/>
          <w:sz w:val="28"/>
          <w:szCs w:val="28"/>
          <w:lang w:val="kk-KZ"/>
        </w:rPr>
        <w:t xml:space="preserve"> </w:t>
      </w:r>
      <w:r w:rsidR="00AF7E08" w:rsidRPr="001E3AA9">
        <w:rPr>
          <w:rFonts w:ascii="Times New Roman" w:hAnsi="Times New Roman" w:cs="Times New Roman"/>
          <w:sz w:val="28"/>
          <w:szCs w:val="28"/>
          <w:lang w:val="kk-KZ"/>
        </w:rPr>
        <w:t xml:space="preserve">әсер етеді. </w:t>
      </w:r>
      <w:r w:rsidR="00EC1734" w:rsidRPr="001E3AA9">
        <w:rPr>
          <w:rFonts w:ascii="Times New Roman" w:hAnsi="Times New Roman" w:cs="Times New Roman"/>
          <w:sz w:val="28"/>
          <w:szCs w:val="28"/>
          <w:lang w:val="kk-KZ"/>
        </w:rPr>
        <w:t>Л</w:t>
      </w:r>
      <w:r w:rsidR="00012EC3" w:rsidRPr="001E3AA9">
        <w:rPr>
          <w:rFonts w:ascii="Times New Roman" w:hAnsi="Times New Roman" w:cs="Times New Roman"/>
          <w:sz w:val="28"/>
          <w:szCs w:val="28"/>
          <w:lang w:val="kk-KZ"/>
        </w:rPr>
        <w:t>актоза сүт қышқылының түзілуіндегі  бастапқы зат болып табылады және ферменттелген</w:t>
      </w:r>
      <w:r w:rsidR="00402232">
        <w:rPr>
          <w:rFonts w:ascii="Times New Roman" w:hAnsi="Times New Roman" w:cs="Times New Roman"/>
          <w:sz w:val="28"/>
          <w:szCs w:val="28"/>
          <w:lang w:val="kk-KZ"/>
        </w:rPr>
        <w:t xml:space="preserve"> </w:t>
      </w:r>
      <w:r w:rsidR="00012EC3" w:rsidRPr="001E3AA9">
        <w:rPr>
          <w:rFonts w:ascii="Times New Roman" w:hAnsi="Times New Roman" w:cs="Times New Roman"/>
          <w:sz w:val="28"/>
          <w:szCs w:val="28"/>
          <w:lang w:val="kk-KZ"/>
        </w:rPr>
        <w:t>сүт өнімдері өндірісінде маңызды рөл атқарады.</w:t>
      </w:r>
      <w:r w:rsidR="00402232">
        <w:rPr>
          <w:rFonts w:ascii="Times New Roman" w:hAnsi="Times New Roman" w:cs="Times New Roman"/>
          <w:sz w:val="28"/>
          <w:szCs w:val="28"/>
          <w:lang w:val="kk-KZ"/>
        </w:rPr>
        <w:t xml:space="preserve"> </w:t>
      </w:r>
      <w:r w:rsidR="000729BF" w:rsidRPr="001E3AA9">
        <w:rPr>
          <w:rFonts w:ascii="Times New Roman" w:hAnsi="Times New Roman" w:cs="Times New Roman"/>
          <w:sz w:val="28"/>
          <w:szCs w:val="28"/>
          <w:lang w:val="kk-KZ"/>
        </w:rPr>
        <w:t>Лактоза құрғақ сүттің</w:t>
      </w:r>
      <w:r w:rsidR="00402232">
        <w:rPr>
          <w:rFonts w:ascii="Times New Roman" w:hAnsi="Times New Roman" w:cs="Times New Roman"/>
          <w:sz w:val="28"/>
          <w:szCs w:val="28"/>
          <w:lang w:val="kk-KZ"/>
        </w:rPr>
        <w:t xml:space="preserve"> </w:t>
      </w:r>
      <w:r w:rsidR="000729BF" w:rsidRPr="001E3AA9">
        <w:rPr>
          <w:rFonts w:ascii="Times New Roman" w:hAnsi="Times New Roman" w:cs="Times New Roman"/>
          <w:sz w:val="28"/>
          <w:szCs w:val="28"/>
          <w:lang w:val="kk-KZ"/>
        </w:rPr>
        <w:t>ерігіштігіне әсер етеді.</w:t>
      </w:r>
      <w:r w:rsidR="00402232">
        <w:rPr>
          <w:rFonts w:ascii="Times New Roman" w:hAnsi="Times New Roman" w:cs="Times New Roman"/>
          <w:sz w:val="28"/>
          <w:szCs w:val="28"/>
          <w:lang w:val="kk-KZ"/>
        </w:rPr>
        <w:t xml:space="preserve"> </w:t>
      </w:r>
      <w:r w:rsidR="00A663D3" w:rsidRPr="001E3AA9">
        <w:rPr>
          <w:rFonts w:ascii="Times New Roman" w:hAnsi="Times New Roman" w:cs="Times New Roman"/>
          <w:sz w:val="28"/>
          <w:szCs w:val="28"/>
          <w:lang w:val="kk-KZ"/>
        </w:rPr>
        <w:t>Оның нашар</w:t>
      </w:r>
      <w:r w:rsidR="00341FE3">
        <w:rPr>
          <w:rFonts w:ascii="Times New Roman" w:hAnsi="Times New Roman" w:cs="Times New Roman"/>
          <w:sz w:val="28"/>
          <w:szCs w:val="28"/>
          <w:lang w:val="kk-KZ"/>
        </w:rPr>
        <w:t xml:space="preserve"> </w:t>
      </w:r>
      <w:r w:rsidR="00A663D3" w:rsidRPr="001E3AA9">
        <w:rPr>
          <w:rFonts w:ascii="Times New Roman" w:hAnsi="Times New Roman" w:cs="Times New Roman"/>
          <w:sz w:val="28"/>
          <w:szCs w:val="28"/>
          <w:lang w:val="kk-KZ"/>
        </w:rPr>
        <w:t xml:space="preserve">ерігіштігі  сүтті қоюландыру кезінде шектеуші фактор болып табылады. </w:t>
      </w:r>
      <w:r w:rsidR="00EA3179" w:rsidRPr="001E3AA9">
        <w:rPr>
          <w:rFonts w:ascii="Times New Roman" w:hAnsi="Times New Roman" w:cs="Times New Roman"/>
          <w:sz w:val="28"/>
          <w:szCs w:val="28"/>
          <w:lang w:val="kk-KZ"/>
        </w:rPr>
        <w:t>Лактоза ж</w:t>
      </w:r>
      <w:r w:rsidR="003264C9" w:rsidRPr="001E3AA9">
        <w:rPr>
          <w:rFonts w:ascii="Times New Roman" w:hAnsi="Times New Roman" w:cs="Times New Roman"/>
          <w:sz w:val="28"/>
          <w:szCs w:val="28"/>
          <w:lang w:val="kk-KZ"/>
        </w:rPr>
        <w:t>оғары температуралы пастерлеуде  сүт өнімдерінің түсі</w:t>
      </w:r>
      <w:r w:rsidR="00EA3179" w:rsidRPr="001E3AA9">
        <w:rPr>
          <w:rFonts w:ascii="Times New Roman" w:hAnsi="Times New Roman" w:cs="Times New Roman"/>
          <w:sz w:val="28"/>
          <w:szCs w:val="28"/>
          <w:lang w:val="kk-KZ"/>
        </w:rPr>
        <w:t xml:space="preserve"> мен</w:t>
      </w:r>
      <w:r w:rsidR="00341FE3">
        <w:rPr>
          <w:rFonts w:ascii="Times New Roman" w:hAnsi="Times New Roman" w:cs="Times New Roman"/>
          <w:sz w:val="28"/>
          <w:szCs w:val="28"/>
          <w:lang w:val="kk-KZ"/>
        </w:rPr>
        <w:t xml:space="preserve"> </w:t>
      </w:r>
      <w:r w:rsidR="00EA3179" w:rsidRPr="001E3AA9">
        <w:rPr>
          <w:rFonts w:ascii="Times New Roman" w:hAnsi="Times New Roman" w:cs="Times New Roman"/>
          <w:sz w:val="28"/>
          <w:szCs w:val="28"/>
          <w:lang w:val="kk-KZ"/>
        </w:rPr>
        <w:t>дәмінің өзгеруін</w:t>
      </w:r>
      <w:r w:rsidR="00341FE3">
        <w:rPr>
          <w:rFonts w:ascii="Times New Roman" w:hAnsi="Times New Roman" w:cs="Times New Roman"/>
          <w:sz w:val="28"/>
          <w:szCs w:val="28"/>
          <w:lang w:val="kk-KZ"/>
        </w:rPr>
        <w:t xml:space="preserve"> </w:t>
      </w:r>
      <w:r w:rsidR="00EA3179" w:rsidRPr="001E3AA9">
        <w:rPr>
          <w:rFonts w:ascii="Times New Roman" w:hAnsi="Times New Roman" w:cs="Times New Roman"/>
          <w:sz w:val="28"/>
          <w:szCs w:val="28"/>
          <w:lang w:val="kk-KZ"/>
        </w:rPr>
        <w:t>қамтамасыз етеді.</w:t>
      </w:r>
      <w:r w:rsidR="00341FE3">
        <w:rPr>
          <w:rFonts w:ascii="Times New Roman" w:hAnsi="Times New Roman" w:cs="Times New Roman"/>
          <w:sz w:val="28"/>
          <w:szCs w:val="28"/>
          <w:lang w:val="kk-KZ"/>
        </w:rPr>
        <w:t xml:space="preserve"> </w:t>
      </w:r>
      <w:r w:rsidR="00EE6D42" w:rsidRPr="001E3AA9">
        <w:rPr>
          <w:rFonts w:ascii="Times New Roman" w:hAnsi="Times New Roman" w:cs="Times New Roman"/>
          <w:sz w:val="28"/>
          <w:szCs w:val="28"/>
          <w:lang w:val="kk-KZ"/>
        </w:rPr>
        <w:t>Бұл сүт кәсіпорындарының  ағынды суларына  түскен кезде экологиялық қауіпті ластаушы болып табылады</w:t>
      </w:r>
      <w:r w:rsidR="00341FE3">
        <w:rPr>
          <w:rFonts w:ascii="Times New Roman" w:hAnsi="Times New Roman" w:cs="Times New Roman"/>
          <w:sz w:val="28"/>
          <w:szCs w:val="28"/>
          <w:lang w:val="kk-KZ"/>
        </w:rPr>
        <w:t xml:space="preserve"> </w:t>
      </w:r>
      <w:r w:rsidR="00CD0993" w:rsidRPr="001E3AA9">
        <w:rPr>
          <w:rFonts w:ascii="Times New Roman" w:hAnsi="Times New Roman" w:cs="Times New Roman"/>
          <w:sz w:val="28"/>
          <w:szCs w:val="28"/>
          <w:lang w:val="kk-KZ"/>
        </w:rPr>
        <w:t>[</w:t>
      </w:r>
      <w:r w:rsidR="00C831E1" w:rsidRPr="001E3AA9">
        <w:rPr>
          <w:rFonts w:ascii="Times New Roman" w:hAnsi="Times New Roman" w:cs="Times New Roman"/>
          <w:sz w:val="28"/>
          <w:szCs w:val="28"/>
          <w:lang w:val="kk-KZ"/>
        </w:rPr>
        <w:t>1</w:t>
      </w:r>
      <w:r w:rsidR="00953ED7">
        <w:rPr>
          <w:rFonts w:ascii="Times New Roman" w:hAnsi="Times New Roman" w:cs="Times New Roman"/>
          <w:sz w:val="28"/>
          <w:szCs w:val="28"/>
          <w:lang w:val="kk-KZ"/>
        </w:rPr>
        <w:t>3</w:t>
      </w:r>
      <w:r w:rsidR="00CD0993" w:rsidRPr="001E3AA9">
        <w:rPr>
          <w:rFonts w:ascii="Times New Roman" w:hAnsi="Times New Roman" w:cs="Times New Roman"/>
          <w:sz w:val="28"/>
          <w:szCs w:val="28"/>
          <w:lang w:val="kk-KZ"/>
        </w:rPr>
        <w:t>, б.</w:t>
      </w:r>
      <w:r w:rsidR="00953ED7">
        <w:rPr>
          <w:rFonts w:ascii="Times New Roman" w:hAnsi="Times New Roman" w:cs="Times New Roman"/>
          <w:sz w:val="28"/>
          <w:szCs w:val="28"/>
          <w:lang w:val="kk-KZ"/>
        </w:rPr>
        <w:t xml:space="preserve"> </w:t>
      </w:r>
      <w:r w:rsidR="0014216F" w:rsidRPr="001E3AA9">
        <w:rPr>
          <w:rFonts w:ascii="Times New Roman" w:hAnsi="Times New Roman" w:cs="Times New Roman"/>
          <w:sz w:val="28"/>
          <w:szCs w:val="28"/>
          <w:lang w:val="kk-KZ"/>
        </w:rPr>
        <w:t>214</w:t>
      </w:r>
      <w:r w:rsidR="00CD0993" w:rsidRPr="001E3AA9">
        <w:rPr>
          <w:rFonts w:ascii="Times New Roman" w:hAnsi="Times New Roman" w:cs="Times New Roman"/>
          <w:sz w:val="28"/>
          <w:szCs w:val="28"/>
          <w:lang w:val="kk-KZ"/>
        </w:rPr>
        <w:t xml:space="preserve">]. </w:t>
      </w:r>
    </w:p>
    <w:p w14:paraId="27F18EC0" w14:textId="77777777" w:rsidR="003C28CF" w:rsidRPr="001E3AA9" w:rsidRDefault="00AA311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Минералды заттар</w:t>
      </w:r>
      <w:r w:rsidR="00964940">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 xml:space="preserve">мал шаруашылығы өнімдерінің сапасына елеулі әсер ететін заттардың маңызды тобы. </w:t>
      </w:r>
      <w:r w:rsidR="000E13B8" w:rsidRPr="001E3AA9">
        <w:rPr>
          <w:rFonts w:ascii="Times New Roman" w:hAnsi="Times New Roman" w:cs="Times New Roman"/>
          <w:sz w:val="28"/>
          <w:szCs w:val="28"/>
          <w:lang w:val="kk-KZ"/>
        </w:rPr>
        <w:t xml:space="preserve">Олар сүтте негізінен тұздар түрінде кездеседі. </w:t>
      </w:r>
      <w:r w:rsidR="00764F2A" w:rsidRPr="001E3AA9">
        <w:rPr>
          <w:rFonts w:ascii="Times New Roman" w:hAnsi="Times New Roman" w:cs="Times New Roman"/>
          <w:sz w:val="28"/>
          <w:szCs w:val="28"/>
          <w:lang w:val="kk-KZ"/>
        </w:rPr>
        <w:t>Сүттегі минералды заттардың жалпы құрамы орта есеппен шамамен</w:t>
      </w:r>
      <w:r w:rsidR="00077802">
        <w:rPr>
          <w:rFonts w:ascii="Times New Roman" w:hAnsi="Times New Roman" w:cs="Times New Roman"/>
          <w:sz w:val="28"/>
          <w:szCs w:val="28"/>
          <w:lang w:val="kk-KZ"/>
        </w:rPr>
        <w:t xml:space="preserve"> </w:t>
      </w:r>
      <w:r w:rsidR="00764F2A" w:rsidRPr="001E3AA9">
        <w:rPr>
          <w:rFonts w:ascii="Times New Roman" w:hAnsi="Times New Roman" w:cs="Times New Roman"/>
          <w:sz w:val="28"/>
          <w:szCs w:val="28"/>
          <w:lang w:val="kk-KZ"/>
        </w:rPr>
        <w:t>1%-</w:t>
      </w:r>
      <w:r w:rsidR="00A20985" w:rsidRPr="001E3AA9">
        <w:rPr>
          <w:rFonts w:ascii="Times New Roman" w:hAnsi="Times New Roman" w:cs="Times New Roman"/>
          <w:sz w:val="28"/>
          <w:szCs w:val="28"/>
          <w:lang w:val="kk-KZ"/>
        </w:rPr>
        <w:t>ды</w:t>
      </w:r>
      <w:r w:rsidR="00764F2A" w:rsidRPr="001E3AA9">
        <w:rPr>
          <w:rFonts w:ascii="Times New Roman" w:hAnsi="Times New Roman" w:cs="Times New Roman"/>
          <w:sz w:val="28"/>
          <w:szCs w:val="28"/>
          <w:lang w:val="kk-KZ"/>
        </w:rPr>
        <w:t xml:space="preserve"> құрайды. </w:t>
      </w:r>
      <w:r w:rsidR="000D035C" w:rsidRPr="001E3AA9">
        <w:rPr>
          <w:rFonts w:ascii="Times New Roman" w:hAnsi="Times New Roman" w:cs="Times New Roman"/>
          <w:sz w:val="28"/>
          <w:szCs w:val="28"/>
          <w:lang w:val="kk-KZ"/>
        </w:rPr>
        <w:t>Сүттің құрамына кіретін барлық минералды заттарды макро</w:t>
      </w:r>
      <w:r w:rsidR="003A3D8C" w:rsidRPr="001E3AA9">
        <w:rPr>
          <w:rFonts w:ascii="Times New Roman" w:hAnsi="Times New Roman" w:cs="Times New Roman"/>
          <w:sz w:val="28"/>
          <w:szCs w:val="28"/>
          <w:lang w:val="kk-KZ"/>
        </w:rPr>
        <w:t>-</w:t>
      </w:r>
      <w:r w:rsidR="000D035C" w:rsidRPr="001E3AA9">
        <w:rPr>
          <w:rFonts w:ascii="Times New Roman" w:hAnsi="Times New Roman" w:cs="Times New Roman"/>
          <w:sz w:val="28"/>
          <w:szCs w:val="28"/>
          <w:lang w:val="kk-KZ"/>
        </w:rPr>
        <w:t>және микроэлементтерге бөлуге болады</w:t>
      </w:r>
      <w:r w:rsidR="00FF3233" w:rsidRPr="001E3AA9">
        <w:rPr>
          <w:rFonts w:ascii="Times New Roman" w:hAnsi="Times New Roman" w:cs="Times New Roman"/>
          <w:sz w:val="28"/>
          <w:szCs w:val="28"/>
          <w:lang w:val="kk-KZ"/>
        </w:rPr>
        <w:t xml:space="preserve"> (</w:t>
      </w:r>
      <w:r w:rsidR="00FC4D64" w:rsidRPr="001E3AA9">
        <w:rPr>
          <w:rFonts w:ascii="Times New Roman" w:hAnsi="Times New Roman" w:cs="Times New Roman"/>
          <w:sz w:val="28"/>
          <w:szCs w:val="28"/>
          <w:lang w:val="kk-KZ"/>
        </w:rPr>
        <w:t>2-кесте</w:t>
      </w:r>
      <w:r w:rsidR="00FF3233" w:rsidRPr="001E3AA9">
        <w:rPr>
          <w:rFonts w:ascii="Times New Roman" w:hAnsi="Times New Roman" w:cs="Times New Roman"/>
          <w:sz w:val="28"/>
          <w:szCs w:val="28"/>
          <w:lang w:val="kk-KZ"/>
        </w:rPr>
        <w:t>)</w:t>
      </w:r>
      <w:r w:rsidR="00B746C7" w:rsidRPr="001E3AA9">
        <w:rPr>
          <w:rFonts w:ascii="Times New Roman" w:hAnsi="Times New Roman" w:cs="Times New Roman"/>
          <w:sz w:val="28"/>
          <w:szCs w:val="28"/>
          <w:lang w:val="kk-KZ"/>
        </w:rPr>
        <w:t xml:space="preserve"> [</w:t>
      </w:r>
      <w:r w:rsidR="00083D90">
        <w:rPr>
          <w:rFonts w:ascii="Times New Roman" w:hAnsi="Times New Roman" w:cs="Times New Roman"/>
          <w:sz w:val="28"/>
          <w:szCs w:val="28"/>
          <w:lang w:val="kk-KZ"/>
        </w:rPr>
        <w:t>6</w:t>
      </w:r>
      <w:r w:rsidR="00B746C7" w:rsidRPr="001E3AA9">
        <w:rPr>
          <w:rFonts w:ascii="Times New Roman" w:hAnsi="Times New Roman" w:cs="Times New Roman"/>
          <w:sz w:val="28"/>
          <w:szCs w:val="28"/>
          <w:lang w:val="kk-KZ"/>
        </w:rPr>
        <w:t>,</w:t>
      </w:r>
      <w:r w:rsidR="00083D90">
        <w:rPr>
          <w:rFonts w:ascii="Times New Roman" w:hAnsi="Times New Roman" w:cs="Times New Roman"/>
          <w:sz w:val="28"/>
          <w:szCs w:val="28"/>
          <w:lang w:val="kk-KZ"/>
        </w:rPr>
        <w:t xml:space="preserve"> </w:t>
      </w:r>
      <w:r w:rsidR="00AD1B12" w:rsidRPr="001E3AA9">
        <w:rPr>
          <w:rFonts w:ascii="Times New Roman" w:hAnsi="Times New Roman" w:cs="Times New Roman"/>
          <w:sz w:val="28"/>
          <w:szCs w:val="28"/>
          <w:lang w:val="kk-KZ"/>
        </w:rPr>
        <w:t xml:space="preserve">б. </w:t>
      </w:r>
      <w:r w:rsidR="00B746C7" w:rsidRPr="001E3AA9">
        <w:rPr>
          <w:rFonts w:ascii="Times New Roman" w:hAnsi="Times New Roman" w:cs="Times New Roman"/>
          <w:sz w:val="28"/>
          <w:szCs w:val="28"/>
          <w:lang w:val="kk-KZ"/>
        </w:rPr>
        <w:t>54]</w:t>
      </w:r>
      <w:r w:rsidR="000D035C" w:rsidRPr="001E3AA9">
        <w:rPr>
          <w:rFonts w:ascii="Times New Roman" w:hAnsi="Times New Roman" w:cs="Times New Roman"/>
          <w:sz w:val="28"/>
          <w:szCs w:val="28"/>
          <w:lang w:val="kk-KZ"/>
        </w:rPr>
        <w:t>.</w:t>
      </w:r>
    </w:p>
    <w:p w14:paraId="78FE2FD1" w14:textId="77777777" w:rsidR="006F6F5B" w:rsidRPr="001E3AA9" w:rsidRDefault="006F6F5B" w:rsidP="00C12CC3">
      <w:pPr>
        <w:spacing w:after="0" w:line="240" w:lineRule="auto"/>
        <w:jc w:val="both"/>
        <w:rPr>
          <w:rFonts w:ascii="Times New Roman" w:hAnsi="Times New Roman" w:cs="Times New Roman"/>
          <w:sz w:val="28"/>
          <w:szCs w:val="28"/>
          <w:lang w:val="kk-KZ"/>
        </w:rPr>
      </w:pPr>
    </w:p>
    <w:p w14:paraId="4A7D5D7C" w14:textId="77777777" w:rsidR="00C43CE0" w:rsidRPr="001E3AA9" w:rsidRDefault="007C251E"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Кесте 2</w:t>
      </w:r>
      <w:r w:rsidR="00894B1F">
        <w:rPr>
          <w:rFonts w:ascii="Times New Roman" w:hAnsi="Times New Roman" w:cs="Times New Roman"/>
          <w:sz w:val="28"/>
          <w:szCs w:val="28"/>
          <w:lang w:val="kk-KZ"/>
        </w:rPr>
        <w:t xml:space="preserve"> –</w:t>
      </w:r>
      <w:r w:rsidR="00857D55">
        <w:rPr>
          <w:rFonts w:ascii="Times New Roman" w:hAnsi="Times New Roman" w:cs="Times New Roman"/>
          <w:sz w:val="28"/>
          <w:szCs w:val="28"/>
          <w:lang w:val="kk-KZ"/>
        </w:rPr>
        <w:t xml:space="preserve"> </w:t>
      </w:r>
      <w:r w:rsidR="00A13FC2" w:rsidRPr="001E3AA9">
        <w:rPr>
          <w:rFonts w:ascii="Times New Roman" w:hAnsi="Times New Roman" w:cs="Times New Roman"/>
          <w:sz w:val="28"/>
          <w:szCs w:val="28"/>
          <w:lang w:val="kk-KZ"/>
        </w:rPr>
        <w:t>С</w:t>
      </w:r>
      <w:r w:rsidR="00552A76" w:rsidRPr="001E3AA9">
        <w:rPr>
          <w:rFonts w:ascii="Times New Roman" w:hAnsi="Times New Roman" w:cs="Times New Roman"/>
          <w:sz w:val="28"/>
          <w:szCs w:val="28"/>
          <w:lang w:val="kk-KZ"/>
        </w:rPr>
        <w:t>үттің құрамындағы  минералдық элементтер</w:t>
      </w:r>
    </w:p>
    <w:p w14:paraId="467841ED" w14:textId="77777777" w:rsidR="006F6F5B" w:rsidRPr="001E3AA9" w:rsidRDefault="006F6F5B" w:rsidP="00C12CC3">
      <w:pPr>
        <w:spacing w:after="0" w:line="240" w:lineRule="auto"/>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4672"/>
        <w:gridCol w:w="4967"/>
      </w:tblGrid>
      <w:tr w:rsidR="001E3AA9" w:rsidRPr="007B5E6F" w14:paraId="103AA635" w14:textId="77777777" w:rsidTr="00894B1F">
        <w:tc>
          <w:tcPr>
            <w:tcW w:w="4672" w:type="dxa"/>
          </w:tcPr>
          <w:p w14:paraId="0E85FFCF" w14:textId="77777777" w:rsidR="00C43CE0" w:rsidRPr="009367AC" w:rsidRDefault="00336483"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Көрсеткіштер</w:t>
            </w:r>
          </w:p>
        </w:tc>
        <w:tc>
          <w:tcPr>
            <w:tcW w:w="4967" w:type="dxa"/>
          </w:tcPr>
          <w:p w14:paraId="45B37274" w14:textId="77777777" w:rsidR="00C43CE0" w:rsidRPr="009367AC" w:rsidRDefault="00364D3C"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100 г өнімдегі мөлшері мг (мкг)</w:t>
            </w:r>
          </w:p>
        </w:tc>
      </w:tr>
      <w:tr w:rsidR="001E3AA9" w:rsidRPr="009367AC" w14:paraId="49B09360" w14:textId="77777777" w:rsidTr="00894B1F">
        <w:tc>
          <w:tcPr>
            <w:tcW w:w="4672" w:type="dxa"/>
          </w:tcPr>
          <w:p w14:paraId="3506FF78" w14:textId="77777777" w:rsidR="00C43CE0" w:rsidRPr="009367AC" w:rsidRDefault="006443BD"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Макроэлементтер, (мг)</w:t>
            </w:r>
          </w:p>
          <w:p w14:paraId="68836B9E" w14:textId="77777777" w:rsidR="006443BD" w:rsidRPr="009367AC" w:rsidRDefault="006443BD"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Калий</w:t>
            </w:r>
          </w:p>
          <w:p w14:paraId="14C4821D" w14:textId="77777777" w:rsidR="006443BD" w:rsidRPr="009367AC" w:rsidRDefault="006443BD"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Кальций</w:t>
            </w:r>
          </w:p>
          <w:p w14:paraId="51C053B9" w14:textId="77777777" w:rsidR="00C86872" w:rsidRPr="009367AC" w:rsidRDefault="00C86872"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Магний</w:t>
            </w:r>
          </w:p>
          <w:p w14:paraId="5A58BB18" w14:textId="77777777" w:rsidR="00C86872" w:rsidRPr="009367AC" w:rsidRDefault="00C86872"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Натрий</w:t>
            </w:r>
          </w:p>
          <w:p w14:paraId="190E6E39" w14:textId="77777777" w:rsidR="00C86872" w:rsidRPr="009367AC" w:rsidRDefault="00C86872"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Фосфор</w:t>
            </w:r>
          </w:p>
          <w:p w14:paraId="59A746C4" w14:textId="77777777" w:rsidR="00C86872" w:rsidRPr="009367AC" w:rsidRDefault="00C86872"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Хлор</w:t>
            </w:r>
          </w:p>
        </w:tc>
        <w:tc>
          <w:tcPr>
            <w:tcW w:w="4967" w:type="dxa"/>
          </w:tcPr>
          <w:p w14:paraId="0152A0AD" w14:textId="77777777" w:rsidR="00C43CE0" w:rsidRPr="009367AC" w:rsidRDefault="00C43CE0" w:rsidP="00C12CC3">
            <w:pPr>
              <w:jc w:val="both"/>
              <w:rPr>
                <w:rFonts w:ascii="Times New Roman" w:hAnsi="Times New Roman" w:cs="Times New Roman"/>
                <w:sz w:val="24"/>
                <w:szCs w:val="24"/>
                <w:lang w:val="kk-KZ"/>
              </w:rPr>
            </w:pPr>
          </w:p>
          <w:p w14:paraId="59EACDA9" w14:textId="77777777" w:rsidR="006443BD" w:rsidRPr="009367AC" w:rsidRDefault="006443BD"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148,0</w:t>
            </w:r>
          </w:p>
          <w:p w14:paraId="1FE0AACF" w14:textId="77777777" w:rsidR="006443BD" w:rsidRPr="009367AC" w:rsidRDefault="006443BD"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122,0</w:t>
            </w:r>
          </w:p>
          <w:p w14:paraId="0905810C" w14:textId="77777777" w:rsidR="006443BD" w:rsidRPr="009367AC" w:rsidRDefault="006443BD"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13,0</w:t>
            </w:r>
          </w:p>
          <w:p w14:paraId="33346587" w14:textId="77777777" w:rsidR="006443BD" w:rsidRPr="009367AC" w:rsidRDefault="006443BD"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50,0</w:t>
            </w:r>
          </w:p>
          <w:p w14:paraId="7C27C069" w14:textId="77777777" w:rsidR="006443BD" w:rsidRPr="009367AC" w:rsidRDefault="006443BD"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92,0</w:t>
            </w:r>
          </w:p>
          <w:p w14:paraId="1C0D6A37" w14:textId="77777777" w:rsidR="006443BD" w:rsidRPr="009367AC" w:rsidRDefault="006443BD"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110,0</w:t>
            </w:r>
          </w:p>
        </w:tc>
      </w:tr>
      <w:tr w:rsidR="001E3AA9" w:rsidRPr="009367AC" w14:paraId="33C611E8" w14:textId="77777777" w:rsidTr="00894B1F">
        <w:tc>
          <w:tcPr>
            <w:tcW w:w="4672" w:type="dxa"/>
          </w:tcPr>
          <w:p w14:paraId="1612AA16" w14:textId="77777777" w:rsidR="00C86872" w:rsidRPr="009367AC" w:rsidRDefault="000F288A"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Микроэлементтер, (мкг)</w:t>
            </w:r>
          </w:p>
          <w:p w14:paraId="6513CA28" w14:textId="77777777" w:rsidR="000F288A" w:rsidRPr="009367AC" w:rsidRDefault="000F288A"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Темір</w:t>
            </w:r>
          </w:p>
          <w:p w14:paraId="433F5B44" w14:textId="77777777" w:rsidR="005B20AF" w:rsidRPr="009367AC" w:rsidRDefault="005B20AF"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Йод</w:t>
            </w:r>
          </w:p>
          <w:p w14:paraId="709D0768" w14:textId="77777777" w:rsidR="005B20AF" w:rsidRPr="009367AC" w:rsidRDefault="0054453D"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Мыс</w:t>
            </w:r>
          </w:p>
          <w:p w14:paraId="53321A77" w14:textId="77777777" w:rsidR="0054453D" w:rsidRPr="009367AC" w:rsidRDefault="00254C1A"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Қалайы</w:t>
            </w:r>
          </w:p>
          <w:p w14:paraId="442E2078" w14:textId="77777777" w:rsidR="00C64502" w:rsidRPr="009367AC" w:rsidRDefault="00C64502"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Кадмий</w:t>
            </w:r>
          </w:p>
          <w:p w14:paraId="38A0823F" w14:textId="77777777" w:rsidR="00C64502" w:rsidRPr="009367AC" w:rsidRDefault="00C64502" w:rsidP="00C12CC3">
            <w:pPr>
              <w:ind w:left="142"/>
              <w:rPr>
                <w:rFonts w:ascii="Times New Roman" w:hAnsi="Times New Roman" w:cs="Times New Roman"/>
                <w:sz w:val="24"/>
                <w:szCs w:val="24"/>
                <w:lang w:val="kk-KZ"/>
              </w:rPr>
            </w:pPr>
            <w:r w:rsidRPr="009367AC">
              <w:rPr>
                <w:rFonts w:ascii="Times New Roman" w:hAnsi="Times New Roman" w:cs="Times New Roman"/>
                <w:sz w:val="24"/>
                <w:szCs w:val="24"/>
                <w:lang w:val="kk-KZ"/>
              </w:rPr>
              <w:t>Мырыш</w:t>
            </w:r>
          </w:p>
        </w:tc>
        <w:tc>
          <w:tcPr>
            <w:tcW w:w="4967" w:type="dxa"/>
          </w:tcPr>
          <w:p w14:paraId="00B17EE3" w14:textId="77777777" w:rsidR="00C86872" w:rsidRPr="009367AC" w:rsidRDefault="00C86872" w:rsidP="00C12CC3">
            <w:pPr>
              <w:jc w:val="both"/>
              <w:rPr>
                <w:rFonts w:ascii="Times New Roman" w:hAnsi="Times New Roman" w:cs="Times New Roman"/>
                <w:sz w:val="24"/>
                <w:szCs w:val="24"/>
                <w:lang w:val="kk-KZ"/>
              </w:rPr>
            </w:pPr>
          </w:p>
          <w:p w14:paraId="345D6F55" w14:textId="77777777" w:rsidR="000F288A" w:rsidRPr="009367AC" w:rsidRDefault="00F529E7"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67,0</w:t>
            </w:r>
          </w:p>
          <w:p w14:paraId="7F84D170" w14:textId="77777777" w:rsidR="00F529E7" w:rsidRPr="009367AC" w:rsidRDefault="00F529E7"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16,0</w:t>
            </w:r>
          </w:p>
          <w:p w14:paraId="2563BEEC" w14:textId="77777777" w:rsidR="00F529E7" w:rsidRPr="009367AC" w:rsidRDefault="00F529E7"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12,0</w:t>
            </w:r>
          </w:p>
          <w:p w14:paraId="7EA01DF3" w14:textId="77777777" w:rsidR="00F529E7" w:rsidRPr="009367AC" w:rsidRDefault="00F529E7"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4,0</w:t>
            </w:r>
          </w:p>
          <w:p w14:paraId="5FA9F8A6" w14:textId="77777777" w:rsidR="00F529E7" w:rsidRPr="009367AC" w:rsidRDefault="00F529E7"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1,8</w:t>
            </w:r>
          </w:p>
          <w:p w14:paraId="16B4DE6F" w14:textId="77777777" w:rsidR="00F529E7" w:rsidRPr="009367AC" w:rsidRDefault="00F529E7" w:rsidP="00C12CC3">
            <w:pPr>
              <w:jc w:val="center"/>
              <w:rPr>
                <w:rFonts w:ascii="Times New Roman" w:hAnsi="Times New Roman" w:cs="Times New Roman"/>
                <w:sz w:val="24"/>
                <w:szCs w:val="24"/>
                <w:lang w:val="kk-KZ"/>
              </w:rPr>
            </w:pPr>
            <w:r w:rsidRPr="009367AC">
              <w:rPr>
                <w:rFonts w:ascii="Times New Roman" w:hAnsi="Times New Roman" w:cs="Times New Roman"/>
                <w:sz w:val="24"/>
                <w:szCs w:val="24"/>
                <w:lang w:val="kk-KZ"/>
              </w:rPr>
              <w:t>457,0</w:t>
            </w:r>
          </w:p>
        </w:tc>
      </w:tr>
    </w:tbl>
    <w:p w14:paraId="5ECD0143" w14:textId="77777777" w:rsidR="00B24CE3" w:rsidRDefault="00B24CE3" w:rsidP="00C12CC3">
      <w:pPr>
        <w:spacing w:after="0" w:line="240" w:lineRule="auto"/>
        <w:jc w:val="both"/>
        <w:rPr>
          <w:rFonts w:ascii="Times New Roman" w:hAnsi="Times New Roman" w:cs="Times New Roman"/>
          <w:i/>
          <w:sz w:val="28"/>
          <w:szCs w:val="28"/>
          <w:lang w:val="kk-KZ"/>
        </w:rPr>
      </w:pPr>
    </w:p>
    <w:p w14:paraId="50A9B2FE" w14:textId="544B10B6" w:rsidR="00F364DE" w:rsidRPr="001E3AA9" w:rsidRDefault="005B1607" w:rsidP="00B24CE3">
      <w:pPr>
        <w:spacing w:after="0" w:line="240" w:lineRule="auto"/>
        <w:ind w:firstLine="709"/>
        <w:jc w:val="both"/>
        <w:rPr>
          <w:rFonts w:ascii="Times New Roman" w:hAnsi="Times New Roman" w:cs="Times New Roman"/>
          <w:i/>
          <w:sz w:val="28"/>
          <w:szCs w:val="28"/>
          <w:lang w:val="kk-KZ"/>
        </w:rPr>
      </w:pPr>
      <w:r w:rsidRPr="001E3AA9">
        <w:rPr>
          <w:rFonts w:ascii="Times New Roman" w:hAnsi="Times New Roman" w:cs="Times New Roman"/>
          <w:i/>
          <w:sz w:val="28"/>
          <w:szCs w:val="28"/>
          <w:lang w:val="kk-KZ"/>
        </w:rPr>
        <w:t>Сүтте күлдің құрамы 0,7% -ті  құрайды</w:t>
      </w:r>
    </w:p>
    <w:p w14:paraId="78AABA6B" w14:textId="53158B78" w:rsidR="00552A76" w:rsidRPr="001E3AA9" w:rsidRDefault="00014262"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t>Минералдар әртүрлі функцияларды атқарады.</w:t>
      </w:r>
      <w:r w:rsidR="00791847">
        <w:rPr>
          <w:rFonts w:ascii="Times New Roman" w:hAnsi="Times New Roman" w:cs="Times New Roman"/>
          <w:sz w:val="28"/>
          <w:szCs w:val="28"/>
          <w:lang w:val="kk-KZ"/>
        </w:rPr>
        <w:t xml:space="preserve"> </w:t>
      </w:r>
      <w:r w:rsidR="00386FA7" w:rsidRPr="001E3AA9">
        <w:rPr>
          <w:rFonts w:ascii="Times New Roman" w:hAnsi="Times New Roman" w:cs="Times New Roman"/>
          <w:sz w:val="28"/>
          <w:szCs w:val="28"/>
          <w:lang w:val="kk-KZ"/>
        </w:rPr>
        <w:t>Олар</w:t>
      </w:r>
      <w:r w:rsidR="00791847">
        <w:rPr>
          <w:rFonts w:ascii="Times New Roman" w:hAnsi="Times New Roman" w:cs="Times New Roman"/>
          <w:sz w:val="28"/>
          <w:szCs w:val="28"/>
          <w:lang w:val="kk-KZ"/>
        </w:rPr>
        <w:t xml:space="preserve"> </w:t>
      </w:r>
      <w:r w:rsidR="00386FA7" w:rsidRPr="001E3AA9">
        <w:rPr>
          <w:rFonts w:ascii="Times New Roman" w:hAnsi="Times New Roman" w:cs="Times New Roman"/>
          <w:sz w:val="28"/>
          <w:szCs w:val="28"/>
          <w:lang w:val="kk-KZ"/>
        </w:rPr>
        <w:t>сүйек ұлпасын</w:t>
      </w:r>
      <w:r w:rsidR="006D157C" w:rsidRPr="001E3AA9">
        <w:rPr>
          <w:rFonts w:ascii="Times New Roman" w:hAnsi="Times New Roman" w:cs="Times New Roman"/>
          <w:sz w:val="28"/>
          <w:szCs w:val="28"/>
          <w:lang w:val="kk-KZ"/>
        </w:rPr>
        <w:t xml:space="preserve">ың </w:t>
      </w:r>
      <w:r w:rsidR="00386FA7" w:rsidRPr="001E3AA9">
        <w:rPr>
          <w:rFonts w:ascii="Times New Roman" w:hAnsi="Times New Roman" w:cs="Times New Roman"/>
          <w:sz w:val="28"/>
          <w:szCs w:val="28"/>
          <w:lang w:val="kk-KZ"/>
        </w:rPr>
        <w:t xml:space="preserve"> құрылымын қамтамасыз етеді (Ca, P, Mg)</w:t>
      </w:r>
      <w:r w:rsidR="006D157C" w:rsidRPr="001E3AA9">
        <w:rPr>
          <w:rFonts w:ascii="Times New Roman" w:hAnsi="Times New Roman" w:cs="Times New Roman"/>
          <w:sz w:val="28"/>
          <w:szCs w:val="28"/>
          <w:lang w:val="kk-KZ"/>
        </w:rPr>
        <w:t>, осмостық</w:t>
      </w:r>
      <w:r w:rsidR="00791847">
        <w:rPr>
          <w:rFonts w:ascii="Times New Roman" w:hAnsi="Times New Roman" w:cs="Times New Roman"/>
          <w:sz w:val="28"/>
          <w:szCs w:val="28"/>
          <w:lang w:val="kk-KZ"/>
        </w:rPr>
        <w:t xml:space="preserve"> </w:t>
      </w:r>
      <w:r w:rsidR="00386FA7" w:rsidRPr="001E3AA9">
        <w:rPr>
          <w:rFonts w:ascii="Times New Roman" w:hAnsi="Times New Roman" w:cs="Times New Roman"/>
          <w:sz w:val="28"/>
          <w:szCs w:val="28"/>
          <w:lang w:val="kk-KZ"/>
        </w:rPr>
        <w:t>қысым мен қанның буферлік жүйесін жасайды</w:t>
      </w:r>
      <w:r w:rsidR="00FB5AB1">
        <w:rPr>
          <w:rFonts w:ascii="Times New Roman" w:hAnsi="Times New Roman" w:cs="Times New Roman"/>
          <w:sz w:val="28"/>
          <w:szCs w:val="28"/>
          <w:lang w:val="kk-KZ"/>
        </w:rPr>
        <w:t xml:space="preserve"> </w:t>
      </w:r>
      <w:r w:rsidR="00386FA7" w:rsidRPr="001E3AA9">
        <w:rPr>
          <w:rFonts w:ascii="Times New Roman" w:hAnsi="Times New Roman" w:cs="Times New Roman"/>
          <w:sz w:val="28"/>
          <w:szCs w:val="28"/>
          <w:lang w:val="kk-KZ"/>
        </w:rPr>
        <w:t>(Na,K),</w:t>
      </w:r>
      <w:r w:rsidR="00FB5AB1">
        <w:rPr>
          <w:rFonts w:ascii="Times New Roman" w:hAnsi="Times New Roman" w:cs="Times New Roman"/>
          <w:sz w:val="28"/>
          <w:szCs w:val="28"/>
          <w:lang w:val="kk-KZ"/>
        </w:rPr>
        <w:t xml:space="preserve"> </w:t>
      </w:r>
      <w:r w:rsidR="00386FA7" w:rsidRPr="001E3AA9">
        <w:rPr>
          <w:rFonts w:ascii="Times New Roman" w:hAnsi="Times New Roman" w:cs="Times New Roman"/>
          <w:sz w:val="28"/>
          <w:szCs w:val="28"/>
          <w:lang w:val="kk-KZ"/>
        </w:rPr>
        <w:t>кейбір гормондардың</w:t>
      </w:r>
      <w:r w:rsidR="00FB5AB1">
        <w:rPr>
          <w:rFonts w:ascii="Times New Roman" w:hAnsi="Times New Roman" w:cs="Times New Roman"/>
          <w:sz w:val="28"/>
          <w:szCs w:val="28"/>
          <w:lang w:val="kk-KZ"/>
        </w:rPr>
        <w:t xml:space="preserve"> </w:t>
      </w:r>
      <w:r w:rsidR="00386FA7" w:rsidRPr="001E3AA9">
        <w:rPr>
          <w:rFonts w:ascii="Times New Roman" w:hAnsi="Times New Roman" w:cs="Times New Roman"/>
          <w:sz w:val="28"/>
          <w:szCs w:val="28"/>
          <w:lang w:val="kk-KZ"/>
        </w:rPr>
        <w:t>(I,</w:t>
      </w:r>
      <w:r w:rsidR="003342C2">
        <w:rPr>
          <w:rFonts w:ascii="Times New Roman" w:hAnsi="Times New Roman" w:cs="Times New Roman"/>
          <w:sz w:val="28"/>
          <w:szCs w:val="28"/>
          <w:lang w:val="kk-KZ"/>
        </w:rPr>
        <w:t xml:space="preserve"> </w:t>
      </w:r>
      <w:r w:rsidR="00386FA7" w:rsidRPr="001E3AA9">
        <w:rPr>
          <w:rFonts w:ascii="Times New Roman" w:hAnsi="Times New Roman" w:cs="Times New Roman"/>
          <w:sz w:val="28"/>
          <w:szCs w:val="28"/>
          <w:lang w:val="kk-KZ"/>
        </w:rPr>
        <w:t>Zn</w:t>
      </w:r>
      <w:r w:rsidR="006F527C" w:rsidRPr="001E3AA9">
        <w:rPr>
          <w:rFonts w:ascii="Times New Roman" w:hAnsi="Times New Roman" w:cs="Times New Roman"/>
          <w:sz w:val="28"/>
          <w:szCs w:val="28"/>
          <w:lang w:val="kk-KZ"/>
        </w:rPr>
        <w:t xml:space="preserve">, </w:t>
      </w:r>
      <w:r w:rsidR="00386FA7" w:rsidRPr="001E3AA9">
        <w:rPr>
          <w:rFonts w:ascii="Times New Roman" w:hAnsi="Times New Roman" w:cs="Times New Roman"/>
          <w:sz w:val="28"/>
          <w:szCs w:val="28"/>
          <w:lang w:val="kk-KZ"/>
        </w:rPr>
        <w:t>Cu), ферменттердің және дәрумендердің  (Fe, Co) құрамына кіреді  және т. б.</w:t>
      </w:r>
      <w:r w:rsidR="000E2D57" w:rsidRPr="001E3AA9">
        <w:rPr>
          <w:rFonts w:ascii="Times New Roman" w:hAnsi="Times New Roman" w:cs="Times New Roman"/>
          <w:sz w:val="28"/>
          <w:szCs w:val="28"/>
          <w:lang w:val="kk-KZ"/>
        </w:rPr>
        <w:t xml:space="preserve">  0,7-0,8% құрайтын сүт күлінде келесі элементтер бар: Ca, Mg, P, Na, K, Cl, Fe, Cu, Co, I, F, Mn, Zn, Se ж</w:t>
      </w:r>
      <w:r w:rsidR="00BA37DA" w:rsidRPr="001E3AA9">
        <w:rPr>
          <w:rFonts w:ascii="Times New Roman" w:hAnsi="Times New Roman" w:cs="Times New Roman"/>
          <w:sz w:val="28"/>
          <w:szCs w:val="28"/>
          <w:lang w:val="kk-KZ"/>
        </w:rPr>
        <w:t>ә</w:t>
      </w:r>
      <w:r w:rsidR="000E2D57" w:rsidRPr="001E3AA9">
        <w:rPr>
          <w:rFonts w:ascii="Times New Roman" w:hAnsi="Times New Roman" w:cs="Times New Roman"/>
          <w:sz w:val="28"/>
          <w:szCs w:val="28"/>
          <w:lang w:val="kk-KZ"/>
        </w:rPr>
        <w:t xml:space="preserve">не т.б. </w:t>
      </w:r>
      <w:r w:rsidR="00106F3F" w:rsidRPr="001E3AA9">
        <w:rPr>
          <w:rFonts w:ascii="Times New Roman" w:hAnsi="Times New Roman" w:cs="Times New Roman"/>
          <w:sz w:val="28"/>
          <w:szCs w:val="28"/>
          <w:lang w:val="kk-KZ"/>
        </w:rPr>
        <w:t>Сүтте бұл элементтер катиондар мен аниондар түрінде органикалық заттармен (ақуыздар, ферментт</w:t>
      </w:r>
      <w:r w:rsidR="006D385C">
        <w:rPr>
          <w:rFonts w:ascii="Times New Roman" w:hAnsi="Times New Roman" w:cs="Times New Roman"/>
          <w:sz w:val="28"/>
          <w:szCs w:val="28"/>
          <w:lang w:val="kk-KZ"/>
        </w:rPr>
        <w:t>е</w:t>
      </w:r>
      <w:r w:rsidR="00106F3F" w:rsidRPr="001E3AA9">
        <w:rPr>
          <w:rFonts w:ascii="Times New Roman" w:hAnsi="Times New Roman" w:cs="Times New Roman"/>
          <w:sz w:val="28"/>
          <w:szCs w:val="28"/>
          <w:lang w:val="kk-KZ"/>
        </w:rPr>
        <w:t>р, нуклеин қышқылдары құрамында) және т.б.</w:t>
      </w:r>
      <w:r w:rsidR="003342C2">
        <w:rPr>
          <w:rFonts w:ascii="Times New Roman" w:hAnsi="Times New Roman" w:cs="Times New Roman"/>
          <w:sz w:val="28"/>
          <w:szCs w:val="28"/>
          <w:lang w:val="kk-KZ"/>
        </w:rPr>
        <w:t xml:space="preserve"> </w:t>
      </w:r>
      <w:r w:rsidR="00106F3F" w:rsidRPr="001E3AA9">
        <w:rPr>
          <w:rFonts w:ascii="Times New Roman" w:hAnsi="Times New Roman" w:cs="Times New Roman"/>
          <w:sz w:val="28"/>
          <w:szCs w:val="28"/>
          <w:lang w:val="kk-KZ"/>
        </w:rPr>
        <w:t>берік қосылысқан түрінде болады.</w:t>
      </w:r>
      <w:r w:rsidR="00EE0B71" w:rsidRPr="001E3AA9">
        <w:rPr>
          <w:rFonts w:ascii="Times New Roman" w:hAnsi="Times New Roman" w:cs="Times New Roman"/>
          <w:sz w:val="28"/>
          <w:szCs w:val="28"/>
          <w:lang w:val="kk-KZ"/>
        </w:rPr>
        <w:t xml:space="preserve"> Сүттегі маңызды макроэлементтердің  орташа мөлшері (мг%) келесідей: кальций – 120, фосфор -95, калий -140, натрий -50, магний -12, хлор -100</w:t>
      </w:r>
      <w:r w:rsidR="00D56BE9" w:rsidRPr="001E3AA9">
        <w:rPr>
          <w:rFonts w:ascii="Times New Roman" w:hAnsi="Times New Roman" w:cs="Times New Roman"/>
          <w:sz w:val="28"/>
          <w:szCs w:val="28"/>
          <w:lang w:val="kk-KZ"/>
        </w:rPr>
        <w:t xml:space="preserve"> [</w:t>
      </w:r>
      <w:r w:rsidR="00E26478" w:rsidRPr="001E3AA9">
        <w:rPr>
          <w:rFonts w:ascii="Times New Roman" w:hAnsi="Times New Roman" w:cs="Times New Roman"/>
          <w:sz w:val="28"/>
          <w:szCs w:val="28"/>
          <w:lang w:val="kk-KZ"/>
        </w:rPr>
        <w:t>1</w:t>
      </w:r>
      <w:r w:rsidR="00FF53EE">
        <w:rPr>
          <w:rFonts w:ascii="Times New Roman" w:hAnsi="Times New Roman" w:cs="Times New Roman"/>
          <w:sz w:val="28"/>
          <w:szCs w:val="28"/>
          <w:lang w:val="kk-KZ"/>
        </w:rPr>
        <w:t>9</w:t>
      </w:r>
      <w:r w:rsidR="00D56BE9" w:rsidRPr="001E3AA9">
        <w:rPr>
          <w:rFonts w:ascii="Times New Roman" w:hAnsi="Times New Roman" w:cs="Times New Roman"/>
          <w:sz w:val="28"/>
          <w:szCs w:val="28"/>
          <w:lang w:val="kk-KZ"/>
        </w:rPr>
        <w:t>]</w:t>
      </w:r>
      <w:r w:rsidR="00EE0B71" w:rsidRPr="001E3AA9">
        <w:rPr>
          <w:rFonts w:ascii="Times New Roman" w:hAnsi="Times New Roman" w:cs="Times New Roman"/>
          <w:sz w:val="28"/>
          <w:szCs w:val="28"/>
          <w:lang w:val="kk-KZ"/>
        </w:rPr>
        <w:t>.</w:t>
      </w:r>
    </w:p>
    <w:p w14:paraId="48BE89EA" w14:textId="77777777" w:rsidR="00DE1C61" w:rsidRPr="001E3AA9" w:rsidRDefault="00D247D8"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Адамдар</w:t>
      </w:r>
      <w:r w:rsidR="00F16817" w:rsidRPr="001E3AA9">
        <w:rPr>
          <w:rFonts w:ascii="Times New Roman" w:hAnsi="Times New Roman" w:cs="Times New Roman"/>
          <w:sz w:val="28"/>
          <w:szCs w:val="28"/>
          <w:lang w:val="kk-KZ"/>
        </w:rPr>
        <w:t>,</w:t>
      </w:r>
      <w:r w:rsidR="003E110C">
        <w:rPr>
          <w:rFonts w:ascii="Times New Roman" w:hAnsi="Times New Roman" w:cs="Times New Roman"/>
          <w:sz w:val="28"/>
          <w:szCs w:val="28"/>
          <w:lang w:val="kk-KZ"/>
        </w:rPr>
        <w:t xml:space="preserve"> </w:t>
      </w:r>
      <w:r w:rsidR="00F16817" w:rsidRPr="001E3AA9">
        <w:rPr>
          <w:rFonts w:ascii="Times New Roman" w:hAnsi="Times New Roman" w:cs="Times New Roman"/>
          <w:sz w:val="28"/>
          <w:szCs w:val="28"/>
          <w:lang w:val="kk-KZ"/>
        </w:rPr>
        <w:t>әсіресе балалалар үшін, тағамдық</w:t>
      </w:r>
      <w:r w:rsidR="003E110C">
        <w:rPr>
          <w:rFonts w:ascii="Times New Roman" w:hAnsi="Times New Roman" w:cs="Times New Roman"/>
          <w:sz w:val="28"/>
          <w:szCs w:val="28"/>
          <w:lang w:val="kk-KZ"/>
        </w:rPr>
        <w:t xml:space="preserve"> </w:t>
      </w:r>
      <w:r w:rsidR="00F16817" w:rsidRPr="001E3AA9">
        <w:rPr>
          <w:rFonts w:ascii="Times New Roman" w:hAnsi="Times New Roman" w:cs="Times New Roman"/>
          <w:sz w:val="28"/>
          <w:szCs w:val="28"/>
          <w:lang w:val="kk-KZ"/>
        </w:rPr>
        <w:t>азық-түліктен түсетін кальций тұздарының маңызы</w:t>
      </w:r>
      <w:r w:rsidR="003E110C">
        <w:rPr>
          <w:rFonts w:ascii="Times New Roman" w:hAnsi="Times New Roman" w:cs="Times New Roman"/>
          <w:sz w:val="28"/>
          <w:szCs w:val="28"/>
          <w:lang w:val="kk-KZ"/>
        </w:rPr>
        <w:t xml:space="preserve"> </w:t>
      </w:r>
      <w:r w:rsidR="00F16817" w:rsidRPr="001E3AA9">
        <w:rPr>
          <w:rFonts w:ascii="Times New Roman" w:hAnsi="Times New Roman" w:cs="Times New Roman"/>
          <w:sz w:val="28"/>
          <w:szCs w:val="28"/>
          <w:lang w:val="kk-KZ"/>
        </w:rPr>
        <w:t>үлкен.</w:t>
      </w:r>
      <w:r w:rsidR="003E110C">
        <w:rPr>
          <w:rFonts w:ascii="Times New Roman" w:hAnsi="Times New Roman" w:cs="Times New Roman"/>
          <w:sz w:val="28"/>
          <w:szCs w:val="28"/>
          <w:lang w:val="kk-KZ"/>
        </w:rPr>
        <w:t xml:space="preserve"> </w:t>
      </w:r>
      <w:r w:rsidR="006E5D11" w:rsidRPr="001E3AA9">
        <w:rPr>
          <w:rFonts w:ascii="Times New Roman" w:hAnsi="Times New Roman" w:cs="Times New Roman"/>
          <w:sz w:val="28"/>
          <w:szCs w:val="28"/>
          <w:lang w:val="kk-KZ"/>
        </w:rPr>
        <w:t xml:space="preserve">Кальций сүйек ұлпасы  мен адам тістерінің маңызды компоненті. </w:t>
      </w:r>
      <w:r w:rsidR="00F006B6" w:rsidRPr="001E3AA9">
        <w:rPr>
          <w:rFonts w:ascii="Times New Roman" w:hAnsi="Times New Roman" w:cs="Times New Roman"/>
          <w:sz w:val="28"/>
          <w:szCs w:val="28"/>
          <w:lang w:val="kk-KZ"/>
        </w:rPr>
        <w:t>Егер ол балаларда жеткіліксіз болса, рахит  ауруына ұшырайды, ересектерде жетіспесе</w:t>
      </w:r>
      <w:r w:rsidR="004B7F76">
        <w:rPr>
          <w:rFonts w:ascii="Times New Roman" w:hAnsi="Times New Roman" w:cs="Times New Roman"/>
          <w:sz w:val="28"/>
          <w:szCs w:val="28"/>
          <w:lang w:val="kk-KZ"/>
        </w:rPr>
        <w:t xml:space="preserve"> </w:t>
      </w:r>
      <w:r w:rsidR="00F006B6" w:rsidRPr="001E3AA9">
        <w:rPr>
          <w:rFonts w:ascii="Times New Roman" w:hAnsi="Times New Roman" w:cs="Times New Roman"/>
          <w:sz w:val="28"/>
          <w:szCs w:val="28"/>
          <w:lang w:val="kk-KZ"/>
        </w:rPr>
        <w:t>остеопорозға ұшырайды</w:t>
      </w:r>
      <w:r w:rsidR="003E110C">
        <w:rPr>
          <w:rFonts w:ascii="Times New Roman" w:hAnsi="Times New Roman" w:cs="Times New Roman"/>
          <w:sz w:val="28"/>
          <w:szCs w:val="28"/>
          <w:lang w:val="kk-KZ"/>
        </w:rPr>
        <w:t xml:space="preserve"> </w:t>
      </w:r>
      <w:r w:rsidR="00F642C4" w:rsidRPr="001E3AA9">
        <w:rPr>
          <w:rFonts w:ascii="Times New Roman" w:hAnsi="Times New Roman" w:cs="Times New Roman"/>
          <w:sz w:val="28"/>
          <w:szCs w:val="28"/>
          <w:lang w:val="kk-KZ"/>
        </w:rPr>
        <w:t>[</w:t>
      </w:r>
      <w:r w:rsidR="00DA41A6">
        <w:rPr>
          <w:rFonts w:ascii="Times New Roman" w:hAnsi="Times New Roman" w:cs="Times New Roman"/>
          <w:sz w:val="28"/>
          <w:szCs w:val="28"/>
          <w:lang w:val="kk-KZ"/>
        </w:rPr>
        <w:t>20</w:t>
      </w:r>
      <w:r w:rsidR="00067328" w:rsidRPr="001E3AA9">
        <w:rPr>
          <w:rFonts w:ascii="Times New Roman" w:hAnsi="Times New Roman" w:cs="Times New Roman"/>
          <w:sz w:val="28"/>
          <w:szCs w:val="28"/>
          <w:lang w:val="kk-KZ"/>
        </w:rPr>
        <w:t>]</w:t>
      </w:r>
      <w:r w:rsidR="00703641" w:rsidRPr="001E3AA9">
        <w:rPr>
          <w:rFonts w:ascii="Times New Roman" w:hAnsi="Times New Roman" w:cs="Times New Roman"/>
          <w:sz w:val="28"/>
          <w:szCs w:val="28"/>
          <w:lang w:val="kk-KZ"/>
        </w:rPr>
        <w:t xml:space="preserve">. </w:t>
      </w:r>
    </w:p>
    <w:p w14:paraId="50BDB757" w14:textId="77777777" w:rsidR="00C15C73" w:rsidRPr="001E3AA9" w:rsidRDefault="00404A21"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Ересек адам үшін сүтті тұтынудың тәуліктік  мөлшері-0,5 л,</w:t>
      </w:r>
      <w:r w:rsidR="00AD0933" w:rsidRPr="001E3AA9">
        <w:rPr>
          <w:rFonts w:ascii="Times New Roman" w:hAnsi="Times New Roman" w:cs="Times New Roman"/>
          <w:sz w:val="28"/>
          <w:szCs w:val="28"/>
          <w:lang w:val="kk-KZ"/>
        </w:rPr>
        <w:t xml:space="preserve"> ал </w:t>
      </w:r>
      <w:r w:rsidRPr="001E3AA9">
        <w:rPr>
          <w:rFonts w:ascii="Times New Roman" w:hAnsi="Times New Roman" w:cs="Times New Roman"/>
          <w:sz w:val="28"/>
          <w:szCs w:val="28"/>
          <w:lang w:val="kk-KZ"/>
        </w:rPr>
        <w:t>бала үшін-1л.</w:t>
      </w:r>
      <w:r w:rsidR="003E110C">
        <w:rPr>
          <w:rFonts w:ascii="Times New Roman" w:hAnsi="Times New Roman" w:cs="Times New Roman"/>
          <w:sz w:val="28"/>
          <w:szCs w:val="28"/>
          <w:lang w:val="kk-KZ"/>
        </w:rPr>
        <w:t xml:space="preserve"> </w:t>
      </w:r>
      <w:r w:rsidR="00552423" w:rsidRPr="001E3AA9">
        <w:rPr>
          <w:rFonts w:ascii="Times New Roman" w:hAnsi="Times New Roman" w:cs="Times New Roman"/>
          <w:sz w:val="28"/>
          <w:szCs w:val="28"/>
          <w:lang w:val="kk-KZ"/>
        </w:rPr>
        <w:t>Ғалымдардың пікірінше,</w:t>
      </w:r>
      <w:r w:rsidR="003E110C">
        <w:rPr>
          <w:rFonts w:ascii="Times New Roman" w:hAnsi="Times New Roman" w:cs="Times New Roman"/>
          <w:sz w:val="28"/>
          <w:szCs w:val="28"/>
          <w:lang w:val="kk-KZ"/>
        </w:rPr>
        <w:t xml:space="preserve"> </w:t>
      </w:r>
      <w:r w:rsidR="00552423" w:rsidRPr="001E3AA9">
        <w:rPr>
          <w:rFonts w:ascii="Times New Roman" w:hAnsi="Times New Roman" w:cs="Times New Roman"/>
          <w:sz w:val="28"/>
          <w:szCs w:val="28"/>
          <w:lang w:val="kk-KZ"/>
        </w:rPr>
        <w:t>сүт</w:t>
      </w:r>
      <w:r w:rsidR="003E110C">
        <w:rPr>
          <w:rFonts w:ascii="Times New Roman" w:hAnsi="Times New Roman" w:cs="Times New Roman"/>
          <w:sz w:val="28"/>
          <w:szCs w:val="28"/>
          <w:lang w:val="kk-KZ"/>
        </w:rPr>
        <w:t xml:space="preserve"> </w:t>
      </w:r>
      <w:r w:rsidR="00552423" w:rsidRPr="001E3AA9">
        <w:rPr>
          <w:rFonts w:ascii="Times New Roman" w:hAnsi="Times New Roman" w:cs="Times New Roman"/>
          <w:sz w:val="28"/>
          <w:szCs w:val="28"/>
          <w:lang w:val="kk-KZ"/>
        </w:rPr>
        <w:t>өнімдерін орташа тәуліктік</w:t>
      </w:r>
      <w:r w:rsidR="003E110C">
        <w:rPr>
          <w:rFonts w:ascii="Times New Roman" w:hAnsi="Times New Roman" w:cs="Times New Roman"/>
          <w:sz w:val="28"/>
          <w:szCs w:val="28"/>
          <w:lang w:val="kk-KZ"/>
        </w:rPr>
        <w:t xml:space="preserve"> </w:t>
      </w:r>
      <w:r w:rsidR="00552423" w:rsidRPr="001E3AA9">
        <w:rPr>
          <w:rFonts w:ascii="Times New Roman" w:hAnsi="Times New Roman" w:cs="Times New Roman"/>
          <w:sz w:val="28"/>
          <w:szCs w:val="28"/>
          <w:lang w:val="kk-KZ"/>
        </w:rPr>
        <w:t>тұтыну</w:t>
      </w:r>
      <w:r w:rsidR="00EE6EB8" w:rsidRPr="001E3AA9">
        <w:rPr>
          <w:rFonts w:ascii="Times New Roman" w:hAnsi="Times New Roman" w:cs="Times New Roman"/>
          <w:sz w:val="28"/>
          <w:szCs w:val="28"/>
          <w:lang w:val="kk-KZ"/>
        </w:rPr>
        <w:t xml:space="preserve"> (грамммен)</w:t>
      </w:r>
      <w:r w:rsidR="00552423" w:rsidRPr="001E3AA9">
        <w:rPr>
          <w:rFonts w:ascii="Times New Roman" w:hAnsi="Times New Roman" w:cs="Times New Roman"/>
          <w:sz w:val="28"/>
          <w:szCs w:val="28"/>
          <w:lang w:val="kk-KZ"/>
        </w:rPr>
        <w:t>: сүт-500, май-15, ірімші</w:t>
      </w:r>
      <w:r w:rsidR="00EE6EB8" w:rsidRPr="001E3AA9">
        <w:rPr>
          <w:rFonts w:ascii="Times New Roman" w:hAnsi="Times New Roman" w:cs="Times New Roman"/>
          <w:sz w:val="28"/>
          <w:szCs w:val="28"/>
          <w:lang w:val="kk-KZ"/>
        </w:rPr>
        <w:t>к</w:t>
      </w:r>
      <w:r w:rsidR="001C33D4" w:rsidRPr="001E3AA9">
        <w:rPr>
          <w:rFonts w:ascii="Times New Roman" w:hAnsi="Times New Roman" w:cs="Times New Roman"/>
          <w:sz w:val="28"/>
          <w:szCs w:val="28"/>
          <w:lang w:val="kk-KZ"/>
        </w:rPr>
        <w:t>-</w:t>
      </w:r>
      <w:r w:rsidR="00EE6EB8" w:rsidRPr="001E3AA9">
        <w:rPr>
          <w:rFonts w:ascii="Times New Roman" w:hAnsi="Times New Roman" w:cs="Times New Roman"/>
          <w:sz w:val="28"/>
          <w:szCs w:val="28"/>
          <w:lang w:val="kk-KZ"/>
        </w:rPr>
        <w:t>18, сүзбе</w:t>
      </w:r>
      <w:r w:rsidR="001C33D4" w:rsidRPr="001E3AA9">
        <w:rPr>
          <w:rFonts w:ascii="Times New Roman" w:hAnsi="Times New Roman" w:cs="Times New Roman"/>
          <w:sz w:val="28"/>
          <w:szCs w:val="28"/>
          <w:lang w:val="kk-KZ"/>
        </w:rPr>
        <w:t>-</w:t>
      </w:r>
      <w:r w:rsidR="00EE6EB8" w:rsidRPr="001E3AA9">
        <w:rPr>
          <w:rFonts w:ascii="Times New Roman" w:hAnsi="Times New Roman" w:cs="Times New Roman"/>
          <w:sz w:val="28"/>
          <w:szCs w:val="28"/>
          <w:lang w:val="kk-KZ"/>
        </w:rPr>
        <w:t xml:space="preserve">20, </w:t>
      </w:r>
      <w:r w:rsidR="00552423" w:rsidRPr="001E3AA9">
        <w:rPr>
          <w:rFonts w:ascii="Times New Roman" w:hAnsi="Times New Roman" w:cs="Times New Roman"/>
          <w:sz w:val="28"/>
          <w:szCs w:val="28"/>
          <w:lang w:val="kk-KZ"/>
        </w:rPr>
        <w:t xml:space="preserve"> қаймақ-18, қоюландырылған сүт-8, құрғақ сүт</w:t>
      </w:r>
      <w:r w:rsidR="00726E46" w:rsidRPr="001E3AA9">
        <w:rPr>
          <w:rFonts w:ascii="Times New Roman" w:hAnsi="Times New Roman" w:cs="Times New Roman"/>
          <w:sz w:val="28"/>
          <w:szCs w:val="28"/>
          <w:lang w:val="kk-KZ"/>
        </w:rPr>
        <w:t>-</w:t>
      </w:r>
      <w:r w:rsidR="00552423" w:rsidRPr="001E3AA9">
        <w:rPr>
          <w:rFonts w:ascii="Times New Roman" w:hAnsi="Times New Roman" w:cs="Times New Roman"/>
          <w:sz w:val="28"/>
          <w:szCs w:val="28"/>
          <w:lang w:val="kk-KZ"/>
        </w:rPr>
        <w:t>3</w:t>
      </w:r>
      <w:r w:rsidR="00EE6EB8" w:rsidRPr="001E3AA9">
        <w:rPr>
          <w:rFonts w:ascii="Times New Roman" w:hAnsi="Times New Roman" w:cs="Times New Roman"/>
          <w:sz w:val="28"/>
          <w:szCs w:val="28"/>
          <w:lang w:val="kk-KZ"/>
        </w:rPr>
        <w:t xml:space="preserve"> болуы қажет</w:t>
      </w:r>
      <w:r w:rsidR="004C2981" w:rsidRPr="001E3AA9">
        <w:rPr>
          <w:rFonts w:ascii="Times New Roman" w:hAnsi="Times New Roman" w:cs="Times New Roman"/>
          <w:sz w:val="28"/>
          <w:szCs w:val="28"/>
          <w:lang w:val="kk-KZ"/>
        </w:rPr>
        <w:t xml:space="preserve">. </w:t>
      </w:r>
      <w:r w:rsidR="00C15C73" w:rsidRPr="001E3AA9">
        <w:rPr>
          <w:rFonts w:ascii="Times New Roman" w:hAnsi="Times New Roman" w:cs="Times New Roman"/>
          <w:sz w:val="28"/>
          <w:szCs w:val="28"/>
          <w:lang w:val="kk-KZ"/>
        </w:rPr>
        <w:t>Сүтке қайта есептегенде бұл 1430 грамм болады</w:t>
      </w:r>
      <w:r w:rsidR="001F7C6E" w:rsidRPr="001E3AA9">
        <w:rPr>
          <w:rFonts w:ascii="Times New Roman" w:hAnsi="Times New Roman" w:cs="Times New Roman"/>
          <w:sz w:val="28"/>
          <w:szCs w:val="28"/>
          <w:lang w:val="kk-KZ"/>
        </w:rPr>
        <w:t xml:space="preserve"> [</w:t>
      </w:r>
      <w:r w:rsidR="00D55C4F">
        <w:rPr>
          <w:rFonts w:ascii="Times New Roman" w:hAnsi="Times New Roman" w:cs="Times New Roman"/>
          <w:sz w:val="28"/>
          <w:szCs w:val="28"/>
          <w:lang w:val="kk-KZ"/>
        </w:rPr>
        <w:t>6</w:t>
      </w:r>
      <w:r w:rsidR="001F7C6E" w:rsidRPr="001E3AA9">
        <w:rPr>
          <w:rFonts w:ascii="Times New Roman" w:hAnsi="Times New Roman" w:cs="Times New Roman"/>
          <w:sz w:val="28"/>
          <w:szCs w:val="28"/>
          <w:lang w:val="kk-KZ"/>
        </w:rPr>
        <w:t xml:space="preserve">, </w:t>
      </w:r>
      <w:r w:rsidR="00726E46" w:rsidRPr="001E3AA9">
        <w:rPr>
          <w:rFonts w:ascii="Times New Roman" w:hAnsi="Times New Roman" w:cs="Times New Roman"/>
          <w:sz w:val="28"/>
          <w:szCs w:val="28"/>
          <w:lang w:val="kk-KZ"/>
        </w:rPr>
        <w:t xml:space="preserve">б. </w:t>
      </w:r>
      <w:r w:rsidR="00FC597E" w:rsidRPr="001E3AA9">
        <w:rPr>
          <w:rFonts w:ascii="Times New Roman" w:hAnsi="Times New Roman" w:cs="Times New Roman"/>
          <w:sz w:val="28"/>
          <w:szCs w:val="28"/>
          <w:lang w:val="kk-KZ"/>
        </w:rPr>
        <w:t>90</w:t>
      </w:r>
      <w:r w:rsidR="001F7C6E" w:rsidRPr="001E3AA9">
        <w:rPr>
          <w:rFonts w:ascii="Times New Roman" w:hAnsi="Times New Roman" w:cs="Times New Roman"/>
          <w:sz w:val="28"/>
          <w:szCs w:val="28"/>
          <w:lang w:val="kk-KZ"/>
        </w:rPr>
        <w:t xml:space="preserve">]. </w:t>
      </w:r>
      <w:r w:rsidR="00C04A2F" w:rsidRPr="001E3AA9">
        <w:rPr>
          <w:rFonts w:ascii="Times New Roman" w:hAnsi="Times New Roman" w:cs="Times New Roman"/>
          <w:sz w:val="28"/>
          <w:szCs w:val="28"/>
          <w:lang w:val="kk-KZ"/>
        </w:rPr>
        <w:t xml:space="preserve">Қазақстандық тұрғын күніне сүт және сүт өнімдердің 600-ге жуық грамм, барлық халық жылына шамамен 3 921 мың тонна тұтынады. Бұл көрсеткіш </w:t>
      </w:r>
      <w:r w:rsidR="00C04A2F" w:rsidRPr="001E3AA9">
        <w:rPr>
          <w:rFonts w:ascii="Times New Roman" w:hAnsi="Times New Roman" w:cs="Times New Roman"/>
          <w:sz w:val="28"/>
          <w:szCs w:val="28"/>
          <w:lang w:val="kk-KZ"/>
        </w:rPr>
        <w:lastRenderedPageBreak/>
        <w:t>тұтыну нормасына сәйкес болғанда сүт және сүт өнімдерінің орташа тәуліктік тапшылығы бір тұтынушыға 480 грамм құрайтынын есте ұстанған жөн</w:t>
      </w:r>
      <w:r w:rsidR="00126609" w:rsidRPr="001E3AA9">
        <w:rPr>
          <w:rFonts w:ascii="Times New Roman" w:hAnsi="Times New Roman" w:cs="Times New Roman"/>
          <w:sz w:val="28"/>
          <w:szCs w:val="28"/>
          <w:lang w:val="kk-KZ"/>
        </w:rPr>
        <w:t xml:space="preserve"> [</w:t>
      </w:r>
      <w:r w:rsidR="002D4EFB">
        <w:rPr>
          <w:rFonts w:ascii="Times New Roman" w:hAnsi="Times New Roman" w:cs="Times New Roman"/>
          <w:sz w:val="28"/>
          <w:szCs w:val="28"/>
          <w:lang w:val="kk-KZ"/>
        </w:rPr>
        <w:t>2</w:t>
      </w:r>
      <w:r w:rsidR="00271D3B">
        <w:rPr>
          <w:rFonts w:ascii="Times New Roman" w:hAnsi="Times New Roman" w:cs="Times New Roman"/>
          <w:sz w:val="28"/>
          <w:szCs w:val="28"/>
          <w:lang w:val="kk-KZ"/>
        </w:rPr>
        <w:t>1</w:t>
      </w:r>
      <w:r w:rsidR="00126609" w:rsidRPr="001E3AA9">
        <w:rPr>
          <w:rFonts w:ascii="Times New Roman" w:hAnsi="Times New Roman" w:cs="Times New Roman"/>
          <w:sz w:val="28"/>
          <w:szCs w:val="28"/>
          <w:lang w:val="kk-KZ"/>
        </w:rPr>
        <w:t>]</w:t>
      </w:r>
      <w:r w:rsidR="00E079FC" w:rsidRPr="001E3AA9">
        <w:rPr>
          <w:rFonts w:ascii="Times New Roman" w:hAnsi="Times New Roman" w:cs="Times New Roman"/>
          <w:sz w:val="28"/>
          <w:szCs w:val="28"/>
          <w:lang w:val="kk-KZ"/>
        </w:rPr>
        <w:t xml:space="preserve">. </w:t>
      </w:r>
    </w:p>
    <w:p w14:paraId="192F5C93" w14:textId="77777777" w:rsidR="00404A21" w:rsidRPr="001E3AA9" w:rsidRDefault="0092186D"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Сүт өнеркәсібі дамытуының  негізгі  жолдарының бірі</w:t>
      </w:r>
      <w:r w:rsidR="002244C0">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шикізатты азық-түлік және жем-шөп мақсатында кешенді пайдалану</w:t>
      </w:r>
      <w:r w:rsidR="00915551" w:rsidRPr="001E3AA9">
        <w:rPr>
          <w:rFonts w:ascii="Times New Roman" w:hAnsi="Times New Roman" w:cs="Times New Roman"/>
          <w:sz w:val="28"/>
          <w:szCs w:val="28"/>
          <w:lang w:val="kk-KZ"/>
        </w:rPr>
        <w:t>.</w:t>
      </w:r>
      <w:r w:rsidR="00A36851">
        <w:rPr>
          <w:rFonts w:ascii="Times New Roman" w:hAnsi="Times New Roman" w:cs="Times New Roman"/>
          <w:sz w:val="28"/>
          <w:szCs w:val="28"/>
          <w:lang w:val="kk-KZ"/>
        </w:rPr>
        <w:t xml:space="preserve"> </w:t>
      </w:r>
      <w:r w:rsidR="00915551" w:rsidRPr="001E3AA9">
        <w:rPr>
          <w:rFonts w:ascii="Times New Roman" w:hAnsi="Times New Roman" w:cs="Times New Roman"/>
          <w:sz w:val="28"/>
          <w:szCs w:val="28"/>
          <w:lang w:val="kk-KZ"/>
        </w:rPr>
        <w:t>Сүтті</w:t>
      </w:r>
      <w:r w:rsidR="00A36851">
        <w:rPr>
          <w:rFonts w:ascii="Times New Roman" w:hAnsi="Times New Roman" w:cs="Times New Roman"/>
          <w:sz w:val="28"/>
          <w:szCs w:val="28"/>
          <w:lang w:val="kk-KZ"/>
        </w:rPr>
        <w:t xml:space="preserve"> </w:t>
      </w:r>
      <w:r w:rsidR="00915551" w:rsidRPr="001E3AA9">
        <w:rPr>
          <w:rFonts w:ascii="Times New Roman" w:hAnsi="Times New Roman" w:cs="Times New Roman"/>
          <w:sz w:val="28"/>
          <w:szCs w:val="28"/>
          <w:lang w:val="kk-KZ"/>
        </w:rPr>
        <w:t>кешенді пайдаланудың</w:t>
      </w:r>
      <w:r w:rsidR="00651B7C" w:rsidRPr="001E3AA9">
        <w:rPr>
          <w:rFonts w:ascii="Times New Roman" w:hAnsi="Times New Roman" w:cs="Times New Roman"/>
          <w:sz w:val="28"/>
          <w:szCs w:val="28"/>
          <w:lang w:val="kk-KZ"/>
        </w:rPr>
        <w:t xml:space="preserve"> неғұрлым тиімді </w:t>
      </w:r>
      <w:r w:rsidR="004F3F7B" w:rsidRPr="001E3AA9">
        <w:rPr>
          <w:rFonts w:ascii="Times New Roman" w:hAnsi="Times New Roman" w:cs="Times New Roman"/>
          <w:sz w:val="28"/>
          <w:szCs w:val="28"/>
          <w:lang w:val="kk-KZ"/>
        </w:rPr>
        <w:t xml:space="preserve"> жолы екіншілік </w:t>
      </w:r>
      <w:r w:rsidR="00915551" w:rsidRPr="001E3AA9">
        <w:rPr>
          <w:rFonts w:ascii="Times New Roman" w:hAnsi="Times New Roman" w:cs="Times New Roman"/>
          <w:sz w:val="28"/>
          <w:szCs w:val="28"/>
          <w:lang w:val="kk-KZ"/>
        </w:rPr>
        <w:t xml:space="preserve"> (сүт-ақуыз</w:t>
      </w:r>
      <w:r w:rsidR="004F3F7B" w:rsidRPr="001E3AA9">
        <w:rPr>
          <w:rFonts w:ascii="Times New Roman" w:hAnsi="Times New Roman" w:cs="Times New Roman"/>
          <w:sz w:val="28"/>
          <w:szCs w:val="28"/>
          <w:lang w:val="kk-KZ"/>
        </w:rPr>
        <w:t>ды</w:t>
      </w:r>
      <w:r w:rsidR="00915551" w:rsidRPr="001E3AA9">
        <w:rPr>
          <w:rFonts w:ascii="Times New Roman" w:hAnsi="Times New Roman" w:cs="Times New Roman"/>
          <w:sz w:val="28"/>
          <w:szCs w:val="28"/>
          <w:lang w:val="kk-KZ"/>
        </w:rPr>
        <w:t>) шикізатты өнеркәсіптік қайта өңдеу болып табылады.</w:t>
      </w:r>
      <w:r w:rsidR="00001466">
        <w:rPr>
          <w:rFonts w:ascii="Times New Roman" w:hAnsi="Times New Roman" w:cs="Times New Roman"/>
          <w:sz w:val="28"/>
          <w:szCs w:val="28"/>
          <w:lang w:val="kk-KZ"/>
        </w:rPr>
        <w:t xml:space="preserve"> </w:t>
      </w:r>
      <w:r w:rsidR="004169F5" w:rsidRPr="001E3AA9">
        <w:rPr>
          <w:rFonts w:ascii="Times New Roman" w:hAnsi="Times New Roman" w:cs="Times New Roman"/>
          <w:sz w:val="28"/>
          <w:szCs w:val="28"/>
          <w:lang w:val="kk-KZ"/>
        </w:rPr>
        <w:t>Бұл ретте, майсыз</w:t>
      </w:r>
      <w:r w:rsidR="00374B8B" w:rsidRPr="001E3AA9">
        <w:rPr>
          <w:rFonts w:ascii="Times New Roman" w:hAnsi="Times New Roman" w:cs="Times New Roman"/>
          <w:sz w:val="28"/>
          <w:szCs w:val="28"/>
          <w:lang w:val="kk-KZ"/>
        </w:rPr>
        <w:t>дандырылған сүтті,</w:t>
      </w:r>
      <w:r w:rsidR="00001466">
        <w:rPr>
          <w:rFonts w:ascii="Times New Roman" w:hAnsi="Times New Roman" w:cs="Times New Roman"/>
          <w:sz w:val="28"/>
          <w:szCs w:val="28"/>
          <w:lang w:val="kk-KZ"/>
        </w:rPr>
        <w:t xml:space="preserve"> </w:t>
      </w:r>
      <w:r w:rsidR="00374B8B" w:rsidRPr="001E3AA9">
        <w:rPr>
          <w:rFonts w:ascii="Times New Roman" w:hAnsi="Times New Roman" w:cs="Times New Roman"/>
          <w:sz w:val="28"/>
          <w:szCs w:val="28"/>
          <w:lang w:val="kk-KZ"/>
        </w:rPr>
        <w:t xml:space="preserve"> майсу, </w:t>
      </w:r>
      <w:r w:rsidR="004169F5" w:rsidRPr="001E3AA9">
        <w:rPr>
          <w:rFonts w:ascii="Times New Roman" w:hAnsi="Times New Roman" w:cs="Times New Roman"/>
          <w:sz w:val="28"/>
          <w:szCs w:val="28"/>
          <w:lang w:val="kk-KZ"/>
        </w:rPr>
        <w:t xml:space="preserve"> сарысуды ке</w:t>
      </w:r>
      <w:r w:rsidR="00374B8B" w:rsidRPr="001E3AA9">
        <w:rPr>
          <w:rFonts w:ascii="Times New Roman" w:hAnsi="Times New Roman" w:cs="Times New Roman"/>
          <w:sz w:val="28"/>
          <w:szCs w:val="28"/>
          <w:lang w:val="kk-KZ"/>
        </w:rPr>
        <w:t xml:space="preserve">птіру ерекше маңызды орын алуда. </w:t>
      </w:r>
      <w:r w:rsidR="0043078B" w:rsidRPr="001E3AA9">
        <w:rPr>
          <w:rFonts w:ascii="Times New Roman" w:hAnsi="Times New Roman" w:cs="Times New Roman"/>
          <w:sz w:val="28"/>
          <w:szCs w:val="28"/>
          <w:lang w:val="kk-KZ"/>
        </w:rPr>
        <w:t>Бұл өнімдер сүт ұнтағы, құрғақ кілегей және басқа д</w:t>
      </w:r>
      <w:r w:rsidR="006441AF" w:rsidRPr="001E3AA9">
        <w:rPr>
          <w:rFonts w:ascii="Times New Roman" w:hAnsi="Times New Roman" w:cs="Times New Roman"/>
          <w:sz w:val="28"/>
          <w:szCs w:val="28"/>
          <w:lang w:val="kk-KZ"/>
        </w:rPr>
        <w:t>а құрғақ сүт өнімдерімен бірге қ</w:t>
      </w:r>
      <w:r w:rsidR="0043078B" w:rsidRPr="001E3AA9">
        <w:rPr>
          <w:rFonts w:ascii="Times New Roman" w:hAnsi="Times New Roman" w:cs="Times New Roman"/>
          <w:sz w:val="28"/>
          <w:szCs w:val="28"/>
          <w:lang w:val="kk-KZ"/>
        </w:rPr>
        <w:t>алпына келтірілген және рекомбинацияланған өнімдерді шығару үшін</w:t>
      </w:r>
      <w:r w:rsidR="00001466">
        <w:rPr>
          <w:rFonts w:ascii="Times New Roman" w:hAnsi="Times New Roman" w:cs="Times New Roman"/>
          <w:sz w:val="28"/>
          <w:szCs w:val="28"/>
          <w:lang w:val="kk-KZ"/>
        </w:rPr>
        <w:t xml:space="preserve"> </w:t>
      </w:r>
      <w:r w:rsidR="0043078B" w:rsidRPr="001E3AA9">
        <w:rPr>
          <w:rFonts w:ascii="Times New Roman" w:hAnsi="Times New Roman" w:cs="Times New Roman"/>
          <w:sz w:val="28"/>
          <w:szCs w:val="28"/>
          <w:lang w:val="kk-KZ"/>
        </w:rPr>
        <w:t>кеңінен қолданылады. Бұл өнімдер қалпына келтірілген және ре</w:t>
      </w:r>
      <w:r w:rsidR="00CA2DC0" w:rsidRPr="001E3AA9">
        <w:rPr>
          <w:rFonts w:ascii="Times New Roman" w:hAnsi="Times New Roman" w:cs="Times New Roman"/>
          <w:sz w:val="28"/>
          <w:szCs w:val="28"/>
          <w:lang w:val="kk-KZ"/>
        </w:rPr>
        <w:t>к</w:t>
      </w:r>
      <w:r w:rsidR="0043078B" w:rsidRPr="001E3AA9">
        <w:rPr>
          <w:rFonts w:ascii="Times New Roman" w:hAnsi="Times New Roman" w:cs="Times New Roman"/>
          <w:sz w:val="28"/>
          <w:szCs w:val="28"/>
          <w:lang w:val="kk-KZ"/>
        </w:rPr>
        <w:t>омбинацияланған</w:t>
      </w:r>
      <w:r w:rsidR="00CA2DC0" w:rsidRPr="001E3AA9">
        <w:rPr>
          <w:rFonts w:ascii="Times New Roman" w:hAnsi="Times New Roman" w:cs="Times New Roman"/>
          <w:sz w:val="28"/>
          <w:szCs w:val="28"/>
          <w:lang w:val="kk-KZ"/>
        </w:rPr>
        <w:t xml:space="preserve"> (қайта құрамдастырылған)</w:t>
      </w:r>
      <w:r w:rsidR="00AC053F">
        <w:rPr>
          <w:rFonts w:ascii="Times New Roman" w:hAnsi="Times New Roman" w:cs="Times New Roman"/>
          <w:sz w:val="28"/>
          <w:szCs w:val="28"/>
          <w:lang w:val="kk-KZ"/>
        </w:rPr>
        <w:t xml:space="preserve"> </w:t>
      </w:r>
      <w:r w:rsidR="00CA2DC0" w:rsidRPr="001E3AA9">
        <w:rPr>
          <w:rFonts w:ascii="Times New Roman" w:hAnsi="Times New Roman" w:cs="Times New Roman"/>
          <w:sz w:val="28"/>
          <w:szCs w:val="28"/>
          <w:lang w:val="kk-KZ"/>
        </w:rPr>
        <w:t>өнімдер өндірісі үшін тұтас құрғақ сүтпен, құрғақ кілегейме</w:t>
      </w:r>
      <w:r w:rsidR="006F0090" w:rsidRPr="001E3AA9">
        <w:rPr>
          <w:rFonts w:ascii="Times New Roman" w:hAnsi="Times New Roman" w:cs="Times New Roman"/>
          <w:sz w:val="28"/>
          <w:szCs w:val="28"/>
          <w:lang w:val="kk-KZ"/>
        </w:rPr>
        <w:t>н және басқа да құрғақ сүт өнімд</w:t>
      </w:r>
      <w:r w:rsidR="00CA2DC0" w:rsidRPr="001E3AA9">
        <w:rPr>
          <w:rFonts w:ascii="Times New Roman" w:hAnsi="Times New Roman" w:cs="Times New Roman"/>
          <w:sz w:val="28"/>
          <w:szCs w:val="28"/>
          <w:lang w:val="kk-KZ"/>
        </w:rPr>
        <w:t xml:space="preserve">ерімен қатар кеңінен пайдаланылады. </w:t>
      </w:r>
      <w:r w:rsidR="004828EB" w:rsidRPr="001E3AA9">
        <w:rPr>
          <w:rFonts w:ascii="Times New Roman" w:hAnsi="Times New Roman" w:cs="Times New Roman"/>
          <w:sz w:val="28"/>
          <w:szCs w:val="28"/>
          <w:lang w:val="kk-KZ"/>
        </w:rPr>
        <w:t>Өндіріс көлемі артып келе жатқан б</w:t>
      </w:r>
      <w:r w:rsidR="009A6722" w:rsidRPr="001E3AA9">
        <w:rPr>
          <w:rFonts w:ascii="Times New Roman" w:hAnsi="Times New Roman" w:cs="Times New Roman"/>
          <w:sz w:val="28"/>
          <w:szCs w:val="28"/>
          <w:lang w:val="kk-KZ"/>
        </w:rPr>
        <w:t xml:space="preserve">іздің елімізде де, әлемнің көптеген елдерінде де </w:t>
      </w:r>
      <w:r w:rsidR="00815AC8" w:rsidRPr="001E3AA9">
        <w:rPr>
          <w:rFonts w:ascii="Times New Roman" w:hAnsi="Times New Roman" w:cs="Times New Roman"/>
          <w:sz w:val="28"/>
          <w:szCs w:val="28"/>
          <w:lang w:val="kk-KZ"/>
        </w:rPr>
        <w:t xml:space="preserve">қалпына келтірілген және рекомбинацияланған өнімдер </w:t>
      </w:r>
      <w:r w:rsidR="009A6722" w:rsidRPr="001E3AA9">
        <w:rPr>
          <w:rFonts w:ascii="Times New Roman" w:hAnsi="Times New Roman" w:cs="Times New Roman"/>
          <w:sz w:val="28"/>
          <w:szCs w:val="28"/>
          <w:lang w:val="kk-KZ"/>
        </w:rPr>
        <w:t>бірқатар себептерге байланысты табиғи сүт мүлдем жоқ немесе жеткіліксіз аймақтардың тұрғындарын</w:t>
      </w:r>
      <w:r w:rsidR="004863FE">
        <w:rPr>
          <w:rFonts w:ascii="Times New Roman" w:hAnsi="Times New Roman" w:cs="Times New Roman"/>
          <w:sz w:val="28"/>
          <w:szCs w:val="28"/>
          <w:lang w:val="kk-KZ"/>
        </w:rPr>
        <w:t xml:space="preserve"> </w:t>
      </w:r>
      <w:r w:rsidR="009A6722" w:rsidRPr="001E3AA9">
        <w:rPr>
          <w:rFonts w:ascii="Times New Roman" w:hAnsi="Times New Roman" w:cs="Times New Roman"/>
          <w:sz w:val="28"/>
          <w:szCs w:val="28"/>
          <w:lang w:val="kk-KZ"/>
        </w:rPr>
        <w:t xml:space="preserve">жылдың барлық мезгілінде </w:t>
      </w:r>
      <w:r w:rsidR="00815AC8" w:rsidRPr="001E3AA9">
        <w:rPr>
          <w:rFonts w:ascii="Times New Roman" w:hAnsi="Times New Roman" w:cs="Times New Roman"/>
          <w:sz w:val="28"/>
          <w:szCs w:val="28"/>
          <w:lang w:val="kk-KZ"/>
        </w:rPr>
        <w:t xml:space="preserve">сүтпен және сүт өнімдерімен </w:t>
      </w:r>
      <w:r w:rsidR="009A6722" w:rsidRPr="001E3AA9">
        <w:rPr>
          <w:rFonts w:ascii="Times New Roman" w:hAnsi="Times New Roman" w:cs="Times New Roman"/>
          <w:sz w:val="28"/>
          <w:szCs w:val="28"/>
          <w:lang w:val="kk-KZ"/>
        </w:rPr>
        <w:t>қамтамасыз</w:t>
      </w:r>
      <w:r w:rsidR="00815AC8" w:rsidRPr="001E3AA9">
        <w:rPr>
          <w:rFonts w:ascii="Times New Roman" w:hAnsi="Times New Roman" w:cs="Times New Roman"/>
          <w:sz w:val="28"/>
          <w:szCs w:val="28"/>
          <w:lang w:val="kk-KZ"/>
        </w:rPr>
        <w:t xml:space="preserve"> етуге </w:t>
      </w:r>
      <w:r w:rsidR="009A6722" w:rsidRPr="001E3AA9">
        <w:rPr>
          <w:rFonts w:ascii="Times New Roman" w:hAnsi="Times New Roman" w:cs="Times New Roman"/>
          <w:sz w:val="28"/>
          <w:szCs w:val="28"/>
          <w:lang w:val="kk-KZ"/>
        </w:rPr>
        <w:t xml:space="preserve"> мүмкіндік береді. </w:t>
      </w:r>
    </w:p>
    <w:p w14:paraId="48FF3052" w14:textId="77777777" w:rsidR="00A51C58" w:rsidRPr="001E3AA9" w:rsidRDefault="00E0593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Қалпына келтірі</w:t>
      </w:r>
      <w:r w:rsidR="0079152C" w:rsidRPr="001E3AA9">
        <w:rPr>
          <w:rFonts w:ascii="Times New Roman" w:hAnsi="Times New Roman" w:cs="Times New Roman"/>
          <w:sz w:val="28"/>
          <w:szCs w:val="28"/>
          <w:lang w:val="kk-KZ"/>
        </w:rPr>
        <w:t xml:space="preserve">лген өнімдердің құрамы </w:t>
      </w:r>
      <w:r w:rsidRPr="001E3AA9">
        <w:rPr>
          <w:rFonts w:ascii="Times New Roman" w:hAnsi="Times New Roman" w:cs="Times New Roman"/>
          <w:sz w:val="28"/>
          <w:szCs w:val="28"/>
          <w:lang w:val="kk-KZ"/>
        </w:rPr>
        <w:t>бастапқы  шикізаттың (құрғақ өнімдер, су және басқа да қосылатын компоненттер) құрамына байланысты</w:t>
      </w:r>
      <w:r w:rsidR="008A7929">
        <w:rPr>
          <w:rFonts w:ascii="Times New Roman" w:hAnsi="Times New Roman" w:cs="Times New Roman"/>
          <w:sz w:val="28"/>
          <w:szCs w:val="28"/>
          <w:lang w:val="kk-KZ"/>
        </w:rPr>
        <w:t xml:space="preserve"> </w:t>
      </w:r>
      <w:r w:rsidR="00662B0F" w:rsidRPr="001E3AA9">
        <w:rPr>
          <w:rFonts w:ascii="Times New Roman" w:hAnsi="Times New Roman" w:cs="Times New Roman"/>
          <w:sz w:val="28"/>
          <w:szCs w:val="28"/>
          <w:lang w:val="kk-KZ"/>
        </w:rPr>
        <w:t>[</w:t>
      </w:r>
      <w:r w:rsidR="000332E8" w:rsidRPr="001E3AA9">
        <w:rPr>
          <w:rFonts w:ascii="Times New Roman" w:hAnsi="Times New Roman" w:cs="Times New Roman"/>
          <w:sz w:val="28"/>
          <w:szCs w:val="28"/>
          <w:lang w:val="kk-KZ"/>
        </w:rPr>
        <w:t>2</w:t>
      </w:r>
      <w:r w:rsidR="00493CF4">
        <w:rPr>
          <w:rFonts w:ascii="Times New Roman" w:hAnsi="Times New Roman" w:cs="Times New Roman"/>
          <w:sz w:val="28"/>
          <w:szCs w:val="28"/>
          <w:lang w:val="kk-KZ"/>
        </w:rPr>
        <w:t>2</w:t>
      </w:r>
      <w:r w:rsidR="00566133" w:rsidRPr="001E3AA9">
        <w:rPr>
          <w:rFonts w:ascii="Times New Roman" w:hAnsi="Times New Roman" w:cs="Times New Roman"/>
          <w:sz w:val="28"/>
          <w:szCs w:val="28"/>
          <w:lang w:val="kk-KZ"/>
        </w:rPr>
        <w:t>,</w:t>
      </w:r>
      <w:r w:rsidR="00493CF4">
        <w:rPr>
          <w:rFonts w:ascii="Times New Roman" w:hAnsi="Times New Roman" w:cs="Times New Roman"/>
          <w:sz w:val="28"/>
          <w:szCs w:val="28"/>
          <w:lang w:val="kk-KZ"/>
        </w:rPr>
        <w:t xml:space="preserve"> </w:t>
      </w:r>
      <w:r w:rsidR="00566133" w:rsidRPr="001E3AA9">
        <w:rPr>
          <w:rFonts w:ascii="Times New Roman" w:hAnsi="Times New Roman" w:cs="Times New Roman"/>
          <w:sz w:val="28"/>
          <w:szCs w:val="28"/>
          <w:lang w:val="kk-KZ"/>
        </w:rPr>
        <w:t>2</w:t>
      </w:r>
      <w:r w:rsidR="00493CF4">
        <w:rPr>
          <w:rFonts w:ascii="Times New Roman" w:hAnsi="Times New Roman" w:cs="Times New Roman"/>
          <w:sz w:val="28"/>
          <w:szCs w:val="28"/>
          <w:lang w:val="kk-KZ"/>
        </w:rPr>
        <w:t>3</w:t>
      </w:r>
      <w:r w:rsidR="00F72B0B" w:rsidRPr="001E3AA9">
        <w:rPr>
          <w:rFonts w:ascii="Times New Roman" w:hAnsi="Times New Roman" w:cs="Times New Roman"/>
          <w:sz w:val="28"/>
          <w:szCs w:val="28"/>
          <w:lang w:val="kk-KZ"/>
        </w:rPr>
        <w:t>]</w:t>
      </w:r>
      <w:r w:rsidR="0026125E" w:rsidRPr="001E3AA9">
        <w:rPr>
          <w:rFonts w:ascii="Times New Roman" w:hAnsi="Times New Roman" w:cs="Times New Roman"/>
          <w:sz w:val="28"/>
          <w:szCs w:val="28"/>
          <w:lang w:val="kk-KZ"/>
        </w:rPr>
        <w:t xml:space="preserve">. </w:t>
      </w:r>
      <w:r w:rsidR="00EB1CED" w:rsidRPr="001E3AA9">
        <w:rPr>
          <w:rFonts w:ascii="Times New Roman" w:hAnsi="Times New Roman" w:cs="Times New Roman"/>
          <w:sz w:val="28"/>
          <w:szCs w:val="28"/>
          <w:lang w:val="kk-KZ"/>
        </w:rPr>
        <w:t>3</w:t>
      </w:r>
      <w:r w:rsidR="004F6031" w:rsidRPr="001E3AA9">
        <w:rPr>
          <w:rFonts w:ascii="Times New Roman" w:hAnsi="Times New Roman" w:cs="Times New Roman"/>
          <w:sz w:val="28"/>
          <w:szCs w:val="28"/>
          <w:lang w:val="kk-KZ"/>
        </w:rPr>
        <w:t>-</w:t>
      </w:r>
      <w:r w:rsidR="00BC695D" w:rsidRPr="001E3AA9">
        <w:rPr>
          <w:rFonts w:ascii="Times New Roman" w:hAnsi="Times New Roman" w:cs="Times New Roman"/>
          <w:sz w:val="28"/>
          <w:szCs w:val="28"/>
          <w:lang w:val="kk-KZ"/>
        </w:rPr>
        <w:t xml:space="preserve">ші </w:t>
      </w:r>
      <w:r w:rsidR="004F6031" w:rsidRPr="001E3AA9">
        <w:rPr>
          <w:rFonts w:ascii="Times New Roman" w:hAnsi="Times New Roman" w:cs="Times New Roman"/>
          <w:sz w:val="28"/>
          <w:szCs w:val="28"/>
          <w:lang w:val="kk-KZ"/>
        </w:rPr>
        <w:t>кестеде кейбір қалпына келтірілген өнімдердің құрамы көрсетілген.</w:t>
      </w:r>
    </w:p>
    <w:p w14:paraId="00ED871F" w14:textId="77777777" w:rsidR="00894B1F" w:rsidRDefault="00894B1F" w:rsidP="00C12CC3">
      <w:pPr>
        <w:spacing w:after="0" w:line="240" w:lineRule="auto"/>
        <w:jc w:val="both"/>
        <w:rPr>
          <w:rFonts w:ascii="Times New Roman" w:hAnsi="Times New Roman" w:cs="Times New Roman"/>
          <w:sz w:val="28"/>
          <w:szCs w:val="28"/>
          <w:lang w:val="kk-KZ"/>
        </w:rPr>
      </w:pPr>
    </w:p>
    <w:p w14:paraId="33654EC2" w14:textId="77777777" w:rsidR="00E15DD7" w:rsidRPr="001E3AA9" w:rsidRDefault="002230A0"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EB1CED" w:rsidRPr="001E3AA9">
        <w:rPr>
          <w:rFonts w:ascii="Times New Roman" w:hAnsi="Times New Roman" w:cs="Times New Roman"/>
          <w:sz w:val="28"/>
          <w:szCs w:val="28"/>
          <w:lang w:val="kk-KZ"/>
        </w:rPr>
        <w:t>3</w:t>
      </w:r>
      <w:r w:rsidR="005F5B14">
        <w:rPr>
          <w:rFonts w:ascii="Times New Roman" w:hAnsi="Times New Roman" w:cs="Times New Roman"/>
          <w:sz w:val="28"/>
          <w:szCs w:val="28"/>
          <w:lang w:val="kk-KZ"/>
        </w:rPr>
        <w:t xml:space="preserve"> </w:t>
      </w:r>
      <w:r w:rsidR="00894B1F">
        <w:rPr>
          <w:rFonts w:ascii="Times New Roman" w:hAnsi="Times New Roman" w:cs="Times New Roman"/>
          <w:sz w:val="28"/>
          <w:szCs w:val="28"/>
          <w:lang w:val="kk-KZ"/>
        </w:rPr>
        <w:t>–</w:t>
      </w:r>
      <w:r w:rsidR="005F5B14">
        <w:rPr>
          <w:rFonts w:ascii="Times New Roman" w:hAnsi="Times New Roman" w:cs="Times New Roman"/>
          <w:sz w:val="28"/>
          <w:szCs w:val="28"/>
          <w:lang w:val="kk-KZ"/>
        </w:rPr>
        <w:t xml:space="preserve"> </w:t>
      </w:r>
      <w:r w:rsidR="00956C7D" w:rsidRPr="001E3AA9">
        <w:rPr>
          <w:rFonts w:ascii="Times New Roman" w:hAnsi="Times New Roman" w:cs="Times New Roman"/>
          <w:sz w:val="28"/>
          <w:szCs w:val="28"/>
          <w:lang w:val="kk-KZ"/>
        </w:rPr>
        <w:t xml:space="preserve">Қалпына келтірілген </w:t>
      </w:r>
      <w:r w:rsidR="002F1566" w:rsidRPr="001E3AA9">
        <w:rPr>
          <w:rFonts w:ascii="Times New Roman" w:hAnsi="Times New Roman" w:cs="Times New Roman"/>
          <w:sz w:val="28"/>
          <w:szCs w:val="28"/>
          <w:lang w:val="kk-KZ"/>
        </w:rPr>
        <w:t xml:space="preserve">сүт өнімдерінің </w:t>
      </w:r>
      <w:r w:rsidR="00956C7D" w:rsidRPr="001E3AA9">
        <w:rPr>
          <w:rFonts w:ascii="Times New Roman" w:hAnsi="Times New Roman" w:cs="Times New Roman"/>
          <w:sz w:val="28"/>
          <w:szCs w:val="28"/>
          <w:lang w:val="kk-KZ"/>
        </w:rPr>
        <w:t xml:space="preserve"> құрамы </w:t>
      </w:r>
    </w:p>
    <w:p w14:paraId="508B3F8B" w14:textId="77777777" w:rsidR="00956C7D" w:rsidRPr="001E3AA9" w:rsidRDefault="00956C7D" w:rsidP="00C12CC3">
      <w:pPr>
        <w:spacing w:after="0" w:line="240" w:lineRule="auto"/>
        <w:jc w:val="both"/>
        <w:rPr>
          <w:rFonts w:ascii="Times New Roman" w:hAnsi="Times New Roman" w:cs="Times New Roman"/>
          <w:sz w:val="28"/>
          <w:szCs w:val="28"/>
          <w:lang w:val="kk-KZ"/>
        </w:rPr>
      </w:pPr>
    </w:p>
    <w:tbl>
      <w:tblPr>
        <w:tblStyle w:val="a5"/>
        <w:tblW w:w="0" w:type="auto"/>
        <w:tblInd w:w="108" w:type="dxa"/>
        <w:tblLayout w:type="fixed"/>
        <w:tblLook w:val="04A0" w:firstRow="1" w:lastRow="0" w:firstColumn="1" w:lastColumn="0" w:noHBand="0" w:noVBand="1"/>
      </w:tblPr>
      <w:tblGrid>
        <w:gridCol w:w="1134"/>
        <w:gridCol w:w="758"/>
        <w:gridCol w:w="1274"/>
        <w:gridCol w:w="1128"/>
        <w:gridCol w:w="1628"/>
        <w:gridCol w:w="1274"/>
        <w:gridCol w:w="1414"/>
        <w:gridCol w:w="1029"/>
      </w:tblGrid>
      <w:tr w:rsidR="001E3AA9" w:rsidRPr="007B5E6F" w14:paraId="707A353E" w14:textId="77777777" w:rsidTr="00894B1F">
        <w:tc>
          <w:tcPr>
            <w:tcW w:w="1134" w:type="dxa"/>
            <w:vMerge w:val="restart"/>
          </w:tcPr>
          <w:p w14:paraId="09119F63"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Өнім</w:t>
            </w:r>
          </w:p>
        </w:tc>
        <w:tc>
          <w:tcPr>
            <w:tcW w:w="4788" w:type="dxa"/>
            <w:gridSpan w:val="4"/>
          </w:tcPr>
          <w:p w14:paraId="041C59B5"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Сүттің негізгі құрам бөліктерінің мөлшері,  100 г өнімге г</w:t>
            </w:r>
          </w:p>
        </w:tc>
        <w:tc>
          <w:tcPr>
            <w:tcW w:w="3717" w:type="dxa"/>
            <w:gridSpan w:val="3"/>
          </w:tcPr>
          <w:p w14:paraId="4EAA25D5"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Негізгі дәрумендердің мөлшері, 100 г өнімге мл</w:t>
            </w:r>
          </w:p>
        </w:tc>
      </w:tr>
      <w:tr w:rsidR="001E3AA9" w:rsidRPr="00894B1F" w14:paraId="194A58C4" w14:textId="77777777" w:rsidTr="00894B1F">
        <w:tc>
          <w:tcPr>
            <w:tcW w:w="1134" w:type="dxa"/>
            <w:vMerge/>
          </w:tcPr>
          <w:p w14:paraId="1B5975B3" w14:textId="77777777" w:rsidR="00881236" w:rsidRPr="00894B1F" w:rsidRDefault="00881236" w:rsidP="00C12CC3">
            <w:pPr>
              <w:jc w:val="center"/>
              <w:rPr>
                <w:rFonts w:ascii="Times New Roman" w:hAnsi="Times New Roman" w:cs="Times New Roman"/>
                <w:sz w:val="24"/>
                <w:szCs w:val="24"/>
                <w:lang w:val="kk-KZ"/>
              </w:rPr>
            </w:pPr>
          </w:p>
        </w:tc>
        <w:tc>
          <w:tcPr>
            <w:tcW w:w="758" w:type="dxa"/>
          </w:tcPr>
          <w:p w14:paraId="52051657"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май</w:t>
            </w:r>
          </w:p>
        </w:tc>
        <w:tc>
          <w:tcPr>
            <w:tcW w:w="1274" w:type="dxa"/>
          </w:tcPr>
          <w:p w14:paraId="2836D7EE"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ақуыз</w:t>
            </w:r>
          </w:p>
        </w:tc>
        <w:tc>
          <w:tcPr>
            <w:tcW w:w="1128" w:type="dxa"/>
          </w:tcPr>
          <w:p w14:paraId="5B069482"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лактоза</w:t>
            </w:r>
          </w:p>
        </w:tc>
        <w:tc>
          <w:tcPr>
            <w:tcW w:w="1628" w:type="dxa"/>
          </w:tcPr>
          <w:p w14:paraId="267C3145"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минералдар</w:t>
            </w:r>
          </w:p>
        </w:tc>
        <w:tc>
          <w:tcPr>
            <w:tcW w:w="1274" w:type="dxa"/>
          </w:tcPr>
          <w:p w14:paraId="057AE914"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А</w:t>
            </w:r>
          </w:p>
        </w:tc>
        <w:tc>
          <w:tcPr>
            <w:tcW w:w="1414" w:type="dxa"/>
          </w:tcPr>
          <w:p w14:paraId="574C62E8"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В</w:t>
            </w:r>
          </w:p>
        </w:tc>
        <w:tc>
          <w:tcPr>
            <w:tcW w:w="1029" w:type="dxa"/>
          </w:tcPr>
          <w:p w14:paraId="287B326D" w14:textId="77777777" w:rsidR="00881236" w:rsidRPr="00894B1F" w:rsidRDefault="00881236" w:rsidP="00C12CC3">
            <w:pPr>
              <w:jc w:val="center"/>
              <w:rPr>
                <w:rFonts w:ascii="Times New Roman" w:hAnsi="Times New Roman" w:cs="Times New Roman"/>
                <w:sz w:val="24"/>
                <w:szCs w:val="24"/>
                <w:lang w:val="kk-KZ"/>
              </w:rPr>
            </w:pPr>
            <w:r w:rsidRPr="00894B1F">
              <w:rPr>
                <w:rFonts w:ascii="Times New Roman" w:hAnsi="Times New Roman" w:cs="Times New Roman"/>
                <w:sz w:val="24"/>
                <w:szCs w:val="24"/>
                <w:lang w:val="kk-KZ"/>
              </w:rPr>
              <w:t>С</w:t>
            </w:r>
          </w:p>
        </w:tc>
      </w:tr>
      <w:tr w:rsidR="002D177E" w:rsidRPr="00894B1F" w14:paraId="459F2FF5" w14:textId="77777777" w:rsidTr="00F931EF">
        <w:trPr>
          <w:trHeight w:val="3864"/>
        </w:trPr>
        <w:tc>
          <w:tcPr>
            <w:tcW w:w="1134" w:type="dxa"/>
          </w:tcPr>
          <w:p w14:paraId="514D694A"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Ішетін сүт</w:t>
            </w:r>
          </w:p>
          <w:p w14:paraId="7337ED75" w14:textId="77777777" w:rsidR="002D177E" w:rsidRDefault="002D177E" w:rsidP="00C12CC3">
            <w:pPr>
              <w:jc w:val="both"/>
              <w:rPr>
                <w:rFonts w:ascii="Times New Roman" w:hAnsi="Times New Roman" w:cs="Times New Roman"/>
                <w:sz w:val="24"/>
                <w:szCs w:val="24"/>
                <w:lang w:val="kk-KZ"/>
              </w:rPr>
            </w:pPr>
          </w:p>
          <w:p w14:paraId="0E7D0F18" w14:textId="77777777" w:rsidR="002D177E" w:rsidRDefault="002D177E" w:rsidP="00C12CC3">
            <w:pPr>
              <w:jc w:val="both"/>
              <w:rPr>
                <w:rFonts w:ascii="Times New Roman" w:hAnsi="Times New Roman" w:cs="Times New Roman"/>
                <w:sz w:val="24"/>
                <w:szCs w:val="24"/>
                <w:lang w:val="kk-KZ"/>
              </w:rPr>
            </w:pPr>
          </w:p>
          <w:p w14:paraId="4F6FDCED" w14:textId="439D8ED3"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Айран</w:t>
            </w:r>
          </w:p>
          <w:p w14:paraId="117B5D59"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Йогурт</w:t>
            </w:r>
          </w:p>
          <w:p w14:paraId="44B8D7D4"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Ірімшік</w:t>
            </w:r>
          </w:p>
          <w:p w14:paraId="023CB836"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соның ішінде</w:t>
            </w:r>
          </w:p>
          <w:p w14:paraId="6E739B13"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құрғақ затта</w:t>
            </w:r>
          </w:p>
          <w:p w14:paraId="64110F3B"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Кілегей</w:t>
            </w:r>
          </w:p>
          <w:p w14:paraId="543C1086" w14:textId="7D82276B"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Қаймақ</w:t>
            </w:r>
          </w:p>
        </w:tc>
        <w:tc>
          <w:tcPr>
            <w:tcW w:w="758" w:type="dxa"/>
          </w:tcPr>
          <w:p w14:paraId="5E39B96B"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6</w:t>
            </w:r>
          </w:p>
          <w:p w14:paraId="678B18C2"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3,5</w:t>
            </w:r>
          </w:p>
          <w:p w14:paraId="5E41B0FA"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3,2</w:t>
            </w:r>
          </w:p>
          <w:p w14:paraId="192F533F"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w:t>
            </w:r>
          </w:p>
          <w:p w14:paraId="479944FE" w14:textId="6EB8C868"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3,2</w:t>
            </w:r>
          </w:p>
          <w:p w14:paraId="5DF8AB73"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3,2</w:t>
            </w:r>
          </w:p>
          <w:p w14:paraId="27D63930"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18</w:t>
            </w:r>
          </w:p>
          <w:p w14:paraId="605CBB2E"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11</w:t>
            </w:r>
          </w:p>
          <w:p w14:paraId="590B7063" w14:textId="77777777" w:rsidR="002D177E" w:rsidRDefault="002D177E" w:rsidP="00C12CC3">
            <w:pPr>
              <w:jc w:val="both"/>
              <w:rPr>
                <w:rFonts w:ascii="Times New Roman" w:hAnsi="Times New Roman" w:cs="Times New Roman"/>
                <w:sz w:val="24"/>
                <w:szCs w:val="24"/>
                <w:lang w:val="kk-KZ"/>
              </w:rPr>
            </w:pPr>
          </w:p>
          <w:p w14:paraId="6085BE42" w14:textId="462D75C2"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9</w:t>
            </w:r>
          </w:p>
          <w:p w14:paraId="22739540" w14:textId="77777777" w:rsidR="002D177E" w:rsidRDefault="002D177E" w:rsidP="00C12CC3">
            <w:pPr>
              <w:jc w:val="both"/>
              <w:rPr>
                <w:rFonts w:ascii="Times New Roman" w:hAnsi="Times New Roman" w:cs="Times New Roman"/>
                <w:sz w:val="24"/>
                <w:szCs w:val="24"/>
                <w:lang w:val="kk-KZ"/>
              </w:rPr>
            </w:pPr>
          </w:p>
          <w:p w14:paraId="05E0CF0F" w14:textId="27A93C1B"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35</w:t>
            </w:r>
          </w:p>
          <w:p w14:paraId="1C742734"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30</w:t>
            </w:r>
          </w:p>
          <w:p w14:paraId="1F52BCCC" w14:textId="2F10A493"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25</w:t>
            </w:r>
          </w:p>
        </w:tc>
        <w:tc>
          <w:tcPr>
            <w:tcW w:w="1274" w:type="dxa"/>
          </w:tcPr>
          <w:p w14:paraId="72E8AB6E"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2,9/3,0</w:t>
            </w:r>
          </w:p>
          <w:p w14:paraId="63059A0A"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2,8/2,9</w:t>
            </w:r>
          </w:p>
          <w:p w14:paraId="68F34DDE" w14:textId="447ED9B6"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2,7/2,8</w:t>
            </w:r>
          </w:p>
          <w:p w14:paraId="58FF2E7D"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4,2/4,3</w:t>
            </w:r>
          </w:p>
          <w:p w14:paraId="50A76061"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2,7/2,8</w:t>
            </w:r>
          </w:p>
          <w:p w14:paraId="40294374"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5,0/5,0</w:t>
            </w:r>
          </w:p>
          <w:p w14:paraId="0A0D874B"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13,0/14,0</w:t>
            </w:r>
          </w:p>
          <w:p w14:paraId="440C0D08"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15,8/16,0</w:t>
            </w:r>
          </w:p>
          <w:p w14:paraId="42A4FE3F" w14:textId="77777777" w:rsidR="002D177E" w:rsidRDefault="002D177E" w:rsidP="00C12CC3">
            <w:pPr>
              <w:jc w:val="both"/>
              <w:rPr>
                <w:rFonts w:ascii="Times New Roman" w:hAnsi="Times New Roman" w:cs="Times New Roman"/>
                <w:sz w:val="24"/>
                <w:szCs w:val="24"/>
                <w:lang w:val="kk-KZ"/>
              </w:rPr>
            </w:pPr>
          </w:p>
          <w:p w14:paraId="1D5CBC02" w14:textId="5172F81B"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16/16,7</w:t>
            </w:r>
          </w:p>
          <w:p w14:paraId="67B09155" w14:textId="77777777" w:rsidR="002D177E" w:rsidRDefault="002D177E" w:rsidP="00C12CC3">
            <w:pPr>
              <w:jc w:val="both"/>
              <w:rPr>
                <w:rFonts w:ascii="Times New Roman" w:hAnsi="Times New Roman" w:cs="Times New Roman"/>
                <w:sz w:val="24"/>
                <w:szCs w:val="24"/>
                <w:lang w:val="kk-KZ"/>
              </w:rPr>
            </w:pPr>
          </w:p>
          <w:p w14:paraId="09A552E0" w14:textId="4EBA99F1"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2,4/2,5</w:t>
            </w:r>
          </w:p>
          <w:p w14:paraId="26690D0E"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2,9/2,6</w:t>
            </w:r>
          </w:p>
          <w:p w14:paraId="4421A8F6" w14:textId="272695F9"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2,8/2,4</w:t>
            </w:r>
          </w:p>
        </w:tc>
        <w:tc>
          <w:tcPr>
            <w:tcW w:w="1128" w:type="dxa"/>
          </w:tcPr>
          <w:p w14:paraId="11BE4CD3"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4,5/4,7</w:t>
            </w:r>
          </w:p>
          <w:p w14:paraId="4C95F8EB"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4,6/4,7</w:t>
            </w:r>
          </w:p>
          <w:p w14:paraId="307B270A"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4,6/4,7</w:t>
            </w:r>
          </w:p>
          <w:p w14:paraId="7F957209"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6,3/6,4</w:t>
            </w:r>
          </w:p>
          <w:p w14:paraId="2344C772"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4,1/4,1</w:t>
            </w:r>
          </w:p>
          <w:p w14:paraId="20A423C7"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3,5/3,5</w:t>
            </w:r>
          </w:p>
          <w:p w14:paraId="53FD4815"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1,3/1,3</w:t>
            </w:r>
          </w:p>
          <w:p w14:paraId="36C32FB6"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1,3/1,0</w:t>
            </w:r>
          </w:p>
          <w:p w14:paraId="290A6AF1" w14:textId="77777777" w:rsidR="002D177E" w:rsidRDefault="002D177E" w:rsidP="00C12CC3">
            <w:pPr>
              <w:jc w:val="both"/>
              <w:rPr>
                <w:rFonts w:ascii="Times New Roman" w:hAnsi="Times New Roman" w:cs="Times New Roman"/>
                <w:sz w:val="24"/>
                <w:szCs w:val="24"/>
                <w:lang w:val="kk-KZ"/>
              </w:rPr>
            </w:pPr>
          </w:p>
          <w:p w14:paraId="790A2A09" w14:textId="1C8803E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1,0/1,3</w:t>
            </w:r>
          </w:p>
          <w:p w14:paraId="3FC82575" w14:textId="77777777" w:rsidR="002D177E" w:rsidRDefault="002D177E" w:rsidP="00C12CC3">
            <w:pPr>
              <w:jc w:val="both"/>
              <w:rPr>
                <w:rFonts w:ascii="Times New Roman" w:hAnsi="Times New Roman" w:cs="Times New Roman"/>
                <w:sz w:val="24"/>
                <w:szCs w:val="24"/>
                <w:lang w:val="kk-KZ"/>
              </w:rPr>
            </w:pPr>
          </w:p>
          <w:p w14:paraId="15FBA212" w14:textId="0FB577F8"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3,0/3,0</w:t>
            </w:r>
          </w:p>
          <w:p w14:paraId="71853752"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2,8/2,8</w:t>
            </w:r>
          </w:p>
          <w:p w14:paraId="5A5BD0D0" w14:textId="1EA83A21"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2,7/2,7</w:t>
            </w:r>
          </w:p>
        </w:tc>
        <w:tc>
          <w:tcPr>
            <w:tcW w:w="1628" w:type="dxa"/>
          </w:tcPr>
          <w:p w14:paraId="30605063"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1,2/0,7</w:t>
            </w:r>
          </w:p>
          <w:p w14:paraId="79F8C319"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0,9/0,7</w:t>
            </w:r>
          </w:p>
          <w:p w14:paraId="57618DD1"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1,0/0,7</w:t>
            </w:r>
          </w:p>
          <w:p w14:paraId="548A6EF4"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1,3/0,8</w:t>
            </w:r>
          </w:p>
          <w:p w14:paraId="5DCF7349"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0,9/0,7</w:t>
            </w:r>
          </w:p>
          <w:p w14:paraId="7A869FE4"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0,8/0,7</w:t>
            </w:r>
          </w:p>
          <w:p w14:paraId="19B0EF02"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2,0/1,3</w:t>
            </w:r>
          </w:p>
          <w:p w14:paraId="33CDD8E6"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2,0/1,2</w:t>
            </w:r>
          </w:p>
          <w:p w14:paraId="5B47BA32" w14:textId="77777777" w:rsidR="002D177E" w:rsidRDefault="002D177E" w:rsidP="00C12CC3">
            <w:pPr>
              <w:jc w:val="both"/>
              <w:rPr>
                <w:rFonts w:ascii="Times New Roman" w:hAnsi="Times New Roman" w:cs="Times New Roman"/>
                <w:sz w:val="24"/>
                <w:szCs w:val="24"/>
                <w:lang w:val="kk-KZ"/>
              </w:rPr>
            </w:pPr>
          </w:p>
          <w:p w14:paraId="7B06B9BB" w14:textId="2E004444"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2,0/1,3</w:t>
            </w:r>
          </w:p>
          <w:p w14:paraId="5D96C95A" w14:textId="77777777" w:rsidR="002D177E" w:rsidRDefault="002D177E" w:rsidP="00C12CC3">
            <w:pPr>
              <w:jc w:val="both"/>
              <w:rPr>
                <w:rFonts w:ascii="Times New Roman" w:hAnsi="Times New Roman" w:cs="Times New Roman"/>
                <w:sz w:val="24"/>
                <w:szCs w:val="24"/>
                <w:lang w:val="kk-KZ"/>
              </w:rPr>
            </w:pPr>
          </w:p>
          <w:p w14:paraId="4C103464" w14:textId="69BEF3AB"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1,0/0,4</w:t>
            </w:r>
          </w:p>
          <w:p w14:paraId="24B6CB1A"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1,2/0,5</w:t>
            </w:r>
          </w:p>
          <w:p w14:paraId="0F66A78A" w14:textId="139A7811"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1,2/0,5</w:t>
            </w:r>
          </w:p>
        </w:tc>
        <w:tc>
          <w:tcPr>
            <w:tcW w:w="1274" w:type="dxa"/>
          </w:tcPr>
          <w:p w14:paraId="31A2F5AD"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0,04/0,02</w:t>
            </w:r>
          </w:p>
          <w:p w14:paraId="53B7CE48"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0,02/0,02</w:t>
            </w:r>
          </w:p>
          <w:p w14:paraId="4D71713A"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0,02/0,02</w:t>
            </w:r>
          </w:p>
          <w:p w14:paraId="1411AC71"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нышаны</w:t>
            </w:r>
          </w:p>
          <w:p w14:paraId="051133E3"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0,02/0,02</w:t>
            </w:r>
          </w:p>
          <w:p w14:paraId="00002DDC"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0,02/0,02</w:t>
            </w:r>
          </w:p>
          <w:p w14:paraId="21EC12B6"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0,1/0,1</w:t>
            </w:r>
          </w:p>
          <w:p w14:paraId="78969606"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0,05/0,06</w:t>
            </w:r>
          </w:p>
          <w:p w14:paraId="6CDF2860" w14:textId="77777777" w:rsidR="002D177E" w:rsidRDefault="002D177E" w:rsidP="00C12CC3">
            <w:pPr>
              <w:jc w:val="both"/>
              <w:rPr>
                <w:rFonts w:ascii="Times New Roman" w:hAnsi="Times New Roman" w:cs="Times New Roman"/>
                <w:sz w:val="24"/>
                <w:szCs w:val="24"/>
                <w:lang w:val="kk-KZ"/>
              </w:rPr>
            </w:pPr>
          </w:p>
          <w:p w14:paraId="44065DDD" w14:textId="0ADA1EE0"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0,05/0,05</w:t>
            </w:r>
          </w:p>
          <w:p w14:paraId="17427DB9" w14:textId="77777777" w:rsidR="002D177E" w:rsidRDefault="002D177E" w:rsidP="00C12CC3">
            <w:pPr>
              <w:jc w:val="both"/>
              <w:rPr>
                <w:rFonts w:ascii="Times New Roman" w:hAnsi="Times New Roman" w:cs="Times New Roman"/>
                <w:sz w:val="24"/>
                <w:szCs w:val="24"/>
                <w:lang w:val="kk-KZ"/>
              </w:rPr>
            </w:pPr>
          </w:p>
          <w:p w14:paraId="434BC086" w14:textId="481CE322"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0,25/0,25</w:t>
            </w:r>
          </w:p>
          <w:p w14:paraId="4C25BB55"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0,23/0,23</w:t>
            </w:r>
          </w:p>
          <w:p w14:paraId="703602CA" w14:textId="5E907FDF"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0,17/0,17</w:t>
            </w:r>
          </w:p>
        </w:tc>
        <w:tc>
          <w:tcPr>
            <w:tcW w:w="1414" w:type="dxa"/>
          </w:tcPr>
          <w:p w14:paraId="2F39D140"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0,04/0,04</w:t>
            </w:r>
          </w:p>
          <w:p w14:paraId="581D6235"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0,03/0,033</w:t>
            </w:r>
          </w:p>
          <w:p w14:paraId="7A4D82E9"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0,43/0,043</w:t>
            </w:r>
          </w:p>
          <w:p w14:paraId="0AA427EC"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0,8/0,2</w:t>
            </w:r>
          </w:p>
          <w:p w14:paraId="569C4533"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0,2/0,17</w:t>
            </w:r>
          </w:p>
          <w:p w14:paraId="4417A5C5"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0,18/0,18</w:t>
            </w:r>
          </w:p>
          <w:p w14:paraId="5A3F5427"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0,35/0,35</w:t>
            </w:r>
          </w:p>
          <w:p w14:paraId="4A8C30FD"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0,31/0,33</w:t>
            </w:r>
          </w:p>
          <w:p w14:paraId="7742A675" w14:textId="77777777" w:rsidR="002D177E" w:rsidRDefault="002D177E" w:rsidP="00C12CC3">
            <w:pPr>
              <w:jc w:val="both"/>
              <w:rPr>
                <w:rFonts w:ascii="Times New Roman" w:hAnsi="Times New Roman" w:cs="Times New Roman"/>
                <w:sz w:val="24"/>
                <w:szCs w:val="24"/>
                <w:lang w:val="kk-KZ"/>
              </w:rPr>
            </w:pPr>
          </w:p>
          <w:p w14:paraId="7F40250F" w14:textId="569A447F"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0,33/0,031</w:t>
            </w:r>
          </w:p>
          <w:p w14:paraId="2DDEE043" w14:textId="77777777" w:rsidR="002D177E" w:rsidRDefault="002D177E" w:rsidP="00C12CC3">
            <w:pPr>
              <w:jc w:val="both"/>
              <w:rPr>
                <w:rFonts w:ascii="Times New Roman" w:hAnsi="Times New Roman" w:cs="Times New Roman"/>
                <w:sz w:val="24"/>
                <w:szCs w:val="24"/>
                <w:lang w:val="kk-KZ"/>
              </w:rPr>
            </w:pPr>
          </w:p>
          <w:p w14:paraId="5ADAB7C5" w14:textId="52F8CD0A"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0,13/0,13</w:t>
            </w:r>
          </w:p>
          <w:p w14:paraId="13C8DC35"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0,15/0,3</w:t>
            </w:r>
          </w:p>
          <w:p w14:paraId="6315FF49" w14:textId="1BB4965A"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0,13/0,33</w:t>
            </w:r>
          </w:p>
        </w:tc>
        <w:tc>
          <w:tcPr>
            <w:tcW w:w="1029" w:type="dxa"/>
          </w:tcPr>
          <w:p w14:paraId="7159F386"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0,3/0,3</w:t>
            </w:r>
          </w:p>
          <w:p w14:paraId="22E05823"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0,5/0,8</w:t>
            </w:r>
          </w:p>
          <w:p w14:paraId="13A20551"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0,7/1,0</w:t>
            </w:r>
          </w:p>
          <w:p w14:paraId="49B2BCA8"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0,4/0,4</w:t>
            </w:r>
          </w:p>
          <w:p w14:paraId="68FC56C4"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0,6/0,7</w:t>
            </w:r>
          </w:p>
          <w:p w14:paraId="33997FF6"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0,6/0,6</w:t>
            </w:r>
          </w:p>
          <w:p w14:paraId="22CEC348"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0,5/0,5</w:t>
            </w:r>
          </w:p>
          <w:p w14:paraId="71265C7F"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0,5/0,5</w:t>
            </w:r>
          </w:p>
          <w:p w14:paraId="097848F7" w14:textId="77777777" w:rsidR="002D177E" w:rsidRDefault="002D177E" w:rsidP="00C12CC3">
            <w:pPr>
              <w:jc w:val="both"/>
              <w:rPr>
                <w:rFonts w:ascii="Times New Roman" w:hAnsi="Times New Roman" w:cs="Times New Roman"/>
                <w:sz w:val="24"/>
                <w:szCs w:val="24"/>
                <w:lang w:val="kk-KZ"/>
              </w:rPr>
            </w:pPr>
          </w:p>
          <w:p w14:paraId="67B76EF1" w14:textId="73150BF2"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0,5/0,5</w:t>
            </w:r>
          </w:p>
          <w:p w14:paraId="51A788C5" w14:textId="77777777" w:rsidR="002D177E" w:rsidRDefault="002D177E" w:rsidP="00C12CC3">
            <w:pPr>
              <w:jc w:val="both"/>
              <w:rPr>
                <w:rFonts w:ascii="Times New Roman" w:hAnsi="Times New Roman" w:cs="Times New Roman"/>
                <w:sz w:val="24"/>
                <w:szCs w:val="24"/>
                <w:lang w:val="kk-KZ"/>
              </w:rPr>
            </w:pPr>
          </w:p>
          <w:p w14:paraId="032808AB" w14:textId="6693DD8E"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0,2/0,2</w:t>
            </w:r>
          </w:p>
          <w:p w14:paraId="31E137ED" w14:textId="77777777"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0,2/0,8</w:t>
            </w:r>
          </w:p>
          <w:p w14:paraId="5DEF6FC1" w14:textId="282B5498" w:rsidR="002D177E" w:rsidRPr="00894B1F" w:rsidRDefault="002D177E" w:rsidP="00C12CC3">
            <w:pPr>
              <w:jc w:val="both"/>
              <w:rPr>
                <w:rFonts w:ascii="Times New Roman" w:hAnsi="Times New Roman" w:cs="Times New Roman"/>
                <w:sz w:val="24"/>
                <w:szCs w:val="24"/>
                <w:lang w:val="kk-KZ"/>
              </w:rPr>
            </w:pPr>
            <w:r w:rsidRPr="00894B1F">
              <w:rPr>
                <w:rFonts w:ascii="Times New Roman" w:hAnsi="Times New Roman" w:cs="Times New Roman"/>
                <w:sz w:val="24"/>
                <w:szCs w:val="24"/>
                <w:lang w:val="kk-KZ"/>
              </w:rPr>
              <w:t>0,3/0,3</w:t>
            </w:r>
          </w:p>
        </w:tc>
      </w:tr>
    </w:tbl>
    <w:p w14:paraId="3E4597D4" w14:textId="77777777" w:rsidR="00894B1F" w:rsidRDefault="00894B1F" w:rsidP="00C12CC3">
      <w:pPr>
        <w:spacing w:after="0" w:line="240" w:lineRule="auto"/>
        <w:ind w:firstLine="709"/>
        <w:jc w:val="both"/>
        <w:rPr>
          <w:rFonts w:ascii="Times New Roman" w:hAnsi="Times New Roman" w:cs="Times New Roman"/>
          <w:sz w:val="28"/>
          <w:szCs w:val="28"/>
          <w:lang w:val="kk-KZ"/>
        </w:rPr>
      </w:pPr>
    </w:p>
    <w:p w14:paraId="0EDE6CF8" w14:textId="77777777" w:rsidR="00894B1F" w:rsidRPr="001E3AA9" w:rsidRDefault="00894B1F"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Бұл кестеде салыстыру үшін қиғаш сызық арқылы табиғи сүттен алынған ұқсас өнімдердің құрамы бойынша деректер келтірілген. Зерттеулер көрсеткендей, майсыздандырылған  сүт пен сүт майы негізінде алынған рекомбинацияланған сүт өнімдерінің құрамы қалпына келтірілген өнімдермен  бірдей [2</w:t>
      </w:r>
      <w:r w:rsidR="00354D24">
        <w:rPr>
          <w:rFonts w:ascii="Times New Roman" w:hAnsi="Times New Roman" w:cs="Times New Roman"/>
          <w:sz w:val="28"/>
          <w:szCs w:val="28"/>
          <w:lang w:val="kk-KZ"/>
        </w:rPr>
        <w:t>4</w:t>
      </w:r>
      <w:r w:rsidRPr="001E3AA9">
        <w:rPr>
          <w:rFonts w:ascii="Times New Roman" w:hAnsi="Times New Roman" w:cs="Times New Roman"/>
          <w:sz w:val="28"/>
          <w:szCs w:val="28"/>
          <w:lang w:val="kk-KZ"/>
        </w:rPr>
        <w:t xml:space="preserve">]. </w:t>
      </w:r>
    </w:p>
    <w:p w14:paraId="06072E7A" w14:textId="77777777" w:rsidR="009811E5" w:rsidRPr="001E3AA9" w:rsidRDefault="009A4007"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3-ші </w:t>
      </w:r>
      <w:r w:rsidR="00D5387F" w:rsidRPr="001E3AA9">
        <w:rPr>
          <w:rFonts w:ascii="Times New Roman" w:hAnsi="Times New Roman" w:cs="Times New Roman"/>
          <w:sz w:val="28"/>
          <w:szCs w:val="28"/>
          <w:lang w:val="kk-KZ"/>
        </w:rPr>
        <w:t xml:space="preserve"> кестеде көрсетілгендей қалпына келтірілген және тұтас сүттен алынған сүт өнімдеріде майдың, ақуыздың, лактозаның сандық мөлшерінде айтарлықтай айырмашылықтар байқалмайды. </w:t>
      </w:r>
      <w:r w:rsidR="00F23B0E" w:rsidRPr="001E3AA9">
        <w:rPr>
          <w:rFonts w:ascii="Times New Roman" w:hAnsi="Times New Roman" w:cs="Times New Roman"/>
          <w:sz w:val="28"/>
          <w:szCs w:val="28"/>
          <w:lang w:val="kk-KZ"/>
        </w:rPr>
        <w:t>Қағида бойынша</w:t>
      </w:r>
      <w:r w:rsidR="00BF1156">
        <w:rPr>
          <w:rFonts w:ascii="Times New Roman" w:hAnsi="Times New Roman" w:cs="Times New Roman"/>
          <w:sz w:val="28"/>
          <w:szCs w:val="28"/>
          <w:lang w:val="kk-KZ"/>
        </w:rPr>
        <w:t xml:space="preserve"> </w:t>
      </w:r>
      <w:r w:rsidR="00F23B0E" w:rsidRPr="001E3AA9">
        <w:rPr>
          <w:rFonts w:ascii="Times New Roman" w:hAnsi="Times New Roman" w:cs="Times New Roman"/>
          <w:sz w:val="28"/>
          <w:szCs w:val="28"/>
          <w:lang w:val="kk-KZ"/>
        </w:rPr>
        <w:t>ақуыздың мөлшері біршама төменірек, бірақ айырмашылығы  табиғи сүттен өңделген өнімдерде жалпы ақуыздың мөлшері 2,5-3,5%-дан аспайды.</w:t>
      </w:r>
      <w:r w:rsidR="00BF1156">
        <w:rPr>
          <w:rFonts w:ascii="Times New Roman" w:hAnsi="Times New Roman" w:cs="Times New Roman"/>
          <w:sz w:val="28"/>
          <w:szCs w:val="28"/>
          <w:lang w:val="kk-KZ"/>
        </w:rPr>
        <w:t xml:space="preserve"> </w:t>
      </w:r>
      <w:r w:rsidR="00116B75" w:rsidRPr="001E3AA9">
        <w:rPr>
          <w:rFonts w:ascii="Times New Roman" w:hAnsi="Times New Roman" w:cs="Times New Roman"/>
          <w:sz w:val="28"/>
          <w:szCs w:val="28"/>
          <w:lang w:val="kk-KZ"/>
        </w:rPr>
        <w:t xml:space="preserve">Қалпына келтірілген өнімдерде лактоза 3-4% аз мөлшерде болады. </w:t>
      </w:r>
      <w:r w:rsidR="00076519" w:rsidRPr="001E3AA9">
        <w:rPr>
          <w:rFonts w:ascii="Times New Roman" w:hAnsi="Times New Roman" w:cs="Times New Roman"/>
          <w:sz w:val="28"/>
          <w:szCs w:val="28"/>
          <w:lang w:val="kk-KZ"/>
        </w:rPr>
        <w:t>Ақуызбен лактоза мөлшерінің айырмашылығы</w:t>
      </w:r>
      <w:r w:rsidR="003A55D4" w:rsidRPr="001E3AA9">
        <w:rPr>
          <w:rFonts w:ascii="Times New Roman" w:hAnsi="Times New Roman" w:cs="Times New Roman"/>
          <w:sz w:val="28"/>
          <w:szCs w:val="28"/>
          <w:lang w:val="kk-KZ"/>
        </w:rPr>
        <w:t xml:space="preserve"> сақтау</w:t>
      </w:r>
      <w:r w:rsidR="00BF1156">
        <w:rPr>
          <w:rFonts w:ascii="Times New Roman" w:hAnsi="Times New Roman" w:cs="Times New Roman"/>
          <w:sz w:val="28"/>
          <w:szCs w:val="28"/>
          <w:lang w:val="kk-KZ"/>
        </w:rPr>
        <w:t xml:space="preserve"> </w:t>
      </w:r>
      <w:r w:rsidR="00076519" w:rsidRPr="001E3AA9">
        <w:rPr>
          <w:rFonts w:ascii="Times New Roman" w:hAnsi="Times New Roman" w:cs="Times New Roman"/>
          <w:sz w:val="28"/>
          <w:szCs w:val="28"/>
          <w:lang w:val="kk-KZ"/>
        </w:rPr>
        <w:t>барысында қиын еритін меланоидинді заттардың түзілуімен, сондай-ақ құрғақ</w:t>
      </w:r>
      <w:r w:rsidR="00BF1156">
        <w:rPr>
          <w:rFonts w:ascii="Times New Roman" w:hAnsi="Times New Roman" w:cs="Times New Roman"/>
          <w:sz w:val="28"/>
          <w:szCs w:val="28"/>
          <w:lang w:val="kk-KZ"/>
        </w:rPr>
        <w:t xml:space="preserve"> </w:t>
      </w:r>
      <w:r w:rsidR="00076519" w:rsidRPr="001E3AA9">
        <w:rPr>
          <w:rFonts w:ascii="Times New Roman" w:hAnsi="Times New Roman" w:cs="Times New Roman"/>
          <w:sz w:val="28"/>
          <w:szCs w:val="28"/>
          <w:lang w:val="kk-KZ"/>
        </w:rPr>
        <w:t>сүт өндірісінде пастерлеуде, центрифугалық тазартуда және қоюландыруда   құрғақ сүт өнімдерінің толық ерімеуімен түсіндіріледі</w:t>
      </w:r>
      <w:r w:rsidR="0086740A" w:rsidRPr="001E3AA9">
        <w:rPr>
          <w:rFonts w:ascii="Times New Roman" w:hAnsi="Times New Roman" w:cs="Times New Roman"/>
          <w:sz w:val="28"/>
          <w:szCs w:val="28"/>
          <w:lang w:val="kk-KZ"/>
        </w:rPr>
        <w:t xml:space="preserve"> [</w:t>
      </w:r>
      <w:r w:rsidR="00BF7929" w:rsidRPr="001E3AA9">
        <w:rPr>
          <w:rFonts w:ascii="Times New Roman" w:hAnsi="Times New Roman" w:cs="Times New Roman"/>
          <w:sz w:val="28"/>
          <w:szCs w:val="28"/>
          <w:lang w:val="kk-KZ"/>
        </w:rPr>
        <w:t>2</w:t>
      </w:r>
      <w:r w:rsidR="005205A7">
        <w:rPr>
          <w:rFonts w:ascii="Times New Roman" w:hAnsi="Times New Roman" w:cs="Times New Roman"/>
          <w:sz w:val="28"/>
          <w:szCs w:val="28"/>
          <w:lang w:val="kk-KZ"/>
        </w:rPr>
        <w:t>5</w:t>
      </w:r>
      <w:r w:rsidR="0086740A" w:rsidRPr="001E3AA9">
        <w:rPr>
          <w:rFonts w:ascii="Times New Roman" w:hAnsi="Times New Roman" w:cs="Times New Roman"/>
          <w:sz w:val="28"/>
          <w:szCs w:val="28"/>
          <w:lang w:val="kk-KZ"/>
        </w:rPr>
        <w:t>]</w:t>
      </w:r>
      <w:r w:rsidR="00076519" w:rsidRPr="001E3AA9">
        <w:rPr>
          <w:rFonts w:ascii="Times New Roman" w:hAnsi="Times New Roman" w:cs="Times New Roman"/>
          <w:sz w:val="28"/>
          <w:szCs w:val="28"/>
          <w:lang w:val="kk-KZ"/>
        </w:rPr>
        <w:t xml:space="preserve">. </w:t>
      </w:r>
    </w:p>
    <w:p w14:paraId="5C8EC3A1" w14:textId="77777777" w:rsidR="00AB5ECB" w:rsidRPr="001E3AA9" w:rsidRDefault="0092472E"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Табиғи</w:t>
      </w:r>
      <w:r w:rsidR="002531AF">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және</w:t>
      </w:r>
      <w:r w:rsidR="002531AF">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қалпына келтірілген сүттен </w:t>
      </w:r>
      <w:r w:rsidR="001A5F13" w:rsidRPr="001E3AA9">
        <w:rPr>
          <w:rFonts w:ascii="Times New Roman" w:hAnsi="Times New Roman" w:cs="Times New Roman"/>
          <w:sz w:val="28"/>
          <w:szCs w:val="28"/>
          <w:lang w:val="kk-KZ"/>
        </w:rPr>
        <w:t xml:space="preserve">жасалған </w:t>
      </w:r>
      <w:r w:rsidRPr="001E3AA9">
        <w:rPr>
          <w:rFonts w:ascii="Times New Roman" w:hAnsi="Times New Roman" w:cs="Times New Roman"/>
          <w:sz w:val="28"/>
          <w:szCs w:val="28"/>
          <w:lang w:val="kk-KZ"/>
        </w:rPr>
        <w:t xml:space="preserve">өнімдер минералдардың мөлшерлік  құрамы бойынша едәуір ерекшеленеді. </w:t>
      </w:r>
      <w:r w:rsidR="00A07C2C" w:rsidRPr="001E3AA9">
        <w:rPr>
          <w:rFonts w:ascii="Times New Roman" w:hAnsi="Times New Roman" w:cs="Times New Roman"/>
          <w:sz w:val="28"/>
          <w:szCs w:val="28"/>
          <w:lang w:val="kk-KZ"/>
        </w:rPr>
        <w:t xml:space="preserve">Олар  табиғи сүт өнімдеріне қарағанда қалпына келтірілген өнімдерде көбірек. </w:t>
      </w:r>
      <w:r w:rsidR="00AB5ECB" w:rsidRPr="001E3AA9">
        <w:rPr>
          <w:rFonts w:ascii="Times New Roman" w:hAnsi="Times New Roman" w:cs="Times New Roman"/>
          <w:sz w:val="28"/>
          <w:szCs w:val="28"/>
          <w:lang w:val="kk-KZ"/>
        </w:rPr>
        <w:t>Қалпына келтірілген өнімдерде минералдар мөлшерінің көп болуы құрғақ өнімдерді  қалпына келтіру үшін  пайдаланылаты</w:t>
      </w:r>
      <w:r w:rsidR="00754A07" w:rsidRPr="001E3AA9">
        <w:rPr>
          <w:rFonts w:ascii="Times New Roman" w:hAnsi="Times New Roman" w:cs="Times New Roman"/>
          <w:sz w:val="28"/>
          <w:szCs w:val="28"/>
          <w:lang w:val="kk-KZ"/>
        </w:rPr>
        <w:t xml:space="preserve">н ауыз суда болуымен </w:t>
      </w:r>
      <w:r w:rsidR="00754A07" w:rsidRPr="00BB09DB">
        <w:rPr>
          <w:rFonts w:ascii="Times New Roman" w:hAnsi="Times New Roman" w:cs="Times New Roman"/>
          <w:sz w:val="28"/>
          <w:szCs w:val="28"/>
          <w:lang w:val="kk-KZ"/>
        </w:rPr>
        <w:t>түсінді</w:t>
      </w:r>
      <w:r w:rsidR="00AB5ECB" w:rsidRPr="00BB09DB">
        <w:rPr>
          <w:rFonts w:ascii="Times New Roman" w:hAnsi="Times New Roman" w:cs="Times New Roman"/>
          <w:sz w:val="28"/>
          <w:szCs w:val="28"/>
          <w:lang w:val="kk-KZ"/>
        </w:rPr>
        <w:t>ріледі</w:t>
      </w:r>
      <w:r w:rsidR="005833DD" w:rsidRPr="00BB09DB">
        <w:rPr>
          <w:rFonts w:ascii="Times New Roman" w:hAnsi="Times New Roman" w:cs="Times New Roman"/>
          <w:sz w:val="28"/>
          <w:szCs w:val="28"/>
          <w:lang w:val="kk-KZ"/>
        </w:rPr>
        <w:t xml:space="preserve"> [</w:t>
      </w:r>
      <w:r w:rsidR="00A76193" w:rsidRPr="00BB09DB">
        <w:rPr>
          <w:rFonts w:ascii="Times New Roman" w:hAnsi="Times New Roman" w:cs="Times New Roman"/>
          <w:sz w:val="28"/>
          <w:szCs w:val="28"/>
          <w:lang w:val="kk-KZ"/>
        </w:rPr>
        <w:t>2</w:t>
      </w:r>
      <w:r w:rsidR="007D274A">
        <w:rPr>
          <w:rFonts w:ascii="Times New Roman" w:hAnsi="Times New Roman" w:cs="Times New Roman"/>
          <w:sz w:val="28"/>
          <w:szCs w:val="28"/>
          <w:lang w:val="kk-KZ"/>
        </w:rPr>
        <w:t>6</w:t>
      </w:r>
      <w:r w:rsidR="005833DD" w:rsidRPr="00BB09DB">
        <w:rPr>
          <w:rFonts w:ascii="Times New Roman" w:hAnsi="Times New Roman" w:cs="Times New Roman"/>
          <w:sz w:val="28"/>
          <w:szCs w:val="28"/>
          <w:lang w:val="kk-KZ"/>
        </w:rPr>
        <w:t>]</w:t>
      </w:r>
      <w:r w:rsidR="00AB5ECB" w:rsidRPr="00BB09DB">
        <w:rPr>
          <w:rFonts w:ascii="Times New Roman" w:hAnsi="Times New Roman" w:cs="Times New Roman"/>
          <w:sz w:val="28"/>
          <w:szCs w:val="28"/>
          <w:lang w:val="kk-KZ"/>
        </w:rPr>
        <w:t>.</w:t>
      </w:r>
    </w:p>
    <w:p w14:paraId="6BF3D200" w14:textId="77777777" w:rsidR="00D75AEE" w:rsidRPr="001E3AA9" w:rsidRDefault="00BB233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ҚР Кедендік бақылау комитетінің деректерін шолу талдауы сүт тауарларының келесі топтары бойынша импорт көлемінің өсуін көрсетеді: өңделген сұйық сүт және кілегей, сары май, ірімшік және сүзбе және қоюландырылған сүт.  </w:t>
      </w:r>
      <w:r w:rsidR="005D68D0" w:rsidRPr="001E3AA9">
        <w:rPr>
          <w:rFonts w:ascii="Times New Roman" w:hAnsi="Times New Roman" w:cs="Times New Roman"/>
          <w:sz w:val="28"/>
          <w:szCs w:val="28"/>
          <w:lang w:val="kk-KZ"/>
        </w:rPr>
        <w:t xml:space="preserve">ҚР-да өңделген сұйық сүт пен кілегейдің, сондай-ақ құрғақ сүттің негізгі экспорттаушысы Ресей болып табылады. </w:t>
      </w:r>
      <w:r w:rsidR="00B8590B" w:rsidRPr="001E3AA9">
        <w:rPr>
          <w:rFonts w:ascii="Times New Roman" w:hAnsi="Times New Roman" w:cs="Times New Roman"/>
          <w:sz w:val="28"/>
          <w:szCs w:val="28"/>
          <w:lang w:val="kk-KZ"/>
        </w:rPr>
        <w:t xml:space="preserve">2015 жылғы қаңтар-сәуір айларында Ресей Федерациясында өндірілген сүт пен кілегей импортының үлесі осы түрдегі Қазақстанға әкелінген барлық өнімнің 39% - ын құрады. </w:t>
      </w:r>
      <w:r w:rsidR="00901929" w:rsidRPr="001E3AA9">
        <w:rPr>
          <w:rFonts w:ascii="Times New Roman" w:hAnsi="Times New Roman" w:cs="Times New Roman"/>
          <w:sz w:val="28"/>
          <w:szCs w:val="28"/>
          <w:lang w:val="kk-KZ"/>
        </w:rPr>
        <w:t>Құрғақ сүт бойынш</w:t>
      </w:r>
      <w:r w:rsidR="000F6ECA" w:rsidRPr="001E3AA9">
        <w:rPr>
          <w:rFonts w:ascii="Times New Roman" w:hAnsi="Times New Roman" w:cs="Times New Roman"/>
          <w:sz w:val="28"/>
          <w:szCs w:val="28"/>
          <w:lang w:val="kk-KZ"/>
        </w:rPr>
        <w:t xml:space="preserve">а негізгі жеткізушілер Ресей және </w:t>
      </w:r>
      <w:r w:rsidR="00901929" w:rsidRPr="001E3AA9">
        <w:rPr>
          <w:rFonts w:ascii="Times New Roman" w:hAnsi="Times New Roman" w:cs="Times New Roman"/>
          <w:sz w:val="28"/>
          <w:szCs w:val="28"/>
          <w:lang w:val="kk-KZ"/>
        </w:rPr>
        <w:t xml:space="preserve"> Беларусь болып табылады, олар импортталатын құрғақ сүттің жалпы көлемінің тиісін</w:t>
      </w:r>
      <w:r w:rsidR="00576064" w:rsidRPr="001E3AA9">
        <w:rPr>
          <w:rFonts w:ascii="Times New Roman" w:hAnsi="Times New Roman" w:cs="Times New Roman"/>
          <w:sz w:val="28"/>
          <w:szCs w:val="28"/>
          <w:lang w:val="kk-KZ"/>
        </w:rPr>
        <w:t>ше 18% және 16% - ын</w:t>
      </w:r>
      <w:r w:rsidR="00C3374C">
        <w:rPr>
          <w:rFonts w:ascii="Times New Roman" w:hAnsi="Times New Roman" w:cs="Times New Roman"/>
          <w:sz w:val="28"/>
          <w:szCs w:val="28"/>
          <w:lang w:val="kk-KZ"/>
        </w:rPr>
        <w:t xml:space="preserve"> </w:t>
      </w:r>
      <w:r w:rsidR="00576064" w:rsidRPr="001E3AA9">
        <w:rPr>
          <w:rFonts w:ascii="Times New Roman" w:hAnsi="Times New Roman" w:cs="Times New Roman"/>
          <w:sz w:val="28"/>
          <w:szCs w:val="28"/>
          <w:lang w:val="kk-KZ"/>
        </w:rPr>
        <w:t>әкеледі</w:t>
      </w:r>
      <w:r w:rsidR="00901929" w:rsidRPr="001E3AA9">
        <w:rPr>
          <w:rFonts w:ascii="Times New Roman" w:hAnsi="Times New Roman" w:cs="Times New Roman"/>
          <w:sz w:val="28"/>
          <w:szCs w:val="28"/>
          <w:lang w:val="kk-KZ"/>
        </w:rPr>
        <w:t xml:space="preserve">. </w:t>
      </w:r>
      <w:r w:rsidR="007557D2" w:rsidRPr="001E3AA9">
        <w:rPr>
          <w:rFonts w:ascii="Times New Roman" w:hAnsi="Times New Roman" w:cs="Times New Roman"/>
          <w:sz w:val="28"/>
          <w:szCs w:val="28"/>
          <w:lang w:val="kk-KZ"/>
        </w:rPr>
        <w:t>2015 жылдың қаңтар-сәуір айларында</w:t>
      </w:r>
      <w:r w:rsidR="00225AF3">
        <w:rPr>
          <w:rFonts w:ascii="Times New Roman" w:hAnsi="Times New Roman" w:cs="Times New Roman"/>
          <w:sz w:val="28"/>
          <w:szCs w:val="28"/>
          <w:lang w:val="kk-KZ"/>
        </w:rPr>
        <w:t xml:space="preserve"> </w:t>
      </w:r>
      <w:r w:rsidR="007557D2" w:rsidRPr="001E3AA9">
        <w:rPr>
          <w:rFonts w:ascii="Times New Roman" w:hAnsi="Times New Roman" w:cs="Times New Roman"/>
          <w:sz w:val="28"/>
          <w:szCs w:val="28"/>
          <w:lang w:val="kk-KZ"/>
        </w:rPr>
        <w:t>бұл көлем тиісінше 2 236,5 тоннаны және 1 948,4 тоннаны құрады.</w:t>
      </w:r>
      <w:r w:rsidR="00225AF3">
        <w:rPr>
          <w:rFonts w:ascii="Times New Roman" w:hAnsi="Times New Roman" w:cs="Times New Roman"/>
          <w:sz w:val="28"/>
          <w:szCs w:val="28"/>
          <w:lang w:val="kk-KZ"/>
        </w:rPr>
        <w:t xml:space="preserve"> </w:t>
      </w:r>
      <w:r w:rsidR="00EB0777" w:rsidRPr="001E3AA9">
        <w:rPr>
          <w:rFonts w:ascii="Times New Roman" w:hAnsi="Times New Roman" w:cs="Times New Roman"/>
          <w:sz w:val="28"/>
          <w:szCs w:val="28"/>
          <w:lang w:val="kk-KZ"/>
        </w:rPr>
        <w:t>Сонымен қатар, Қазақстанға құрғақ сүтті импорттаушылардың бірі Франция болып табылады – 1 042,1 тонна</w:t>
      </w:r>
      <w:r w:rsidR="004D17A0">
        <w:rPr>
          <w:rFonts w:ascii="Times New Roman" w:hAnsi="Times New Roman" w:cs="Times New Roman"/>
          <w:sz w:val="28"/>
          <w:szCs w:val="28"/>
          <w:lang w:val="kk-KZ"/>
        </w:rPr>
        <w:t xml:space="preserve"> </w:t>
      </w:r>
      <w:r w:rsidR="00B84261" w:rsidRPr="001E3AA9">
        <w:rPr>
          <w:rFonts w:ascii="Times New Roman" w:hAnsi="Times New Roman" w:cs="Times New Roman"/>
          <w:sz w:val="28"/>
          <w:szCs w:val="28"/>
          <w:lang w:val="kk-KZ"/>
        </w:rPr>
        <w:t>[2</w:t>
      </w:r>
      <w:r w:rsidR="004D17A0">
        <w:rPr>
          <w:rFonts w:ascii="Times New Roman" w:hAnsi="Times New Roman" w:cs="Times New Roman"/>
          <w:sz w:val="28"/>
          <w:szCs w:val="28"/>
          <w:lang w:val="kk-KZ"/>
        </w:rPr>
        <w:t>7</w:t>
      </w:r>
      <w:r w:rsidR="00635CB1" w:rsidRPr="001E3AA9">
        <w:rPr>
          <w:rFonts w:ascii="Times New Roman" w:hAnsi="Times New Roman" w:cs="Times New Roman"/>
          <w:sz w:val="28"/>
          <w:szCs w:val="28"/>
          <w:lang w:val="kk-KZ"/>
        </w:rPr>
        <w:t>].</w:t>
      </w:r>
    </w:p>
    <w:p w14:paraId="03CC3407" w14:textId="77777777" w:rsidR="008B79BA" w:rsidRPr="001E3AA9" w:rsidRDefault="00850E5B"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Сүт өнеркәсібінде қалпына келтірілген сүт өнімдерін өндіру үшін негізінен құрғақ</w:t>
      </w:r>
      <w:r w:rsidR="00C97E62" w:rsidRPr="001E3AA9">
        <w:rPr>
          <w:rFonts w:ascii="Times New Roman" w:hAnsi="Times New Roman" w:cs="Times New Roman"/>
          <w:sz w:val="28"/>
          <w:szCs w:val="28"/>
          <w:lang w:val="kk-KZ"/>
        </w:rPr>
        <w:t xml:space="preserve"> қаймағы</w:t>
      </w:r>
      <w:r w:rsidR="00EE60B6">
        <w:rPr>
          <w:rFonts w:ascii="Times New Roman" w:hAnsi="Times New Roman" w:cs="Times New Roman"/>
          <w:sz w:val="28"/>
          <w:szCs w:val="28"/>
          <w:lang w:val="kk-KZ"/>
        </w:rPr>
        <w:t xml:space="preserve"> </w:t>
      </w:r>
      <w:r w:rsidR="00C97E62" w:rsidRPr="001E3AA9">
        <w:rPr>
          <w:rFonts w:ascii="Times New Roman" w:hAnsi="Times New Roman" w:cs="Times New Roman"/>
          <w:sz w:val="28"/>
          <w:szCs w:val="28"/>
          <w:lang w:val="kk-KZ"/>
        </w:rPr>
        <w:t xml:space="preserve">алынбаған </w:t>
      </w:r>
      <w:r w:rsidRPr="001E3AA9">
        <w:rPr>
          <w:rFonts w:ascii="Times New Roman" w:hAnsi="Times New Roman" w:cs="Times New Roman"/>
          <w:sz w:val="28"/>
          <w:szCs w:val="28"/>
          <w:lang w:val="kk-KZ"/>
        </w:rPr>
        <w:t>сүт</w:t>
      </w:r>
      <w:r w:rsidR="00EE60B6">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қолданылады</w:t>
      </w:r>
      <w:r w:rsidR="00730A2D" w:rsidRPr="001E3AA9">
        <w:rPr>
          <w:rFonts w:ascii="Times New Roman" w:hAnsi="Times New Roman" w:cs="Times New Roman"/>
          <w:sz w:val="28"/>
          <w:szCs w:val="28"/>
          <w:lang w:val="kk-KZ"/>
        </w:rPr>
        <w:t>.</w:t>
      </w:r>
      <w:r w:rsidR="00EE60B6">
        <w:rPr>
          <w:rFonts w:ascii="Times New Roman" w:hAnsi="Times New Roman" w:cs="Times New Roman"/>
          <w:sz w:val="28"/>
          <w:szCs w:val="28"/>
          <w:lang w:val="kk-KZ"/>
        </w:rPr>
        <w:t xml:space="preserve"> </w:t>
      </w:r>
      <w:r w:rsidR="002911B7" w:rsidRPr="001E3AA9">
        <w:rPr>
          <w:rFonts w:ascii="Times New Roman" w:hAnsi="Times New Roman" w:cs="Times New Roman"/>
          <w:sz w:val="28"/>
          <w:szCs w:val="28"/>
          <w:lang w:val="kk-KZ"/>
        </w:rPr>
        <w:t>Ал</w:t>
      </w:r>
      <w:r w:rsidR="00EE60B6">
        <w:rPr>
          <w:rFonts w:ascii="Times New Roman" w:hAnsi="Times New Roman" w:cs="Times New Roman"/>
          <w:sz w:val="28"/>
          <w:szCs w:val="28"/>
          <w:lang w:val="kk-KZ"/>
        </w:rPr>
        <w:t xml:space="preserve"> </w:t>
      </w:r>
      <w:r w:rsidR="002911B7" w:rsidRPr="001E3AA9">
        <w:rPr>
          <w:rFonts w:ascii="Times New Roman" w:hAnsi="Times New Roman" w:cs="Times New Roman"/>
          <w:sz w:val="28"/>
          <w:szCs w:val="28"/>
          <w:lang w:val="kk-KZ"/>
        </w:rPr>
        <w:t xml:space="preserve">құрғақ майсыздандырылған сүт қалпына келтірілген сүт өнімдерін өндіруде едәуір сирек қолданылады. </w:t>
      </w:r>
      <w:r w:rsidR="00C341FF" w:rsidRPr="001E3AA9">
        <w:rPr>
          <w:rFonts w:ascii="Times New Roman" w:hAnsi="Times New Roman" w:cs="Times New Roman"/>
          <w:sz w:val="28"/>
          <w:szCs w:val="28"/>
          <w:lang w:val="kk-KZ"/>
        </w:rPr>
        <w:t xml:space="preserve"> Кептіру әдісі бойынша құрғақ сүт өнімде</w:t>
      </w:r>
      <w:r w:rsidR="00B63306" w:rsidRPr="001E3AA9">
        <w:rPr>
          <w:rFonts w:ascii="Times New Roman" w:hAnsi="Times New Roman" w:cs="Times New Roman"/>
          <w:sz w:val="28"/>
          <w:szCs w:val="28"/>
          <w:lang w:val="kk-KZ"/>
        </w:rPr>
        <w:t>рі келесі түрлерге бөлінеді</w:t>
      </w:r>
      <w:r w:rsidR="00C341FF" w:rsidRPr="001E3AA9">
        <w:rPr>
          <w:rFonts w:ascii="Times New Roman" w:hAnsi="Times New Roman" w:cs="Times New Roman"/>
          <w:sz w:val="28"/>
          <w:szCs w:val="28"/>
          <w:lang w:val="kk-KZ"/>
        </w:rPr>
        <w:t xml:space="preserve">: </w:t>
      </w:r>
      <w:r w:rsidR="00B63306" w:rsidRPr="001E3AA9">
        <w:rPr>
          <w:rFonts w:ascii="Times New Roman" w:hAnsi="Times New Roman" w:cs="Times New Roman"/>
          <w:sz w:val="28"/>
          <w:szCs w:val="28"/>
          <w:lang w:val="kk-KZ"/>
        </w:rPr>
        <w:t>қ</w:t>
      </w:r>
      <w:r w:rsidR="00411203" w:rsidRPr="001E3AA9">
        <w:rPr>
          <w:rFonts w:ascii="Times New Roman" w:hAnsi="Times New Roman" w:cs="Times New Roman"/>
          <w:sz w:val="28"/>
          <w:szCs w:val="28"/>
          <w:lang w:val="kk-KZ"/>
        </w:rPr>
        <w:t>ұрғақ майсыздандырылған сүт (</w:t>
      </w:r>
      <w:r w:rsidR="00565909" w:rsidRPr="001E3AA9">
        <w:rPr>
          <w:rFonts w:ascii="Times New Roman" w:hAnsi="Times New Roman" w:cs="Times New Roman"/>
          <w:sz w:val="28"/>
          <w:szCs w:val="28"/>
          <w:lang w:val="kk-KZ"/>
        </w:rPr>
        <w:t>бүр</w:t>
      </w:r>
      <w:r w:rsidR="00B25D32" w:rsidRPr="001E3AA9">
        <w:rPr>
          <w:rFonts w:ascii="Times New Roman" w:hAnsi="Times New Roman" w:cs="Times New Roman"/>
          <w:sz w:val="28"/>
          <w:szCs w:val="28"/>
          <w:lang w:val="kk-KZ"/>
        </w:rPr>
        <w:t>кіп кептіру</w:t>
      </w:r>
      <w:r w:rsidR="00411203" w:rsidRPr="001E3AA9">
        <w:rPr>
          <w:rFonts w:ascii="Times New Roman" w:hAnsi="Times New Roman" w:cs="Times New Roman"/>
          <w:sz w:val="28"/>
          <w:szCs w:val="28"/>
          <w:lang w:val="kk-KZ"/>
        </w:rPr>
        <w:t xml:space="preserve"> және сублимациялық кептіру)</w:t>
      </w:r>
      <w:r w:rsidR="00565909" w:rsidRPr="001E3AA9">
        <w:rPr>
          <w:rFonts w:ascii="Times New Roman" w:hAnsi="Times New Roman" w:cs="Times New Roman"/>
          <w:sz w:val="28"/>
          <w:szCs w:val="28"/>
          <w:lang w:val="kk-KZ"/>
        </w:rPr>
        <w:t>;</w:t>
      </w:r>
      <w:r w:rsidR="000F37CE" w:rsidRPr="001E3AA9">
        <w:rPr>
          <w:rFonts w:ascii="Times New Roman" w:hAnsi="Times New Roman" w:cs="Times New Roman"/>
          <w:sz w:val="28"/>
          <w:szCs w:val="28"/>
          <w:lang w:val="kk-KZ"/>
        </w:rPr>
        <w:t xml:space="preserve">  балалар</w:t>
      </w:r>
      <w:r w:rsidR="00373697" w:rsidRPr="001E3AA9">
        <w:rPr>
          <w:rFonts w:ascii="Times New Roman" w:hAnsi="Times New Roman" w:cs="Times New Roman"/>
          <w:sz w:val="28"/>
          <w:szCs w:val="28"/>
          <w:lang w:val="kk-KZ"/>
        </w:rPr>
        <w:t>ға арналған құрғақ</w:t>
      </w:r>
      <w:r w:rsidR="004802D0" w:rsidRPr="001E3AA9">
        <w:rPr>
          <w:rFonts w:ascii="Times New Roman" w:hAnsi="Times New Roman" w:cs="Times New Roman"/>
          <w:sz w:val="28"/>
          <w:szCs w:val="28"/>
          <w:lang w:val="kk-KZ"/>
        </w:rPr>
        <w:t xml:space="preserve"> сүт өнімдері (бүркіп</w:t>
      </w:r>
      <w:r w:rsidR="000F37CE" w:rsidRPr="001E3AA9">
        <w:rPr>
          <w:rFonts w:ascii="Times New Roman" w:hAnsi="Times New Roman" w:cs="Times New Roman"/>
          <w:sz w:val="28"/>
          <w:szCs w:val="28"/>
          <w:lang w:val="kk-KZ"/>
        </w:rPr>
        <w:t xml:space="preserve"> кептіру);</w:t>
      </w:r>
      <w:r w:rsidR="00713318">
        <w:rPr>
          <w:rFonts w:ascii="Times New Roman" w:hAnsi="Times New Roman" w:cs="Times New Roman"/>
          <w:sz w:val="28"/>
          <w:szCs w:val="28"/>
          <w:lang w:val="kk-KZ"/>
        </w:rPr>
        <w:t xml:space="preserve"> </w:t>
      </w:r>
      <w:r w:rsidR="002821FD" w:rsidRPr="001E3AA9">
        <w:rPr>
          <w:rFonts w:ascii="Times New Roman" w:hAnsi="Times New Roman" w:cs="Times New Roman"/>
          <w:sz w:val="28"/>
          <w:szCs w:val="28"/>
          <w:lang w:val="kk-KZ"/>
        </w:rPr>
        <w:t xml:space="preserve">құрғақ майлылығы жоғары сүт өнімдері (бүркіп кептіру); </w:t>
      </w:r>
      <w:r w:rsidR="00B63306" w:rsidRPr="001E3AA9">
        <w:rPr>
          <w:rFonts w:ascii="Times New Roman" w:hAnsi="Times New Roman" w:cs="Times New Roman"/>
          <w:sz w:val="28"/>
          <w:szCs w:val="28"/>
          <w:lang w:val="kk-KZ"/>
        </w:rPr>
        <w:t>с</w:t>
      </w:r>
      <w:r w:rsidR="00876F87" w:rsidRPr="001E3AA9">
        <w:rPr>
          <w:rFonts w:ascii="Times New Roman" w:hAnsi="Times New Roman" w:cs="Times New Roman"/>
          <w:sz w:val="28"/>
          <w:szCs w:val="28"/>
          <w:lang w:val="kk-KZ"/>
        </w:rPr>
        <w:t>үт</w:t>
      </w:r>
      <w:r w:rsidR="00733C20">
        <w:rPr>
          <w:rFonts w:ascii="Times New Roman" w:hAnsi="Times New Roman" w:cs="Times New Roman"/>
          <w:sz w:val="28"/>
          <w:szCs w:val="28"/>
          <w:lang w:val="kk-KZ"/>
        </w:rPr>
        <w:t>ті емес майы бар құғақ сүт (бүр</w:t>
      </w:r>
      <w:r w:rsidR="00876F87" w:rsidRPr="001E3AA9">
        <w:rPr>
          <w:rFonts w:ascii="Times New Roman" w:hAnsi="Times New Roman" w:cs="Times New Roman"/>
          <w:sz w:val="28"/>
          <w:szCs w:val="28"/>
          <w:lang w:val="kk-KZ"/>
        </w:rPr>
        <w:t>кіп кептіру және сублимациялық кептіру)</w:t>
      </w:r>
      <w:r w:rsidR="00346068" w:rsidRPr="001E3AA9">
        <w:rPr>
          <w:rFonts w:ascii="Times New Roman" w:hAnsi="Times New Roman" w:cs="Times New Roman"/>
          <w:sz w:val="28"/>
          <w:szCs w:val="28"/>
          <w:lang w:val="kk-KZ"/>
        </w:rPr>
        <w:t xml:space="preserve">; дәм толтырғыштары бар құрғақ сүт өнімдері (бүркіп  кептіру); </w:t>
      </w:r>
      <w:r w:rsidR="008723D1" w:rsidRPr="001E3AA9">
        <w:rPr>
          <w:rFonts w:ascii="Times New Roman" w:hAnsi="Times New Roman" w:cs="Times New Roman"/>
          <w:sz w:val="28"/>
          <w:szCs w:val="28"/>
          <w:lang w:val="kk-KZ"/>
        </w:rPr>
        <w:t xml:space="preserve"> құрғақ  сүт қышқылды  өнімдер (бүркіп кептіру);  </w:t>
      </w:r>
      <w:r w:rsidR="00EF3F65" w:rsidRPr="001E3AA9">
        <w:rPr>
          <w:rFonts w:ascii="Times New Roman" w:hAnsi="Times New Roman" w:cs="Times New Roman"/>
          <w:sz w:val="28"/>
          <w:szCs w:val="28"/>
          <w:lang w:val="kk-KZ"/>
        </w:rPr>
        <w:t>емдік тағамға  арналған құрғақ сүт өнімдері</w:t>
      </w:r>
      <w:r w:rsidR="00DA37A1">
        <w:rPr>
          <w:rFonts w:ascii="Times New Roman" w:hAnsi="Times New Roman" w:cs="Times New Roman"/>
          <w:sz w:val="28"/>
          <w:szCs w:val="28"/>
          <w:lang w:val="kk-KZ"/>
        </w:rPr>
        <w:t xml:space="preserve"> </w:t>
      </w:r>
      <w:r w:rsidR="00C75772" w:rsidRPr="001E3AA9">
        <w:rPr>
          <w:rFonts w:ascii="Times New Roman" w:hAnsi="Times New Roman" w:cs="Times New Roman"/>
          <w:sz w:val="28"/>
          <w:szCs w:val="28"/>
          <w:lang w:val="kk-KZ"/>
        </w:rPr>
        <w:t>[</w:t>
      </w:r>
      <w:r w:rsidR="008F2BAA" w:rsidRPr="001E3AA9">
        <w:rPr>
          <w:rFonts w:ascii="Times New Roman" w:hAnsi="Times New Roman" w:cs="Times New Roman"/>
          <w:sz w:val="28"/>
          <w:szCs w:val="28"/>
          <w:lang w:val="kk-KZ"/>
        </w:rPr>
        <w:t>2</w:t>
      </w:r>
      <w:r w:rsidR="00DA37A1">
        <w:rPr>
          <w:rFonts w:ascii="Times New Roman" w:hAnsi="Times New Roman" w:cs="Times New Roman"/>
          <w:sz w:val="28"/>
          <w:szCs w:val="28"/>
          <w:lang w:val="kk-KZ"/>
        </w:rPr>
        <w:t>8</w:t>
      </w:r>
      <w:r w:rsidR="00C75772" w:rsidRPr="001E3AA9">
        <w:rPr>
          <w:rFonts w:ascii="Times New Roman" w:hAnsi="Times New Roman" w:cs="Times New Roman"/>
          <w:sz w:val="28"/>
          <w:szCs w:val="28"/>
          <w:lang w:val="kk-KZ"/>
        </w:rPr>
        <w:t>]</w:t>
      </w:r>
      <w:r w:rsidR="006C5F92" w:rsidRPr="001E3AA9">
        <w:rPr>
          <w:rFonts w:ascii="Times New Roman" w:hAnsi="Times New Roman" w:cs="Times New Roman"/>
          <w:sz w:val="28"/>
          <w:szCs w:val="28"/>
          <w:lang w:val="kk-KZ"/>
        </w:rPr>
        <w:t>.</w:t>
      </w:r>
    </w:p>
    <w:p w14:paraId="4BF4A4EB" w14:textId="77777777" w:rsidR="00363EEE" w:rsidRPr="001E3AA9" w:rsidRDefault="0058085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Құрғақ</w:t>
      </w:r>
      <w:r w:rsidR="00401CF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сүт</w:t>
      </w:r>
      <w:r w:rsidR="00401CF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өнімдерінің</w:t>
      </w:r>
      <w:r w:rsidR="00401CF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тағамдық құндылығы</w:t>
      </w:r>
      <w:r w:rsidR="00401CF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(толыққанды сүт ақуыздары, дәрумендер мен кальций кешені) жоғары.</w:t>
      </w:r>
      <w:r w:rsidR="001C61C5" w:rsidRPr="001E3AA9">
        <w:rPr>
          <w:rFonts w:ascii="Times New Roman" w:hAnsi="Times New Roman" w:cs="Times New Roman"/>
          <w:sz w:val="28"/>
          <w:szCs w:val="28"/>
          <w:lang w:val="kk-KZ"/>
        </w:rPr>
        <w:t xml:space="preserve"> Олар қалыпты жағдайда жақсы сақталады, тасымалдауға және сақтауға ыңғайлы </w:t>
      </w:r>
      <w:r w:rsidR="00623D3D" w:rsidRPr="001E3AA9">
        <w:rPr>
          <w:rFonts w:ascii="Times New Roman" w:hAnsi="Times New Roman" w:cs="Times New Roman"/>
          <w:sz w:val="28"/>
          <w:szCs w:val="28"/>
          <w:lang w:val="kk-KZ"/>
        </w:rPr>
        <w:t>[2</w:t>
      </w:r>
      <w:r w:rsidR="00D944D8">
        <w:rPr>
          <w:rFonts w:ascii="Times New Roman" w:hAnsi="Times New Roman" w:cs="Times New Roman"/>
          <w:sz w:val="28"/>
          <w:szCs w:val="28"/>
          <w:lang w:val="kk-KZ"/>
        </w:rPr>
        <w:t>9</w:t>
      </w:r>
      <w:r w:rsidR="00192731" w:rsidRPr="001E3AA9">
        <w:rPr>
          <w:rFonts w:ascii="Times New Roman" w:hAnsi="Times New Roman" w:cs="Times New Roman"/>
          <w:sz w:val="28"/>
          <w:szCs w:val="28"/>
          <w:lang w:val="kk-KZ"/>
        </w:rPr>
        <w:t>]</w:t>
      </w:r>
      <w:r w:rsidR="001C61C5" w:rsidRPr="001E3AA9">
        <w:rPr>
          <w:rFonts w:ascii="Times New Roman" w:hAnsi="Times New Roman" w:cs="Times New Roman"/>
          <w:sz w:val="28"/>
          <w:szCs w:val="28"/>
          <w:lang w:val="kk-KZ"/>
        </w:rPr>
        <w:t xml:space="preserve">. </w:t>
      </w:r>
      <w:r w:rsidR="006A4C10" w:rsidRPr="001E3AA9">
        <w:rPr>
          <w:rFonts w:ascii="Times New Roman" w:hAnsi="Times New Roman" w:cs="Times New Roman"/>
          <w:sz w:val="28"/>
          <w:szCs w:val="28"/>
          <w:lang w:val="kk-KZ"/>
        </w:rPr>
        <w:t xml:space="preserve">Құрғақ қаймағы алынбаған сүтті өндіруде барлық бағалы аминқышқылдары, еритін дәрумендер, каротин, холин сақталатын болғандықтан, құрғақ қаймағы алынбаған сүт </w:t>
      </w:r>
      <w:r w:rsidR="006A4C10" w:rsidRPr="001E3AA9">
        <w:rPr>
          <w:rFonts w:ascii="Times New Roman" w:hAnsi="Times New Roman" w:cs="Times New Roman"/>
          <w:sz w:val="28"/>
          <w:szCs w:val="28"/>
          <w:lang w:val="kk-KZ"/>
        </w:rPr>
        <w:lastRenderedPageBreak/>
        <w:t>табиғи сүт сияқты өзінің құнарлы</w:t>
      </w:r>
      <w:r w:rsidR="00D8328F">
        <w:rPr>
          <w:rFonts w:ascii="Times New Roman" w:hAnsi="Times New Roman" w:cs="Times New Roman"/>
          <w:sz w:val="28"/>
          <w:szCs w:val="28"/>
          <w:lang w:val="kk-KZ"/>
        </w:rPr>
        <w:t xml:space="preserve"> </w:t>
      </w:r>
      <w:r w:rsidR="006A4C10" w:rsidRPr="001E3AA9">
        <w:rPr>
          <w:rFonts w:ascii="Times New Roman" w:hAnsi="Times New Roman" w:cs="Times New Roman"/>
          <w:sz w:val="28"/>
          <w:szCs w:val="28"/>
          <w:lang w:val="kk-KZ"/>
        </w:rPr>
        <w:t>қасиеттерімен ерекшеленеді. Сондай</w:t>
      </w:r>
      <w:r w:rsidR="003E711F" w:rsidRPr="001E3AA9">
        <w:rPr>
          <w:rFonts w:ascii="Times New Roman" w:hAnsi="Times New Roman" w:cs="Times New Roman"/>
          <w:sz w:val="28"/>
          <w:szCs w:val="28"/>
          <w:lang w:val="kk-KZ"/>
        </w:rPr>
        <w:t>-</w:t>
      </w:r>
      <w:r w:rsidR="006A4C10" w:rsidRPr="001E3AA9">
        <w:rPr>
          <w:rFonts w:ascii="Times New Roman" w:hAnsi="Times New Roman" w:cs="Times New Roman"/>
          <w:sz w:val="28"/>
          <w:szCs w:val="28"/>
          <w:lang w:val="kk-KZ"/>
        </w:rPr>
        <w:t>ақ, ағзаның  қалыпты жұмыс істеуі үшін кальций, калий, натрий, күкірт, хлор және оннан астам пайдалы микроэлементтер-йод, мыс, хром, темір, марганец және басқада  пайдалы минералдар жеткілікті [</w:t>
      </w:r>
      <w:r w:rsidR="00DD5C49">
        <w:rPr>
          <w:rFonts w:ascii="Times New Roman" w:hAnsi="Times New Roman" w:cs="Times New Roman"/>
          <w:sz w:val="28"/>
          <w:szCs w:val="28"/>
          <w:lang w:val="kk-KZ"/>
        </w:rPr>
        <w:t>30</w:t>
      </w:r>
      <w:r w:rsidR="006A4C10" w:rsidRPr="001E3AA9">
        <w:rPr>
          <w:rFonts w:ascii="Times New Roman" w:hAnsi="Times New Roman" w:cs="Times New Roman"/>
          <w:sz w:val="28"/>
          <w:szCs w:val="28"/>
          <w:lang w:val="kk-KZ"/>
        </w:rPr>
        <w:t xml:space="preserve">]. </w:t>
      </w:r>
    </w:p>
    <w:p w14:paraId="0367A3F1" w14:textId="4DBADCA4" w:rsidR="00B71CB9" w:rsidRPr="001E3AA9" w:rsidRDefault="00F80207"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Құрғақ сүт өнімдерінің қасиеттері көбінесе ондағы</w:t>
      </w:r>
      <w:r w:rsidR="00D8328F">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ақуызбен  анықталады</w:t>
      </w:r>
      <w:r w:rsidR="000F105C" w:rsidRPr="001E3AA9">
        <w:rPr>
          <w:rFonts w:ascii="Times New Roman" w:hAnsi="Times New Roman" w:cs="Times New Roman"/>
          <w:sz w:val="28"/>
          <w:szCs w:val="28"/>
          <w:lang w:val="kk-KZ"/>
        </w:rPr>
        <w:t xml:space="preserve">. </w:t>
      </w:r>
      <w:r w:rsidR="001D636E" w:rsidRPr="001E3AA9">
        <w:rPr>
          <w:rFonts w:ascii="Times New Roman" w:hAnsi="Times New Roman" w:cs="Times New Roman"/>
          <w:sz w:val="28"/>
          <w:szCs w:val="28"/>
          <w:lang w:val="kk-KZ"/>
        </w:rPr>
        <w:t>Құрғақ сүт өнімдеріндегі ақуыздардың массалық үлесі біршама жоғары, мысалы, құрғақ қаймағы алынбаған</w:t>
      </w:r>
      <w:r w:rsidR="00D8328F">
        <w:rPr>
          <w:rFonts w:ascii="Times New Roman" w:hAnsi="Times New Roman" w:cs="Times New Roman"/>
          <w:sz w:val="28"/>
          <w:szCs w:val="28"/>
          <w:lang w:val="kk-KZ"/>
        </w:rPr>
        <w:t xml:space="preserve"> </w:t>
      </w:r>
      <w:r w:rsidR="00932C12" w:rsidRPr="001E3AA9">
        <w:rPr>
          <w:rFonts w:ascii="Times New Roman" w:hAnsi="Times New Roman" w:cs="Times New Roman"/>
          <w:sz w:val="28"/>
          <w:szCs w:val="28"/>
          <w:lang w:val="kk-KZ"/>
        </w:rPr>
        <w:t>сүтте</w:t>
      </w:r>
      <w:r w:rsidR="00D8328F">
        <w:rPr>
          <w:rFonts w:ascii="Times New Roman" w:hAnsi="Times New Roman" w:cs="Times New Roman"/>
          <w:sz w:val="28"/>
          <w:szCs w:val="28"/>
          <w:lang w:val="kk-KZ"/>
        </w:rPr>
        <w:t xml:space="preserve"> </w:t>
      </w:r>
      <w:r w:rsidR="002540CC" w:rsidRPr="001E3AA9">
        <w:rPr>
          <w:rFonts w:ascii="Times New Roman" w:hAnsi="Times New Roman" w:cs="Times New Roman"/>
          <w:sz w:val="28"/>
          <w:szCs w:val="28"/>
          <w:lang w:val="kk-KZ"/>
        </w:rPr>
        <w:t>шамамен 25,5</w:t>
      </w:r>
      <w:r w:rsidR="001D636E" w:rsidRPr="001E3AA9">
        <w:rPr>
          <w:rFonts w:ascii="Times New Roman" w:hAnsi="Times New Roman" w:cs="Times New Roman"/>
          <w:sz w:val="28"/>
          <w:szCs w:val="28"/>
          <w:lang w:val="kk-KZ"/>
        </w:rPr>
        <w:t xml:space="preserve">%, майсыздандырылған </w:t>
      </w:r>
      <w:r w:rsidR="00873A52" w:rsidRPr="001E3AA9">
        <w:rPr>
          <w:rFonts w:ascii="Times New Roman" w:hAnsi="Times New Roman" w:cs="Times New Roman"/>
          <w:sz w:val="28"/>
          <w:szCs w:val="28"/>
          <w:lang w:val="kk-KZ"/>
        </w:rPr>
        <w:t xml:space="preserve"> құрғақ сүтте шамамен 36 </w:t>
      </w:r>
      <w:r w:rsidR="001D636E" w:rsidRPr="001E3AA9">
        <w:rPr>
          <w:rFonts w:ascii="Times New Roman" w:hAnsi="Times New Roman" w:cs="Times New Roman"/>
          <w:sz w:val="28"/>
          <w:szCs w:val="28"/>
          <w:lang w:val="kk-KZ"/>
        </w:rPr>
        <w:t>% құрайды</w:t>
      </w:r>
      <w:r w:rsidR="001A6894">
        <w:rPr>
          <w:rFonts w:ascii="Times New Roman" w:hAnsi="Times New Roman" w:cs="Times New Roman"/>
          <w:sz w:val="28"/>
          <w:szCs w:val="28"/>
          <w:lang w:val="kk-KZ"/>
        </w:rPr>
        <w:t xml:space="preserve"> </w:t>
      </w:r>
      <w:r w:rsidR="00E41ABB" w:rsidRPr="001E3AA9">
        <w:rPr>
          <w:rFonts w:ascii="Times New Roman" w:hAnsi="Times New Roman" w:cs="Times New Roman"/>
          <w:sz w:val="28"/>
          <w:szCs w:val="28"/>
          <w:lang w:val="kk-KZ"/>
        </w:rPr>
        <w:t>[</w:t>
      </w:r>
      <w:r w:rsidR="001A6894">
        <w:rPr>
          <w:rFonts w:ascii="Times New Roman" w:hAnsi="Times New Roman" w:cs="Times New Roman"/>
          <w:sz w:val="28"/>
          <w:szCs w:val="28"/>
          <w:lang w:val="kk-KZ"/>
        </w:rPr>
        <w:t>30</w:t>
      </w:r>
      <w:r w:rsidR="0057612E" w:rsidRPr="001E3AA9">
        <w:rPr>
          <w:rFonts w:ascii="Times New Roman" w:hAnsi="Times New Roman" w:cs="Times New Roman"/>
          <w:sz w:val="28"/>
          <w:szCs w:val="28"/>
          <w:lang w:val="kk-KZ"/>
        </w:rPr>
        <w:t>, б</w:t>
      </w:r>
      <w:r w:rsidR="00D21EBB" w:rsidRPr="001E3AA9">
        <w:rPr>
          <w:rFonts w:ascii="Times New Roman" w:hAnsi="Times New Roman" w:cs="Times New Roman"/>
          <w:sz w:val="28"/>
          <w:szCs w:val="28"/>
          <w:lang w:val="kk-KZ"/>
        </w:rPr>
        <w:t>.</w:t>
      </w:r>
      <w:r w:rsidR="00CA275D" w:rsidRPr="001E3AA9">
        <w:rPr>
          <w:rFonts w:ascii="Times New Roman" w:hAnsi="Times New Roman" w:cs="Times New Roman"/>
          <w:sz w:val="28"/>
          <w:szCs w:val="28"/>
          <w:lang w:val="kk-KZ"/>
        </w:rPr>
        <w:t xml:space="preserve"> 141</w:t>
      </w:r>
      <w:r w:rsidR="004B45A5" w:rsidRPr="001E3AA9">
        <w:rPr>
          <w:rFonts w:ascii="Times New Roman" w:hAnsi="Times New Roman" w:cs="Times New Roman"/>
          <w:sz w:val="28"/>
          <w:szCs w:val="28"/>
          <w:lang w:val="kk-KZ"/>
        </w:rPr>
        <w:t>]</w:t>
      </w:r>
      <w:r w:rsidR="001D636E" w:rsidRPr="001E3AA9">
        <w:rPr>
          <w:rFonts w:ascii="Times New Roman" w:hAnsi="Times New Roman" w:cs="Times New Roman"/>
          <w:sz w:val="28"/>
          <w:szCs w:val="28"/>
          <w:lang w:val="kk-KZ"/>
        </w:rPr>
        <w:t>.</w:t>
      </w:r>
      <w:r w:rsidR="002C5918">
        <w:rPr>
          <w:rFonts w:ascii="Times New Roman" w:hAnsi="Times New Roman" w:cs="Times New Roman"/>
          <w:sz w:val="28"/>
          <w:szCs w:val="28"/>
          <w:lang w:val="kk-KZ"/>
        </w:rPr>
        <w:t xml:space="preserve"> </w:t>
      </w:r>
      <w:r w:rsidR="00DF2624" w:rsidRPr="001E3AA9">
        <w:rPr>
          <w:rFonts w:ascii="Times New Roman" w:hAnsi="Times New Roman" w:cs="Times New Roman"/>
          <w:sz w:val="28"/>
          <w:szCs w:val="28"/>
          <w:lang w:val="kk-KZ"/>
        </w:rPr>
        <w:t>Құрғақ сүттегі ақуыз бөлшектерінің мөлшері 30-дан 300 нм-ге дейін болады.</w:t>
      </w:r>
      <w:r w:rsidR="00F67380">
        <w:rPr>
          <w:rFonts w:ascii="Times New Roman" w:hAnsi="Times New Roman" w:cs="Times New Roman"/>
          <w:sz w:val="28"/>
          <w:szCs w:val="28"/>
          <w:lang w:val="kk-KZ"/>
        </w:rPr>
        <w:t xml:space="preserve"> </w:t>
      </w:r>
      <w:r w:rsidR="004A1C36" w:rsidRPr="001E3AA9">
        <w:rPr>
          <w:rFonts w:ascii="Times New Roman" w:hAnsi="Times New Roman" w:cs="Times New Roman"/>
          <w:sz w:val="28"/>
          <w:szCs w:val="28"/>
          <w:lang w:val="kk-KZ"/>
        </w:rPr>
        <w:t xml:space="preserve">Ақуыз бөлшектері сфералық пішінге жақын. </w:t>
      </w:r>
      <w:r w:rsidR="0048404D" w:rsidRPr="001E3AA9">
        <w:rPr>
          <w:rFonts w:ascii="Times New Roman" w:hAnsi="Times New Roman" w:cs="Times New Roman"/>
          <w:sz w:val="28"/>
          <w:szCs w:val="28"/>
          <w:lang w:val="kk-KZ"/>
        </w:rPr>
        <w:t xml:space="preserve">Ақуыз заттары шамамен 80% казеиннен тұрады. </w:t>
      </w:r>
    </w:p>
    <w:p w14:paraId="3A08FC7D" w14:textId="77777777" w:rsidR="00E35FBC" w:rsidRPr="001E3AA9" w:rsidRDefault="00023CE5"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Адам тағамында</w:t>
      </w:r>
      <w:r w:rsidR="00D8328F">
        <w:rPr>
          <w:rFonts w:ascii="Times New Roman" w:hAnsi="Times New Roman" w:cs="Times New Roman"/>
          <w:sz w:val="28"/>
          <w:szCs w:val="28"/>
          <w:lang w:val="kk-KZ"/>
        </w:rPr>
        <w:t xml:space="preserve"> </w:t>
      </w:r>
      <w:r w:rsidR="0024412E" w:rsidRPr="001E3AA9">
        <w:rPr>
          <w:rFonts w:ascii="Times New Roman" w:hAnsi="Times New Roman" w:cs="Times New Roman"/>
          <w:sz w:val="28"/>
          <w:szCs w:val="28"/>
          <w:lang w:val="kk-KZ"/>
        </w:rPr>
        <w:t>сүттің</w:t>
      </w:r>
      <w:r w:rsidRPr="001E3AA9">
        <w:rPr>
          <w:rFonts w:ascii="Times New Roman" w:hAnsi="Times New Roman" w:cs="Times New Roman"/>
          <w:sz w:val="28"/>
          <w:szCs w:val="28"/>
          <w:lang w:val="kk-KZ"/>
        </w:rPr>
        <w:t xml:space="preserve"> құрамындағы</w:t>
      </w:r>
      <w:r w:rsidR="00D8328F">
        <w:rPr>
          <w:rFonts w:ascii="Times New Roman" w:hAnsi="Times New Roman" w:cs="Times New Roman"/>
          <w:sz w:val="28"/>
          <w:szCs w:val="28"/>
          <w:lang w:val="kk-KZ"/>
        </w:rPr>
        <w:t xml:space="preserve"> </w:t>
      </w:r>
      <w:r w:rsidR="0024412E" w:rsidRPr="001E3AA9">
        <w:rPr>
          <w:rFonts w:ascii="Times New Roman" w:hAnsi="Times New Roman" w:cs="Times New Roman"/>
          <w:sz w:val="28"/>
          <w:szCs w:val="28"/>
          <w:lang w:val="kk-KZ"/>
        </w:rPr>
        <w:t>ақуыз компонентін</w:t>
      </w:r>
      <w:r w:rsidR="0047501D" w:rsidRPr="001E3AA9">
        <w:rPr>
          <w:rFonts w:ascii="Times New Roman" w:hAnsi="Times New Roman" w:cs="Times New Roman"/>
          <w:sz w:val="28"/>
          <w:szCs w:val="28"/>
          <w:lang w:val="kk-KZ"/>
        </w:rPr>
        <w:t>ің</w:t>
      </w:r>
      <w:r w:rsidR="00D8328F">
        <w:rPr>
          <w:rFonts w:ascii="Times New Roman" w:hAnsi="Times New Roman" w:cs="Times New Roman"/>
          <w:sz w:val="28"/>
          <w:szCs w:val="28"/>
          <w:lang w:val="kk-KZ"/>
        </w:rPr>
        <w:t xml:space="preserve"> </w:t>
      </w:r>
      <w:r w:rsidR="0024412E" w:rsidRPr="001E3AA9">
        <w:rPr>
          <w:rFonts w:ascii="Times New Roman" w:hAnsi="Times New Roman" w:cs="Times New Roman"/>
          <w:sz w:val="28"/>
          <w:szCs w:val="28"/>
          <w:lang w:val="kk-KZ"/>
        </w:rPr>
        <w:t>және олардың негізінен аминқышқылдары</w:t>
      </w:r>
      <w:r w:rsidR="0047501D" w:rsidRPr="001E3AA9">
        <w:rPr>
          <w:rFonts w:ascii="Times New Roman" w:hAnsi="Times New Roman" w:cs="Times New Roman"/>
          <w:sz w:val="28"/>
          <w:szCs w:val="28"/>
          <w:lang w:val="kk-KZ"/>
        </w:rPr>
        <w:t xml:space="preserve">ның құрамының ерекше құндылығына </w:t>
      </w:r>
      <w:r w:rsidR="0024412E" w:rsidRPr="001E3AA9">
        <w:rPr>
          <w:rFonts w:ascii="Times New Roman" w:hAnsi="Times New Roman" w:cs="Times New Roman"/>
          <w:sz w:val="28"/>
          <w:szCs w:val="28"/>
          <w:lang w:val="kk-KZ"/>
        </w:rPr>
        <w:t xml:space="preserve"> байланысты төменде құрғақ сүттегі аминқышқыл</w:t>
      </w:r>
      <w:r w:rsidR="00CA051C" w:rsidRPr="001E3AA9">
        <w:rPr>
          <w:rFonts w:ascii="Times New Roman" w:hAnsi="Times New Roman" w:cs="Times New Roman"/>
          <w:sz w:val="28"/>
          <w:szCs w:val="28"/>
          <w:lang w:val="kk-KZ"/>
        </w:rPr>
        <w:t>дарының құрамын</w:t>
      </w:r>
      <w:r w:rsidRPr="001E3AA9">
        <w:rPr>
          <w:rFonts w:ascii="Times New Roman" w:hAnsi="Times New Roman" w:cs="Times New Roman"/>
          <w:sz w:val="28"/>
          <w:szCs w:val="28"/>
          <w:lang w:val="kk-KZ"/>
        </w:rPr>
        <w:t xml:space="preserve"> көрсететін мәлі</w:t>
      </w:r>
      <w:r w:rsidR="00D65A9F" w:rsidRPr="001E3AA9">
        <w:rPr>
          <w:rFonts w:ascii="Times New Roman" w:hAnsi="Times New Roman" w:cs="Times New Roman"/>
          <w:sz w:val="28"/>
          <w:szCs w:val="28"/>
          <w:lang w:val="kk-KZ"/>
        </w:rPr>
        <w:t xml:space="preserve">меттер </w:t>
      </w:r>
      <w:r w:rsidR="00E11CAC" w:rsidRPr="001E3AA9">
        <w:rPr>
          <w:rFonts w:ascii="Times New Roman" w:hAnsi="Times New Roman" w:cs="Times New Roman"/>
          <w:sz w:val="28"/>
          <w:szCs w:val="28"/>
          <w:lang w:val="kk-KZ"/>
        </w:rPr>
        <w:t xml:space="preserve">4-ші кестеде келтірілген </w:t>
      </w:r>
      <w:r w:rsidR="0047501D" w:rsidRPr="001E3AA9">
        <w:rPr>
          <w:rFonts w:ascii="Times New Roman" w:hAnsi="Times New Roman" w:cs="Times New Roman"/>
          <w:sz w:val="28"/>
          <w:szCs w:val="28"/>
          <w:lang w:val="kk-KZ"/>
        </w:rPr>
        <w:t>[</w:t>
      </w:r>
      <w:r w:rsidR="0072186C">
        <w:rPr>
          <w:rFonts w:ascii="Times New Roman" w:hAnsi="Times New Roman" w:cs="Times New Roman"/>
          <w:sz w:val="28"/>
          <w:szCs w:val="28"/>
          <w:lang w:val="kk-KZ"/>
        </w:rPr>
        <w:t>3</w:t>
      </w:r>
      <w:r w:rsidR="00F226C6">
        <w:rPr>
          <w:rFonts w:ascii="Times New Roman" w:hAnsi="Times New Roman" w:cs="Times New Roman"/>
          <w:sz w:val="28"/>
          <w:szCs w:val="28"/>
          <w:lang w:val="kk-KZ"/>
        </w:rPr>
        <w:t>1</w:t>
      </w:r>
      <w:r w:rsidR="0047501D" w:rsidRPr="001E3AA9">
        <w:rPr>
          <w:rFonts w:ascii="Times New Roman" w:hAnsi="Times New Roman" w:cs="Times New Roman"/>
          <w:sz w:val="28"/>
          <w:szCs w:val="28"/>
          <w:lang w:val="kk-KZ"/>
        </w:rPr>
        <w:t xml:space="preserve">]. </w:t>
      </w:r>
    </w:p>
    <w:p w14:paraId="05CB1A23" w14:textId="77777777" w:rsidR="00CA051C" w:rsidRPr="001E3AA9" w:rsidRDefault="00CA051C" w:rsidP="00C12CC3">
      <w:pPr>
        <w:spacing w:after="0" w:line="240" w:lineRule="auto"/>
        <w:ind w:firstLine="709"/>
        <w:jc w:val="both"/>
        <w:rPr>
          <w:rFonts w:ascii="Times New Roman" w:hAnsi="Times New Roman" w:cs="Times New Roman"/>
          <w:sz w:val="28"/>
          <w:szCs w:val="28"/>
          <w:lang w:val="kk-KZ"/>
        </w:rPr>
      </w:pPr>
    </w:p>
    <w:p w14:paraId="5BB65235" w14:textId="77777777" w:rsidR="00CA051C" w:rsidRPr="001E3AA9" w:rsidRDefault="00D65A9F"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4 </w:t>
      </w:r>
      <w:r w:rsidR="00AF0F30">
        <w:rPr>
          <w:rFonts w:ascii="Times New Roman" w:hAnsi="Times New Roman" w:cs="Times New Roman"/>
          <w:sz w:val="28"/>
          <w:szCs w:val="28"/>
          <w:lang w:val="kk-KZ"/>
        </w:rPr>
        <w:t>–</w:t>
      </w:r>
      <w:r w:rsidR="00CA051C" w:rsidRPr="001E3AA9">
        <w:rPr>
          <w:rFonts w:ascii="Times New Roman" w:hAnsi="Times New Roman" w:cs="Times New Roman"/>
          <w:sz w:val="28"/>
          <w:szCs w:val="28"/>
          <w:lang w:val="kk-KZ"/>
        </w:rPr>
        <w:t>Құрғақ сүттегі аминқышқылдарының құрамы (</w:t>
      </w:r>
      <w:r w:rsidR="00B01DD6" w:rsidRPr="001E3AA9">
        <w:rPr>
          <w:rFonts w:ascii="Times New Roman" w:hAnsi="Times New Roman" w:cs="Times New Roman"/>
          <w:sz w:val="28"/>
          <w:szCs w:val="28"/>
          <w:lang w:val="kk-KZ"/>
        </w:rPr>
        <w:t>мг/100 г өнімге</w:t>
      </w:r>
      <w:r w:rsidR="00CA051C" w:rsidRPr="001E3AA9">
        <w:rPr>
          <w:rFonts w:ascii="Times New Roman" w:hAnsi="Times New Roman" w:cs="Times New Roman"/>
          <w:sz w:val="28"/>
          <w:szCs w:val="28"/>
          <w:lang w:val="kk-KZ"/>
        </w:rPr>
        <w:t>)</w:t>
      </w:r>
    </w:p>
    <w:p w14:paraId="7C7C9C82" w14:textId="77777777" w:rsidR="00B01DD6" w:rsidRPr="001E3AA9" w:rsidRDefault="00B01DD6" w:rsidP="00C12CC3">
      <w:pPr>
        <w:spacing w:after="0" w:line="240" w:lineRule="auto"/>
        <w:ind w:firstLine="709"/>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3190"/>
        <w:gridCol w:w="3190"/>
        <w:gridCol w:w="3191"/>
      </w:tblGrid>
      <w:tr w:rsidR="001E3AA9" w:rsidRPr="00AF0F30" w14:paraId="4F8062B6" w14:textId="77777777" w:rsidTr="00B01DD6">
        <w:tc>
          <w:tcPr>
            <w:tcW w:w="3190" w:type="dxa"/>
          </w:tcPr>
          <w:p w14:paraId="538D1E96" w14:textId="77777777" w:rsidR="00B01DD6" w:rsidRPr="00AF0F30" w:rsidRDefault="00CF370D"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Көрсеткіш</w:t>
            </w:r>
          </w:p>
        </w:tc>
        <w:tc>
          <w:tcPr>
            <w:tcW w:w="3190" w:type="dxa"/>
          </w:tcPr>
          <w:p w14:paraId="67DB47F7" w14:textId="77777777" w:rsidR="00B01DD6" w:rsidRPr="00AF0F30" w:rsidRDefault="00CF370D"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Қаймағы алынбаған құрғақ сүт</w:t>
            </w:r>
          </w:p>
        </w:tc>
        <w:tc>
          <w:tcPr>
            <w:tcW w:w="3191" w:type="dxa"/>
          </w:tcPr>
          <w:p w14:paraId="6264C903" w14:textId="77777777" w:rsidR="00B37E29" w:rsidRPr="00AF0F30" w:rsidRDefault="00CF370D"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Майсыздандырылған құрғақ сүт</w:t>
            </w:r>
          </w:p>
        </w:tc>
      </w:tr>
      <w:tr w:rsidR="001E3AA9" w:rsidRPr="00AF0F30" w14:paraId="7A8A66A7" w14:textId="77777777" w:rsidTr="00B01DD6">
        <w:tc>
          <w:tcPr>
            <w:tcW w:w="3190" w:type="dxa"/>
          </w:tcPr>
          <w:p w14:paraId="0B57CC2B" w14:textId="77777777" w:rsidR="00B01DD6" w:rsidRPr="00AF0F30" w:rsidRDefault="000A4218"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Алмастырылмайтын аминқышқылдары, барлығы,</w:t>
            </w:r>
          </w:p>
        </w:tc>
        <w:tc>
          <w:tcPr>
            <w:tcW w:w="3190" w:type="dxa"/>
          </w:tcPr>
          <w:p w14:paraId="42403E40" w14:textId="77777777" w:rsidR="00B01DD6" w:rsidRPr="00AF0F30" w:rsidRDefault="000A4218"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9816</w:t>
            </w:r>
          </w:p>
        </w:tc>
        <w:tc>
          <w:tcPr>
            <w:tcW w:w="3191" w:type="dxa"/>
          </w:tcPr>
          <w:p w14:paraId="35A0F2AB" w14:textId="77777777" w:rsidR="00B01DD6" w:rsidRPr="00AF0F30" w:rsidRDefault="000A4218"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14237</w:t>
            </w:r>
          </w:p>
        </w:tc>
      </w:tr>
      <w:tr w:rsidR="001E3AA9" w:rsidRPr="00AF0F30" w14:paraId="2E73019A" w14:textId="77777777" w:rsidTr="00B01DD6">
        <w:tc>
          <w:tcPr>
            <w:tcW w:w="3190" w:type="dxa"/>
          </w:tcPr>
          <w:p w14:paraId="2A912163" w14:textId="77777777" w:rsidR="000A4218" w:rsidRPr="00AF0F30" w:rsidRDefault="00DC10D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соның ішінде:</w:t>
            </w:r>
          </w:p>
        </w:tc>
        <w:tc>
          <w:tcPr>
            <w:tcW w:w="3190" w:type="dxa"/>
          </w:tcPr>
          <w:p w14:paraId="1CBA8B3D" w14:textId="77777777" w:rsidR="000A4218" w:rsidRPr="00AF0F30" w:rsidRDefault="000A4218" w:rsidP="00C12CC3">
            <w:pPr>
              <w:jc w:val="both"/>
              <w:rPr>
                <w:rFonts w:ascii="Times New Roman" w:hAnsi="Times New Roman" w:cs="Times New Roman"/>
                <w:sz w:val="24"/>
                <w:szCs w:val="24"/>
                <w:lang w:val="kk-KZ"/>
              </w:rPr>
            </w:pPr>
          </w:p>
        </w:tc>
        <w:tc>
          <w:tcPr>
            <w:tcW w:w="3191" w:type="dxa"/>
          </w:tcPr>
          <w:p w14:paraId="3B7C6672" w14:textId="77777777" w:rsidR="000A4218" w:rsidRPr="00AF0F30" w:rsidRDefault="000A4218" w:rsidP="00C12CC3">
            <w:pPr>
              <w:jc w:val="both"/>
              <w:rPr>
                <w:rFonts w:ascii="Times New Roman" w:hAnsi="Times New Roman" w:cs="Times New Roman"/>
                <w:sz w:val="24"/>
                <w:szCs w:val="24"/>
                <w:lang w:val="kk-KZ"/>
              </w:rPr>
            </w:pPr>
          </w:p>
        </w:tc>
      </w:tr>
      <w:tr w:rsidR="001E3AA9" w:rsidRPr="00AF0F30" w14:paraId="312B032B" w14:textId="77777777" w:rsidTr="00B01DD6">
        <w:tc>
          <w:tcPr>
            <w:tcW w:w="3190" w:type="dxa"/>
          </w:tcPr>
          <w:p w14:paraId="0D1130CA" w14:textId="77777777" w:rsidR="00DC10D3" w:rsidRPr="00AF0F30" w:rsidRDefault="00DC10D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валин</w:t>
            </w:r>
          </w:p>
        </w:tc>
        <w:tc>
          <w:tcPr>
            <w:tcW w:w="3190" w:type="dxa"/>
          </w:tcPr>
          <w:p w14:paraId="67895F91" w14:textId="77777777" w:rsidR="00DC10D3" w:rsidRPr="00AF0F30" w:rsidRDefault="00DC10D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1207</w:t>
            </w:r>
          </w:p>
        </w:tc>
        <w:tc>
          <w:tcPr>
            <w:tcW w:w="3191" w:type="dxa"/>
          </w:tcPr>
          <w:p w14:paraId="1C2421A2" w14:textId="77777777" w:rsidR="00DC10D3" w:rsidRPr="00AF0F30" w:rsidRDefault="00DC10D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1759</w:t>
            </w:r>
          </w:p>
        </w:tc>
      </w:tr>
      <w:tr w:rsidR="001E3AA9" w:rsidRPr="00AF0F30" w14:paraId="19AFF294" w14:textId="77777777" w:rsidTr="00B01DD6">
        <w:tc>
          <w:tcPr>
            <w:tcW w:w="3190" w:type="dxa"/>
          </w:tcPr>
          <w:p w14:paraId="5A254EC1" w14:textId="77777777" w:rsidR="00DC10D3" w:rsidRPr="00AF0F30" w:rsidRDefault="00DC10D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изолейцин</w:t>
            </w:r>
          </w:p>
        </w:tc>
        <w:tc>
          <w:tcPr>
            <w:tcW w:w="3190" w:type="dxa"/>
          </w:tcPr>
          <w:p w14:paraId="644B1C8D" w14:textId="77777777" w:rsidR="00DC10D3" w:rsidRPr="00AF0F30" w:rsidRDefault="00DC10D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1327</w:t>
            </w:r>
          </w:p>
        </w:tc>
        <w:tc>
          <w:tcPr>
            <w:tcW w:w="3191" w:type="dxa"/>
          </w:tcPr>
          <w:p w14:paraId="30933047" w14:textId="77777777" w:rsidR="00DC10D3" w:rsidRPr="00AF0F30" w:rsidRDefault="00DC10D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1934</w:t>
            </w:r>
          </w:p>
        </w:tc>
      </w:tr>
      <w:tr w:rsidR="001E3AA9" w:rsidRPr="00AF0F30" w14:paraId="4C49044F" w14:textId="77777777" w:rsidTr="00B01DD6">
        <w:tc>
          <w:tcPr>
            <w:tcW w:w="3190" w:type="dxa"/>
          </w:tcPr>
          <w:p w14:paraId="0DF9E8FE" w14:textId="77777777" w:rsidR="00DC10D3" w:rsidRPr="00AF0F30" w:rsidRDefault="00EF4E5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лейцин</w:t>
            </w:r>
          </w:p>
        </w:tc>
        <w:tc>
          <w:tcPr>
            <w:tcW w:w="3190" w:type="dxa"/>
          </w:tcPr>
          <w:p w14:paraId="476C07DA" w14:textId="77777777" w:rsidR="00DC10D3" w:rsidRPr="00AF0F30" w:rsidRDefault="00EF4E5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2445</w:t>
            </w:r>
          </w:p>
        </w:tc>
        <w:tc>
          <w:tcPr>
            <w:tcW w:w="3191" w:type="dxa"/>
          </w:tcPr>
          <w:p w14:paraId="16761D26" w14:textId="77777777" w:rsidR="00DC10D3" w:rsidRPr="00AF0F30" w:rsidRDefault="00EF4E5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3564</w:t>
            </w:r>
          </w:p>
        </w:tc>
      </w:tr>
      <w:tr w:rsidR="001E3AA9" w:rsidRPr="00AF0F30" w14:paraId="097525F8" w14:textId="77777777" w:rsidTr="00B01DD6">
        <w:tc>
          <w:tcPr>
            <w:tcW w:w="3190" w:type="dxa"/>
          </w:tcPr>
          <w:p w14:paraId="28372BCF" w14:textId="77777777" w:rsidR="00EF4E5C" w:rsidRPr="00AF0F30" w:rsidRDefault="00EF4E5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лизин</w:t>
            </w:r>
          </w:p>
        </w:tc>
        <w:tc>
          <w:tcPr>
            <w:tcW w:w="3190" w:type="dxa"/>
          </w:tcPr>
          <w:p w14:paraId="67986742" w14:textId="77777777" w:rsidR="00EF4E5C" w:rsidRPr="00AF0F30" w:rsidRDefault="00EF4E5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1550</w:t>
            </w:r>
          </w:p>
        </w:tc>
        <w:tc>
          <w:tcPr>
            <w:tcW w:w="3191" w:type="dxa"/>
          </w:tcPr>
          <w:p w14:paraId="5CBE3E9E" w14:textId="77777777" w:rsidR="00EF4E5C" w:rsidRPr="00AF0F30" w:rsidRDefault="00EF4E5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2259</w:t>
            </w:r>
          </w:p>
        </w:tc>
      </w:tr>
      <w:tr w:rsidR="001E3AA9" w:rsidRPr="00AF0F30" w14:paraId="7AB02822" w14:textId="77777777" w:rsidTr="00B01DD6">
        <w:tc>
          <w:tcPr>
            <w:tcW w:w="3190" w:type="dxa"/>
          </w:tcPr>
          <w:p w14:paraId="6E3E4427" w14:textId="77777777" w:rsidR="00EF4E5C"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метионин</w:t>
            </w:r>
          </w:p>
        </w:tc>
        <w:tc>
          <w:tcPr>
            <w:tcW w:w="3190" w:type="dxa"/>
          </w:tcPr>
          <w:p w14:paraId="65C97AAF" w14:textId="77777777" w:rsidR="00EF4E5C"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554</w:t>
            </w:r>
          </w:p>
        </w:tc>
        <w:tc>
          <w:tcPr>
            <w:tcW w:w="3191" w:type="dxa"/>
          </w:tcPr>
          <w:p w14:paraId="7D7488C7" w14:textId="77777777" w:rsidR="00EF4E5C"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808</w:t>
            </w:r>
          </w:p>
        </w:tc>
      </w:tr>
      <w:tr w:rsidR="001E3AA9" w:rsidRPr="00AF0F30" w14:paraId="460E1646" w14:textId="77777777" w:rsidTr="00B01DD6">
        <w:tc>
          <w:tcPr>
            <w:tcW w:w="3190" w:type="dxa"/>
          </w:tcPr>
          <w:p w14:paraId="5300ABA4" w14:textId="77777777" w:rsidR="00475CE3"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треонин</w:t>
            </w:r>
          </w:p>
        </w:tc>
        <w:tc>
          <w:tcPr>
            <w:tcW w:w="3190" w:type="dxa"/>
          </w:tcPr>
          <w:p w14:paraId="5BC5A631" w14:textId="77777777" w:rsidR="00475CE3"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1159</w:t>
            </w:r>
          </w:p>
        </w:tc>
        <w:tc>
          <w:tcPr>
            <w:tcW w:w="3191" w:type="dxa"/>
          </w:tcPr>
          <w:p w14:paraId="48858A0E" w14:textId="77777777" w:rsidR="00475CE3"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1689</w:t>
            </w:r>
          </w:p>
        </w:tc>
      </w:tr>
      <w:tr w:rsidR="001E3AA9" w:rsidRPr="00AF0F30" w14:paraId="3FADE3D4" w14:textId="77777777" w:rsidTr="00B01DD6">
        <w:tc>
          <w:tcPr>
            <w:tcW w:w="3190" w:type="dxa"/>
          </w:tcPr>
          <w:p w14:paraId="25795772" w14:textId="77777777" w:rsidR="00475CE3"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триптофан</w:t>
            </w:r>
          </w:p>
        </w:tc>
        <w:tc>
          <w:tcPr>
            <w:tcW w:w="3190" w:type="dxa"/>
          </w:tcPr>
          <w:p w14:paraId="3B1C65FD" w14:textId="77777777" w:rsidR="00475CE3"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350</w:t>
            </w:r>
          </w:p>
        </w:tc>
        <w:tc>
          <w:tcPr>
            <w:tcW w:w="3191" w:type="dxa"/>
          </w:tcPr>
          <w:p w14:paraId="4B816FE1" w14:textId="77777777" w:rsidR="00475CE3"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435</w:t>
            </w:r>
          </w:p>
        </w:tc>
      </w:tr>
      <w:tr w:rsidR="001E3AA9" w:rsidRPr="00AF0F30" w14:paraId="0E7B0DD7" w14:textId="77777777" w:rsidTr="00B01DD6">
        <w:tc>
          <w:tcPr>
            <w:tcW w:w="3190" w:type="dxa"/>
          </w:tcPr>
          <w:p w14:paraId="0D0A14BC" w14:textId="77777777" w:rsidR="00475CE3"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фенилаланин</w:t>
            </w:r>
          </w:p>
        </w:tc>
        <w:tc>
          <w:tcPr>
            <w:tcW w:w="3190" w:type="dxa"/>
          </w:tcPr>
          <w:p w14:paraId="56CA262B" w14:textId="77777777" w:rsidR="00475CE3"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1224</w:t>
            </w:r>
          </w:p>
        </w:tc>
        <w:tc>
          <w:tcPr>
            <w:tcW w:w="3191" w:type="dxa"/>
          </w:tcPr>
          <w:p w14:paraId="24273077" w14:textId="77777777" w:rsidR="00475CE3" w:rsidRPr="00AF0F30" w:rsidRDefault="00475CE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1789</w:t>
            </w:r>
          </w:p>
        </w:tc>
      </w:tr>
      <w:tr w:rsidR="001E3AA9" w:rsidRPr="00AF0F30" w14:paraId="23176B87" w14:textId="77777777" w:rsidTr="00B01DD6">
        <w:tc>
          <w:tcPr>
            <w:tcW w:w="3190" w:type="dxa"/>
          </w:tcPr>
          <w:p w14:paraId="21CEA4F5" w14:textId="77777777" w:rsidR="00475CE3"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Алмастырылатын аминқышқылдары, барлығы</w:t>
            </w:r>
          </w:p>
        </w:tc>
        <w:tc>
          <w:tcPr>
            <w:tcW w:w="3190" w:type="dxa"/>
          </w:tcPr>
          <w:p w14:paraId="0F9B1928" w14:textId="77777777" w:rsidR="00475CE3"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16353</w:t>
            </w:r>
          </w:p>
        </w:tc>
        <w:tc>
          <w:tcPr>
            <w:tcW w:w="3191" w:type="dxa"/>
          </w:tcPr>
          <w:p w14:paraId="4C20D851" w14:textId="77777777" w:rsidR="00475CE3"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23836</w:t>
            </w:r>
          </w:p>
        </w:tc>
      </w:tr>
      <w:tr w:rsidR="001E3AA9" w:rsidRPr="00AF0F30" w14:paraId="037C093F" w14:textId="77777777" w:rsidTr="00B01DD6">
        <w:tc>
          <w:tcPr>
            <w:tcW w:w="3190" w:type="dxa"/>
          </w:tcPr>
          <w:p w14:paraId="5484D430" w14:textId="77777777" w:rsidR="00325512"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соның ішінде:</w:t>
            </w:r>
          </w:p>
        </w:tc>
        <w:tc>
          <w:tcPr>
            <w:tcW w:w="3190" w:type="dxa"/>
          </w:tcPr>
          <w:p w14:paraId="06CD0D7B" w14:textId="77777777" w:rsidR="00325512" w:rsidRPr="00AF0F30" w:rsidRDefault="00325512" w:rsidP="00C12CC3">
            <w:pPr>
              <w:jc w:val="both"/>
              <w:rPr>
                <w:rFonts w:ascii="Times New Roman" w:hAnsi="Times New Roman" w:cs="Times New Roman"/>
                <w:sz w:val="24"/>
                <w:szCs w:val="24"/>
                <w:lang w:val="kk-KZ"/>
              </w:rPr>
            </w:pPr>
          </w:p>
        </w:tc>
        <w:tc>
          <w:tcPr>
            <w:tcW w:w="3191" w:type="dxa"/>
          </w:tcPr>
          <w:p w14:paraId="038AEB93" w14:textId="77777777" w:rsidR="00325512" w:rsidRPr="00AF0F30" w:rsidRDefault="00325512" w:rsidP="00C12CC3">
            <w:pPr>
              <w:jc w:val="both"/>
              <w:rPr>
                <w:rFonts w:ascii="Times New Roman" w:hAnsi="Times New Roman" w:cs="Times New Roman"/>
                <w:sz w:val="24"/>
                <w:szCs w:val="24"/>
                <w:lang w:val="kk-KZ"/>
              </w:rPr>
            </w:pPr>
          </w:p>
        </w:tc>
      </w:tr>
      <w:tr w:rsidR="001E3AA9" w:rsidRPr="00AF0F30" w14:paraId="6C343278" w14:textId="77777777" w:rsidTr="00B01DD6">
        <w:tc>
          <w:tcPr>
            <w:tcW w:w="3190" w:type="dxa"/>
          </w:tcPr>
          <w:p w14:paraId="487B7B1F" w14:textId="77777777" w:rsidR="00325512"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аланин</w:t>
            </w:r>
          </w:p>
        </w:tc>
        <w:tc>
          <w:tcPr>
            <w:tcW w:w="3190" w:type="dxa"/>
          </w:tcPr>
          <w:p w14:paraId="442F27CF" w14:textId="77777777" w:rsidR="00325512"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829</w:t>
            </w:r>
          </w:p>
        </w:tc>
        <w:tc>
          <w:tcPr>
            <w:tcW w:w="3191" w:type="dxa"/>
          </w:tcPr>
          <w:p w14:paraId="6016F7FB" w14:textId="77777777" w:rsidR="00325512"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1208</w:t>
            </w:r>
          </w:p>
        </w:tc>
      </w:tr>
      <w:tr w:rsidR="001E3AA9" w:rsidRPr="00AF0F30" w14:paraId="72969BCF" w14:textId="77777777" w:rsidTr="00B01DD6">
        <w:tc>
          <w:tcPr>
            <w:tcW w:w="3190" w:type="dxa"/>
          </w:tcPr>
          <w:p w14:paraId="29812114" w14:textId="77777777" w:rsidR="00325512"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аргинин</w:t>
            </w:r>
          </w:p>
        </w:tc>
        <w:tc>
          <w:tcPr>
            <w:tcW w:w="3190" w:type="dxa"/>
          </w:tcPr>
          <w:p w14:paraId="59DEBCED" w14:textId="77777777" w:rsidR="00325512"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666</w:t>
            </w:r>
          </w:p>
        </w:tc>
        <w:tc>
          <w:tcPr>
            <w:tcW w:w="3191" w:type="dxa"/>
          </w:tcPr>
          <w:p w14:paraId="5102C6EF" w14:textId="77777777" w:rsidR="00325512" w:rsidRPr="00AF0F30" w:rsidRDefault="00325512"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971</w:t>
            </w:r>
          </w:p>
        </w:tc>
      </w:tr>
      <w:tr w:rsidR="001E3AA9" w:rsidRPr="00AF0F30" w14:paraId="3556ACFC" w14:textId="77777777" w:rsidTr="00B01DD6">
        <w:tc>
          <w:tcPr>
            <w:tcW w:w="3190" w:type="dxa"/>
          </w:tcPr>
          <w:p w14:paraId="16E43E00" w14:textId="77777777" w:rsidR="00325512" w:rsidRPr="00AF0F30" w:rsidRDefault="00AC0FD7"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аспарагин</w:t>
            </w:r>
            <w:r w:rsidR="007E1213" w:rsidRPr="00AF0F30">
              <w:rPr>
                <w:rFonts w:ascii="Times New Roman" w:hAnsi="Times New Roman" w:cs="Times New Roman"/>
                <w:sz w:val="24"/>
                <w:szCs w:val="24"/>
                <w:lang w:val="kk-KZ"/>
              </w:rPr>
              <w:t xml:space="preserve"> қышқыл</w:t>
            </w:r>
            <w:r w:rsidRPr="00AF0F30">
              <w:rPr>
                <w:rFonts w:ascii="Times New Roman" w:hAnsi="Times New Roman" w:cs="Times New Roman"/>
                <w:sz w:val="24"/>
                <w:szCs w:val="24"/>
                <w:lang w:val="kk-KZ"/>
              </w:rPr>
              <w:t>ы</w:t>
            </w:r>
          </w:p>
        </w:tc>
        <w:tc>
          <w:tcPr>
            <w:tcW w:w="3190" w:type="dxa"/>
          </w:tcPr>
          <w:p w14:paraId="4D2B4BC2" w14:textId="77777777" w:rsidR="00325512" w:rsidRPr="00AF0F30" w:rsidRDefault="007E121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2138</w:t>
            </w:r>
          </w:p>
        </w:tc>
        <w:tc>
          <w:tcPr>
            <w:tcW w:w="3191" w:type="dxa"/>
          </w:tcPr>
          <w:p w14:paraId="11062F71" w14:textId="77777777" w:rsidR="00325512" w:rsidRPr="00AF0F30" w:rsidRDefault="007E121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3116</w:t>
            </w:r>
          </w:p>
        </w:tc>
      </w:tr>
      <w:tr w:rsidR="001E3AA9" w:rsidRPr="00AF0F30" w14:paraId="37E7EAD9" w14:textId="77777777" w:rsidTr="00B01DD6">
        <w:tc>
          <w:tcPr>
            <w:tcW w:w="3190" w:type="dxa"/>
          </w:tcPr>
          <w:p w14:paraId="59371C75" w14:textId="77777777" w:rsidR="007E1213" w:rsidRPr="00AF0F30" w:rsidRDefault="007E121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гистидин</w:t>
            </w:r>
          </w:p>
        </w:tc>
        <w:tc>
          <w:tcPr>
            <w:tcW w:w="3190" w:type="dxa"/>
          </w:tcPr>
          <w:p w14:paraId="324B9756" w14:textId="77777777" w:rsidR="007E1213" w:rsidRPr="00AF0F30" w:rsidRDefault="007E121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520</w:t>
            </w:r>
          </w:p>
        </w:tc>
        <w:tc>
          <w:tcPr>
            <w:tcW w:w="3191" w:type="dxa"/>
          </w:tcPr>
          <w:p w14:paraId="18F98820" w14:textId="77777777" w:rsidR="007E1213" w:rsidRPr="00AF0F30" w:rsidRDefault="007E121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758</w:t>
            </w:r>
          </w:p>
        </w:tc>
      </w:tr>
      <w:tr w:rsidR="001E3AA9" w:rsidRPr="00AF0F30" w14:paraId="3E4D8160" w14:textId="77777777" w:rsidTr="00B01DD6">
        <w:tc>
          <w:tcPr>
            <w:tcW w:w="3190" w:type="dxa"/>
          </w:tcPr>
          <w:p w14:paraId="57295BA6" w14:textId="77777777" w:rsidR="007E1213" w:rsidRPr="00AF0F30" w:rsidRDefault="007E121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глицин</w:t>
            </w:r>
          </w:p>
        </w:tc>
        <w:tc>
          <w:tcPr>
            <w:tcW w:w="3190" w:type="dxa"/>
          </w:tcPr>
          <w:p w14:paraId="68ADE0D2" w14:textId="77777777" w:rsidR="007E1213" w:rsidRPr="00AF0F30" w:rsidRDefault="007E121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528</w:t>
            </w:r>
          </w:p>
        </w:tc>
        <w:tc>
          <w:tcPr>
            <w:tcW w:w="3191" w:type="dxa"/>
          </w:tcPr>
          <w:p w14:paraId="7196B93E" w14:textId="77777777" w:rsidR="007E1213" w:rsidRPr="00AF0F30" w:rsidRDefault="007E1213"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770</w:t>
            </w:r>
          </w:p>
        </w:tc>
      </w:tr>
      <w:tr w:rsidR="001E3AA9" w:rsidRPr="00AF0F30" w14:paraId="055C3DE0" w14:textId="77777777" w:rsidTr="00C91C58">
        <w:tc>
          <w:tcPr>
            <w:tcW w:w="3190" w:type="dxa"/>
            <w:tcBorders>
              <w:bottom w:val="single" w:sz="4" w:space="0" w:color="auto"/>
            </w:tcBorders>
          </w:tcPr>
          <w:p w14:paraId="3E691179" w14:textId="77777777" w:rsidR="007E1213" w:rsidRPr="00AF0F30" w:rsidRDefault="008C3B6D"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глутамин қышқылы</w:t>
            </w:r>
          </w:p>
        </w:tc>
        <w:tc>
          <w:tcPr>
            <w:tcW w:w="3190" w:type="dxa"/>
            <w:tcBorders>
              <w:bottom w:val="single" w:sz="4" w:space="0" w:color="auto"/>
            </w:tcBorders>
          </w:tcPr>
          <w:p w14:paraId="5FD02160" w14:textId="77777777" w:rsidR="007E1213" w:rsidRPr="00AF0F30" w:rsidRDefault="008C3B6D"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5264</w:t>
            </w:r>
          </w:p>
        </w:tc>
        <w:tc>
          <w:tcPr>
            <w:tcW w:w="3191" w:type="dxa"/>
            <w:tcBorders>
              <w:bottom w:val="single" w:sz="4" w:space="0" w:color="auto"/>
            </w:tcBorders>
          </w:tcPr>
          <w:p w14:paraId="4E9D5895" w14:textId="77777777" w:rsidR="007E1213" w:rsidRPr="00AF0F30" w:rsidRDefault="008C3B6D"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7965</w:t>
            </w:r>
          </w:p>
        </w:tc>
      </w:tr>
      <w:tr w:rsidR="001E3AA9" w:rsidRPr="00AF0F30" w14:paraId="514274E0" w14:textId="77777777" w:rsidTr="00CE0038">
        <w:tc>
          <w:tcPr>
            <w:tcW w:w="3190" w:type="dxa"/>
          </w:tcPr>
          <w:p w14:paraId="3EBE6383" w14:textId="77777777" w:rsidR="008C3B6D" w:rsidRPr="00AF0F30" w:rsidRDefault="001A7408"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пролин</w:t>
            </w:r>
          </w:p>
        </w:tc>
        <w:tc>
          <w:tcPr>
            <w:tcW w:w="3190" w:type="dxa"/>
          </w:tcPr>
          <w:p w14:paraId="28FC67B7" w14:textId="77777777" w:rsidR="008C3B6D" w:rsidRPr="00AF0F30" w:rsidRDefault="001A7408"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2976</w:t>
            </w:r>
          </w:p>
        </w:tc>
        <w:tc>
          <w:tcPr>
            <w:tcW w:w="3191" w:type="dxa"/>
          </w:tcPr>
          <w:p w14:paraId="7623AA20" w14:textId="77777777" w:rsidR="008C3B6D" w:rsidRPr="00AF0F30" w:rsidRDefault="001A7408"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4338</w:t>
            </w:r>
          </w:p>
        </w:tc>
      </w:tr>
      <w:tr w:rsidR="00CE0038" w:rsidRPr="00AF0F30" w14:paraId="2AA09F0D" w14:textId="77777777" w:rsidTr="009367AC">
        <w:tc>
          <w:tcPr>
            <w:tcW w:w="3190" w:type="dxa"/>
          </w:tcPr>
          <w:p w14:paraId="7D8A9AE6" w14:textId="77777777" w:rsidR="00CE0038" w:rsidRPr="00AF0F30" w:rsidRDefault="00CE0038"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серин</w:t>
            </w:r>
          </w:p>
        </w:tc>
        <w:tc>
          <w:tcPr>
            <w:tcW w:w="3190" w:type="dxa"/>
          </w:tcPr>
          <w:p w14:paraId="49656E7A" w14:textId="77777777" w:rsidR="00CE0038" w:rsidRPr="00AF0F30" w:rsidRDefault="00CE0038"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1591</w:t>
            </w:r>
          </w:p>
        </w:tc>
        <w:tc>
          <w:tcPr>
            <w:tcW w:w="3191" w:type="dxa"/>
          </w:tcPr>
          <w:p w14:paraId="534C2126" w14:textId="77777777" w:rsidR="00CE0038" w:rsidRPr="00AF0F30" w:rsidRDefault="00CE0038"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2319</w:t>
            </w:r>
          </w:p>
        </w:tc>
      </w:tr>
      <w:tr w:rsidR="009367AC" w:rsidRPr="00AF0F30" w14:paraId="2159CBBD" w14:textId="77777777" w:rsidTr="009367AC">
        <w:tc>
          <w:tcPr>
            <w:tcW w:w="3190" w:type="dxa"/>
          </w:tcPr>
          <w:p w14:paraId="6F026CF1" w14:textId="0F93B5BD" w:rsidR="009367AC" w:rsidRPr="00AF0F30" w:rsidRDefault="004D62CD" w:rsidP="00C12CC3">
            <w:pPr>
              <w:jc w:val="both"/>
              <w:rPr>
                <w:rFonts w:ascii="Times New Roman" w:hAnsi="Times New Roman" w:cs="Times New Roman"/>
                <w:sz w:val="24"/>
                <w:szCs w:val="24"/>
                <w:lang w:val="kk-KZ"/>
              </w:rPr>
            </w:pPr>
            <w:r>
              <w:rPr>
                <w:rFonts w:ascii="Times New Roman" w:hAnsi="Times New Roman" w:cs="Times New Roman"/>
                <w:sz w:val="24"/>
                <w:szCs w:val="24"/>
                <w:lang w:val="kk-KZ"/>
              </w:rPr>
              <w:t>т</w:t>
            </w:r>
            <w:r w:rsidR="00DC49E1">
              <w:rPr>
                <w:rFonts w:ascii="Times New Roman" w:hAnsi="Times New Roman" w:cs="Times New Roman"/>
                <w:sz w:val="24"/>
                <w:szCs w:val="24"/>
                <w:lang w:val="kk-KZ"/>
              </w:rPr>
              <w:t>и</w:t>
            </w:r>
            <w:r w:rsidR="009367AC" w:rsidRPr="00AF0F30">
              <w:rPr>
                <w:rFonts w:ascii="Times New Roman" w:hAnsi="Times New Roman" w:cs="Times New Roman"/>
                <w:sz w:val="24"/>
                <w:szCs w:val="24"/>
                <w:lang w:val="kk-KZ"/>
              </w:rPr>
              <w:t>розин</w:t>
            </w:r>
          </w:p>
        </w:tc>
        <w:tc>
          <w:tcPr>
            <w:tcW w:w="3190" w:type="dxa"/>
          </w:tcPr>
          <w:p w14:paraId="4B1A54BC"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1425</w:t>
            </w:r>
          </w:p>
        </w:tc>
        <w:tc>
          <w:tcPr>
            <w:tcW w:w="3191" w:type="dxa"/>
          </w:tcPr>
          <w:p w14:paraId="4C317B73"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2077</w:t>
            </w:r>
          </w:p>
        </w:tc>
      </w:tr>
      <w:tr w:rsidR="009367AC" w:rsidRPr="00AF0F30" w14:paraId="212951D2" w14:textId="77777777" w:rsidTr="009367AC">
        <w:tc>
          <w:tcPr>
            <w:tcW w:w="3190" w:type="dxa"/>
          </w:tcPr>
          <w:p w14:paraId="0CE9C6CA"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цистин</w:t>
            </w:r>
          </w:p>
        </w:tc>
        <w:tc>
          <w:tcPr>
            <w:tcW w:w="3190" w:type="dxa"/>
          </w:tcPr>
          <w:p w14:paraId="7F7BDE8A"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216</w:t>
            </w:r>
          </w:p>
        </w:tc>
        <w:tc>
          <w:tcPr>
            <w:tcW w:w="3191" w:type="dxa"/>
          </w:tcPr>
          <w:p w14:paraId="4E1545F3"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314</w:t>
            </w:r>
          </w:p>
        </w:tc>
      </w:tr>
      <w:tr w:rsidR="009367AC" w:rsidRPr="00AF0F30" w14:paraId="336CD9F5" w14:textId="77777777" w:rsidTr="009367AC">
        <w:tc>
          <w:tcPr>
            <w:tcW w:w="3190" w:type="dxa"/>
          </w:tcPr>
          <w:p w14:paraId="4934B743"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аминқышқылдарының жалпы саны</w:t>
            </w:r>
          </w:p>
        </w:tc>
        <w:tc>
          <w:tcPr>
            <w:tcW w:w="3190" w:type="dxa"/>
          </w:tcPr>
          <w:p w14:paraId="0667543E"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26169</w:t>
            </w:r>
          </w:p>
        </w:tc>
        <w:tc>
          <w:tcPr>
            <w:tcW w:w="3191" w:type="dxa"/>
          </w:tcPr>
          <w:p w14:paraId="45178C44"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38073</w:t>
            </w:r>
          </w:p>
        </w:tc>
      </w:tr>
      <w:tr w:rsidR="009367AC" w:rsidRPr="00AF0F30" w14:paraId="3253FD22" w14:textId="77777777" w:rsidTr="009367AC">
        <w:tc>
          <w:tcPr>
            <w:tcW w:w="3190" w:type="dxa"/>
            <w:tcBorders>
              <w:bottom w:val="single" w:sz="4" w:space="0" w:color="auto"/>
            </w:tcBorders>
          </w:tcPr>
          <w:p w14:paraId="71F249E4"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Шектеуші аминқышқылдар</w:t>
            </w:r>
          </w:p>
        </w:tc>
        <w:tc>
          <w:tcPr>
            <w:tcW w:w="3190" w:type="dxa"/>
            <w:tcBorders>
              <w:bottom w:val="single" w:sz="4" w:space="0" w:color="auto"/>
            </w:tcBorders>
          </w:tcPr>
          <w:p w14:paraId="7709B160"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метионин, цистин</w:t>
            </w:r>
          </w:p>
        </w:tc>
        <w:tc>
          <w:tcPr>
            <w:tcW w:w="3191" w:type="dxa"/>
            <w:tcBorders>
              <w:bottom w:val="single" w:sz="4" w:space="0" w:color="auto"/>
            </w:tcBorders>
          </w:tcPr>
          <w:p w14:paraId="49E6B253"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метионин, цистин</w:t>
            </w:r>
          </w:p>
        </w:tc>
      </w:tr>
      <w:tr w:rsidR="009367AC" w:rsidRPr="00AF0F30" w14:paraId="75705614" w14:textId="77777777" w:rsidTr="009367AC">
        <w:tc>
          <w:tcPr>
            <w:tcW w:w="3190" w:type="dxa"/>
            <w:tcBorders>
              <w:bottom w:val="single" w:sz="4" w:space="0" w:color="auto"/>
            </w:tcBorders>
          </w:tcPr>
          <w:p w14:paraId="5B22D92B" w14:textId="77777777" w:rsidR="009367AC" w:rsidRPr="00AF0F30" w:rsidRDefault="009367AC" w:rsidP="00C12CC3">
            <w:pPr>
              <w:jc w:val="both"/>
              <w:rPr>
                <w:rFonts w:ascii="Times New Roman" w:hAnsi="Times New Roman" w:cs="Times New Roman"/>
                <w:sz w:val="24"/>
                <w:szCs w:val="24"/>
              </w:rPr>
            </w:pPr>
            <w:r w:rsidRPr="00AF0F30">
              <w:rPr>
                <w:rFonts w:ascii="Times New Roman" w:hAnsi="Times New Roman" w:cs="Times New Roman"/>
                <w:sz w:val="24"/>
                <w:szCs w:val="24"/>
                <w:lang w:val="kk-KZ"/>
              </w:rPr>
              <w:t xml:space="preserve">Аминқышқылды скор, </w:t>
            </w:r>
            <w:r w:rsidRPr="00AF0F30">
              <w:rPr>
                <w:rFonts w:ascii="Times New Roman" w:hAnsi="Times New Roman" w:cs="Times New Roman"/>
                <w:sz w:val="24"/>
                <w:szCs w:val="24"/>
              </w:rPr>
              <w:t>%</w:t>
            </w:r>
          </w:p>
        </w:tc>
        <w:tc>
          <w:tcPr>
            <w:tcW w:w="3190" w:type="dxa"/>
            <w:tcBorders>
              <w:bottom w:val="single" w:sz="4" w:space="0" w:color="auto"/>
            </w:tcBorders>
          </w:tcPr>
          <w:p w14:paraId="62F21BF6"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83</w:t>
            </w:r>
          </w:p>
        </w:tc>
        <w:tc>
          <w:tcPr>
            <w:tcW w:w="3191" w:type="dxa"/>
            <w:tcBorders>
              <w:bottom w:val="single" w:sz="4" w:space="0" w:color="auto"/>
            </w:tcBorders>
          </w:tcPr>
          <w:p w14:paraId="7D27A84C" w14:textId="77777777" w:rsidR="009367AC" w:rsidRPr="00AF0F30" w:rsidRDefault="009367AC" w:rsidP="00C12CC3">
            <w:pPr>
              <w:jc w:val="both"/>
              <w:rPr>
                <w:rFonts w:ascii="Times New Roman" w:hAnsi="Times New Roman" w:cs="Times New Roman"/>
                <w:sz w:val="24"/>
                <w:szCs w:val="24"/>
                <w:lang w:val="kk-KZ"/>
              </w:rPr>
            </w:pPr>
            <w:r w:rsidRPr="00AF0F30">
              <w:rPr>
                <w:rFonts w:ascii="Times New Roman" w:hAnsi="Times New Roman" w:cs="Times New Roman"/>
                <w:sz w:val="24"/>
                <w:szCs w:val="24"/>
                <w:lang w:val="kk-KZ"/>
              </w:rPr>
              <w:t>85</w:t>
            </w:r>
          </w:p>
        </w:tc>
      </w:tr>
    </w:tbl>
    <w:p w14:paraId="71A341D0" w14:textId="77777777" w:rsidR="00D76295" w:rsidRPr="001E3AA9" w:rsidRDefault="00A556D5"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Құрғақ сүт өнімдерінің микрофлорасы бастапқы сүттің сапасына, оны алдын ала өңдеу режимдеріне, кептіру әдістері мен параметрлеріне, сондай-ақ дайын өнімді одан әрі өңдеу және сақтау жағдайларына байланысты. </w:t>
      </w:r>
      <w:r w:rsidR="00554A72" w:rsidRPr="001E3AA9">
        <w:rPr>
          <w:rFonts w:ascii="Times New Roman" w:hAnsi="Times New Roman" w:cs="Times New Roman"/>
          <w:sz w:val="28"/>
          <w:szCs w:val="28"/>
          <w:lang w:val="kk-KZ"/>
        </w:rPr>
        <w:t>Құрғақ сүт өнімдеріне арналған стандарттар</w:t>
      </w:r>
      <w:r w:rsidR="00245C73" w:rsidRPr="001E3AA9">
        <w:rPr>
          <w:rFonts w:ascii="Times New Roman" w:hAnsi="Times New Roman" w:cs="Times New Roman"/>
          <w:sz w:val="28"/>
          <w:szCs w:val="28"/>
          <w:lang w:val="kk-KZ"/>
        </w:rPr>
        <w:t xml:space="preserve">да құрғақ сүттегі </w:t>
      </w:r>
      <w:r w:rsidR="00554A72" w:rsidRPr="001E3AA9">
        <w:rPr>
          <w:rFonts w:ascii="Times New Roman" w:hAnsi="Times New Roman" w:cs="Times New Roman"/>
          <w:sz w:val="28"/>
          <w:szCs w:val="28"/>
          <w:lang w:val="kk-KZ"/>
        </w:rPr>
        <w:t xml:space="preserve"> микроорганизмдердің б</w:t>
      </w:r>
      <w:r w:rsidR="00245C73" w:rsidRPr="001E3AA9">
        <w:rPr>
          <w:rFonts w:ascii="Times New Roman" w:hAnsi="Times New Roman" w:cs="Times New Roman"/>
          <w:sz w:val="28"/>
          <w:szCs w:val="28"/>
          <w:lang w:val="kk-KZ"/>
        </w:rPr>
        <w:t>ел</w:t>
      </w:r>
      <w:r w:rsidR="00FC3678" w:rsidRPr="001E3AA9">
        <w:rPr>
          <w:rFonts w:ascii="Times New Roman" w:hAnsi="Times New Roman" w:cs="Times New Roman"/>
          <w:sz w:val="28"/>
          <w:szCs w:val="28"/>
          <w:lang w:val="kk-KZ"/>
        </w:rPr>
        <w:t xml:space="preserve">гілі бір нормалары белгіленген. </w:t>
      </w:r>
      <w:r w:rsidR="0047557F" w:rsidRPr="001E3AA9">
        <w:rPr>
          <w:rFonts w:ascii="Times New Roman" w:hAnsi="Times New Roman" w:cs="Times New Roman"/>
          <w:sz w:val="28"/>
          <w:szCs w:val="28"/>
          <w:lang w:val="kk-KZ"/>
        </w:rPr>
        <w:t>Мәселен, 1 г жоғары сұрыпты құрғақ қаймағы алынбаған</w:t>
      </w:r>
      <w:r w:rsidR="009C725E">
        <w:rPr>
          <w:rFonts w:ascii="Times New Roman" w:hAnsi="Times New Roman" w:cs="Times New Roman"/>
          <w:sz w:val="28"/>
          <w:szCs w:val="28"/>
          <w:lang w:val="kk-KZ"/>
        </w:rPr>
        <w:t xml:space="preserve"> </w:t>
      </w:r>
      <w:r w:rsidR="0047557F" w:rsidRPr="001E3AA9">
        <w:rPr>
          <w:rFonts w:ascii="Times New Roman" w:hAnsi="Times New Roman" w:cs="Times New Roman"/>
          <w:sz w:val="28"/>
          <w:szCs w:val="28"/>
          <w:lang w:val="kk-KZ"/>
        </w:rPr>
        <w:t>сүтте,</w:t>
      </w:r>
      <w:r w:rsidR="009C725E">
        <w:rPr>
          <w:rFonts w:ascii="Times New Roman" w:hAnsi="Times New Roman" w:cs="Times New Roman"/>
          <w:sz w:val="28"/>
          <w:szCs w:val="28"/>
          <w:lang w:val="kk-KZ"/>
        </w:rPr>
        <w:t xml:space="preserve"> </w:t>
      </w:r>
      <w:r w:rsidR="0047557F" w:rsidRPr="001E3AA9">
        <w:rPr>
          <w:rFonts w:ascii="Times New Roman" w:hAnsi="Times New Roman" w:cs="Times New Roman"/>
          <w:sz w:val="28"/>
          <w:szCs w:val="28"/>
          <w:lang w:val="kk-KZ"/>
        </w:rPr>
        <w:t>тікелей</w:t>
      </w:r>
      <w:r w:rsidR="009C725E">
        <w:rPr>
          <w:rFonts w:ascii="Times New Roman" w:hAnsi="Times New Roman" w:cs="Times New Roman"/>
          <w:sz w:val="28"/>
          <w:szCs w:val="28"/>
          <w:lang w:val="kk-KZ"/>
        </w:rPr>
        <w:t xml:space="preserve"> </w:t>
      </w:r>
      <w:r w:rsidR="0047557F" w:rsidRPr="001E3AA9">
        <w:rPr>
          <w:rFonts w:ascii="Times New Roman" w:hAnsi="Times New Roman" w:cs="Times New Roman"/>
          <w:sz w:val="28"/>
          <w:szCs w:val="28"/>
          <w:lang w:val="kk-KZ"/>
        </w:rPr>
        <w:t>тұтынуға</w:t>
      </w:r>
      <w:r w:rsidR="009C725E">
        <w:rPr>
          <w:rFonts w:ascii="Times New Roman" w:hAnsi="Times New Roman" w:cs="Times New Roman"/>
          <w:sz w:val="28"/>
          <w:szCs w:val="28"/>
          <w:lang w:val="kk-KZ"/>
        </w:rPr>
        <w:t xml:space="preserve"> </w:t>
      </w:r>
      <w:r w:rsidR="0047557F" w:rsidRPr="001E3AA9">
        <w:rPr>
          <w:rFonts w:ascii="Times New Roman" w:hAnsi="Times New Roman" w:cs="Times New Roman"/>
          <w:sz w:val="28"/>
          <w:szCs w:val="28"/>
          <w:lang w:val="kk-KZ"/>
        </w:rPr>
        <w:t>арналған</w:t>
      </w:r>
      <w:r w:rsidR="009C725E">
        <w:rPr>
          <w:rFonts w:ascii="Times New Roman" w:hAnsi="Times New Roman" w:cs="Times New Roman"/>
          <w:sz w:val="28"/>
          <w:szCs w:val="28"/>
          <w:lang w:val="kk-KZ"/>
        </w:rPr>
        <w:t xml:space="preserve"> </w:t>
      </w:r>
      <w:r w:rsidR="0047557F" w:rsidRPr="001E3AA9">
        <w:rPr>
          <w:rFonts w:ascii="Times New Roman" w:hAnsi="Times New Roman" w:cs="Times New Roman"/>
          <w:sz w:val="28"/>
          <w:szCs w:val="28"/>
          <w:lang w:val="kk-KZ"/>
        </w:rPr>
        <w:t>құрғақ майсыздандырылған сүтте және жоғары сұрыпты құрғақ қаймақтарда микроорганизмдердің жалпы саны 50 мыңнан, 1 сұрыпты құрғақ қаймағы алынбаған сүтте</w:t>
      </w:r>
      <w:r w:rsidR="00A07C65" w:rsidRPr="001E3AA9">
        <w:rPr>
          <w:rFonts w:ascii="Times New Roman" w:hAnsi="Times New Roman" w:cs="Times New Roman"/>
          <w:sz w:val="28"/>
          <w:szCs w:val="28"/>
          <w:lang w:val="kk-KZ"/>
        </w:rPr>
        <w:t xml:space="preserve"> - </w:t>
      </w:r>
      <w:r w:rsidR="0047557F" w:rsidRPr="001E3AA9">
        <w:rPr>
          <w:rFonts w:ascii="Times New Roman" w:hAnsi="Times New Roman" w:cs="Times New Roman"/>
          <w:sz w:val="28"/>
          <w:szCs w:val="28"/>
          <w:lang w:val="kk-KZ"/>
        </w:rPr>
        <w:t>70 мыңнан, өнеркәсіптік өңдеуге келіп түсетін құрғақ майсыздандырылған сүтте және 1 сұрыпты құрғақ қаймақта</w:t>
      </w:r>
      <w:r w:rsidR="00A07C65" w:rsidRPr="001E3AA9">
        <w:rPr>
          <w:rFonts w:ascii="Times New Roman" w:hAnsi="Times New Roman" w:cs="Times New Roman"/>
          <w:sz w:val="28"/>
          <w:szCs w:val="28"/>
          <w:lang w:val="kk-KZ"/>
        </w:rPr>
        <w:t xml:space="preserve"> - </w:t>
      </w:r>
      <w:r w:rsidR="0047557F" w:rsidRPr="001E3AA9">
        <w:rPr>
          <w:rFonts w:ascii="Times New Roman" w:hAnsi="Times New Roman" w:cs="Times New Roman"/>
          <w:sz w:val="28"/>
          <w:szCs w:val="28"/>
          <w:lang w:val="kk-KZ"/>
        </w:rPr>
        <w:t xml:space="preserve">100 мыңнан аспауы тиіс. </w:t>
      </w:r>
      <w:r w:rsidR="00E653AF" w:rsidRPr="001E3AA9">
        <w:rPr>
          <w:rFonts w:ascii="Times New Roman" w:hAnsi="Times New Roman" w:cs="Times New Roman"/>
          <w:sz w:val="28"/>
          <w:szCs w:val="28"/>
          <w:lang w:val="kk-KZ"/>
        </w:rPr>
        <w:t>Құрғақ сүт өнімдерінде патогенді микроорганизмдердің болуына жол берілмейді</w:t>
      </w:r>
      <w:r w:rsidR="00325B52" w:rsidRPr="001E3AA9">
        <w:rPr>
          <w:rFonts w:ascii="Times New Roman" w:hAnsi="Times New Roman" w:cs="Times New Roman"/>
          <w:sz w:val="28"/>
          <w:szCs w:val="28"/>
          <w:lang w:val="kk-KZ"/>
        </w:rPr>
        <w:t xml:space="preserve"> [</w:t>
      </w:r>
      <w:r w:rsidR="004E2E1F" w:rsidRPr="001E3AA9">
        <w:rPr>
          <w:rFonts w:ascii="Times New Roman" w:hAnsi="Times New Roman" w:cs="Times New Roman"/>
          <w:sz w:val="28"/>
          <w:szCs w:val="28"/>
          <w:lang w:val="kk-KZ"/>
        </w:rPr>
        <w:t>3</w:t>
      </w:r>
      <w:r w:rsidR="002B45C5">
        <w:rPr>
          <w:rFonts w:ascii="Times New Roman" w:hAnsi="Times New Roman" w:cs="Times New Roman"/>
          <w:sz w:val="28"/>
          <w:szCs w:val="28"/>
          <w:lang w:val="kk-KZ"/>
        </w:rPr>
        <w:t>2</w:t>
      </w:r>
      <w:r w:rsidR="004442B8" w:rsidRPr="001E3AA9">
        <w:rPr>
          <w:rFonts w:ascii="Times New Roman" w:hAnsi="Times New Roman" w:cs="Times New Roman"/>
          <w:sz w:val="28"/>
          <w:szCs w:val="28"/>
          <w:lang w:val="kk-KZ"/>
        </w:rPr>
        <w:t xml:space="preserve">, </w:t>
      </w:r>
      <w:r w:rsidR="004E2E1F" w:rsidRPr="001E3AA9">
        <w:rPr>
          <w:rFonts w:ascii="Times New Roman" w:hAnsi="Times New Roman" w:cs="Times New Roman"/>
          <w:sz w:val="28"/>
          <w:szCs w:val="28"/>
          <w:lang w:val="kk-KZ"/>
        </w:rPr>
        <w:t>3</w:t>
      </w:r>
      <w:r w:rsidR="002B45C5">
        <w:rPr>
          <w:rFonts w:ascii="Times New Roman" w:hAnsi="Times New Roman" w:cs="Times New Roman"/>
          <w:sz w:val="28"/>
          <w:szCs w:val="28"/>
          <w:lang w:val="kk-KZ"/>
        </w:rPr>
        <w:t>3</w:t>
      </w:r>
      <w:r w:rsidR="00325B52" w:rsidRPr="001E3AA9">
        <w:rPr>
          <w:rFonts w:ascii="Times New Roman" w:hAnsi="Times New Roman" w:cs="Times New Roman"/>
          <w:sz w:val="28"/>
          <w:szCs w:val="28"/>
          <w:lang w:val="kk-KZ"/>
        </w:rPr>
        <w:t>]</w:t>
      </w:r>
      <w:r w:rsidR="00AC6B4C" w:rsidRPr="001E3AA9">
        <w:rPr>
          <w:rFonts w:ascii="Times New Roman" w:hAnsi="Times New Roman" w:cs="Times New Roman"/>
          <w:sz w:val="28"/>
          <w:szCs w:val="28"/>
          <w:lang w:val="kk-KZ"/>
        </w:rPr>
        <w:t xml:space="preserve">. </w:t>
      </w:r>
    </w:p>
    <w:p w14:paraId="1F20AED8" w14:textId="77777777" w:rsidR="002A57AA" w:rsidRPr="001E3AA9" w:rsidRDefault="00C7150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Құрғақ</w:t>
      </w:r>
      <w:r w:rsidR="00CF4BE1" w:rsidRPr="001E3AA9">
        <w:rPr>
          <w:rFonts w:ascii="Times New Roman" w:hAnsi="Times New Roman" w:cs="Times New Roman"/>
          <w:sz w:val="28"/>
          <w:szCs w:val="28"/>
          <w:lang w:val="kk-KZ"/>
        </w:rPr>
        <w:t xml:space="preserve"> сүт пен</w:t>
      </w:r>
      <w:r w:rsidRPr="001E3AA9">
        <w:rPr>
          <w:rFonts w:ascii="Times New Roman" w:hAnsi="Times New Roman" w:cs="Times New Roman"/>
          <w:sz w:val="28"/>
          <w:szCs w:val="28"/>
          <w:lang w:val="kk-KZ"/>
        </w:rPr>
        <w:t xml:space="preserve"> құрғақ сүт өнімдерінің өндірісі жыл сайын артып келеді.</w:t>
      </w:r>
      <w:r w:rsidR="007B4E3D">
        <w:rPr>
          <w:rFonts w:ascii="Times New Roman" w:hAnsi="Times New Roman" w:cs="Times New Roman"/>
          <w:sz w:val="28"/>
          <w:szCs w:val="28"/>
          <w:lang w:val="kk-KZ"/>
        </w:rPr>
        <w:t xml:space="preserve"> </w:t>
      </w:r>
      <w:r w:rsidR="0048462E" w:rsidRPr="001E3AA9">
        <w:rPr>
          <w:rFonts w:ascii="Times New Roman" w:hAnsi="Times New Roman" w:cs="Times New Roman"/>
          <w:sz w:val="28"/>
          <w:szCs w:val="28"/>
          <w:lang w:val="kk-KZ"/>
        </w:rPr>
        <w:t>Құрғақ сүт өнімдерін өндіру көлемінің артуының негізгі себептері ауыл шаруашылығында сүт алудың маусымдылығы, табиғи сүттің жетіспеуі немесе</w:t>
      </w:r>
      <w:r w:rsidR="004D30FD" w:rsidRPr="001E3AA9">
        <w:rPr>
          <w:rFonts w:ascii="Times New Roman" w:hAnsi="Times New Roman" w:cs="Times New Roman"/>
          <w:sz w:val="28"/>
          <w:szCs w:val="28"/>
          <w:lang w:val="kk-KZ"/>
        </w:rPr>
        <w:t xml:space="preserve"> толық болмауы</w:t>
      </w:r>
      <w:r w:rsidR="0048462E" w:rsidRPr="001E3AA9">
        <w:rPr>
          <w:rFonts w:ascii="Times New Roman" w:hAnsi="Times New Roman" w:cs="Times New Roman"/>
          <w:sz w:val="28"/>
          <w:szCs w:val="28"/>
          <w:lang w:val="kk-KZ"/>
        </w:rPr>
        <w:t xml:space="preserve">. </w:t>
      </w:r>
      <w:r w:rsidR="0053480B" w:rsidRPr="001E3AA9">
        <w:rPr>
          <w:rFonts w:ascii="Times New Roman" w:hAnsi="Times New Roman" w:cs="Times New Roman"/>
          <w:sz w:val="28"/>
          <w:szCs w:val="28"/>
          <w:lang w:val="kk-KZ"/>
        </w:rPr>
        <w:t>Құрғақ сүт – көп мақсатқа тағайындалатын өнім.</w:t>
      </w:r>
      <w:r w:rsidR="007B4E3D">
        <w:rPr>
          <w:rFonts w:ascii="Times New Roman" w:hAnsi="Times New Roman" w:cs="Times New Roman"/>
          <w:sz w:val="28"/>
          <w:szCs w:val="28"/>
          <w:lang w:val="kk-KZ"/>
        </w:rPr>
        <w:t xml:space="preserve"> </w:t>
      </w:r>
      <w:r w:rsidR="00626613" w:rsidRPr="001E3AA9">
        <w:rPr>
          <w:rFonts w:ascii="Times New Roman" w:hAnsi="Times New Roman" w:cs="Times New Roman"/>
          <w:sz w:val="28"/>
          <w:szCs w:val="28"/>
          <w:lang w:val="kk-KZ"/>
        </w:rPr>
        <w:t>Құрғақ сүттен  суда оны еріту жолымен қайта қалпына келтірілген сүт алады, одан өз кезегінде</w:t>
      </w:r>
      <w:r w:rsidR="00DA31C7" w:rsidRPr="001E3AA9">
        <w:rPr>
          <w:rFonts w:ascii="Times New Roman" w:hAnsi="Times New Roman" w:cs="Times New Roman"/>
          <w:sz w:val="28"/>
          <w:szCs w:val="28"/>
          <w:lang w:val="kk-KZ"/>
        </w:rPr>
        <w:t xml:space="preserve"> ішуге аналған </w:t>
      </w:r>
      <w:r w:rsidR="00626613" w:rsidRPr="001E3AA9">
        <w:rPr>
          <w:rFonts w:ascii="Times New Roman" w:hAnsi="Times New Roman" w:cs="Times New Roman"/>
          <w:sz w:val="28"/>
          <w:szCs w:val="28"/>
          <w:lang w:val="kk-KZ"/>
        </w:rPr>
        <w:t>пастерленген және стерильденген сүт және сүт өнімдері</w:t>
      </w:r>
      <w:r w:rsidR="00F94C5D" w:rsidRPr="001E3AA9">
        <w:rPr>
          <w:rFonts w:ascii="Times New Roman" w:hAnsi="Times New Roman" w:cs="Times New Roman"/>
          <w:sz w:val="28"/>
          <w:szCs w:val="28"/>
          <w:lang w:val="kk-KZ"/>
        </w:rPr>
        <w:t xml:space="preserve">: </w:t>
      </w:r>
      <w:r w:rsidR="003820D1" w:rsidRPr="001E3AA9">
        <w:rPr>
          <w:rFonts w:ascii="Times New Roman" w:hAnsi="Times New Roman" w:cs="Times New Roman"/>
          <w:sz w:val="28"/>
          <w:szCs w:val="28"/>
          <w:lang w:val="kk-KZ"/>
        </w:rPr>
        <w:t xml:space="preserve">әртүрлі </w:t>
      </w:r>
      <w:r w:rsidR="00626613" w:rsidRPr="001E3AA9">
        <w:rPr>
          <w:rFonts w:ascii="Times New Roman" w:hAnsi="Times New Roman" w:cs="Times New Roman"/>
          <w:sz w:val="28"/>
          <w:szCs w:val="28"/>
          <w:lang w:val="kk-KZ"/>
        </w:rPr>
        <w:t xml:space="preserve">майдың </w:t>
      </w:r>
      <w:r w:rsidR="003820D1" w:rsidRPr="001E3AA9">
        <w:rPr>
          <w:rFonts w:ascii="Times New Roman" w:hAnsi="Times New Roman" w:cs="Times New Roman"/>
          <w:sz w:val="28"/>
          <w:szCs w:val="28"/>
          <w:lang w:val="kk-KZ"/>
        </w:rPr>
        <w:t xml:space="preserve">массалық </w:t>
      </w:r>
      <w:r w:rsidR="00626613" w:rsidRPr="001E3AA9">
        <w:rPr>
          <w:rFonts w:ascii="Times New Roman" w:hAnsi="Times New Roman" w:cs="Times New Roman"/>
          <w:sz w:val="28"/>
          <w:szCs w:val="28"/>
          <w:lang w:val="kk-KZ"/>
        </w:rPr>
        <w:t xml:space="preserve">үлесі бар кілегей, </w:t>
      </w:r>
      <w:r w:rsidR="00130452" w:rsidRPr="001E3AA9">
        <w:rPr>
          <w:rFonts w:ascii="Times New Roman" w:hAnsi="Times New Roman" w:cs="Times New Roman"/>
          <w:sz w:val="28"/>
          <w:szCs w:val="28"/>
          <w:lang w:val="kk-KZ"/>
        </w:rPr>
        <w:t xml:space="preserve">сүт қышқылды сусындар, </w:t>
      </w:r>
      <w:r w:rsidR="00626613" w:rsidRPr="001E3AA9">
        <w:rPr>
          <w:rFonts w:ascii="Times New Roman" w:hAnsi="Times New Roman" w:cs="Times New Roman"/>
          <w:sz w:val="28"/>
          <w:szCs w:val="28"/>
          <w:lang w:val="kk-KZ"/>
        </w:rPr>
        <w:t>сүзбе, балмұздақ, жұмсақ</w:t>
      </w:r>
      <w:r w:rsidR="00C34D76">
        <w:rPr>
          <w:rFonts w:ascii="Times New Roman" w:hAnsi="Times New Roman" w:cs="Times New Roman"/>
          <w:sz w:val="28"/>
          <w:szCs w:val="28"/>
          <w:lang w:val="kk-KZ"/>
        </w:rPr>
        <w:t xml:space="preserve"> </w:t>
      </w:r>
      <w:r w:rsidR="00626613" w:rsidRPr="001E3AA9">
        <w:rPr>
          <w:rFonts w:ascii="Times New Roman" w:hAnsi="Times New Roman" w:cs="Times New Roman"/>
          <w:sz w:val="28"/>
          <w:szCs w:val="28"/>
          <w:lang w:val="kk-KZ"/>
        </w:rPr>
        <w:t>ірімшіктер</w:t>
      </w:r>
      <w:r w:rsidR="00C34D76">
        <w:rPr>
          <w:rFonts w:ascii="Times New Roman" w:hAnsi="Times New Roman" w:cs="Times New Roman"/>
          <w:sz w:val="28"/>
          <w:szCs w:val="28"/>
          <w:lang w:val="kk-KZ"/>
        </w:rPr>
        <w:t xml:space="preserve"> </w:t>
      </w:r>
      <w:r w:rsidR="00672F37" w:rsidRPr="001E3AA9">
        <w:rPr>
          <w:rFonts w:ascii="Times New Roman" w:hAnsi="Times New Roman" w:cs="Times New Roman"/>
          <w:sz w:val="28"/>
          <w:szCs w:val="28"/>
          <w:lang w:val="kk-KZ"/>
        </w:rPr>
        <w:t>өндіріледі.</w:t>
      </w:r>
      <w:r w:rsidR="007B4E3D">
        <w:rPr>
          <w:rFonts w:ascii="Times New Roman" w:hAnsi="Times New Roman" w:cs="Times New Roman"/>
          <w:sz w:val="28"/>
          <w:szCs w:val="28"/>
          <w:lang w:val="kk-KZ"/>
        </w:rPr>
        <w:t xml:space="preserve"> </w:t>
      </w:r>
      <w:r w:rsidR="008C0DC2" w:rsidRPr="001E3AA9">
        <w:rPr>
          <w:rFonts w:ascii="Times New Roman" w:hAnsi="Times New Roman" w:cs="Times New Roman"/>
          <w:sz w:val="28"/>
          <w:szCs w:val="28"/>
          <w:lang w:val="kk-KZ"/>
        </w:rPr>
        <w:t xml:space="preserve">Қалпына келтірілген сүт өнімдерінің ассортименті </w:t>
      </w:r>
      <w:r w:rsidR="00D03DBE" w:rsidRPr="001E3AA9">
        <w:rPr>
          <w:rFonts w:ascii="Times New Roman" w:hAnsi="Times New Roman" w:cs="Times New Roman"/>
          <w:sz w:val="28"/>
          <w:szCs w:val="28"/>
          <w:lang w:val="kk-KZ"/>
        </w:rPr>
        <w:t>ұдайы  кеңеюде</w:t>
      </w:r>
      <w:r w:rsidR="008C0DC2" w:rsidRPr="001E3AA9">
        <w:rPr>
          <w:rFonts w:ascii="Times New Roman" w:hAnsi="Times New Roman" w:cs="Times New Roman"/>
          <w:sz w:val="28"/>
          <w:szCs w:val="28"/>
          <w:lang w:val="kk-KZ"/>
        </w:rPr>
        <w:t>, о</w:t>
      </w:r>
      <w:r w:rsidR="00D03DBE" w:rsidRPr="001E3AA9">
        <w:rPr>
          <w:rFonts w:ascii="Times New Roman" w:hAnsi="Times New Roman" w:cs="Times New Roman"/>
          <w:sz w:val="28"/>
          <w:szCs w:val="28"/>
          <w:lang w:val="kk-KZ"/>
        </w:rPr>
        <w:t>лардың жаңа түрлері пайда болуда</w:t>
      </w:r>
      <w:r w:rsidR="007B4E3D">
        <w:rPr>
          <w:rFonts w:ascii="Times New Roman" w:hAnsi="Times New Roman" w:cs="Times New Roman"/>
          <w:sz w:val="28"/>
          <w:szCs w:val="28"/>
          <w:lang w:val="kk-KZ"/>
        </w:rPr>
        <w:t xml:space="preserve"> </w:t>
      </w:r>
      <w:r w:rsidR="00361CC9" w:rsidRPr="001E3AA9">
        <w:rPr>
          <w:rFonts w:ascii="Times New Roman" w:hAnsi="Times New Roman" w:cs="Times New Roman"/>
          <w:sz w:val="28"/>
          <w:szCs w:val="28"/>
          <w:lang w:val="kk-KZ"/>
        </w:rPr>
        <w:t>[</w:t>
      </w:r>
      <w:r w:rsidR="0072240F" w:rsidRPr="001E3AA9">
        <w:rPr>
          <w:rFonts w:ascii="Times New Roman" w:hAnsi="Times New Roman" w:cs="Times New Roman"/>
          <w:sz w:val="28"/>
          <w:szCs w:val="28"/>
          <w:lang w:val="kk-KZ"/>
        </w:rPr>
        <w:t>3</w:t>
      </w:r>
      <w:r w:rsidR="00191976">
        <w:rPr>
          <w:rFonts w:ascii="Times New Roman" w:hAnsi="Times New Roman" w:cs="Times New Roman"/>
          <w:sz w:val="28"/>
          <w:szCs w:val="28"/>
          <w:lang w:val="kk-KZ"/>
        </w:rPr>
        <w:t>4</w:t>
      </w:r>
      <w:r w:rsidR="0007459D" w:rsidRPr="001E3AA9">
        <w:rPr>
          <w:rFonts w:ascii="Times New Roman" w:hAnsi="Times New Roman" w:cs="Times New Roman"/>
          <w:sz w:val="28"/>
          <w:szCs w:val="28"/>
          <w:lang w:val="kk-KZ"/>
        </w:rPr>
        <w:t xml:space="preserve">]. </w:t>
      </w:r>
    </w:p>
    <w:p w14:paraId="43E045B2" w14:textId="77777777" w:rsidR="00AB55BE" w:rsidRPr="001E3AA9" w:rsidRDefault="00EC748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Қалпына келтірілген сүт өнімдерін өндіруде</w:t>
      </w:r>
      <w:r w:rsidR="00904C4D" w:rsidRPr="001E3AA9">
        <w:rPr>
          <w:rFonts w:ascii="Times New Roman" w:hAnsi="Times New Roman" w:cs="Times New Roman"/>
          <w:sz w:val="28"/>
          <w:szCs w:val="28"/>
          <w:lang w:val="kk-KZ"/>
        </w:rPr>
        <w:t>,</w:t>
      </w:r>
      <w:r w:rsidR="0067660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ері</w:t>
      </w:r>
      <w:r w:rsidR="00904C4D" w:rsidRPr="001E3AA9">
        <w:rPr>
          <w:rFonts w:ascii="Times New Roman" w:hAnsi="Times New Roman" w:cs="Times New Roman"/>
          <w:sz w:val="28"/>
          <w:szCs w:val="28"/>
          <w:lang w:val="kk-KZ"/>
        </w:rPr>
        <w:t xml:space="preserve">ту және қалыпқа келтіруде </w:t>
      </w:r>
      <w:r w:rsidRPr="001E3AA9">
        <w:rPr>
          <w:rFonts w:ascii="Times New Roman" w:hAnsi="Times New Roman" w:cs="Times New Roman"/>
          <w:sz w:val="28"/>
          <w:szCs w:val="28"/>
          <w:lang w:val="kk-KZ"/>
        </w:rPr>
        <w:t xml:space="preserve">пайдаланылатын су ауыз суға қойылатын талаптарға толық жауап беруі тиіс. </w:t>
      </w:r>
    </w:p>
    <w:p w14:paraId="0DDEA478" w14:textId="430CA85E" w:rsidR="00AB55BE" w:rsidRPr="001E3AA9" w:rsidRDefault="008A3A43"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Қазіргі уақытта тағам</w:t>
      </w:r>
      <w:r w:rsidR="000E5C4C" w:rsidRPr="001E3AA9">
        <w:rPr>
          <w:rFonts w:ascii="Times New Roman" w:hAnsi="Times New Roman" w:cs="Times New Roman"/>
          <w:sz w:val="28"/>
          <w:szCs w:val="28"/>
          <w:lang w:val="kk-KZ"/>
        </w:rPr>
        <w:t xml:space="preserve"> өнімдерінің негізгі тетігі</w:t>
      </w:r>
      <w:r w:rsidRPr="001E3AA9">
        <w:rPr>
          <w:rFonts w:ascii="Times New Roman" w:hAnsi="Times New Roman" w:cs="Times New Roman"/>
          <w:sz w:val="28"/>
          <w:szCs w:val="28"/>
          <w:lang w:val="kk-KZ"/>
        </w:rPr>
        <w:t xml:space="preserve"> ретінде суды зерттеу мәселелеріне арналған әдебиеттер</w:t>
      </w:r>
      <w:r w:rsidR="000E5C4C" w:rsidRPr="001E3AA9">
        <w:rPr>
          <w:rFonts w:ascii="Times New Roman" w:hAnsi="Times New Roman" w:cs="Times New Roman"/>
          <w:sz w:val="28"/>
          <w:szCs w:val="28"/>
          <w:lang w:val="kk-KZ"/>
        </w:rPr>
        <w:t xml:space="preserve"> көптеп кезед</w:t>
      </w:r>
      <w:r w:rsidR="00A72EF8" w:rsidRPr="001E3AA9">
        <w:rPr>
          <w:rFonts w:ascii="Times New Roman" w:hAnsi="Times New Roman" w:cs="Times New Roman"/>
          <w:sz w:val="28"/>
          <w:szCs w:val="28"/>
          <w:lang w:val="kk-KZ"/>
        </w:rPr>
        <w:t>е</w:t>
      </w:r>
      <w:r w:rsidR="000E5C4C" w:rsidRPr="001E3AA9">
        <w:rPr>
          <w:rFonts w:ascii="Times New Roman" w:hAnsi="Times New Roman" w:cs="Times New Roman"/>
          <w:sz w:val="28"/>
          <w:szCs w:val="28"/>
          <w:lang w:val="kk-KZ"/>
        </w:rPr>
        <w:t>суде</w:t>
      </w:r>
      <w:r w:rsidR="0067660B">
        <w:rPr>
          <w:rFonts w:ascii="Times New Roman" w:hAnsi="Times New Roman" w:cs="Times New Roman"/>
          <w:sz w:val="28"/>
          <w:szCs w:val="28"/>
          <w:lang w:val="kk-KZ"/>
        </w:rPr>
        <w:t xml:space="preserve"> </w:t>
      </w:r>
      <w:r w:rsidR="006D03F1" w:rsidRPr="001E3AA9">
        <w:rPr>
          <w:rFonts w:ascii="Times New Roman" w:hAnsi="Times New Roman" w:cs="Times New Roman"/>
          <w:sz w:val="28"/>
          <w:szCs w:val="28"/>
          <w:lang w:val="kk-KZ"/>
        </w:rPr>
        <w:t>[</w:t>
      </w:r>
      <w:r w:rsidR="00111DF5" w:rsidRPr="001E3AA9">
        <w:rPr>
          <w:rFonts w:ascii="Times New Roman" w:hAnsi="Times New Roman" w:cs="Times New Roman"/>
          <w:sz w:val="28"/>
          <w:szCs w:val="28"/>
          <w:lang w:val="kk-KZ"/>
        </w:rPr>
        <w:t>3</w:t>
      </w:r>
      <w:r w:rsidR="00145B3F">
        <w:rPr>
          <w:rFonts w:ascii="Times New Roman" w:hAnsi="Times New Roman" w:cs="Times New Roman"/>
          <w:sz w:val="28"/>
          <w:szCs w:val="28"/>
          <w:lang w:val="kk-KZ"/>
        </w:rPr>
        <w:t>5</w:t>
      </w:r>
      <w:r w:rsidR="00B24CE3" w:rsidRPr="00B24CE3">
        <w:rPr>
          <w:rFonts w:ascii="Times New Roman" w:hAnsi="Times New Roman" w:cs="Times New Roman"/>
          <w:sz w:val="28"/>
          <w:szCs w:val="28"/>
          <w:lang w:val="kk-KZ"/>
        </w:rPr>
        <w:t>-</w:t>
      </w:r>
      <w:r w:rsidR="00D22CB0" w:rsidRPr="001E3AA9">
        <w:rPr>
          <w:rFonts w:ascii="Times New Roman" w:hAnsi="Times New Roman" w:cs="Times New Roman"/>
          <w:sz w:val="28"/>
          <w:szCs w:val="28"/>
          <w:lang w:val="kk-KZ"/>
        </w:rPr>
        <w:t xml:space="preserve"> 3</w:t>
      </w:r>
      <w:r w:rsidR="00145B3F">
        <w:rPr>
          <w:rFonts w:ascii="Times New Roman" w:hAnsi="Times New Roman" w:cs="Times New Roman"/>
          <w:sz w:val="28"/>
          <w:szCs w:val="28"/>
          <w:lang w:val="kk-KZ"/>
        </w:rPr>
        <w:t>9</w:t>
      </w:r>
      <w:r w:rsidR="00D3358C" w:rsidRPr="001E3AA9">
        <w:rPr>
          <w:rFonts w:ascii="Times New Roman" w:hAnsi="Times New Roman" w:cs="Times New Roman"/>
          <w:sz w:val="28"/>
          <w:szCs w:val="28"/>
          <w:lang w:val="kk-KZ"/>
        </w:rPr>
        <w:t>]</w:t>
      </w:r>
      <w:r w:rsidR="007D7C08" w:rsidRPr="001E3AA9">
        <w:rPr>
          <w:rFonts w:ascii="Times New Roman" w:hAnsi="Times New Roman" w:cs="Times New Roman"/>
          <w:sz w:val="28"/>
          <w:szCs w:val="28"/>
          <w:lang w:val="kk-KZ"/>
        </w:rPr>
        <w:t xml:space="preserve">. </w:t>
      </w:r>
      <w:r w:rsidR="00884E3E" w:rsidRPr="001E3AA9">
        <w:rPr>
          <w:rFonts w:ascii="Times New Roman" w:hAnsi="Times New Roman" w:cs="Times New Roman"/>
          <w:sz w:val="28"/>
          <w:szCs w:val="28"/>
          <w:lang w:val="kk-KZ"/>
        </w:rPr>
        <w:t xml:space="preserve">Әлі күнге дейін  </w:t>
      </w:r>
      <w:r w:rsidR="00B41B1E" w:rsidRPr="001E3AA9">
        <w:rPr>
          <w:rFonts w:ascii="Times New Roman" w:hAnsi="Times New Roman" w:cs="Times New Roman"/>
          <w:sz w:val="28"/>
          <w:szCs w:val="28"/>
          <w:lang w:val="kk-KZ"/>
        </w:rPr>
        <w:t xml:space="preserve">сүт өнеркәсібінде </w:t>
      </w:r>
      <w:r w:rsidR="005A12B4" w:rsidRPr="001E3AA9">
        <w:rPr>
          <w:rFonts w:ascii="Times New Roman" w:hAnsi="Times New Roman" w:cs="Times New Roman"/>
          <w:sz w:val="28"/>
          <w:szCs w:val="28"/>
          <w:lang w:val="kk-KZ"/>
        </w:rPr>
        <w:t>өнімдер</w:t>
      </w:r>
      <w:r w:rsidR="00677D87" w:rsidRPr="001E3AA9">
        <w:rPr>
          <w:rFonts w:ascii="Times New Roman" w:hAnsi="Times New Roman" w:cs="Times New Roman"/>
          <w:sz w:val="28"/>
          <w:szCs w:val="28"/>
          <w:lang w:val="kk-KZ"/>
        </w:rPr>
        <w:t>ге қоспа</w:t>
      </w:r>
      <w:r w:rsidR="005A5DF1">
        <w:rPr>
          <w:rFonts w:ascii="Times New Roman" w:hAnsi="Times New Roman" w:cs="Times New Roman"/>
          <w:sz w:val="28"/>
          <w:szCs w:val="28"/>
          <w:lang w:val="kk-KZ"/>
        </w:rPr>
        <w:t xml:space="preserve"> </w:t>
      </w:r>
      <w:r w:rsidR="00B41B1E" w:rsidRPr="001E3AA9">
        <w:rPr>
          <w:rFonts w:ascii="Times New Roman" w:hAnsi="Times New Roman" w:cs="Times New Roman"/>
          <w:sz w:val="28"/>
          <w:szCs w:val="28"/>
          <w:lang w:val="kk-KZ"/>
        </w:rPr>
        <w:t>үшін, сондай-ақ еріткіш ретінде пайдаланыл</w:t>
      </w:r>
      <w:r w:rsidR="00A66994" w:rsidRPr="001E3AA9">
        <w:rPr>
          <w:rFonts w:ascii="Times New Roman" w:hAnsi="Times New Roman" w:cs="Times New Roman"/>
          <w:sz w:val="28"/>
          <w:szCs w:val="28"/>
          <w:lang w:val="kk-KZ"/>
        </w:rPr>
        <w:t>атын суға тиісті көңіл аударылмайды</w:t>
      </w:r>
      <w:r w:rsidR="00B41B1E" w:rsidRPr="001E3AA9">
        <w:rPr>
          <w:rFonts w:ascii="Times New Roman" w:hAnsi="Times New Roman" w:cs="Times New Roman"/>
          <w:sz w:val="28"/>
          <w:szCs w:val="28"/>
          <w:lang w:val="kk-KZ"/>
        </w:rPr>
        <w:t xml:space="preserve">. </w:t>
      </w:r>
      <w:r w:rsidR="00CC0352" w:rsidRPr="001E3AA9">
        <w:rPr>
          <w:rFonts w:ascii="Times New Roman" w:hAnsi="Times New Roman" w:cs="Times New Roman"/>
          <w:sz w:val="28"/>
          <w:szCs w:val="28"/>
          <w:lang w:val="kk-KZ"/>
        </w:rPr>
        <w:t xml:space="preserve">Судың сапасы  </w:t>
      </w:r>
      <w:r w:rsidR="00DA7732" w:rsidRPr="001E3AA9">
        <w:rPr>
          <w:rFonts w:ascii="Times New Roman" w:hAnsi="Times New Roman" w:cs="Times New Roman"/>
          <w:sz w:val="28"/>
          <w:szCs w:val="28"/>
          <w:lang w:val="kk-KZ"/>
        </w:rPr>
        <w:t>еріткіш ретінде</w:t>
      </w:r>
      <w:r w:rsidR="005A5DF1">
        <w:rPr>
          <w:rFonts w:ascii="Times New Roman" w:hAnsi="Times New Roman" w:cs="Times New Roman"/>
          <w:sz w:val="28"/>
          <w:szCs w:val="28"/>
          <w:lang w:val="kk-KZ"/>
        </w:rPr>
        <w:t xml:space="preserve"> </w:t>
      </w:r>
      <w:r w:rsidR="00DA7732" w:rsidRPr="001E3AA9">
        <w:rPr>
          <w:rFonts w:ascii="Times New Roman" w:hAnsi="Times New Roman" w:cs="Times New Roman"/>
          <w:sz w:val="28"/>
          <w:szCs w:val="28"/>
          <w:lang w:val="kk-KZ"/>
        </w:rPr>
        <w:t>қалпына</w:t>
      </w:r>
      <w:r w:rsidR="005A5DF1">
        <w:rPr>
          <w:rFonts w:ascii="Times New Roman" w:hAnsi="Times New Roman" w:cs="Times New Roman"/>
          <w:sz w:val="28"/>
          <w:szCs w:val="28"/>
          <w:lang w:val="kk-KZ"/>
        </w:rPr>
        <w:t xml:space="preserve"> </w:t>
      </w:r>
      <w:r w:rsidR="00DA7732" w:rsidRPr="001E3AA9">
        <w:rPr>
          <w:rFonts w:ascii="Times New Roman" w:hAnsi="Times New Roman" w:cs="Times New Roman"/>
          <w:sz w:val="28"/>
          <w:szCs w:val="28"/>
          <w:lang w:val="kk-KZ"/>
        </w:rPr>
        <w:t>келтірілген</w:t>
      </w:r>
      <w:r w:rsidR="005A5DF1">
        <w:rPr>
          <w:rFonts w:ascii="Times New Roman" w:hAnsi="Times New Roman" w:cs="Times New Roman"/>
          <w:sz w:val="28"/>
          <w:szCs w:val="28"/>
          <w:lang w:val="kk-KZ"/>
        </w:rPr>
        <w:t xml:space="preserve"> </w:t>
      </w:r>
      <w:r w:rsidR="00DA7732" w:rsidRPr="001E3AA9">
        <w:rPr>
          <w:rFonts w:ascii="Times New Roman" w:hAnsi="Times New Roman" w:cs="Times New Roman"/>
          <w:sz w:val="28"/>
          <w:szCs w:val="28"/>
          <w:lang w:val="kk-KZ"/>
        </w:rPr>
        <w:t>өнімдердің</w:t>
      </w:r>
      <w:r w:rsidR="005A5DF1">
        <w:rPr>
          <w:rFonts w:ascii="Times New Roman" w:hAnsi="Times New Roman" w:cs="Times New Roman"/>
          <w:sz w:val="28"/>
          <w:szCs w:val="28"/>
          <w:lang w:val="kk-KZ"/>
        </w:rPr>
        <w:t xml:space="preserve"> </w:t>
      </w:r>
      <w:r w:rsidR="00DA7732" w:rsidRPr="001E3AA9">
        <w:rPr>
          <w:rFonts w:ascii="Times New Roman" w:hAnsi="Times New Roman" w:cs="Times New Roman"/>
          <w:sz w:val="28"/>
          <w:szCs w:val="28"/>
          <w:lang w:val="kk-KZ"/>
        </w:rPr>
        <w:t xml:space="preserve">физика-химиялық және органолептикалық қасиеттерін анықтайтын негізгі </w:t>
      </w:r>
      <w:r w:rsidR="007E7181" w:rsidRPr="001E3AA9">
        <w:rPr>
          <w:rFonts w:ascii="Times New Roman" w:hAnsi="Times New Roman" w:cs="Times New Roman"/>
          <w:sz w:val="28"/>
          <w:szCs w:val="28"/>
          <w:lang w:val="kk-KZ"/>
        </w:rPr>
        <w:t xml:space="preserve">факторларды </w:t>
      </w:r>
      <w:r w:rsidR="002D6A50" w:rsidRPr="001E3AA9">
        <w:rPr>
          <w:rFonts w:ascii="Times New Roman" w:hAnsi="Times New Roman" w:cs="Times New Roman"/>
          <w:sz w:val="28"/>
          <w:szCs w:val="28"/>
          <w:lang w:val="kk-KZ"/>
        </w:rPr>
        <w:t xml:space="preserve">көрсетеді. </w:t>
      </w:r>
      <w:r w:rsidR="005334F2" w:rsidRPr="001E3AA9">
        <w:rPr>
          <w:rFonts w:ascii="Times New Roman" w:hAnsi="Times New Roman" w:cs="Times New Roman"/>
          <w:sz w:val="28"/>
          <w:szCs w:val="28"/>
          <w:lang w:val="kk-KZ"/>
        </w:rPr>
        <w:t>Сондықтан қалпына келтірілген сүт өнімдерін өндіруде экологиялық таза суды пайдалану өндірістің</w:t>
      </w:r>
      <w:r w:rsidR="00534F3F" w:rsidRPr="001E3AA9">
        <w:rPr>
          <w:rFonts w:ascii="Times New Roman" w:hAnsi="Times New Roman" w:cs="Times New Roman"/>
          <w:sz w:val="28"/>
          <w:szCs w:val="28"/>
          <w:lang w:val="kk-KZ"/>
        </w:rPr>
        <w:t xml:space="preserve"> маңызды міндеті </w:t>
      </w:r>
      <w:r w:rsidR="005334F2" w:rsidRPr="001E3AA9">
        <w:rPr>
          <w:rFonts w:ascii="Times New Roman" w:hAnsi="Times New Roman" w:cs="Times New Roman"/>
          <w:sz w:val="28"/>
          <w:szCs w:val="28"/>
          <w:lang w:val="kk-KZ"/>
        </w:rPr>
        <w:t xml:space="preserve"> және </w:t>
      </w:r>
      <w:r w:rsidR="00063A5A" w:rsidRPr="001E3AA9">
        <w:rPr>
          <w:rFonts w:ascii="Times New Roman" w:hAnsi="Times New Roman" w:cs="Times New Roman"/>
          <w:sz w:val="28"/>
          <w:szCs w:val="28"/>
          <w:lang w:val="kk-KZ"/>
        </w:rPr>
        <w:t>халықтың</w:t>
      </w:r>
      <w:r w:rsidR="005334F2" w:rsidRPr="001E3AA9">
        <w:rPr>
          <w:rFonts w:ascii="Times New Roman" w:hAnsi="Times New Roman" w:cs="Times New Roman"/>
          <w:sz w:val="28"/>
          <w:szCs w:val="28"/>
          <w:lang w:val="kk-KZ"/>
        </w:rPr>
        <w:t xml:space="preserve"> денсаулығы мен белсенді ұзақ өмір сүруінің кепілі болып табылады. </w:t>
      </w:r>
    </w:p>
    <w:p w14:paraId="31584B2A" w14:textId="77777777" w:rsidR="00BF13B6" w:rsidRDefault="00BF13B6" w:rsidP="00C12CC3">
      <w:pPr>
        <w:spacing w:after="0" w:line="240" w:lineRule="auto"/>
        <w:ind w:firstLine="708"/>
        <w:jc w:val="both"/>
        <w:rPr>
          <w:rFonts w:ascii="Times New Roman" w:hAnsi="Times New Roman" w:cs="Times New Roman"/>
          <w:sz w:val="28"/>
          <w:szCs w:val="28"/>
          <w:lang w:val="kk-KZ"/>
        </w:rPr>
      </w:pPr>
    </w:p>
    <w:p w14:paraId="23484D3F" w14:textId="77777777" w:rsidR="00756E4F" w:rsidRPr="006F1329" w:rsidRDefault="00D26D19" w:rsidP="00C12CC3">
      <w:pPr>
        <w:spacing w:after="0" w:line="240" w:lineRule="auto"/>
        <w:ind w:firstLine="708"/>
        <w:jc w:val="both"/>
        <w:rPr>
          <w:rFonts w:ascii="Times New Roman" w:hAnsi="Times New Roman" w:cs="Times New Roman"/>
          <w:b/>
          <w:sz w:val="28"/>
          <w:szCs w:val="28"/>
          <w:lang w:val="kk-KZ"/>
        </w:rPr>
      </w:pPr>
      <w:r w:rsidRPr="001E3AA9">
        <w:rPr>
          <w:rFonts w:ascii="Times New Roman" w:hAnsi="Times New Roman" w:cs="Times New Roman"/>
          <w:b/>
          <w:sz w:val="28"/>
          <w:szCs w:val="28"/>
          <w:lang w:val="kk-KZ"/>
        </w:rPr>
        <w:t>1.</w:t>
      </w:r>
      <w:r w:rsidR="0092539C">
        <w:rPr>
          <w:rFonts w:ascii="Times New Roman" w:hAnsi="Times New Roman" w:cs="Times New Roman"/>
          <w:b/>
          <w:sz w:val="28"/>
          <w:szCs w:val="28"/>
          <w:lang w:val="kk-KZ"/>
        </w:rPr>
        <w:t xml:space="preserve">2 </w:t>
      </w:r>
      <w:r w:rsidR="006F1329" w:rsidRPr="006F1329">
        <w:rPr>
          <w:rFonts w:ascii="Times New Roman" w:hAnsi="Times New Roman" w:cs="Times New Roman"/>
          <w:b/>
          <w:sz w:val="28"/>
          <w:szCs w:val="28"/>
          <w:lang w:val="kk-KZ"/>
        </w:rPr>
        <w:t>Су қалпына келтірілген сүтті өңдеу өнімдерінің қауіпсіздік факторы ретінде</w:t>
      </w:r>
    </w:p>
    <w:p w14:paraId="27C82C33" w14:textId="77777777" w:rsidR="006B7DE0" w:rsidRPr="001E3AA9" w:rsidRDefault="0024166C"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Тағамдық азық</w:t>
      </w:r>
      <w:r w:rsidR="00CD3D52" w:rsidRPr="001E3AA9">
        <w:rPr>
          <w:rFonts w:ascii="Times New Roman" w:hAnsi="Times New Roman" w:cs="Times New Roman"/>
          <w:sz w:val="28"/>
          <w:szCs w:val="28"/>
          <w:lang w:val="kk-KZ"/>
        </w:rPr>
        <w:t xml:space="preserve">  жартылай фабрикат немесе шикізат түрінде өңделген зат </w:t>
      </w:r>
      <w:r w:rsidR="009A17E6" w:rsidRPr="001E3AA9">
        <w:rPr>
          <w:rFonts w:ascii="Times New Roman" w:hAnsi="Times New Roman" w:cs="Times New Roman"/>
          <w:sz w:val="28"/>
          <w:szCs w:val="28"/>
          <w:lang w:val="kk-KZ"/>
        </w:rPr>
        <w:t>түпкілікті тұтынуға арналған «тамақ өнімдерін»</w:t>
      </w:r>
      <w:r w:rsidR="00CD3D52" w:rsidRPr="001E3AA9">
        <w:rPr>
          <w:rFonts w:ascii="Times New Roman" w:hAnsi="Times New Roman" w:cs="Times New Roman"/>
          <w:sz w:val="28"/>
          <w:szCs w:val="28"/>
          <w:lang w:val="kk-KZ"/>
        </w:rPr>
        <w:t xml:space="preserve"> өндіру, дайындау немесе өңдеу барысында пайдаланылуы мүмкін сусындарды, сағыздарды және кез келген затты қамтуы мүмкін</w:t>
      </w:r>
      <w:r w:rsidR="001D2B79">
        <w:rPr>
          <w:rFonts w:ascii="Times New Roman" w:hAnsi="Times New Roman" w:cs="Times New Roman"/>
          <w:sz w:val="28"/>
          <w:szCs w:val="28"/>
          <w:lang w:val="kk-KZ"/>
        </w:rPr>
        <w:t xml:space="preserve"> </w:t>
      </w:r>
      <w:r w:rsidR="00DC0FCF" w:rsidRPr="001E3AA9">
        <w:rPr>
          <w:rFonts w:ascii="Times New Roman" w:hAnsi="Times New Roman" w:cs="Times New Roman"/>
          <w:sz w:val="28"/>
          <w:szCs w:val="28"/>
          <w:lang w:val="kk-KZ"/>
        </w:rPr>
        <w:t>[</w:t>
      </w:r>
      <w:r w:rsidR="001D2B79">
        <w:rPr>
          <w:rFonts w:ascii="Times New Roman" w:hAnsi="Times New Roman" w:cs="Times New Roman"/>
          <w:sz w:val="28"/>
          <w:szCs w:val="28"/>
          <w:lang w:val="kk-KZ"/>
        </w:rPr>
        <w:t>40</w:t>
      </w:r>
      <w:r w:rsidR="00DC0FCF" w:rsidRPr="001E3AA9">
        <w:rPr>
          <w:rFonts w:ascii="Times New Roman" w:hAnsi="Times New Roman" w:cs="Times New Roman"/>
          <w:sz w:val="28"/>
          <w:szCs w:val="28"/>
          <w:lang w:val="kk-KZ"/>
        </w:rPr>
        <w:t>]</w:t>
      </w:r>
      <w:r w:rsidR="00CD3D52" w:rsidRPr="001E3AA9">
        <w:rPr>
          <w:rFonts w:ascii="Times New Roman" w:hAnsi="Times New Roman" w:cs="Times New Roman"/>
          <w:sz w:val="28"/>
          <w:szCs w:val="28"/>
          <w:lang w:val="kk-KZ"/>
        </w:rPr>
        <w:t>.</w:t>
      </w:r>
      <w:r w:rsidR="001D2B79">
        <w:rPr>
          <w:rFonts w:ascii="Times New Roman" w:hAnsi="Times New Roman" w:cs="Times New Roman"/>
          <w:sz w:val="28"/>
          <w:szCs w:val="28"/>
          <w:lang w:val="kk-KZ"/>
        </w:rPr>
        <w:t xml:space="preserve"> </w:t>
      </w:r>
      <w:r w:rsidR="00043FCE" w:rsidRPr="001E3AA9">
        <w:rPr>
          <w:rFonts w:ascii="Times New Roman" w:hAnsi="Times New Roman" w:cs="Times New Roman"/>
          <w:sz w:val="28"/>
          <w:szCs w:val="28"/>
          <w:lang w:val="kk-KZ"/>
        </w:rPr>
        <w:t>Тағамдық өнім</w:t>
      </w:r>
      <w:r w:rsidR="00446B5A" w:rsidRPr="001E3AA9">
        <w:rPr>
          <w:rFonts w:ascii="Times New Roman" w:hAnsi="Times New Roman" w:cs="Times New Roman"/>
          <w:sz w:val="28"/>
          <w:szCs w:val="28"/>
          <w:lang w:val="kk-KZ"/>
        </w:rPr>
        <w:t xml:space="preserve"> - </w:t>
      </w:r>
      <w:r w:rsidR="00E772C0" w:rsidRPr="001E3AA9">
        <w:rPr>
          <w:rFonts w:ascii="Times New Roman" w:hAnsi="Times New Roman" w:cs="Times New Roman"/>
          <w:sz w:val="28"/>
          <w:szCs w:val="28"/>
          <w:lang w:val="kk-KZ"/>
        </w:rPr>
        <w:t xml:space="preserve">адамның тағамға </w:t>
      </w:r>
      <w:r w:rsidR="005A2B37" w:rsidRPr="001E3AA9">
        <w:rPr>
          <w:rFonts w:ascii="Times New Roman" w:hAnsi="Times New Roman" w:cs="Times New Roman"/>
          <w:sz w:val="28"/>
          <w:szCs w:val="28"/>
          <w:lang w:val="kk-KZ"/>
        </w:rPr>
        <w:t xml:space="preserve"> пайдалануына арналған табиғи, өңделген немесе қайта өңделген түрдегі жануардан, өсімдіктен</w:t>
      </w:r>
      <w:r w:rsidR="00BF78C6" w:rsidRPr="001E3AA9">
        <w:rPr>
          <w:rFonts w:ascii="Times New Roman" w:hAnsi="Times New Roman" w:cs="Times New Roman"/>
          <w:sz w:val="28"/>
          <w:szCs w:val="28"/>
          <w:lang w:val="kk-KZ"/>
        </w:rPr>
        <w:t xml:space="preserve">, </w:t>
      </w:r>
      <w:r w:rsidR="005A2B37" w:rsidRPr="001E3AA9">
        <w:rPr>
          <w:rFonts w:ascii="Times New Roman" w:hAnsi="Times New Roman" w:cs="Times New Roman"/>
          <w:sz w:val="28"/>
          <w:szCs w:val="28"/>
          <w:lang w:val="kk-KZ"/>
        </w:rPr>
        <w:t>микробиологиялық,</w:t>
      </w:r>
      <w:r w:rsidR="0047663A">
        <w:rPr>
          <w:rFonts w:ascii="Times New Roman" w:hAnsi="Times New Roman" w:cs="Times New Roman"/>
          <w:sz w:val="28"/>
          <w:szCs w:val="28"/>
          <w:lang w:val="kk-KZ"/>
        </w:rPr>
        <w:t xml:space="preserve"> </w:t>
      </w:r>
      <w:r w:rsidR="005A2B37" w:rsidRPr="001E3AA9">
        <w:rPr>
          <w:rFonts w:ascii="Times New Roman" w:hAnsi="Times New Roman" w:cs="Times New Roman"/>
          <w:sz w:val="28"/>
          <w:szCs w:val="28"/>
          <w:lang w:val="kk-KZ"/>
        </w:rPr>
        <w:t>минералдық,</w:t>
      </w:r>
      <w:r w:rsidR="0047663A">
        <w:rPr>
          <w:rFonts w:ascii="Times New Roman" w:hAnsi="Times New Roman" w:cs="Times New Roman"/>
          <w:sz w:val="28"/>
          <w:szCs w:val="28"/>
          <w:lang w:val="kk-KZ"/>
        </w:rPr>
        <w:t xml:space="preserve"> </w:t>
      </w:r>
      <w:r w:rsidR="005A2B37" w:rsidRPr="001E3AA9">
        <w:rPr>
          <w:rFonts w:ascii="Times New Roman" w:hAnsi="Times New Roman" w:cs="Times New Roman"/>
          <w:sz w:val="28"/>
          <w:szCs w:val="28"/>
          <w:lang w:val="kk-KZ"/>
        </w:rPr>
        <w:t>жасанды немесе биотехнологиялық текті өнімдер, он</w:t>
      </w:r>
      <w:r w:rsidR="00385E92" w:rsidRPr="001E3AA9">
        <w:rPr>
          <w:rFonts w:ascii="Times New Roman" w:hAnsi="Times New Roman" w:cs="Times New Roman"/>
          <w:sz w:val="28"/>
          <w:szCs w:val="28"/>
          <w:lang w:val="kk-KZ"/>
        </w:rPr>
        <w:t xml:space="preserve">ың ішінде </w:t>
      </w:r>
      <w:r w:rsidR="004005C2" w:rsidRPr="001E3AA9">
        <w:rPr>
          <w:rFonts w:ascii="Times New Roman" w:hAnsi="Times New Roman" w:cs="Times New Roman"/>
          <w:sz w:val="28"/>
          <w:szCs w:val="28"/>
          <w:lang w:val="kk-KZ"/>
        </w:rPr>
        <w:t xml:space="preserve">арнайы </w:t>
      </w:r>
      <w:r w:rsidR="00385E92" w:rsidRPr="001E3AA9">
        <w:rPr>
          <w:rFonts w:ascii="Times New Roman" w:hAnsi="Times New Roman" w:cs="Times New Roman"/>
          <w:sz w:val="28"/>
          <w:szCs w:val="28"/>
          <w:lang w:val="kk-KZ"/>
        </w:rPr>
        <w:t xml:space="preserve"> тағамдық</w:t>
      </w:r>
      <w:r w:rsidR="0047663A">
        <w:rPr>
          <w:rFonts w:ascii="Times New Roman" w:hAnsi="Times New Roman" w:cs="Times New Roman"/>
          <w:sz w:val="28"/>
          <w:szCs w:val="28"/>
          <w:lang w:val="kk-KZ"/>
        </w:rPr>
        <w:t xml:space="preserve"> </w:t>
      </w:r>
      <w:r w:rsidR="00385E92" w:rsidRPr="001E3AA9">
        <w:rPr>
          <w:rFonts w:ascii="Times New Roman" w:hAnsi="Times New Roman" w:cs="Times New Roman"/>
          <w:sz w:val="28"/>
          <w:szCs w:val="28"/>
          <w:lang w:val="kk-KZ"/>
        </w:rPr>
        <w:t>өнім</w:t>
      </w:r>
      <w:r w:rsidR="00BF78C6" w:rsidRPr="001E3AA9">
        <w:rPr>
          <w:rFonts w:ascii="Times New Roman" w:hAnsi="Times New Roman" w:cs="Times New Roman"/>
          <w:sz w:val="28"/>
          <w:szCs w:val="28"/>
          <w:lang w:val="kk-KZ"/>
        </w:rPr>
        <w:t>дер</w:t>
      </w:r>
      <w:r w:rsidR="005A2B37" w:rsidRPr="001E3AA9">
        <w:rPr>
          <w:rFonts w:ascii="Times New Roman" w:hAnsi="Times New Roman" w:cs="Times New Roman"/>
          <w:sz w:val="28"/>
          <w:szCs w:val="28"/>
          <w:lang w:val="kk-KZ"/>
        </w:rPr>
        <w:t>, ыдыстарға құйылған ауыз су, минералды ауыз су, алкоголь өнімі</w:t>
      </w:r>
      <w:r w:rsidR="00385E92" w:rsidRPr="001E3AA9">
        <w:rPr>
          <w:rFonts w:ascii="Times New Roman" w:hAnsi="Times New Roman" w:cs="Times New Roman"/>
          <w:sz w:val="28"/>
          <w:szCs w:val="28"/>
          <w:lang w:val="kk-KZ"/>
        </w:rPr>
        <w:t xml:space="preserve">, алкогольсіз </w:t>
      </w:r>
      <w:r w:rsidR="00385E92" w:rsidRPr="001E3AA9">
        <w:rPr>
          <w:rFonts w:ascii="Times New Roman" w:hAnsi="Times New Roman" w:cs="Times New Roman"/>
          <w:sz w:val="28"/>
          <w:szCs w:val="28"/>
          <w:lang w:val="kk-KZ"/>
        </w:rPr>
        <w:lastRenderedPageBreak/>
        <w:t>сусындар, тағамға арналған</w:t>
      </w:r>
      <w:r w:rsidR="00D6042D">
        <w:rPr>
          <w:rFonts w:ascii="Times New Roman" w:hAnsi="Times New Roman" w:cs="Times New Roman"/>
          <w:sz w:val="28"/>
          <w:szCs w:val="28"/>
          <w:lang w:val="kk-KZ"/>
        </w:rPr>
        <w:t xml:space="preserve"> </w:t>
      </w:r>
      <w:r w:rsidR="00385E92" w:rsidRPr="001E3AA9">
        <w:rPr>
          <w:rFonts w:ascii="Times New Roman" w:hAnsi="Times New Roman" w:cs="Times New Roman"/>
          <w:sz w:val="28"/>
          <w:szCs w:val="28"/>
          <w:lang w:val="kk-KZ"/>
        </w:rPr>
        <w:t>Б</w:t>
      </w:r>
      <w:r w:rsidR="002A1047">
        <w:rPr>
          <w:rFonts w:ascii="Times New Roman" w:hAnsi="Times New Roman" w:cs="Times New Roman"/>
          <w:sz w:val="28"/>
          <w:szCs w:val="28"/>
          <w:lang w:val="kk-KZ"/>
        </w:rPr>
        <w:t>БҚ</w:t>
      </w:r>
      <w:r w:rsidR="00385E92" w:rsidRPr="001E3AA9">
        <w:rPr>
          <w:rFonts w:ascii="Times New Roman" w:hAnsi="Times New Roman" w:cs="Times New Roman"/>
          <w:sz w:val="28"/>
          <w:szCs w:val="28"/>
          <w:lang w:val="kk-KZ"/>
        </w:rPr>
        <w:t>, сағыз, ұйытқылар</w:t>
      </w:r>
      <w:r w:rsidR="005A2B37" w:rsidRPr="001E3AA9">
        <w:rPr>
          <w:rFonts w:ascii="Times New Roman" w:hAnsi="Times New Roman" w:cs="Times New Roman"/>
          <w:sz w:val="28"/>
          <w:szCs w:val="28"/>
          <w:lang w:val="kk-KZ"/>
        </w:rPr>
        <w:t xml:space="preserve"> және микроорганизмдердің бастапқы дақылдары, ашытқылар, тағамдық қоспалар және хош иістендіргіштер, сондай</w:t>
      </w:r>
      <w:r w:rsidR="00292714" w:rsidRPr="001E3AA9">
        <w:rPr>
          <w:rFonts w:ascii="Times New Roman" w:hAnsi="Times New Roman" w:cs="Times New Roman"/>
          <w:sz w:val="28"/>
          <w:szCs w:val="28"/>
          <w:lang w:val="kk-KZ"/>
        </w:rPr>
        <w:t>-ақ т</w:t>
      </w:r>
      <w:r w:rsidR="00916B6E" w:rsidRPr="001E3AA9">
        <w:rPr>
          <w:rFonts w:ascii="Times New Roman" w:hAnsi="Times New Roman" w:cs="Times New Roman"/>
          <w:sz w:val="28"/>
          <w:szCs w:val="28"/>
          <w:lang w:val="kk-KZ"/>
        </w:rPr>
        <w:t>амақ</w:t>
      </w:r>
      <w:r w:rsidR="00292714" w:rsidRPr="001E3AA9">
        <w:rPr>
          <w:rFonts w:ascii="Times New Roman" w:hAnsi="Times New Roman" w:cs="Times New Roman"/>
          <w:sz w:val="28"/>
          <w:szCs w:val="28"/>
          <w:lang w:val="kk-KZ"/>
        </w:rPr>
        <w:t xml:space="preserve"> шикізаты [</w:t>
      </w:r>
      <w:r w:rsidR="00CD7F6C">
        <w:rPr>
          <w:rFonts w:ascii="Times New Roman" w:hAnsi="Times New Roman" w:cs="Times New Roman"/>
          <w:sz w:val="28"/>
          <w:szCs w:val="28"/>
          <w:lang w:val="kk-KZ"/>
        </w:rPr>
        <w:t>4</w:t>
      </w:r>
      <w:r w:rsidR="00F40AA2">
        <w:rPr>
          <w:rFonts w:ascii="Times New Roman" w:hAnsi="Times New Roman" w:cs="Times New Roman"/>
          <w:sz w:val="28"/>
          <w:szCs w:val="28"/>
          <w:lang w:val="kk-KZ"/>
        </w:rPr>
        <w:t>1</w:t>
      </w:r>
      <w:r w:rsidR="00292714" w:rsidRPr="001E3AA9">
        <w:rPr>
          <w:rFonts w:ascii="Times New Roman" w:hAnsi="Times New Roman" w:cs="Times New Roman"/>
          <w:sz w:val="28"/>
          <w:szCs w:val="28"/>
          <w:lang w:val="kk-KZ"/>
        </w:rPr>
        <w:t>].</w:t>
      </w:r>
    </w:p>
    <w:p w14:paraId="455470DA" w14:textId="77777777" w:rsidR="001B55F7" w:rsidRPr="001E3AA9" w:rsidRDefault="00BF3A16"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Б</w:t>
      </w:r>
      <w:r w:rsidR="00A112DD" w:rsidRPr="001E3AA9">
        <w:rPr>
          <w:rFonts w:ascii="Times New Roman" w:hAnsi="Times New Roman" w:cs="Times New Roman"/>
          <w:sz w:val="28"/>
          <w:szCs w:val="28"/>
          <w:lang w:val="kk-KZ"/>
        </w:rPr>
        <w:t>іздің планетамыздағы керемет,</w:t>
      </w:r>
      <w:r w:rsidR="001B55F7" w:rsidRPr="001E3AA9">
        <w:rPr>
          <w:rFonts w:ascii="Times New Roman" w:hAnsi="Times New Roman" w:cs="Times New Roman"/>
          <w:sz w:val="28"/>
          <w:szCs w:val="28"/>
          <w:lang w:val="kk-KZ"/>
        </w:rPr>
        <w:t xml:space="preserve"> бағалы ресурстардың</w:t>
      </w:r>
      <w:r w:rsidR="00A112DD" w:rsidRPr="001E3AA9">
        <w:rPr>
          <w:rFonts w:ascii="Times New Roman" w:hAnsi="Times New Roman" w:cs="Times New Roman"/>
          <w:sz w:val="28"/>
          <w:szCs w:val="28"/>
          <w:lang w:val="kk-KZ"/>
        </w:rPr>
        <w:t xml:space="preserve"> бірі,</w:t>
      </w:r>
      <w:r w:rsidR="001B55F7" w:rsidRPr="001E3AA9">
        <w:rPr>
          <w:rFonts w:ascii="Times New Roman" w:hAnsi="Times New Roman" w:cs="Times New Roman"/>
          <w:sz w:val="28"/>
          <w:szCs w:val="28"/>
          <w:lang w:val="kk-KZ"/>
        </w:rPr>
        <w:t xml:space="preserve"> бүкіл адамзаттың өмір сүруі үшін маңызды әр түрлі энергетикалық процестердің реттеушісі  -</w:t>
      </w:r>
      <w:r w:rsidRPr="001E3AA9">
        <w:rPr>
          <w:rFonts w:ascii="Times New Roman" w:hAnsi="Times New Roman" w:cs="Times New Roman"/>
          <w:sz w:val="28"/>
          <w:szCs w:val="28"/>
          <w:lang w:val="kk-KZ"/>
        </w:rPr>
        <w:t xml:space="preserve"> табиғи су айналымы. </w:t>
      </w:r>
      <w:r w:rsidR="004A3818" w:rsidRPr="001E3AA9">
        <w:rPr>
          <w:rFonts w:ascii="Times New Roman" w:hAnsi="Times New Roman" w:cs="Times New Roman"/>
          <w:sz w:val="28"/>
          <w:szCs w:val="28"/>
          <w:lang w:val="kk-KZ"/>
        </w:rPr>
        <w:t>Адам өзінің тірш</w:t>
      </w:r>
      <w:r w:rsidR="00DF5BBD" w:rsidRPr="001E3AA9">
        <w:rPr>
          <w:rFonts w:ascii="Times New Roman" w:hAnsi="Times New Roman" w:cs="Times New Roman"/>
          <w:sz w:val="28"/>
          <w:szCs w:val="28"/>
          <w:lang w:val="kk-KZ"/>
        </w:rPr>
        <w:t>ілігінде шамамен 70 т су ішеді [</w:t>
      </w:r>
      <w:r w:rsidR="00BD5E17" w:rsidRPr="001E3AA9">
        <w:rPr>
          <w:rFonts w:ascii="Times New Roman" w:hAnsi="Times New Roman" w:cs="Times New Roman"/>
          <w:sz w:val="28"/>
          <w:szCs w:val="28"/>
          <w:lang w:val="kk-KZ"/>
        </w:rPr>
        <w:t>4</w:t>
      </w:r>
      <w:r w:rsidR="00D76AFD">
        <w:rPr>
          <w:rFonts w:ascii="Times New Roman" w:hAnsi="Times New Roman" w:cs="Times New Roman"/>
          <w:sz w:val="28"/>
          <w:szCs w:val="28"/>
          <w:lang w:val="kk-KZ"/>
        </w:rPr>
        <w:t>2</w:t>
      </w:r>
      <w:r w:rsidR="00DF5BBD" w:rsidRPr="001E3AA9">
        <w:rPr>
          <w:rFonts w:ascii="Times New Roman" w:hAnsi="Times New Roman" w:cs="Times New Roman"/>
          <w:sz w:val="28"/>
          <w:szCs w:val="28"/>
          <w:lang w:val="kk-KZ"/>
        </w:rPr>
        <w:t>]</w:t>
      </w:r>
      <w:r w:rsidR="007B2FEB" w:rsidRPr="001E3AA9">
        <w:rPr>
          <w:rFonts w:ascii="Times New Roman" w:hAnsi="Times New Roman" w:cs="Times New Roman"/>
          <w:sz w:val="28"/>
          <w:szCs w:val="28"/>
          <w:lang w:val="kk-KZ"/>
        </w:rPr>
        <w:t>.</w:t>
      </w:r>
    </w:p>
    <w:p w14:paraId="537A2A3E" w14:textId="77777777" w:rsidR="0005657B" w:rsidRPr="001E3AA9" w:rsidRDefault="00CF6C2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w:t>
      </w:r>
      <w:r w:rsidR="00477AF7">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а</w:t>
      </w:r>
      <w:r w:rsidR="00523ADB" w:rsidRPr="001E3AA9">
        <w:rPr>
          <w:rFonts w:ascii="Times New Roman" w:hAnsi="Times New Roman" w:cs="Times New Roman"/>
          <w:sz w:val="28"/>
          <w:szCs w:val="28"/>
          <w:lang w:val="kk-KZ"/>
        </w:rPr>
        <w:t>дам ағзасын биоэлементтермен, атап айтқанда, кальций мен магнийдің тәуліктік</w:t>
      </w:r>
      <w:r w:rsidR="00C36CA6" w:rsidRPr="001E3AA9">
        <w:rPr>
          <w:rFonts w:ascii="Times New Roman" w:hAnsi="Times New Roman" w:cs="Times New Roman"/>
          <w:sz w:val="28"/>
          <w:szCs w:val="28"/>
          <w:lang w:val="kk-KZ"/>
        </w:rPr>
        <w:t xml:space="preserve"> қажеттілігінің</w:t>
      </w:r>
      <w:r w:rsidR="00523ADB" w:rsidRPr="001E3AA9">
        <w:rPr>
          <w:rFonts w:ascii="Times New Roman" w:hAnsi="Times New Roman" w:cs="Times New Roman"/>
          <w:sz w:val="28"/>
          <w:szCs w:val="28"/>
          <w:lang w:val="kk-KZ"/>
        </w:rPr>
        <w:t xml:space="preserve"> жартысынан артық мөлшерін  қанағаттандыра алатын болғандықтан, </w:t>
      </w:r>
      <w:r w:rsidR="007250B4" w:rsidRPr="001E3AA9">
        <w:rPr>
          <w:rFonts w:ascii="Times New Roman" w:hAnsi="Times New Roman" w:cs="Times New Roman"/>
          <w:sz w:val="28"/>
          <w:szCs w:val="28"/>
          <w:lang w:val="kk-KZ"/>
        </w:rPr>
        <w:t>суға тағамдық өнім ретінде қарай бастады.</w:t>
      </w:r>
      <w:r w:rsidR="00C54F52">
        <w:rPr>
          <w:rFonts w:ascii="Times New Roman" w:hAnsi="Times New Roman" w:cs="Times New Roman"/>
          <w:sz w:val="28"/>
          <w:szCs w:val="28"/>
          <w:lang w:val="kk-KZ"/>
        </w:rPr>
        <w:t xml:space="preserve"> </w:t>
      </w:r>
      <w:r w:rsidR="003375D6" w:rsidRPr="001E3AA9">
        <w:rPr>
          <w:rFonts w:ascii="Times New Roman" w:hAnsi="Times New Roman" w:cs="Times New Roman"/>
          <w:sz w:val="28"/>
          <w:szCs w:val="28"/>
          <w:lang w:val="kk-KZ"/>
        </w:rPr>
        <w:t>А</w:t>
      </w:r>
      <w:r w:rsidR="00AE3657" w:rsidRPr="001E3AA9">
        <w:rPr>
          <w:rFonts w:ascii="Times New Roman" w:hAnsi="Times New Roman" w:cs="Times New Roman"/>
          <w:sz w:val="28"/>
          <w:szCs w:val="28"/>
          <w:lang w:val="kk-KZ"/>
        </w:rPr>
        <w:t>дам тұтынатын сапалы, физиологиялық толыққанды су</w:t>
      </w:r>
      <w:r w:rsidR="00C54F52">
        <w:rPr>
          <w:rFonts w:ascii="Times New Roman" w:hAnsi="Times New Roman" w:cs="Times New Roman"/>
          <w:sz w:val="28"/>
          <w:szCs w:val="28"/>
          <w:lang w:val="kk-KZ"/>
        </w:rPr>
        <w:t xml:space="preserve"> – </w:t>
      </w:r>
      <w:r w:rsidR="00AE3657" w:rsidRPr="001E3AA9">
        <w:rPr>
          <w:rFonts w:ascii="Times New Roman" w:hAnsi="Times New Roman" w:cs="Times New Roman"/>
          <w:sz w:val="28"/>
          <w:szCs w:val="28"/>
          <w:lang w:val="kk-KZ"/>
        </w:rPr>
        <w:t>оның денсаулығының негізгі шарттарының бірі</w:t>
      </w:r>
      <w:r w:rsidR="00910CD9" w:rsidRPr="001E3AA9">
        <w:rPr>
          <w:rFonts w:ascii="Times New Roman" w:hAnsi="Times New Roman" w:cs="Times New Roman"/>
          <w:sz w:val="28"/>
          <w:szCs w:val="28"/>
          <w:lang w:val="kk-KZ"/>
        </w:rPr>
        <w:t xml:space="preserve"> [</w:t>
      </w:r>
      <w:r w:rsidR="00745D0A" w:rsidRPr="001E3AA9">
        <w:rPr>
          <w:rFonts w:ascii="Times New Roman" w:hAnsi="Times New Roman" w:cs="Times New Roman"/>
          <w:sz w:val="28"/>
          <w:szCs w:val="28"/>
          <w:lang w:val="kk-KZ"/>
        </w:rPr>
        <w:t>4</w:t>
      </w:r>
      <w:r w:rsidR="007544B0">
        <w:rPr>
          <w:rFonts w:ascii="Times New Roman" w:hAnsi="Times New Roman" w:cs="Times New Roman"/>
          <w:sz w:val="28"/>
          <w:szCs w:val="28"/>
          <w:lang w:val="kk-KZ"/>
        </w:rPr>
        <w:t>3</w:t>
      </w:r>
      <w:r w:rsidR="00910CD9" w:rsidRPr="001E3AA9">
        <w:rPr>
          <w:rFonts w:ascii="Times New Roman" w:hAnsi="Times New Roman" w:cs="Times New Roman"/>
          <w:sz w:val="28"/>
          <w:szCs w:val="28"/>
          <w:lang w:val="kk-KZ"/>
        </w:rPr>
        <w:t>]</w:t>
      </w:r>
      <w:r w:rsidR="001772A5" w:rsidRPr="001E3AA9">
        <w:rPr>
          <w:rFonts w:ascii="Times New Roman" w:hAnsi="Times New Roman" w:cs="Times New Roman"/>
          <w:sz w:val="28"/>
          <w:szCs w:val="28"/>
          <w:lang w:val="kk-KZ"/>
        </w:rPr>
        <w:t>.</w:t>
      </w:r>
    </w:p>
    <w:p w14:paraId="10B37E91" w14:textId="77777777" w:rsidR="00626D21" w:rsidRPr="001E3AA9" w:rsidRDefault="000934F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w:t>
      </w:r>
      <w:r w:rsidR="00413E3C" w:rsidRPr="001E3AA9">
        <w:rPr>
          <w:rFonts w:ascii="Times New Roman" w:hAnsi="Times New Roman" w:cs="Times New Roman"/>
          <w:sz w:val="28"/>
          <w:szCs w:val="28"/>
          <w:lang w:val="kk-KZ"/>
        </w:rPr>
        <w:t xml:space="preserve"> биохимиялық процестерде</w:t>
      </w:r>
      <w:r w:rsidR="00C41796" w:rsidRPr="001E3AA9">
        <w:rPr>
          <w:rFonts w:ascii="Times New Roman" w:hAnsi="Times New Roman" w:cs="Times New Roman"/>
          <w:sz w:val="28"/>
          <w:szCs w:val="28"/>
          <w:lang w:val="kk-KZ"/>
        </w:rPr>
        <w:t xml:space="preserve"> маңызды рөл атқарады</w:t>
      </w:r>
      <w:r w:rsidRPr="001E3AA9">
        <w:rPr>
          <w:rFonts w:ascii="Times New Roman" w:hAnsi="Times New Roman" w:cs="Times New Roman"/>
          <w:sz w:val="28"/>
          <w:szCs w:val="28"/>
          <w:lang w:val="kk-KZ"/>
        </w:rPr>
        <w:t xml:space="preserve">. </w:t>
      </w:r>
      <w:r w:rsidR="00B65FCB" w:rsidRPr="001E3AA9">
        <w:rPr>
          <w:rFonts w:ascii="Times New Roman" w:hAnsi="Times New Roman" w:cs="Times New Roman"/>
          <w:sz w:val="28"/>
          <w:szCs w:val="28"/>
          <w:lang w:val="kk-KZ"/>
        </w:rPr>
        <w:t xml:space="preserve">Су органикалық және бейорганикалық </w:t>
      </w:r>
      <w:r w:rsidR="00C4187F" w:rsidRPr="001E3AA9">
        <w:rPr>
          <w:rFonts w:ascii="Times New Roman" w:hAnsi="Times New Roman" w:cs="Times New Roman"/>
          <w:sz w:val="28"/>
          <w:szCs w:val="28"/>
          <w:lang w:val="kk-KZ"/>
        </w:rPr>
        <w:t xml:space="preserve">заттарды </w:t>
      </w:r>
      <w:r w:rsidR="006B21D5" w:rsidRPr="001E3AA9">
        <w:rPr>
          <w:rFonts w:ascii="Times New Roman" w:hAnsi="Times New Roman" w:cs="Times New Roman"/>
          <w:sz w:val="28"/>
          <w:szCs w:val="28"/>
          <w:lang w:val="kk-KZ"/>
        </w:rPr>
        <w:t xml:space="preserve">еріткіш. Су  ортасында тірі ағзаның барлық </w:t>
      </w:r>
      <w:r w:rsidR="00213FA6" w:rsidRPr="001E3AA9">
        <w:rPr>
          <w:rFonts w:ascii="Times New Roman" w:hAnsi="Times New Roman" w:cs="Times New Roman"/>
          <w:sz w:val="28"/>
          <w:szCs w:val="28"/>
          <w:lang w:val="kk-KZ"/>
        </w:rPr>
        <w:t xml:space="preserve">реакциялары жүреді. </w:t>
      </w:r>
      <w:r w:rsidR="008A65AE" w:rsidRPr="001E3AA9">
        <w:rPr>
          <w:rFonts w:ascii="Times New Roman" w:hAnsi="Times New Roman" w:cs="Times New Roman"/>
          <w:sz w:val="28"/>
          <w:szCs w:val="28"/>
          <w:lang w:val="kk-KZ"/>
        </w:rPr>
        <w:t>Кейбір реакцияларға</w:t>
      </w:r>
      <w:r w:rsidR="00DD6B27">
        <w:rPr>
          <w:rFonts w:ascii="Times New Roman" w:hAnsi="Times New Roman" w:cs="Times New Roman"/>
          <w:sz w:val="28"/>
          <w:szCs w:val="28"/>
          <w:lang w:val="kk-KZ"/>
        </w:rPr>
        <w:t xml:space="preserve"> </w:t>
      </w:r>
      <w:r w:rsidR="00F1491B" w:rsidRPr="001E3AA9">
        <w:rPr>
          <w:rFonts w:ascii="Times New Roman" w:hAnsi="Times New Roman" w:cs="Times New Roman"/>
          <w:sz w:val="28"/>
          <w:szCs w:val="28"/>
          <w:lang w:val="kk-KZ"/>
        </w:rPr>
        <w:t>су тікелей қатысады</w:t>
      </w:r>
      <w:r w:rsidR="00372016" w:rsidRPr="001E3AA9">
        <w:rPr>
          <w:rFonts w:ascii="Times New Roman" w:hAnsi="Times New Roman" w:cs="Times New Roman"/>
          <w:sz w:val="28"/>
          <w:szCs w:val="28"/>
          <w:lang w:val="kk-KZ"/>
        </w:rPr>
        <w:t xml:space="preserve"> (затта</w:t>
      </w:r>
      <w:r w:rsidR="00360C12">
        <w:rPr>
          <w:rFonts w:ascii="Times New Roman" w:hAnsi="Times New Roman" w:cs="Times New Roman"/>
          <w:sz w:val="28"/>
          <w:szCs w:val="28"/>
          <w:lang w:val="kk-KZ"/>
        </w:rPr>
        <w:t>рдың тотығуы, гидролизі реакциял</w:t>
      </w:r>
      <w:r w:rsidR="00372016" w:rsidRPr="001E3AA9">
        <w:rPr>
          <w:rFonts w:ascii="Times New Roman" w:hAnsi="Times New Roman" w:cs="Times New Roman"/>
          <w:sz w:val="28"/>
          <w:szCs w:val="28"/>
          <w:lang w:val="kk-KZ"/>
        </w:rPr>
        <w:t>арына және т.б.)</w:t>
      </w:r>
      <w:r w:rsidR="0041435B" w:rsidRPr="001E3AA9">
        <w:rPr>
          <w:rFonts w:ascii="Times New Roman" w:hAnsi="Times New Roman" w:cs="Times New Roman"/>
          <w:sz w:val="28"/>
          <w:szCs w:val="28"/>
          <w:lang w:val="kk-KZ"/>
        </w:rPr>
        <w:t xml:space="preserve">. Су реттелген мұз тәрізді тетраэдрлік  құрылымды түзетін  ерекше қасиетке ие. </w:t>
      </w:r>
      <w:r w:rsidR="002F6357" w:rsidRPr="001E3AA9">
        <w:rPr>
          <w:rFonts w:ascii="Times New Roman" w:hAnsi="Times New Roman" w:cs="Times New Roman"/>
          <w:sz w:val="28"/>
          <w:szCs w:val="28"/>
          <w:lang w:val="kk-KZ"/>
        </w:rPr>
        <w:t>Б</w:t>
      </w:r>
      <w:r w:rsidR="0055154A" w:rsidRPr="001E3AA9">
        <w:rPr>
          <w:rFonts w:ascii="Times New Roman" w:hAnsi="Times New Roman" w:cs="Times New Roman"/>
          <w:sz w:val="28"/>
          <w:szCs w:val="28"/>
          <w:lang w:val="kk-KZ"/>
        </w:rPr>
        <w:t xml:space="preserve">ұл құрылымда судың әрбір молекуласы судың </w:t>
      </w:r>
      <w:r w:rsidR="00995B07" w:rsidRPr="001E3AA9">
        <w:rPr>
          <w:rFonts w:ascii="Times New Roman" w:hAnsi="Times New Roman" w:cs="Times New Roman"/>
          <w:sz w:val="28"/>
          <w:szCs w:val="28"/>
          <w:lang w:val="kk-KZ"/>
        </w:rPr>
        <w:t>басқа төрт молекуласымен</w:t>
      </w:r>
      <w:r w:rsidR="0055154A" w:rsidRPr="001E3AA9">
        <w:rPr>
          <w:rFonts w:ascii="Times New Roman" w:hAnsi="Times New Roman" w:cs="Times New Roman"/>
          <w:sz w:val="28"/>
          <w:szCs w:val="28"/>
          <w:lang w:val="kk-KZ"/>
        </w:rPr>
        <w:t xml:space="preserve"> қоршалған</w:t>
      </w:r>
      <w:r w:rsidR="00970257" w:rsidRPr="001E3AA9">
        <w:rPr>
          <w:rFonts w:ascii="Times New Roman" w:hAnsi="Times New Roman" w:cs="Times New Roman"/>
          <w:sz w:val="28"/>
          <w:szCs w:val="28"/>
          <w:lang w:val="kk-KZ"/>
        </w:rPr>
        <w:t>. Р</w:t>
      </w:r>
      <w:r w:rsidR="00E86D1B" w:rsidRPr="001E3AA9">
        <w:rPr>
          <w:rFonts w:ascii="Times New Roman" w:hAnsi="Times New Roman" w:cs="Times New Roman"/>
          <w:sz w:val="28"/>
          <w:szCs w:val="28"/>
          <w:lang w:val="kk-KZ"/>
        </w:rPr>
        <w:t xml:space="preserve">еттелген құрылымның </w:t>
      </w:r>
      <w:r w:rsidR="00CE3265" w:rsidRPr="001E3AA9">
        <w:rPr>
          <w:rFonts w:ascii="Times New Roman" w:hAnsi="Times New Roman" w:cs="Times New Roman"/>
          <w:sz w:val="28"/>
          <w:szCs w:val="28"/>
          <w:lang w:val="kk-KZ"/>
        </w:rPr>
        <w:t xml:space="preserve">түзілуі </w:t>
      </w:r>
      <w:r w:rsidR="00861171" w:rsidRPr="001E3AA9">
        <w:rPr>
          <w:rFonts w:ascii="Times New Roman" w:hAnsi="Times New Roman" w:cs="Times New Roman"/>
          <w:sz w:val="28"/>
          <w:szCs w:val="28"/>
          <w:lang w:val="kk-KZ"/>
        </w:rPr>
        <w:t>былай түсіндіріледі:</w:t>
      </w:r>
      <w:r w:rsidR="00E86D1B" w:rsidRPr="001E3AA9">
        <w:rPr>
          <w:rFonts w:ascii="Times New Roman" w:hAnsi="Times New Roman" w:cs="Times New Roman"/>
          <w:sz w:val="28"/>
          <w:szCs w:val="28"/>
          <w:lang w:val="kk-KZ"/>
        </w:rPr>
        <w:t xml:space="preserve"> су молекулалары</w:t>
      </w:r>
      <w:r w:rsidR="00CE3265" w:rsidRPr="001E3AA9">
        <w:rPr>
          <w:rFonts w:ascii="Times New Roman" w:hAnsi="Times New Roman" w:cs="Times New Roman"/>
          <w:sz w:val="28"/>
          <w:szCs w:val="28"/>
          <w:lang w:val="kk-KZ"/>
        </w:rPr>
        <w:t xml:space="preserve"> полярлы – сутегі молекуласының </w:t>
      </w:r>
      <w:r w:rsidR="00E86D1B" w:rsidRPr="001E3AA9">
        <w:rPr>
          <w:rFonts w:ascii="Times New Roman" w:hAnsi="Times New Roman" w:cs="Times New Roman"/>
          <w:sz w:val="28"/>
          <w:szCs w:val="28"/>
          <w:lang w:val="kk-KZ"/>
        </w:rPr>
        <w:t xml:space="preserve"> екі атомының әрқайсысы ішінара оң зарядқа ие, ал оттегі атомы ішінара теріс зарядқа ие</w:t>
      </w:r>
      <w:r w:rsidR="00861171" w:rsidRPr="001E3AA9">
        <w:rPr>
          <w:rFonts w:ascii="Times New Roman" w:hAnsi="Times New Roman" w:cs="Times New Roman"/>
          <w:sz w:val="28"/>
          <w:szCs w:val="28"/>
          <w:lang w:val="kk-KZ"/>
        </w:rPr>
        <w:t>.</w:t>
      </w:r>
      <w:r w:rsidR="00277BDC">
        <w:rPr>
          <w:rFonts w:ascii="Times New Roman" w:hAnsi="Times New Roman" w:cs="Times New Roman"/>
          <w:sz w:val="28"/>
          <w:szCs w:val="28"/>
          <w:lang w:val="kk-KZ"/>
        </w:rPr>
        <w:t xml:space="preserve"> </w:t>
      </w:r>
      <w:r w:rsidR="00594F78" w:rsidRPr="001E3AA9">
        <w:rPr>
          <w:rFonts w:ascii="Times New Roman" w:hAnsi="Times New Roman" w:cs="Times New Roman"/>
          <w:sz w:val="28"/>
          <w:szCs w:val="28"/>
          <w:lang w:val="kk-KZ"/>
        </w:rPr>
        <w:t>Демек, су молекуласы-электрлік диполь</w:t>
      </w:r>
      <w:r w:rsidR="005C650C" w:rsidRPr="001E3AA9">
        <w:rPr>
          <w:rFonts w:ascii="Times New Roman" w:hAnsi="Times New Roman" w:cs="Times New Roman"/>
          <w:sz w:val="28"/>
          <w:szCs w:val="28"/>
          <w:lang w:val="kk-KZ"/>
        </w:rPr>
        <w:t xml:space="preserve">. </w:t>
      </w:r>
      <w:r w:rsidR="00634C19" w:rsidRPr="001E3AA9">
        <w:rPr>
          <w:rFonts w:ascii="Times New Roman" w:hAnsi="Times New Roman" w:cs="Times New Roman"/>
          <w:sz w:val="28"/>
          <w:szCs w:val="28"/>
          <w:lang w:val="kk-KZ"/>
        </w:rPr>
        <w:t>С</w:t>
      </w:r>
      <w:r w:rsidR="00BC4272" w:rsidRPr="001E3AA9">
        <w:rPr>
          <w:rFonts w:ascii="Times New Roman" w:hAnsi="Times New Roman" w:cs="Times New Roman"/>
          <w:sz w:val="28"/>
          <w:szCs w:val="28"/>
          <w:lang w:val="kk-KZ"/>
        </w:rPr>
        <w:t xml:space="preserve">удың дипольді молекулалары бір-бірімен де, басқа молекулалармен де </w:t>
      </w:r>
      <w:r w:rsidR="00634C19" w:rsidRPr="001E3AA9">
        <w:rPr>
          <w:rFonts w:ascii="Times New Roman" w:hAnsi="Times New Roman" w:cs="Times New Roman"/>
          <w:sz w:val="28"/>
          <w:szCs w:val="28"/>
          <w:lang w:val="kk-KZ"/>
        </w:rPr>
        <w:t xml:space="preserve">бейімделуі  және байланысуы </w:t>
      </w:r>
      <w:r w:rsidR="00BC4272" w:rsidRPr="001E3AA9">
        <w:rPr>
          <w:rFonts w:ascii="Times New Roman" w:hAnsi="Times New Roman" w:cs="Times New Roman"/>
          <w:sz w:val="28"/>
          <w:szCs w:val="28"/>
          <w:lang w:val="kk-KZ"/>
        </w:rPr>
        <w:t xml:space="preserve"> мүмкін</w:t>
      </w:r>
      <w:r w:rsidR="00626D21" w:rsidRPr="001E3AA9">
        <w:rPr>
          <w:rFonts w:ascii="Times New Roman" w:hAnsi="Times New Roman" w:cs="Times New Roman"/>
          <w:sz w:val="28"/>
          <w:szCs w:val="28"/>
          <w:lang w:val="kk-KZ"/>
        </w:rPr>
        <w:t xml:space="preserve">  (</w:t>
      </w:r>
      <w:r w:rsidR="00207932" w:rsidRPr="001E3AA9">
        <w:rPr>
          <w:rFonts w:ascii="Times New Roman" w:hAnsi="Times New Roman" w:cs="Times New Roman"/>
          <w:sz w:val="28"/>
          <w:szCs w:val="28"/>
          <w:lang w:val="kk-KZ"/>
        </w:rPr>
        <w:t>сурет</w:t>
      </w:r>
      <w:r w:rsidR="00626D21" w:rsidRPr="001E3AA9">
        <w:rPr>
          <w:rFonts w:ascii="Times New Roman" w:hAnsi="Times New Roman" w:cs="Times New Roman"/>
          <w:sz w:val="28"/>
          <w:szCs w:val="28"/>
          <w:lang w:val="kk-KZ"/>
        </w:rPr>
        <w:t xml:space="preserve"> 1)</w:t>
      </w:r>
      <w:r w:rsidR="00277BDC">
        <w:rPr>
          <w:rFonts w:ascii="Times New Roman" w:hAnsi="Times New Roman" w:cs="Times New Roman"/>
          <w:sz w:val="28"/>
          <w:szCs w:val="28"/>
          <w:lang w:val="kk-KZ"/>
        </w:rPr>
        <w:t xml:space="preserve"> </w:t>
      </w:r>
      <w:r w:rsidR="00FD123A" w:rsidRPr="001E3AA9">
        <w:rPr>
          <w:rFonts w:ascii="Times New Roman" w:hAnsi="Times New Roman" w:cs="Times New Roman"/>
          <w:sz w:val="28"/>
          <w:szCs w:val="28"/>
          <w:lang w:val="kk-KZ"/>
        </w:rPr>
        <w:t>[</w:t>
      </w:r>
      <w:r w:rsidR="00A8420D">
        <w:rPr>
          <w:rFonts w:ascii="Times New Roman" w:hAnsi="Times New Roman" w:cs="Times New Roman"/>
          <w:sz w:val="28"/>
          <w:szCs w:val="28"/>
          <w:lang w:val="kk-KZ"/>
        </w:rPr>
        <w:t>6</w:t>
      </w:r>
      <w:r w:rsidR="00FD123A" w:rsidRPr="001E3AA9">
        <w:rPr>
          <w:rFonts w:ascii="Times New Roman" w:hAnsi="Times New Roman" w:cs="Times New Roman"/>
          <w:sz w:val="28"/>
          <w:szCs w:val="28"/>
          <w:lang w:val="kk-KZ"/>
        </w:rPr>
        <w:t>, б</w:t>
      </w:r>
      <w:r w:rsidR="00D92BC5" w:rsidRPr="001E3AA9">
        <w:rPr>
          <w:rFonts w:ascii="Times New Roman" w:hAnsi="Times New Roman" w:cs="Times New Roman"/>
          <w:sz w:val="28"/>
          <w:szCs w:val="28"/>
          <w:lang w:val="kk-KZ"/>
        </w:rPr>
        <w:t>. 18</w:t>
      </w:r>
      <w:r w:rsidR="00FD123A" w:rsidRPr="001E3AA9">
        <w:rPr>
          <w:rFonts w:ascii="Times New Roman" w:hAnsi="Times New Roman" w:cs="Times New Roman"/>
          <w:sz w:val="28"/>
          <w:szCs w:val="28"/>
          <w:lang w:val="kk-KZ"/>
        </w:rPr>
        <w:t>]</w:t>
      </w:r>
      <w:r w:rsidR="00C57923" w:rsidRPr="001E3AA9">
        <w:rPr>
          <w:rFonts w:ascii="Times New Roman" w:hAnsi="Times New Roman" w:cs="Times New Roman"/>
          <w:sz w:val="28"/>
          <w:szCs w:val="28"/>
          <w:lang w:val="kk-KZ"/>
        </w:rPr>
        <w:t xml:space="preserve">. </w:t>
      </w:r>
      <w:r w:rsidR="00D00B27" w:rsidRPr="001E3AA9">
        <w:rPr>
          <w:rFonts w:ascii="Times New Roman" w:hAnsi="Times New Roman" w:cs="Times New Roman"/>
          <w:sz w:val="28"/>
          <w:szCs w:val="28"/>
          <w:lang w:val="kk-KZ"/>
        </w:rPr>
        <w:t>С</w:t>
      </w:r>
      <w:r w:rsidR="000B506C" w:rsidRPr="001E3AA9">
        <w:rPr>
          <w:rFonts w:ascii="Times New Roman" w:hAnsi="Times New Roman" w:cs="Times New Roman"/>
          <w:sz w:val="28"/>
          <w:szCs w:val="28"/>
          <w:lang w:val="kk-KZ"/>
        </w:rPr>
        <w:t>үтте орташа 88% су болады</w:t>
      </w:r>
      <w:r w:rsidR="00893FA1" w:rsidRPr="001E3AA9">
        <w:rPr>
          <w:rFonts w:ascii="Times New Roman" w:hAnsi="Times New Roman" w:cs="Times New Roman"/>
          <w:sz w:val="28"/>
          <w:szCs w:val="28"/>
          <w:lang w:val="kk-KZ"/>
        </w:rPr>
        <w:t xml:space="preserve">. </w:t>
      </w:r>
    </w:p>
    <w:p w14:paraId="510B45AF" w14:textId="77777777" w:rsidR="005A6D66" w:rsidRPr="001E3AA9" w:rsidRDefault="005A6D6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Сүт және сүт өнімдерінің құрамына кіретін су физикалық-химиялық қасиеттері бойынша әртүрлі  және  маңызы жағынан да  бірдей емес. Сүттегі судың көп бөлігі (84,5-85%) еркін күйде болады, яғни биохимиялық реакцияларға қатыса алады. Сүттегі еркін су - түрлі органикалық және бейорганикалық заттардың ерітінді</w:t>
      </w:r>
      <w:r w:rsidR="00D25218">
        <w:rPr>
          <w:rFonts w:ascii="Times New Roman" w:hAnsi="Times New Roman" w:cs="Times New Roman"/>
          <w:sz w:val="28"/>
          <w:szCs w:val="28"/>
          <w:lang w:val="kk-KZ"/>
        </w:rPr>
        <w:t>лері  (қанттың, тұздың  және т.</w:t>
      </w:r>
      <w:r w:rsidRPr="001E3AA9">
        <w:rPr>
          <w:rFonts w:ascii="Times New Roman" w:hAnsi="Times New Roman" w:cs="Times New Roman"/>
          <w:sz w:val="28"/>
          <w:szCs w:val="28"/>
          <w:lang w:val="kk-KZ"/>
        </w:rPr>
        <w:t>б.). Оны сүтті мұздату кезінде мұз күйіне  жеңіл айналдыруға немесе қойылту және құрғату  кезінде жоюға болады. Судың аз бөлігі (3-3,5%) байланған  күйде болады. Сүттегі химиялық байланысқан су сүт қантының  кристаллогидраты суы (С</w:t>
      </w:r>
      <w:r w:rsidRPr="001E3AA9">
        <w:rPr>
          <w:rFonts w:ascii="Times New Roman" w:hAnsi="Times New Roman" w:cs="Times New Roman"/>
          <w:sz w:val="28"/>
          <w:szCs w:val="28"/>
          <w:vertAlign w:val="subscript"/>
          <w:lang w:val="kk-KZ"/>
        </w:rPr>
        <w:t>12</w:t>
      </w:r>
      <w:r w:rsidRPr="001E3AA9">
        <w:rPr>
          <w:rFonts w:ascii="Times New Roman" w:hAnsi="Times New Roman" w:cs="Times New Roman"/>
          <w:sz w:val="28"/>
          <w:szCs w:val="28"/>
          <w:lang w:val="kk-KZ"/>
        </w:rPr>
        <w:t>Н</w:t>
      </w:r>
      <w:r w:rsidRPr="001E3AA9">
        <w:rPr>
          <w:rFonts w:ascii="Times New Roman" w:hAnsi="Times New Roman" w:cs="Times New Roman"/>
          <w:sz w:val="28"/>
          <w:szCs w:val="28"/>
          <w:vertAlign w:val="subscript"/>
          <w:lang w:val="kk-KZ"/>
        </w:rPr>
        <w:t>22</w:t>
      </w:r>
      <w:r w:rsidRPr="001E3AA9">
        <w:rPr>
          <w:rFonts w:ascii="Times New Roman" w:hAnsi="Times New Roman" w:cs="Times New Roman"/>
          <w:sz w:val="28"/>
          <w:szCs w:val="28"/>
          <w:lang w:val="kk-KZ"/>
        </w:rPr>
        <w:t>О</w:t>
      </w:r>
      <w:r w:rsidRPr="001E3AA9">
        <w:rPr>
          <w:rFonts w:ascii="Times New Roman" w:hAnsi="Times New Roman" w:cs="Times New Roman"/>
          <w:sz w:val="28"/>
          <w:szCs w:val="28"/>
          <w:vertAlign w:val="subscript"/>
          <w:lang w:val="kk-KZ"/>
        </w:rPr>
        <w:t>11</w:t>
      </w:r>
      <w:r w:rsidRPr="001E3AA9">
        <w:rPr>
          <w:rFonts w:ascii="Times New Roman" w:hAnsi="Times New Roman" w:cs="Times New Roman"/>
          <w:sz w:val="28"/>
          <w:szCs w:val="28"/>
          <w:lang w:val="kk-KZ"/>
        </w:rPr>
        <w:t>*Н</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О) ретінде көрсетілген. Адсорбциялық байланған су коллоидтық бөлшектердің (ақуыздардың, фосфолипидтердің, полисахаридтердің) бетіне молекулалық күштермен ұсталады. Ақуызды  молекулалардың гидратациясы олардың бетінде полярлық топтардың (гидрофильді орталықтардың) болуына негізделген. Оларға карбоксильді, аминді, гидроксильді және басқа да топтар жатады.  Адсорбциялау кезінде  су дипольі ақуыз молекуласының гидрофильді орталықтарының айналасында бірнеше қабатпен орналасады. Байланған  су өзінің  қасиеттері бойынша еркін судан өзгеше. Ол төмен температураларда (40</w:t>
      </w:r>
      <w:r w:rsidRPr="001E3AA9">
        <w:rPr>
          <w:rFonts w:ascii="Times New Roman" w:hAnsi="Times New Roman" w:cs="Times New Roman"/>
          <w:sz w:val="28"/>
          <w:szCs w:val="28"/>
          <w:vertAlign w:val="superscript"/>
          <w:lang w:val="kk-KZ"/>
        </w:rPr>
        <w:t>0</w:t>
      </w:r>
      <w:r w:rsidR="00352EC7">
        <w:rPr>
          <w:rFonts w:ascii="Times New Roman" w:hAnsi="Times New Roman" w:cs="Times New Roman"/>
          <w:sz w:val="28"/>
          <w:szCs w:val="28"/>
          <w:lang w:val="kk-KZ"/>
        </w:rPr>
        <w:t xml:space="preserve"> С-д</w:t>
      </w:r>
      <w:r w:rsidRPr="001E3AA9">
        <w:rPr>
          <w:rFonts w:ascii="Times New Roman" w:hAnsi="Times New Roman" w:cs="Times New Roman"/>
          <w:sz w:val="28"/>
          <w:szCs w:val="28"/>
          <w:lang w:val="kk-KZ"/>
        </w:rPr>
        <w:t>ан төмен) қатпайды</w:t>
      </w:r>
      <w:r w:rsidR="00833E5A">
        <w:rPr>
          <w:rFonts w:ascii="Times New Roman" w:hAnsi="Times New Roman" w:cs="Times New Roman"/>
          <w:sz w:val="28"/>
          <w:szCs w:val="28"/>
          <w:lang w:val="kk-KZ"/>
        </w:rPr>
        <w:t>, тұзды, қантты және т.</w:t>
      </w:r>
      <w:r w:rsidRPr="001E3AA9">
        <w:rPr>
          <w:rFonts w:ascii="Times New Roman" w:hAnsi="Times New Roman" w:cs="Times New Roman"/>
          <w:sz w:val="28"/>
          <w:szCs w:val="28"/>
          <w:lang w:val="kk-KZ"/>
        </w:rPr>
        <w:t>б. ерітпейді. Сүттегі байланған суды құрғату кезінде жоюға болмайды. Қазіргі уақытта су байланыстырғыш қабілеттер мен өнімдерді сипаттау үшін судың белсенділік көрсеткіші a</w:t>
      </w:r>
      <w:r w:rsidRPr="001E3AA9">
        <w:rPr>
          <w:rFonts w:ascii="Times New Roman" w:hAnsi="Times New Roman" w:cs="Times New Roman"/>
          <w:sz w:val="28"/>
          <w:szCs w:val="28"/>
          <w:vertAlign w:val="subscript"/>
          <w:lang w:val="kk-KZ"/>
        </w:rPr>
        <w:t>w</w:t>
      </w:r>
      <w:r w:rsidRPr="001E3AA9">
        <w:rPr>
          <w:rFonts w:ascii="Times New Roman" w:hAnsi="Times New Roman" w:cs="Times New Roman"/>
          <w:sz w:val="28"/>
          <w:szCs w:val="28"/>
          <w:lang w:val="kk-KZ"/>
        </w:rPr>
        <w:t xml:space="preserve"> жиі қолданады,  су белсенділігі деп  су буының қысымының  осы өніммен бір температурада таза су буының қысымына қатынасын айтады. Су </w:t>
      </w:r>
      <w:r w:rsidRPr="001E3AA9">
        <w:rPr>
          <w:rFonts w:ascii="Times New Roman" w:hAnsi="Times New Roman" w:cs="Times New Roman"/>
          <w:sz w:val="28"/>
          <w:szCs w:val="28"/>
          <w:lang w:val="kk-KZ"/>
        </w:rPr>
        <w:lastRenderedPageBreak/>
        <w:t>белсенділігінің шамасы  бойынша өнімдерді үш топқа бөледі:  ылғалдылығы жоғары өнімдер (a</w:t>
      </w:r>
      <w:r w:rsidRPr="001E3AA9">
        <w:rPr>
          <w:rFonts w:ascii="Times New Roman" w:hAnsi="Times New Roman" w:cs="Times New Roman"/>
          <w:sz w:val="28"/>
          <w:szCs w:val="28"/>
          <w:vertAlign w:val="subscript"/>
          <w:lang w:val="kk-KZ"/>
        </w:rPr>
        <w:t xml:space="preserve">w </w:t>
      </w:r>
      <w:r w:rsidRPr="001E3AA9">
        <w:rPr>
          <w:rFonts w:ascii="Times New Roman" w:hAnsi="Times New Roman" w:cs="Times New Roman"/>
          <w:sz w:val="28"/>
          <w:szCs w:val="28"/>
          <w:lang w:val="kk-KZ"/>
        </w:rPr>
        <w:t>= 1,0-0.9);  ылғалдылығы орташа  өнімдер (a</w:t>
      </w:r>
      <w:r w:rsidRPr="001E3AA9">
        <w:rPr>
          <w:rFonts w:ascii="Times New Roman" w:hAnsi="Times New Roman" w:cs="Times New Roman"/>
          <w:sz w:val="28"/>
          <w:szCs w:val="28"/>
          <w:vertAlign w:val="subscript"/>
          <w:lang w:val="kk-KZ"/>
        </w:rPr>
        <w:t xml:space="preserve">w </w:t>
      </w:r>
      <w:r w:rsidRPr="001E3AA9">
        <w:rPr>
          <w:rFonts w:ascii="Times New Roman" w:hAnsi="Times New Roman" w:cs="Times New Roman"/>
          <w:sz w:val="28"/>
          <w:szCs w:val="28"/>
          <w:lang w:val="kk-KZ"/>
        </w:rPr>
        <w:t>= 0,9-0.7); ылғалдылығы төмен  өнімдер (a</w:t>
      </w:r>
      <w:r w:rsidR="00BB1AB4">
        <w:rPr>
          <w:rFonts w:ascii="Times New Roman" w:hAnsi="Times New Roman" w:cs="Times New Roman"/>
          <w:sz w:val="28"/>
          <w:szCs w:val="28"/>
          <w:vertAlign w:val="subscript"/>
          <w:lang w:val="kk-KZ"/>
        </w:rPr>
        <w:t xml:space="preserve">w </w:t>
      </w:r>
      <w:r w:rsidR="00BB1AB4">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0,6  және төмен). Бұл көрсеткіш микроағзалардың өнімдерде даму мүмкіндігін, сондай-ақ биохимиялық реакциялардың жүруін  сипаттайды [4</w:t>
      </w:r>
      <w:r w:rsidR="00701CBB">
        <w:rPr>
          <w:rFonts w:ascii="Times New Roman" w:hAnsi="Times New Roman" w:cs="Times New Roman"/>
          <w:sz w:val="28"/>
          <w:szCs w:val="28"/>
          <w:lang w:val="kk-KZ"/>
        </w:rPr>
        <w:t>4</w:t>
      </w:r>
      <w:r w:rsidRPr="001E3AA9">
        <w:rPr>
          <w:rFonts w:ascii="Times New Roman" w:hAnsi="Times New Roman" w:cs="Times New Roman"/>
          <w:sz w:val="28"/>
          <w:szCs w:val="28"/>
          <w:lang w:val="kk-KZ"/>
        </w:rPr>
        <w:t xml:space="preserve">]. </w:t>
      </w:r>
    </w:p>
    <w:p w14:paraId="387D2F94" w14:textId="77777777" w:rsidR="00D47200" w:rsidRPr="001E3AA9" w:rsidRDefault="00D47200" w:rsidP="00C12CC3">
      <w:pPr>
        <w:spacing w:after="0" w:line="240" w:lineRule="auto"/>
        <w:ind w:firstLine="708"/>
        <w:jc w:val="center"/>
        <w:rPr>
          <w:rFonts w:ascii="Times New Roman" w:hAnsi="Times New Roman" w:cs="Times New Roman"/>
          <w:sz w:val="28"/>
          <w:szCs w:val="28"/>
          <w:lang w:val="kk-KZ"/>
        </w:rPr>
      </w:pPr>
    </w:p>
    <w:p w14:paraId="359714E9" w14:textId="77777777" w:rsidR="00D47200" w:rsidRPr="0069427D" w:rsidRDefault="00D47200" w:rsidP="00C12CC3">
      <w:pPr>
        <w:spacing w:after="0" w:line="240" w:lineRule="auto"/>
        <w:ind w:firstLine="708"/>
        <w:jc w:val="center"/>
        <w:rPr>
          <w:noProof/>
          <w:lang w:val="kk-KZ" w:eastAsia="ru-RU"/>
        </w:rPr>
      </w:pPr>
    </w:p>
    <w:p w14:paraId="000A07D0" w14:textId="77777777" w:rsidR="00AB0C92" w:rsidRDefault="00AB0C92" w:rsidP="00C12CC3">
      <w:pPr>
        <w:spacing w:after="0" w:line="240" w:lineRule="auto"/>
        <w:ind w:firstLine="708"/>
        <w:jc w:val="center"/>
        <w:rPr>
          <w:noProof/>
          <w:lang w:eastAsia="ru-RU"/>
        </w:rPr>
      </w:pPr>
      <w:r>
        <w:rPr>
          <w:noProof/>
          <w:lang w:eastAsia="ru-RU"/>
        </w:rPr>
        <w:drawing>
          <wp:inline distT="0" distB="0" distL="0" distR="0" wp14:anchorId="191C901A" wp14:editId="77D0E6BF">
            <wp:extent cx="3766056" cy="2668137"/>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08451" cy="2698173"/>
                    </a:xfrm>
                    <a:prstGeom prst="rect">
                      <a:avLst/>
                    </a:prstGeom>
                    <a:noFill/>
                  </pic:spPr>
                </pic:pic>
              </a:graphicData>
            </a:graphic>
          </wp:inline>
        </w:drawing>
      </w:r>
    </w:p>
    <w:p w14:paraId="1BDA6FE3" w14:textId="77777777" w:rsidR="00AB0C92" w:rsidRDefault="00AB0C92" w:rsidP="00C12CC3">
      <w:pPr>
        <w:spacing w:after="0" w:line="240" w:lineRule="auto"/>
        <w:ind w:firstLine="708"/>
        <w:jc w:val="center"/>
        <w:rPr>
          <w:noProof/>
          <w:lang w:eastAsia="ru-RU"/>
        </w:rPr>
      </w:pPr>
    </w:p>
    <w:p w14:paraId="26030938" w14:textId="77777777" w:rsidR="00AB0C92" w:rsidRPr="001E3AA9" w:rsidRDefault="00AB0C92" w:rsidP="00AB0C92">
      <w:pPr>
        <w:spacing w:after="0" w:line="240" w:lineRule="auto"/>
        <w:rPr>
          <w:rFonts w:ascii="Times New Roman" w:hAnsi="Times New Roman" w:cs="Times New Roman"/>
          <w:sz w:val="28"/>
          <w:szCs w:val="28"/>
          <w:lang w:val="kk-KZ"/>
        </w:rPr>
      </w:pPr>
    </w:p>
    <w:p w14:paraId="5D8581D5" w14:textId="77777777" w:rsidR="00C82915" w:rsidRPr="001E3AA9" w:rsidRDefault="005A6D66" w:rsidP="00B24CE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 –</w:t>
      </w:r>
      <w:r w:rsidR="00C82915" w:rsidRPr="001E3AA9">
        <w:rPr>
          <w:rFonts w:ascii="Times New Roman" w:hAnsi="Times New Roman" w:cs="Times New Roman"/>
          <w:sz w:val="28"/>
          <w:szCs w:val="28"/>
          <w:lang w:val="kk-KZ"/>
        </w:rPr>
        <w:t xml:space="preserve"> судың дипольді молекулаларының тартылу</w:t>
      </w:r>
      <w:r w:rsidR="00235BB9">
        <w:rPr>
          <w:rFonts w:ascii="Times New Roman" w:hAnsi="Times New Roman" w:cs="Times New Roman"/>
          <w:sz w:val="28"/>
          <w:szCs w:val="28"/>
          <w:lang w:val="kk-KZ"/>
        </w:rPr>
        <w:t>ы</w:t>
      </w:r>
      <w:r w:rsidR="00C82915" w:rsidRPr="001E3AA9">
        <w:rPr>
          <w:rFonts w:ascii="Times New Roman" w:hAnsi="Times New Roman" w:cs="Times New Roman"/>
          <w:sz w:val="28"/>
          <w:szCs w:val="28"/>
          <w:lang w:val="kk-KZ"/>
        </w:rPr>
        <w:t>, б</w:t>
      </w:r>
      <w:r>
        <w:rPr>
          <w:rFonts w:ascii="Times New Roman" w:hAnsi="Times New Roman" w:cs="Times New Roman"/>
          <w:sz w:val="28"/>
          <w:szCs w:val="28"/>
          <w:lang w:val="kk-KZ"/>
        </w:rPr>
        <w:t xml:space="preserve"> – </w:t>
      </w:r>
      <w:r w:rsidR="00C82915" w:rsidRPr="001E3AA9">
        <w:rPr>
          <w:rFonts w:ascii="Times New Roman" w:hAnsi="Times New Roman" w:cs="Times New Roman"/>
          <w:sz w:val="28"/>
          <w:szCs w:val="28"/>
          <w:lang w:val="kk-KZ"/>
        </w:rPr>
        <w:t>судың дипольді молекуласының басқа полярлық молекуламен өзара әрекеттесуі.</w:t>
      </w:r>
    </w:p>
    <w:p w14:paraId="65D2B612" w14:textId="77777777" w:rsidR="00C82915" w:rsidRPr="001E3AA9" w:rsidRDefault="00C82915" w:rsidP="00C12CC3">
      <w:pPr>
        <w:spacing w:after="0" w:line="240" w:lineRule="auto"/>
        <w:rPr>
          <w:rFonts w:ascii="Times New Roman" w:hAnsi="Times New Roman" w:cs="Times New Roman"/>
          <w:sz w:val="28"/>
          <w:szCs w:val="28"/>
          <w:lang w:val="kk-KZ"/>
        </w:rPr>
      </w:pPr>
    </w:p>
    <w:p w14:paraId="5F9FCDBE" w14:textId="57A40540" w:rsidR="0061320B" w:rsidRPr="001E3AA9" w:rsidRDefault="0061320B"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9A694F" w:rsidRPr="001E3AA9">
        <w:rPr>
          <w:rFonts w:ascii="Times New Roman" w:hAnsi="Times New Roman" w:cs="Times New Roman"/>
          <w:sz w:val="28"/>
          <w:szCs w:val="28"/>
          <w:lang w:val="kk-KZ"/>
        </w:rPr>
        <w:t xml:space="preserve">1 </w:t>
      </w:r>
      <w:r w:rsidR="005A6D66">
        <w:rPr>
          <w:rFonts w:ascii="Times New Roman" w:hAnsi="Times New Roman" w:cs="Times New Roman"/>
          <w:sz w:val="28"/>
          <w:szCs w:val="28"/>
          <w:lang w:val="kk-KZ"/>
        </w:rPr>
        <w:t>–</w:t>
      </w:r>
      <w:r w:rsidR="00B24CE3" w:rsidRPr="00B24CE3">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Судың дипольді молекулаларының өзара әрекеттесуі</w:t>
      </w:r>
    </w:p>
    <w:p w14:paraId="10A4DFDF" w14:textId="77777777" w:rsidR="00D47200" w:rsidRPr="001E3AA9" w:rsidRDefault="00D47200" w:rsidP="00C12CC3">
      <w:pPr>
        <w:spacing w:after="0" w:line="240" w:lineRule="auto"/>
        <w:jc w:val="both"/>
        <w:rPr>
          <w:rFonts w:ascii="Times New Roman" w:hAnsi="Times New Roman" w:cs="Times New Roman"/>
          <w:sz w:val="28"/>
          <w:szCs w:val="28"/>
          <w:lang w:val="kk-KZ"/>
        </w:rPr>
      </w:pPr>
    </w:p>
    <w:p w14:paraId="202D2C6E" w14:textId="77777777" w:rsidR="00557B77" w:rsidRPr="001E3AA9" w:rsidRDefault="006119C8"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Ы</w:t>
      </w:r>
      <w:r w:rsidR="00822F53" w:rsidRPr="001E3AA9">
        <w:rPr>
          <w:rFonts w:ascii="Times New Roman" w:hAnsi="Times New Roman" w:cs="Times New Roman"/>
          <w:sz w:val="28"/>
          <w:szCs w:val="28"/>
          <w:lang w:val="kk-KZ"/>
        </w:rPr>
        <w:t>лғалдылығы төмен өнімдерге біз құрғ</w:t>
      </w:r>
      <w:r w:rsidR="009E36D3" w:rsidRPr="001E3AA9">
        <w:rPr>
          <w:rFonts w:ascii="Times New Roman" w:hAnsi="Times New Roman" w:cs="Times New Roman"/>
          <w:sz w:val="28"/>
          <w:szCs w:val="28"/>
          <w:lang w:val="kk-KZ"/>
        </w:rPr>
        <w:t xml:space="preserve">ақ сүтті, ылғалдылығы орташа </w:t>
      </w:r>
      <w:r w:rsidR="00822F53" w:rsidRPr="001E3AA9">
        <w:rPr>
          <w:rFonts w:ascii="Times New Roman" w:hAnsi="Times New Roman" w:cs="Times New Roman"/>
          <w:sz w:val="28"/>
          <w:szCs w:val="28"/>
          <w:lang w:val="kk-KZ"/>
        </w:rPr>
        <w:t xml:space="preserve"> өнімдерг</w:t>
      </w:r>
      <w:r w:rsidR="0093676D" w:rsidRPr="001E3AA9">
        <w:rPr>
          <w:rFonts w:ascii="Times New Roman" w:hAnsi="Times New Roman" w:cs="Times New Roman"/>
          <w:sz w:val="28"/>
          <w:szCs w:val="28"/>
          <w:lang w:val="kk-KZ"/>
        </w:rPr>
        <w:t xml:space="preserve">е </w:t>
      </w:r>
      <w:r w:rsidR="005A6D66">
        <w:rPr>
          <w:rFonts w:ascii="Times New Roman" w:hAnsi="Times New Roman" w:cs="Times New Roman"/>
          <w:sz w:val="28"/>
          <w:szCs w:val="28"/>
          <w:lang w:val="kk-KZ"/>
        </w:rPr>
        <w:t>–</w:t>
      </w:r>
      <w:r w:rsidR="0093676D" w:rsidRPr="001E3AA9">
        <w:rPr>
          <w:rFonts w:ascii="Times New Roman" w:hAnsi="Times New Roman" w:cs="Times New Roman"/>
          <w:sz w:val="28"/>
          <w:szCs w:val="28"/>
          <w:lang w:val="kk-KZ"/>
        </w:rPr>
        <w:t xml:space="preserve"> қант қосылған қоюландырылған</w:t>
      </w:r>
      <w:r w:rsidR="00822F53" w:rsidRPr="001E3AA9">
        <w:rPr>
          <w:rFonts w:ascii="Times New Roman" w:hAnsi="Times New Roman" w:cs="Times New Roman"/>
          <w:sz w:val="28"/>
          <w:szCs w:val="28"/>
          <w:lang w:val="kk-KZ"/>
        </w:rPr>
        <w:t xml:space="preserve"> сүтті, ірімшіктің кейбір түрлерін жатқызамыз</w:t>
      </w:r>
      <w:r w:rsidR="007C53AD" w:rsidRPr="001E3AA9">
        <w:rPr>
          <w:rFonts w:ascii="Times New Roman" w:hAnsi="Times New Roman" w:cs="Times New Roman"/>
          <w:sz w:val="28"/>
          <w:szCs w:val="28"/>
          <w:lang w:val="kk-KZ"/>
        </w:rPr>
        <w:t xml:space="preserve"> [</w:t>
      </w:r>
      <w:r w:rsidR="00903790">
        <w:rPr>
          <w:rFonts w:ascii="Times New Roman" w:hAnsi="Times New Roman" w:cs="Times New Roman"/>
          <w:sz w:val="28"/>
          <w:szCs w:val="28"/>
          <w:lang w:val="kk-KZ"/>
        </w:rPr>
        <w:t>6</w:t>
      </w:r>
      <w:r w:rsidR="00134A5B" w:rsidRPr="001E3AA9">
        <w:rPr>
          <w:rFonts w:ascii="Times New Roman" w:hAnsi="Times New Roman" w:cs="Times New Roman"/>
          <w:sz w:val="28"/>
          <w:szCs w:val="28"/>
          <w:lang w:val="kk-KZ"/>
        </w:rPr>
        <w:t>, б</w:t>
      </w:r>
      <w:r w:rsidR="00457227" w:rsidRPr="001E3AA9">
        <w:rPr>
          <w:rFonts w:ascii="Times New Roman" w:hAnsi="Times New Roman" w:cs="Times New Roman"/>
          <w:sz w:val="28"/>
          <w:szCs w:val="28"/>
          <w:lang w:val="kk-KZ"/>
        </w:rPr>
        <w:t>.19</w:t>
      </w:r>
      <w:r w:rsidR="007C53AD" w:rsidRPr="001E3AA9">
        <w:rPr>
          <w:rFonts w:ascii="Times New Roman" w:hAnsi="Times New Roman" w:cs="Times New Roman"/>
          <w:sz w:val="28"/>
          <w:szCs w:val="28"/>
          <w:lang w:val="kk-KZ"/>
        </w:rPr>
        <w:t xml:space="preserve">]. </w:t>
      </w:r>
    </w:p>
    <w:p w14:paraId="000E3734" w14:textId="77777777" w:rsidR="004430BA" w:rsidRPr="001E3AA9" w:rsidRDefault="005A5B70" w:rsidP="00C12CC3">
      <w:pPr>
        <w:spacing w:after="0" w:line="240" w:lineRule="auto"/>
        <w:ind w:firstLine="709"/>
        <w:jc w:val="both"/>
        <w:rPr>
          <w:rFonts w:ascii="Times New Roman" w:hAnsi="Times New Roman" w:cs="Times New Roman"/>
          <w:spacing w:val="2"/>
          <w:sz w:val="28"/>
          <w:szCs w:val="28"/>
          <w:shd w:val="clear" w:color="auto" w:fill="FFFFFF"/>
          <w:lang w:val="kk-KZ"/>
        </w:rPr>
      </w:pPr>
      <w:r w:rsidRPr="001E3AA9">
        <w:rPr>
          <w:rFonts w:ascii="Times New Roman" w:hAnsi="Times New Roman" w:cs="Times New Roman"/>
          <w:sz w:val="28"/>
          <w:szCs w:val="28"/>
          <w:lang w:val="kk-KZ"/>
        </w:rPr>
        <w:t>Дайын өнімнің  құраушы бөлігі болатын су негізгі экологиялық мәнге ие</w:t>
      </w:r>
      <w:r w:rsidR="00DA55E1" w:rsidRPr="001E3AA9">
        <w:rPr>
          <w:rFonts w:ascii="Times New Roman" w:hAnsi="Times New Roman" w:cs="Times New Roman"/>
          <w:sz w:val="28"/>
          <w:szCs w:val="28"/>
          <w:lang w:val="kk-KZ"/>
        </w:rPr>
        <w:t xml:space="preserve">.  </w:t>
      </w:r>
      <w:r w:rsidRPr="001E3AA9">
        <w:rPr>
          <w:rFonts w:ascii="Times New Roman" w:hAnsi="Times New Roman" w:cs="Times New Roman"/>
          <w:spacing w:val="2"/>
          <w:sz w:val="28"/>
          <w:szCs w:val="28"/>
          <w:shd w:val="clear" w:color="auto" w:fill="FFFFFF"/>
          <w:lang w:val="kk-KZ"/>
        </w:rPr>
        <w:t>Судың ең көп мөлшері қалпына келтірілген сүт өнімдерінде</w:t>
      </w:r>
      <w:r w:rsidR="00F12CA4" w:rsidRPr="001E3AA9">
        <w:rPr>
          <w:rFonts w:ascii="Times New Roman" w:hAnsi="Times New Roman" w:cs="Times New Roman"/>
          <w:spacing w:val="2"/>
          <w:sz w:val="28"/>
          <w:szCs w:val="28"/>
          <w:shd w:val="clear" w:color="auto" w:fill="FFFFFF"/>
          <w:lang w:val="kk-KZ"/>
        </w:rPr>
        <w:t xml:space="preserve"> болады</w:t>
      </w:r>
      <w:r w:rsidRPr="001E3AA9">
        <w:rPr>
          <w:rFonts w:ascii="Times New Roman" w:hAnsi="Times New Roman" w:cs="Times New Roman"/>
          <w:spacing w:val="2"/>
          <w:sz w:val="28"/>
          <w:szCs w:val="28"/>
          <w:shd w:val="clear" w:color="auto" w:fill="FFFFFF"/>
          <w:lang w:val="kk-KZ"/>
        </w:rPr>
        <w:t>, яғни  негізгі компоненттері М</w:t>
      </w:r>
      <w:r w:rsidR="000575B8">
        <w:rPr>
          <w:rFonts w:ascii="Times New Roman" w:hAnsi="Times New Roman" w:cs="Times New Roman"/>
          <w:spacing w:val="2"/>
          <w:sz w:val="28"/>
          <w:szCs w:val="28"/>
          <w:shd w:val="clear" w:color="auto" w:fill="FFFFFF"/>
          <w:lang w:val="kk-KZ"/>
        </w:rPr>
        <w:t>ем</w:t>
      </w:r>
      <w:r w:rsidRPr="001E3AA9">
        <w:rPr>
          <w:rFonts w:ascii="Times New Roman" w:hAnsi="Times New Roman" w:cs="Times New Roman"/>
          <w:spacing w:val="2"/>
          <w:sz w:val="28"/>
          <w:szCs w:val="28"/>
          <w:shd w:val="clear" w:color="auto" w:fill="FFFFFF"/>
          <w:lang w:val="kk-KZ"/>
        </w:rPr>
        <w:t xml:space="preserve">СТ 33629-2015 бойынша дайындалған құрғақ сүт және </w:t>
      </w:r>
      <w:r w:rsidR="00F7335C" w:rsidRPr="001E3AA9">
        <w:rPr>
          <w:rFonts w:ascii="Times New Roman" w:hAnsi="Times New Roman" w:cs="Times New Roman"/>
          <w:spacing w:val="2"/>
          <w:sz w:val="28"/>
          <w:szCs w:val="28"/>
          <w:shd w:val="clear" w:color="auto" w:fill="FFFFFF"/>
          <w:lang w:val="kk-KZ"/>
        </w:rPr>
        <w:t>«Табиғи минералды суды қоса алғанда, қаптамадағы ауыз судың қауіпсіздігі туралы»</w:t>
      </w:r>
      <w:r w:rsidR="00830390">
        <w:rPr>
          <w:rFonts w:ascii="Times New Roman" w:hAnsi="Times New Roman" w:cs="Times New Roman"/>
          <w:spacing w:val="2"/>
          <w:sz w:val="28"/>
          <w:szCs w:val="28"/>
          <w:shd w:val="clear" w:color="auto" w:fill="FFFFFF"/>
          <w:lang w:val="kk-KZ"/>
        </w:rPr>
        <w:t xml:space="preserve"> </w:t>
      </w:r>
      <w:r w:rsidR="008F3E89" w:rsidRPr="001E3AA9">
        <w:rPr>
          <w:rFonts w:ascii="Times New Roman" w:hAnsi="Times New Roman" w:cs="Times New Roman"/>
          <w:spacing w:val="2"/>
          <w:sz w:val="28"/>
          <w:szCs w:val="28"/>
          <w:shd w:val="clear" w:color="auto" w:fill="FFFFFF"/>
          <w:lang w:val="kk-KZ"/>
        </w:rPr>
        <w:t>ЕАЭО</w:t>
      </w:r>
      <w:r w:rsidR="008F3E89">
        <w:rPr>
          <w:rFonts w:ascii="Times New Roman" w:hAnsi="Times New Roman" w:cs="Times New Roman"/>
          <w:spacing w:val="2"/>
          <w:sz w:val="28"/>
          <w:szCs w:val="28"/>
          <w:shd w:val="clear" w:color="auto" w:fill="FFFFFF"/>
          <w:lang w:val="kk-KZ"/>
        </w:rPr>
        <w:t xml:space="preserve"> ТР</w:t>
      </w:r>
      <w:r w:rsidRPr="001E3AA9">
        <w:rPr>
          <w:rFonts w:ascii="Times New Roman" w:hAnsi="Times New Roman" w:cs="Times New Roman"/>
          <w:spacing w:val="2"/>
          <w:sz w:val="28"/>
          <w:szCs w:val="28"/>
          <w:shd w:val="clear" w:color="auto" w:fill="FFFFFF"/>
          <w:lang w:val="kk-KZ"/>
        </w:rPr>
        <w:t xml:space="preserve"> талаптарына сәйкес келетін  су болып табылады</w:t>
      </w:r>
      <w:r w:rsidR="00A63D85" w:rsidRPr="001E3AA9">
        <w:rPr>
          <w:rFonts w:ascii="Times New Roman" w:hAnsi="Times New Roman" w:cs="Times New Roman"/>
          <w:spacing w:val="2"/>
          <w:sz w:val="28"/>
          <w:szCs w:val="28"/>
          <w:shd w:val="clear" w:color="auto" w:fill="FFFFFF"/>
          <w:lang w:val="kk-KZ"/>
        </w:rPr>
        <w:t xml:space="preserve"> [</w:t>
      </w:r>
      <w:r w:rsidR="00647FF2" w:rsidRPr="001E3AA9">
        <w:rPr>
          <w:rFonts w:ascii="Times New Roman" w:hAnsi="Times New Roman" w:cs="Times New Roman"/>
          <w:spacing w:val="2"/>
          <w:sz w:val="28"/>
          <w:szCs w:val="28"/>
          <w:shd w:val="clear" w:color="auto" w:fill="FFFFFF"/>
          <w:lang w:val="kk-KZ"/>
        </w:rPr>
        <w:t>4</w:t>
      </w:r>
      <w:r w:rsidR="00B55335">
        <w:rPr>
          <w:rFonts w:ascii="Times New Roman" w:hAnsi="Times New Roman" w:cs="Times New Roman"/>
          <w:spacing w:val="2"/>
          <w:sz w:val="28"/>
          <w:szCs w:val="28"/>
          <w:shd w:val="clear" w:color="auto" w:fill="FFFFFF"/>
          <w:lang w:val="kk-KZ"/>
        </w:rPr>
        <w:t>5</w:t>
      </w:r>
      <w:r w:rsidR="002F7F34" w:rsidRPr="001E3AA9">
        <w:rPr>
          <w:rFonts w:ascii="Times New Roman" w:hAnsi="Times New Roman" w:cs="Times New Roman"/>
          <w:spacing w:val="2"/>
          <w:sz w:val="28"/>
          <w:szCs w:val="28"/>
          <w:shd w:val="clear" w:color="auto" w:fill="FFFFFF"/>
          <w:lang w:val="kk-KZ"/>
        </w:rPr>
        <w:t>,</w:t>
      </w:r>
      <w:r w:rsidR="00B55335">
        <w:rPr>
          <w:rFonts w:ascii="Times New Roman" w:hAnsi="Times New Roman" w:cs="Times New Roman"/>
          <w:spacing w:val="2"/>
          <w:sz w:val="28"/>
          <w:szCs w:val="28"/>
          <w:shd w:val="clear" w:color="auto" w:fill="FFFFFF"/>
          <w:lang w:val="kk-KZ"/>
        </w:rPr>
        <w:t xml:space="preserve"> </w:t>
      </w:r>
      <w:r w:rsidR="002F7F34" w:rsidRPr="001E3AA9">
        <w:rPr>
          <w:rFonts w:ascii="Times New Roman" w:hAnsi="Times New Roman" w:cs="Times New Roman"/>
          <w:spacing w:val="2"/>
          <w:sz w:val="28"/>
          <w:szCs w:val="28"/>
          <w:shd w:val="clear" w:color="auto" w:fill="FFFFFF"/>
          <w:lang w:val="kk-KZ"/>
        </w:rPr>
        <w:t>4</w:t>
      </w:r>
      <w:r w:rsidR="00B55335">
        <w:rPr>
          <w:rFonts w:ascii="Times New Roman" w:hAnsi="Times New Roman" w:cs="Times New Roman"/>
          <w:spacing w:val="2"/>
          <w:sz w:val="28"/>
          <w:szCs w:val="28"/>
          <w:shd w:val="clear" w:color="auto" w:fill="FFFFFF"/>
          <w:lang w:val="kk-KZ"/>
        </w:rPr>
        <w:t>6</w:t>
      </w:r>
      <w:r w:rsidR="00A63D85" w:rsidRPr="001E3AA9">
        <w:rPr>
          <w:rFonts w:ascii="Times New Roman" w:hAnsi="Times New Roman" w:cs="Times New Roman"/>
          <w:spacing w:val="2"/>
          <w:sz w:val="28"/>
          <w:szCs w:val="28"/>
          <w:shd w:val="clear" w:color="auto" w:fill="FFFFFF"/>
          <w:lang w:val="kk-KZ"/>
        </w:rPr>
        <w:t>]</w:t>
      </w:r>
      <w:r w:rsidRPr="001E3AA9">
        <w:rPr>
          <w:rFonts w:ascii="Times New Roman" w:hAnsi="Times New Roman" w:cs="Times New Roman"/>
          <w:spacing w:val="2"/>
          <w:sz w:val="28"/>
          <w:szCs w:val="28"/>
          <w:shd w:val="clear" w:color="auto" w:fill="FFFFFF"/>
          <w:lang w:val="kk-KZ"/>
        </w:rPr>
        <w:t>.</w:t>
      </w:r>
      <w:r w:rsidR="00B55335">
        <w:rPr>
          <w:rFonts w:ascii="Times New Roman" w:hAnsi="Times New Roman" w:cs="Times New Roman"/>
          <w:spacing w:val="2"/>
          <w:sz w:val="28"/>
          <w:szCs w:val="28"/>
          <w:shd w:val="clear" w:color="auto" w:fill="FFFFFF"/>
          <w:lang w:val="kk-KZ"/>
        </w:rPr>
        <w:t xml:space="preserve"> </w:t>
      </w:r>
      <w:r w:rsidR="008F3601" w:rsidRPr="001E3AA9">
        <w:rPr>
          <w:rFonts w:ascii="Times New Roman" w:hAnsi="Times New Roman" w:cs="Times New Roman"/>
          <w:spacing w:val="2"/>
          <w:sz w:val="28"/>
          <w:szCs w:val="28"/>
          <w:shd w:val="clear" w:color="auto" w:fill="FFFFFF"/>
          <w:lang w:val="kk-KZ"/>
        </w:rPr>
        <w:t>Е</w:t>
      </w:r>
      <w:r w:rsidR="00667DE1" w:rsidRPr="001E3AA9">
        <w:rPr>
          <w:rFonts w:ascii="Times New Roman" w:hAnsi="Times New Roman" w:cs="Times New Roman"/>
          <w:spacing w:val="2"/>
          <w:sz w:val="28"/>
          <w:szCs w:val="28"/>
          <w:shd w:val="clear" w:color="auto" w:fill="FFFFFF"/>
          <w:lang w:val="kk-KZ"/>
        </w:rPr>
        <w:t>ріткіш ретінде</w:t>
      </w:r>
      <w:r w:rsidR="00E04832" w:rsidRPr="001E3AA9">
        <w:rPr>
          <w:rFonts w:ascii="Times New Roman" w:hAnsi="Times New Roman" w:cs="Times New Roman"/>
          <w:spacing w:val="2"/>
          <w:sz w:val="28"/>
          <w:szCs w:val="28"/>
          <w:shd w:val="clear" w:color="auto" w:fill="FFFFFF"/>
          <w:lang w:val="kk-KZ"/>
        </w:rPr>
        <w:t>гі</w:t>
      </w:r>
      <w:r w:rsidR="00667DE1" w:rsidRPr="001E3AA9">
        <w:rPr>
          <w:rFonts w:ascii="Times New Roman" w:hAnsi="Times New Roman" w:cs="Times New Roman"/>
          <w:spacing w:val="2"/>
          <w:sz w:val="28"/>
          <w:szCs w:val="28"/>
          <w:shd w:val="clear" w:color="auto" w:fill="FFFFFF"/>
          <w:lang w:val="kk-KZ"/>
        </w:rPr>
        <w:t xml:space="preserve"> судың құрылымы мен қасиеттері</w:t>
      </w:r>
      <w:r w:rsidR="00DF773A" w:rsidRPr="001E3AA9">
        <w:rPr>
          <w:rFonts w:ascii="Times New Roman" w:hAnsi="Times New Roman" w:cs="Times New Roman"/>
          <w:spacing w:val="2"/>
          <w:sz w:val="28"/>
          <w:szCs w:val="28"/>
          <w:shd w:val="clear" w:color="auto" w:fill="FFFFFF"/>
          <w:lang w:val="kk-KZ"/>
        </w:rPr>
        <w:t xml:space="preserve"> [</w:t>
      </w:r>
      <w:r w:rsidR="00CD4983" w:rsidRPr="001E3AA9">
        <w:rPr>
          <w:rFonts w:ascii="Times New Roman" w:hAnsi="Times New Roman" w:cs="Times New Roman"/>
          <w:spacing w:val="2"/>
          <w:sz w:val="28"/>
          <w:szCs w:val="28"/>
          <w:shd w:val="clear" w:color="auto" w:fill="FFFFFF"/>
          <w:lang w:val="kk-KZ"/>
        </w:rPr>
        <w:t>4</w:t>
      </w:r>
      <w:r w:rsidR="00B55335">
        <w:rPr>
          <w:rFonts w:ascii="Times New Roman" w:hAnsi="Times New Roman" w:cs="Times New Roman"/>
          <w:spacing w:val="2"/>
          <w:sz w:val="28"/>
          <w:szCs w:val="28"/>
          <w:shd w:val="clear" w:color="auto" w:fill="FFFFFF"/>
          <w:lang w:val="kk-KZ"/>
        </w:rPr>
        <w:t>7</w:t>
      </w:r>
      <w:r w:rsidR="002864A6" w:rsidRPr="001E3AA9">
        <w:rPr>
          <w:rFonts w:ascii="Times New Roman" w:hAnsi="Times New Roman" w:cs="Times New Roman"/>
          <w:spacing w:val="2"/>
          <w:sz w:val="28"/>
          <w:szCs w:val="28"/>
          <w:shd w:val="clear" w:color="auto" w:fill="FFFFFF"/>
          <w:lang w:val="kk-KZ"/>
        </w:rPr>
        <w:t>,</w:t>
      </w:r>
      <w:r w:rsidR="00B55335">
        <w:rPr>
          <w:rFonts w:ascii="Times New Roman" w:hAnsi="Times New Roman" w:cs="Times New Roman"/>
          <w:spacing w:val="2"/>
          <w:sz w:val="28"/>
          <w:szCs w:val="28"/>
          <w:shd w:val="clear" w:color="auto" w:fill="FFFFFF"/>
          <w:lang w:val="kk-KZ"/>
        </w:rPr>
        <w:t xml:space="preserve"> </w:t>
      </w:r>
      <w:r w:rsidR="002864A6" w:rsidRPr="001E3AA9">
        <w:rPr>
          <w:rFonts w:ascii="Times New Roman" w:hAnsi="Times New Roman" w:cs="Times New Roman"/>
          <w:spacing w:val="2"/>
          <w:sz w:val="28"/>
          <w:szCs w:val="28"/>
          <w:shd w:val="clear" w:color="auto" w:fill="FFFFFF"/>
          <w:lang w:val="kk-KZ"/>
        </w:rPr>
        <w:t>4</w:t>
      </w:r>
      <w:r w:rsidR="00B55335">
        <w:rPr>
          <w:rFonts w:ascii="Times New Roman" w:hAnsi="Times New Roman" w:cs="Times New Roman"/>
          <w:spacing w:val="2"/>
          <w:sz w:val="28"/>
          <w:szCs w:val="28"/>
          <w:shd w:val="clear" w:color="auto" w:fill="FFFFFF"/>
          <w:lang w:val="kk-KZ"/>
        </w:rPr>
        <w:t>8</w:t>
      </w:r>
      <w:r w:rsidR="00DF773A" w:rsidRPr="001E3AA9">
        <w:rPr>
          <w:rFonts w:ascii="Times New Roman" w:hAnsi="Times New Roman" w:cs="Times New Roman"/>
          <w:spacing w:val="2"/>
          <w:sz w:val="28"/>
          <w:szCs w:val="28"/>
          <w:shd w:val="clear" w:color="auto" w:fill="FFFFFF"/>
          <w:lang w:val="kk-KZ"/>
        </w:rPr>
        <w:t>]</w:t>
      </w:r>
      <w:r w:rsidR="00B55335">
        <w:rPr>
          <w:rFonts w:ascii="Times New Roman" w:hAnsi="Times New Roman" w:cs="Times New Roman"/>
          <w:spacing w:val="2"/>
          <w:sz w:val="28"/>
          <w:szCs w:val="28"/>
          <w:shd w:val="clear" w:color="auto" w:fill="FFFFFF"/>
          <w:lang w:val="kk-KZ"/>
        </w:rPr>
        <w:t xml:space="preserve"> </w:t>
      </w:r>
      <w:r w:rsidR="00667DE1" w:rsidRPr="001E3AA9">
        <w:rPr>
          <w:rFonts w:ascii="Times New Roman" w:hAnsi="Times New Roman" w:cs="Times New Roman"/>
          <w:spacing w:val="2"/>
          <w:sz w:val="28"/>
          <w:szCs w:val="28"/>
          <w:shd w:val="clear" w:color="auto" w:fill="FFFFFF"/>
          <w:lang w:val="kk-KZ"/>
        </w:rPr>
        <w:t>қалпына келтірілген өнімдердің негізгі физика-химиялық және ор</w:t>
      </w:r>
      <w:r w:rsidR="00A80E9C" w:rsidRPr="001E3AA9">
        <w:rPr>
          <w:rFonts w:ascii="Times New Roman" w:hAnsi="Times New Roman" w:cs="Times New Roman"/>
          <w:spacing w:val="2"/>
          <w:sz w:val="28"/>
          <w:szCs w:val="28"/>
          <w:shd w:val="clear" w:color="auto" w:fill="FFFFFF"/>
          <w:lang w:val="kk-KZ"/>
        </w:rPr>
        <w:t>г</w:t>
      </w:r>
      <w:r w:rsidR="00667DE1" w:rsidRPr="001E3AA9">
        <w:rPr>
          <w:rFonts w:ascii="Times New Roman" w:hAnsi="Times New Roman" w:cs="Times New Roman"/>
          <w:spacing w:val="2"/>
          <w:sz w:val="28"/>
          <w:szCs w:val="28"/>
          <w:shd w:val="clear" w:color="auto" w:fill="FFFFFF"/>
          <w:lang w:val="kk-KZ"/>
        </w:rPr>
        <w:t>анолептикалық қасиеттерін</w:t>
      </w:r>
      <w:r w:rsidR="00F34381" w:rsidRPr="001E3AA9">
        <w:rPr>
          <w:rFonts w:ascii="Times New Roman" w:hAnsi="Times New Roman" w:cs="Times New Roman"/>
          <w:spacing w:val="2"/>
          <w:sz w:val="28"/>
          <w:szCs w:val="28"/>
          <w:shd w:val="clear" w:color="auto" w:fill="FFFFFF"/>
          <w:lang w:val="kk-KZ"/>
        </w:rPr>
        <w:t xml:space="preserve"> алдын</w:t>
      </w:r>
      <w:r w:rsidR="00376BA4" w:rsidRPr="001E3AA9">
        <w:rPr>
          <w:rFonts w:ascii="Times New Roman" w:hAnsi="Times New Roman" w:cs="Times New Roman"/>
          <w:spacing w:val="2"/>
          <w:sz w:val="28"/>
          <w:szCs w:val="28"/>
          <w:shd w:val="clear" w:color="auto" w:fill="FFFFFF"/>
          <w:lang w:val="kk-KZ"/>
        </w:rPr>
        <w:t>-</w:t>
      </w:r>
      <w:r w:rsidR="00F34381" w:rsidRPr="001E3AA9">
        <w:rPr>
          <w:rFonts w:ascii="Times New Roman" w:hAnsi="Times New Roman" w:cs="Times New Roman"/>
          <w:spacing w:val="2"/>
          <w:sz w:val="28"/>
          <w:szCs w:val="28"/>
          <w:shd w:val="clear" w:color="auto" w:fill="FFFFFF"/>
          <w:lang w:val="kk-KZ"/>
        </w:rPr>
        <w:t xml:space="preserve">ала анықтайтыны белгілі. </w:t>
      </w:r>
      <w:r w:rsidR="000A0AB7" w:rsidRPr="001E3AA9">
        <w:rPr>
          <w:rFonts w:ascii="Times New Roman" w:hAnsi="Times New Roman" w:cs="Times New Roman"/>
          <w:spacing w:val="2"/>
          <w:sz w:val="28"/>
          <w:szCs w:val="28"/>
          <w:shd w:val="clear" w:color="auto" w:fill="FFFFFF"/>
          <w:lang w:val="kk-KZ"/>
        </w:rPr>
        <w:t>Қ</w:t>
      </w:r>
      <w:r w:rsidR="00E663E8" w:rsidRPr="001E3AA9">
        <w:rPr>
          <w:rFonts w:ascii="Times New Roman" w:hAnsi="Times New Roman" w:cs="Times New Roman"/>
          <w:spacing w:val="2"/>
          <w:sz w:val="28"/>
          <w:szCs w:val="28"/>
          <w:shd w:val="clear" w:color="auto" w:fill="FFFFFF"/>
          <w:lang w:val="kk-KZ"/>
        </w:rPr>
        <w:t>ұрғақ сүт өнімдерін қалпына келтіру кезін</w:t>
      </w:r>
      <w:r w:rsidR="00326C2B" w:rsidRPr="001E3AA9">
        <w:rPr>
          <w:rFonts w:ascii="Times New Roman" w:hAnsi="Times New Roman" w:cs="Times New Roman"/>
          <w:spacing w:val="2"/>
          <w:sz w:val="28"/>
          <w:szCs w:val="28"/>
          <w:shd w:val="clear" w:color="auto" w:fill="FFFFFF"/>
          <w:lang w:val="kk-KZ"/>
        </w:rPr>
        <w:t xml:space="preserve">де суды екі түрге бөледі: ерітетін </w:t>
      </w:r>
      <w:r w:rsidR="00A40553" w:rsidRPr="001E3AA9">
        <w:rPr>
          <w:rFonts w:ascii="Times New Roman" w:hAnsi="Times New Roman" w:cs="Times New Roman"/>
          <w:spacing w:val="2"/>
          <w:sz w:val="28"/>
          <w:szCs w:val="28"/>
          <w:shd w:val="clear" w:color="auto" w:fill="FFFFFF"/>
          <w:lang w:val="kk-KZ"/>
        </w:rPr>
        <w:t xml:space="preserve"> және қайта ерітетін су. </w:t>
      </w:r>
      <w:r w:rsidR="001C4787" w:rsidRPr="001E3AA9">
        <w:rPr>
          <w:rFonts w:ascii="Times New Roman" w:hAnsi="Times New Roman" w:cs="Times New Roman"/>
          <w:spacing w:val="2"/>
          <w:sz w:val="28"/>
          <w:szCs w:val="28"/>
          <w:shd w:val="clear" w:color="auto" w:fill="FFFFFF"/>
          <w:lang w:val="kk-KZ"/>
        </w:rPr>
        <w:t xml:space="preserve">Ерітетін судың маңызы зор, </w:t>
      </w:r>
      <w:r w:rsidR="00FD3919" w:rsidRPr="001E3AA9">
        <w:rPr>
          <w:rFonts w:ascii="Times New Roman" w:hAnsi="Times New Roman" w:cs="Times New Roman"/>
          <w:spacing w:val="2"/>
          <w:sz w:val="28"/>
          <w:szCs w:val="28"/>
          <w:shd w:val="clear" w:color="auto" w:fill="FFFFFF"/>
          <w:lang w:val="kk-KZ"/>
        </w:rPr>
        <w:t>себебі ол еріткіш бол</w:t>
      </w:r>
      <w:r w:rsidR="00B215E6" w:rsidRPr="001E3AA9">
        <w:rPr>
          <w:rFonts w:ascii="Times New Roman" w:hAnsi="Times New Roman" w:cs="Times New Roman"/>
          <w:spacing w:val="2"/>
          <w:sz w:val="28"/>
          <w:szCs w:val="28"/>
          <w:shd w:val="clear" w:color="auto" w:fill="FFFFFF"/>
          <w:lang w:val="kk-KZ"/>
        </w:rPr>
        <w:t>ып табылады және гидрофобты,</w:t>
      </w:r>
      <w:r w:rsidR="00FD3919" w:rsidRPr="001E3AA9">
        <w:rPr>
          <w:rFonts w:ascii="Times New Roman" w:hAnsi="Times New Roman" w:cs="Times New Roman"/>
          <w:spacing w:val="2"/>
          <w:sz w:val="28"/>
          <w:szCs w:val="28"/>
          <w:shd w:val="clear" w:color="auto" w:fill="FFFFFF"/>
          <w:lang w:val="kk-KZ"/>
        </w:rPr>
        <w:t xml:space="preserve"> гид</w:t>
      </w:r>
      <w:r w:rsidR="00EC6BC9" w:rsidRPr="001E3AA9">
        <w:rPr>
          <w:rFonts w:ascii="Times New Roman" w:hAnsi="Times New Roman" w:cs="Times New Roman"/>
          <w:spacing w:val="2"/>
          <w:sz w:val="28"/>
          <w:szCs w:val="28"/>
          <w:shd w:val="clear" w:color="auto" w:fill="FFFFFF"/>
          <w:lang w:val="kk-KZ"/>
        </w:rPr>
        <w:t xml:space="preserve">рофильді өзара әрекеттесуге түседі. </w:t>
      </w:r>
      <w:r w:rsidR="00BE77C0" w:rsidRPr="001E3AA9">
        <w:rPr>
          <w:rFonts w:ascii="Times New Roman" w:hAnsi="Times New Roman" w:cs="Times New Roman"/>
          <w:spacing w:val="2"/>
          <w:sz w:val="28"/>
          <w:szCs w:val="28"/>
          <w:shd w:val="clear" w:color="auto" w:fill="FFFFFF"/>
          <w:lang w:val="kk-KZ"/>
        </w:rPr>
        <w:t xml:space="preserve">Ерітілетін құрғақ </w:t>
      </w:r>
      <w:r w:rsidR="00C83DCC" w:rsidRPr="001E3AA9">
        <w:rPr>
          <w:rFonts w:ascii="Times New Roman" w:hAnsi="Times New Roman" w:cs="Times New Roman"/>
          <w:spacing w:val="2"/>
          <w:sz w:val="28"/>
          <w:szCs w:val="28"/>
          <w:shd w:val="clear" w:color="auto" w:fill="FFFFFF"/>
          <w:lang w:val="kk-KZ"/>
        </w:rPr>
        <w:t xml:space="preserve"> сүт өнімдері ко</w:t>
      </w:r>
      <w:r w:rsidR="00BE77C0" w:rsidRPr="001E3AA9">
        <w:rPr>
          <w:rFonts w:ascii="Times New Roman" w:hAnsi="Times New Roman" w:cs="Times New Roman"/>
          <w:spacing w:val="2"/>
          <w:sz w:val="28"/>
          <w:szCs w:val="28"/>
          <w:shd w:val="clear" w:color="auto" w:fill="FFFFFF"/>
          <w:lang w:val="kk-KZ"/>
        </w:rPr>
        <w:t xml:space="preserve">мпоненттерінің </w:t>
      </w:r>
      <w:r w:rsidR="00C83DCC" w:rsidRPr="001E3AA9">
        <w:rPr>
          <w:rFonts w:ascii="Times New Roman" w:hAnsi="Times New Roman" w:cs="Times New Roman"/>
          <w:spacing w:val="2"/>
          <w:sz w:val="28"/>
          <w:szCs w:val="28"/>
          <w:shd w:val="clear" w:color="auto" w:fill="FFFFFF"/>
          <w:lang w:val="kk-KZ"/>
        </w:rPr>
        <w:t xml:space="preserve"> сумен өзара байланысы</w:t>
      </w:r>
      <w:r w:rsidR="00B04F37">
        <w:rPr>
          <w:rFonts w:ascii="Times New Roman" w:hAnsi="Times New Roman" w:cs="Times New Roman"/>
          <w:spacing w:val="2"/>
          <w:sz w:val="28"/>
          <w:szCs w:val="28"/>
          <w:shd w:val="clear" w:color="auto" w:fill="FFFFFF"/>
          <w:lang w:val="kk-KZ"/>
        </w:rPr>
        <w:t xml:space="preserve"> </w:t>
      </w:r>
      <w:r w:rsidR="00BE77C0" w:rsidRPr="001E3AA9">
        <w:rPr>
          <w:rFonts w:ascii="Times New Roman" w:hAnsi="Times New Roman" w:cs="Times New Roman"/>
          <w:spacing w:val="2"/>
          <w:sz w:val="28"/>
          <w:szCs w:val="28"/>
          <w:shd w:val="clear" w:color="auto" w:fill="FFFFFF"/>
          <w:lang w:val="kk-KZ"/>
        </w:rPr>
        <w:t>мәселесі</w:t>
      </w:r>
      <w:r w:rsidR="00ED0459" w:rsidRPr="001E3AA9">
        <w:rPr>
          <w:rFonts w:ascii="Times New Roman" w:hAnsi="Times New Roman" w:cs="Times New Roman"/>
          <w:spacing w:val="2"/>
          <w:sz w:val="28"/>
          <w:szCs w:val="28"/>
          <w:shd w:val="clear" w:color="auto" w:fill="FFFFFF"/>
          <w:lang w:val="kk-KZ"/>
        </w:rPr>
        <w:t>нің күрделілігі</w:t>
      </w:r>
      <w:r w:rsidR="00B04F37">
        <w:rPr>
          <w:rFonts w:ascii="Times New Roman" w:hAnsi="Times New Roman" w:cs="Times New Roman"/>
          <w:spacing w:val="2"/>
          <w:sz w:val="28"/>
          <w:szCs w:val="28"/>
          <w:shd w:val="clear" w:color="auto" w:fill="FFFFFF"/>
          <w:lang w:val="kk-KZ"/>
        </w:rPr>
        <w:t xml:space="preserve"> </w:t>
      </w:r>
      <w:r w:rsidR="00C83DCC" w:rsidRPr="001E3AA9">
        <w:rPr>
          <w:rFonts w:ascii="Times New Roman" w:hAnsi="Times New Roman" w:cs="Times New Roman"/>
          <w:spacing w:val="2"/>
          <w:sz w:val="28"/>
          <w:szCs w:val="28"/>
          <w:shd w:val="clear" w:color="auto" w:fill="FFFFFF"/>
          <w:lang w:val="kk-KZ"/>
        </w:rPr>
        <w:t xml:space="preserve">суда еріту процесіне әсер ететін көптеген минералды қоспалардың </w:t>
      </w:r>
      <w:r w:rsidR="00ED0459" w:rsidRPr="001E3AA9">
        <w:rPr>
          <w:rFonts w:ascii="Times New Roman" w:hAnsi="Times New Roman" w:cs="Times New Roman"/>
          <w:spacing w:val="2"/>
          <w:sz w:val="28"/>
          <w:szCs w:val="28"/>
          <w:shd w:val="clear" w:color="auto" w:fill="FFFFFF"/>
          <w:lang w:val="kk-KZ"/>
        </w:rPr>
        <w:t>болуында</w:t>
      </w:r>
      <w:r w:rsidR="00B04F37">
        <w:rPr>
          <w:rFonts w:ascii="Times New Roman" w:hAnsi="Times New Roman" w:cs="Times New Roman"/>
          <w:spacing w:val="2"/>
          <w:sz w:val="28"/>
          <w:szCs w:val="28"/>
          <w:shd w:val="clear" w:color="auto" w:fill="FFFFFF"/>
          <w:lang w:val="kk-KZ"/>
        </w:rPr>
        <w:t xml:space="preserve"> </w:t>
      </w:r>
      <w:r w:rsidR="00C83DCC" w:rsidRPr="001E3AA9">
        <w:rPr>
          <w:rFonts w:ascii="Times New Roman" w:hAnsi="Times New Roman" w:cs="Times New Roman"/>
          <w:spacing w:val="2"/>
          <w:sz w:val="28"/>
          <w:szCs w:val="28"/>
          <w:shd w:val="clear" w:color="auto" w:fill="FFFFFF"/>
          <w:lang w:val="kk-KZ"/>
        </w:rPr>
        <w:t>және д</w:t>
      </w:r>
      <w:r w:rsidR="00BE77C0" w:rsidRPr="001E3AA9">
        <w:rPr>
          <w:rFonts w:ascii="Times New Roman" w:hAnsi="Times New Roman" w:cs="Times New Roman"/>
          <w:spacing w:val="2"/>
          <w:sz w:val="28"/>
          <w:szCs w:val="28"/>
          <w:shd w:val="clear" w:color="auto" w:fill="FFFFFF"/>
          <w:lang w:val="kk-KZ"/>
        </w:rPr>
        <w:t>айын өнімнің сапасына әсер етуінде</w:t>
      </w:r>
      <w:r w:rsidR="00C83DCC" w:rsidRPr="001E3AA9">
        <w:rPr>
          <w:rFonts w:ascii="Times New Roman" w:hAnsi="Times New Roman" w:cs="Times New Roman"/>
          <w:spacing w:val="2"/>
          <w:sz w:val="28"/>
          <w:szCs w:val="28"/>
          <w:shd w:val="clear" w:color="auto" w:fill="FFFFFF"/>
          <w:lang w:val="kk-KZ"/>
        </w:rPr>
        <w:t>.</w:t>
      </w:r>
    </w:p>
    <w:p w14:paraId="3C68850E" w14:textId="77777777" w:rsidR="00B671FC" w:rsidRPr="001E3AA9" w:rsidRDefault="00112D91" w:rsidP="00C12CC3">
      <w:pPr>
        <w:spacing w:after="0" w:line="240" w:lineRule="auto"/>
        <w:ind w:firstLine="709"/>
        <w:jc w:val="both"/>
        <w:rPr>
          <w:rFonts w:ascii="Times New Roman" w:hAnsi="Times New Roman" w:cs="Times New Roman"/>
          <w:spacing w:val="2"/>
          <w:sz w:val="28"/>
          <w:szCs w:val="28"/>
          <w:shd w:val="clear" w:color="auto" w:fill="FFFFFF"/>
          <w:lang w:val="kk-KZ"/>
        </w:rPr>
      </w:pPr>
      <w:r w:rsidRPr="001E3AA9">
        <w:rPr>
          <w:rFonts w:ascii="Times New Roman" w:hAnsi="Times New Roman" w:cs="Times New Roman"/>
          <w:spacing w:val="2"/>
          <w:sz w:val="28"/>
          <w:szCs w:val="28"/>
          <w:shd w:val="clear" w:color="auto" w:fill="FFFFFF"/>
          <w:lang w:val="kk-KZ"/>
        </w:rPr>
        <w:lastRenderedPageBreak/>
        <w:t>С</w:t>
      </w:r>
      <w:r w:rsidR="001C33FE" w:rsidRPr="001E3AA9">
        <w:rPr>
          <w:rFonts w:ascii="Times New Roman" w:hAnsi="Times New Roman" w:cs="Times New Roman"/>
          <w:spacing w:val="2"/>
          <w:sz w:val="28"/>
          <w:szCs w:val="28"/>
          <w:shd w:val="clear" w:color="auto" w:fill="FFFFFF"/>
          <w:lang w:val="kk-KZ"/>
        </w:rPr>
        <w:t xml:space="preserve">үт кәсіпорындарының өнімдерін ауыр металдармен </w:t>
      </w:r>
      <w:r w:rsidR="004430BA" w:rsidRPr="001E3AA9">
        <w:rPr>
          <w:rFonts w:ascii="Times New Roman" w:hAnsi="Times New Roman" w:cs="Times New Roman"/>
          <w:spacing w:val="2"/>
          <w:sz w:val="28"/>
          <w:szCs w:val="28"/>
          <w:shd w:val="clear" w:color="auto" w:fill="FFFFFF"/>
          <w:lang w:val="kk-KZ"/>
        </w:rPr>
        <w:t>зақымдалуы</w:t>
      </w:r>
      <w:r w:rsidR="008762E0">
        <w:rPr>
          <w:rFonts w:ascii="Times New Roman" w:hAnsi="Times New Roman" w:cs="Times New Roman"/>
          <w:spacing w:val="2"/>
          <w:sz w:val="28"/>
          <w:szCs w:val="28"/>
          <w:shd w:val="clear" w:color="auto" w:fill="FFFFFF"/>
          <w:lang w:val="kk-KZ"/>
        </w:rPr>
        <w:t xml:space="preserve"> </w:t>
      </w:r>
      <w:r w:rsidR="004430BA" w:rsidRPr="001E3AA9">
        <w:rPr>
          <w:rFonts w:ascii="Times New Roman" w:hAnsi="Times New Roman" w:cs="Times New Roman"/>
          <w:spacing w:val="2"/>
          <w:sz w:val="28"/>
          <w:szCs w:val="28"/>
          <w:shd w:val="clear" w:color="auto" w:fill="FFFFFF"/>
          <w:lang w:val="kk-KZ"/>
        </w:rPr>
        <w:t>үш жолмен</w:t>
      </w:r>
      <w:r w:rsidR="000C23A2" w:rsidRPr="001E3AA9">
        <w:rPr>
          <w:rFonts w:ascii="Times New Roman" w:hAnsi="Times New Roman" w:cs="Times New Roman"/>
          <w:spacing w:val="2"/>
          <w:sz w:val="28"/>
          <w:szCs w:val="28"/>
          <w:shd w:val="clear" w:color="auto" w:fill="FFFFFF"/>
          <w:lang w:val="kk-KZ"/>
        </w:rPr>
        <w:t>:</w:t>
      </w:r>
      <w:r w:rsidR="008762E0">
        <w:rPr>
          <w:rFonts w:ascii="Times New Roman" w:hAnsi="Times New Roman" w:cs="Times New Roman"/>
          <w:spacing w:val="2"/>
          <w:sz w:val="28"/>
          <w:szCs w:val="28"/>
          <w:shd w:val="clear" w:color="auto" w:fill="FFFFFF"/>
          <w:lang w:val="kk-KZ"/>
        </w:rPr>
        <w:t xml:space="preserve"> </w:t>
      </w:r>
      <w:r w:rsidR="0013346C" w:rsidRPr="001E3AA9">
        <w:rPr>
          <w:rFonts w:ascii="Times New Roman" w:hAnsi="Times New Roman" w:cs="Times New Roman"/>
          <w:spacing w:val="2"/>
          <w:sz w:val="28"/>
          <w:szCs w:val="28"/>
          <w:shd w:val="clear" w:color="auto" w:fill="FFFFFF"/>
          <w:lang w:val="kk-KZ"/>
        </w:rPr>
        <w:t>зақымдалған шикізат (сүт)</w:t>
      </w:r>
      <w:r w:rsidR="004470FD" w:rsidRPr="001E3AA9">
        <w:rPr>
          <w:rFonts w:ascii="Times New Roman" w:hAnsi="Times New Roman" w:cs="Times New Roman"/>
          <w:spacing w:val="2"/>
          <w:sz w:val="28"/>
          <w:szCs w:val="28"/>
          <w:shd w:val="clear" w:color="auto" w:fill="FFFFFF"/>
          <w:lang w:val="kk-KZ"/>
        </w:rPr>
        <w:t xml:space="preserve">; </w:t>
      </w:r>
      <w:r w:rsidR="001C33FE" w:rsidRPr="001E3AA9">
        <w:rPr>
          <w:rFonts w:ascii="Times New Roman" w:hAnsi="Times New Roman" w:cs="Times New Roman"/>
          <w:spacing w:val="2"/>
          <w:sz w:val="28"/>
          <w:szCs w:val="28"/>
          <w:shd w:val="clear" w:color="auto" w:fill="FFFFFF"/>
          <w:lang w:val="kk-KZ"/>
        </w:rPr>
        <w:t xml:space="preserve">жабдықтың бетімен </w:t>
      </w:r>
      <w:r w:rsidR="004470FD" w:rsidRPr="001E3AA9">
        <w:rPr>
          <w:rFonts w:ascii="Times New Roman" w:hAnsi="Times New Roman" w:cs="Times New Roman"/>
          <w:spacing w:val="2"/>
          <w:sz w:val="28"/>
          <w:szCs w:val="28"/>
          <w:shd w:val="clear" w:color="auto" w:fill="FFFFFF"/>
          <w:lang w:val="kk-KZ"/>
        </w:rPr>
        <w:t xml:space="preserve">өнімнің байланысы кезінде </w:t>
      </w:r>
      <w:r w:rsidR="001C33FE" w:rsidRPr="001E3AA9">
        <w:rPr>
          <w:rFonts w:ascii="Times New Roman" w:hAnsi="Times New Roman" w:cs="Times New Roman"/>
          <w:spacing w:val="2"/>
          <w:sz w:val="28"/>
          <w:szCs w:val="28"/>
          <w:shd w:val="clear" w:color="auto" w:fill="FFFFFF"/>
          <w:lang w:val="kk-KZ"/>
        </w:rPr>
        <w:t xml:space="preserve">және технологиялық </w:t>
      </w:r>
      <w:r w:rsidR="00ED490E" w:rsidRPr="001E3AA9">
        <w:rPr>
          <w:rFonts w:ascii="Times New Roman" w:hAnsi="Times New Roman" w:cs="Times New Roman"/>
          <w:spacing w:val="2"/>
          <w:sz w:val="28"/>
          <w:szCs w:val="28"/>
          <w:shd w:val="clear" w:color="auto" w:fill="FFFFFF"/>
          <w:lang w:val="kk-KZ"/>
        </w:rPr>
        <w:t xml:space="preserve">үдерістерде </w:t>
      </w:r>
      <w:r w:rsidR="004470FD" w:rsidRPr="001E3AA9">
        <w:rPr>
          <w:rFonts w:ascii="Times New Roman" w:hAnsi="Times New Roman" w:cs="Times New Roman"/>
          <w:spacing w:val="2"/>
          <w:sz w:val="28"/>
          <w:szCs w:val="28"/>
          <w:shd w:val="clear" w:color="auto" w:fill="FFFFFF"/>
          <w:lang w:val="kk-KZ"/>
        </w:rPr>
        <w:t xml:space="preserve"> пайдаланылатын (мысалы, құрғақ сүтті сұйылтуда, жабдықтард</w:t>
      </w:r>
      <w:r w:rsidR="00843941" w:rsidRPr="001E3AA9">
        <w:rPr>
          <w:rFonts w:ascii="Times New Roman" w:hAnsi="Times New Roman" w:cs="Times New Roman"/>
          <w:spacing w:val="2"/>
          <w:sz w:val="28"/>
          <w:szCs w:val="28"/>
          <w:shd w:val="clear" w:color="auto" w:fill="FFFFFF"/>
          <w:lang w:val="kk-KZ"/>
        </w:rPr>
        <w:t>ы, ыдысты және т.б.жууда</w:t>
      </w:r>
      <w:r w:rsidR="004470FD" w:rsidRPr="001E3AA9">
        <w:rPr>
          <w:rFonts w:ascii="Times New Roman" w:hAnsi="Times New Roman" w:cs="Times New Roman"/>
          <w:spacing w:val="2"/>
          <w:sz w:val="28"/>
          <w:szCs w:val="28"/>
          <w:shd w:val="clear" w:color="auto" w:fill="FFFFFF"/>
          <w:lang w:val="kk-KZ"/>
        </w:rPr>
        <w:t>)</w:t>
      </w:r>
      <w:r w:rsidR="008762E0">
        <w:rPr>
          <w:rFonts w:ascii="Times New Roman" w:hAnsi="Times New Roman" w:cs="Times New Roman"/>
          <w:spacing w:val="2"/>
          <w:sz w:val="28"/>
          <w:szCs w:val="28"/>
          <w:shd w:val="clear" w:color="auto" w:fill="FFFFFF"/>
          <w:lang w:val="kk-KZ"/>
        </w:rPr>
        <w:t xml:space="preserve"> </w:t>
      </w:r>
      <w:r w:rsidR="0038572E" w:rsidRPr="001E3AA9">
        <w:rPr>
          <w:rFonts w:ascii="Times New Roman" w:hAnsi="Times New Roman" w:cs="Times New Roman"/>
          <w:spacing w:val="2"/>
          <w:sz w:val="28"/>
          <w:szCs w:val="28"/>
          <w:shd w:val="clear" w:color="auto" w:fill="FFFFFF"/>
          <w:lang w:val="kk-KZ"/>
        </w:rPr>
        <w:t>зақымдалған су арқылы</w:t>
      </w:r>
      <w:r w:rsidR="000C23A2" w:rsidRPr="001E3AA9">
        <w:rPr>
          <w:rFonts w:ascii="Times New Roman" w:hAnsi="Times New Roman" w:cs="Times New Roman"/>
          <w:spacing w:val="2"/>
          <w:sz w:val="28"/>
          <w:szCs w:val="28"/>
          <w:shd w:val="clear" w:color="auto" w:fill="FFFFFF"/>
          <w:lang w:val="kk-KZ"/>
        </w:rPr>
        <w:t xml:space="preserve"> жүруі мүмкін</w:t>
      </w:r>
      <w:r w:rsidR="0038572E" w:rsidRPr="001E3AA9">
        <w:rPr>
          <w:rFonts w:ascii="Times New Roman" w:hAnsi="Times New Roman" w:cs="Times New Roman"/>
          <w:spacing w:val="2"/>
          <w:sz w:val="28"/>
          <w:szCs w:val="28"/>
          <w:shd w:val="clear" w:color="auto" w:fill="FFFFFF"/>
          <w:lang w:val="kk-KZ"/>
        </w:rPr>
        <w:t xml:space="preserve">. </w:t>
      </w:r>
      <w:r w:rsidR="00690D69" w:rsidRPr="001E3AA9">
        <w:rPr>
          <w:rFonts w:ascii="Times New Roman" w:hAnsi="Times New Roman" w:cs="Times New Roman"/>
          <w:spacing w:val="2"/>
          <w:sz w:val="28"/>
          <w:szCs w:val="28"/>
          <w:shd w:val="clear" w:color="auto" w:fill="FFFFFF"/>
          <w:lang w:val="kk-KZ"/>
        </w:rPr>
        <w:t>Сүт өнеркәсібі кәсіпорындарының технологиялық және шаруашылық-ауыз су</w:t>
      </w:r>
      <w:r w:rsidR="00684BEF" w:rsidRPr="001E3AA9">
        <w:rPr>
          <w:rFonts w:ascii="Times New Roman" w:hAnsi="Times New Roman" w:cs="Times New Roman"/>
          <w:spacing w:val="2"/>
          <w:sz w:val="28"/>
          <w:szCs w:val="28"/>
          <w:shd w:val="clear" w:color="auto" w:fill="FFFFFF"/>
          <w:lang w:val="kk-KZ"/>
        </w:rPr>
        <w:t xml:space="preserve"> қажеттіліктері үшін техникалық регламент</w:t>
      </w:r>
      <w:r w:rsidR="00690D69" w:rsidRPr="001E3AA9">
        <w:rPr>
          <w:rFonts w:ascii="Times New Roman" w:hAnsi="Times New Roman" w:cs="Times New Roman"/>
          <w:spacing w:val="2"/>
          <w:sz w:val="28"/>
          <w:szCs w:val="28"/>
          <w:shd w:val="clear" w:color="auto" w:fill="FFFFFF"/>
          <w:lang w:val="kk-KZ"/>
        </w:rPr>
        <w:t xml:space="preserve"> талаптарына толық жауап беретін суды пайдалану</w:t>
      </w:r>
      <w:r w:rsidR="00684BEF" w:rsidRPr="001E3AA9">
        <w:rPr>
          <w:rFonts w:ascii="Times New Roman" w:hAnsi="Times New Roman" w:cs="Times New Roman"/>
          <w:spacing w:val="2"/>
          <w:sz w:val="28"/>
          <w:szCs w:val="28"/>
          <w:shd w:val="clear" w:color="auto" w:fill="FFFFFF"/>
          <w:lang w:val="kk-KZ"/>
        </w:rPr>
        <w:t>, судың</w:t>
      </w:r>
      <w:r w:rsidR="00690D69" w:rsidRPr="001E3AA9">
        <w:rPr>
          <w:rFonts w:ascii="Times New Roman" w:hAnsi="Times New Roman" w:cs="Times New Roman"/>
          <w:spacing w:val="2"/>
          <w:sz w:val="28"/>
          <w:szCs w:val="28"/>
          <w:shd w:val="clear" w:color="auto" w:fill="FFFFFF"/>
          <w:lang w:val="kk-KZ"/>
        </w:rPr>
        <w:t xml:space="preserve"> шығарылатын өнімнің сапасына жағымсыз әсерінің болмауына кепілдік береді</w:t>
      </w:r>
      <w:r w:rsidR="00752130" w:rsidRPr="001E3AA9">
        <w:rPr>
          <w:rFonts w:ascii="Times New Roman" w:hAnsi="Times New Roman" w:cs="Times New Roman"/>
          <w:spacing w:val="2"/>
          <w:sz w:val="28"/>
          <w:szCs w:val="28"/>
          <w:shd w:val="clear" w:color="auto" w:fill="FFFFFF"/>
          <w:lang w:val="kk-KZ"/>
        </w:rPr>
        <w:t xml:space="preserve">. </w:t>
      </w:r>
      <w:r w:rsidR="00A16367" w:rsidRPr="001E3AA9">
        <w:rPr>
          <w:rFonts w:ascii="Times New Roman" w:hAnsi="Times New Roman" w:cs="Times New Roman"/>
          <w:spacing w:val="2"/>
          <w:sz w:val="28"/>
          <w:szCs w:val="28"/>
          <w:shd w:val="clear" w:color="auto" w:fill="FFFFFF"/>
          <w:lang w:val="kk-KZ"/>
        </w:rPr>
        <w:t>С</w:t>
      </w:r>
      <w:r w:rsidR="002C0333" w:rsidRPr="001E3AA9">
        <w:rPr>
          <w:rFonts w:ascii="Times New Roman" w:hAnsi="Times New Roman" w:cs="Times New Roman"/>
          <w:spacing w:val="2"/>
          <w:sz w:val="28"/>
          <w:szCs w:val="28"/>
          <w:shd w:val="clear" w:color="auto" w:fill="FFFFFF"/>
          <w:lang w:val="kk-KZ"/>
        </w:rPr>
        <w:t xml:space="preserve">у құбырларында  </w:t>
      </w:r>
      <w:r w:rsidR="00F87919" w:rsidRPr="001E3AA9">
        <w:rPr>
          <w:rFonts w:ascii="Times New Roman" w:hAnsi="Times New Roman" w:cs="Times New Roman"/>
          <w:spacing w:val="2"/>
          <w:sz w:val="28"/>
          <w:szCs w:val="28"/>
          <w:shd w:val="clear" w:color="auto" w:fill="FFFFFF"/>
          <w:lang w:val="kk-KZ"/>
        </w:rPr>
        <w:t xml:space="preserve">сапалы ауыз </w:t>
      </w:r>
      <w:r w:rsidR="002C0333" w:rsidRPr="001E3AA9">
        <w:rPr>
          <w:rFonts w:ascii="Times New Roman" w:hAnsi="Times New Roman" w:cs="Times New Roman"/>
          <w:spacing w:val="2"/>
          <w:sz w:val="28"/>
          <w:szCs w:val="28"/>
          <w:shd w:val="clear" w:color="auto" w:fill="FFFFFF"/>
          <w:lang w:val="kk-KZ"/>
        </w:rPr>
        <w:t>суды  алудың міндетті шарттарының бірі сумен жабдық</w:t>
      </w:r>
      <w:r w:rsidR="0021781F" w:rsidRPr="001E3AA9">
        <w:rPr>
          <w:rFonts w:ascii="Times New Roman" w:hAnsi="Times New Roman" w:cs="Times New Roman"/>
          <w:spacing w:val="2"/>
          <w:sz w:val="28"/>
          <w:szCs w:val="28"/>
          <w:shd w:val="clear" w:color="auto" w:fill="FFFFFF"/>
          <w:lang w:val="kk-KZ"/>
        </w:rPr>
        <w:t xml:space="preserve">тау көзін таңдау. </w:t>
      </w:r>
      <w:r w:rsidR="00D41EDC" w:rsidRPr="001E3AA9">
        <w:rPr>
          <w:rFonts w:ascii="Times New Roman" w:hAnsi="Times New Roman" w:cs="Times New Roman"/>
          <w:spacing w:val="2"/>
          <w:sz w:val="28"/>
          <w:szCs w:val="28"/>
          <w:shd w:val="clear" w:color="auto" w:fill="FFFFFF"/>
          <w:lang w:val="kk-KZ"/>
        </w:rPr>
        <w:t>Бұ</w:t>
      </w:r>
      <w:r w:rsidR="00446A68" w:rsidRPr="001E3AA9">
        <w:rPr>
          <w:rFonts w:ascii="Times New Roman" w:hAnsi="Times New Roman" w:cs="Times New Roman"/>
          <w:spacing w:val="2"/>
          <w:sz w:val="28"/>
          <w:szCs w:val="28"/>
          <w:shd w:val="clear" w:color="auto" w:fill="FFFFFF"/>
          <w:lang w:val="kk-KZ"/>
        </w:rPr>
        <w:t xml:space="preserve">л ауыз судың сапасы негізінен </w:t>
      </w:r>
      <w:r w:rsidR="00D41EDC" w:rsidRPr="001E3AA9">
        <w:rPr>
          <w:rFonts w:ascii="Times New Roman" w:hAnsi="Times New Roman" w:cs="Times New Roman"/>
          <w:spacing w:val="2"/>
          <w:sz w:val="28"/>
          <w:szCs w:val="28"/>
          <w:shd w:val="clear" w:color="auto" w:fill="FFFFFF"/>
          <w:lang w:val="kk-KZ"/>
        </w:rPr>
        <w:t>су құбырларының сапасына байланыст</w:t>
      </w:r>
      <w:r w:rsidR="00A35880" w:rsidRPr="001E3AA9">
        <w:rPr>
          <w:rFonts w:ascii="Times New Roman" w:hAnsi="Times New Roman" w:cs="Times New Roman"/>
          <w:spacing w:val="2"/>
          <w:sz w:val="28"/>
          <w:szCs w:val="28"/>
          <w:shd w:val="clear" w:color="auto" w:fill="FFFFFF"/>
          <w:lang w:val="kk-KZ"/>
        </w:rPr>
        <w:t xml:space="preserve">ы болатындығымен түсіндіріледі </w:t>
      </w:r>
      <w:r w:rsidR="00A35880" w:rsidRPr="001363A4">
        <w:rPr>
          <w:rFonts w:ascii="Times New Roman" w:hAnsi="Times New Roman" w:cs="Times New Roman"/>
          <w:spacing w:val="2"/>
          <w:sz w:val="28"/>
          <w:szCs w:val="28"/>
          <w:shd w:val="clear" w:color="auto" w:fill="FFFFFF"/>
          <w:lang w:val="kk-KZ"/>
        </w:rPr>
        <w:t>[</w:t>
      </w:r>
      <w:r w:rsidR="00394E02" w:rsidRPr="001363A4">
        <w:rPr>
          <w:rFonts w:ascii="Times New Roman" w:hAnsi="Times New Roman" w:cs="Times New Roman"/>
          <w:spacing w:val="2"/>
          <w:sz w:val="28"/>
          <w:szCs w:val="28"/>
          <w:shd w:val="clear" w:color="auto" w:fill="FFFFFF"/>
          <w:lang w:val="kk-KZ"/>
        </w:rPr>
        <w:t>2</w:t>
      </w:r>
      <w:r w:rsidR="002941B6">
        <w:rPr>
          <w:rFonts w:ascii="Times New Roman" w:hAnsi="Times New Roman" w:cs="Times New Roman"/>
          <w:spacing w:val="2"/>
          <w:sz w:val="28"/>
          <w:szCs w:val="28"/>
          <w:shd w:val="clear" w:color="auto" w:fill="FFFFFF"/>
          <w:lang w:val="kk-KZ"/>
        </w:rPr>
        <w:t>6</w:t>
      </w:r>
      <w:r w:rsidR="00BE2772" w:rsidRPr="001363A4">
        <w:rPr>
          <w:rFonts w:ascii="Times New Roman" w:hAnsi="Times New Roman" w:cs="Times New Roman"/>
          <w:spacing w:val="2"/>
          <w:sz w:val="28"/>
          <w:szCs w:val="28"/>
          <w:shd w:val="clear" w:color="auto" w:fill="FFFFFF"/>
          <w:lang w:val="kk-KZ"/>
        </w:rPr>
        <w:t>,</w:t>
      </w:r>
      <w:r w:rsidR="002941B6">
        <w:rPr>
          <w:rFonts w:ascii="Times New Roman" w:hAnsi="Times New Roman" w:cs="Times New Roman"/>
          <w:spacing w:val="2"/>
          <w:sz w:val="28"/>
          <w:szCs w:val="28"/>
          <w:shd w:val="clear" w:color="auto" w:fill="FFFFFF"/>
          <w:lang w:val="kk-KZ"/>
        </w:rPr>
        <w:t xml:space="preserve"> </w:t>
      </w:r>
      <w:r w:rsidR="00394E02" w:rsidRPr="001363A4">
        <w:rPr>
          <w:rFonts w:ascii="Times New Roman" w:hAnsi="Times New Roman" w:cs="Times New Roman"/>
          <w:spacing w:val="2"/>
          <w:sz w:val="28"/>
          <w:szCs w:val="28"/>
          <w:shd w:val="clear" w:color="auto" w:fill="FFFFFF"/>
          <w:lang w:val="kk-KZ"/>
        </w:rPr>
        <w:t>б</w:t>
      </w:r>
      <w:r w:rsidR="00EC3284" w:rsidRPr="001363A4">
        <w:rPr>
          <w:rFonts w:ascii="Times New Roman" w:hAnsi="Times New Roman" w:cs="Times New Roman"/>
          <w:spacing w:val="2"/>
          <w:sz w:val="28"/>
          <w:szCs w:val="28"/>
          <w:shd w:val="clear" w:color="auto" w:fill="FFFFFF"/>
          <w:lang w:val="kk-KZ"/>
        </w:rPr>
        <w:t>.</w:t>
      </w:r>
      <w:r w:rsidR="00EC3284">
        <w:rPr>
          <w:rFonts w:ascii="Times New Roman" w:hAnsi="Times New Roman" w:cs="Times New Roman"/>
          <w:spacing w:val="2"/>
          <w:sz w:val="28"/>
          <w:szCs w:val="28"/>
          <w:shd w:val="clear" w:color="auto" w:fill="FFFFFF"/>
          <w:lang w:val="kk-KZ"/>
        </w:rPr>
        <w:t>12</w:t>
      </w:r>
      <w:r w:rsidR="00BE2772">
        <w:rPr>
          <w:rFonts w:ascii="Times New Roman" w:hAnsi="Times New Roman" w:cs="Times New Roman"/>
          <w:spacing w:val="2"/>
          <w:sz w:val="28"/>
          <w:szCs w:val="28"/>
          <w:shd w:val="clear" w:color="auto" w:fill="FFFFFF"/>
          <w:lang w:val="kk-KZ"/>
        </w:rPr>
        <w:t>;</w:t>
      </w:r>
      <w:r w:rsidR="002941B6">
        <w:rPr>
          <w:rFonts w:ascii="Times New Roman" w:hAnsi="Times New Roman" w:cs="Times New Roman"/>
          <w:spacing w:val="2"/>
          <w:sz w:val="28"/>
          <w:szCs w:val="28"/>
          <w:shd w:val="clear" w:color="auto" w:fill="FFFFFF"/>
          <w:lang w:val="kk-KZ"/>
        </w:rPr>
        <w:t xml:space="preserve"> </w:t>
      </w:r>
      <w:r w:rsidR="00830710" w:rsidRPr="001E3AA9">
        <w:rPr>
          <w:rFonts w:ascii="Times New Roman" w:hAnsi="Times New Roman" w:cs="Times New Roman"/>
          <w:spacing w:val="2"/>
          <w:sz w:val="28"/>
          <w:szCs w:val="28"/>
          <w:shd w:val="clear" w:color="auto" w:fill="FFFFFF"/>
          <w:lang w:val="kk-KZ"/>
        </w:rPr>
        <w:t>4</w:t>
      </w:r>
      <w:r w:rsidR="002941B6">
        <w:rPr>
          <w:rFonts w:ascii="Times New Roman" w:hAnsi="Times New Roman" w:cs="Times New Roman"/>
          <w:spacing w:val="2"/>
          <w:sz w:val="28"/>
          <w:szCs w:val="28"/>
          <w:shd w:val="clear" w:color="auto" w:fill="FFFFFF"/>
          <w:lang w:val="kk-KZ"/>
        </w:rPr>
        <w:t>9</w:t>
      </w:r>
      <w:r w:rsidR="002369C6" w:rsidRPr="001E3AA9">
        <w:rPr>
          <w:rFonts w:ascii="Times New Roman" w:hAnsi="Times New Roman" w:cs="Times New Roman"/>
          <w:spacing w:val="2"/>
          <w:sz w:val="28"/>
          <w:szCs w:val="28"/>
          <w:shd w:val="clear" w:color="auto" w:fill="FFFFFF"/>
          <w:lang w:val="kk-KZ"/>
        </w:rPr>
        <w:t>,</w:t>
      </w:r>
      <w:r w:rsidR="002941B6">
        <w:rPr>
          <w:rFonts w:ascii="Times New Roman" w:hAnsi="Times New Roman" w:cs="Times New Roman"/>
          <w:spacing w:val="2"/>
          <w:sz w:val="28"/>
          <w:szCs w:val="28"/>
          <w:shd w:val="clear" w:color="auto" w:fill="FFFFFF"/>
          <w:lang w:val="kk-KZ"/>
        </w:rPr>
        <w:t xml:space="preserve"> 50</w:t>
      </w:r>
      <w:r w:rsidR="00A35880" w:rsidRPr="001E3AA9">
        <w:rPr>
          <w:rFonts w:ascii="Times New Roman" w:hAnsi="Times New Roman" w:cs="Times New Roman"/>
          <w:spacing w:val="2"/>
          <w:sz w:val="28"/>
          <w:szCs w:val="28"/>
          <w:shd w:val="clear" w:color="auto" w:fill="FFFFFF"/>
          <w:lang w:val="kk-KZ"/>
        </w:rPr>
        <w:t xml:space="preserve">]. </w:t>
      </w:r>
      <w:r w:rsidR="005C624E" w:rsidRPr="001E3AA9">
        <w:rPr>
          <w:rFonts w:ascii="Times New Roman" w:hAnsi="Times New Roman" w:cs="Times New Roman"/>
          <w:spacing w:val="2"/>
          <w:sz w:val="28"/>
          <w:szCs w:val="28"/>
          <w:shd w:val="clear" w:color="auto" w:fill="FFFFFF"/>
          <w:lang w:val="kk-KZ"/>
        </w:rPr>
        <w:t xml:space="preserve">Сүт өнеркәсібі кәсіпорындарын сумен жабдықтау көздері ретінде соңғы </w:t>
      </w:r>
      <w:r w:rsidR="003004F0" w:rsidRPr="001E3AA9">
        <w:rPr>
          <w:rFonts w:ascii="Times New Roman" w:hAnsi="Times New Roman" w:cs="Times New Roman"/>
          <w:spacing w:val="2"/>
          <w:sz w:val="28"/>
          <w:szCs w:val="28"/>
          <w:shd w:val="clear" w:color="auto" w:fill="FFFFFF"/>
          <w:lang w:val="kk-KZ"/>
        </w:rPr>
        <w:t>жылдары қоршаған ортаға</w:t>
      </w:r>
      <w:r w:rsidR="00A22164">
        <w:rPr>
          <w:rFonts w:ascii="Times New Roman" w:hAnsi="Times New Roman" w:cs="Times New Roman"/>
          <w:spacing w:val="2"/>
          <w:sz w:val="28"/>
          <w:szCs w:val="28"/>
          <w:shd w:val="clear" w:color="auto" w:fill="FFFFFF"/>
          <w:lang w:val="kk-KZ"/>
        </w:rPr>
        <w:t xml:space="preserve"> </w:t>
      </w:r>
      <w:r w:rsidR="005C624E" w:rsidRPr="001E3AA9">
        <w:rPr>
          <w:rFonts w:ascii="Times New Roman" w:hAnsi="Times New Roman" w:cs="Times New Roman"/>
          <w:spacing w:val="2"/>
          <w:sz w:val="28"/>
          <w:szCs w:val="28"/>
          <w:shd w:val="clear" w:color="auto" w:fill="FFFFFF"/>
          <w:lang w:val="kk-KZ"/>
        </w:rPr>
        <w:t>антропогендік әсердің салдарынан ада</w:t>
      </w:r>
      <w:r w:rsidR="003004F0" w:rsidRPr="001E3AA9">
        <w:rPr>
          <w:rFonts w:ascii="Times New Roman" w:hAnsi="Times New Roman" w:cs="Times New Roman"/>
          <w:spacing w:val="2"/>
          <w:sz w:val="28"/>
          <w:szCs w:val="28"/>
          <w:shd w:val="clear" w:color="auto" w:fill="FFFFFF"/>
          <w:lang w:val="kk-KZ"/>
        </w:rPr>
        <w:t>м денсаулығына қауіпті болатын қ</w:t>
      </w:r>
      <w:r w:rsidR="005C624E" w:rsidRPr="001E3AA9">
        <w:rPr>
          <w:rFonts w:ascii="Times New Roman" w:hAnsi="Times New Roman" w:cs="Times New Roman"/>
          <w:spacing w:val="2"/>
          <w:sz w:val="28"/>
          <w:szCs w:val="28"/>
          <w:shd w:val="clear" w:color="auto" w:fill="FFFFFF"/>
          <w:lang w:val="kk-KZ"/>
        </w:rPr>
        <w:t>алалық су құбыры мен жерасты сулары пайдаланылады</w:t>
      </w:r>
      <w:r w:rsidR="003004F0" w:rsidRPr="001E3AA9">
        <w:rPr>
          <w:rFonts w:ascii="Times New Roman" w:hAnsi="Times New Roman" w:cs="Times New Roman"/>
          <w:spacing w:val="2"/>
          <w:sz w:val="28"/>
          <w:szCs w:val="28"/>
          <w:shd w:val="clear" w:color="auto" w:fill="FFFFFF"/>
          <w:lang w:val="kk-KZ"/>
        </w:rPr>
        <w:t xml:space="preserve"> [</w:t>
      </w:r>
      <w:r w:rsidR="005026D9">
        <w:rPr>
          <w:rFonts w:ascii="Times New Roman" w:hAnsi="Times New Roman" w:cs="Times New Roman"/>
          <w:spacing w:val="2"/>
          <w:sz w:val="28"/>
          <w:szCs w:val="28"/>
          <w:shd w:val="clear" w:color="auto" w:fill="FFFFFF"/>
          <w:lang w:val="kk-KZ"/>
        </w:rPr>
        <w:t>5</w:t>
      </w:r>
      <w:r w:rsidR="00CC3924">
        <w:rPr>
          <w:rFonts w:ascii="Times New Roman" w:hAnsi="Times New Roman" w:cs="Times New Roman"/>
          <w:spacing w:val="2"/>
          <w:sz w:val="28"/>
          <w:szCs w:val="28"/>
          <w:shd w:val="clear" w:color="auto" w:fill="FFFFFF"/>
          <w:lang w:val="kk-KZ"/>
        </w:rPr>
        <w:t>1</w:t>
      </w:r>
      <w:r w:rsidR="00BF78FB" w:rsidRPr="001E3AA9">
        <w:rPr>
          <w:rFonts w:ascii="Times New Roman" w:hAnsi="Times New Roman" w:cs="Times New Roman"/>
          <w:spacing w:val="2"/>
          <w:sz w:val="28"/>
          <w:szCs w:val="28"/>
          <w:shd w:val="clear" w:color="auto" w:fill="FFFFFF"/>
          <w:lang w:val="kk-KZ"/>
        </w:rPr>
        <w:t>,</w:t>
      </w:r>
      <w:r w:rsidR="009A0591" w:rsidRPr="001E3AA9">
        <w:rPr>
          <w:rFonts w:ascii="Times New Roman" w:hAnsi="Times New Roman" w:cs="Times New Roman"/>
          <w:spacing w:val="2"/>
          <w:sz w:val="28"/>
          <w:szCs w:val="28"/>
          <w:shd w:val="clear" w:color="auto" w:fill="FFFFFF"/>
          <w:lang w:val="kk-KZ"/>
        </w:rPr>
        <w:t xml:space="preserve"> 5</w:t>
      </w:r>
      <w:r w:rsidR="00CC3924">
        <w:rPr>
          <w:rFonts w:ascii="Times New Roman" w:hAnsi="Times New Roman" w:cs="Times New Roman"/>
          <w:spacing w:val="2"/>
          <w:sz w:val="28"/>
          <w:szCs w:val="28"/>
          <w:shd w:val="clear" w:color="auto" w:fill="FFFFFF"/>
          <w:lang w:val="kk-KZ"/>
        </w:rPr>
        <w:t>2</w:t>
      </w:r>
      <w:r w:rsidR="003004F0" w:rsidRPr="001E3AA9">
        <w:rPr>
          <w:rFonts w:ascii="Times New Roman" w:hAnsi="Times New Roman" w:cs="Times New Roman"/>
          <w:spacing w:val="2"/>
          <w:sz w:val="28"/>
          <w:szCs w:val="28"/>
          <w:shd w:val="clear" w:color="auto" w:fill="FFFFFF"/>
          <w:lang w:val="kk-KZ"/>
        </w:rPr>
        <w:t>]</w:t>
      </w:r>
      <w:r w:rsidR="00BF1582" w:rsidRPr="001E3AA9">
        <w:rPr>
          <w:rFonts w:ascii="Times New Roman" w:hAnsi="Times New Roman" w:cs="Times New Roman"/>
          <w:spacing w:val="2"/>
          <w:sz w:val="28"/>
          <w:szCs w:val="28"/>
          <w:shd w:val="clear" w:color="auto" w:fill="FFFFFF"/>
          <w:lang w:val="kk-KZ"/>
        </w:rPr>
        <w:t xml:space="preserve">. </w:t>
      </w:r>
      <w:r w:rsidR="00472219" w:rsidRPr="001E3AA9">
        <w:rPr>
          <w:rFonts w:ascii="Times New Roman" w:hAnsi="Times New Roman" w:cs="Times New Roman"/>
          <w:spacing w:val="2"/>
          <w:sz w:val="28"/>
          <w:szCs w:val="28"/>
          <w:shd w:val="clear" w:color="auto" w:fill="FFFFFF"/>
          <w:lang w:val="kk-KZ"/>
        </w:rPr>
        <w:t>Зауыттарда химиялық көрсеткіштер бойынша судың сапасын бақылау</w:t>
      </w:r>
      <w:r w:rsidR="00781888">
        <w:rPr>
          <w:rFonts w:ascii="Times New Roman" w:hAnsi="Times New Roman" w:cs="Times New Roman"/>
          <w:spacing w:val="2"/>
          <w:sz w:val="28"/>
          <w:szCs w:val="28"/>
          <w:shd w:val="clear" w:color="auto" w:fill="FFFFFF"/>
          <w:lang w:val="kk-KZ"/>
        </w:rPr>
        <w:t xml:space="preserve"> </w:t>
      </w:r>
      <w:r w:rsidR="00472219" w:rsidRPr="001E3AA9">
        <w:rPr>
          <w:rFonts w:ascii="Times New Roman" w:hAnsi="Times New Roman" w:cs="Times New Roman"/>
          <w:spacing w:val="2"/>
          <w:sz w:val="28"/>
          <w:szCs w:val="28"/>
          <w:shd w:val="clear" w:color="auto" w:fill="FFFFFF"/>
          <w:lang w:val="kk-KZ"/>
        </w:rPr>
        <w:t>бір жыл аралығында  пайдаланса жылына төрт рет жүргізіледі; бұдан ары қарай</w:t>
      </w:r>
      <w:r w:rsidR="00781888">
        <w:rPr>
          <w:rFonts w:ascii="Times New Roman" w:hAnsi="Times New Roman" w:cs="Times New Roman"/>
          <w:spacing w:val="2"/>
          <w:sz w:val="28"/>
          <w:szCs w:val="28"/>
          <w:shd w:val="clear" w:color="auto" w:fill="FFFFFF"/>
          <w:lang w:val="kk-KZ"/>
        </w:rPr>
        <w:t xml:space="preserve"> </w:t>
      </w:r>
      <w:r w:rsidR="00472219" w:rsidRPr="001E3AA9">
        <w:rPr>
          <w:rFonts w:ascii="Times New Roman" w:hAnsi="Times New Roman" w:cs="Times New Roman"/>
          <w:spacing w:val="2"/>
          <w:sz w:val="28"/>
          <w:szCs w:val="28"/>
          <w:shd w:val="clear" w:color="auto" w:fill="FFFFFF"/>
          <w:lang w:val="kk-KZ"/>
        </w:rPr>
        <w:t>бірінші жылдың бақылауының нәтижелері бойынша ең қолайсыз кезеңде жылына кемінде бір рет  бақылау жүргізіледі</w:t>
      </w:r>
      <w:r w:rsidR="009F18E9" w:rsidRPr="001E3AA9">
        <w:rPr>
          <w:rFonts w:ascii="Times New Roman" w:hAnsi="Times New Roman" w:cs="Times New Roman"/>
          <w:spacing w:val="2"/>
          <w:sz w:val="28"/>
          <w:szCs w:val="28"/>
          <w:shd w:val="clear" w:color="auto" w:fill="FFFFFF"/>
          <w:lang w:val="kk-KZ"/>
        </w:rPr>
        <w:t xml:space="preserve">. </w:t>
      </w:r>
      <w:r w:rsidR="00BA3E43" w:rsidRPr="001E3AA9">
        <w:rPr>
          <w:rFonts w:ascii="Times New Roman" w:hAnsi="Times New Roman" w:cs="Times New Roman"/>
          <w:spacing w:val="2"/>
          <w:sz w:val="28"/>
          <w:szCs w:val="28"/>
          <w:shd w:val="clear" w:color="auto" w:fill="FFFFFF"/>
          <w:lang w:val="kk-KZ"/>
        </w:rPr>
        <w:t xml:space="preserve">Судың химиялық талдауы мемсанэпидқадағалау органдарымен келісіледі және </w:t>
      </w:r>
      <w:r w:rsidR="004C33A7" w:rsidRPr="001E3AA9">
        <w:rPr>
          <w:rFonts w:ascii="Times New Roman" w:hAnsi="Times New Roman" w:cs="Times New Roman"/>
          <w:spacing w:val="2"/>
          <w:sz w:val="28"/>
          <w:szCs w:val="28"/>
          <w:shd w:val="clear" w:color="auto" w:fill="FFFFFF"/>
          <w:lang w:val="kk-KZ"/>
        </w:rPr>
        <w:t xml:space="preserve">су </w:t>
      </w:r>
      <w:r w:rsidR="00BA3E43" w:rsidRPr="001E3AA9">
        <w:rPr>
          <w:rFonts w:ascii="Times New Roman" w:hAnsi="Times New Roman" w:cs="Times New Roman"/>
          <w:spacing w:val="2"/>
          <w:sz w:val="28"/>
          <w:szCs w:val="28"/>
          <w:shd w:val="clear" w:color="auto" w:fill="FFFFFF"/>
          <w:lang w:val="kk-KZ"/>
        </w:rPr>
        <w:t>көзде</w:t>
      </w:r>
      <w:r w:rsidR="004C33A7" w:rsidRPr="001E3AA9">
        <w:rPr>
          <w:rFonts w:ascii="Times New Roman" w:hAnsi="Times New Roman" w:cs="Times New Roman"/>
          <w:spacing w:val="2"/>
          <w:sz w:val="28"/>
          <w:szCs w:val="28"/>
          <w:shd w:val="clear" w:color="auto" w:fill="FFFFFF"/>
          <w:lang w:val="kk-KZ"/>
        </w:rPr>
        <w:t xml:space="preserve">рінде </w:t>
      </w:r>
      <w:r w:rsidR="00BA3E43" w:rsidRPr="001E3AA9">
        <w:rPr>
          <w:rFonts w:ascii="Times New Roman" w:hAnsi="Times New Roman" w:cs="Times New Roman"/>
          <w:spacing w:val="2"/>
          <w:sz w:val="28"/>
          <w:szCs w:val="28"/>
          <w:shd w:val="clear" w:color="auto" w:fill="FFFFFF"/>
          <w:lang w:val="kk-KZ"/>
        </w:rPr>
        <w:t xml:space="preserve"> болуы оны таңдау кезінде анықталған заттарды ғана анықтауды қамтиды</w:t>
      </w:r>
      <w:r w:rsidR="004C33A7" w:rsidRPr="001E3AA9">
        <w:rPr>
          <w:rFonts w:ascii="Times New Roman" w:hAnsi="Times New Roman" w:cs="Times New Roman"/>
          <w:spacing w:val="2"/>
          <w:sz w:val="28"/>
          <w:szCs w:val="28"/>
          <w:shd w:val="clear" w:color="auto" w:fill="FFFFFF"/>
          <w:lang w:val="kk-KZ"/>
        </w:rPr>
        <w:t xml:space="preserve">. </w:t>
      </w:r>
    </w:p>
    <w:p w14:paraId="10C548A6" w14:textId="77777777" w:rsidR="00A55E37" w:rsidRPr="001E3AA9" w:rsidRDefault="005D2511" w:rsidP="00C12CC3">
      <w:pPr>
        <w:spacing w:after="0" w:line="240" w:lineRule="auto"/>
        <w:ind w:firstLine="709"/>
        <w:jc w:val="both"/>
        <w:rPr>
          <w:rFonts w:ascii="Times New Roman" w:hAnsi="Times New Roman" w:cs="Times New Roman"/>
          <w:spacing w:val="2"/>
          <w:sz w:val="28"/>
          <w:szCs w:val="28"/>
          <w:shd w:val="clear" w:color="auto" w:fill="FFFFFF"/>
          <w:lang w:val="kk-KZ"/>
        </w:rPr>
      </w:pPr>
      <w:r w:rsidRPr="001E3AA9">
        <w:rPr>
          <w:rFonts w:ascii="Times New Roman" w:hAnsi="Times New Roman" w:cs="Times New Roman"/>
          <w:spacing w:val="2"/>
          <w:sz w:val="28"/>
          <w:szCs w:val="28"/>
          <w:shd w:val="clear" w:color="auto" w:fill="FFFFFF"/>
          <w:lang w:val="kk-KZ"/>
        </w:rPr>
        <w:t xml:space="preserve">Сүт өнеркәсібі </w:t>
      </w:r>
      <w:r w:rsidR="001C624D" w:rsidRPr="001E3AA9">
        <w:rPr>
          <w:rFonts w:ascii="Times New Roman" w:hAnsi="Times New Roman" w:cs="Times New Roman"/>
          <w:spacing w:val="2"/>
          <w:sz w:val="28"/>
          <w:szCs w:val="28"/>
          <w:shd w:val="clear" w:color="auto" w:fill="FFFFFF"/>
          <w:lang w:val="kk-KZ"/>
        </w:rPr>
        <w:t xml:space="preserve">едәуір көлемде </w:t>
      </w:r>
      <w:r w:rsidRPr="001E3AA9">
        <w:rPr>
          <w:rFonts w:ascii="Times New Roman" w:hAnsi="Times New Roman" w:cs="Times New Roman"/>
          <w:spacing w:val="2"/>
          <w:sz w:val="28"/>
          <w:szCs w:val="28"/>
          <w:shd w:val="clear" w:color="auto" w:fill="FFFFFF"/>
          <w:lang w:val="kk-KZ"/>
        </w:rPr>
        <w:t>технологиялық суды тұтынады</w:t>
      </w:r>
      <w:r w:rsidR="00D41237" w:rsidRPr="001E3AA9">
        <w:rPr>
          <w:rFonts w:ascii="Times New Roman" w:hAnsi="Times New Roman" w:cs="Times New Roman"/>
          <w:spacing w:val="2"/>
          <w:sz w:val="28"/>
          <w:szCs w:val="28"/>
          <w:shd w:val="clear" w:color="auto" w:fill="FFFFFF"/>
          <w:lang w:val="kk-KZ"/>
        </w:rPr>
        <w:t xml:space="preserve">. </w:t>
      </w:r>
      <w:r w:rsidR="00913997" w:rsidRPr="001E3AA9">
        <w:rPr>
          <w:rFonts w:ascii="Times New Roman" w:hAnsi="Times New Roman" w:cs="Times New Roman"/>
          <w:spacing w:val="2"/>
          <w:sz w:val="28"/>
          <w:szCs w:val="28"/>
          <w:shd w:val="clear" w:color="auto" w:fill="FFFFFF"/>
          <w:lang w:val="kk-KZ"/>
        </w:rPr>
        <w:t>Бұл үшін қайтарылмалы су тазартылуы тиіс, өйткені о</w:t>
      </w:r>
      <w:r w:rsidR="00EC1C67" w:rsidRPr="001E3AA9">
        <w:rPr>
          <w:rFonts w:ascii="Times New Roman" w:hAnsi="Times New Roman" w:cs="Times New Roman"/>
          <w:spacing w:val="2"/>
          <w:sz w:val="28"/>
          <w:szCs w:val="28"/>
          <w:shd w:val="clear" w:color="auto" w:fill="FFFFFF"/>
          <w:lang w:val="kk-KZ"/>
        </w:rPr>
        <w:t xml:space="preserve">ның микробиологиялық зақымдалуы </w:t>
      </w:r>
      <w:r w:rsidR="00417AE2" w:rsidRPr="001E3AA9">
        <w:rPr>
          <w:rFonts w:ascii="Times New Roman" w:hAnsi="Times New Roman" w:cs="Times New Roman"/>
          <w:spacing w:val="2"/>
          <w:sz w:val="28"/>
          <w:szCs w:val="28"/>
          <w:shd w:val="clear" w:color="auto" w:fill="FFFFFF"/>
          <w:lang w:val="kk-KZ"/>
        </w:rPr>
        <w:t>жоғары.</w:t>
      </w:r>
      <w:r w:rsidR="00045E09">
        <w:rPr>
          <w:rFonts w:ascii="Times New Roman" w:hAnsi="Times New Roman" w:cs="Times New Roman"/>
          <w:spacing w:val="2"/>
          <w:sz w:val="28"/>
          <w:szCs w:val="28"/>
          <w:shd w:val="clear" w:color="auto" w:fill="FFFFFF"/>
          <w:lang w:val="kk-KZ"/>
        </w:rPr>
        <w:t xml:space="preserve"> </w:t>
      </w:r>
      <w:r w:rsidR="00FD5CC2" w:rsidRPr="001E3AA9">
        <w:rPr>
          <w:rFonts w:ascii="Times New Roman" w:hAnsi="Times New Roman" w:cs="Times New Roman"/>
          <w:spacing w:val="2"/>
          <w:sz w:val="28"/>
          <w:szCs w:val="28"/>
          <w:shd w:val="clear" w:color="auto" w:fill="FFFFFF"/>
          <w:lang w:val="kk-KZ"/>
        </w:rPr>
        <w:t>С</w:t>
      </w:r>
      <w:r w:rsidR="00F500F6" w:rsidRPr="001E3AA9">
        <w:rPr>
          <w:rFonts w:ascii="Times New Roman" w:hAnsi="Times New Roman" w:cs="Times New Roman"/>
          <w:spacing w:val="2"/>
          <w:sz w:val="28"/>
          <w:szCs w:val="28"/>
          <w:shd w:val="clear" w:color="auto" w:fill="FFFFFF"/>
          <w:lang w:val="kk-KZ"/>
        </w:rPr>
        <w:t xml:space="preserve">үт өндірісінің технологиялық </w:t>
      </w:r>
      <w:r w:rsidR="001D1D7C" w:rsidRPr="001E3AA9">
        <w:rPr>
          <w:rFonts w:ascii="Times New Roman" w:hAnsi="Times New Roman" w:cs="Times New Roman"/>
          <w:spacing w:val="2"/>
          <w:sz w:val="28"/>
          <w:szCs w:val="28"/>
          <w:shd w:val="clear" w:color="auto" w:fill="FFFFFF"/>
          <w:lang w:val="kk-KZ"/>
        </w:rPr>
        <w:t xml:space="preserve">қажеттіліктері </w:t>
      </w:r>
      <w:r w:rsidR="00F500F6" w:rsidRPr="001E3AA9">
        <w:rPr>
          <w:rFonts w:ascii="Times New Roman" w:hAnsi="Times New Roman" w:cs="Times New Roman"/>
          <w:spacing w:val="2"/>
          <w:sz w:val="28"/>
          <w:szCs w:val="28"/>
          <w:shd w:val="clear" w:color="auto" w:fill="FFFFFF"/>
          <w:lang w:val="kk-KZ"/>
        </w:rPr>
        <w:t xml:space="preserve"> үшін пайдаланылатын судың химиялық құрамына</w:t>
      </w:r>
      <w:r w:rsidR="001D1D7C" w:rsidRPr="001E3AA9">
        <w:rPr>
          <w:rFonts w:ascii="Times New Roman" w:hAnsi="Times New Roman" w:cs="Times New Roman"/>
          <w:spacing w:val="2"/>
          <w:sz w:val="28"/>
          <w:szCs w:val="28"/>
          <w:shd w:val="clear" w:color="auto" w:fill="FFFFFF"/>
          <w:lang w:val="kk-KZ"/>
        </w:rPr>
        <w:t xml:space="preserve"> келетін болсақ</w:t>
      </w:r>
      <w:r w:rsidR="00F500F6" w:rsidRPr="001E3AA9">
        <w:rPr>
          <w:rFonts w:ascii="Times New Roman" w:hAnsi="Times New Roman" w:cs="Times New Roman"/>
          <w:spacing w:val="2"/>
          <w:sz w:val="28"/>
          <w:szCs w:val="28"/>
          <w:shd w:val="clear" w:color="auto" w:fill="FFFFFF"/>
          <w:lang w:val="kk-KZ"/>
        </w:rPr>
        <w:t>, сүт зауыттары қоныстанған аумақтарда құрылуда және оларды сумен жабдықтау</w:t>
      </w:r>
      <w:r w:rsidR="00F2044B" w:rsidRPr="001E3AA9">
        <w:rPr>
          <w:rFonts w:ascii="Times New Roman" w:hAnsi="Times New Roman" w:cs="Times New Roman"/>
          <w:spacing w:val="2"/>
          <w:sz w:val="28"/>
          <w:szCs w:val="28"/>
          <w:shd w:val="clear" w:color="auto" w:fill="FFFFFF"/>
          <w:lang w:val="kk-KZ"/>
        </w:rPr>
        <w:t xml:space="preserve">да </w:t>
      </w:r>
      <w:r w:rsidR="00F500F6" w:rsidRPr="001E3AA9">
        <w:rPr>
          <w:rFonts w:ascii="Times New Roman" w:hAnsi="Times New Roman" w:cs="Times New Roman"/>
          <w:spacing w:val="2"/>
          <w:sz w:val="28"/>
          <w:szCs w:val="28"/>
          <w:shd w:val="clear" w:color="auto" w:fill="FFFFFF"/>
          <w:lang w:val="kk-KZ"/>
        </w:rPr>
        <w:t xml:space="preserve"> ауыз су пайдалану</w:t>
      </w:r>
      <w:r w:rsidR="00C707B6" w:rsidRPr="001E3AA9">
        <w:rPr>
          <w:rFonts w:ascii="Times New Roman" w:hAnsi="Times New Roman" w:cs="Times New Roman"/>
          <w:spacing w:val="2"/>
          <w:sz w:val="28"/>
          <w:szCs w:val="28"/>
          <w:shd w:val="clear" w:color="auto" w:fill="FFFFFF"/>
          <w:lang w:val="kk-KZ"/>
        </w:rPr>
        <w:t>ы</w:t>
      </w:r>
      <w:r w:rsidR="00F500F6" w:rsidRPr="001E3AA9">
        <w:rPr>
          <w:rFonts w:ascii="Times New Roman" w:hAnsi="Times New Roman" w:cs="Times New Roman"/>
          <w:spacing w:val="2"/>
          <w:sz w:val="28"/>
          <w:szCs w:val="28"/>
          <w:shd w:val="clear" w:color="auto" w:fill="FFFFFF"/>
          <w:lang w:val="kk-KZ"/>
        </w:rPr>
        <w:t xml:space="preserve"> үшін сынақтан өткен көздер есебіне</w:t>
      </w:r>
      <w:r w:rsidR="00214AE7" w:rsidRPr="001E3AA9">
        <w:rPr>
          <w:rFonts w:ascii="Times New Roman" w:hAnsi="Times New Roman" w:cs="Times New Roman"/>
          <w:spacing w:val="2"/>
          <w:sz w:val="28"/>
          <w:szCs w:val="28"/>
          <w:shd w:val="clear" w:color="auto" w:fill="FFFFFF"/>
          <w:lang w:val="kk-KZ"/>
        </w:rPr>
        <w:t>н ұйымдастырылатындықтан  одан нақты токсикологиялық</w:t>
      </w:r>
      <w:r w:rsidR="00C707B6" w:rsidRPr="001E3AA9">
        <w:rPr>
          <w:rFonts w:ascii="Times New Roman" w:hAnsi="Times New Roman" w:cs="Times New Roman"/>
          <w:spacing w:val="2"/>
          <w:sz w:val="28"/>
          <w:szCs w:val="28"/>
          <w:shd w:val="clear" w:color="auto" w:fill="FFFFFF"/>
          <w:lang w:val="kk-KZ"/>
        </w:rPr>
        <w:t xml:space="preserve"> әсер күтілмейді</w:t>
      </w:r>
      <w:r w:rsidR="00214AE7" w:rsidRPr="001E3AA9">
        <w:rPr>
          <w:rFonts w:ascii="Times New Roman" w:hAnsi="Times New Roman" w:cs="Times New Roman"/>
          <w:spacing w:val="2"/>
          <w:sz w:val="28"/>
          <w:szCs w:val="28"/>
          <w:shd w:val="clear" w:color="auto" w:fill="FFFFFF"/>
          <w:lang w:val="kk-KZ"/>
        </w:rPr>
        <w:t xml:space="preserve">. </w:t>
      </w:r>
      <w:r w:rsidR="00AF3B73" w:rsidRPr="001E3AA9">
        <w:rPr>
          <w:rFonts w:ascii="Times New Roman" w:hAnsi="Times New Roman" w:cs="Times New Roman"/>
          <w:spacing w:val="2"/>
          <w:sz w:val="28"/>
          <w:szCs w:val="28"/>
          <w:shd w:val="clear" w:color="auto" w:fill="FFFFFF"/>
          <w:lang w:val="kk-KZ"/>
        </w:rPr>
        <w:t>А</w:t>
      </w:r>
      <w:r w:rsidR="00BB5459" w:rsidRPr="001E3AA9">
        <w:rPr>
          <w:rFonts w:ascii="Times New Roman" w:hAnsi="Times New Roman" w:cs="Times New Roman"/>
          <w:spacing w:val="2"/>
          <w:sz w:val="28"/>
          <w:szCs w:val="28"/>
          <w:shd w:val="clear" w:color="auto" w:fill="FFFFFF"/>
          <w:lang w:val="kk-KZ"/>
        </w:rPr>
        <w:t xml:space="preserve">лайда қалпына келтірілген сүт өнімдерін өндіру үшін су құбырындағы </w:t>
      </w:r>
      <w:r w:rsidR="00AB7E91" w:rsidRPr="001E3AA9">
        <w:rPr>
          <w:rFonts w:ascii="Times New Roman" w:hAnsi="Times New Roman" w:cs="Times New Roman"/>
          <w:spacing w:val="2"/>
          <w:sz w:val="28"/>
          <w:szCs w:val="28"/>
          <w:shd w:val="clear" w:color="auto" w:fill="FFFFFF"/>
          <w:lang w:val="kk-KZ"/>
        </w:rPr>
        <w:t xml:space="preserve">апаттық </w:t>
      </w:r>
      <w:r w:rsidR="00BB5459" w:rsidRPr="001E3AA9">
        <w:rPr>
          <w:rFonts w:ascii="Times New Roman" w:hAnsi="Times New Roman" w:cs="Times New Roman"/>
          <w:spacing w:val="2"/>
          <w:sz w:val="28"/>
          <w:szCs w:val="28"/>
          <w:shd w:val="clear" w:color="auto" w:fill="FFFFFF"/>
          <w:lang w:val="kk-KZ"/>
        </w:rPr>
        <w:t xml:space="preserve"> жағдайдың және сумен жабдықтаудың сыртқы жүйелеріндегі судың екінші рет ластану құбылысының </w:t>
      </w:r>
      <w:r w:rsidR="00EA4AE0" w:rsidRPr="001E3AA9">
        <w:rPr>
          <w:rFonts w:ascii="Times New Roman" w:hAnsi="Times New Roman" w:cs="Times New Roman"/>
          <w:spacing w:val="2"/>
          <w:sz w:val="28"/>
          <w:szCs w:val="28"/>
          <w:shd w:val="clear" w:color="auto" w:fill="FFFFFF"/>
          <w:lang w:val="kk-KZ"/>
        </w:rPr>
        <w:t xml:space="preserve">мүмкіндігін </w:t>
      </w:r>
      <w:r w:rsidR="00BB5459" w:rsidRPr="001E3AA9">
        <w:rPr>
          <w:rFonts w:ascii="Times New Roman" w:hAnsi="Times New Roman" w:cs="Times New Roman"/>
          <w:spacing w:val="2"/>
          <w:sz w:val="28"/>
          <w:szCs w:val="28"/>
          <w:shd w:val="clear" w:color="auto" w:fill="FFFFFF"/>
          <w:lang w:val="kk-KZ"/>
        </w:rPr>
        <w:t xml:space="preserve"> ескеру қажет</w:t>
      </w:r>
      <w:r w:rsidR="00EC1958" w:rsidRPr="001E3AA9">
        <w:rPr>
          <w:rFonts w:ascii="Times New Roman" w:hAnsi="Times New Roman" w:cs="Times New Roman"/>
          <w:spacing w:val="2"/>
          <w:sz w:val="28"/>
          <w:szCs w:val="28"/>
          <w:shd w:val="clear" w:color="auto" w:fill="FFFFFF"/>
          <w:lang w:val="kk-KZ"/>
        </w:rPr>
        <w:t xml:space="preserve"> [</w:t>
      </w:r>
      <w:r w:rsidR="00B503DE" w:rsidRPr="001E3AA9">
        <w:rPr>
          <w:rFonts w:ascii="Times New Roman" w:hAnsi="Times New Roman" w:cs="Times New Roman"/>
          <w:spacing w:val="2"/>
          <w:sz w:val="28"/>
          <w:szCs w:val="28"/>
          <w:shd w:val="clear" w:color="auto" w:fill="FFFFFF"/>
          <w:lang w:val="kk-KZ"/>
        </w:rPr>
        <w:t>5</w:t>
      </w:r>
      <w:r w:rsidR="00DC38EA">
        <w:rPr>
          <w:rFonts w:ascii="Times New Roman" w:hAnsi="Times New Roman" w:cs="Times New Roman"/>
          <w:spacing w:val="2"/>
          <w:sz w:val="28"/>
          <w:szCs w:val="28"/>
          <w:shd w:val="clear" w:color="auto" w:fill="FFFFFF"/>
          <w:lang w:val="kk-KZ"/>
        </w:rPr>
        <w:t>3</w:t>
      </w:r>
      <w:r w:rsidR="00EC1958" w:rsidRPr="001E3AA9">
        <w:rPr>
          <w:rFonts w:ascii="Times New Roman" w:hAnsi="Times New Roman" w:cs="Times New Roman"/>
          <w:spacing w:val="2"/>
          <w:sz w:val="28"/>
          <w:szCs w:val="28"/>
          <w:shd w:val="clear" w:color="auto" w:fill="FFFFFF"/>
          <w:lang w:val="kk-KZ"/>
        </w:rPr>
        <w:t>]</w:t>
      </w:r>
      <w:r w:rsidR="00BB5459" w:rsidRPr="001E3AA9">
        <w:rPr>
          <w:rFonts w:ascii="Times New Roman" w:hAnsi="Times New Roman" w:cs="Times New Roman"/>
          <w:spacing w:val="2"/>
          <w:sz w:val="28"/>
          <w:szCs w:val="28"/>
          <w:shd w:val="clear" w:color="auto" w:fill="FFFFFF"/>
          <w:lang w:val="kk-KZ"/>
        </w:rPr>
        <w:t xml:space="preserve">. </w:t>
      </w:r>
    </w:p>
    <w:p w14:paraId="7B80D241" w14:textId="77777777" w:rsidR="000E13B8" w:rsidRPr="001E3AA9" w:rsidRDefault="007F0188" w:rsidP="00C12CC3">
      <w:pPr>
        <w:spacing w:after="0" w:line="240" w:lineRule="auto"/>
        <w:ind w:firstLine="709"/>
        <w:jc w:val="both"/>
        <w:rPr>
          <w:rFonts w:ascii="Times New Roman" w:hAnsi="Times New Roman" w:cs="Times New Roman"/>
          <w:spacing w:val="2"/>
          <w:sz w:val="28"/>
          <w:szCs w:val="28"/>
          <w:shd w:val="clear" w:color="auto" w:fill="FFFFFF"/>
          <w:lang w:val="kk-KZ"/>
        </w:rPr>
      </w:pPr>
      <w:r w:rsidRPr="001E3AA9">
        <w:rPr>
          <w:rFonts w:ascii="Times New Roman" w:hAnsi="Times New Roman" w:cs="Times New Roman"/>
          <w:spacing w:val="2"/>
          <w:sz w:val="28"/>
          <w:szCs w:val="28"/>
          <w:shd w:val="clear" w:color="auto" w:fill="FFFFFF"/>
          <w:lang w:val="kk-KZ"/>
        </w:rPr>
        <w:t>С</w:t>
      </w:r>
      <w:r w:rsidR="000A7462" w:rsidRPr="001E3AA9">
        <w:rPr>
          <w:rFonts w:ascii="Times New Roman" w:hAnsi="Times New Roman" w:cs="Times New Roman"/>
          <w:spacing w:val="2"/>
          <w:sz w:val="28"/>
          <w:szCs w:val="28"/>
          <w:shd w:val="clear" w:color="auto" w:fill="FFFFFF"/>
          <w:lang w:val="kk-KZ"/>
        </w:rPr>
        <w:t>ондықтан тағам</w:t>
      </w:r>
      <w:r w:rsidR="004661CA">
        <w:rPr>
          <w:rFonts w:ascii="Times New Roman" w:hAnsi="Times New Roman" w:cs="Times New Roman"/>
          <w:spacing w:val="2"/>
          <w:sz w:val="28"/>
          <w:szCs w:val="28"/>
          <w:shd w:val="clear" w:color="auto" w:fill="FFFFFF"/>
          <w:lang w:val="kk-KZ"/>
        </w:rPr>
        <w:t xml:space="preserve"> </w:t>
      </w:r>
      <w:r w:rsidR="000A7462" w:rsidRPr="001E3AA9">
        <w:rPr>
          <w:rFonts w:ascii="Times New Roman" w:hAnsi="Times New Roman" w:cs="Times New Roman"/>
          <w:spacing w:val="2"/>
          <w:sz w:val="28"/>
          <w:szCs w:val="28"/>
          <w:shd w:val="clear" w:color="auto" w:fill="FFFFFF"/>
          <w:lang w:val="kk-KZ"/>
        </w:rPr>
        <w:t xml:space="preserve">өнеркәсібі </w:t>
      </w:r>
      <w:r w:rsidR="003D67DE" w:rsidRPr="001E3AA9">
        <w:rPr>
          <w:rFonts w:ascii="Times New Roman" w:hAnsi="Times New Roman" w:cs="Times New Roman"/>
          <w:spacing w:val="2"/>
          <w:sz w:val="28"/>
          <w:szCs w:val="28"/>
          <w:shd w:val="clear" w:color="auto" w:fill="FFFFFF"/>
          <w:lang w:val="kk-KZ"/>
        </w:rPr>
        <w:t xml:space="preserve">кәсіпорындарында </w:t>
      </w:r>
      <w:r w:rsidR="000A7462" w:rsidRPr="001E3AA9">
        <w:rPr>
          <w:rFonts w:ascii="Times New Roman" w:hAnsi="Times New Roman" w:cs="Times New Roman"/>
          <w:spacing w:val="2"/>
          <w:sz w:val="28"/>
          <w:szCs w:val="28"/>
          <w:shd w:val="clear" w:color="auto" w:fill="FFFFFF"/>
          <w:lang w:val="kk-KZ"/>
        </w:rPr>
        <w:t xml:space="preserve"> технологиялық </w:t>
      </w:r>
      <w:r w:rsidR="00112919" w:rsidRPr="001E3AA9">
        <w:rPr>
          <w:rFonts w:ascii="Times New Roman" w:hAnsi="Times New Roman" w:cs="Times New Roman"/>
          <w:spacing w:val="2"/>
          <w:sz w:val="28"/>
          <w:szCs w:val="28"/>
          <w:shd w:val="clear" w:color="auto" w:fill="FFFFFF"/>
          <w:lang w:val="kk-KZ"/>
        </w:rPr>
        <w:t xml:space="preserve">үдерістерде </w:t>
      </w:r>
      <w:r w:rsidR="003D67DE" w:rsidRPr="001E3AA9">
        <w:rPr>
          <w:rFonts w:ascii="Times New Roman" w:hAnsi="Times New Roman" w:cs="Times New Roman"/>
          <w:spacing w:val="2"/>
          <w:sz w:val="28"/>
          <w:szCs w:val="28"/>
          <w:shd w:val="clear" w:color="auto" w:fill="FFFFFF"/>
          <w:lang w:val="kk-KZ"/>
        </w:rPr>
        <w:t xml:space="preserve">мысалы, құрғақ сүтті қалпына келтіруде тікелей </w:t>
      </w:r>
      <w:r w:rsidR="000A7462" w:rsidRPr="001E3AA9">
        <w:rPr>
          <w:rFonts w:ascii="Times New Roman" w:hAnsi="Times New Roman" w:cs="Times New Roman"/>
          <w:spacing w:val="2"/>
          <w:sz w:val="28"/>
          <w:szCs w:val="28"/>
          <w:shd w:val="clear" w:color="auto" w:fill="FFFFFF"/>
          <w:lang w:val="kk-KZ"/>
        </w:rPr>
        <w:t xml:space="preserve">пайдаланылатын  </w:t>
      </w:r>
      <w:r w:rsidR="003D67DE" w:rsidRPr="001E3AA9">
        <w:rPr>
          <w:rFonts w:ascii="Times New Roman" w:hAnsi="Times New Roman" w:cs="Times New Roman"/>
          <w:spacing w:val="2"/>
          <w:sz w:val="28"/>
          <w:szCs w:val="28"/>
          <w:shd w:val="clear" w:color="auto" w:fill="FFFFFF"/>
          <w:lang w:val="kk-KZ"/>
        </w:rPr>
        <w:t>су</w:t>
      </w:r>
      <w:r w:rsidR="00B12A4D" w:rsidRPr="001E3AA9">
        <w:rPr>
          <w:rFonts w:ascii="Times New Roman" w:hAnsi="Times New Roman" w:cs="Times New Roman"/>
          <w:spacing w:val="2"/>
          <w:sz w:val="28"/>
          <w:szCs w:val="28"/>
          <w:shd w:val="clear" w:color="auto" w:fill="FFFFFF"/>
          <w:lang w:val="kk-KZ"/>
        </w:rPr>
        <w:t xml:space="preserve"> негізгі тексерістен өту қажет. Ө</w:t>
      </w:r>
      <w:r w:rsidR="003070D1" w:rsidRPr="001E3AA9">
        <w:rPr>
          <w:rFonts w:ascii="Times New Roman" w:hAnsi="Times New Roman" w:cs="Times New Roman"/>
          <w:spacing w:val="2"/>
          <w:sz w:val="28"/>
          <w:szCs w:val="28"/>
          <w:shd w:val="clear" w:color="auto" w:fill="FFFFFF"/>
          <w:lang w:val="kk-KZ"/>
        </w:rPr>
        <w:t xml:space="preserve">кінішке орай, қолданыстағы су құбыры тазарту құрылыстарының </w:t>
      </w:r>
      <w:r w:rsidR="00566052" w:rsidRPr="001E3AA9">
        <w:rPr>
          <w:rFonts w:ascii="Times New Roman" w:hAnsi="Times New Roman" w:cs="Times New Roman"/>
          <w:spacing w:val="2"/>
          <w:sz w:val="28"/>
          <w:szCs w:val="28"/>
          <w:shd w:val="clear" w:color="auto" w:fill="FFFFFF"/>
          <w:lang w:val="kk-KZ"/>
        </w:rPr>
        <w:t xml:space="preserve">тосқауылы айтарлықтай емес, </w:t>
      </w:r>
      <w:r w:rsidR="003070D1" w:rsidRPr="001E3AA9">
        <w:rPr>
          <w:rFonts w:ascii="Times New Roman" w:hAnsi="Times New Roman" w:cs="Times New Roman"/>
          <w:spacing w:val="2"/>
          <w:sz w:val="28"/>
          <w:szCs w:val="28"/>
          <w:shd w:val="clear" w:color="auto" w:fill="FFFFFF"/>
          <w:lang w:val="kk-KZ"/>
        </w:rPr>
        <w:t>ал кейбір жағдайларда дәстүрлі</w:t>
      </w:r>
      <w:r w:rsidR="004A333A">
        <w:rPr>
          <w:rFonts w:ascii="Times New Roman" w:hAnsi="Times New Roman" w:cs="Times New Roman"/>
          <w:spacing w:val="2"/>
          <w:sz w:val="28"/>
          <w:szCs w:val="28"/>
          <w:shd w:val="clear" w:color="auto" w:fill="FFFFFF"/>
          <w:lang w:val="kk-KZ"/>
        </w:rPr>
        <w:t xml:space="preserve"> </w:t>
      </w:r>
      <w:r w:rsidR="006A3B7D" w:rsidRPr="001E3AA9">
        <w:rPr>
          <w:rFonts w:ascii="Times New Roman" w:hAnsi="Times New Roman" w:cs="Times New Roman"/>
          <w:spacing w:val="2"/>
          <w:sz w:val="28"/>
          <w:szCs w:val="28"/>
          <w:shd w:val="clear" w:color="auto" w:fill="FFFFFF"/>
          <w:lang w:val="kk-KZ"/>
        </w:rPr>
        <w:t>су</w:t>
      </w:r>
      <w:r w:rsidR="004A333A">
        <w:rPr>
          <w:rFonts w:ascii="Times New Roman" w:hAnsi="Times New Roman" w:cs="Times New Roman"/>
          <w:spacing w:val="2"/>
          <w:sz w:val="28"/>
          <w:szCs w:val="28"/>
          <w:shd w:val="clear" w:color="auto" w:fill="FFFFFF"/>
          <w:lang w:val="kk-KZ"/>
        </w:rPr>
        <w:t xml:space="preserve"> </w:t>
      </w:r>
      <w:r w:rsidR="003070D1" w:rsidRPr="001E3AA9">
        <w:rPr>
          <w:rFonts w:ascii="Times New Roman" w:hAnsi="Times New Roman" w:cs="Times New Roman"/>
          <w:spacing w:val="2"/>
          <w:sz w:val="28"/>
          <w:szCs w:val="28"/>
          <w:shd w:val="clear" w:color="auto" w:fill="FFFFFF"/>
          <w:lang w:val="kk-KZ"/>
        </w:rPr>
        <w:t>дайындау технологиялары</w:t>
      </w:r>
      <w:r w:rsidR="008308B8">
        <w:rPr>
          <w:rFonts w:ascii="Times New Roman" w:hAnsi="Times New Roman" w:cs="Times New Roman"/>
          <w:spacing w:val="2"/>
          <w:sz w:val="28"/>
          <w:szCs w:val="28"/>
          <w:shd w:val="clear" w:color="auto" w:fill="FFFFFF"/>
          <w:lang w:val="kk-KZ"/>
        </w:rPr>
        <w:t xml:space="preserve"> </w:t>
      </w:r>
      <w:r w:rsidR="003070D1" w:rsidRPr="001E3AA9">
        <w:rPr>
          <w:rFonts w:ascii="Times New Roman" w:hAnsi="Times New Roman" w:cs="Times New Roman"/>
          <w:spacing w:val="2"/>
          <w:sz w:val="28"/>
          <w:szCs w:val="28"/>
          <w:shd w:val="clear" w:color="auto" w:fill="FFFFFF"/>
          <w:lang w:val="kk-KZ"/>
        </w:rPr>
        <w:t>тіпті ауыр</w:t>
      </w:r>
      <w:r w:rsidR="004A333A">
        <w:rPr>
          <w:rFonts w:ascii="Times New Roman" w:hAnsi="Times New Roman" w:cs="Times New Roman"/>
          <w:spacing w:val="2"/>
          <w:sz w:val="28"/>
          <w:szCs w:val="28"/>
          <w:shd w:val="clear" w:color="auto" w:fill="FFFFFF"/>
          <w:lang w:val="kk-KZ"/>
        </w:rPr>
        <w:t xml:space="preserve"> </w:t>
      </w:r>
      <w:r w:rsidR="003070D1" w:rsidRPr="001E3AA9">
        <w:rPr>
          <w:rFonts w:ascii="Times New Roman" w:hAnsi="Times New Roman" w:cs="Times New Roman"/>
          <w:spacing w:val="2"/>
          <w:sz w:val="28"/>
          <w:szCs w:val="28"/>
          <w:shd w:val="clear" w:color="auto" w:fill="FFFFFF"/>
          <w:lang w:val="kk-KZ"/>
        </w:rPr>
        <w:t>металдардың қосылыстарынан тазартуды қамтымайды</w:t>
      </w:r>
      <w:r w:rsidR="0013531C" w:rsidRPr="001E3AA9">
        <w:rPr>
          <w:rFonts w:ascii="Times New Roman" w:hAnsi="Times New Roman" w:cs="Times New Roman"/>
          <w:spacing w:val="2"/>
          <w:sz w:val="28"/>
          <w:szCs w:val="28"/>
          <w:shd w:val="clear" w:color="auto" w:fill="FFFFFF"/>
          <w:lang w:val="kk-KZ"/>
        </w:rPr>
        <w:t>.</w:t>
      </w:r>
      <w:r w:rsidR="008308B8">
        <w:rPr>
          <w:rFonts w:ascii="Times New Roman" w:hAnsi="Times New Roman" w:cs="Times New Roman"/>
          <w:spacing w:val="2"/>
          <w:sz w:val="28"/>
          <w:szCs w:val="28"/>
          <w:shd w:val="clear" w:color="auto" w:fill="FFFFFF"/>
          <w:lang w:val="kk-KZ"/>
        </w:rPr>
        <w:t xml:space="preserve"> </w:t>
      </w:r>
      <w:r w:rsidR="004F19A5" w:rsidRPr="001E3AA9">
        <w:rPr>
          <w:rFonts w:ascii="Times New Roman" w:hAnsi="Times New Roman" w:cs="Times New Roman"/>
          <w:spacing w:val="2"/>
          <w:sz w:val="28"/>
          <w:szCs w:val="28"/>
          <w:shd w:val="clear" w:color="auto" w:fill="FFFFFF"/>
          <w:lang w:val="kk-KZ"/>
        </w:rPr>
        <w:t>С</w:t>
      </w:r>
      <w:r w:rsidR="00B931E4" w:rsidRPr="001E3AA9">
        <w:rPr>
          <w:rFonts w:ascii="Times New Roman" w:hAnsi="Times New Roman" w:cs="Times New Roman"/>
          <w:spacing w:val="2"/>
          <w:sz w:val="28"/>
          <w:szCs w:val="28"/>
          <w:shd w:val="clear" w:color="auto" w:fill="FFFFFF"/>
          <w:lang w:val="kk-KZ"/>
        </w:rPr>
        <w:t>ондықтан ауыз суда қазіргі заманғы аналитикалық әдістермен табылған микро қоспалардың спектрі өте ауқымды.</w:t>
      </w:r>
      <w:r w:rsidR="001D63BC" w:rsidRPr="001E3AA9">
        <w:rPr>
          <w:rFonts w:ascii="Times New Roman" w:hAnsi="Times New Roman" w:cs="Times New Roman"/>
          <w:spacing w:val="2"/>
          <w:sz w:val="28"/>
          <w:szCs w:val="28"/>
          <w:shd w:val="clear" w:color="auto" w:fill="FFFFFF"/>
          <w:lang w:val="kk-KZ"/>
        </w:rPr>
        <w:t xml:space="preserve"> Сондай-ақ ауыр металдар</w:t>
      </w:r>
      <w:r w:rsidR="00065E89" w:rsidRPr="001E3AA9">
        <w:rPr>
          <w:rFonts w:ascii="Times New Roman" w:hAnsi="Times New Roman" w:cs="Times New Roman"/>
          <w:spacing w:val="2"/>
          <w:sz w:val="28"/>
          <w:szCs w:val="28"/>
          <w:shd w:val="clear" w:color="auto" w:fill="FFFFFF"/>
          <w:lang w:val="kk-KZ"/>
        </w:rPr>
        <w:t xml:space="preserve"> адам ағзасына және дайын сүт өнімдерінің</w:t>
      </w:r>
      <w:r w:rsidR="001D63BC" w:rsidRPr="001E3AA9">
        <w:rPr>
          <w:rFonts w:ascii="Times New Roman" w:hAnsi="Times New Roman" w:cs="Times New Roman"/>
          <w:spacing w:val="2"/>
          <w:sz w:val="28"/>
          <w:szCs w:val="28"/>
          <w:shd w:val="clear" w:color="auto" w:fill="FFFFFF"/>
          <w:lang w:val="kk-KZ"/>
        </w:rPr>
        <w:t xml:space="preserve"> сапасына зиянды әсер етеді</w:t>
      </w:r>
      <w:r w:rsidR="00065E89" w:rsidRPr="001E3AA9">
        <w:rPr>
          <w:rFonts w:ascii="Times New Roman" w:hAnsi="Times New Roman" w:cs="Times New Roman"/>
          <w:spacing w:val="2"/>
          <w:sz w:val="28"/>
          <w:szCs w:val="28"/>
          <w:shd w:val="clear" w:color="auto" w:fill="FFFFFF"/>
          <w:lang w:val="kk-KZ"/>
        </w:rPr>
        <w:t>.</w:t>
      </w:r>
      <w:r w:rsidR="008308B8">
        <w:rPr>
          <w:rFonts w:ascii="Times New Roman" w:hAnsi="Times New Roman" w:cs="Times New Roman"/>
          <w:spacing w:val="2"/>
          <w:sz w:val="28"/>
          <w:szCs w:val="28"/>
          <w:shd w:val="clear" w:color="auto" w:fill="FFFFFF"/>
          <w:lang w:val="kk-KZ"/>
        </w:rPr>
        <w:t xml:space="preserve"> </w:t>
      </w:r>
      <w:r w:rsidR="000B73E9" w:rsidRPr="001E3AA9">
        <w:rPr>
          <w:rFonts w:ascii="Times New Roman" w:hAnsi="Times New Roman" w:cs="Times New Roman"/>
          <w:spacing w:val="2"/>
          <w:sz w:val="28"/>
          <w:szCs w:val="28"/>
          <w:shd w:val="clear" w:color="auto" w:fill="FFFFFF"/>
          <w:lang w:val="kk-KZ"/>
        </w:rPr>
        <w:t>С</w:t>
      </w:r>
      <w:r w:rsidR="00AA78E8" w:rsidRPr="001E3AA9">
        <w:rPr>
          <w:rFonts w:ascii="Times New Roman" w:hAnsi="Times New Roman" w:cs="Times New Roman"/>
          <w:spacing w:val="2"/>
          <w:sz w:val="28"/>
          <w:szCs w:val="28"/>
          <w:shd w:val="clear" w:color="auto" w:fill="FFFFFF"/>
          <w:lang w:val="kk-KZ"/>
        </w:rPr>
        <w:t>ондықтан табиғи және ақаба</w:t>
      </w:r>
      <w:r w:rsidR="008F05EC" w:rsidRPr="001E3AA9">
        <w:rPr>
          <w:rFonts w:ascii="Times New Roman" w:hAnsi="Times New Roman" w:cs="Times New Roman"/>
          <w:spacing w:val="2"/>
          <w:sz w:val="28"/>
          <w:szCs w:val="28"/>
          <w:shd w:val="clear" w:color="auto" w:fill="FFFFFF"/>
          <w:lang w:val="kk-KZ"/>
        </w:rPr>
        <w:t xml:space="preserve"> суларды ауыр металдардың қосылыстарынан тазарту және қалпына келтірілген сүт өнімдерін өндіру кезінде экологиялық таза суды пайдал</w:t>
      </w:r>
      <w:r w:rsidR="00334799" w:rsidRPr="001E3AA9">
        <w:rPr>
          <w:rFonts w:ascii="Times New Roman" w:hAnsi="Times New Roman" w:cs="Times New Roman"/>
          <w:spacing w:val="2"/>
          <w:sz w:val="28"/>
          <w:szCs w:val="28"/>
          <w:shd w:val="clear" w:color="auto" w:fill="FFFFFF"/>
          <w:lang w:val="kk-KZ"/>
        </w:rPr>
        <w:t xml:space="preserve">ану өзекті мәселелердің бірі. </w:t>
      </w:r>
    </w:p>
    <w:p w14:paraId="180F1288" w14:textId="77777777" w:rsidR="007A5560" w:rsidRDefault="007A5560" w:rsidP="00C12CC3">
      <w:pPr>
        <w:spacing w:after="0" w:line="240" w:lineRule="auto"/>
        <w:jc w:val="both"/>
        <w:rPr>
          <w:rFonts w:ascii="Times New Roman" w:hAnsi="Times New Roman" w:cs="Times New Roman"/>
          <w:spacing w:val="2"/>
          <w:sz w:val="28"/>
          <w:szCs w:val="28"/>
          <w:shd w:val="clear" w:color="auto" w:fill="FFFFFF"/>
          <w:lang w:val="kk-KZ"/>
        </w:rPr>
      </w:pPr>
    </w:p>
    <w:p w14:paraId="1546BC42" w14:textId="77777777" w:rsidR="008308B8" w:rsidRPr="001E3AA9" w:rsidRDefault="008308B8" w:rsidP="00C12CC3">
      <w:pPr>
        <w:spacing w:after="0" w:line="240" w:lineRule="auto"/>
        <w:jc w:val="both"/>
        <w:rPr>
          <w:rFonts w:ascii="Times New Roman" w:hAnsi="Times New Roman" w:cs="Times New Roman"/>
          <w:spacing w:val="2"/>
          <w:sz w:val="28"/>
          <w:szCs w:val="28"/>
          <w:shd w:val="clear" w:color="auto" w:fill="FFFFFF"/>
          <w:lang w:val="kk-KZ"/>
        </w:rPr>
      </w:pPr>
    </w:p>
    <w:p w14:paraId="55B0E314" w14:textId="77777777" w:rsidR="00072285" w:rsidRPr="001E3AA9" w:rsidRDefault="001A76FC" w:rsidP="00C12CC3">
      <w:pPr>
        <w:spacing w:after="0" w:line="240" w:lineRule="auto"/>
        <w:ind w:firstLine="708"/>
        <w:jc w:val="both"/>
        <w:rPr>
          <w:rFonts w:ascii="Times New Roman" w:hAnsi="Times New Roman" w:cs="Times New Roman"/>
          <w:b/>
          <w:spacing w:val="2"/>
          <w:sz w:val="28"/>
          <w:szCs w:val="28"/>
          <w:shd w:val="clear" w:color="auto" w:fill="FFFFFF"/>
          <w:lang w:val="kk-KZ"/>
        </w:rPr>
      </w:pPr>
      <w:r w:rsidRPr="001E3AA9">
        <w:rPr>
          <w:rFonts w:ascii="Times New Roman" w:hAnsi="Times New Roman" w:cs="Times New Roman"/>
          <w:b/>
          <w:sz w:val="28"/>
          <w:szCs w:val="28"/>
          <w:lang w:val="kk-KZ"/>
        </w:rPr>
        <w:lastRenderedPageBreak/>
        <w:t>1.3</w:t>
      </w:r>
      <w:r w:rsidR="00284C07">
        <w:rPr>
          <w:rFonts w:ascii="Times New Roman" w:hAnsi="Times New Roman" w:cs="Times New Roman"/>
          <w:b/>
          <w:sz w:val="28"/>
          <w:szCs w:val="28"/>
          <w:lang w:val="kk-KZ"/>
        </w:rPr>
        <w:t xml:space="preserve"> </w:t>
      </w:r>
      <w:r w:rsidR="000D7DB2" w:rsidRPr="001E3AA9">
        <w:rPr>
          <w:rFonts w:ascii="Times New Roman" w:hAnsi="Times New Roman" w:cs="Times New Roman"/>
          <w:b/>
          <w:spacing w:val="2"/>
          <w:sz w:val="28"/>
          <w:szCs w:val="28"/>
          <w:shd w:val="clear" w:color="auto" w:fill="FFFFFF"/>
          <w:lang w:val="kk-KZ"/>
        </w:rPr>
        <w:t>Судың сапасы, тамақ өндірісі кәсіпорындарына қойылатын талаптар</w:t>
      </w:r>
    </w:p>
    <w:p w14:paraId="7E044B75" w14:textId="77777777" w:rsidR="00072285" w:rsidRPr="001E3AA9" w:rsidRDefault="0092212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Дамыған және дамушы елдерде тұтынушылық қасиеттердің қауіпсіздігін қамтамасыз ете отырып, сүт өнімдерінің қауіпсіздігінің жоғары стандарттар</w:t>
      </w:r>
      <w:r w:rsidR="00676A8E" w:rsidRPr="001E3AA9">
        <w:rPr>
          <w:rFonts w:ascii="Times New Roman" w:hAnsi="Times New Roman" w:cs="Times New Roman"/>
          <w:sz w:val="28"/>
          <w:szCs w:val="28"/>
          <w:lang w:val="kk-KZ"/>
        </w:rPr>
        <w:t>ын</w:t>
      </w:r>
      <w:r w:rsidR="009C0994" w:rsidRPr="001E3AA9">
        <w:rPr>
          <w:rFonts w:ascii="Times New Roman" w:hAnsi="Times New Roman" w:cs="Times New Roman"/>
          <w:sz w:val="28"/>
          <w:szCs w:val="28"/>
          <w:lang w:val="kk-KZ"/>
        </w:rPr>
        <w:t xml:space="preserve"> қолдауда</w:t>
      </w:r>
      <w:r w:rsidRPr="001E3AA9">
        <w:rPr>
          <w:rFonts w:ascii="Times New Roman" w:hAnsi="Times New Roman" w:cs="Times New Roman"/>
          <w:sz w:val="28"/>
          <w:szCs w:val="28"/>
          <w:lang w:val="kk-KZ"/>
        </w:rPr>
        <w:t>.</w:t>
      </w:r>
      <w:r w:rsidR="00295FD4">
        <w:rPr>
          <w:rFonts w:ascii="Times New Roman" w:hAnsi="Times New Roman" w:cs="Times New Roman"/>
          <w:sz w:val="28"/>
          <w:szCs w:val="28"/>
          <w:lang w:val="kk-KZ"/>
        </w:rPr>
        <w:t xml:space="preserve"> </w:t>
      </w:r>
      <w:r w:rsidR="00A05F13" w:rsidRPr="001E3AA9">
        <w:rPr>
          <w:rFonts w:ascii="Times New Roman" w:hAnsi="Times New Roman" w:cs="Times New Roman"/>
          <w:sz w:val="28"/>
          <w:szCs w:val="28"/>
          <w:lang w:val="kk-KZ"/>
        </w:rPr>
        <w:t>Т</w:t>
      </w:r>
      <w:r w:rsidR="008D0060" w:rsidRPr="001E3AA9">
        <w:rPr>
          <w:rFonts w:ascii="Times New Roman" w:hAnsi="Times New Roman" w:cs="Times New Roman"/>
          <w:sz w:val="28"/>
          <w:szCs w:val="28"/>
          <w:lang w:val="kk-KZ"/>
        </w:rPr>
        <w:t xml:space="preserve">аза суға, </w:t>
      </w:r>
      <w:r w:rsidR="00A05F13" w:rsidRPr="001E3AA9">
        <w:rPr>
          <w:rFonts w:ascii="Times New Roman" w:hAnsi="Times New Roman" w:cs="Times New Roman"/>
          <w:sz w:val="28"/>
          <w:szCs w:val="28"/>
          <w:lang w:val="kk-KZ"/>
        </w:rPr>
        <w:t>үйлестірілген тамақтану</w:t>
      </w:r>
      <w:r w:rsidR="008D0060" w:rsidRPr="001E3AA9">
        <w:rPr>
          <w:rFonts w:ascii="Times New Roman" w:hAnsi="Times New Roman" w:cs="Times New Roman"/>
          <w:sz w:val="28"/>
          <w:szCs w:val="28"/>
          <w:lang w:val="kk-KZ"/>
        </w:rPr>
        <w:t xml:space="preserve">мен гигиеналық өмір сүру жағдайларына </w:t>
      </w:r>
      <w:r w:rsidR="00785EAE" w:rsidRPr="001E3AA9">
        <w:rPr>
          <w:rFonts w:ascii="Times New Roman" w:hAnsi="Times New Roman" w:cs="Times New Roman"/>
          <w:sz w:val="28"/>
          <w:szCs w:val="28"/>
          <w:lang w:val="kk-KZ"/>
        </w:rPr>
        <w:t xml:space="preserve">мүмкіндігі болмаса </w:t>
      </w:r>
      <w:r w:rsidR="00A76A29" w:rsidRPr="001E3AA9">
        <w:rPr>
          <w:rFonts w:ascii="Times New Roman" w:hAnsi="Times New Roman" w:cs="Times New Roman"/>
          <w:sz w:val="28"/>
          <w:szCs w:val="28"/>
          <w:lang w:val="kk-KZ"/>
        </w:rPr>
        <w:t>халықт</w:t>
      </w:r>
      <w:r w:rsidR="00BC1854" w:rsidRPr="001E3AA9">
        <w:rPr>
          <w:rFonts w:ascii="Times New Roman" w:hAnsi="Times New Roman" w:cs="Times New Roman"/>
          <w:sz w:val="28"/>
          <w:szCs w:val="28"/>
          <w:lang w:val="kk-KZ"/>
        </w:rPr>
        <w:t>ың</w:t>
      </w:r>
      <w:r w:rsidR="00696145">
        <w:rPr>
          <w:rFonts w:ascii="Times New Roman" w:hAnsi="Times New Roman" w:cs="Times New Roman"/>
          <w:sz w:val="28"/>
          <w:szCs w:val="28"/>
          <w:lang w:val="kk-KZ"/>
        </w:rPr>
        <w:t xml:space="preserve"> </w:t>
      </w:r>
      <w:r w:rsidR="008D0060" w:rsidRPr="001E3AA9">
        <w:rPr>
          <w:rFonts w:ascii="Times New Roman" w:hAnsi="Times New Roman" w:cs="Times New Roman"/>
          <w:sz w:val="28"/>
          <w:szCs w:val="28"/>
          <w:lang w:val="kk-KZ"/>
        </w:rPr>
        <w:t>денсаулы</w:t>
      </w:r>
      <w:r w:rsidR="00A05F13" w:rsidRPr="001E3AA9">
        <w:rPr>
          <w:rFonts w:ascii="Times New Roman" w:hAnsi="Times New Roman" w:cs="Times New Roman"/>
          <w:sz w:val="28"/>
          <w:szCs w:val="28"/>
          <w:lang w:val="kk-KZ"/>
        </w:rPr>
        <w:t>ғы</w:t>
      </w:r>
      <w:r w:rsidR="00BC1854" w:rsidRPr="001E3AA9">
        <w:rPr>
          <w:rFonts w:ascii="Times New Roman" w:hAnsi="Times New Roman" w:cs="Times New Roman"/>
          <w:sz w:val="28"/>
          <w:szCs w:val="28"/>
          <w:lang w:val="kk-KZ"/>
        </w:rPr>
        <w:t>ның</w:t>
      </w:r>
      <w:r w:rsidR="008D0060" w:rsidRPr="001E3AA9">
        <w:rPr>
          <w:rFonts w:ascii="Times New Roman" w:hAnsi="Times New Roman" w:cs="Times New Roman"/>
          <w:sz w:val="28"/>
          <w:szCs w:val="28"/>
          <w:lang w:val="kk-KZ"/>
        </w:rPr>
        <w:t xml:space="preserve">  жақсарма</w:t>
      </w:r>
      <w:r w:rsidR="00BC1854" w:rsidRPr="001E3AA9">
        <w:rPr>
          <w:rFonts w:ascii="Times New Roman" w:hAnsi="Times New Roman" w:cs="Times New Roman"/>
          <w:sz w:val="28"/>
          <w:szCs w:val="28"/>
          <w:lang w:val="kk-KZ"/>
        </w:rPr>
        <w:t>йтыны белгілі</w:t>
      </w:r>
      <w:r w:rsidR="008E216D">
        <w:rPr>
          <w:rFonts w:ascii="Times New Roman" w:hAnsi="Times New Roman" w:cs="Times New Roman"/>
          <w:sz w:val="28"/>
          <w:szCs w:val="28"/>
          <w:lang w:val="kk-KZ"/>
        </w:rPr>
        <w:t xml:space="preserve"> </w:t>
      </w:r>
      <w:r w:rsidR="00D24E9C" w:rsidRPr="001E3AA9">
        <w:rPr>
          <w:rFonts w:ascii="Times New Roman" w:hAnsi="Times New Roman" w:cs="Times New Roman"/>
          <w:sz w:val="28"/>
          <w:szCs w:val="28"/>
          <w:lang w:val="kk-KZ"/>
        </w:rPr>
        <w:t>[5</w:t>
      </w:r>
      <w:r w:rsidR="008E216D">
        <w:rPr>
          <w:rFonts w:ascii="Times New Roman" w:hAnsi="Times New Roman" w:cs="Times New Roman"/>
          <w:sz w:val="28"/>
          <w:szCs w:val="28"/>
          <w:lang w:val="kk-KZ"/>
        </w:rPr>
        <w:t>4</w:t>
      </w:r>
      <w:r w:rsidR="00561804" w:rsidRPr="002B5D6A">
        <w:rPr>
          <w:rFonts w:ascii="Times New Roman" w:hAnsi="Times New Roman" w:cs="Times New Roman"/>
          <w:sz w:val="28"/>
          <w:szCs w:val="28"/>
          <w:lang w:val="kk-KZ"/>
        </w:rPr>
        <w:t>,</w:t>
      </w:r>
      <w:r w:rsidR="008E216D">
        <w:rPr>
          <w:rFonts w:ascii="Times New Roman" w:hAnsi="Times New Roman" w:cs="Times New Roman"/>
          <w:sz w:val="28"/>
          <w:szCs w:val="28"/>
          <w:lang w:val="kk-KZ"/>
        </w:rPr>
        <w:t xml:space="preserve"> </w:t>
      </w:r>
      <w:r w:rsidR="00011538" w:rsidRPr="002B5D6A">
        <w:rPr>
          <w:rFonts w:ascii="Times New Roman" w:hAnsi="Times New Roman" w:cs="Times New Roman"/>
          <w:sz w:val="28"/>
          <w:szCs w:val="28"/>
          <w:lang w:val="kk-KZ"/>
        </w:rPr>
        <w:t>5</w:t>
      </w:r>
      <w:r w:rsidR="008E216D">
        <w:rPr>
          <w:rFonts w:ascii="Times New Roman" w:hAnsi="Times New Roman" w:cs="Times New Roman"/>
          <w:sz w:val="28"/>
          <w:szCs w:val="28"/>
          <w:lang w:val="kk-KZ"/>
        </w:rPr>
        <w:t>5</w:t>
      </w:r>
      <w:r w:rsidR="00D24E9C" w:rsidRPr="002B5D6A">
        <w:rPr>
          <w:rFonts w:ascii="Times New Roman" w:hAnsi="Times New Roman" w:cs="Times New Roman"/>
          <w:sz w:val="28"/>
          <w:szCs w:val="28"/>
          <w:lang w:val="kk-KZ"/>
        </w:rPr>
        <w:t>]</w:t>
      </w:r>
      <w:r w:rsidR="00072285" w:rsidRPr="002B5D6A">
        <w:rPr>
          <w:rFonts w:ascii="Times New Roman" w:hAnsi="Times New Roman" w:cs="Times New Roman"/>
          <w:sz w:val="28"/>
          <w:szCs w:val="28"/>
          <w:lang w:val="kk-KZ"/>
        </w:rPr>
        <w:t>.</w:t>
      </w:r>
      <w:r w:rsidR="00382648">
        <w:rPr>
          <w:rFonts w:ascii="Times New Roman" w:hAnsi="Times New Roman" w:cs="Times New Roman"/>
          <w:sz w:val="28"/>
          <w:szCs w:val="28"/>
          <w:lang w:val="kk-KZ"/>
        </w:rPr>
        <w:t xml:space="preserve"> </w:t>
      </w:r>
      <w:r w:rsidR="00624C67" w:rsidRPr="001E3AA9">
        <w:rPr>
          <w:rFonts w:ascii="Times New Roman" w:hAnsi="Times New Roman" w:cs="Times New Roman"/>
          <w:sz w:val="28"/>
          <w:szCs w:val="28"/>
          <w:lang w:val="kk-KZ"/>
        </w:rPr>
        <w:t>Соңғы онжылдықта биосфера</w:t>
      </w:r>
      <w:r w:rsidR="00287AA8" w:rsidRPr="001E3AA9">
        <w:rPr>
          <w:rFonts w:ascii="Times New Roman" w:hAnsi="Times New Roman" w:cs="Times New Roman"/>
          <w:sz w:val="28"/>
          <w:szCs w:val="28"/>
          <w:lang w:val="kk-KZ"/>
        </w:rPr>
        <w:t xml:space="preserve">, оның ішінде су экожүйелері </w:t>
      </w:r>
      <w:r w:rsidR="00624C67" w:rsidRPr="001E3AA9">
        <w:rPr>
          <w:rFonts w:ascii="Times New Roman" w:hAnsi="Times New Roman" w:cs="Times New Roman"/>
          <w:sz w:val="28"/>
          <w:szCs w:val="28"/>
          <w:lang w:val="kk-KZ"/>
        </w:rPr>
        <w:t>айтарлықтай ластан</w:t>
      </w:r>
      <w:r w:rsidR="00E73089" w:rsidRPr="001E3AA9">
        <w:rPr>
          <w:rFonts w:ascii="Times New Roman" w:hAnsi="Times New Roman" w:cs="Times New Roman"/>
          <w:sz w:val="28"/>
          <w:szCs w:val="28"/>
          <w:lang w:val="kk-KZ"/>
        </w:rPr>
        <w:t>уда</w:t>
      </w:r>
      <w:r w:rsidR="00287AA8" w:rsidRPr="001E3AA9">
        <w:rPr>
          <w:rFonts w:ascii="Times New Roman" w:hAnsi="Times New Roman" w:cs="Times New Roman"/>
          <w:sz w:val="28"/>
          <w:szCs w:val="28"/>
          <w:lang w:val="kk-KZ"/>
        </w:rPr>
        <w:t xml:space="preserve">. </w:t>
      </w:r>
      <w:r w:rsidR="0022641B" w:rsidRPr="001E3AA9">
        <w:rPr>
          <w:rFonts w:ascii="Times New Roman" w:hAnsi="Times New Roman" w:cs="Times New Roman"/>
          <w:sz w:val="28"/>
          <w:szCs w:val="28"/>
          <w:lang w:val="kk-KZ"/>
        </w:rPr>
        <w:t xml:space="preserve">Халықтың денсаулығы су ресурстарының сапасына, оларды ұтымды кешенді пайдалануға және қорғауға байланысты  </w:t>
      </w:r>
      <w:r w:rsidR="0087564B" w:rsidRPr="001E3AA9">
        <w:rPr>
          <w:rFonts w:ascii="Times New Roman" w:hAnsi="Times New Roman" w:cs="Times New Roman"/>
          <w:sz w:val="28"/>
          <w:szCs w:val="28"/>
          <w:lang w:val="kk-KZ"/>
        </w:rPr>
        <w:t>[5</w:t>
      </w:r>
      <w:r w:rsidR="00DD70C5">
        <w:rPr>
          <w:rFonts w:ascii="Times New Roman" w:hAnsi="Times New Roman" w:cs="Times New Roman"/>
          <w:sz w:val="28"/>
          <w:szCs w:val="28"/>
          <w:lang w:val="kk-KZ"/>
        </w:rPr>
        <w:t>6</w:t>
      </w:r>
      <w:r w:rsidR="0087564B" w:rsidRPr="001E3AA9">
        <w:rPr>
          <w:rFonts w:ascii="Times New Roman" w:hAnsi="Times New Roman" w:cs="Times New Roman"/>
          <w:sz w:val="28"/>
          <w:szCs w:val="28"/>
          <w:lang w:val="kk-KZ"/>
        </w:rPr>
        <w:t>]</w:t>
      </w:r>
      <w:r w:rsidR="00072285" w:rsidRPr="001E3AA9">
        <w:rPr>
          <w:rFonts w:ascii="Times New Roman" w:hAnsi="Times New Roman" w:cs="Times New Roman"/>
          <w:sz w:val="28"/>
          <w:szCs w:val="28"/>
          <w:lang w:val="kk-KZ"/>
        </w:rPr>
        <w:t>.</w:t>
      </w:r>
    </w:p>
    <w:p w14:paraId="05CFB581" w14:textId="77777777" w:rsidR="00AC3A34" w:rsidRPr="001E3AA9" w:rsidRDefault="00AC3A34" w:rsidP="00C12CC3">
      <w:pPr>
        <w:spacing w:after="0" w:line="240" w:lineRule="auto"/>
        <w:ind w:firstLine="709"/>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Сүт және сүт өнімдерін өндіру </w:t>
      </w:r>
      <w:r w:rsidR="00305485" w:rsidRPr="001E3AA9">
        <w:rPr>
          <w:rFonts w:ascii="Times New Roman" w:hAnsi="Times New Roman" w:cs="Times New Roman"/>
          <w:kern w:val="24"/>
          <w:sz w:val="28"/>
          <w:szCs w:val="28"/>
          <w:lang w:val="kk-KZ"/>
        </w:rPr>
        <w:t>үдерісі</w:t>
      </w:r>
      <w:r w:rsidRPr="001E3AA9">
        <w:rPr>
          <w:rFonts w:ascii="Times New Roman" w:hAnsi="Times New Roman" w:cs="Times New Roman"/>
          <w:kern w:val="24"/>
          <w:sz w:val="28"/>
          <w:szCs w:val="28"/>
          <w:lang w:val="kk-KZ"/>
        </w:rPr>
        <w:t xml:space="preserve"> жүзеге асырылатын өндірістік үй-жайларды</w:t>
      </w:r>
      <w:r w:rsidR="00295FD4">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ұйымдастыру, сүт</w:t>
      </w:r>
      <w:r w:rsidR="00295FD4">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және сүт өнімдерін өндіру </w:t>
      </w:r>
      <w:r w:rsidR="00305485" w:rsidRPr="001E3AA9">
        <w:rPr>
          <w:rFonts w:ascii="Times New Roman" w:hAnsi="Times New Roman" w:cs="Times New Roman"/>
          <w:kern w:val="24"/>
          <w:sz w:val="28"/>
          <w:szCs w:val="28"/>
          <w:lang w:val="kk-KZ"/>
        </w:rPr>
        <w:t xml:space="preserve">үдерісінде </w:t>
      </w:r>
      <w:r w:rsidRPr="001E3AA9">
        <w:rPr>
          <w:rFonts w:ascii="Times New Roman" w:hAnsi="Times New Roman" w:cs="Times New Roman"/>
          <w:kern w:val="24"/>
          <w:sz w:val="28"/>
          <w:szCs w:val="28"/>
          <w:lang w:val="kk-KZ"/>
        </w:rPr>
        <w:t xml:space="preserve"> пайдаланылатын технологиялық жабдықтар мен мүкәммал, сүт және сүт өнімдерін өндіру қалдықтарын сақтау және жою шарттары, сондай-ақ сүт және сүт өнімдерін өндіру </w:t>
      </w:r>
      <w:r w:rsidR="00305485" w:rsidRPr="001E3AA9">
        <w:rPr>
          <w:rFonts w:ascii="Times New Roman" w:hAnsi="Times New Roman" w:cs="Times New Roman"/>
          <w:kern w:val="24"/>
          <w:sz w:val="28"/>
          <w:szCs w:val="28"/>
          <w:lang w:val="kk-KZ"/>
        </w:rPr>
        <w:t>үдерісінде</w:t>
      </w:r>
      <w:r w:rsidRPr="001E3AA9">
        <w:rPr>
          <w:rFonts w:ascii="Times New Roman" w:hAnsi="Times New Roman" w:cs="Times New Roman"/>
          <w:kern w:val="24"/>
          <w:sz w:val="28"/>
          <w:szCs w:val="28"/>
          <w:lang w:val="kk-KZ"/>
        </w:rPr>
        <w:t xml:space="preserve"> пайдаланылатын су  </w:t>
      </w:r>
      <w:r w:rsidR="00BB6901" w:rsidRPr="001E3AA9">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Тамақ өнімдерінің қауіпсіздігі туралы</w:t>
      </w:r>
      <w:r w:rsidR="00E4469B" w:rsidRPr="001E3AA9">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 КО ТР 021/2011 талаптарына сәйкес болуы тиіс [</w:t>
      </w:r>
      <w:r w:rsidR="00E4469B" w:rsidRPr="001E3AA9">
        <w:rPr>
          <w:rFonts w:ascii="Times New Roman" w:hAnsi="Times New Roman" w:cs="Times New Roman"/>
          <w:kern w:val="24"/>
          <w:sz w:val="28"/>
          <w:szCs w:val="28"/>
          <w:lang w:val="kk-KZ"/>
        </w:rPr>
        <w:t>5</w:t>
      </w:r>
      <w:r w:rsidR="0028249E">
        <w:rPr>
          <w:rFonts w:ascii="Times New Roman" w:hAnsi="Times New Roman" w:cs="Times New Roman"/>
          <w:kern w:val="24"/>
          <w:sz w:val="28"/>
          <w:szCs w:val="28"/>
          <w:lang w:val="kk-KZ"/>
        </w:rPr>
        <w:t>7</w:t>
      </w:r>
      <w:r w:rsidRPr="001E3AA9">
        <w:rPr>
          <w:rFonts w:ascii="Times New Roman" w:hAnsi="Times New Roman" w:cs="Times New Roman"/>
          <w:kern w:val="24"/>
          <w:sz w:val="28"/>
          <w:szCs w:val="28"/>
          <w:lang w:val="kk-KZ"/>
        </w:rPr>
        <w:t>].</w:t>
      </w:r>
    </w:p>
    <w:p w14:paraId="0C72BBDB" w14:textId="77777777" w:rsidR="00AC3A34" w:rsidRPr="001E3AA9" w:rsidRDefault="00AC3A34" w:rsidP="00C12CC3">
      <w:pPr>
        <w:spacing w:after="0" w:line="240" w:lineRule="auto"/>
        <w:ind w:firstLine="709"/>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Азық-түлік (тағам) шикізатына – микробиологиялық, минералдық, жасанды,  биотехнологиялық және жануар, өсімдік текті өнімдер және тағам өнімдерін өндіру (дайындау) үшін пайдаланылатын ауыз су жатады [</w:t>
      </w:r>
      <w:r w:rsidR="00D57DA6">
        <w:rPr>
          <w:rFonts w:ascii="Times New Roman" w:hAnsi="Times New Roman" w:cs="Times New Roman"/>
          <w:kern w:val="24"/>
          <w:sz w:val="28"/>
          <w:szCs w:val="28"/>
          <w:lang w:val="kk-KZ"/>
        </w:rPr>
        <w:t>4</w:t>
      </w:r>
      <w:r w:rsidR="00C676D8">
        <w:rPr>
          <w:rFonts w:ascii="Times New Roman" w:hAnsi="Times New Roman" w:cs="Times New Roman"/>
          <w:kern w:val="24"/>
          <w:sz w:val="28"/>
          <w:szCs w:val="28"/>
          <w:lang w:val="kk-KZ"/>
        </w:rPr>
        <w:t>1</w:t>
      </w:r>
      <w:r w:rsidR="00933058" w:rsidRPr="001E3AA9">
        <w:rPr>
          <w:rFonts w:ascii="Times New Roman" w:hAnsi="Times New Roman" w:cs="Times New Roman"/>
          <w:kern w:val="24"/>
          <w:sz w:val="28"/>
          <w:szCs w:val="28"/>
          <w:lang w:val="kk-KZ"/>
        </w:rPr>
        <w:t>, б</w:t>
      </w:r>
      <w:r w:rsidR="00EC5AE7" w:rsidRPr="001E3AA9">
        <w:rPr>
          <w:rFonts w:ascii="Times New Roman" w:hAnsi="Times New Roman" w:cs="Times New Roman"/>
          <w:kern w:val="24"/>
          <w:sz w:val="28"/>
          <w:szCs w:val="28"/>
          <w:lang w:val="kk-KZ"/>
        </w:rPr>
        <w:t>. 6</w:t>
      </w:r>
      <w:r w:rsidRPr="001E3AA9">
        <w:rPr>
          <w:rFonts w:ascii="Times New Roman" w:hAnsi="Times New Roman" w:cs="Times New Roman"/>
          <w:kern w:val="24"/>
          <w:sz w:val="28"/>
          <w:szCs w:val="28"/>
          <w:lang w:val="kk-KZ"/>
        </w:rPr>
        <w:t xml:space="preserve">]. </w:t>
      </w:r>
    </w:p>
    <w:p w14:paraId="289D778F" w14:textId="77777777" w:rsidR="00020DB4" w:rsidRPr="001E3AA9" w:rsidRDefault="00B21AEA"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Ауыз судың сапасына қатаң гигиеналық талаптар қойылады: су эпидемиологиялық және радиациялық тұрғыдан қауіпсіз, химиялық құрамы бойынша </w:t>
      </w:r>
      <w:r w:rsidR="00F27E24" w:rsidRPr="001E3AA9">
        <w:rPr>
          <w:rFonts w:ascii="Times New Roman" w:hAnsi="Times New Roman" w:cs="Times New Roman"/>
          <w:kern w:val="24"/>
          <w:sz w:val="28"/>
          <w:szCs w:val="28"/>
          <w:lang w:val="kk-KZ"/>
        </w:rPr>
        <w:t xml:space="preserve"> зиянсыз және </w:t>
      </w:r>
      <w:r w:rsidR="0078698D" w:rsidRPr="001E3AA9">
        <w:rPr>
          <w:rFonts w:ascii="Times New Roman" w:hAnsi="Times New Roman" w:cs="Times New Roman"/>
          <w:kern w:val="24"/>
          <w:sz w:val="28"/>
          <w:szCs w:val="28"/>
          <w:lang w:val="kk-KZ"/>
        </w:rPr>
        <w:t>жағ</w:t>
      </w:r>
      <w:r w:rsidR="007765F9" w:rsidRPr="001E3AA9">
        <w:rPr>
          <w:rFonts w:ascii="Times New Roman" w:hAnsi="Times New Roman" w:cs="Times New Roman"/>
          <w:kern w:val="24"/>
          <w:sz w:val="28"/>
          <w:szCs w:val="28"/>
          <w:lang w:val="kk-KZ"/>
        </w:rPr>
        <w:t xml:space="preserve">ымды </w:t>
      </w:r>
      <w:r w:rsidRPr="001E3AA9">
        <w:rPr>
          <w:rFonts w:ascii="Times New Roman" w:hAnsi="Times New Roman" w:cs="Times New Roman"/>
          <w:kern w:val="24"/>
          <w:sz w:val="28"/>
          <w:szCs w:val="28"/>
          <w:lang w:val="kk-KZ"/>
        </w:rPr>
        <w:t xml:space="preserve"> органолептикалық қасиеттерге ие болуы керек</w:t>
      </w:r>
      <w:r w:rsidR="00F8496B">
        <w:rPr>
          <w:rFonts w:ascii="Times New Roman" w:hAnsi="Times New Roman" w:cs="Times New Roman"/>
          <w:kern w:val="24"/>
          <w:sz w:val="28"/>
          <w:szCs w:val="28"/>
          <w:lang w:val="kk-KZ"/>
        </w:rPr>
        <w:t xml:space="preserve"> </w:t>
      </w:r>
      <w:r w:rsidR="00E72475" w:rsidRPr="001E3AA9">
        <w:rPr>
          <w:rFonts w:ascii="Times New Roman" w:hAnsi="Times New Roman" w:cs="Times New Roman"/>
          <w:kern w:val="24"/>
          <w:sz w:val="28"/>
          <w:szCs w:val="28"/>
          <w:lang w:val="kk-KZ"/>
        </w:rPr>
        <w:t>[</w:t>
      </w:r>
      <w:r w:rsidR="0069417D" w:rsidRPr="001E3AA9">
        <w:rPr>
          <w:rFonts w:ascii="Times New Roman" w:hAnsi="Times New Roman" w:cs="Times New Roman"/>
          <w:kern w:val="24"/>
          <w:sz w:val="28"/>
          <w:szCs w:val="28"/>
          <w:lang w:val="kk-KZ"/>
        </w:rPr>
        <w:t>5</w:t>
      </w:r>
      <w:r w:rsidR="00F8496B">
        <w:rPr>
          <w:rFonts w:ascii="Times New Roman" w:hAnsi="Times New Roman" w:cs="Times New Roman"/>
          <w:kern w:val="24"/>
          <w:sz w:val="28"/>
          <w:szCs w:val="28"/>
          <w:lang w:val="kk-KZ"/>
        </w:rPr>
        <w:t>8</w:t>
      </w:r>
      <w:r w:rsidR="00FB076F" w:rsidRPr="001E3AA9">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w:t>
      </w:r>
    </w:p>
    <w:p w14:paraId="3C0068DD" w14:textId="77777777" w:rsidR="00AA1175" w:rsidRPr="001E3AA9" w:rsidRDefault="002937BB"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Су құбыры желісіне түсетін және тамақ өндірісінде пайдаланылатын судың сапасы:</w:t>
      </w:r>
      <w:r w:rsidR="00295FD4">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бактериологиялық,</w:t>
      </w:r>
      <w:r w:rsidR="00295FD4">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химиялық</w:t>
      </w:r>
      <w:r w:rsidR="00295FD4">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уытты заттар және органолептикалық көрсеткіштер тобы бойынша анықталады. Бак</w:t>
      </w:r>
      <w:r w:rsidR="00FE2C78" w:rsidRPr="001E3AA9">
        <w:rPr>
          <w:rFonts w:ascii="Times New Roman" w:hAnsi="Times New Roman" w:cs="Times New Roman"/>
          <w:kern w:val="24"/>
          <w:sz w:val="28"/>
          <w:szCs w:val="28"/>
          <w:lang w:val="kk-KZ"/>
        </w:rPr>
        <w:t>т</w:t>
      </w:r>
      <w:r w:rsidRPr="001E3AA9">
        <w:rPr>
          <w:rFonts w:ascii="Times New Roman" w:hAnsi="Times New Roman" w:cs="Times New Roman"/>
          <w:kern w:val="24"/>
          <w:sz w:val="28"/>
          <w:szCs w:val="28"/>
          <w:lang w:val="kk-KZ"/>
        </w:rPr>
        <w:t>ериологиялық көрсеткіштер: эпидемиологиялық тұрғыдан алғанда судың қауіпсіздігі жалпы бактериалды ластану деңгейімен және ішек таяқшасы тобының бактерияларының құрамымен айқындалады: 37</w:t>
      </w:r>
      <w:r w:rsidRPr="001E3AA9">
        <w:rPr>
          <w:rFonts w:ascii="Times New Roman" w:hAnsi="Times New Roman" w:cs="Times New Roman"/>
          <w:kern w:val="24"/>
          <w:sz w:val="28"/>
          <w:szCs w:val="28"/>
          <w:vertAlign w:val="superscript"/>
          <w:lang w:val="kk-KZ"/>
        </w:rPr>
        <w:t>0</w:t>
      </w:r>
      <w:r w:rsidRPr="001E3AA9">
        <w:rPr>
          <w:rFonts w:ascii="Times New Roman" w:hAnsi="Times New Roman" w:cs="Times New Roman"/>
          <w:kern w:val="24"/>
          <w:sz w:val="28"/>
          <w:szCs w:val="28"/>
          <w:lang w:val="kk-KZ"/>
        </w:rPr>
        <w:t xml:space="preserve">С температурада 24 сағаттық өсіруден кейін </w:t>
      </w:r>
      <w:r w:rsidR="006475C4" w:rsidRPr="001E3AA9">
        <w:rPr>
          <w:rFonts w:ascii="Times New Roman" w:hAnsi="Times New Roman" w:cs="Times New Roman"/>
          <w:kern w:val="24"/>
          <w:sz w:val="28"/>
          <w:szCs w:val="28"/>
          <w:lang w:val="kk-KZ"/>
        </w:rPr>
        <w:t xml:space="preserve">колониялар саны </w:t>
      </w:r>
      <w:r w:rsidR="00606602" w:rsidRPr="001E3AA9">
        <w:rPr>
          <w:rFonts w:ascii="Times New Roman" w:hAnsi="Times New Roman" w:cs="Times New Roman"/>
          <w:kern w:val="24"/>
          <w:sz w:val="28"/>
          <w:szCs w:val="28"/>
          <w:lang w:val="kk-KZ"/>
        </w:rPr>
        <w:t xml:space="preserve">бойынша </w:t>
      </w:r>
      <w:r w:rsidR="00936504" w:rsidRPr="001E3AA9">
        <w:rPr>
          <w:rFonts w:ascii="Times New Roman" w:hAnsi="Times New Roman" w:cs="Times New Roman"/>
          <w:kern w:val="24"/>
          <w:sz w:val="28"/>
          <w:szCs w:val="28"/>
          <w:lang w:val="kk-KZ"/>
        </w:rPr>
        <w:t>анықталатын бактериялардың жалпы саны 1 мл суда 100-ден аспауы  керек; 1 л судағы ішек таяқшал</w:t>
      </w:r>
      <w:r w:rsidR="00431E75" w:rsidRPr="001E3AA9">
        <w:rPr>
          <w:rFonts w:ascii="Times New Roman" w:hAnsi="Times New Roman" w:cs="Times New Roman"/>
          <w:kern w:val="24"/>
          <w:sz w:val="28"/>
          <w:szCs w:val="28"/>
          <w:lang w:val="kk-KZ"/>
        </w:rPr>
        <w:t>арының саны (коли-индекс) – 3-</w:t>
      </w:r>
      <w:r w:rsidR="00936504" w:rsidRPr="001E3AA9">
        <w:rPr>
          <w:rFonts w:ascii="Times New Roman" w:hAnsi="Times New Roman" w:cs="Times New Roman"/>
          <w:kern w:val="24"/>
          <w:sz w:val="28"/>
          <w:szCs w:val="28"/>
          <w:lang w:val="kk-KZ"/>
        </w:rPr>
        <w:t>тен артық емес; бір ішек таяқшасының мөлшері судың ең аз көлемінде 300 мл (коли-титр) рұқсат етіледі. Химиялық уытты заттардың болуы көрсеткіштері: ауыз суда улы заттар – мышьяк, қорғасын, селен, фтор болмауы керек; радиоактивті элементтердің құрамы қатаң реттеледі; 1 литр ауыз судың құрамында 10 мг-нан астам нитрат және 1 мг-нан астам нитрит болмауы керек</w:t>
      </w:r>
      <w:r w:rsidR="009325CA" w:rsidRPr="001E3AA9">
        <w:rPr>
          <w:rFonts w:ascii="Times New Roman" w:hAnsi="Times New Roman" w:cs="Times New Roman"/>
          <w:kern w:val="24"/>
          <w:sz w:val="28"/>
          <w:szCs w:val="28"/>
          <w:lang w:val="kk-KZ"/>
        </w:rPr>
        <w:t xml:space="preserve"> [</w:t>
      </w:r>
      <w:r w:rsidR="0069417D" w:rsidRPr="001E3AA9">
        <w:rPr>
          <w:rFonts w:ascii="Times New Roman" w:hAnsi="Times New Roman" w:cs="Times New Roman"/>
          <w:sz w:val="28"/>
          <w:szCs w:val="28"/>
          <w:lang w:val="kk-KZ"/>
        </w:rPr>
        <w:t>5</w:t>
      </w:r>
      <w:r w:rsidR="00D45A2A">
        <w:rPr>
          <w:rFonts w:ascii="Times New Roman" w:hAnsi="Times New Roman" w:cs="Times New Roman"/>
          <w:sz w:val="28"/>
          <w:szCs w:val="28"/>
          <w:lang w:val="kk-KZ"/>
        </w:rPr>
        <w:t>9</w:t>
      </w:r>
      <w:r w:rsidR="009325CA" w:rsidRPr="001E3AA9">
        <w:rPr>
          <w:rFonts w:ascii="Times New Roman" w:hAnsi="Times New Roman" w:cs="Times New Roman"/>
          <w:kern w:val="24"/>
          <w:sz w:val="28"/>
          <w:szCs w:val="28"/>
          <w:lang w:val="kk-KZ"/>
        </w:rPr>
        <w:t>]</w:t>
      </w:r>
      <w:r w:rsidR="00936504" w:rsidRPr="001E3AA9">
        <w:rPr>
          <w:rFonts w:ascii="Times New Roman" w:hAnsi="Times New Roman" w:cs="Times New Roman"/>
          <w:kern w:val="24"/>
          <w:sz w:val="28"/>
          <w:szCs w:val="28"/>
          <w:lang w:val="kk-KZ"/>
        </w:rPr>
        <w:t xml:space="preserve">. Органолептикалық көрсеткіштер: бұл көрсеткіштер химиялық заттардың мөлшеріне негізделген, яғни олардың зияндылығы судың органолептикалық қасиеттерін </w:t>
      </w:r>
      <w:r w:rsidR="00705CD7" w:rsidRPr="001E3AA9">
        <w:rPr>
          <w:rFonts w:ascii="Times New Roman" w:hAnsi="Times New Roman" w:cs="Times New Roman"/>
          <w:kern w:val="24"/>
          <w:sz w:val="28"/>
          <w:szCs w:val="28"/>
          <w:lang w:val="kk-KZ"/>
        </w:rPr>
        <w:t>өте аз концентрацияда да төмендетеді. 20</w:t>
      </w:r>
      <w:r w:rsidR="00705CD7" w:rsidRPr="001E3AA9">
        <w:rPr>
          <w:rFonts w:ascii="Times New Roman" w:hAnsi="Times New Roman" w:cs="Times New Roman"/>
          <w:kern w:val="24"/>
          <w:sz w:val="28"/>
          <w:szCs w:val="28"/>
          <w:vertAlign w:val="superscript"/>
          <w:lang w:val="kk-KZ"/>
        </w:rPr>
        <w:t xml:space="preserve">0 </w:t>
      </w:r>
      <w:r w:rsidR="00705CD7" w:rsidRPr="001E3AA9">
        <w:rPr>
          <w:rFonts w:ascii="Times New Roman" w:hAnsi="Times New Roman" w:cs="Times New Roman"/>
          <w:kern w:val="24"/>
          <w:sz w:val="28"/>
          <w:szCs w:val="28"/>
          <w:lang w:val="kk-KZ"/>
        </w:rPr>
        <w:t xml:space="preserve">С </w:t>
      </w:r>
      <w:r w:rsidR="00ED12FF" w:rsidRPr="001E3AA9">
        <w:rPr>
          <w:rFonts w:ascii="Times New Roman" w:hAnsi="Times New Roman" w:cs="Times New Roman"/>
          <w:kern w:val="24"/>
          <w:sz w:val="28"/>
          <w:szCs w:val="28"/>
          <w:lang w:val="kk-KZ"/>
        </w:rPr>
        <w:t>температурада және 60</w:t>
      </w:r>
      <w:r w:rsidR="00ED12FF" w:rsidRPr="001E3AA9">
        <w:rPr>
          <w:rFonts w:ascii="Times New Roman" w:hAnsi="Times New Roman" w:cs="Times New Roman"/>
          <w:kern w:val="24"/>
          <w:sz w:val="28"/>
          <w:szCs w:val="28"/>
          <w:vertAlign w:val="superscript"/>
          <w:lang w:val="kk-KZ"/>
        </w:rPr>
        <w:t>0</w:t>
      </w:r>
      <w:r w:rsidR="00ED12FF" w:rsidRPr="001E3AA9">
        <w:rPr>
          <w:rFonts w:ascii="Times New Roman" w:hAnsi="Times New Roman" w:cs="Times New Roman"/>
          <w:kern w:val="24"/>
          <w:sz w:val="28"/>
          <w:szCs w:val="28"/>
          <w:lang w:val="kk-KZ"/>
        </w:rPr>
        <w:t xml:space="preserve">С </w:t>
      </w:r>
      <w:r w:rsidR="00470D61" w:rsidRPr="001E3AA9">
        <w:rPr>
          <w:rFonts w:ascii="Times New Roman" w:hAnsi="Times New Roman" w:cs="Times New Roman"/>
          <w:kern w:val="24"/>
          <w:sz w:val="28"/>
          <w:szCs w:val="28"/>
          <w:lang w:val="kk-KZ"/>
        </w:rPr>
        <w:t>дейін қызған кезде судың иісі бөгде иіссіз, 2 баллдан аспауы тиіс. Платина – кобальт шкаласы бойынша түсі 20</w:t>
      </w:r>
      <w:r w:rsidR="00470D61" w:rsidRPr="001E3AA9">
        <w:rPr>
          <w:rFonts w:ascii="Times New Roman" w:hAnsi="Times New Roman" w:cs="Times New Roman"/>
          <w:kern w:val="24"/>
          <w:sz w:val="28"/>
          <w:szCs w:val="28"/>
          <w:vertAlign w:val="superscript"/>
          <w:lang w:val="kk-KZ"/>
        </w:rPr>
        <w:t>0</w:t>
      </w:r>
      <w:r w:rsidR="00470D61" w:rsidRPr="001E3AA9">
        <w:rPr>
          <w:rFonts w:ascii="Times New Roman" w:hAnsi="Times New Roman" w:cs="Times New Roman"/>
          <w:kern w:val="24"/>
          <w:sz w:val="28"/>
          <w:szCs w:val="28"/>
          <w:lang w:val="kk-KZ"/>
        </w:rPr>
        <w:t>С аспауы тиіс (санитарлық –эпидемиялогиялық қызмет органдарының рұқсаты бойынша</w:t>
      </w:r>
      <w:r w:rsidR="00E47308" w:rsidRPr="001E3AA9">
        <w:rPr>
          <w:rFonts w:ascii="Times New Roman" w:hAnsi="Times New Roman" w:cs="Times New Roman"/>
          <w:kern w:val="24"/>
          <w:sz w:val="28"/>
          <w:szCs w:val="28"/>
          <w:lang w:val="kk-KZ"/>
        </w:rPr>
        <w:t xml:space="preserve"> - </w:t>
      </w:r>
      <w:r w:rsidR="00470D61" w:rsidRPr="001E3AA9">
        <w:rPr>
          <w:rFonts w:ascii="Times New Roman" w:hAnsi="Times New Roman" w:cs="Times New Roman"/>
          <w:kern w:val="24"/>
          <w:sz w:val="28"/>
          <w:szCs w:val="28"/>
          <w:lang w:val="kk-KZ"/>
        </w:rPr>
        <w:t>35</w:t>
      </w:r>
      <w:r w:rsidR="00470D61" w:rsidRPr="001E3AA9">
        <w:rPr>
          <w:rFonts w:ascii="Times New Roman" w:hAnsi="Times New Roman" w:cs="Times New Roman"/>
          <w:kern w:val="24"/>
          <w:sz w:val="28"/>
          <w:szCs w:val="28"/>
          <w:vertAlign w:val="superscript"/>
          <w:lang w:val="kk-KZ"/>
        </w:rPr>
        <w:t xml:space="preserve">0 </w:t>
      </w:r>
      <w:r w:rsidR="00470D61" w:rsidRPr="001E3AA9">
        <w:rPr>
          <w:rFonts w:ascii="Times New Roman" w:hAnsi="Times New Roman" w:cs="Times New Roman"/>
          <w:kern w:val="24"/>
          <w:sz w:val="28"/>
          <w:szCs w:val="28"/>
          <w:lang w:val="kk-KZ"/>
        </w:rPr>
        <w:t>дейін). Стандарттық шкала бойынша лайлылығы -1,5 мг/л артық емес болуы ти</w:t>
      </w:r>
      <w:r w:rsidR="009B3B6E" w:rsidRPr="001E3AA9">
        <w:rPr>
          <w:rFonts w:ascii="Times New Roman" w:hAnsi="Times New Roman" w:cs="Times New Roman"/>
          <w:kern w:val="24"/>
          <w:sz w:val="28"/>
          <w:szCs w:val="28"/>
          <w:lang w:val="kk-KZ"/>
        </w:rPr>
        <w:t xml:space="preserve">іс </w:t>
      </w:r>
      <w:r w:rsidR="00021D2C" w:rsidRPr="001E3AA9">
        <w:rPr>
          <w:rFonts w:ascii="Times New Roman" w:hAnsi="Times New Roman" w:cs="Times New Roman"/>
          <w:kern w:val="24"/>
          <w:sz w:val="28"/>
          <w:szCs w:val="28"/>
          <w:lang w:val="kk-KZ"/>
        </w:rPr>
        <w:t>[</w:t>
      </w:r>
      <w:r w:rsidR="00544FBD">
        <w:rPr>
          <w:rFonts w:ascii="Times New Roman" w:hAnsi="Times New Roman" w:cs="Times New Roman"/>
          <w:kern w:val="24"/>
          <w:sz w:val="28"/>
          <w:szCs w:val="28"/>
          <w:lang w:val="kk-KZ"/>
        </w:rPr>
        <w:t>60</w:t>
      </w:r>
      <w:r w:rsidR="00B2498E" w:rsidRPr="001E3AA9">
        <w:rPr>
          <w:rFonts w:ascii="Times New Roman" w:hAnsi="Times New Roman" w:cs="Times New Roman"/>
          <w:kern w:val="24"/>
          <w:sz w:val="28"/>
          <w:szCs w:val="28"/>
          <w:lang w:val="kk-KZ"/>
        </w:rPr>
        <w:t>,</w:t>
      </w:r>
      <w:r w:rsidR="00544FBD">
        <w:rPr>
          <w:rFonts w:ascii="Times New Roman" w:hAnsi="Times New Roman" w:cs="Times New Roman"/>
          <w:kern w:val="24"/>
          <w:sz w:val="28"/>
          <w:szCs w:val="28"/>
          <w:lang w:val="kk-KZ"/>
        </w:rPr>
        <w:t xml:space="preserve"> </w:t>
      </w:r>
      <w:r w:rsidR="00202CD0">
        <w:rPr>
          <w:rFonts w:ascii="Times New Roman" w:hAnsi="Times New Roman" w:cs="Times New Roman"/>
          <w:kern w:val="24"/>
          <w:sz w:val="28"/>
          <w:szCs w:val="28"/>
          <w:lang w:val="kk-KZ"/>
        </w:rPr>
        <w:t>6</w:t>
      </w:r>
      <w:r w:rsidR="00544FBD">
        <w:rPr>
          <w:rFonts w:ascii="Times New Roman" w:hAnsi="Times New Roman" w:cs="Times New Roman"/>
          <w:kern w:val="24"/>
          <w:sz w:val="28"/>
          <w:szCs w:val="28"/>
          <w:lang w:val="kk-KZ"/>
        </w:rPr>
        <w:t>1</w:t>
      </w:r>
      <w:r w:rsidR="009B3B6E" w:rsidRPr="001E3AA9">
        <w:rPr>
          <w:rFonts w:ascii="Times New Roman" w:hAnsi="Times New Roman" w:cs="Times New Roman"/>
          <w:kern w:val="24"/>
          <w:sz w:val="28"/>
          <w:szCs w:val="28"/>
          <w:lang w:val="kk-KZ"/>
        </w:rPr>
        <w:t>]</w:t>
      </w:r>
      <w:r w:rsidR="00AA1175" w:rsidRPr="001E3AA9">
        <w:rPr>
          <w:rFonts w:ascii="Times New Roman" w:hAnsi="Times New Roman" w:cs="Times New Roman"/>
          <w:kern w:val="24"/>
          <w:sz w:val="28"/>
          <w:szCs w:val="28"/>
          <w:lang w:val="kk-KZ"/>
        </w:rPr>
        <w:t xml:space="preserve">. </w:t>
      </w:r>
    </w:p>
    <w:p w14:paraId="76C3BDCC" w14:textId="77777777" w:rsidR="0077400F" w:rsidRPr="001E3AA9" w:rsidRDefault="00CD685F"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spacing w:val="2"/>
          <w:sz w:val="28"/>
          <w:szCs w:val="28"/>
          <w:shd w:val="clear" w:color="auto" w:fill="FFFFFF"/>
          <w:lang w:val="kk-KZ"/>
        </w:rPr>
        <w:lastRenderedPageBreak/>
        <w:t>Бүгін</w:t>
      </w:r>
      <w:r w:rsidR="00D56D71" w:rsidRPr="001E3AA9">
        <w:rPr>
          <w:rFonts w:ascii="Times New Roman" w:hAnsi="Times New Roman" w:cs="Times New Roman"/>
          <w:spacing w:val="2"/>
          <w:sz w:val="28"/>
          <w:szCs w:val="28"/>
          <w:shd w:val="clear" w:color="auto" w:fill="FFFFFF"/>
          <w:lang w:val="kk-KZ"/>
        </w:rPr>
        <w:t xml:space="preserve">гі </w:t>
      </w:r>
      <w:r w:rsidRPr="001E3AA9">
        <w:rPr>
          <w:rFonts w:ascii="Times New Roman" w:hAnsi="Times New Roman" w:cs="Times New Roman"/>
          <w:spacing w:val="2"/>
          <w:sz w:val="28"/>
          <w:szCs w:val="28"/>
          <w:shd w:val="clear" w:color="auto" w:fill="FFFFFF"/>
          <w:lang w:val="kk-KZ"/>
        </w:rPr>
        <w:t xml:space="preserve"> таңда Қазақстанның тағам өнеркәсібі қарқынды дамы</w:t>
      </w:r>
      <w:r w:rsidR="00770C70" w:rsidRPr="001E3AA9">
        <w:rPr>
          <w:rFonts w:ascii="Times New Roman" w:hAnsi="Times New Roman" w:cs="Times New Roman"/>
          <w:spacing w:val="2"/>
          <w:sz w:val="28"/>
          <w:szCs w:val="28"/>
          <w:shd w:val="clear" w:color="auto" w:fill="FFFFFF"/>
          <w:lang w:val="kk-KZ"/>
        </w:rPr>
        <w:t xml:space="preserve">п келе жатқан салалардың бірі. </w:t>
      </w:r>
      <w:r w:rsidR="00D40970" w:rsidRPr="001E3AA9">
        <w:rPr>
          <w:rFonts w:ascii="Times New Roman" w:hAnsi="Times New Roman" w:cs="Times New Roman"/>
          <w:spacing w:val="2"/>
          <w:sz w:val="28"/>
          <w:szCs w:val="28"/>
          <w:shd w:val="clear" w:color="auto" w:fill="FFFFFF"/>
          <w:lang w:val="kk-KZ"/>
        </w:rPr>
        <w:t xml:space="preserve">Технологияларды үнемі жетілдіру шикізаттың, оның ішінде барлық технологиялық циклдарда </w:t>
      </w:r>
      <w:r w:rsidR="009353C8" w:rsidRPr="001E3AA9">
        <w:rPr>
          <w:rFonts w:ascii="Times New Roman" w:hAnsi="Times New Roman" w:cs="Times New Roman"/>
          <w:spacing w:val="2"/>
          <w:sz w:val="28"/>
          <w:szCs w:val="28"/>
          <w:shd w:val="clear" w:color="auto" w:fill="FFFFFF"/>
          <w:lang w:val="kk-KZ"/>
        </w:rPr>
        <w:t xml:space="preserve">жабдықты жуудан бастап өнімді дайындауға дейін </w:t>
      </w:r>
      <w:r w:rsidR="00D40970" w:rsidRPr="001E3AA9">
        <w:rPr>
          <w:rFonts w:ascii="Times New Roman" w:hAnsi="Times New Roman" w:cs="Times New Roman"/>
          <w:spacing w:val="2"/>
          <w:sz w:val="28"/>
          <w:szCs w:val="28"/>
          <w:shd w:val="clear" w:color="auto" w:fill="FFFFFF"/>
          <w:lang w:val="kk-KZ"/>
        </w:rPr>
        <w:t>қ</w:t>
      </w:r>
      <w:r w:rsidR="009353C8" w:rsidRPr="001E3AA9">
        <w:rPr>
          <w:rFonts w:ascii="Times New Roman" w:hAnsi="Times New Roman" w:cs="Times New Roman"/>
          <w:spacing w:val="2"/>
          <w:sz w:val="28"/>
          <w:szCs w:val="28"/>
          <w:shd w:val="clear" w:color="auto" w:fill="FFFFFF"/>
          <w:lang w:val="kk-KZ"/>
        </w:rPr>
        <w:t>олданылатын судың сапасына қатаң талаптар қойылады</w:t>
      </w:r>
      <w:r w:rsidR="00A87562">
        <w:rPr>
          <w:rFonts w:ascii="Times New Roman" w:hAnsi="Times New Roman" w:cs="Times New Roman"/>
          <w:spacing w:val="2"/>
          <w:sz w:val="28"/>
          <w:szCs w:val="28"/>
          <w:shd w:val="clear" w:color="auto" w:fill="FFFFFF"/>
          <w:lang w:val="kk-KZ"/>
        </w:rPr>
        <w:t xml:space="preserve"> </w:t>
      </w:r>
      <w:r w:rsidR="00F10BAD" w:rsidRPr="001E3AA9">
        <w:rPr>
          <w:rFonts w:ascii="Times New Roman" w:hAnsi="Times New Roman" w:cs="Times New Roman"/>
          <w:spacing w:val="2"/>
          <w:sz w:val="28"/>
          <w:szCs w:val="28"/>
          <w:shd w:val="clear" w:color="auto" w:fill="FFFFFF"/>
          <w:lang w:val="kk-KZ"/>
        </w:rPr>
        <w:t>[</w:t>
      </w:r>
      <w:r w:rsidR="004A2D07" w:rsidRPr="001E3AA9">
        <w:rPr>
          <w:rFonts w:ascii="Times New Roman" w:hAnsi="Times New Roman" w:cs="Times New Roman"/>
          <w:spacing w:val="2"/>
          <w:sz w:val="28"/>
          <w:szCs w:val="28"/>
          <w:shd w:val="clear" w:color="auto" w:fill="FFFFFF"/>
          <w:lang w:val="kk-KZ"/>
        </w:rPr>
        <w:t>3</w:t>
      </w:r>
      <w:r w:rsidR="00A87562">
        <w:rPr>
          <w:rFonts w:ascii="Times New Roman" w:hAnsi="Times New Roman" w:cs="Times New Roman"/>
          <w:spacing w:val="2"/>
          <w:sz w:val="28"/>
          <w:szCs w:val="28"/>
          <w:shd w:val="clear" w:color="auto" w:fill="FFFFFF"/>
          <w:lang w:val="kk-KZ"/>
        </w:rPr>
        <w:t>5</w:t>
      </w:r>
      <w:r w:rsidR="003456F3" w:rsidRPr="001E3AA9">
        <w:rPr>
          <w:rFonts w:ascii="Times New Roman" w:hAnsi="Times New Roman" w:cs="Times New Roman"/>
          <w:spacing w:val="2"/>
          <w:sz w:val="28"/>
          <w:szCs w:val="28"/>
          <w:shd w:val="clear" w:color="auto" w:fill="FFFFFF"/>
          <w:lang w:val="kk-KZ"/>
        </w:rPr>
        <w:t>, б</w:t>
      </w:r>
      <w:r w:rsidR="003C2E2F" w:rsidRPr="001E3AA9">
        <w:rPr>
          <w:rFonts w:ascii="Times New Roman" w:hAnsi="Times New Roman" w:cs="Times New Roman"/>
          <w:spacing w:val="2"/>
          <w:sz w:val="28"/>
          <w:szCs w:val="28"/>
          <w:shd w:val="clear" w:color="auto" w:fill="FFFFFF"/>
          <w:lang w:val="kk-KZ"/>
        </w:rPr>
        <w:t>.</w:t>
      </w:r>
      <w:r w:rsidR="00264601" w:rsidRPr="001E3AA9">
        <w:rPr>
          <w:rFonts w:ascii="Times New Roman" w:hAnsi="Times New Roman" w:cs="Times New Roman"/>
          <w:spacing w:val="2"/>
          <w:sz w:val="28"/>
          <w:szCs w:val="28"/>
          <w:shd w:val="clear" w:color="auto" w:fill="FFFFFF"/>
          <w:lang w:val="kk-KZ"/>
        </w:rPr>
        <w:t>190</w:t>
      </w:r>
      <w:r w:rsidR="00E20DA9" w:rsidRPr="001E3AA9">
        <w:rPr>
          <w:rFonts w:ascii="Times New Roman" w:hAnsi="Times New Roman" w:cs="Times New Roman"/>
          <w:spacing w:val="2"/>
          <w:sz w:val="28"/>
          <w:szCs w:val="28"/>
          <w:shd w:val="clear" w:color="auto" w:fill="FFFFFF"/>
          <w:lang w:val="kk-KZ"/>
        </w:rPr>
        <w:t xml:space="preserve">; </w:t>
      </w:r>
      <w:r w:rsidR="00077432" w:rsidRPr="001E3AA9">
        <w:rPr>
          <w:rFonts w:ascii="Times New Roman" w:hAnsi="Times New Roman" w:cs="Times New Roman"/>
          <w:spacing w:val="2"/>
          <w:sz w:val="28"/>
          <w:szCs w:val="28"/>
          <w:shd w:val="clear" w:color="auto" w:fill="FFFFFF"/>
          <w:lang w:val="kk-KZ"/>
        </w:rPr>
        <w:t>6</w:t>
      </w:r>
      <w:r w:rsidR="00B832B1">
        <w:rPr>
          <w:rFonts w:ascii="Times New Roman" w:hAnsi="Times New Roman" w:cs="Times New Roman"/>
          <w:spacing w:val="2"/>
          <w:sz w:val="28"/>
          <w:szCs w:val="28"/>
          <w:shd w:val="clear" w:color="auto" w:fill="FFFFFF"/>
          <w:lang w:val="kk-KZ"/>
        </w:rPr>
        <w:t>2</w:t>
      </w:r>
      <w:r w:rsidR="00953AD4" w:rsidRPr="001E3AA9">
        <w:rPr>
          <w:rFonts w:ascii="Times New Roman" w:hAnsi="Times New Roman" w:cs="Times New Roman"/>
          <w:spacing w:val="2"/>
          <w:sz w:val="28"/>
          <w:szCs w:val="28"/>
          <w:shd w:val="clear" w:color="auto" w:fill="FFFFFF"/>
          <w:lang w:val="kk-KZ"/>
        </w:rPr>
        <w:t>]</w:t>
      </w:r>
      <w:r w:rsidR="009353C8" w:rsidRPr="001E3AA9">
        <w:rPr>
          <w:rFonts w:ascii="Times New Roman" w:hAnsi="Times New Roman" w:cs="Times New Roman"/>
          <w:spacing w:val="2"/>
          <w:sz w:val="28"/>
          <w:szCs w:val="28"/>
          <w:shd w:val="clear" w:color="auto" w:fill="FFFFFF"/>
          <w:lang w:val="kk-KZ"/>
        </w:rPr>
        <w:t xml:space="preserve">. </w:t>
      </w:r>
    </w:p>
    <w:p w14:paraId="4E55414E" w14:textId="77777777" w:rsidR="0077400F" w:rsidRPr="001E3AA9" w:rsidRDefault="00CF407A" w:rsidP="00C12CC3">
      <w:pPr>
        <w:spacing w:after="0" w:line="240" w:lineRule="auto"/>
        <w:ind w:firstLine="709"/>
        <w:jc w:val="both"/>
        <w:rPr>
          <w:rFonts w:ascii="Times New Roman" w:hAnsi="Times New Roman" w:cs="Times New Roman"/>
          <w:spacing w:val="2"/>
          <w:sz w:val="28"/>
          <w:szCs w:val="28"/>
          <w:shd w:val="clear" w:color="auto" w:fill="FFFFFF"/>
          <w:lang w:val="kk-KZ"/>
        </w:rPr>
      </w:pPr>
      <w:r w:rsidRPr="001E3AA9">
        <w:rPr>
          <w:rFonts w:ascii="Times New Roman" w:hAnsi="Times New Roman" w:cs="Times New Roman"/>
          <w:sz w:val="28"/>
          <w:szCs w:val="28"/>
          <w:lang w:val="kk-KZ"/>
        </w:rPr>
        <w:t>Қалпына келтірілген сүттің органолептикалық және физикалық химиялық көрсеткіштеріне әсер ететін маңызды факторлардың бірі</w:t>
      </w:r>
      <w:r w:rsidR="005405FD">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пайдаланылған судың сапасы [</w:t>
      </w:r>
      <w:r w:rsidR="00C979E2" w:rsidRPr="001E3AA9">
        <w:rPr>
          <w:rFonts w:ascii="Times New Roman" w:hAnsi="Times New Roman" w:cs="Times New Roman"/>
          <w:sz w:val="28"/>
          <w:szCs w:val="28"/>
          <w:lang w:val="kk-KZ"/>
        </w:rPr>
        <w:t>6</w:t>
      </w:r>
      <w:r w:rsidR="00072E9A">
        <w:rPr>
          <w:rFonts w:ascii="Times New Roman" w:hAnsi="Times New Roman" w:cs="Times New Roman"/>
          <w:sz w:val="28"/>
          <w:szCs w:val="28"/>
          <w:lang w:val="kk-KZ"/>
        </w:rPr>
        <w:t>3</w:t>
      </w:r>
      <w:r w:rsidR="00500721" w:rsidRPr="001E3AA9">
        <w:rPr>
          <w:rFonts w:ascii="Times New Roman" w:hAnsi="Times New Roman" w:cs="Times New Roman"/>
          <w:sz w:val="28"/>
          <w:szCs w:val="28"/>
          <w:lang w:val="kk-KZ"/>
        </w:rPr>
        <w:t xml:space="preserve">, </w:t>
      </w:r>
      <w:r w:rsidR="00E61D8D" w:rsidRPr="001E3AA9">
        <w:rPr>
          <w:rFonts w:ascii="Times New Roman" w:hAnsi="Times New Roman" w:cs="Times New Roman"/>
          <w:sz w:val="28"/>
          <w:szCs w:val="28"/>
          <w:lang w:val="kk-KZ"/>
        </w:rPr>
        <w:t>2</w:t>
      </w:r>
      <w:r w:rsidR="00072E9A">
        <w:rPr>
          <w:rFonts w:ascii="Times New Roman" w:hAnsi="Times New Roman" w:cs="Times New Roman"/>
          <w:sz w:val="28"/>
          <w:szCs w:val="28"/>
          <w:lang w:val="kk-KZ"/>
        </w:rPr>
        <w:t>6,</w:t>
      </w:r>
      <w:r w:rsidR="00500721" w:rsidRPr="001E3AA9">
        <w:rPr>
          <w:rFonts w:ascii="Times New Roman" w:hAnsi="Times New Roman" w:cs="Times New Roman"/>
          <w:sz w:val="28"/>
          <w:szCs w:val="28"/>
          <w:lang w:val="kk-KZ"/>
        </w:rPr>
        <w:t xml:space="preserve">  б.11</w:t>
      </w:r>
      <w:r w:rsidRPr="001E3AA9">
        <w:rPr>
          <w:rFonts w:ascii="Times New Roman" w:hAnsi="Times New Roman" w:cs="Times New Roman"/>
          <w:sz w:val="28"/>
          <w:szCs w:val="28"/>
          <w:lang w:val="kk-KZ"/>
        </w:rPr>
        <w:t xml:space="preserve">]. </w:t>
      </w:r>
    </w:p>
    <w:p w14:paraId="37B73377" w14:textId="77777777" w:rsidR="00EB64FB" w:rsidRPr="001E3AA9" w:rsidRDefault="00493973" w:rsidP="00C12CC3">
      <w:pPr>
        <w:spacing w:after="0" w:line="240" w:lineRule="auto"/>
        <w:ind w:firstLine="709"/>
        <w:jc w:val="both"/>
        <w:rPr>
          <w:rFonts w:ascii="Times New Roman" w:hAnsi="Times New Roman" w:cs="Times New Roman"/>
          <w:spacing w:val="2"/>
          <w:sz w:val="28"/>
          <w:szCs w:val="28"/>
          <w:shd w:val="clear" w:color="auto" w:fill="FFFFFF"/>
          <w:lang w:val="kk-KZ"/>
        </w:rPr>
      </w:pPr>
      <w:r w:rsidRPr="001E3AA9">
        <w:rPr>
          <w:rFonts w:ascii="Times New Roman" w:hAnsi="Times New Roman" w:cs="Times New Roman"/>
          <w:sz w:val="28"/>
          <w:szCs w:val="28"/>
          <w:lang w:val="kk-KZ"/>
        </w:rPr>
        <w:t xml:space="preserve">Сүт өндірісінің үздіксіздігін қамтамасыз ету мақсатында </w:t>
      </w:r>
      <w:r w:rsidRPr="001E3AA9">
        <w:rPr>
          <w:rFonts w:ascii="Times New Roman" w:hAnsi="Times New Roman" w:cs="Times New Roman"/>
          <w:spacing w:val="2"/>
          <w:sz w:val="28"/>
          <w:szCs w:val="28"/>
          <w:shd w:val="clear" w:color="auto" w:fill="FFFFFF"/>
          <w:lang w:val="kk-KZ"/>
        </w:rPr>
        <w:t>c</w:t>
      </w:r>
      <w:r w:rsidR="006603B5" w:rsidRPr="001E3AA9">
        <w:rPr>
          <w:rFonts w:ascii="Times New Roman" w:hAnsi="Times New Roman" w:cs="Times New Roman"/>
          <w:spacing w:val="2"/>
          <w:sz w:val="28"/>
          <w:szCs w:val="28"/>
          <w:shd w:val="clear" w:color="auto" w:fill="FFFFFF"/>
          <w:lang w:val="kk-KZ"/>
        </w:rPr>
        <w:t>үт саласы шикізат ретінде үлкен көлемде құрғақ сүтті пайдаланады, ал оны табиғи сипаттамаларға жеткізіп қалпына келтірілген сүт алу  үшін екінші құраушы шикізат – су қолданылады</w:t>
      </w:r>
      <w:r w:rsidR="00E73A0B" w:rsidRPr="001E3AA9">
        <w:rPr>
          <w:rFonts w:ascii="Times New Roman" w:hAnsi="Times New Roman" w:cs="Times New Roman"/>
          <w:spacing w:val="2"/>
          <w:sz w:val="28"/>
          <w:szCs w:val="28"/>
          <w:shd w:val="clear" w:color="auto" w:fill="FFFFFF"/>
          <w:lang w:val="kk-KZ"/>
        </w:rPr>
        <w:t xml:space="preserve"> [</w:t>
      </w:r>
      <w:r w:rsidR="002F2BDC" w:rsidRPr="001E3AA9">
        <w:rPr>
          <w:rFonts w:ascii="Times New Roman" w:hAnsi="Times New Roman" w:cs="Times New Roman"/>
          <w:spacing w:val="2"/>
          <w:sz w:val="28"/>
          <w:szCs w:val="28"/>
          <w:shd w:val="clear" w:color="auto" w:fill="FFFFFF"/>
          <w:lang w:val="kk-KZ"/>
        </w:rPr>
        <w:t>6</w:t>
      </w:r>
      <w:r w:rsidR="00CE1899">
        <w:rPr>
          <w:rFonts w:ascii="Times New Roman" w:hAnsi="Times New Roman" w:cs="Times New Roman"/>
          <w:spacing w:val="2"/>
          <w:sz w:val="28"/>
          <w:szCs w:val="28"/>
          <w:shd w:val="clear" w:color="auto" w:fill="FFFFFF"/>
          <w:lang w:val="kk-KZ"/>
        </w:rPr>
        <w:t>4</w:t>
      </w:r>
      <w:r w:rsidR="00E63D19" w:rsidRPr="001E3AA9">
        <w:rPr>
          <w:rFonts w:ascii="Times New Roman" w:hAnsi="Times New Roman" w:cs="Times New Roman"/>
          <w:spacing w:val="2"/>
          <w:sz w:val="28"/>
          <w:szCs w:val="28"/>
          <w:shd w:val="clear" w:color="auto" w:fill="FFFFFF"/>
          <w:lang w:val="kk-KZ"/>
        </w:rPr>
        <w:t>,</w:t>
      </w:r>
      <w:r w:rsidR="00CE1899">
        <w:rPr>
          <w:rFonts w:ascii="Times New Roman" w:hAnsi="Times New Roman" w:cs="Times New Roman"/>
          <w:spacing w:val="2"/>
          <w:sz w:val="28"/>
          <w:szCs w:val="28"/>
          <w:shd w:val="clear" w:color="auto" w:fill="FFFFFF"/>
          <w:lang w:val="kk-KZ"/>
        </w:rPr>
        <w:t xml:space="preserve"> </w:t>
      </w:r>
      <w:r w:rsidR="00E63D19" w:rsidRPr="001E3AA9">
        <w:rPr>
          <w:rFonts w:ascii="Times New Roman" w:hAnsi="Times New Roman" w:cs="Times New Roman"/>
          <w:spacing w:val="2"/>
          <w:sz w:val="28"/>
          <w:szCs w:val="28"/>
          <w:shd w:val="clear" w:color="auto" w:fill="FFFFFF"/>
          <w:lang w:val="kk-KZ"/>
        </w:rPr>
        <w:t>6</w:t>
      </w:r>
      <w:r w:rsidR="00CE1899">
        <w:rPr>
          <w:rFonts w:ascii="Times New Roman" w:hAnsi="Times New Roman" w:cs="Times New Roman"/>
          <w:spacing w:val="2"/>
          <w:sz w:val="28"/>
          <w:szCs w:val="28"/>
          <w:shd w:val="clear" w:color="auto" w:fill="FFFFFF"/>
          <w:lang w:val="kk-KZ"/>
        </w:rPr>
        <w:t>5</w:t>
      </w:r>
      <w:r w:rsidRPr="001E3AA9">
        <w:rPr>
          <w:rFonts w:ascii="Times New Roman" w:hAnsi="Times New Roman" w:cs="Times New Roman"/>
          <w:spacing w:val="2"/>
          <w:sz w:val="28"/>
          <w:szCs w:val="28"/>
          <w:shd w:val="clear" w:color="auto" w:fill="FFFFFF"/>
          <w:lang w:val="kk-KZ"/>
        </w:rPr>
        <w:t>]</w:t>
      </w:r>
      <w:r w:rsidR="006603B5" w:rsidRPr="001E3AA9">
        <w:rPr>
          <w:rFonts w:ascii="Times New Roman" w:hAnsi="Times New Roman" w:cs="Times New Roman"/>
          <w:spacing w:val="2"/>
          <w:sz w:val="28"/>
          <w:szCs w:val="28"/>
          <w:shd w:val="clear" w:color="auto" w:fill="FFFFFF"/>
          <w:lang w:val="kk-KZ"/>
        </w:rPr>
        <w:t xml:space="preserve">.  </w:t>
      </w:r>
      <w:r w:rsidR="000A510C" w:rsidRPr="001E3AA9">
        <w:rPr>
          <w:rFonts w:ascii="Times New Roman" w:hAnsi="Times New Roman" w:cs="Times New Roman"/>
          <w:spacing w:val="2"/>
          <w:sz w:val="28"/>
          <w:szCs w:val="28"/>
          <w:shd w:val="clear" w:color="auto" w:fill="FFFFFF"/>
          <w:lang w:val="kk-KZ"/>
        </w:rPr>
        <w:t>Сүтті қайта өңдеудің қалпына келтірілген өнімінде өндірілетін өнімнің тұтынушылық қасиеті мен сапасына әсер ететін судың (88% ға дейін) үлесі үлкен</w:t>
      </w:r>
      <w:r w:rsidR="00BC1C1C" w:rsidRPr="001E3AA9">
        <w:rPr>
          <w:rFonts w:ascii="Times New Roman" w:hAnsi="Times New Roman" w:cs="Times New Roman"/>
          <w:spacing w:val="2"/>
          <w:sz w:val="28"/>
          <w:szCs w:val="28"/>
          <w:shd w:val="clear" w:color="auto" w:fill="FFFFFF"/>
          <w:lang w:val="kk-KZ"/>
        </w:rPr>
        <w:t xml:space="preserve"> [</w:t>
      </w:r>
      <w:r w:rsidR="005D6E98" w:rsidRPr="003D50D6">
        <w:rPr>
          <w:rFonts w:ascii="Times New Roman" w:hAnsi="Times New Roman" w:cs="Times New Roman"/>
          <w:spacing w:val="2"/>
          <w:sz w:val="28"/>
          <w:szCs w:val="28"/>
          <w:shd w:val="clear" w:color="auto" w:fill="FFFFFF"/>
          <w:lang w:val="kk-KZ"/>
        </w:rPr>
        <w:t>1</w:t>
      </w:r>
      <w:r w:rsidR="003D50D6" w:rsidRPr="003D50D6">
        <w:rPr>
          <w:rFonts w:ascii="Times New Roman" w:hAnsi="Times New Roman" w:cs="Times New Roman"/>
          <w:spacing w:val="2"/>
          <w:sz w:val="28"/>
          <w:szCs w:val="28"/>
          <w:shd w:val="clear" w:color="auto" w:fill="FFFFFF"/>
          <w:lang w:val="kk-KZ"/>
        </w:rPr>
        <w:t>,</w:t>
      </w:r>
      <w:r w:rsidR="005D6E98" w:rsidRPr="003D50D6">
        <w:rPr>
          <w:rFonts w:ascii="Times New Roman" w:hAnsi="Times New Roman" w:cs="Times New Roman"/>
          <w:spacing w:val="2"/>
          <w:sz w:val="28"/>
          <w:szCs w:val="28"/>
          <w:shd w:val="clear" w:color="auto" w:fill="FFFFFF"/>
          <w:lang w:val="kk-KZ"/>
        </w:rPr>
        <w:t xml:space="preserve"> б</w:t>
      </w:r>
      <w:r w:rsidR="0015157F" w:rsidRPr="003D50D6">
        <w:rPr>
          <w:rFonts w:ascii="Times New Roman" w:hAnsi="Times New Roman" w:cs="Times New Roman"/>
          <w:spacing w:val="2"/>
          <w:sz w:val="28"/>
          <w:szCs w:val="28"/>
          <w:shd w:val="clear" w:color="auto" w:fill="FFFFFF"/>
          <w:lang w:val="kk-KZ"/>
        </w:rPr>
        <w:t>. 27</w:t>
      </w:r>
      <w:r w:rsidR="00BC1C1C" w:rsidRPr="003D50D6">
        <w:rPr>
          <w:rFonts w:ascii="Times New Roman" w:hAnsi="Times New Roman" w:cs="Times New Roman"/>
          <w:spacing w:val="2"/>
          <w:sz w:val="28"/>
          <w:szCs w:val="28"/>
          <w:shd w:val="clear" w:color="auto" w:fill="FFFFFF"/>
          <w:lang w:val="kk-KZ"/>
        </w:rPr>
        <w:t>]</w:t>
      </w:r>
      <w:r w:rsidR="00414017" w:rsidRPr="003D50D6">
        <w:rPr>
          <w:rFonts w:ascii="Times New Roman" w:hAnsi="Times New Roman" w:cs="Times New Roman"/>
          <w:spacing w:val="2"/>
          <w:sz w:val="28"/>
          <w:szCs w:val="28"/>
          <w:shd w:val="clear" w:color="auto" w:fill="FFFFFF"/>
          <w:lang w:val="kk-KZ"/>
        </w:rPr>
        <w:t>,</w:t>
      </w:r>
      <w:r w:rsidR="00414017" w:rsidRPr="001E3AA9">
        <w:rPr>
          <w:rFonts w:ascii="Times New Roman" w:hAnsi="Times New Roman" w:cs="Times New Roman"/>
          <w:spacing w:val="2"/>
          <w:sz w:val="28"/>
          <w:szCs w:val="28"/>
          <w:shd w:val="clear" w:color="auto" w:fill="FFFFFF"/>
          <w:lang w:val="kk-KZ"/>
        </w:rPr>
        <w:t xml:space="preserve"> ал бұл өз кезегінде су сапасының мәселелерін зерттеу қажеттілігін тудырады.</w:t>
      </w:r>
      <w:r w:rsidR="00C45519">
        <w:rPr>
          <w:rFonts w:ascii="Times New Roman" w:hAnsi="Times New Roman" w:cs="Times New Roman"/>
          <w:spacing w:val="2"/>
          <w:sz w:val="28"/>
          <w:szCs w:val="28"/>
          <w:shd w:val="clear" w:color="auto" w:fill="FFFFFF"/>
          <w:lang w:val="kk-KZ"/>
        </w:rPr>
        <w:t xml:space="preserve"> </w:t>
      </w:r>
      <w:r w:rsidR="008E6AD0" w:rsidRPr="001E3AA9">
        <w:rPr>
          <w:rFonts w:ascii="Times New Roman" w:hAnsi="Times New Roman" w:cs="Times New Roman"/>
          <w:sz w:val="28"/>
          <w:szCs w:val="28"/>
          <w:lang w:val="kk-KZ"/>
        </w:rPr>
        <w:t>Сонымен қатар, зерттеу нәтижелері бойынша судың қасиеттері қалпына келтірілген сүттің органолептикалық қасиеттеріне айтарлықтай әсер ететіні анықталды.</w:t>
      </w:r>
      <w:r w:rsidR="00DF19DF">
        <w:rPr>
          <w:rFonts w:ascii="Times New Roman" w:hAnsi="Times New Roman" w:cs="Times New Roman"/>
          <w:sz w:val="28"/>
          <w:szCs w:val="28"/>
          <w:lang w:val="kk-KZ"/>
        </w:rPr>
        <w:t xml:space="preserve"> </w:t>
      </w:r>
      <w:r w:rsidR="004740F5" w:rsidRPr="001E3AA9">
        <w:rPr>
          <w:rFonts w:ascii="Times New Roman" w:hAnsi="Times New Roman" w:cs="Times New Roman"/>
          <w:sz w:val="28"/>
          <w:szCs w:val="28"/>
          <w:lang w:val="kk-KZ"/>
        </w:rPr>
        <w:t xml:space="preserve">Су дайындау технологияларының қазіргі заманғы даму деңгейін және тиісті жабдықтардың кең таңдауын ескере отырып, құрғақ сүт өңдеушілерге кәсіпорындарды </w:t>
      </w:r>
      <w:r w:rsidR="00C21026" w:rsidRPr="001E3AA9">
        <w:rPr>
          <w:rFonts w:ascii="Times New Roman" w:hAnsi="Times New Roman" w:cs="Times New Roman"/>
          <w:sz w:val="28"/>
          <w:szCs w:val="28"/>
          <w:lang w:val="kk-KZ"/>
        </w:rPr>
        <w:t>с</w:t>
      </w:r>
      <w:r w:rsidR="004740F5" w:rsidRPr="001E3AA9">
        <w:rPr>
          <w:rFonts w:ascii="Times New Roman" w:hAnsi="Times New Roman" w:cs="Times New Roman"/>
          <w:sz w:val="28"/>
          <w:szCs w:val="28"/>
          <w:lang w:val="kk-KZ"/>
        </w:rPr>
        <w:t xml:space="preserve">у дайындау қондырғыларымен қайта жарақтандыруды ұсынған жөн, </w:t>
      </w:r>
      <w:r w:rsidR="00D5239F" w:rsidRPr="001E3AA9">
        <w:rPr>
          <w:rFonts w:ascii="Times New Roman" w:hAnsi="Times New Roman" w:cs="Times New Roman"/>
          <w:sz w:val="28"/>
          <w:szCs w:val="28"/>
          <w:lang w:val="kk-KZ"/>
        </w:rPr>
        <w:t>бұл</w:t>
      </w:r>
      <w:r w:rsidR="004740F5" w:rsidRPr="001E3AA9">
        <w:rPr>
          <w:rFonts w:ascii="Times New Roman" w:hAnsi="Times New Roman" w:cs="Times New Roman"/>
          <w:sz w:val="28"/>
          <w:szCs w:val="28"/>
          <w:lang w:val="kk-KZ"/>
        </w:rPr>
        <w:t xml:space="preserve"> кәсіпорында</w:t>
      </w:r>
      <w:r w:rsidR="00D5239F" w:rsidRPr="001E3AA9">
        <w:rPr>
          <w:rFonts w:ascii="Times New Roman" w:hAnsi="Times New Roman" w:cs="Times New Roman"/>
          <w:sz w:val="28"/>
          <w:szCs w:val="28"/>
          <w:lang w:val="kk-KZ"/>
        </w:rPr>
        <w:t>рдың суын тікелей</w:t>
      </w:r>
      <w:r w:rsidR="004740F5" w:rsidRPr="001E3AA9">
        <w:rPr>
          <w:rFonts w:ascii="Times New Roman" w:hAnsi="Times New Roman" w:cs="Times New Roman"/>
          <w:sz w:val="28"/>
          <w:szCs w:val="28"/>
          <w:lang w:val="kk-KZ"/>
        </w:rPr>
        <w:t xml:space="preserve"> зерттеу нәтижелеріне </w:t>
      </w:r>
      <w:r w:rsidR="004740F5" w:rsidRPr="00F25B74">
        <w:rPr>
          <w:rFonts w:ascii="Times New Roman" w:hAnsi="Times New Roman" w:cs="Times New Roman"/>
          <w:sz w:val="28"/>
          <w:szCs w:val="28"/>
          <w:lang w:val="kk-KZ"/>
        </w:rPr>
        <w:t>негізделеді</w:t>
      </w:r>
      <w:r w:rsidR="006904BF" w:rsidRPr="00F25B74">
        <w:rPr>
          <w:rFonts w:ascii="Times New Roman" w:hAnsi="Times New Roman" w:cs="Times New Roman"/>
          <w:sz w:val="28"/>
          <w:szCs w:val="28"/>
          <w:lang w:val="kk-KZ"/>
        </w:rPr>
        <w:t xml:space="preserve"> </w:t>
      </w:r>
      <w:r w:rsidR="00DD269E" w:rsidRPr="00F25B74">
        <w:rPr>
          <w:rFonts w:ascii="Times New Roman" w:hAnsi="Times New Roman" w:cs="Times New Roman"/>
          <w:sz w:val="28"/>
          <w:szCs w:val="28"/>
          <w:lang w:val="kk-KZ"/>
        </w:rPr>
        <w:t>[</w:t>
      </w:r>
      <w:r w:rsidR="006904BF" w:rsidRPr="00F25B74">
        <w:rPr>
          <w:rFonts w:ascii="Times New Roman" w:hAnsi="Times New Roman" w:cs="Times New Roman"/>
          <w:sz w:val="28"/>
          <w:szCs w:val="28"/>
          <w:lang w:val="kk-KZ"/>
        </w:rPr>
        <w:t>66</w:t>
      </w:r>
      <w:r w:rsidR="00DD269E" w:rsidRPr="00F25B74">
        <w:rPr>
          <w:rFonts w:ascii="Times New Roman" w:hAnsi="Times New Roman" w:cs="Times New Roman"/>
          <w:sz w:val="28"/>
          <w:szCs w:val="28"/>
          <w:lang w:val="kk-KZ"/>
        </w:rPr>
        <w:t>]</w:t>
      </w:r>
      <w:r w:rsidR="008A33C6" w:rsidRPr="00F25B74">
        <w:rPr>
          <w:rFonts w:ascii="Times New Roman" w:hAnsi="Times New Roman" w:cs="Times New Roman"/>
          <w:sz w:val="28"/>
          <w:szCs w:val="28"/>
          <w:lang w:val="kk-KZ"/>
        </w:rPr>
        <w:t>.</w:t>
      </w:r>
      <w:r w:rsidR="008A33C6" w:rsidRPr="001E3AA9">
        <w:rPr>
          <w:rFonts w:ascii="Times New Roman" w:hAnsi="Times New Roman" w:cs="Times New Roman"/>
          <w:sz w:val="24"/>
          <w:szCs w:val="24"/>
          <w:lang w:val="kk-KZ"/>
        </w:rPr>
        <w:t xml:space="preserve"> </w:t>
      </w:r>
    </w:p>
    <w:p w14:paraId="0A3E25D0" w14:textId="25D03491" w:rsidR="00B72DC7" w:rsidRPr="001E3AA9" w:rsidRDefault="00B72DC7"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Сүт өнеркәсібі тәжірибесінде кәсіпорындарды сумен жабдықтау қоғамдық су құбыры желісінен және  артезиан ұңғымасынан жүзеге асырылады</w:t>
      </w:r>
      <w:r w:rsidR="007E3E9B" w:rsidRPr="001E3AA9">
        <w:rPr>
          <w:rFonts w:ascii="Times New Roman" w:hAnsi="Times New Roman" w:cs="Times New Roman"/>
          <w:kern w:val="24"/>
          <w:sz w:val="28"/>
          <w:szCs w:val="28"/>
          <w:lang w:val="kk-KZ"/>
        </w:rPr>
        <w:t xml:space="preserve"> [</w:t>
      </w:r>
      <w:r w:rsidR="00DC66C4" w:rsidRPr="001E3AA9">
        <w:rPr>
          <w:rFonts w:ascii="Times New Roman" w:hAnsi="Times New Roman" w:cs="Times New Roman"/>
          <w:kern w:val="24"/>
          <w:sz w:val="28"/>
          <w:szCs w:val="28"/>
          <w:lang w:val="kk-KZ"/>
        </w:rPr>
        <w:t>6</w:t>
      </w:r>
      <w:r w:rsidR="00074A95">
        <w:rPr>
          <w:rFonts w:ascii="Times New Roman" w:hAnsi="Times New Roman" w:cs="Times New Roman"/>
          <w:kern w:val="24"/>
          <w:sz w:val="28"/>
          <w:szCs w:val="28"/>
          <w:lang w:val="kk-KZ"/>
        </w:rPr>
        <w:t>7</w:t>
      </w:r>
      <w:r w:rsidR="00B24CE3" w:rsidRPr="00B24CE3">
        <w:rPr>
          <w:rFonts w:ascii="Times New Roman" w:hAnsi="Times New Roman" w:cs="Times New Roman"/>
          <w:kern w:val="24"/>
          <w:sz w:val="28"/>
          <w:szCs w:val="28"/>
          <w:lang w:val="kk-KZ"/>
        </w:rPr>
        <w:t>-</w:t>
      </w:r>
      <w:r w:rsidR="000A12C1" w:rsidRPr="001E3AA9">
        <w:rPr>
          <w:rFonts w:ascii="Times New Roman" w:hAnsi="Times New Roman" w:cs="Times New Roman"/>
          <w:kern w:val="24"/>
          <w:sz w:val="28"/>
          <w:szCs w:val="28"/>
          <w:lang w:val="kk-KZ"/>
        </w:rPr>
        <w:t>6</w:t>
      </w:r>
      <w:r w:rsidR="00074A95">
        <w:rPr>
          <w:rFonts w:ascii="Times New Roman" w:hAnsi="Times New Roman" w:cs="Times New Roman"/>
          <w:kern w:val="24"/>
          <w:sz w:val="28"/>
          <w:szCs w:val="28"/>
          <w:lang w:val="kk-KZ"/>
        </w:rPr>
        <w:t>9</w:t>
      </w:r>
      <w:r w:rsidR="00275A61" w:rsidRPr="001E3AA9">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 </w:t>
      </w:r>
    </w:p>
    <w:p w14:paraId="0D3D5E47" w14:textId="77777777" w:rsidR="00AB25E7" w:rsidRPr="001E3AA9" w:rsidRDefault="005A0433" w:rsidP="00C12CC3">
      <w:pPr>
        <w:spacing w:after="0" w:line="240" w:lineRule="auto"/>
        <w:ind w:firstLine="709"/>
        <w:jc w:val="both"/>
        <w:rPr>
          <w:rFonts w:ascii="Times New Roman" w:hAnsi="Times New Roman" w:cs="Times New Roman"/>
          <w:sz w:val="24"/>
          <w:szCs w:val="24"/>
          <w:lang w:val="kk-KZ"/>
        </w:rPr>
      </w:pPr>
      <w:r w:rsidRPr="001E3AA9">
        <w:rPr>
          <w:rFonts w:ascii="Times New Roman" w:hAnsi="Times New Roman" w:cs="Times New Roman"/>
          <w:sz w:val="28"/>
          <w:szCs w:val="28"/>
          <w:lang w:val="kk-KZ"/>
        </w:rPr>
        <w:t xml:space="preserve">Су құбыры желісінен келетін су тағамдық мақсатта пайдалануға жарамсыз. </w:t>
      </w:r>
      <w:r w:rsidR="00F23207" w:rsidRPr="001E3AA9">
        <w:rPr>
          <w:rFonts w:ascii="Times New Roman" w:hAnsi="Times New Roman" w:cs="Times New Roman"/>
          <w:sz w:val="28"/>
          <w:szCs w:val="28"/>
          <w:lang w:val="kk-KZ"/>
        </w:rPr>
        <w:t>Алайда, осыған қарамастан, тағам кәсіпорындарының көпшілігі су құбыры желісінің суын қосымша сапалы тазартусыз пайдаланады.</w:t>
      </w:r>
      <w:r w:rsidR="00EB3FDD">
        <w:rPr>
          <w:rFonts w:ascii="Times New Roman" w:hAnsi="Times New Roman" w:cs="Times New Roman"/>
          <w:sz w:val="28"/>
          <w:szCs w:val="28"/>
          <w:lang w:val="kk-KZ"/>
        </w:rPr>
        <w:t xml:space="preserve"> </w:t>
      </w:r>
      <w:r w:rsidR="00707215" w:rsidRPr="001E3AA9">
        <w:rPr>
          <w:rFonts w:ascii="Times New Roman" w:hAnsi="Times New Roman" w:cs="Times New Roman"/>
          <w:sz w:val="28"/>
          <w:szCs w:val="28"/>
          <w:lang w:val="kk-KZ"/>
        </w:rPr>
        <w:t>Тамақ өнеркәсібі кәсіпорындары мен халықты экологиялық таза сумен қамтамасыз ету мақсатында суды қосымша тазарту адсорбциялық, мембраналық және дистилляциялық әдістермен жүзеге асырылуы мүмкін</w:t>
      </w:r>
      <w:r w:rsidR="00A4073D" w:rsidRPr="001E3AA9">
        <w:rPr>
          <w:rFonts w:ascii="Times New Roman" w:hAnsi="Times New Roman" w:cs="Times New Roman"/>
          <w:sz w:val="28"/>
          <w:szCs w:val="28"/>
          <w:lang w:val="kk-KZ"/>
        </w:rPr>
        <w:t xml:space="preserve"> [3</w:t>
      </w:r>
      <w:r w:rsidR="00CB68E2">
        <w:rPr>
          <w:rFonts w:ascii="Times New Roman" w:hAnsi="Times New Roman" w:cs="Times New Roman"/>
          <w:sz w:val="28"/>
          <w:szCs w:val="28"/>
          <w:lang w:val="kk-KZ"/>
        </w:rPr>
        <w:t>7</w:t>
      </w:r>
      <w:r w:rsidR="00A4073D" w:rsidRPr="001E3AA9">
        <w:rPr>
          <w:rFonts w:ascii="Times New Roman" w:hAnsi="Times New Roman" w:cs="Times New Roman"/>
          <w:sz w:val="28"/>
          <w:szCs w:val="28"/>
          <w:lang w:val="kk-KZ"/>
        </w:rPr>
        <w:t>, б.</w:t>
      </w:r>
      <w:r w:rsidR="0041250C" w:rsidRPr="001E3AA9">
        <w:rPr>
          <w:rFonts w:ascii="Times New Roman" w:hAnsi="Times New Roman" w:cs="Times New Roman"/>
          <w:sz w:val="28"/>
          <w:szCs w:val="28"/>
          <w:lang w:val="kk-KZ"/>
        </w:rPr>
        <w:t xml:space="preserve"> 142</w:t>
      </w:r>
      <w:r w:rsidR="00A4073D" w:rsidRPr="001E3AA9">
        <w:rPr>
          <w:rFonts w:ascii="Times New Roman" w:hAnsi="Times New Roman" w:cs="Times New Roman"/>
          <w:sz w:val="28"/>
          <w:szCs w:val="28"/>
          <w:lang w:val="kk-KZ"/>
        </w:rPr>
        <w:t xml:space="preserve"> ].</w:t>
      </w:r>
    </w:p>
    <w:p w14:paraId="065688BD" w14:textId="77777777" w:rsidR="0082112F" w:rsidRPr="001E3AA9" w:rsidRDefault="00F35ED9"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16 млн-нан аса халқы бар Қазақстанда тұрғындардың  тек 60% ғана  орталықтандырылған сумен жабдықталған суды пайдалануға мүмкіншіліктері бар.</w:t>
      </w:r>
      <w:r w:rsidR="00D41C00">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Қалғандары жергілікті көздерден (ұңғымалар</w:t>
      </w:r>
      <w:r w:rsidR="004E20E7" w:rsidRPr="001E3AA9">
        <w:rPr>
          <w:rFonts w:ascii="Times New Roman" w:hAnsi="Times New Roman" w:cs="Times New Roman"/>
          <w:kern w:val="24"/>
          <w:sz w:val="28"/>
          <w:szCs w:val="28"/>
          <w:lang w:val="kk-KZ"/>
        </w:rPr>
        <w:t>, бұлақтар, өзендер және тоғандар</w:t>
      </w:r>
      <w:r w:rsidRPr="001E3AA9">
        <w:rPr>
          <w:rFonts w:ascii="Times New Roman" w:hAnsi="Times New Roman" w:cs="Times New Roman"/>
          <w:kern w:val="24"/>
          <w:sz w:val="28"/>
          <w:szCs w:val="28"/>
          <w:lang w:val="kk-KZ"/>
        </w:rPr>
        <w:t>)</w:t>
      </w:r>
      <w:r w:rsidR="004E20E7" w:rsidRPr="001E3AA9">
        <w:rPr>
          <w:rFonts w:ascii="Times New Roman" w:hAnsi="Times New Roman" w:cs="Times New Roman"/>
          <w:kern w:val="24"/>
          <w:sz w:val="28"/>
          <w:szCs w:val="28"/>
          <w:lang w:val="kk-KZ"/>
        </w:rPr>
        <w:t xml:space="preserve"> немесе сырттан әкелінген суды пайдаланады. </w:t>
      </w:r>
      <w:r w:rsidR="002B4FBD" w:rsidRPr="001E3AA9">
        <w:rPr>
          <w:rFonts w:ascii="Times New Roman" w:hAnsi="Times New Roman" w:cs="Times New Roman"/>
          <w:kern w:val="24"/>
          <w:sz w:val="28"/>
          <w:szCs w:val="28"/>
          <w:lang w:val="kk-KZ"/>
        </w:rPr>
        <w:t xml:space="preserve">Жалпы, халықтың 20% </w:t>
      </w:r>
      <w:r w:rsidR="00A25CE5" w:rsidRPr="001E3AA9">
        <w:rPr>
          <w:rFonts w:ascii="Times New Roman" w:hAnsi="Times New Roman" w:cs="Times New Roman"/>
          <w:kern w:val="24"/>
          <w:sz w:val="28"/>
          <w:szCs w:val="28"/>
          <w:lang w:val="kk-KZ"/>
        </w:rPr>
        <w:t>сапасыз ауыз суын тұтынады.</w:t>
      </w:r>
      <w:r w:rsidR="00D41C00">
        <w:rPr>
          <w:rFonts w:ascii="Times New Roman" w:hAnsi="Times New Roman" w:cs="Times New Roman"/>
          <w:kern w:val="24"/>
          <w:sz w:val="28"/>
          <w:szCs w:val="28"/>
          <w:lang w:val="kk-KZ"/>
        </w:rPr>
        <w:t xml:space="preserve"> </w:t>
      </w:r>
      <w:r w:rsidR="00291E73" w:rsidRPr="001E3AA9">
        <w:rPr>
          <w:rFonts w:ascii="Times New Roman" w:hAnsi="Times New Roman" w:cs="Times New Roman"/>
          <w:kern w:val="24"/>
          <w:sz w:val="28"/>
          <w:szCs w:val="28"/>
          <w:lang w:val="kk-KZ"/>
        </w:rPr>
        <w:t>Іс жүзінде р</w:t>
      </w:r>
      <w:r w:rsidR="007D4274" w:rsidRPr="001E3AA9">
        <w:rPr>
          <w:rFonts w:ascii="Times New Roman" w:hAnsi="Times New Roman" w:cs="Times New Roman"/>
          <w:kern w:val="24"/>
          <w:sz w:val="28"/>
          <w:szCs w:val="28"/>
          <w:lang w:val="kk-KZ"/>
        </w:rPr>
        <w:t>еспуб</w:t>
      </w:r>
      <w:r w:rsidR="00291E73" w:rsidRPr="001E3AA9">
        <w:rPr>
          <w:rFonts w:ascii="Times New Roman" w:hAnsi="Times New Roman" w:cs="Times New Roman"/>
          <w:kern w:val="24"/>
          <w:sz w:val="28"/>
          <w:szCs w:val="28"/>
          <w:lang w:val="kk-KZ"/>
        </w:rPr>
        <w:t xml:space="preserve">ликаның барлық су нысандарының </w:t>
      </w:r>
      <w:r w:rsidR="007D4274" w:rsidRPr="001E3AA9">
        <w:rPr>
          <w:rFonts w:ascii="Times New Roman" w:hAnsi="Times New Roman" w:cs="Times New Roman"/>
          <w:kern w:val="24"/>
          <w:sz w:val="28"/>
          <w:szCs w:val="28"/>
          <w:lang w:val="kk-KZ"/>
        </w:rPr>
        <w:t xml:space="preserve"> су сапа</w:t>
      </w:r>
      <w:r w:rsidR="00291E73" w:rsidRPr="001E3AA9">
        <w:rPr>
          <w:rFonts w:ascii="Times New Roman" w:hAnsi="Times New Roman" w:cs="Times New Roman"/>
          <w:kern w:val="24"/>
          <w:sz w:val="28"/>
          <w:szCs w:val="28"/>
          <w:lang w:val="kk-KZ"/>
        </w:rPr>
        <w:t xml:space="preserve">сы қанағаттанарлықсыз. </w:t>
      </w:r>
      <w:r w:rsidR="00803EEE" w:rsidRPr="001E3AA9">
        <w:rPr>
          <w:rFonts w:ascii="Times New Roman" w:hAnsi="Times New Roman" w:cs="Times New Roman"/>
          <w:kern w:val="24"/>
          <w:sz w:val="28"/>
          <w:szCs w:val="28"/>
          <w:lang w:val="kk-KZ"/>
        </w:rPr>
        <w:t>Жер асты суларының ластану ошақтарының ауданы бі</w:t>
      </w:r>
      <w:r w:rsidR="00A25CE5" w:rsidRPr="001E3AA9">
        <w:rPr>
          <w:rFonts w:ascii="Times New Roman" w:hAnsi="Times New Roman" w:cs="Times New Roman"/>
          <w:kern w:val="24"/>
          <w:sz w:val="28"/>
          <w:szCs w:val="28"/>
          <w:lang w:val="kk-KZ"/>
        </w:rPr>
        <w:t xml:space="preserve">рнеше </w:t>
      </w:r>
      <w:r w:rsidR="00CA4B1F" w:rsidRPr="001E3AA9">
        <w:rPr>
          <w:rFonts w:ascii="Times New Roman" w:hAnsi="Times New Roman" w:cs="Times New Roman"/>
          <w:kern w:val="24"/>
          <w:sz w:val="28"/>
          <w:szCs w:val="28"/>
          <w:lang w:val="kk-KZ"/>
        </w:rPr>
        <w:t>жүз шаршы шақырымға дейін [</w:t>
      </w:r>
      <w:r w:rsidR="008C4BA1">
        <w:rPr>
          <w:rFonts w:ascii="Times New Roman" w:hAnsi="Times New Roman" w:cs="Times New Roman"/>
          <w:kern w:val="24"/>
          <w:sz w:val="28"/>
          <w:szCs w:val="28"/>
          <w:lang w:val="kk-KZ"/>
        </w:rPr>
        <w:t>70</w:t>
      </w:r>
      <w:r w:rsidR="00DB6ADC" w:rsidRPr="001E3AA9">
        <w:rPr>
          <w:rFonts w:ascii="Times New Roman" w:hAnsi="Times New Roman" w:cs="Times New Roman"/>
          <w:kern w:val="24"/>
          <w:sz w:val="28"/>
          <w:szCs w:val="28"/>
          <w:lang w:val="kk-KZ"/>
        </w:rPr>
        <w:t>,</w:t>
      </w:r>
      <w:r w:rsidR="008C4BA1">
        <w:rPr>
          <w:rFonts w:ascii="Times New Roman" w:hAnsi="Times New Roman" w:cs="Times New Roman"/>
          <w:kern w:val="24"/>
          <w:sz w:val="28"/>
          <w:szCs w:val="28"/>
          <w:lang w:val="kk-KZ"/>
        </w:rPr>
        <w:t xml:space="preserve"> </w:t>
      </w:r>
      <w:r w:rsidR="00334EAF" w:rsidRPr="001E3AA9">
        <w:rPr>
          <w:rFonts w:ascii="Times New Roman" w:hAnsi="Times New Roman" w:cs="Times New Roman"/>
          <w:kern w:val="24"/>
          <w:sz w:val="28"/>
          <w:szCs w:val="28"/>
          <w:lang w:val="kk-KZ"/>
        </w:rPr>
        <w:t>7</w:t>
      </w:r>
      <w:r w:rsidR="008C4BA1">
        <w:rPr>
          <w:rFonts w:ascii="Times New Roman" w:hAnsi="Times New Roman" w:cs="Times New Roman"/>
          <w:kern w:val="24"/>
          <w:sz w:val="28"/>
          <w:szCs w:val="28"/>
          <w:lang w:val="kk-KZ"/>
        </w:rPr>
        <w:t>1</w:t>
      </w:r>
      <w:r w:rsidR="00CA4B1F" w:rsidRPr="001E3AA9">
        <w:rPr>
          <w:rFonts w:ascii="Times New Roman" w:hAnsi="Times New Roman" w:cs="Times New Roman"/>
          <w:kern w:val="24"/>
          <w:sz w:val="28"/>
          <w:szCs w:val="28"/>
          <w:lang w:val="kk-KZ"/>
        </w:rPr>
        <w:t>]</w:t>
      </w:r>
      <w:r w:rsidR="00D53284" w:rsidRPr="001E3AA9">
        <w:rPr>
          <w:rFonts w:ascii="Times New Roman" w:hAnsi="Times New Roman" w:cs="Times New Roman"/>
          <w:kern w:val="24"/>
          <w:sz w:val="28"/>
          <w:szCs w:val="28"/>
          <w:lang w:val="kk-KZ"/>
        </w:rPr>
        <w:t xml:space="preserve">. </w:t>
      </w:r>
    </w:p>
    <w:p w14:paraId="40C85DF4" w14:textId="77777777" w:rsidR="009F2E54" w:rsidRPr="001E3AA9" w:rsidRDefault="00546A76"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Қазіргі уақытта ауыз суд</w:t>
      </w:r>
      <w:r w:rsidR="00616AA8" w:rsidRPr="001E3AA9">
        <w:rPr>
          <w:rFonts w:ascii="Times New Roman" w:hAnsi="Times New Roman" w:cs="Times New Roman"/>
          <w:kern w:val="24"/>
          <w:sz w:val="28"/>
          <w:szCs w:val="28"/>
          <w:lang w:val="kk-KZ"/>
        </w:rPr>
        <w:t xml:space="preserve">ың жетіспеушілігі, оның сапасының </w:t>
      </w:r>
      <w:r w:rsidRPr="001E3AA9">
        <w:rPr>
          <w:rFonts w:ascii="Times New Roman" w:hAnsi="Times New Roman" w:cs="Times New Roman"/>
          <w:kern w:val="24"/>
          <w:sz w:val="28"/>
          <w:szCs w:val="28"/>
          <w:lang w:val="kk-KZ"/>
        </w:rPr>
        <w:t xml:space="preserve">өзгерістері, санитарлық-гигиеналық талаптарға сәйкес келмеуі </w:t>
      </w:r>
      <w:r w:rsidR="00616AA8" w:rsidRPr="001E3AA9">
        <w:rPr>
          <w:rFonts w:ascii="Times New Roman" w:hAnsi="Times New Roman" w:cs="Times New Roman"/>
          <w:kern w:val="24"/>
          <w:sz w:val="28"/>
          <w:szCs w:val="28"/>
          <w:lang w:val="kk-KZ"/>
        </w:rPr>
        <w:t xml:space="preserve">үлкен </w:t>
      </w:r>
      <w:r w:rsidRPr="001E3AA9">
        <w:rPr>
          <w:rFonts w:ascii="Times New Roman" w:hAnsi="Times New Roman" w:cs="Times New Roman"/>
          <w:kern w:val="24"/>
          <w:sz w:val="28"/>
          <w:szCs w:val="28"/>
          <w:lang w:val="kk-KZ"/>
        </w:rPr>
        <w:t>қауіп</w:t>
      </w:r>
      <w:r w:rsidR="00830C1A">
        <w:rPr>
          <w:rFonts w:ascii="Times New Roman" w:hAnsi="Times New Roman" w:cs="Times New Roman"/>
          <w:kern w:val="24"/>
          <w:sz w:val="28"/>
          <w:szCs w:val="28"/>
          <w:lang w:val="kk-KZ"/>
        </w:rPr>
        <w:t xml:space="preserve"> </w:t>
      </w:r>
      <w:r w:rsidR="00616AA8" w:rsidRPr="001E3AA9">
        <w:rPr>
          <w:rFonts w:ascii="Times New Roman" w:hAnsi="Times New Roman" w:cs="Times New Roman"/>
          <w:kern w:val="24"/>
          <w:sz w:val="28"/>
          <w:szCs w:val="28"/>
          <w:lang w:val="kk-KZ"/>
        </w:rPr>
        <w:t>тудыруда</w:t>
      </w:r>
      <w:r w:rsidR="00D4359B" w:rsidRPr="001E3AA9">
        <w:rPr>
          <w:rFonts w:ascii="Times New Roman" w:hAnsi="Times New Roman" w:cs="Times New Roman"/>
          <w:kern w:val="24"/>
          <w:sz w:val="28"/>
          <w:szCs w:val="28"/>
          <w:lang w:val="kk-KZ"/>
        </w:rPr>
        <w:t xml:space="preserve">  [</w:t>
      </w:r>
      <w:r w:rsidR="007C2057" w:rsidRPr="001E3AA9">
        <w:rPr>
          <w:rFonts w:ascii="Times New Roman" w:hAnsi="Times New Roman" w:cs="Times New Roman"/>
          <w:kern w:val="24"/>
          <w:sz w:val="28"/>
          <w:szCs w:val="28"/>
          <w:lang w:val="kk-KZ"/>
        </w:rPr>
        <w:t>7</w:t>
      </w:r>
      <w:r w:rsidR="002E39F4">
        <w:rPr>
          <w:rFonts w:ascii="Times New Roman" w:hAnsi="Times New Roman" w:cs="Times New Roman"/>
          <w:kern w:val="24"/>
          <w:sz w:val="28"/>
          <w:szCs w:val="28"/>
          <w:lang w:val="kk-KZ"/>
        </w:rPr>
        <w:t>2</w:t>
      </w:r>
      <w:r w:rsidR="00D4359B" w:rsidRPr="001E3AA9">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  </w:t>
      </w:r>
      <w:r w:rsidR="00A85AB7" w:rsidRPr="001E3AA9">
        <w:rPr>
          <w:rFonts w:ascii="Times New Roman" w:hAnsi="Times New Roman" w:cs="Times New Roman"/>
          <w:kern w:val="24"/>
          <w:sz w:val="28"/>
          <w:szCs w:val="28"/>
          <w:lang w:val="kk-KZ"/>
        </w:rPr>
        <w:t>Ауыз су құрамындағы</w:t>
      </w:r>
      <w:r w:rsidR="00AC4B70" w:rsidRPr="001E3AA9">
        <w:rPr>
          <w:rFonts w:ascii="Times New Roman" w:hAnsi="Times New Roman" w:cs="Times New Roman"/>
          <w:kern w:val="24"/>
          <w:sz w:val="28"/>
          <w:szCs w:val="28"/>
          <w:lang w:val="kk-KZ"/>
        </w:rPr>
        <w:t xml:space="preserve"> химиялық заттардың, негізінен олардың </w:t>
      </w:r>
      <w:r w:rsidR="00A85AB7" w:rsidRPr="001E3AA9">
        <w:rPr>
          <w:rFonts w:ascii="Times New Roman" w:hAnsi="Times New Roman" w:cs="Times New Roman"/>
          <w:kern w:val="24"/>
          <w:sz w:val="28"/>
          <w:szCs w:val="28"/>
          <w:lang w:val="kk-KZ"/>
        </w:rPr>
        <w:t xml:space="preserve"> ұзақ уақыт бойы </w:t>
      </w:r>
      <w:r w:rsidR="003D4BD7" w:rsidRPr="001E3AA9">
        <w:rPr>
          <w:rFonts w:ascii="Times New Roman" w:hAnsi="Times New Roman" w:cs="Times New Roman"/>
          <w:kern w:val="24"/>
          <w:sz w:val="28"/>
          <w:szCs w:val="28"/>
          <w:lang w:val="kk-KZ"/>
        </w:rPr>
        <w:t xml:space="preserve">суда болуы </w:t>
      </w:r>
      <w:r w:rsidR="00AC4B70" w:rsidRPr="001E3AA9">
        <w:rPr>
          <w:rFonts w:ascii="Times New Roman" w:hAnsi="Times New Roman" w:cs="Times New Roman"/>
          <w:kern w:val="24"/>
          <w:sz w:val="28"/>
          <w:szCs w:val="28"/>
          <w:lang w:val="kk-KZ"/>
        </w:rPr>
        <w:t xml:space="preserve"> денсаулыққа зиян. </w:t>
      </w:r>
      <w:r w:rsidR="00C35C9C" w:rsidRPr="001E3AA9">
        <w:rPr>
          <w:rFonts w:ascii="Times New Roman" w:hAnsi="Times New Roman" w:cs="Times New Roman"/>
          <w:kern w:val="24"/>
          <w:sz w:val="28"/>
          <w:szCs w:val="28"/>
          <w:lang w:val="kk-KZ"/>
        </w:rPr>
        <w:t>Ауыр металд</w:t>
      </w:r>
      <w:r w:rsidR="00A338B3" w:rsidRPr="001E3AA9">
        <w:rPr>
          <w:rFonts w:ascii="Times New Roman" w:hAnsi="Times New Roman" w:cs="Times New Roman"/>
          <w:kern w:val="24"/>
          <w:sz w:val="28"/>
          <w:szCs w:val="28"/>
          <w:lang w:val="kk-KZ"/>
        </w:rPr>
        <w:t>арға жататын  қорғасын су</w:t>
      </w:r>
      <w:r w:rsidR="00C379ED" w:rsidRPr="001E3AA9">
        <w:rPr>
          <w:rFonts w:ascii="Times New Roman" w:hAnsi="Times New Roman" w:cs="Times New Roman"/>
          <w:kern w:val="24"/>
          <w:sz w:val="28"/>
          <w:szCs w:val="28"/>
          <w:lang w:val="kk-KZ"/>
        </w:rPr>
        <w:t>дың</w:t>
      </w:r>
      <w:r w:rsidR="00354F4C" w:rsidRPr="001E3AA9">
        <w:rPr>
          <w:rFonts w:ascii="Times New Roman" w:hAnsi="Times New Roman" w:cs="Times New Roman"/>
          <w:kern w:val="24"/>
          <w:sz w:val="28"/>
          <w:szCs w:val="28"/>
          <w:lang w:val="kk-KZ"/>
        </w:rPr>
        <w:t xml:space="preserve">  құрамында кездессе мутагенді</w:t>
      </w:r>
      <w:r w:rsidR="00175081" w:rsidRPr="001E3AA9">
        <w:rPr>
          <w:rFonts w:ascii="Times New Roman" w:hAnsi="Times New Roman" w:cs="Times New Roman"/>
          <w:kern w:val="24"/>
          <w:sz w:val="28"/>
          <w:szCs w:val="28"/>
          <w:lang w:val="kk-KZ"/>
        </w:rPr>
        <w:t>, канце</w:t>
      </w:r>
      <w:r w:rsidR="0063690F" w:rsidRPr="001E3AA9">
        <w:rPr>
          <w:rFonts w:ascii="Times New Roman" w:hAnsi="Times New Roman" w:cs="Times New Roman"/>
          <w:kern w:val="24"/>
          <w:sz w:val="28"/>
          <w:szCs w:val="28"/>
          <w:lang w:val="kk-KZ"/>
        </w:rPr>
        <w:t xml:space="preserve">рогенді, </w:t>
      </w:r>
      <w:r w:rsidR="00175081" w:rsidRPr="001E3AA9">
        <w:rPr>
          <w:rFonts w:ascii="Times New Roman" w:hAnsi="Times New Roman" w:cs="Times New Roman"/>
          <w:kern w:val="24"/>
          <w:sz w:val="28"/>
          <w:szCs w:val="28"/>
          <w:lang w:val="kk-KZ"/>
        </w:rPr>
        <w:t>эмбриотоксинді</w:t>
      </w:r>
      <w:r w:rsidR="000720AC">
        <w:rPr>
          <w:rFonts w:ascii="Times New Roman" w:hAnsi="Times New Roman" w:cs="Times New Roman"/>
          <w:kern w:val="24"/>
          <w:sz w:val="28"/>
          <w:szCs w:val="28"/>
          <w:lang w:val="kk-KZ"/>
        </w:rPr>
        <w:t xml:space="preserve"> </w:t>
      </w:r>
      <w:r w:rsidR="0063690F" w:rsidRPr="001E3AA9">
        <w:rPr>
          <w:rFonts w:ascii="Times New Roman" w:hAnsi="Times New Roman" w:cs="Times New Roman"/>
          <w:kern w:val="24"/>
          <w:sz w:val="28"/>
          <w:szCs w:val="28"/>
          <w:lang w:val="kk-KZ"/>
        </w:rPr>
        <w:t xml:space="preserve">және  </w:t>
      </w:r>
      <w:r w:rsidR="00175081" w:rsidRPr="001E3AA9">
        <w:rPr>
          <w:rFonts w:ascii="Times New Roman" w:hAnsi="Times New Roman" w:cs="Times New Roman"/>
          <w:kern w:val="24"/>
          <w:sz w:val="28"/>
          <w:szCs w:val="28"/>
          <w:lang w:val="kk-KZ"/>
        </w:rPr>
        <w:t xml:space="preserve">нефротоксинді әсер етеді. </w:t>
      </w:r>
      <w:r w:rsidR="00957357" w:rsidRPr="001E3AA9">
        <w:rPr>
          <w:rFonts w:ascii="Times New Roman" w:hAnsi="Times New Roman" w:cs="Times New Roman"/>
          <w:kern w:val="24"/>
          <w:sz w:val="28"/>
          <w:szCs w:val="28"/>
          <w:lang w:val="kk-KZ"/>
        </w:rPr>
        <w:t xml:space="preserve">Құрамында аз концентрациялы қорғасын бар суды ұзақ уақыт тұтыну зат алмасудың бұзылуына, созылмалы аурулардың пайда </w:t>
      </w:r>
      <w:r w:rsidR="00957357" w:rsidRPr="001E3AA9">
        <w:rPr>
          <w:rFonts w:ascii="Times New Roman" w:hAnsi="Times New Roman" w:cs="Times New Roman"/>
          <w:kern w:val="24"/>
          <w:sz w:val="28"/>
          <w:szCs w:val="28"/>
          <w:lang w:val="kk-KZ"/>
        </w:rPr>
        <w:lastRenderedPageBreak/>
        <w:t>болуына</w:t>
      </w:r>
      <w:r w:rsidR="000720AC">
        <w:rPr>
          <w:rFonts w:ascii="Times New Roman" w:hAnsi="Times New Roman" w:cs="Times New Roman"/>
          <w:kern w:val="24"/>
          <w:sz w:val="28"/>
          <w:szCs w:val="28"/>
          <w:lang w:val="kk-KZ"/>
        </w:rPr>
        <w:t xml:space="preserve"> </w:t>
      </w:r>
      <w:r w:rsidR="00957357" w:rsidRPr="001E3AA9">
        <w:rPr>
          <w:rFonts w:ascii="Times New Roman" w:hAnsi="Times New Roman" w:cs="Times New Roman"/>
          <w:kern w:val="24"/>
          <w:sz w:val="28"/>
          <w:szCs w:val="28"/>
          <w:lang w:val="kk-KZ"/>
        </w:rPr>
        <w:t xml:space="preserve">әкеледі, сонымен бірге жүйке жүйесінің өзгерісіне және мидың зақымдалуына  </w:t>
      </w:r>
      <w:r w:rsidR="005A3C0C" w:rsidRPr="001E3AA9">
        <w:rPr>
          <w:rFonts w:ascii="Times New Roman" w:hAnsi="Times New Roman" w:cs="Times New Roman"/>
          <w:kern w:val="24"/>
          <w:sz w:val="28"/>
          <w:szCs w:val="28"/>
          <w:lang w:val="kk-KZ"/>
        </w:rPr>
        <w:t>ұшырататыны дәлелденген</w:t>
      </w:r>
      <w:r w:rsidR="00964E82" w:rsidRPr="001E3AA9">
        <w:rPr>
          <w:rFonts w:ascii="Times New Roman" w:hAnsi="Times New Roman" w:cs="Times New Roman"/>
          <w:kern w:val="24"/>
          <w:sz w:val="28"/>
          <w:szCs w:val="28"/>
          <w:lang w:val="kk-KZ"/>
        </w:rPr>
        <w:t xml:space="preserve"> [</w:t>
      </w:r>
      <w:r w:rsidR="003B1609" w:rsidRPr="001E3AA9">
        <w:rPr>
          <w:rFonts w:ascii="Times New Roman" w:hAnsi="Times New Roman" w:cs="Times New Roman"/>
          <w:kern w:val="24"/>
          <w:sz w:val="28"/>
          <w:szCs w:val="28"/>
          <w:lang w:val="kk-KZ"/>
        </w:rPr>
        <w:t>7</w:t>
      </w:r>
      <w:r w:rsidR="00E803CB">
        <w:rPr>
          <w:rFonts w:ascii="Times New Roman" w:hAnsi="Times New Roman" w:cs="Times New Roman"/>
          <w:kern w:val="24"/>
          <w:sz w:val="28"/>
          <w:szCs w:val="28"/>
          <w:lang w:val="kk-KZ"/>
        </w:rPr>
        <w:t>3</w:t>
      </w:r>
      <w:r w:rsidR="00964E82" w:rsidRPr="001E3AA9">
        <w:rPr>
          <w:rFonts w:ascii="Times New Roman" w:hAnsi="Times New Roman" w:cs="Times New Roman"/>
          <w:kern w:val="24"/>
          <w:sz w:val="28"/>
          <w:szCs w:val="28"/>
          <w:lang w:val="kk-KZ"/>
        </w:rPr>
        <w:t>,</w:t>
      </w:r>
      <w:r w:rsidR="00E803CB">
        <w:rPr>
          <w:rFonts w:ascii="Times New Roman" w:hAnsi="Times New Roman" w:cs="Times New Roman"/>
          <w:kern w:val="24"/>
          <w:sz w:val="28"/>
          <w:szCs w:val="28"/>
          <w:lang w:val="kk-KZ"/>
        </w:rPr>
        <w:t xml:space="preserve"> </w:t>
      </w:r>
      <w:r w:rsidR="006E1A68" w:rsidRPr="001E3AA9">
        <w:rPr>
          <w:rFonts w:ascii="Times New Roman" w:hAnsi="Times New Roman" w:cs="Times New Roman"/>
          <w:kern w:val="24"/>
          <w:sz w:val="28"/>
          <w:szCs w:val="28"/>
          <w:lang w:val="kk-KZ"/>
        </w:rPr>
        <w:t>7</w:t>
      </w:r>
      <w:r w:rsidR="00E803CB">
        <w:rPr>
          <w:rFonts w:ascii="Times New Roman" w:hAnsi="Times New Roman" w:cs="Times New Roman"/>
          <w:kern w:val="24"/>
          <w:sz w:val="28"/>
          <w:szCs w:val="28"/>
          <w:lang w:val="kk-KZ"/>
        </w:rPr>
        <w:t>4</w:t>
      </w:r>
      <w:r w:rsidR="00964E82" w:rsidRPr="001E3AA9">
        <w:rPr>
          <w:rFonts w:ascii="Times New Roman" w:hAnsi="Times New Roman" w:cs="Times New Roman"/>
          <w:kern w:val="24"/>
          <w:sz w:val="28"/>
          <w:szCs w:val="28"/>
          <w:lang w:val="kk-KZ"/>
        </w:rPr>
        <w:t>]</w:t>
      </w:r>
      <w:r w:rsidR="005A3C0C" w:rsidRPr="001E3AA9">
        <w:rPr>
          <w:rFonts w:ascii="Times New Roman" w:hAnsi="Times New Roman" w:cs="Times New Roman"/>
          <w:kern w:val="24"/>
          <w:sz w:val="28"/>
          <w:szCs w:val="28"/>
          <w:lang w:val="kk-KZ"/>
        </w:rPr>
        <w:t xml:space="preserve">. </w:t>
      </w:r>
      <w:r w:rsidR="00F7702A" w:rsidRPr="001E3AA9">
        <w:rPr>
          <w:rFonts w:ascii="Times New Roman" w:hAnsi="Times New Roman" w:cs="Times New Roman"/>
          <w:kern w:val="24"/>
          <w:sz w:val="28"/>
          <w:szCs w:val="28"/>
          <w:lang w:val="kk-KZ"/>
        </w:rPr>
        <w:t>Бұл осы мәселелердің</w:t>
      </w:r>
      <w:r w:rsidR="00BD6A1A" w:rsidRPr="001E3AA9">
        <w:rPr>
          <w:rFonts w:ascii="Times New Roman" w:hAnsi="Times New Roman" w:cs="Times New Roman"/>
          <w:kern w:val="24"/>
          <w:sz w:val="28"/>
          <w:szCs w:val="28"/>
          <w:lang w:val="kk-KZ"/>
        </w:rPr>
        <w:t xml:space="preserve"> ауқымдылығын көрсетеді, атап айтқанда</w:t>
      </w:r>
      <w:r w:rsidR="007C6956">
        <w:rPr>
          <w:rFonts w:ascii="Times New Roman" w:hAnsi="Times New Roman" w:cs="Times New Roman"/>
          <w:kern w:val="24"/>
          <w:sz w:val="28"/>
          <w:szCs w:val="28"/>
          <w:lang w:val="kk-KZ"/>
        </w:rPr>
        <w:t xml:space="preserve"> </w:t>
      </w:r>
      <w:r w:rsidR="00C64CB1" w:rsidRPr="001E3AA9">
        <w:rPr>
          <w:rFonts w:ascii="Times New Roman" w:hAnsi="Times New Roman" w:cs="Times New Roman"/>
          <w:kern w:val="24"/>
          <w:sz w:val="28"/>
          <w:szCs w:val="28"/>
          <w:lang w:val="kk-KZ"/>
        </w:rPr>
        <w:t>Шығыс</w:t>
      </w:r>
      <w:r w:rsidR="00F7702A" w:rsidRPr="001E3AA9">
        <w:rPr>
          <w:rFonts w:ascii="Times New Roman" w:hAnsi="Times New Roman" w:cs="Times New Roman"/>
          <w:kern w:val="24"/>
          <w:sz w:val="28"/>
          <w:szCs w:val="28"/>
          <w:lang w:val="kk-KZ"/>
        </w:rPr>
        <w:t xml:space="preserve"> Қазақстан облысы үшін де </w:t>
      </w:r>
      <w:r w:rsidR="00BD6A1A" w:rsidRPr="001E3AA9">
        <w:rPr>
          <w:rFonts w:ascii="Times New Roman" w:hAnsi="Times New Roman" w:cs="Times New Roman"/>
          <w:kern w:val="24"/>
          <w:sz w:val="28"/>
          <w:szCs w:val="28"/>
          <w:lang w:val="kk-KZ"/>
        </w:rPr>
        <w:t>негізгі мәселелердің бірі</w:t>
      </w:r>
      <w:r w:rsidR="00500A2D" w:rsidRPr="001E3AA9">
        <w:rPr>
          <w:rFonts w:ascii="Times New Roman" w:hAnsi="Times New Roman" w:cs="Times New Roman"/>
          <w:kern w:val="24"/>
          <w:sz w:val="28"/>
          <w:szCs w:val="28"/>
          <w:lang w:val="kk-KZ"/>
        </w:rPr>
        <w:t xml:space="preserve">. </w:t>
      </w:r>
      <w:r w:rsidR="007A427E" w:rsidRPr="001E3AA9">
        <w:rPr>
          <w:rFonts w:ascii="Times New Roman" w:hAnsi="Times New Roman" w:cs="Times New Roman"/>
          <w:kern w:val="24"/>
          <w:sz w:val="28"/>
          <w:szCs w:val="28"/>
          <w:lang w:val="kk-KZ"/>
        </w:rPr>
        <w:t>Бұл өңірде облыстың орталықтандырылған сумен жабдықтаумен қамтамасыз етілуі шамамен 50% - ды құрайды</w:t>
      </w:r>
      <w:r w:rsidR="00C854A2" w:rsidRPr="001E3AA9">
        <w:rPr>
          <w:rFonts w:ascii="Times New Roman" w:hAnsi="Times New Roman" w:cs="Times New Roman"/>
          <w:kern w:val="24"/>
          <w:sz w:val="28"/>
          <w:szCs w:val="28"/>
          <w:lang w:val="kk-KZ"/>
        </w:rPr>
        <w:t>.</w:t>
      </w:r>
      <w:r w:rsidR="007C6956">
        <w:rPr>
          <w:rFonts w:ascii="Times New Roman" w:hAnsi="Times New Roman" w:cs="Times New Roman"/>
          <w:kern w:val="24"/>
          <w:sz w:val="28"/>
          <w:szCs w:val="28"/>
          <w:lang w:val="kk-KZ"/>
        </w:rPr>
        <w:t xml:space="preserve"> </w:t>
      </w:r>
      <w:r w:rsidR="00277431" w:rsidRPr="001E3AA9">
        <w:rPr>
          <w:rFonts w:ascii="Times New Roman" w:hAnsi="Times New Roman" w:cs="Times New Roman"/>
          <w:kern w:val="24"/>
          <w:sz w:val="28"/>
          <w:szCs w:val="28"/>
          <w:lang w:val="kk-KZ"/>
        </w:rPr>
        <w:t>Бұдан бөлек</w:t>
      </w:r>
      <w:r w:rsidR="007D4005" w:rsidRPr="001E3AA9">
        <w:rPr>
          <w:rFonts w:ascii="Times New Roman" w:hAnsi="Times New Roman" w:cs="Times New Roman"/>
          <w:kern w:val="24"/>
          <w:sz w:val="28"/>
          <w:szCs w:val="28"/>
          <w:lang w:val="kk-KZ"/>
        </w:rPr>
        <w:t>, өңірдің ірі қалалар</w:t>
      </w:r>
      <w:r w:rsidR="00277431" w:rsidRPr="001E3AA9">
        <w:rPr>
          <w:rFonts w:ascii="Times New Roman" w:hAnsi="Times New Roman" w:cs="Times New Roman"/>
          <w:kern w:val="24"/>
          <w:sz w:val="28"/>
          <w:szCs w:val="28"/>
          <w:lang w:val="kk-KZ"/>
        </w:rPr>
        <w:t xml:space="preserve">ын сумен жабдықтау мәселелерінде </w:t>
      </w:r>
      <w:r w:rsidR="007D4005" w:rsidRPr="001E3AA9">
        <w:rPr>
          <w:rFonts w:ascii="Times New Roman" w:hAnsi="Times New Roman" w:cs="Times New Roman"/>
          <w:kern w:val="24"/>
          <w:sz w:val="28"/>
          <w:szCs w:val="28"/>
          <w:lang w:val="kk-KZ"/>
        </w:rPr>
        <w:t xml:space="preserve"> су құбыры желілері</w:t>
      </w:r>
      <w:r w:rsidR="00277431" w:rsidRPr="001E3AA9">
        <w:rPr>
          <w:rFonts w:ascii="Times New Roman" w:hAnsi="Times New Roman" w:cs="Times New Roman"/>
          <w:kern w:val="24"/>
          <w:sz w:val="28"/>
          <w:szCs w:val="28"/>
          <w:lang w:val="kk-KZ"/>
        </w:rPr>
        <w:t>нің қатты</w:t>
      </w:r>
      <w:r w:rsidR="007D4005" w:rsidRPr="001E3AA9">
        <w:rPr>
          <w:rFonts w:ascii="Times New Roman" w:hAnsi="Times New Roman" w:cs="Times New Roman"/>
          <w:kern w:val="24"/>
          <w:sz w:val="28"/>
          <w:szCs w:val="28"/>
          <w:lang w:val="kk-KZ"/>
        </w:rPr>
        <w:t xml:space="preserve"> тозғанын және бұл желідегі ауыз судың ластануына әкелетінін атап өту қажет</w:t>
      </w:r>
      <w:r w:rsidR="000435F4" w:rsidRPr="001E3AA9">
        <w:rPr>
          <w:rFonts w:ascii="Times New Roman" w:hAnsi="Times New Roman" w:cs="Times New Roman"/>
          <w:kern w:val="24"/>
          <w:sz w:val="28"/>
          <w:szCs w:val="28"/>
          <w:lang w:val="kk-KZ"/>
        </w:rPr>
        <w:t xml:space="preserve"> [</w:t>
      </w:r>
      <w:r w:rsidR="001B5918" w:rsidRPr="001E3AA9">
        <w:rPr>
          <w:rFonts w:ascii="Times New Roman" w:hAnsi="Times New Roman" w:cs="Times New Roman"/>
          <w:kern w:val="24"/>
          <w:sz w:val="28"/>
          <w:szCs w:val="28"/>
          <w:lang w:val="kk-KZ"/>
        </w:rPr>
        <w:t>7</w:t>
      </w:r>
      <w:r w:rsidR="00B272AC">
        <w:rPr>
          <w:rFonts w:ascii="Times New Roman" w:hAnsi="Times New Roman" w:cs="Times New Roman"/>
          <w:kern w:val="24"/>
          <w:sz w:val="28"/>
          <w:szCs w:val="28"/>
          <w:lang w:val="kk-KZ"/>
        </w:rPr>
        <w:t>3</w:t>
      </w:r>
      <w:r w:rsidR="006316D3" w:rsidRPr="001E3AA9">
        <w:rPr>
          <w:rFonts w:ascii="Times New Roman" w:hAnsi="Times New Roman" w:cs="Times New Roman"/>
          <w:kern w:val="24"/>
          <w:sz w:val="28"/>
          <w:szCs w:val="28"/>
          <w:lang w:val="kk-KZ"/>
        </w:rPr>
        <w:t>, б</w:t>
      </w:r>
      <w:r w:rsidR="00FD01CE" w:rsidRPr="001E3AA9">
        <w:rPr>
          <w:rFonts w:ascii="Times New Roman" w:hAnsi="Times New Roman" w:cs="Times New Roman"/>
          <w:kern w:val="24"/>
          <w:sz w:val="28"/>
          <w:szCs w:val="28"/>
          <w:lang w:val="kk-KZ"/>
        </w:rPr>
        <w:t>.704</w:t>
      </w:r>
      <w:r w:rsidR="00553A11" w:rsidRPr="001E3AA9">
        <w:rPr>
          <w:rFonts w:ascii="Times New Roman" w:hAnsi="Times New Roman" w:cs="Times New Roman"/>
          <w:kern w:val="24"/>
          <w:sz w:val="28"/>
          <w:szCs w:val="28"/>
          <w:lang w:val="kk-KZ"/>
        </w:rPr>
        <w:t>,</w:t>
      </w:r>
      <w:r w:rsidR="00CA5931" w:rsidRPr="001E3AA9">
        <w:rPr>
          <w:rFonts w:ascii="Times New Roman" w:hAnsi="Times New Roman" w:cs="Times New Roman"/>
          <w:kern w:val="24"/>
          <w:sz w:val="28"/>
          <w:szCs w:val="28"/>
          <w:lang w:val="kk-KZ"/>
        </w:rPr>
        <w:t xml:space="preserve"> 7</w:t>
      </w:r>
      <w:r w:rsidR="00B272AC">
        <w:rPr>
          <w:rFonts w:ascii="Times New Roman" w:hAnsi="Times New Roman" w:cs="Times New Roman"/>
          <w:kern w:val="24"/>
          <w:sz w:val="28"/>
          <w:szCs w:val="28"/>
          <w:lang w:val="kk-KZ"/>
        </w:rPr>
        <w:t>5</w:t>
      </w:r>
      <w:r w:rsidR="000435F4" w:rsidRPr="001E3AA9">
        <w:rPr>
          <w:rFonts w:ascii="Times New Roman" w:hAnsi="Times New Roman" w:cs="Times New Roman"/>
          <w:kern w:val="24"/>
          <w:sz w:val="28"/>
          <w:szCs w:val="28"/>
          <w:lang w:val="kk-KZ"/>
        </w:rPr>
        <w:t>]</w:t>
      </w:r>
      <w:r w:rsidR="00BD6A1A" w:rsidRPr="001E3AA9">
        <w:rPr>
          <w:rFonts w:ascii="Times New Roman" w:hAnsi="Times New Roman" w:cs="Times New Roman"/>
          <w:kern w:val="24"/>
          <w:sz w:val="28"/>
          <w:szCs w:val="28"/>
          <w:lang w:val="kk-KZ"/>
        </w:rPr>
        <w:t xml:space="preserve">. </w:t>
      </w:r>
      <w:r w:rsidR="00D12DFA" w:rsidRPr="001E3AA9">
        <w:rPr>
          <w:rFonts w:ascii="Times New Roman" w:hAnsi="Times New Roman" w:cs="Times New Roman"/>
          <w:kern w:val="24"/>
          <w:sz w:val="28"/>
          <w:szCs w:val="28"/>
          <w:lang w:val="kk-KZ"/>
        </w:rPr>
        <w:t xml:space="preserve">Темір адам ағзасы үшін қажетті элемент болып табылады. </w:t>
      </w:r>
      <w:r w:rsidR="00FE0B3C" w:rsidRPr="001E3AA9">
        <w:rPr>
          <w:rFonts w:ascii="Times New Roman" w:hAnsi="Times New Roman" w:cs="Times New Roman"/>
          <w:kern w:val="24"/>
          <w:sz w:val="28"/>
          <w:szCs w:val="28"/>
          <w:lang w:val="kk-KZ"/>
        </w:rPr>
        <w:t>Бірақ</w:t>
      </w:r>
      <w:r w:rsidR="00B52304" w:rsidRPr="001E3AA9">
        <w:rPr>
          <w:rFonts w:ascii="Times New Roman" w:hAnsi="Times New Roman" w:cs="Times New Roman"/>
          <w:kern w:val="24"/>
          <w:sz w:val="28"/>
          <w:szCs w:val="28"/>
          <w:lang w:val="kk-KZ"/>
        </w:rPr>
        <w:t xml:space="preserve"> оның артық мөлшері 0,3-0,5 мг/</w:t>
      </w:r>
      <w:r w:rsidR="00FE0B3C" w:rsidRPr="001E3AA9">
        <w:rPr>
          <w:rFonts w:ascii="Times New Roman" w:hAnsi="Times New Roman" w:cs="Times New Roman"/>
          <w:kern w:val="24"/>
          <w:sz w:val="28"/>
          <w:szCs w:val="28"/>
          <w:lang w:val="kk-KZ"/>
        </w:rPr>
        <w:t>л-ден асып кетсе,</w:t>
      </w:r>
      <w:r w:rsidR="00F40FA5">
        <w:rPr>
          <w:rFonts w:ascii="Times New Roman" w:hAnsi="Times New Roman" w:cs="Times New Roman"/>
          <w:kern w:val="24"/>
          <w:sz w:val="28"/>
          <w:szCs w:val="28"/>
          <w:lang w:val="kk-KZ"/>
        </w:rPr>
        <w:t xml:space="preserve"> </w:t>
      </w:r>
      <w:r w:rsidR="00FE0B3C" w:rsidRPr="001E3AA9">
        <w:rPr>
          <w:rFonts w:ascii="Times New Roman" w:hAnsi="Times New Roman" w:cs="Times New Roman"/>
          <w:kern w:val="24"/>
          <w:sz w:val="28"/>
          <w:szCs w:val="28"/>
          <w:lang w:val="kk-KZ"/>
        </w:rPr>
        <w:t>адам ағз</w:t>
      </w:r>
      <w:r w:rsidR="00832258" w:rsidRPr="001E3AA9">
        <w:rPr>
          <w:rFonts w:ascii="Times New Roman" w:hAnsi="Times New Roman" w:cs="Times New Roman"/>
          <w:kern w:val="24"/>
          <w:sz w:val="28"/>
          <w:szCs w:val="28"/>
          <w:lang w:val="kk-KZ"/>
        </w:rPr>
        <w:t xml:space="preserve">асына айтарлықтай </w:t>
      </w:r>
      <w:r w:rsidR="009074E3" w:rsidRPr="001E3AA9">
        <w:rPr>
          <w:rFonts w:ascii="Times New Roman" w:hAnsi="Times New Roman" w:cs="Times New Roman"/>
          <w:kern w:val="24"/>
          <w:sz w:val="28"/>
          <w:szCs w:val="28"/>
          <w:lang w:val="kk-KZ"/>
        </w:rPr>
        <w:t>улы әсерін</w:t>
      </w:r>
      <w:r w:rsidR="00FE0B3C" w:rsidRPr="001E3AA9">
        <w:rPr>
          <w:rFonts w:ascii="Times New Roman" w:hAnsi="Times New Roman" w:cs="Times New Roman"/>
          <w:kern w:val="24"/>
          <w:sz w:val="28"/>
          <w:szCs w:val="28"/>
          <w:lang w:val="kk-KZ"/>
        </w:rPr>
        <w:t xml:space="preserve"> көрсетеді</w:t>
      </w:r>
      <w:r w:rsidR="00133F4F" w:rsidRPr="001E3AA9">
        <w:rPr>
          <w:rFonts w:ascii="Times New Roman" w:hAnsi="Times New Roman" w:cs="Times New Roman"/>
          <w:kern w:val="24"/>
          <w:sz w:val="28"/>
          <w:szCs w:val="28"/>
          <w:lang w:val="kk-KZ"/>
        </w:rPr>
        <w:t xml:space="preserve">. </w:t>
      </w:r>
      <w:r w:rsidR="00991E27" w:rsidRPr="001E3AA9">
        <w:rPr>
          <w:rFonts w:ascii="Times New Roman" w:hAnsi="Times New Roman" w:cs="Times New Roman"/>
          <w:kern w:val="24"/>
          <w:sz w:val="28"/>
          <w:szCs w:val="28"/>
          <w:lang w:val="kk-KZ"/>
        </w:rPr>
        <w:t>Мұндай концентрациядағы темірі бар суды пайдаланатын адамдарда қ</w:t>
      </w:r>
      <w:r w:rsidR="00036245" w:rsidRPr="001E3AA9">
        <w:rPr>
          <w:rFonts w:ascii="Times New Roman" w:hAnsi="Times New Roman" w:cs="Times New Roman"/>
          <w:kern w:val="24"/>
          <w:sz w:val="28"/>
          <w:szCs w:val="28"/>
          <w:lang w:val="kk-KZ"/>
        </w:rPr>
        <w:t>ышу, құрғақтық, терінің түлеуі</w:t>
      </w:r>
      <w:r w:rsidR="00991E27" w:rsidRPr="001E3AA9">
        <w:rPr>
          <w:rFonts w:ascii="Times New Roman" w:hAnsi="Times New Roman" w:cs="Times New Roman"/>
          <w:kern w:val="24"/>
          <w:sz w:val="28"/>
          <w:szCs w:val="28"/>
          <w:lang w:val="kk-KZ"/>
        </w:rPr>
        <w:t>, терінің бөртпелері</w:t>
      </w:r>
      <w:r w:rsidR="000D6864" w:rsidRPr="001E3AA9">
        <w:rPr>
          <w:rFonts w:ascii="Times New Roman" w:hAnsi="Times New Roman" w:cs="Times New Roman"/>
          <w:kern w:val="24"/>
          <w:sz w:val="28"/>
          <w:szCs w:val="28"/>
          <w:lang w:val="kk-KZ"/>
        </w:rPr>
        <w:t xml:space="preserve"> байқалады</w:t>
      </w:r>
      <w:r w:rsidR="00CF76CA" w:rsidRPr="001E3AA9">
        <w:rPr>
          <w:rFonts w:ascii="Times New Roman" w:hAnsi="Times New Roman" w:cs="Times New Roman"/>
          <w:kern w:val="24"/>
          <w:sz w:val="28"/>
          <w:szCs w:val="28"/>
          <w:lang w:val="kk-KZ"/>
        </w:rPr>
        <w:t xml:space="preserve"> [</w:t>
      </w:r>
      <w:r w:rsidR="0043731B" w:rsidRPr="001E3AA9">
        <w:rPr>
          <w:rFonts w:ascii="Times New Roman" w:hAnsi="Times New Roman" w:cs="Times New Roman"/>
          <w:kern w:val="24"/>
          <w:sz w:val="28"/>
          <w:szCs w:val="28"/>
          <w:lang w:val="kk-KZ"/>
        </w:rPr>
        <w:t>7</w:t>
      </w:r>
      <w:r w:rsidR="00331A2D">
        <w:rPr>
          <w:rFonts w:ascii="Times New Roman" w:hAnsi="Times New Roman" w:cs="Times New Roman"/>
          <w:kern w:val="24"/>
          <w:sz w:val="28"/>
          <w:szCs w:val="28"/>
          <w:lang w:val="kk-KZ"/>
        </w:rPr>
        <w:t>6</w:t>
      </w:r>
      <w:r w:rsidR="00CF76CA" w:rsidRPr="001E3AA9">
        <w:rPr>
          <w:rFonts w:ascii="Times New Roman" w:hAnsi="Times New Roman" w:cs="Times New Roman"/>
          <w:kern w:val="24"/>
          <w:sz w:val="28"/>
          <w:szCs w:val="28"/>
          <w:lang w:val="kk-KZ"/>
        </w:rPr>
        <w:t>]</w:t>
      </w:r>
      <w:r w:rsidR="000D6864" w:rsidRPr="001E3AA9">
        <w:rPr>
          <w:rFonts w:ascii="Times New Roman" w:hAnsi="Times New Roman" w:cs="Times New Roman"/>
          <w:kern w:val="24"/>
          <w:sz w:val="28"/>
          <w:szCs w:val="28"/>
          <w:lang w:val="kk-KZ"/>
        </w:rPr>
        <w:t xml:space="preserve">. </w:t>
      </w:r>
    </w:p>
    <w:p w14:paraId="61C92252" w14:textId="77777777" w:rsidR="00097256" w:rsidRPr="001E3AA9" w:rsidRDefault="001031B0"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Деректерді салыстырмалы талдау орталықтандырылған сумен жабд</w:t>
      </w:r>
      <w:r w:rsidR="00A81D40" w:rsidRPr="001E3AA9">
        <w:rPr>
          <w:rFonts w:ascii="Times New Roman" w:hAnsi="Times New Roman" w:cs="Times New Roman"/>
          <w:kern w:val="24"/>
          <w:sz w:val="28"/>
          <w:szCs w:val="28"/>
          <w:lang w:val="kk-KZ"/>
        </w:rPr>
        <w:t>ықтау көздерінде стандартқа сәйес емес</w:t>
      </w:r>
      <w:r w:rsidR="005E122F">
        <w:rPr>
          <w:rFonts w:ascii="Times New Roman" w:hAnsi="Times New Roman" w:cs="Times New Roman"/>
          <w:kern w:val="24"/>
          <w:sz w:val="28"/>
          <w:szCs w:val="28"/>
          <w:lang w:val="kk-KZ"/>
        </w:rPr>
        <w:t xml:space="preserve"> </w:t>
      </w:r>
      <w:r w:rsidR="00A81D40" w:rsidRPr="001E3AA9">
        <w:rPr>
          <w:rFonts w:ascii="Times New Roman" w:hAnsi="Times New Roman" w:cs="Times New Roman"/>
          <w:kern w:val="24"/>
          <w:sz w:val="28"/>
          <w:szCs w:val="28"/>
          <w:lang w:val="kk-KZ"/>
        </w:rPr>
        <w:t xml:space="preserve">сынамалардың пайызы </w:t>
      </w:r>
      <w:r w:rsidRPr="001E3AA9">
        <w:rPr>
          <w:rFonts w:ascii="Times New Roman" w:hAnsi="Times New Roman" w:cs="Times New Roman"/>
          <w:kern w:val="24"/>
          <w:sz w:val="28"/>
          <w:szCs w:val="28"/>
          <w:lang w:val="kk-KZ"/>
        </w:rPr>
        <w:t>химиялық және микробиологиялық көрсеткіштер бойынша су құбырларына қарағанда едәуір жоғары екенін көрсетеді</w:t>
      </w:r>
      <w:r w:rsidR="00576AF4" w:rsidRPr="001E3AA9">
        <w:rPr>
          <w:rFonts w:ascii="Times New Roman" w:hAnsi="Times New Roman" w:cs="Times New Roman"/>
          <w:kern w:val="24"/>
          <w:sz w:val="28"/>
          <w:szCs w:val="28"/>
          <w:lang w:val="kk-KZ"/>
        </w:rPr>
        <w:t xml:space="preserve"> [</w:t>
      </w:r>
      <w:r w:rsidR="0043731B" w:rsidRPr="001E3AA9">
        <w:rPr>
          <w:rFonts w:ascii="Times New Roman" w:hAnsi="Times New Roman" w:cs="Times New Roman"/>
          <w:kern w:val="24"/>
          <w:sz w:val="28"/>
          <w:szCs w:val="28"/>
          <w:lang w:val="kk-KZ"/>
        </w:rPr>
        <w:t>7</w:t>
      </w:r>
      <w:r w:rsidR="00651283">
        <w:rPr>
          <w:rFonts w:ascii="Times New Roman" w:hAnsi="Times New Roman" w:cs="Times New Roman"/>
          <w:kern w:val="24"/>
          <w:sz w:val="28"/>
          <w:szCs w:val="28"/>
          <w:lang w:val="kk-KZ"/>
        </w:rPr>
        <w:t>7</w:t>
      </w:r>
      <w:r w:rsidR="00576AF4" w:rsidRPr="001E3AA9">
        <w:rPr>
          <w:rFonts w:ascii="Times New Roman" w:hAnsi="Times New Roman" w:cs="Times New Roman"/>
          <w:kern w:val="24"/>
          <w:sz w:val="28"/>
          <w:szCs w:val="28"/>
          <w:lang w:val="kk-KZ"/>
        </w:rPr>
        <w:t>]</w:t>
      </w:r>
      <w:r w:rsidR="005166D5" w:rsidRPr="001E3AA9">
        <w:rPr>
          <w:rFonts w:ascii="Times New Roman" w:hAnsi="Times New Roman" w:cs="Times New Roman"/>
          <w:kern w:val="24"/>
          <w:sz w:val="28"/>
          <w:szCs w:val="28"/>
          <w:lang w:val="kk-KZ"/>
        </w:rPr>
        <w:t>.</w:t>
      </w:r>
      <w:r w:rsidR="00651283">
        <w:rPr>
          <w:rFonts w:ascii="Times New Roman" w:hAnsi="Times New Roman" w:cs="Times New Roman"/>
          <w:kern w:val="24"/>
          <w:sz w:val="28"/>
          <w:szCs w:val="28"/>
          <w:lang w:val="kk-KZ"/>
        </w:rPr>
        <w:t xml:space="preserve"> </w:t>
      </w:r>
      <w:r w:rsidR="00DB2CA0" w:rsidRPr="001E3AA9">
        <w:rPr>
          <w:rFonts w:ascii="Times New Roman" w:hAnsi="Times New Roman" w:cs="Times New Roman"/>
          <w:kern w:val="24"/>
          <w:sz w:val="28"/>
          <w:szCs w:val="28"/>
          <w:lang w:val="kk-KZ"/>
        </w:rPr>
        <w:t>Шығыс Қазақстан, Қарағанды, Ақтөбе және Жамбы</w:t>
      </w:r>
      <w:r w:rsidR="001E2AEB" w:rsidRPr="001E3AA9">
        <w:rPr>
          <w:rFonts w:ascii="Times New Roman" w:hAnsi="Times New Roman" w:cs="Times New Roman"/>
          <w:kern w:val="24"/>
          <w:sz w:val="28"/>
          <w:szCs w:val="28"/>
          <w:lang w:val="kk-KZ"/>
        </w:rPr>
        <w:t xml:space="preserve">л облыстарының су нысандарының </w:t>
      </w:r>
      <w:r w:rsidR="00DB2CA0" w:rsidRPr="001E3AA9">
        <w:rPr>
          <w:rFonts w:ascii="Times New Roman" w:hAnsi="Times New Roman" w:cs="Times New Roman"/>
          <w:kern w:val="24"/>
          <w:sz w:val="28"/>
          <w:szCs w:val="28"/>
          <w:lang w:val="kk-KZ"/>
        </w:rPr>
        <w:t xml:space="preserve"> ауыр металдармен, биогендік және органикалық заттармен ластануы байқалады</w:t>
      </w:r>
      <w:r w:rsidR="00037908" w:rsidRPr="001E3AA9">
        <w:rPr>
          <w:rFonts w:ascii="Times New Roman" w:hAnsi="Times New Roman" w:cs="Times New Roman"/>
          <w:kern w:val="24"/>
          <w:sz w:val="28"/>
          <w:szCs w:val="28"/>
          <w:lang w:val="kk-KZ"/>
        </w:rPr>
        <w:t xml:space="preserve"> [</w:t>
      </w:r>
      <w:r w:rsidR="0043731B" w:rsidRPr="001E3AA9">
        <w:rPr>
          <w:rFonts w:ascii="Times New Roman" w:hAnsi="Times New Roman" w:cs="Times New Roman"/>
          <w:kern w:val="24"/>
          <w:sz w:val="28"/>
          <w:szCs w:val="28"/>
          <w:lang w:val="kk-KZ"/>
        </w:rPr>
        <w:t>7</w:t>
      </w:r>
      <w:r w:rsidR="00651283">
        <w:rPr>
          <w:rFonts w:ascii="Times New Roman" w:hAnsi="Times New Roman" w:cs="Times New Roman"/>
          <w:kern w:val="24"/>
          <w:sz w:val="28"/>
          <w:szCs w:val="28"/>
          <w:lang w:val="kk-KZ"/>
        </w:rPr>
        <w:t>8</w:t>
      </w:r>
      <w:r w:rsidR="00037908" w:rsidRPr="001E3AA9">
        <w:rPr>
          <w:rFonts w:ascii="Times New Roman" w:hAnsi="Times New Roman" w:cs="Times New Roman"/>
          <w:kern w:val="24"/>
          <w:sz w:val="28"/>
          <w:szCs w:val="28"/>
          <w:lang w:val="kk-KZ"/>
        </w:rPr>
        <w:t>]</w:t>
      </w:r>
      <w:r w:rsidR="00DB2CA0" w:rsidRPr="001E3AA9">
        <w:rPr>
          <w:rFonts w:ascii="Times New Roman" w:hAnsi="Times New Roman" w:cs="Times New Roman"/>
          <w:kern w:val="24"/>
          <w:sz w:val="28"/>
          <w:szCs w:val="28"/>
          <w:lang w:val="kk-KZ"/>
        </w:rPr>
        <w:t>.</w:t>
      </w:r>
    </w:p>
    <w:p w14:paraId="7C3684F8" w14:textId="714D778F" w:rsidR="00BE3E55" w:rsidRPr="001E3AA9" w:rsidRDefault="00BE3E55"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Қазақстан Республикасы денсаулық сақтау министрлігі қоғамдық денсаулық сақтау комитетінің «Санитарлық-эпидемиологиялық сараптама және мониторинг ғылыми-практикалық орталығы» шаруашылық жүргізу құқығындағы</w:t>
      </w:r>
      <w:r w:rsidR="002E63CD">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республикалық  мемлекеттік к</w:t>
      </w:r>
      <w:r w:rsidR="00554BAF" w:rsidRPr="001E3AA9">
        <w:rPr>
          <w:rFonts w:ascii="Times New Roman" w:hAnsi="Times New Roman" w:cs="Times New Roman"/>
          <w:kern w:val="24"/>
          <w:sz w:val="28"/>
          <w:szCs w:val="28"/>
          <w:lang w:val="kk-KZ"/>
        </w:rPr>
        <w:t>әсіпорын</w:t>
      </w:r>
      <w:r w:rsidRPr="001E3AA9">
        <w:rPr>
          <w:rFonts w:ascii="Times New Roman" w:hAnsi="Times New Roman" w:cs="Times New Roman"/>
          <w:kern w:val="24"/>
          <w:sz w:val="28"/>
          <w:szCs w:val="28"/>
          <w:lang w:val="kk-KZ"/>
        </w:rPr>
        <w:t>ның санитарлық-гигиеналық монитор</w:t>
      </w:r>
      <w:r w:rsidR="00AD1A18" w:rsidRPr="001E3AA9">
        <w:rPr>
          <w:rFonts w:ascii="Times New Roman" w:hAnsi="Times New Roman" w:cs="Times New Roman"/>
          <w:kern w:val="24"/>
          <w:sz w:val="28"/>
          <w:szCs w:val="28"/>
          <w:lang w:val="kk-KZ"/>
        </w:rPr>
        <w:t>инг және қатерлерді бағалау депа</w:t>
      </w:r>
      <w:r w:rsidRPr="001E3AA9">
        <w:rPr>
          <w:rFonts w:ascii="Times New Roman" w:hAnsi="Times New Roman" w:cs="Times New Roman"/>
          <w:kern w:val="24"/>
          <w:sz w:val="28"/>
          <w:szCs w:val="28"/>
          <w:lang w:val="kk-KZ"/>
        </w:rPr>
        <w:t>ртаментінің деректері бойынша 2015 жылғы  су қоймалары суының сапасы (шаруашылық-ауыз сумен жабдықтау)</w:t>
      </w:r>
      <w:r w:rsidR="00440EE9" w:rsidRPr="001E3AA9">
        <w:rPr>
          <w:rFonts w:ascii="Times New Roman" w:hAnsi="Times New Roman" w:cs="Times New Roman"/>
          <w:kern w:val="24"/>
          <w:sz w:val="28"/>
          <w:szCs w:val="28"/>
          <w:lang w:val="kk-KZ"/>
        </w:rPr>
        <w:t xml:space="preserve"> 5</w:t>
      </w:r>
      <w:r w:rsidR="00D319D1" w:rsidRPr="001E3AA9">
        <w:rPr>
          <w:rFonts w:ascii="Times New Roman" w:hAnsi="Times New Roman" w:cs="Times New Roman"/>
          <w:kern w:val="24"/>
          <w:sz w:val="28"/>
          <w:szCs w:val="28"/>
          <w:lang w:val="kk-KZ"/>
        </w:rPr>
        <w:t>-</w:t>
      </w:r>
      <w:r w:rsidR="00696639" w:rsidRPr="001E3AA9">
        <w:rPr>
          <w:rFonts w:ascii="Times New Roman" w:hAnsi="Times New Roman" w:cs="Times New Roman"/>
          <w:kern w:val="24"/>
          <w:sz w:val="28"/>
          <w:szCs w:val="28"/>
          <w:lang w:val="kk-KZ"/>
        </w:rPr>
        <w:t xml:space="preserve"> ші </w:t>
      </w:r>
      <w:r w:rsidR="00D319D1" w:rsidRPr="001E3AA9">
        <w:rPr>
          <w:rFonts w:ascii="Times New Roman" w:hAnsi="Times New Roman" w:cs="Times New Roman"/>
          <w:kern w:val="24"/>
          <w:sz w:val="28"/>
          <w:szCs w:val="28"/>
          <w:lang w:val="kk-KZ"/>
        </w:rPr>
        <w:t>кестеде көрсетілді [</w:t>
      </w:r>
      <w:r w:rsidR="00274654" w:rsidRPr="001E3AA9">
        <w:rPr>
          <w:rFonts w:ascii="Times New Roman" w:hAnsi="Times New Roman" w:cs="Times New Roman"/>
          <w:kern w:val="24"/>
          <w:sz w:val="28"/>
          <w:szCs w:val="28"/>
          <w:lang w:val="kk-KZ"/>
        </w:rPr>
        <w:t>7</w:t>
      </w:r>
      <w:r w:rsidR="002528CA">
        <w:rPr>
          <w:rFonts w:ascii="Times New Roman" w:hAnsi="Times New Roman" w:cs="Times New Roman"/>
          <w:kern w:val="24"/>
          <w:sz w:val="28"/>
          <w:szCs w:val="28"/>
          <w:lang w:val="kk-KZ"/>
        </w:rPr>
        <w:t>8</w:t>
      </w:r>
      <w:r w:rsidR="00B24CE3" w:rsidRPr="00B24CE3">
        <w:rPr>
          <w:rFonts w:ascii="Times New Roman" w:hAnsi="Times New Roman" w:cs="Times New Roman"/>
          <w:kern w:val="24"/>
          <w:sz w:val="28"/>
          <w:szCs w:val="28"/>
          <w:lang w:val="kk-KZ"/>
        </w:rPr>
        <w:t>,</w:t>
      </w:r>
      <w:r w:rsidR="00234364" w:rsidRPr="001E3AA9">
        <w:rPr>
          <w:rFonts w:ascii="Times New Roman" w:hAnsi="Times New Roman" w:cs="Times New Roman"/>
          <w:kern w:val="24"/>
          <w:sz w:val="28"/>
          <w:szCs w:val="28"/>
          <w:lang w:val="kk-KZ"/>
        </w:rPr>
        <w:t xml:space="preserve"> б.</w:t>
      </w:r>
      <w:r w:rsidR="00365334" w:rsidRPr="001E3AA9">
        <w:rPr>
          <w:rFonts w:ascii="Times New Roman" w:hAnsi="Times New Roman" w:cs="Times New Roman"/>
          <w:kern w:val="24"/>
          <w:sz w:val="28"/>
          <w:szCs w:val="28"/>
          <w:lang w:val="kk-KZ"/>
        </w:rPr>
        <w:t>11</w:t>
      </w:r>
      <w:r w:rsidR="00D319D1" w:rsidRPr="001E3AA9">
        <w:rPr>
          <w:rFonts w:ascii="Times New Roman" w:hAnsi="Times New Roman" w:cs="Times New Roman"/>
          <w:kern w:val="24"/>
          <w:sz w:val="28"/>
          <w:szCs w:val="28"/>
          <w:lang w:val="kk-KZ"/>
        </w:rPr>
        <w:t>]</w:t>
      </w:r>
      <w:r w:rsidR="00365334" w:rsidRPr="001E3AA9">
        <w:rPr>
          <w:rFonts w:ascii="Times New Roman" w:hAnsi="Times New Roman" w:cs="Times New Roman"/>
          <w:kern w:val="24"/>
          <w:sz w:val="28"/>
          <w:szCs w:val="28"/>
          <w:lang w:val="kk-KZ"/>
        </w:rPr>
        <w:t>.</w:t>
      </w:r>
    </w:p>
    <w:p w14:paraId="52980E7C" w14:textId="43F098AB" w:rsidR="009367AC" w:rsidRPr="001E3AA9" w:rsidRDefault="009367A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Қазіргі уақытта  қалалық жерлердің өзінде  халықты ауыз сумен қамтамасыз етудің бірқатар мәселелері бар. Халықты орталықтандырылған сумен жабдықтау жүйелерімен  жабдықтау  деңгейі бойынша Қазақстан Республикасы дамыған елдерден біршама артта қалып отыр, дамыған елдерде бұл көрсеткіш 90-95% - ды құрайды. Құрылыс және тұрғын үй-коммуналдық шаруашылық істері комитетінің деректері бойынша су құбыры желілерінің көпшілігі сенімді пайдаланудың нормативтік мерзіміне қарай қанағаттанарлықсыз жағдайда.</w:t>
      </w:r>
      <w:r w:rsidR="008C61F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Су таратқыштар мен су құбыры желілері коррозия салдарынан тозған және бұл  ауыз су сапасының нашарлауына әкеледі</w:t>
      </w:r>
      <w:r w:rsidR="00AD1E9F">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[7</w:t>
      </w:r>
      <w:r w:rsidR="00FC2D56">
        <w:rPr>
          <w:rFonts w:ascii="Times New Roman" w:hAnsi="Times New Roman" w:cs="Times New Roman"/>
          <w:sz w:val="28"/>
          <w:szCs w:val="28"/>
          <w:lang w:val="kk-KZ"/>
        </w:rPr>
        <w:t>8</w:t>
      </w:r>
      <w:r w:rsidR="00B24CE3" w:rsidRPr="00B24CE3">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б. 16]. </w:t>
      </w:r>
    </w:p>
    <w:p w14:paraId="2E709692" w14:textId="77777777" w:rsidR="009367AC" w:rsidRPr="001E3AA9" w:rsidRDefault="009367AC"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t>Су объектілеріндегі судың, орталықтандырылған сумен жабдықтау жүйелеріндегі ауыз судың сапасы ҚР Ұлттық экономика министрінің 2015 жылғы 16 наурыздағы №209 бұйрығымен бекітілген «Су көздеріне, шаруашылық-ауыз су мақсаттары үшін су жинау орындарына, шаруашылық-ауыз сумен жабдықтауға және суды мәдени-тұрмыстық пайдалану орындарына және су объектілерінің қауіпсіздігіне қойылатын санитарлық-эпидемиологиялық талаптар» санитарлық қағидаларында жазылған талаптармен регламенттеледі.</w:t>
      </w:r>
      <w:r w:rsidR="008C61F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Нақты жағдайларда су сынамаларын алу әдетте су дайындау объектілерімен шектеледі.</w:t>
      </w:r>
      <w:r w:rsidR="008C61F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Үйде немесе сумен жабдықтау </w:t>
      </w:r>
      <w:r w:rsidRPr="001E3AA9">
        <w:rPr>
          <w:rFonts w:ascii="Times New Roman" w:hAnsi="Times New Roman" w:cs="Times New Roman"/>
          <w:sz w:val="28"/>
          <w:szCs w:val="28"/>
          <w:lang w:val="kk-KZ"/>
        </w:rPr>
        <w:lastRenderedPageBreak/>
        <w:t>желісінде судың сапасын анықтау үшін су сынамасын алу  жүйелі түрде тұрақты жүргізілмейді. Су құбыры суы сапасының белгіленген нормаларға сәйкес келмеуін сараптамалық бағалаулар куәландырады. Мысалы, Халықаралық «Жасыл өсім» институтының бағалауы бойынша Қазақстандағы ауыз судың тек 1% -ы  ғана қабылданған нормаларға сәйкес келеді.  Санитарлық-химиялық көрсеткіштер бойынша Ақмола (16,1%), Қызылорда (8,2%), Атырау (28,6%), Ақтөбе (5,8%), Солтүстік Қазақстан (5,5%), Маңғыстау (5,2%) және Батыс Қазақстан (4,1%) облыстарының көрсеткіштері  орташа республикалық көрсеткіштен асып кеткен  [7</w:t>
      </w:r>
      <w:r w:rsidR="00FA666F">
        <w:rPr>
          <w:rFonts w:ascii="Times New Roman" w:hAnsi="Times New Roman" w:cs="Times New Roman"/>
          <w:sz w:val="28"/>
          <w:szCs w:val="28"/>
          <w:lang w:val="kk-KZ"/>
        </w:rPr>
        <w:t>8</w:t>
      </w:r>
      <w:r w:rsidRPr="001E3AA9">
        <w:rPr>
          <w:rFonts w:ascii="Times New Roman" w:hAnsi="Times New Roman" w:cs="Times New Roman"/>
          <w:sz w:val="28"/>
          <w:szCs w:val="28"/>
          <w:lang w:val="kk-KZ"/>
        </w:rPr>
        <w:t>,  б.19]</w:t>
      </w:r>
    </w:p>
    <w:p w14:paraId="304D2B9E" w14:textId="77777777" w:rsidR="00365334" w:rsidRPr="001E3AA9" w:rsidRDefault="00365334" w:rsidP="00C12CC3">
      <w:pPr>
        <w:spacing w:after="0" w:line="240" w:lineRule="auto"/>
        <w:ind w:firstLine="708"/>
        <w:jc w:val="both"/>
        <w:rPr>
          <w:rFonts w:ascii="Times New Roman" w:hAnsi="Times New Roman" w:cs="Times New Roman"/>
          <w:kern w:val="24"/>
          <w:sz w:val="28"/>
          <w:szCs w:val="28"/>
          <w:lang w:val="kk-KZ"/>
        </w:rPr>
      </w:pPr>
    </w:p>
    <w:p w14:paraId="1B8F184E" w14:textId="77777777" w:rsidR="00D72114" w:rsidRPr="001E3AA9" w:rsidRDefault="00440EE9" w:rsidP="00C12CC3">
      <w:pPr>
        <w:spacing w:after="0" w:line="240" w:lineRule="auto"/>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Кесте 5 </w:t>
      </w:r>
      <w:r w:rsidR="00D16919">
        <w:rPr>
          <w:rFonts w:ascii="Times New Roman" w:hAnsi="Times New Roman" w:cs="Times New Roman"/>
          <w:kern w:val="24"/>
          <w:sz w:val="28"/>
          <w:szCs w:val="28"/>
          <w:lang w:val="kk-KZ"/>
        </w:rPr>
        <w:t>–</w:t>
      </w:r>
      <w:r w:rsidR="00D72114" w:rsidRPr="001E3AA9">
        <w:rPr>
          <w:rFonts w:ascii="Times New Roman" w:hAnsi="Times New Roman" w:cs="Times New Roman"/>
          <w:kern w:val="24"/>
          <w:sz w:val="28"/>
          <w:szCs w:val="28"/>
          <w:lang w:val="kk-KZ"/>
        </w:rPr>
        <w:t>2015 жылы I санаттағы су қоймалар</w:t>
      </w:r>
      <w:r w:rsidR="00952DAB" w:rsidRPr="001E3AA9">
        <w:rPr>
          <w:rFonts w:ascii="Times New Roman" w:hAnsi="Times New Roman" w:cs="Times New Roman"/>
          <w:kern w:val="24"/>
          <w:sz w:val="28"/>
          <w:szCs w:val="28"/>
          <w:lang w:val="kk-KZ"/>
        </w:rPr>
        <w:t xml:space="preserve">ы суының сапасы  </w:t>
      </w:r>
      <w:r w:rsidR="00D72114" w:rsidRPr="001E3AA9">
        <w:rPr>
          <w:rFonts w:ascii="Times New Roman" w:hAnsi="Times New Roman" w:cs="Times New Roman"/>
          <w:kern w:val="24"/>
          <w:sz w:val="28"/>
          <w:szCs w:val="28"/>
          <w:lang w:val="kk-KZ"/>
        </w:rPr>
        <w:t>(шару</w:t>
      </w:r>
      <w:r w:rsidR="00721310" w:rsidRPr="001E3AA9">
        <w:rPr>
          <w:rFonts w:ascii="Times New Roman" w:hAnsi="Times New Roman" w:cs="Times New Roman"/>
          <w:kern w:val="24"/>
          <w:sz w:val="28"/>
          <w:szCs w:val="28"/>
          <w:lang w:val="kk-KZ"/>
        </w:rPr>
        <w:t>ашылық-ауыз сумен жабдықтауға арналған</w:t>
      </w:r>
      <w:r w:rsidR="00D72114" w:rsidRPr="001E3AA9">
        <w:rPr>
          <w:rFonts w:ascii="Times New Roman" w:hAnsi="Times New Roman" w:cs="Times New Roman"/>
          <w:kern w:val="24"/>
          <w:sz w:val="28"/>
          <w:szCs w:val="28"/>
          <w:lang w:val="kk-KZ"/>
        </w:rPr>
        <w:t>)</w:t>
      </w:r>
    </w:p>
    <w:p w14:paraId="5BA41BE3" w14:textId="77777777" w:rsidR="005D18A5" w:rsidRPr="001E3AA9" w:rsidRDefault="005D18A5" w:rsidP="00C12CC3">
      <w:pPr>
        <w:spacing w:after="0" w:line="240" w:lineRule="auto"/>
        <w:ind w:firstLine="708"/>
        <w:jc w:val="both"/>
        <w:rPr>
          <w:rFonts w:ascii="Times New Roman" w:hAnsi="Times New Roman" w:cs="Times New Roman"/>
          <w:kern w:val="24"/>
          <w:sz w:val="28"/>
          <w:szCs w:val="28"/>
          <w:lang w:val="kk-KZ"/>
        </w:rPr>
      </w:pPr>
    </w:p>
    <w:tbl>
      <w:tblPr>
        <w:tblStyle w:val="a5"/>
        <w:tblW w:w="0" w:type="auto"/>
        <w:tblLook w:val="04A0" w:firstRow="1" w:lastRow="0" w:firstColumn="1" w:lastColumn="0" w:noHBand="0" w:noVBand="1"/>
      </w:tblPr>
      <w:tblGrid>
        <w:gridCol w:w="1852"/>
        <w:gridCol w:w="1470"/>
        <w:gridCol w:w="1631"/>
        <w:gridCol w:w="826"/>
        <w:gridCol w:w="1470"/>
        <w:gridCol w:w="1631"/>
        <w:gridCol w:w="691"/>
      </w:tblGrid>
      <w:tr w:rsidR="001E3AA9" w:rsidRPr="00D16919" w14:paraId="61208AE1" w14:textId="77777777" w:rsidTr="005F4F77">
        <w:tc>
          <w:tcPr>
            <w:tcW w:w="1852" w:type="dxa"/>
            <w:vMerge w:val="restart"/>
          </w:tcPr>
          <w:p w14:paraId="41CEAC1B" w14:textId="77777777" w:rsidR="002A2D7B" w:rsidRPr="00D16919" w:rsidRDefault="002A2D7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Облыстың атауы</w:t>
            </w:r>
          </w:p>
        </w:tc>
        <w:tc>
          <w:tcPr>
            <w:tcW w:w="3927" w:type="dxa"/>
            <w:gridSpan w:val="3"/>
          </w:tcPr>
          <w:p w14:paraId="30AD5D14" w14:textId="77777777" w:rsidR="002A2D7B" w:rsidRPr="00D16919" w:rsidRDefault="002A2D7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Санитарлық-химиялық көрсеткіштер</w:t>
            </w:r>
          </w:p>
        </w:tc>
        <w:tc>
          <w:tcPr>
            <w:tcW w:w="3792" w:type="dxa"/>
            <w:gridSpan w:val="3"/>
          </w:tcPr>
          <w:p w14:paraId="05D896DF" w14:textId="77777777" w:rsidR="002A2D7B" w:rsidRPr="00D16919" w:rsidRDefault="002A2D7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Микробиологиялық көрсеткіштер</w:t>
            </w:r>
          </w:p>
        </w:tc>
      </w:tr>
      <w:tr w:rsidR="001E3AA9" w:rsidRPr="00D16919" w14:paraId="230B1E71" w14:textId="77777777" w:rsidTr="005F4F77">
        <w:tc>
          <w:tcPr>
            <w:tcW w:w="1852" w:type="dxa"/>
            <w:vMerge/>
          </w:tcPr>
          <w:p w14:paraId="387CB779" w14:textId="77777777" w:rsidR="006E055B" w:rsidRPr="00D16919" w:rsidRDefault="006E055B" w:rsidP="00C12CC3">
            <w:pPr>
              <w:jc w:val="center"/>
              <w:rPr>
                <w:rFonts w:ascii="Times New Roman" w:hAnsi="Times New Roman" w:cs="Times New Roman"/>
                <w:kern w:val="24"/>
                <w:sz w:val="24"/>
                <w:szCs w:val="24"/>
                <w:lang w:val="kk-KZ"/>
              </w:rPr>
            </w:pPr>
          </w:p>
        </w:tc>
        <w:tc>
          <w:tcPr>
            <w:tcW w:w="1470" w:type="dxa"/>
          </w:tcPr>
          <w:p w14:paraId="23977FB7" w14:textId="77777777" w:rsidR="006E055B" w:rsidRPr="00D16919" w:rsidRDefault="006E055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Зерттелген сынамалар</w:t>
            </w:r>
          </w:p>
        </w:tc>
        <w:tc>
          <w:tcPr>
            <w:tcW w:w="1631" w:type="dxa"/>
          </w:tcPr>
          <w:p w14:paraId="060B5265" w14:textId="77777777" w:rsidR="006E055B" w:rsidRPr="00D16919" w:rsidRDefault="006E055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Санитарлық нормаға сай келмейді</w:t>
            </w:r>
          </w:p>
        </w:tc>
        <w:tc>
          <w:tcPr>
            <w:tcW w:w="826" w:type="dxa"/>
          </w:tcPr>
          <w:p w14:paraId="7B64A808" w14:textId="77777777" w:rsidR="006E055B" w:rsidRPr="00D16919" w:rsidRDefault="006E055B" w:rsidP="00C12CC3">
            <w:pPr>
              <w:jc w:val="center"/>
              <w:rPr>
                <w:rFonts w:ascii="Times New Roman" w:hAnsi="Times New Roman" w:cs="Times New Roman"/>
                <w:kern w:val="24"/>
                <w:sz w:val="24"/>
                <w:szCs w:val="24"/>
              </w:rPr>
            </w:pPr>
            <w:r w:rsidRPr="00D16919">
              <w:rPr>
                <w:rFonts w:ascii="Times New Roman" w:hAnsi="Times New Roman" w:cs="Times New Roman"/>
                <w:kern w:val="24"/>
                <w:sz w:val="24"/>
                <w:szCs w:val="24"/>
              </w:rPr>
              <w:t>%</w:t>
            </w:r>
          </w:p>
        </w:tc>
        <w:tc>
          <w:tcPr>
            <w:tcW w:w="1470" w:type="dxa"/>
          </w:tcPr>
          <w:p w14:paraId="5F8F35B6" w14:textId="77777777" w:rsidR="006E055B" w:rsidRPr="00D16919" w:rsidRDefault="006E055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Зерттелген сынамалар</w:t>
            </w:r>
          </w:p>
        </w:tc>
        <w:tc>
          <w:tcPr>
            <w:tcW w:w="1631" w:type="dxa"/>
          </w:tcPr>
          <w:p w14:paraId="140C7C3C" w14:textId="77777777" w:rsidR="006E055B" w:rsidRPr="00D16919" w:rsidRDefault="006E055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Санитарлық нормаға сай келмейді</w:t>
            </w:r>
          </w:p>
        </w:tc>
        <w:tc>
          <w:tcPr>
            <w:tcW w:w="691" w:type="dxa"/>
          </w:tcPr>
          <w:p w14:paraId="3E06B99A" w14:textId="77777777" w:rsidR="006E055B" w:rsidRPr="00D16919" w:rsidRDefault="006E055B" w:rsidP="00C12CC3">
            <w:pPr>
              <w:jc w:val="center"/>
              <w:rPr>
                <w:rFonts w:ascii="Times New Roman" w:hAnsi="Times New Roman" w:cs="Times New Roman"/>
                <w:kern w:val="24"/>
                <w:sz w:val="24"/>
                <w:szCs w:val="24"/>
              </w:rPr>
            </w:pPr>
            <w:r w:rsidRPr="00D16919">
              <w:rPr>
                <w:rFonts w:ascii="Times New Roman" w:hAnsi="Times New Roman" w:cs="Times New Roman"/>
                <w:kern w:val="24"/>
                <w:sz w:val="24"/>
                <w:szCs w:val="24"/>
              </w:rPr>
              <w:t>%</w:t>
            </w:r>
          </w:p>
        </w:tc>
      </w:tr>
      <w:tr w:rsidR="001E3AA9" w:rsidRPr="00D16919" w14:paraId="164146D7" w14:textId="77777777" w:rsidTr="005F4F77">
        <w:tc>
          <w:tcPr>
            <w:tcW w:w="1852" w:type="dxa"/>
          </w:tcPr>
          <w:p w14:paraId="7C9B9230" w14:textId="77777777" w:rsidR="008164D4" w:rsidRPr="00D16919" w:rsidRDefault="00C377D1"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Қазақстан Республикасы</w:t>
            </w:r>
          </w:p>
        </w:tc>
        <w:tc>
          <w:tcPr>
            <w:tcW w:w="1470" w:type="dxa"/>
          </w:tcPr>
          <w:p w14:paraId="77444407" w14:textId="77777777" w:rsidR="008164D4"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sz w:val="24"/>
                <w:szCs w:val="24"/>
              </w:rPr>
              <w:t>825</w:t>
            </w:r>
          </w:p>
        </w:tc>
        <w:tc>
          <w:tcPr>
            <w:tcW w:w="1631" w:type="dxa"/>
          </w:tcPr>
          <w:p w14:paraId="10F2C5D8" w14:textId="77777777" w:rsidR="008164D4"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178</w:t>
            </w:r>
          </w:p>
        </w:tc>
        <w:tc>
          <w:tcPr>
            <w:tcW w:w="826" w:type="dxa"/>
          </w:tcPr>
          <w:p w14:paraId="4C9CA857" w14:textId="77777777" w:rsidR="008164D4"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21,6</w:t>
            </w:r>
          </w:p>
        </w:tc>
        <w:tc>
          <w:tcPr>
            <w:tcW w:w="1470" w:type="dxa"/>
          </w:tcPr>
          <w:p w14:paraId="30F2E647" w14:textId="77777777" w:rsidR="008164D4"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809</w:t>
            </w:r>
          </w:p>
        </w:tc>
        <w:tc>
          <w:tcPr>
            <w:tcW w:w="1631" w:type="dxa"/>
          </w:tcPr>
          <w:p w14:paraId="7178EF02" w14:textId="77777777" w:rsidR="008164D4"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93</w:t>
            </w:r>
          </w:p>
        </w:tc>
        <w:tc>
          <w:tcPr>
            <w:tcW w:w="691" w:type="dxa"/>
          </w:tcPr>
          <w:p w14:paraId="477608ED" w14:textId="77777777" w:rsidR="008164D4"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11,5</w:t>
            </w:r>
          </w:p>
        </w:tc>
      </w:tr>
      <w:tr w:rsidR="001E3AA9" w:rsidRPr="00D16919" w14:paraId="04E505F1" w14:textId="77777777" w:rsidTr="005F4F77">
        <w:tc>
          <w:tcPr>
            <w:tcW w:w="1852" w:type="dxa"/>
          </w:tcPr>
          <w:p w14:paraId="6147584E" w14:textId="77777777" w:rsidR="0005674B" w:rsidRPr="00D16919" w:rsidRDefault="0005674B"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 xml:space="preserve">Ақмола </w:t>
            </w:r>
          </w:p>
        </w:tc>
        <w:tc>
          <w:tcPr>
            <w:tcW w:w="1470" w:type="dxa"/>
          </w:tcPr>
          <w:p w14:paraId="09139D01" w14:textId="77777777" w:rsidR="0005674B" w:rsidRPr="00D16919" w:rsidRDefault="0005674B"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12</w:t>
            </w:r>
          </w:p>
        </w:tc>
        <w:tc>
          <w:tcPr>
            <w:tcW w:w="1631" w:type="dxa"/>
          </w:tcPr>
          <w:p w14:paraId="507ADBB8"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w:t>
            </w:r>
          </w:p>
        </w:tc>
        <w:tc>
          <w:tcPr>
            <w:tcW w:w="826" w:type="dxa"/>
          </w:tcPr>
          <w:p w14:paraId="144C1011"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8,3</w:t>
            </w:r>
          </w:p>
        </w:tc>
        <w:tc>
          <w:tcPr>
            <w:tcW w:w="1470" w:type="dxa"/>
          </w:tcPr>
          <w:p w14:paraId="45111712"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46</w:t>
            </w:r>
          </w:p>
        </w:tc>
        <w:tc>
          <w:tcPr>
            <w:tcW w:w="1631" w:type="dxa"/>
          </w:tcPr>
          <w:p w14:paraId="3BAEDE8A"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11</w:t>
            </w:r>
          </w:p>
        </w:tc>
        <w:tc>
          <w:tcPr>
            <w:tcW w:w="691" w:type="dxa"/>
          </w:tcPr>
          <w:p w14:paraId="3E9C152C"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23,9</w:t>
            </w:r>
          </w:p>
        </w:tc>
      </w:tr>
      <w:tr w:rsidR="001E3AA9" w:rsidRPr="00D16919" w14:paraId="03EE3DE7" w14:textId="77777777" w:rsidTr="005F4F77">
        <w:tc>
          <w:tcPr>
            <w:tcW w:w="1852" w:type="dxa"/>
          </w:tcPr>
          <w:p w14:paraId="61219091" w14:textId="77777777" w:rsidR="0005674B" w:rsidRPr="00D16919" w:rsidRDefault="0005674B"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 xml:space="preserve">Ақтөбе </w:t>
            </w:r>
          </w:p>
        </w:tc>
        <w:tc>
          <w:tcPr>
            <w:tcW w:w="1470" w:type="dxa"/>
          </w:tcPr>
          <w:p w14:paraId="5FB3F659" w14:textId="77777777" w:rsidR="0005674B" w:rsidRPr="00D16919" w:rsidRDefault="0005674B"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0</w:t>
            </w:r>
          </w:p>
        </w:tc>
        <w:tc>
          <w:tcPr>
            <w:tcW w:w="1631" w:type="dxa"/>
          </w:tcPr>
          <w:p w14:paraId="15FE8ED9"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826" w:type="dxa"/>
          </w:tcPr>
          <w:p w14:paraId="61BADE7E"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c>
          <w:tcPr>
            <w:tcW w:w="1470" w:type="dxa"/>
          </w:tcPr>
          <w:p w14:paraId="58F6626F"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1631" w:type="dxa"/>
          </w:tcPr>
          <w:p w14:paraId="7F2B3448"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Pr>
          <w:p w14:paraId="3781A6F1"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r>
      <w:tr w:rsidR="001E3AA9" w:rsidRPr="00D16919" w14:paraId="28EB0489" w14:textId="77777777" w:rsidTr="005F4F77">
        <w:tc>
          <w:tcPr>
            <w:tcW w:w="1852" w:type="dxa"/>
          </w:tcPr>
          <w:p w14:paraId="65C96BEE" w14:textId="77777777" w:rsidR="0005674B" w:rsidRPr="00D16919" w:rsidRDefault="0005674B"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Алматы</w:t>
            </w:r>
          </w:p>
        </w:tc>
        <w:tc>
          <w:tcPr>
            <w:tcW w:w="1470" w:type="dxa"/>
          </w:tcPr>
          <w:p w14:paraId="7B3E7F52" w14:textId="77777777" w:rsidR="0005674B" w:rsidRPr="00D16919" w:rsidRDefault="0005674B"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42</w:t>
            </w:r>
          </w:p>
        </w:tc>
        <w:tc>
          <w:tcPr>
            <w:tcW w:w="1631" w:type="dxa"/>
          </w:tcPr>
          <w:p w14:paraId="27A76247"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w:t>
            </w:r>
          </w:p>
        </w:tc>
        <w:tc>
          <w:tcPr>
            <w:tcW w:w="826" w:type="dxa"/>
          </w:tcPr>
          <w:p w14:paraId="5B721070"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4,8</w:t>
            </w:r>
          </w:p>
        </w:tc>
        <w:tc>
          <w:tcPr>
            <w:tcW w:w="1470" w:type="dxa"/>
          </w:tcPr>
          <w:p w14:paraId="41ED7FF0"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42</w:t>
            </w:r>
          </w:p>
        </w:tc>
        <w:tc>
          <w:tcPr>
            <w:tcW w:w="1631" w:type="dxa"/>
          </w:tcPr>
          <w:p w14:paraId="4F51FF91"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w:t>
            </w:r>
          </w:p>
        </w:tc>
        <w:tc>
          <w:tcPr>
            <w:tcW w:w="691" w:type="dxa"/>
          </w:tcPr>
          <w:p w14:paraId="17C62E4D"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2,4</w:t>
            </w:r>
          </w:p>
        </w:tc>
      </w:tr>
      <w:tr w:rsidR="001E3AA9" w:rsidRPr="00D16919" w14:paraId="29F17187" w14:textId="77777777" w:rsidTr="005F4F77">
        <w:tc>
          <w:tcPr>
            <w:tcW w:w="1852" w:type="dxa"/>
          </w:tcPr>
          <w:p w14:paraId="5B19B6F6" w14:textId="77777777" w:rsidR="0005674B" w:rsidRPr="00D16919" w:rsidRDefault="0005674B"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Атырау</w:t>
            </w:r>
          </w:p>
        </w:tc>
        <w:tc>
          <w:tcPr>
            <w:tcW w:w="1470" w:type="dxa"/>
          </w:tcPr>
          <w:p w14:paraId="048CE83E" w14:textId="77777777" w:rsidR="0005674B" w:rsidRPr="00D16919" w:rsidRDefault="0005674B"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226</w:t>
            </w:r>
          </w:p>
        </w:tc>
        <w:tc>
          <w:tcPr>
            <w:tcW w:w="1631" w:type="dxa"/>
          </w:tcPr>
          <w:p w14:paraId="2CB64314"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28</w:t>
            </w:r>
          </w:p>
        </w:tc>
        <w:tc>
          <w:tcPr>
            <w:tcW w:w="826" w:type="dxa"/>
          </w:tcPr>
          <w:p w14:paraId="673824B7"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12,4</w:t>
            </w:r>
          </w:p>
        </w:tc>
        <w:tc>
          <w:tcPr>
            <w:tcW w:w="1470" w:type="dxa"/>
          </w:tcPr>
          <w:p w14:paraId="6FE56123"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229</w:t>
            </w:r>
          </w:p>
        </w:tc>
        <w:tc>
          <w:tcPr>
            <w:tcW w:w="1631" w:type="dxa"/>
          </w:tcPr>
          <w:p w14:paraId="4DCC61B1"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50</w:t>
            </w:r>
          </w:p>
        </w:tc>
        <w:tc>
          <w:tcPr>
            <w:tcW w:w="691" w:type="dxa"/>
          </w:tcPr>
          <w:p w14:paraId="34CCA562" w14:textId="77777777" w:rsidR="0005674B" w:rsidRPr="00D16919" w:rsidRDefault="0005674B"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21,8</w:t>
            </w:r>
          </w:p>
        </w:tc>
      </w:tr>
      <w:tr w:rsidR="001E3AA9" w:rsidRPr="00D16919" w14:paraId="7B524B8C" w14:textId="77777777" w:rsidTr="005F4F77">
        <w:tc>
          <w:tcPr>
            <w:tcW w:w="1852" w:type="dxa"/>
          </w:tcPr>
          <w:p w14:paraId="2E9D021D" w14:textId="77777777" w:rsidR="0005674B" w:rsidRPr="00D16919" w:rsidRDefault="00D73413"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ШҚО</w:t>
            </w:r>
          </w:p>
        </w:tc>
        <w:tc>
          <w:tcPr>
            <w:tcW w:w="1470" w:type="dxa"/>
          </w:tcPr>
          <w:p w14:paraId="5866E39B" w14:textId="77777777" w:rsidR="0005674B" w:rsidRPr="00D16919" w:rsidRDefault="00D73413"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55</w:t>
            </w:r>
          </w:p>
        </w:tc>
        <w:tc>
          <w:tcPr>
            <w:tcW w:w="1631" w:type="dxa"/>
          </w:tcPr>
          <w:p w14:paraId="7E369FAD" w14:textId="77777777" w:rsidR="0005674B"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w:t>
            </w:r>
          </w:p>
        </w:tc>
        <w:tc>
          <w:tcPr>
            <w:tcW w:w="826" w:type="dxa"/>
          </w:tcPr>
          <w:p w14:paraId="10989F0B" w14:textId="77777777" w:rsidR="0005674B"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3,6</w:t>
            </w:r>
          </w:p>
        </w:tc>
        <w:tc>
          <w:tcPr>
            <w:tcW w:w="1470" w:type="dxa"/>
          </w:tcPr>
          <w:p w14:paraId="4A1A31C0" w14:textId="77777777" w:rsidR="0005674B"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67</w:t>
            </w:r>
          </w:p>
        </w:tc>
        <w:tc>
          <w:tcPr>
            <w:tcW w:w="1631" w:type="dxa"/>
          </w:tcPr>
          <w:p w14:paraId="69F37AE6" w14:textId="77777777" w:rsidR="0005674B"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Pr>
          <w:p w14:paraId="3CBEB5D4" w14:textId="77777777" w:rsidR="0005674B"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r>
      <w:tr w:rsidR="001E3AA9" w:rsidRPr="00D16919" w14:paraId="069A521A" w14:textId="77777777" w:rsidTr="005F4F77">
        <w:tc>
          <w:tcPr>
            <w:tcW w:w="1852" w:type="dxa"/>
          </w:tcPr>
          <w:p w14:paraId="1F292948" w14:textId="77777777" w:rsidR="00D73413" w:rsidRPr="00D16919" w:rsidRDefault="00D73413"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Жамбыл</w:t>
            </w:r>
          </w:p>
        </w:tc>
        <w:tc>
          <w:tcPr>
            <w:tcW w:w="1470" w:type="dxa"/>
          </w:tcPr>
          <w:p w14:paraId="09216688" w14:textId="77777777" w:rsidR="00D73413" w:rsidRPr="00D16919" w:rsidRDefault="00D73413"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0</w:t>
            </w:r>
          </w:p>
        </w:tc>
        <w:tc>
          <w:tcPr>
            <w:tcW w:w="1631" w:type="dxa"/>
          </w:tcPr>
          <w:p w14:paraId="61672BCC" w14:textId="77777777" w:rsidR="00D73413"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826" w:type="dxa"/>
          </w:tcPr>
          <w:p w14:paraId="4E081A62" w14:textId="77777777" w:rsidR="00D73413"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c>
          <w:tcPr>
            <w:tcW w:w="1470" w:type="dxa"/>
          </w:tcPr>
          <w:p w14:paraId="27E9034F" w14:textId="77777777" w:rsidR="00D73413"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10</w:t>
            </w:r>
          </w:p>
        </w:tc>
        <w:tc>
          <w:tcPr>
            <w:tcW w:w="1631" w:type="dxa"/>
          </w:tcPr>
          <w:p w14:paraId="3130C225" w14:textId="77777777" w:rsidR="00D73413"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Pr>
          <w:p w14:paraId="3694D41E" w14:textId="77777777" w:rsidR="00D73413" w:rsidRPr="00D16919" w:rsidRDefault="00D7341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r>
      <w:tr w:rsidR="001E3AA9" w:rsidRPr="00D16919" w14:paraId="708C17FE" w14:textId="77777777" w:rsidTr="005F4F77">
        <w:tc>
          <w:tcPr>
            <w:tcW w:w="1852" w:type="dxa"/>
          </w:tcPr>
          <w:p w14:paraId="694C62B2" w14:textId="77777777" w:rsidR="00D73413" w:rsidRPr="00D16919" w:rsidRDefault="00666953"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БҚО</w:t>
            </w:r>
          </w:p>
        </w:tc>
        <w:tc>
          <w:tcPr>
            <w:tcW w:w="1470" w:type="dxa"/>
          </w:tcPr>
          <w:p w14:paraId="327329CC" w14:textId="77777777" w:rsidR="00D73413" w:rsidRPr="00D16919" w:rsidRDefault="00666953"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155</w:t>
            </w:r>
          </w:p>
        </w:tc>
        <w:tc>
          <w:tcPr>
            <w:tcW w:w="1631" w:type="dxa"/>
          </w:tcPr>
          <w:p w14:paraId="07173681" w14:textId="77777777" w:rsidR="00D7341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37</w:t>
            </w:r>
          </w:p>
        </w:tc>
        <w:tc>
          <w:tcPr>
            <w:tcW w:w="826" w:type="dxa"/>
          </w:tcPr>
          <w:p w14:paraId="2092999A" w14:textId="77777777" w:rsidR="00D7341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23,9</w:t>
            </w:r>
          </w:p>
        </w:tc>
        <w:tc>
          <w:tcPr>
            <w:tcW w:w="1470" w:type="dxa"/>
          </w:tcPr>
          <w:p w14:paraId="331B7F44" w14:textId="77777777" w:rsidR="00D7341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170</w:t>
            </w:r>
          </w:p>
        </w:tc>
        <w:tc>
          <w:tcPr>
            <w:tcW w:w="1631" w:type="dxa"/>
          </w:tcPr>
          <w:p w14:paraId="40EE10C5" w14:textId="77777777" w:rsidR="00D7341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w:t>
            </w:r>
          </w:p>
        </w:tc>
        <w:tc>
          <w:tcPr>
            <w:tcW w:w="691" w:type="dxa"/>
          </w:tcPr>
          <w:p w14:paraId="080630D5" w14:textId="77777777" w:rsidR="00D7341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1,2</w:t>
            </w:r>
          </w:p>
        </w:tc>
      </w:tr>
      <w:tr w:rsidR="001E3AA9" w:rsidRPr="00D16919" w14:paraId="2E11677E" w14:textId="77777777" w:rsidTr="005F4F77">
        <w:tc>
          <w:tcPr>
            <w:tcW w:w="1852" w:type="dxa"/>
          </w:tcPr>
          <w:p w14:paraId="49816974" w14:textId="77777777" w:rsidR="00666953" w:rsidRPr="00D16919" w:rsidRDefault="00666953"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Қарағанды</w:t>
            </w:r>
          </w:p>
        </w:tc>
        <w:tc>
          <w:tcPr>
            <w:tcW w:w="1470" w:type="dxa"/>
          </w:tcPr>
          <w:p w14:paraId="04B75C7D" w14:textId="77777777" w:rsidR="00666953" w:rsidRPr="00D16919" w:rsidRDefault="00666953"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81</w:t>
            </w:r>
          </w:p>
        </w:tc>
        <w:tc>
          <w:tcPr>
            <w:tcW w:w="1631" w:type="dxa"/>
          </w:tcPr>
          <w:p w14:paraId="0963D69E" w14:textId="77777777" w:rsidR="0066695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29</w:t>
            </w:r>
          </w:p>
        </w:tc>
        <w:tc>
          <w:tcPr>
            <w:tcW w:w="826" w:type="dxa"/>
          </w:tcPr>
          <w:p w14:paraId="562D2F82" w14:textId="77777777" w:rsidR="0066695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35,8</w:t>
            </w:r>
          </w:p>
        </w:tc>
        <w:tc>
          <w:tcPr>
            <w:tcW w:w="1470" w:type="dxa"/>
          </w:tcPr>
          <w:p w14:paraId="1E846C57" w14:textId="77777777" w:rsidR="0066695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109</w:t>
            </w:r>
          </w:p>
        </w:tc>
        <w:tc>
          <w:tcPr>
            <w:tcW w:w="1631" w:type="dxa"/>
          </w:tcPr>
          <w:p w14:paraId="593CFE7A" w14:textId="77777777" w:rsidR="0066695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Pr>
          <w:p w14:paraId="13FB62FE" w14:textId="77777777" w:rsidR="00666953" w:rsidRPr="00D16919" w:rsidRDefault="0066695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r>
      <w:tr w:rsidR="001E3AA9" w:rsidRPr="00D16919" w14:paraId="0D63AECE" w14:textId="77777777" w:rsidTr="005F4F77">
        <w:tc>
          <w:tcPr>
            <w:tcW w:w="1852" w:type="dxa"/>
          </w:tcPr>
          <w:p w14:paraId="6CBC0F9B" w14:textId="77777777" w:rsidR="00666953" w:rsidRPr="00D16919" w:rsidRDefault="00021CC1"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Қостанай</w:t>
            </w:r>
          </w:p>
        </w:tc>
        <w:tc>
          <w:tcPr>
            <w:tcW w:w="1470" w:type="dxa"/>
          </w:tcPr>
          <w:p w14:paraId="05AFAE6A" w14:textId="77777777" w:rsidR="00666953" w:rsidRPr="00D16919" w:rsidRDefault="00021CC1"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69</w:t>
            </w:r>
          </w:p>
        </w:tc>
        <w:tc>
          <w:tcPr>
            <w:tcW w:w="1631" w:type="dxa"/>
          </w:tcPr>
          <w:p w14:paraId="3FC2CAC9" w14:textId="77777777" w:rsidR="00666953" w:rsidRPr="00D16919" w:rsidRDefault="00021CC1"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826" w:type="dxa"/>
          </w:tcPr>
          <w:p w14:paraId="2EEA564A" w14:textId="77777777" w:rsidR="00666953" w:rsidRPr="00D16919" w:rsidRDefault="00021CC1"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c>
          <w:tcPr>
            <w:tcW w:w="1470" w:type="dxa"/>
          </w:tcPr>
          <w:p w14:paraId="6EFD237B" w14:textId="77777777" w:rsidR="00666953" w:rsidRPr="00D16919" w:rsidRDefault="00021CC1"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1631" w:type="dxa"/>
          </w:tcPr>
          <w:p w14:paraId="00471448" w14:textId="77777777" w:rsidR="00666953" w:rsidRPr="00D16919" w:rsidRDefault="00021CC1"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Pr>
          <w:p w14:paraId="41E1C587" w14:textId="77777777" w:rsidR="00666953" w:rsidRPr="00D16919" w:rsidRDefault="00021CC1"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r>
      <w:tr w:rsidR="001E3AA9" w:rsidRPr="00D16919" w14:paraId="3567C8FD" w14:textId="77777777" w:rsidTr="005F4F77">
        <w:tc>
          <w:tcPr>
            <w:tcW w:w="1852" w:type="dxa"/>
          </w:tcPr>
          <w:p w14:paraId="4435BFC5" w14:textId="77777777" w:rsidR="00021CC1" w:rsidRPr="00D16919" w:rsidRDefault="004E695C"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Қызылорда</w:t>
            </w:r>
          </w:p>
        </w:tc>
        <w:tc>
          <w:tcPr>
            <w:tcW w:w="1470" w:type="dxa"/>
          </w:tcPr>
          <w:p w14:paraId="5D0AC57A" w14:textId="77777777" w:rsidR="00021CC1" w:rsidRPr="00D16919" w:rsidRDefault="004E695C"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31</w:t>
            </w:r>
          </w:p>
        </w:tc>
        <w:tc>
          <w:tcPr>
            <w:tcW w:w="1631" w:type="dxa"/>
          </w:tcPr>
          <w:p w14:paraId="0146BC28" w14:textId="77777777" w:rsidR="00021CC1" w:rsidRPr="00D16919" w:rsidRDefault="004E69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31</w:t>
            </w:r>
          </w:p>
        </w:tc>
        <w:tc>
          <w:tcPr>
            <w:tcW w:w="826" w:type="dxa"/>
          </w:tcPr>
          <w:p w14:paraId="11ACEE0D" w14:textId="77777777" w:rsidR="00021CC1" w:rsidRPr="00D16919" w:rsidRDefault="004E69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100,0</w:t>
            </w:r>
          </w:p>
        </w:tc>
        <w:tc>
          <w:tcPr>
            <w:tcW w:w="1470" w:type="dxa"/>
          </w:tcPr>
          <w:p w14:paraId="32351FF2" w14:textId="77777777" w:rsidR="00021CC1" w:rsidRPr="00D16919" w:rsidRDefault="004E69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31</w:t>
            </w:r>
          </w:p>
        </w:tc>
        <w:tc>
          <w:tcPr>
            <w:tcW w:w="1631" w:type="dxa"/>
          </w:tcPr>
          <w:p w14:paraId="3B17673C" w14:textId="77777777" w:rsidR="00021CC1" w:rsidRPr="00D16919" w:rsidRDefault="004E69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9</w:t>
            </w:r>
          </w:p>
        </w:tc>
        <w:tc>
          <w:tcPr>
            <w:tcW w:w="691" w:type="dxa"/>
          </w:tcPr>
          <w:p w14:paraId="0BE0429A" w14:textId="77777777" w:rsidR="00021CC1" w:rsidRPr="00D16919" w:rsidRDefault="004E69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29,0</w:t>
            </w:r>
          </w:p>
        </w:tc>
      </w:tr>
      <w:tr w:rsidR="001E3AA9" w:rsidRPr="00D16919" w14:paraId="7EB6F2AA" w14:textId="77777777" w:rsidTr="005F4F77">
        <w:tc>
          <w:tcPr>
            <w:tcW w:w="1852" w:type="dxa"/>
          </w:tcPr>
          <w:p w14:paraId="699670D8" w14:textId="77777777" w:rsidR="004E695C" w:rsidRPr="00D16919" w:rsidRDefault="00EE08A3"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Маңғыстау</w:t>
            </w:r>
          </w:p>
        </w:tc>
        <w:tc>
          <w:tcPr>
            <w:tcW w:w="1470" w:type="dxa"/>
          </w:tcPr>
          <w:p w14:paraId="4B73EDA1" w14:textId="77777777" w:rsidR="004E695C" w:rsidRPr="00D16919" w:rsidRDefault="0064305C"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0</w:t>
            </w:r>
          </w:p>
        </w:tc>
        <w:tc>
          <w:tcPr>
            <w:tcW w:w="1631" w:type="dxa"/>
          </w:tcPr>
          <w:p w14:paraId="39700731" w14:textId="77777777" w:rsidR="004E695C" w:rsidRPr="00D16919" w:rsidRDefault="006430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826" w:type="dxa"/>
          </w:tcPr>
          <w:p w14:paraId="19D0A424" w14:textId="77777777" w:rsidR="004E695C" w:rsidRPr="00D16919" w:rsidRDefault="006430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c>
          <w:tcPr>
            <w:tcW w:w="1470" w:type="dxa"/>
          </w:tcPr>
          <w:p w14:paraId="7435BB89" w14:textId="77777777" w:rsidR="004E695C" w:rsidRPr="00D16919" w:rsidRDefault="006430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1631" w:type="dxa"/>
          </w:tcPr>
          <w:p w14:paraId="4C687B64" w14:textId="77777777" w:rsidR="004E695C" w:rsidRPr="00D16919" w:rsidRDefault="006430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Pr>
          <w:p w14:paraId="5F5298A6" w14:textId="77777777" w:rsidR="004E695C" w:rsidRPr="00D16919" w:rsidRDefault="0064305C"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r>
      <w:tr w:rsidR="001E3AA9" w:rsidRPr="00D16919" w14:paraId="4AE72E4E" w14:textId="77777777" w:rsidTr="005F4F77">
        <w:tc>
          <w:tcPr>
            <w:tcW w:w="1852" w:type="dxa"/>
          </w:tcPr>
          <w:p w14:paraId="4B886635" w14:textId="77777777" w:rsidR="0064305C" w:rsidRPr="00D16919" w:rsidRDefault="00561603"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Павлодар</w:t>
            </w:r>
          </w:p>
        </w:tc>
        <w:tc>
          <w:tcPr>
            <w:tcW w:w="1470" w:type="dxa"/>
          </w:tcPr>
          <w:p w14:paraId="4AC5E23C" w14:textId="77777777" w:rsidR="0064305C" w:rsidRPr="00D16919" w:rsidRDefault="00561603"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17</w:t>
            </w:r>
          </w:p>
        </w:tc>
        <w:tc>
          <w:tcPr>
            <w:tcW w:w="1631" w:type="dxa"/>
          </w:tcPr>
          <w:p w14:paraId="2484EF9D" w14:textId="77777777" w:rsidR="0064305C" w:rsidRPr="00D16919" w:rsidRDefault="0056160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826" w:type="dxa"/>
          </w:tcPr>
          <w:p w14:paraId="1AE92F62" w14:textId="77777777" w:rsidR="0064305C" w:rsidRPr="00D16919" w:rsidRDefault="0056160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c>
          <w:tcPr>
            <w:tcW w:w="1470" w:type="dxa"/>
          </w:tcPr>
          <w:p w14:paraId="7ECB71CE" w14:textId="77777777" w:rsidR="0064305C" w:rsidRPr="00D16919" w:rsidRDefault="0056160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17</w:t>
            </w:r>
          </w:p>
        </w:tc>
        <w:tc>
          <w:tcPr>
            <w:tcW w:w="1631" w:type="dxa"/>
          </w:tcPr>
          <w:p w14:paraId="5DD9D64F" w14:textId="77777777" w:rsidR="0064305C" w:rsidRPr="00D16919" w:rsidRDefault="0056160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Pr>
          <w:p w14:paraId="08FF72E3" w14:textId="77777777" w:rsidR="0064305C" w:rsidRPr="00D16919" w:rsidRDefault="0056160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r>
      <w:tr w:rsidR="001E3AA9" w:rsidRPr="00D16919" w14:paraId="3DB391A2" w14:textId="77777777" w:rsidTr="005F4F77">
        <w:tc>
          <w:tcPr>
            <w:tcW w:w="1852" w:type="dxa"/>
          </w:tcPr>
          <w:p w14:paraId="21E836E3" w14:textId="77777777" w:rsidR="00561603" w:rsidRPr="00D16919" w:rsidRDefault="00A50F29"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СҚО</w:t>
            </w:r>
          </w:p>
        </w:tc>
        <w:tc>
          <w:tcPr>
            <w:tcW w:w="1470" w:type="dxa"/>
          </w:tcPr>
          <w:p w14:paraId="648E600E" w14:textId="77777777" w:rsidR="00561603" w:rsidRPr="00D16919" w:rsidRDefault="00A50F29"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0</w:t>
            </w:r>
          </w:p>
        </w:tc>
        <w:tc>
          <w:tcPr>
            <w:tcW w:w="1631" w:type="dxa"/>
          </w:tcPr>
          <w:p w14:paraId="4507DEC3" w14:textId="77777777" w:rsidR="00561603" w:rsidRPr="00D16919" w:rsidRDefault="00A50F29"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826" w:type="dxa"/>
          </w:tcPr>
          <w:p w14:paraId="59F9CB56" w14:textId="77777777" w:rsidR="00561603" w:rsidRPr="00D16919" w:rsidRDefault="00A50F29"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c>
          <w:tcPr>
            <w:tcW w:w="1470" w:type="dxa"/>
          </w:tcPr>
          <w:p w14:paraId="5EFA7CAE" w14:textId="77777777" w:rsidR="00561603" w:rsidRPr="00D16919" w:rsidRDefault="00A50F29"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1631" w:type="dxa"/>
          </w:tcPr>
          <w:p w14:paraId="4A8E0244" w14:textId="77777777" w:rsidR="00561603" w:rsidRPr="00D16919" w:rsidRDefault="00A50F29"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Pr>
          <w:p w14:paraId="44F9C97D" w14:textId="77777777" w:rsidR="00561603" w:rsidRPr="00D16919" w:rsidRDefault="00A50F29"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r>
      <w:tr w:rsidR="001E3AA9" w:rsidRPr="00D16919" w14:paraId="731D684D" w14:textId="77777777" w:rsidTr="005F4F77">
        <w:tc>
          <w:tcPr>
            <w:tcW w:w="1852" w:type="dxa"/>
          </w:tcPr>
          <w:p w14:paraId="2CE6C9CC" w14:textId="77777777" w:rsidR="00A50F29" w:rsidRPr="00D16919" w:rsidRDefault="00E42D92"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ОҚО</w:t>
            </w:r>
          </w:p>
        </w:tc>
        <w:tc>
          <w:tcPr>
            <w:tcW w:w="1470" w:type="dxa"/>
          </w:tcPr>
          <w:p w14:paraId="2CD857B3" w14:textId="77777777" w:rsidR="00A50F29" w:rsidRPr="00D16919" w:rsidRDefault="00E42D92"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110</w:t>
            </w:r>
          </w:p>
        </w:tc>
        <w:tc>
          <w:tcPr>
            <w:tcW w:w="1631" w:type="dxa"/>
          </w:tcPr>
          <w:p w14:paraId="02A93789" w14:textId="77777777" w:rsidR="00A50F29" w:rsidRPr="00D16919" w:rsidRDefault="00E42D92"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45</w:t>
            </w:r>
          </w:p>
        </w:tc>
        <w:tc>
          <w:tcPr>
            <w:tcW w:w="826" w:type="dxa"/>
          </w:tcPr>
          <w:p w14:paraId="30C43D84" w14:textId="77777777" w:rsidR="00A50F29" w:rsidRPr="00D16919" w:rsidRDefault="00E42D92"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40,9</w:t>
            </w:r>
          </w:p>
        </w:tc>
        <w:tc>
          <w:tcPr>
            <w:tcW w:w="1470" w:type="dxa"/>
          </w:tcPr>
          <w:p w14:paraId="7378B403" w14:textId="77777777" w:rsidR="00A50F29" w:rsidRPr="00D16919" w:rsidRDefault="00E42D92"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63</w:t>
            </w:r>
          </w:p>
        </w:tc>
        <w:tc>
          <w:tcPr>
            <w:tcW w:w="1631" w:type="dxa"/>
          </w:tcPr>
          <w:p w14:paraId="789EDDBC" w14:textId="77777777" w:rsidR="00A50F29" w:rsidRPr="00D16919" w:rsidRDefault="00E42D92"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20</w:t>
            </w:r>
          </w:p>
        </w:tc>
        <w:tc>
          <w:tcPr>
            <w:tcW w:w="691" w:type="dxa"/>
          </w:tcPr>
          <w:p w14:paraId="01AD5EE0" w14:textId="77777777" w:rsidR="00A50F29" w:rsidRPr="00D16919" w:rsidRDefault="00E42D92"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31,7</w:t>
            </w:r>
          </w:p>
        </w:tc>
      </w:tr>
      <w:tr w:rsidR="001E3AA9" w:rsidRPr="00D16919" w14:paraId="7BB04C10" w14:textId="77777777" w:rsidTr="00700BE9">
        <w:tc>
          <w:tcPr>
            <w:tcW w:w="1852" w:type="dxa"/>
          </w:tcPr>
          <w:p w14:paraId="4A374344" w14:textId="77777777" w:rsidR="00E42D92" w:rsidRPr="00D16919" w:rsidRDefault="00841F63"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Алматы қаласы</w:t>
            </w:r>
          </w:p>
        </w:tc>
        <w:tc>
          <w:tcPr>
            <w:tcW w:w="1470" w:type="dxa"/>
            <w:tcBorders>
              <w:bottom w:val="single" w:sz="4" w:space="0" w:color="auto"/>
            </w:tcBorders>
          </w:tcPr>
          <w:p w14:paraId="451C6AD5" w14:textId="77777777" w:rsidR="00E42D92" w:rsidRPr="00D16919" w:rsidRDefault="00841F63"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0</w:t>
            </w:r>
          </w:p>
        </w:tc>
        <w:tc>
          <w:tcPr>
            <w:tcW w:w="1631" w:type="dxa"/>
            <w:tcBorders>
              <w:bottom w:val="single" w:sz="4" w:space="0" w:color="auto"/>
            </w:tcBorders>
          </w:tcPr>
          <w:p w14:paraId="6E3B5321" w14:textId="77777777" w:rsidR="00E42D92" w:rsidRPr="00D16919" w:rsidRDefault="00841F6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826" w:type="dxa"/>
            <w:tcBorders>
              <w:bottom w:val="single" w:sz="4" w:space="0" w:color="auto"/>
            </w:tcBorders>
          </w:tcPr>
          <w:p w14:paraId="74F10C73" w14:textId="77777777" w:rsidR="00E42D92" w:rsidRPr="00D16919" w:rsidRDefault="00841F6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1470" w:type="dxa"/>
            <w:tcBorders>
              <w:bottom w:val="single" w:sz="4" w:space="0" w:color="auto"/>
            </w:tcBorders>
          </w:tcPr>
          <w:p w14:paraId="5E779488" w14:textId="77777777" w:rsidR="00E42D92" w:rsidRPr="00D16919" w:rsidRDefault="00841F6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1631" w:type="dxa"/>
            <w:tcBorders>
              <w:bottom w:val="single" w:sz="4" w:space="0" w:color="auto"/>
            </w:tcBorders>
          </w:tcPr>
          <w:p w14:paraId="2C8A0FE2" w14:textId="77777777" w:rsidR="00E42D92" w:rsidRPr="00D16919" w:rsidRDefault="00841F6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Borders>
              <w:bottom w:val="single" w:sz="4" w:space="0" w:color="auto"/>
            </w:tcBorders>
          </w:tcPr>
          <w:p w14:paraId="479008D9" w14:textId="77777777" w:rsidR="00E42D92" w:rsidRPr="00D16919" w:rsidRDefault="00841F63"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r>
      <w:tr w:rsidR="00D16919" w:rsidRPr="00D16919" w14:paraId="29A1584C" w14:textId="77777777" w:rsidTr="00700BE9">
        <w:tc>
          <w:tcPr>
            <w:tcW w:w="1852" w:type="dxa"/>
          </w:tcPr>
          <w:p w14:paraId="3562FCD9" w14:textId="77777777" w:rsidR="00841F63" w:rsidRPr="00D16919" w:rsidRDefault="00D93CE5" w:rsidP="00C12CC3">
            <w:pPr>
              <w:jc w:val="both"/>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Астана қаласы</w:t>
            </w:r>
          </w:p>
        </w:tc>
        <w:tc>
          <w:tcPr>
            <w:tcW w:w="1470" w:type="dxa"/>
            <w:tcBorders>
              <w:bottom w:val="single" w:sz="4" w:space="0" w:color="auto"/>
            </w:tcBorders>
          </w:tcPr>
          <w:p w14:paraId="318ACE33" w14:textId="77777777" w:rsidR="00841F63" w:rsidRPr="00D16919" w:rsidRDefault="00D93CE5" w:rsidP="00C12CC3">
            <w:pPr>
              <w:jc w:val="center"/>
              <w:rPr>
                <w:rFonts w:ascii="Times New Roman" w:hAnsi="Times New Roman" w:cs="Times New Roman"/>
                <w:sz w:val="24"/>
                <w:szCs w:val="24"/>
                <w:lang w:val="kk-KZ"/>
              </w:rPr>
            </w:pPr>
            <w:r w:rsidRPr="00D16919">
              <w:rPr>
                <w:rFonts w:ascii="Times New Roman" w:hAnsi="Times New Roman" w:cs="Times New Roman"/>
                <w:sz w:val="24"/>
                <w:szCs w:val="24"/>
                <w:lang w:val="kk-KZ"/>
              </w:rPr>
              <w:t>26</w:t>
            </w:r>
          </w:p>
        </w:tc>
        <w:tc>
          <w:tcPr>
            <w:tcW w:w="1631" w:type="dxa"/>
            <w:tcBorders>
              <w:bottom w:val="single" w:sz="4" w:space="0" w:color="auto"/>
            </w:tcBorders>
          </w:tcPr>
          <w:p w14:paraId="35154B4D" w14:textId="77777777" w:rsidR="00841F63" w:rsidRPr="00D16919" w:rsidRDefault="00D93CE5"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3</w:t>
            </w:r>
          </w:p>
        </w:tc>
        <w:tc>
          <w:tcPr>
            <w:tcW w:w="826" w:type="dxa"/>
            <w:tcBorders>
              <w:bottom w:val="single" w:sz="4" w:space="0" w:color="auto"/>
            </w:tcBorders>
          </w:tcPr>
          <w:p w14:paraId="0CF69B79" w14:textId="77777777" w:rsidR="00841F63" w:rsidRPr="00D16919" w:rsidRDefault="00D93CE5"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11,5</w:t>
            </w:r>
          </w:p>
        </w:tc>
        <w:tc>
          <w:tcPr>
            <w:tcW w:w="1470" w:type="dxa"/>
            <w:tcBorders>
              <w:bottom w:val="single" w:sz="4" w:space="0" w:color="auto"/>
            </w:tcBorders>
          </w:tcPr>
          <w:p w14:paraId="6BB723E8" w14:textId="77777777" w:rsidR="00841F63" w:rsidRPr="00D16919" w:rsidRDefault="00D93CE5"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24</w:t>
            </w:r>
          </w:p>
        </w:tc>
        <w:tc>
          <w:tcPr>
            <w:tcW w:w="1631" w:type="dxa"/>
            <w:tcBorders>
              <w:bottom w:val="single" w:sz="4" w:space="0" w:color="auto"/>
            </w:tcBorders>
          </w:tcPr>
          <w:p w14:paraId="6BE968E6" w14:textId="77777777" w:rsidR="00841F63" w:rsidRPr="00D16919" w:rsidRDefault="00D93CE5"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w:t>
            </w:r>
          </w:p>
        </w:tc>
        <w:tc>
          <w:tcPr>
            <w:tcW w:w="691" w:type="dxa"/>
            <w:tcBorders>
              <w:bottom w:val="single" w:sz="4" w:space="0" w:color="auto"/>
            </w:tcBorders>
          </w:tcPr>
          <w:p w14:paraId="746A35DD" w14:textId="77777777" w:rsidR="00841F63" w:rsidRPr="00D16919" w:rsidRDefault="00D93CE5" w:rsidP="00C12CC3">
            <w:pPr>
              <w:jc w:val="center"/>
              <w:rPr>
                <w:rFonts w:ascii="Times New Roman" w:hAnsi="Times New Roman" w:cs="Times New Roman"/>
                <w:kern w:val="24"/>
                <w:sz w:val="24"/>
                <w:szCs w:val="24"/>
                <w:lang w:val="kk-KZ"/>
              </w:rPr>
            </w:pPr>
            <w:r w:rsidRPr="00D16919">
              <w:rPr>
                <w:rFonts w:ascii="Times New Roman" w:hAnsi="Times New Roman" w:cs="Times New Roman"/>
                <w:kern w:val="24"/>
                <w:sz w:val="24"/>
                <w:szCs w:val="24"/>
                <w:lang w:val="kk-KZ"/>
              </w:rPr>
              <w:t>0,0</w:t>
            </w:r>
          </w:p>
        </w:tc>
      </w:tr>
    </w:tbl>
    <w:p w14:paraId="2DC51C93" w14:textId="77777777" w:rsidR="00820D80" w:rsidRPr="001E3AA9" w:rsidRDefault="00820D80" w:rsidP="00C12CC3">
      <w:pPr>
        <w:spacing w:after="0" w:line="240" w:lineRule="auto"/>
        <w:jc w:val="both"/>
        <w:rPr>
          <w:rFonts w:ascii="Times New Roman" w:hAnsi="Times New Roman" w:cs="Times New Roman"/>
          <w:kern w:val="24"/>
          <w:sz w:val="28"/>
          <w:szCs w:val="28"/>
          <w:lang w:val="kk-KZ"/>
        </w:rPr>
      </w:pPr>
    </w:p>
    <w:p w14:paraId="7DE5F962" w14:textId="77777777" w:rsidR="00357555" w:rsidRPr="001E3AA9" w:rsidRDefault="007110A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Тамақ өнеркәсібі кәсіпорындары үшін технологиялық процестерде пайдаланылатын судың сапасы әртүрлі нормативтік құжаттармен реттеледі</w:t>
      </w:r>
      <w:r w:rsidR="009B614E" w:rsidRPr="001E3AA9">
        <w:rPr>
          <w:rFonts w:ascii="Times New Roman" w:hAnsi="Times New Roman" w:cs="Times New Roman"/>
          <w:kern w:val="24"/>
          <w:sz w:val="28"/>
          <w:szCs w:val="28"/>
          <w:lang w:val="kk-KZ"/>
        </w:rPr>
        <w:t xml:space="preserve">. </w:t>
      </w:r>
      <w:r w:rsidR="00B51C04" w:rsidRPr="001E3AA9">
        <w:rPr>
          <w:rFonts w:ascii="Times New Roman" w:hAnsi="Times New Roman" w:cs="Times New Roman"/>
          <w:kern w:val="24"/>
          <w:sz w:val="28"/>
          <w:szCs w:val="28"/>
          <w:lang w:val="kk-KZ"/>
        </w:rPr>
        <w:t xml:space="preserve"> Сүт және сүт өнімдерін өндіру процесі жүзеге асырылатын өндірістік үй-жайларды ұйымдастыру, сүт және сүт өнімдерін өндіру процесінде пайдаланылатын технологиялық жабдықтар мен мүкәммал, сүт және сүт өнімдерін өндіру қалдықтарын сақтау және жою шарттары, сондай-ақ сүт және сүт өнімдерін өндіру </w:t>
      </w:r>
      <w:r w:rsidR="0043617B" w:rsidRPr="001E3AA9">
        <w:rPr>
          <w:rFonts w:ascii="Times New Roman" w:hAnsi="Times New Roman" w:cs="Times New Roman"/>
          <w:kern w:val="24"/>
          <w:sz w:val="28"/>
          <w:szCs w:val="28"/>
          <w:lang w:val="kk-KZ"/>
        </w:rPr>
        <w:t xml:space="preserve">үдерісінде </w:t>
      </w:r>
      <w:r w:rsidR="00B51C04" w:rsidRPr="001E3AA9">
        <w:rPr>
          <w:rFonts w:ascii="Times New Roman" w:hAnsi="Times New Roman" w:cs="Times New Roman"/>
          <w:kern w:val="24"/>
          <w:sz w:val="28"/>
          <w:szCs w:val="28"/>
          <w:lang w:val="kk-KZ"/>
        </w:rPr>
        <w:t xml:space="preserve">пайдаланылатын су  </w:t>
      </w:r>
      <w:r w:rsidR="00044D21" w:rsidRPr="001E3AA9">
        <w:rPr>
          <w:rFonts w:ascii="Times New Roman" w:hAnsi="Times New Roman" w:cs="Times New Roman"/>
          <w:kern w:val="24"/>
          <w:sz w:val="28"/>
          <w:szCs w:val="28"/>
          <w:lang w:val="kk-KZ"/>
        </w:rPr>
        <w:t>«</w:t>
      </w:r>
      <w:r w:rsidR="00B51C04" w:rsidRPr="001E3AA9">
        <w:rPr>
          <w:rFonts w:ascii="Times New Roman" w:hAnsi="Times New Roman" w:cs="Times New Roman"/>
          <w:kern w:val="24"/>
          <w:sz w:val="28"/>
          <w:szCs w:val="28"/>
          <w:lang w:val="kk-KZ"/>
        </w:rPr>
        <w:t>Тамақ өнімдерінің қауіпсіздігі туралы</w:t>
      </w:r>
      <w:r w:rsidR="00044D21" w:rsidRPr="001E3AA9">
        <w:rPr>
          <w:rFonts w:ascii="Times New Roman" w:hAnsi="Times New Roman" w:cs="Times New Roman"/>
          <w:kern w:val="24"/>
          <w:sz w:val="28"/>
          <w:szCs w:val="28"/>
          <w:lang w:val="kk-KZ"/>
        </w:rPr>
        <w:t>»</w:t>
      </w:r>
      <w:r w:rsidR="00B51C04" w:rsidRPr="001E3AA9">
        <w:rPr>
          <w:rFonts w:ascii="Times New Roman" w:hAnsi="Times New Roman" w:cs="Times New Roman"/>
          <w:kern w:val="24"/>
          <w:sz w:val="28"/>
          <w:szCs w:val="28"/>
          <w:lang w:val="kk-KZ"/>
        </w:rPr>
        <w:t xml:space="preserve"> КО ТР 021/2011 талаптарына сәйкес болуы тиіс </w:t>
      </w:r>
      <w:r w:rsidR="00386C6A" w:rsidRPr="001E3AA9">
        <w:rPr>
          <w:rFonts w:ascii="Times New Roman" w:hAnsi="Times New Roman" w:cs="Times New Roman"/>
          <w:kern w:val="24"/>
          <w:sz w:val="28"/>
          <w:szCs w:val="28"/>
          <w:lang w:val="kk-KZ"/>
        </w:rPr>
        <w:t>[</w:t>
      </w:r>
      <w:r w:rsidR="00D4190C" w:rsidRPr="001E3AA9">
        <w:rPr>
          <w:rFonts w:ascii="Times New Roman" w:hAnsi="Times New Roman" w:cs="Times New Roman"/>
          <w:kern w:val="24"/>
          <w:sz w:val="28"/>
          <w:szCs w:val="28"/>
          <w:lang w:val="kk-KZ"/>
        </w:rPr>
        <w:t>5</w:t>
      </w:r>
      <w:r w:rsidR="00224D1D">
        <w:rPr>
          <w:rFonts w:ascii="Times New Roman" w:hAnsi="Times New Roman" w:cs="Times New Roman"/>
          <w:kern w:val="24"/>
          <w:sz w:val="28"/>
          <w:szCs w:val="28"/>
          <w:lang w:val="kk-KZ"/>
        </w:rPr>
        <w:t>7</w:t>
      </w:r>
      <w:r w:rsidR="00386C6A" w:rsidRPr="001E3AA9">
        <w:rPr>
          <w:rFonts w:ascii="Times New Roman" w:hAnsi="Times New Roman" w:cs="Times New Roman"/>
          <w:kern w:val="24"/>
          <w:sz w:val="28"/>
          <w:szCs w:val="28"/>
          <w:lang w:val="kk-KZ"/>
        </w:rPr>
        <w:t>, б</w:t>
      </w:r>
      <w:r w:rsidR="000E7C5B" w:rsidRPr="001E3AA9">
        <w:rPr>
          <w:rFonts w:ascii="Times New Roman" w:hAnsi="Times New Roman" w:cs="Times New Roman"/>
          <w:kern w:val="24"/>
          <w:sz w:val="28"/>
          <w:szCs w:val="28"/>
          <w:lang w:val="kk-KZ"/>
        </w:rPr>
        <w:t>. 23</w:t>
      </w:r>
      <w:r w:rsidR="00B51C04" w:rsidRPr="001E3AA9">
        <w:rPr>
          <w:rFonts w:ascii="Times New Roman" w:hAnsi="Times New Roman" w:cs="Times New Roman"/>
          <w:kern w:val="24"/>
          <w:sz w:val="28"/>
          <w:szCs w:val="28"/>
          <w:lang w:val="kk-KZ"/>
        </w:rPr>
        <w:t>].</w:t>
      </w:r>
      <w:r w:rsidR="00857ECB">
        <w:rPr>
          <w:rFonts w:ascii="Times New Roman" w:hAnsi="Times New Roman" w:cs="Times New Roman"/>
          <w:kern w:val="24"/>
          <w:sz w:val="28"/>
          <w:szCs w:val="28"/>
          <w:lang w:val="kk-KZ"/>
        </w:rPr>
        <w:t xml:space="preserve"> </w:t>
      </w:r>
      <w:r w:rsidR="009F437E" w:rsidRPr="001E3AA9">
        <w:rPr>
          <w:rFonts w:ascii="Times New Roman" w:hAnsi="Times New Roman" w:cs="Times New Roman"/>
          <w:kern w:val="24"/>
          <w:sz w:val="28"/>
          <w:szCs w:val="28"/>
          <w:lang w:val="kk-KZ"/>
        </w:rPr>
        <w:t>Тамақ өнеркәсібі кәсіпорындарында тамақ өнімдері</w:t>
      </w:r>
      <w:r w:rsidR="00C96DA4" w:rsidRPr="001E3AA9">
        <w:rPr>
          <w:rFonts w:ascii="Times New Roman" w:hAnsi="Times New Roman" w:cs="Times New Roman"/>
          <w:kern w:val="24"/>
          <w:sz w:val="28"/>
          <w:szCs w:val="28"/>
          <w:lang w:val="kk-KZ"/>
        </w:rPr>
        <w:t xml:space="preserve">н өндіруде </w:t>
      </w:r>
      <w:r w:rsidR="009F437E" w:rsidRPr="001E3AA9">
        <w:rPr>
          <w:rFonts w:ascii="Times New Roman" w:hAnsi="Times New Roman" w:cs="Times New Roman"/>
          <w:kern w:val="24"/>
          <w:sz w:val="28"/>
          <w:szCs w:val="28"/>
          <w:lang w:val="kk-KZ"/>
        </w:rPr>
        <w:t xml:space="preserve"> негізінен шаруашылық ауыз сумен жабдықтау жүйесінің суы пайдаланылады [</w:t>
      </w:r>
      <w:r w:rsidR="00297C18" w:rsidRPr="001E3AA9">
        <w:rPr>
          <w:rFonts w:ascii="Times New Roman" w:hAnsi="Times New Roman" w:cs="Times New Roman"/>
          <w:kern w:val="24"/>
          <w:sz w:val="28"/>
          <w:szCs w:val="28"/>
          <w:lang w:val="kk-KZ"/>
        </w:rPr>
        <w:t>6</w:t>
      </w:r>
      <w:r w:rsidR="00A306C7">
        <w:rPr>
          <w:rFonts w:ascii="Times New Roman" w:hAnsi="Times New Roman" w:cs="Times New Roman"/>
          <w:kern w:val="24"/>
          <w:sz w:val="28"/>
          <w:szCs w:val="28"/>
          <w:lang w:val="kk-KZ"/>
        </w:rPr>
        <w:t>9</w:t>
      </w:r>
      <w:r w:rsidR="00F25FA9" w:rsidRPr="001E3AA9">
        <w:rPr>
          <w:rFonts w:ascii="Times New Roman" w:hAnsi="Times New Roman" w:cs="Times New Roman"/>
          <w:kern w:val="24"/>
          <w:sz w:val="28"/>
          <w:szCs w:val="28"/>
          <w:lang w:val="kk-KZ"/>
        </w:rPr>
        <w:t xml:space="preserve">, </w:t>
      </w:r>
      <w:r w:rsidR="00D4190C" w:rsidRPr="001E3AA9">
        <w:rPr>
          <w:rFonts w:ascii="Times New Roman" w:hAnsi="Times New Roman" w:cs="Times New Roman"/>
          <w:kern w:val="24"/>
          <w:sz w:val="28"/>
          <w:szCs w:val="28"/>
          <w:lang w:val="kk-KZ"/>
        </w:rPr>
        <w:t>б</w:t>
      </w:r>
      <w:r w:rsidR="009D57E0" w:rsidRPr="001E3AA9">
        <w:rPr>
          <w:rFonts w:ascii="Times New Roman" w:hAnsi="Times New Roman" w:cs="Times New Roman"/>
          <w:kern w:val="24"/>
          <w:sz w:val="28"/>
          <w:szCs w:val="28"/>
          <w:lang w:val="kk-KZ"/>
        </w:rPr>
        <w:t>. 205</w:t>
      </w:r>
      <w:r w:rsidR="00C51823" w:rsidRPr="001E3AA9">
        <w:rPr>
          <w:rFonts w:ascii="Times New Roman" w:hAnsi="Times New Roman" w:cs="Times New Roman"/>
          <w:kern w:val="24"/>
          <w:sz w:val="28"/>
          <w:szCs w:val="28"/>
          <w:lang w:val="kk-KZ"/>
        </w:rPr>
        <w:t>;</w:t>
      </w:r>
      <w:r w:rsidR="00D4190C" w:rsidRPr="001E3AA9">
        <w:rPr>
          <w:rFonts w:ascii="Times New Roman" w:hAnsi="Times New Roman" w:cs="Times New Roman"/>
          <w:kern w:val="24"/>
          <w:sz w:val="28"/>
          <w:szCs w:val="28"/>
          <w:lang w:val="kk-KZ"/>
        </w:rPr>
        <w:t xml:space="preserve"> 7</w:t>
      </w:r>
      <w:r w:rsidR="00A306C7">
        <w:rPr>
          <w:rFonts w:ascii="Times New Roman" w:hAnsi="Times New Roman" w:cs="Times New Roman"/>
          <w:kern w:val="24"/>
          <w:sz w:val="28"/>
          <w:szCs w:val="28"/>
          <w:lang w:val="kk-KZ"/>
        </w:rPr>
        <w:t>9</w:t>
      </w:r>
      <w:r w:rsidR="009F437E" w:rsidRPr="001E3AA9">
        <w:rPr>
          <w:rFonts w:ascii="Times New Roman" w:hAnsi="Times New Roman" w:cs="Times New Roman"/>
          <w:kern w:val="24"/>
          <w:sz w:val="28"/>
          <w:szCs w:val="28"/>
          <w:lang w:val="kk-KZ"/>
        </w:rPr>
        <w:t>]</w:t>
      </w:r>
      <w:r w:rsidR="00821B75" w:rsidRPr="001E3AA9">
        <w:rPr>
          <w:rFonts w:ascii="Times New Roman" w:hAnsi="Times New Roman" w:cs="Times New Roman"/>
          <w:kern w:val="24"/>
          <w:sz w:val="28"/>
          <w:szCs w:val="28"/>
          <w:lang w:val="kk-KZ"/>
        </w:rPr>
        <w:t>.</w:t>
      </w:r>
      <w:r w:rsidR="00A306C7">
        <w:rPr>
          <w:rFonts w:ascii="Times New Roman" w:hAnsi="Times New Roman" w:cs="Times New Roman"/>
          <w:kern w:val="24"/>
          <w:sz w:val="28"/>
          <w:szCs w:val="28"/>
          <w:lang w:val="kk-KZ"/>
        </w:rPr>
        <w:t xml:space="preserve"> </w:t>
      </w:r>
      <w:r w:rsidR="003F4C82" w:rsidRPr="001E3AA9">
        <w:rPr>
          <w:rFonts w:ascii="Times New Roman" w:hAnsi="Times New Roman" w:cs="Times New Roman"/>
          <w:sz w:val="28"/>
          <w:szCs w:val="28"/>
          <w:lang w:val="kk-KZ"/>
        </w:rPr>
        <w:t>Шаруашылық-</w:t>
      </w:r>
      <w:r w:rsidR="003F4C82" w:rsidRPr="001E3AA9">
        <w:rPr>
          <w:rFonts w:ascii="Times New Roman" w:hAnsi="Times New Roman" w:cs="Times New Roman"/>
          <w:sz w:val="28"/>
          <w:szCs w:val="28"/>
          <w:lang w:val="kk-KZ"/>
        </w:rPr>
        <w:lastRenderedPageBreak/>
        <w:t>ауыз сумен жабдықтау жүйесінен алынған су «Сүт және сүт өнімдерінің қауіпсіздігі туралы» К</w:t>
      </w:r>
      <w:r w:rsidR="00EC2E74">
        <w:rPr>
          <w:rFonts w:ascii="Times New Roman" w:hAnsi="Times New Roman" w:cs="Times New Roman"/>
          <w:sz w:val="28"/>
          <w:szCs w:val="28"/>
          <w:lang w:val="kk-KZ"/>
        </w:rPr>
        <w:t>О ТР</w:t>
      </w:r>
      <w:r w:rsidR="003F4C82" w:rsidRPr="001E3AA9">
        <w:rPr>
          <w:rFonts w:ascii="Times New Roman" w:hAnsi="Times New Roman" w:cs="Times New Roman"/>
          <w:sz w:val="28"/>
          <w:szCs w:val="28"/>
          <w:lang w:val="kk-KZ"/>
        </w:rPr>
        <w:t>, сондай-ақ Қазақстан Республикасының 13.05.2008 жылғы «Халыққа арналған ауыз судың қауіпсіздігіне қойылатын талаптар»  техникалық регламентінің қолданыстағы ережелеріне сәйкес келуі қажет</w:t>
      </w:r>
      <w:r w:rsidR="000C5945">
        <w:rPr>
          <w:rFonts w:ascii="Times New Roman" w:hAnsi="Times New Roman" w:cs="Times New Roman"/>
          <w:sz w:val="28"/>
          <w:szCs w:val="28"/>
          <w:lang w:val="kk-KZ"/>
        </w:rPr>
        <w:t xml:space="preserve"> </w:t>
      </w:r>
      <w:r w:rsidR="00EB653C" w:rsidRPr="001E3AA9">
        <w:rPr>
          <w:rFonts w:ascii="Times New Roman" w:hAnsi="Times New Roman" w:cs="Times New Roman"/>
          <w:sz w:val="28"/>
          <w:szCs w:val="28"/>
          <w:lang w:val="kk-KZ"/>
        </w:rPr>
        <w:t>[</w:t>
      </w:r>
      <w:r w:rsidR="000C5945">
        <w:rPr>
          <w:rFonts w:ascii="Times New Roman" w:hAnsi="Times New Roman" w:cs="Times New Roman"/>
          <w:sz w:val="28"/>
          <w:szCs w:val="28"/>
          <w:lang w:val="kk-KZ"/>
        </w:rPr>
        <w:t>80</w:t>
      </w:r>
      <w:r w:rsidR="00EB653C" w:rsidRPr="001E3AA9">
        <w:rPr>
          <w:rFonts w:ascii="Times New Roman" w:hAnsi="Times New Roman" w:cs="Times New Roman"/>
          <w:sz w:val="28"/>
          <w:szCs w:val="28"/>
          <w:lang w:val="kk-KZ"/>
        </w:rPr>
        <w:t>]</w:t>
      </w:r>
      <w:r w:rsidR="003F4C82" w:rsidRPr="001E3AA9">
        <w:rPr>
          <w:rFonts w:ascii="Times New Roman" w:hAnsi="Times New Roman" w:cs="Times New Roman"/>
          <w:sz w:val="28"/>
          <w:szCs w:val="28"/>
          <w:lang w:val="kk-KZ"/>
        </w:rPr>
        <w:t xml:space="preserve">. </w:t>
      </w:r>
      <w:r w:rsidR="007C2311" w:rsidRPr="001E3AA9">
        <w:rPr>
          <w:rFonts w:ascii="Times New Roman" w:hAnsi="Times New Roman" w:cs="Times New Roman"/>
          <w:sz w:val="28"/>
          <w:szCs w:val="28"/>
          <w:lang w:val="kk-KZ"/>
        </w:rPr>
        <w:t>Сүт өнеркәсібінде судың сапасына ерекше талаптар қойылады, өйткені ол соңғы өнімнің сапасына тікелей әсер етеді</w:t>
      </w:r>
      <w:r w:rsidR="00610A45" w:rsidRPr="001E3AA9">
        <w:rPr>
          <w:rFonts w:ascii="Times New Roman" w:hAnsi="Times New Roman" w:cs="Times New Roman"/>
          <w:sz w:val="28"/>
          <w:szCs w:val="28"/>
          <w:lang w:val="kk-KZ"/>
        </w:rPr>
        <w:t xml:space="preserve">. </w:t>
      </w:r>
      <w:r w:rsidR="00096BA5" w:rsidRPr="001E3AA9">
        <w:rPr>
          <w:rFonts w:ascii="Times New Roman" w:hAnsi="Times New Roman" w:cs="Times New Roman"/>
          <w:sz w:val="28"/>
          <w:szCs w:val="28"/>
          <w:lang w:val="kk-KZ"/>
        </w:rPr>
        <w:t>Сүт өнеркәсібінде технологиялық қажеттіліктер үшін судың едәуір мөлшері жұмсалады, олар ауыз суға қойылатын барлық әдеттегі талаптарға сәйкес келуі тиіс және сонымен қатар бактериологиялық тазалықтың жоғары дәрежесімен, кермектілігі жоғары емес  және темірдің болмауымен  ерекшеленуі тиіс</w:t>
      </w:r>
      <w:r w:rsidR="005F6572" w:rsidRPr="001E3AA9">
        <w:rPr>
          <w:rFonts w:ascii="Times New Roman" w:hAnsi="Times New Roman" w:cs="Times New Roman"/>
          <w:sz w:val="28"/>
          <w:szCs w:val="28"/>
          <w:lang w:val="kk-KZ"/>
        </w:rPr>
        <w:t xml:space="preserve">, бұл </w:t>
      </w:r>
      <w:r w:rsidR="00096BA5" w:rsidRPr="001E3AA9">
        <w:rPr>
          <w:rFonts w:ascii="Times New Roman" w:hAnsi="Times New Roman" w:cs="Times New Roman"/>
          <w:sz w:val="28"/>
          <w:szCs w:val="28"/>
          <w:lang w:val="kk-KZ"/>
        </w:rPr>
        <w:t xml:space="preserve"> тіпті ең аз мөлшерде дайын өнімдердің иісі мен дәмінің жағымсыз өзгерістерін тудыруы мүмкін</w:t>
      </w:r>
      <w:r w:rsidR="00C17524">
        <w:rPr>
          <w:rFonts w:ascii="Times New Roman" w:hAnsi="Times New Roman" w:cs="Times New Roman"/>
          <w:sz w:val="28"/>
          <w:szCs w:val="28"/>
          <w:lang w:val="kk-KZ"/>
        </w:rPr>
        <w:t xml:space="preserve"> </w:t>
      </w:r>
      <w:r w:rsidR="00F01E45" w:rsidRPr="001E3AA9">
        <w:rPr>
          <w:rFonts w:ascii="Times New Roman" w:hAnsi="Times New Roman" w:cs="Times New Roman"/>
          <w:sz w:val="28"/>
          <w:szCs w:val="28"/>
          <w:lang w:val="kk-KZ"/>
        </w:rPr>
        <w:t>[</w:t>
      </w:r>
      <w:r w:rsidR="00C17524">
        <w:rPr>
          <w:rFonts w:ascii="Times New Roman" w:hAnsi="Times New Roman" w:cs="Times New Roman"/>
          <w:sz w:val="28"/>
          <w:szCs w:val="28"/>
          <w:lang w:val="kk-KZ"/>
        </w:rPr>
        <w:t>60</w:t>
      </w:r>
      <w:r w:rsidR="00CC5B91" w:rsidRPr="001E3AA9">
        <w:rPr>
          <w:rFonts w:ascii="Times New Roman" w:hAnsi="Times New Roman" w:cs="Times New Roman"/>
          <w:sz w:val="28"/>
          <w:szCs w:val="28"/>
          <w:lang w:val="kk-KZ"/>
        </w:rPr>
        <w:t>, б</w:t>
      </w:r>
      <w:r w:rsidR="003F213F" w:rsidRPr="001E3AA9">
        <w:rPr>
          <w:rFonts w:ascii="Times New Roman" w:hAnsi="Times New Roman" w:cs="Times New Roman"/>
          <w:sz w:val="28"/>
          <w:szCs w:val="28"/>
          <w:lang w:val="kk-KZ"/>
        </w:rPr>
        <w:t>. 62</w:t>
      </w:r>
      <w:r w:rsidR="00F01E45" w:rsidRPr="001E3AA9">
        <w:rPr>
          <w:rFonts w:ascii="Times New Roman" w:hAnsi="Times New Roman" w:cs="Times New Roman"/>
          <w:sz w:val="28"/>
          <w:szCs w:val="28"/>
          <w:lang w:val="kk-KZ"/>
        </w:rPr>
        <w:t>]</w:t>
      </w:r>
      <w:r w:rsidR="006F141A" w:rsidRPr="001E3AA9">
        <w:rPr>
          <w:rFonts w:ascii="Times New Roman" w:hAnsi="Times New Roman" w:cs="Times New Roman"/>
          <w:sz w:val="28"/>
          <w:szCs w:val="28"/>
          <w:lang w:val="kk-KZ"/>
        </w:rPr>
        <w:t>.</w:t>
      </w:r>
    </w:p>
    <w:p w14:paraId="7A9D1777" w14:textId="77777777" w:rsidR="00CB3CDB" w:rsidRDefault="00964076" w:rsidP="008F2977">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Сүт өндірісінде қолданылатын су </w:t>
      </w:r>
      <w:r w:rsidRPr="001E3AA9">
        <w:rPr>
          <w:rStyle w:val="af2"/>
          <w:rFonts w:ascii="Times New Roman" w:hAnsi="Times New Roman" w:cs="Times New Roman"/>
          <w:b w:val="0"/>
          <w:sz w:val="28"/>
          <w:szCs w:val="28"/>
          <w:shd w:val="clear" w:color="auto" w:fill="FFFFFF"/>
          <w:lang w:val="kk-KZ"/>
        </w:rPr>
        <w:t xml:space="preserve">«Табиғи минералды суды қоса алғанда, қаптамадағы ауыз судың қауіпсіздігі туралы» </w:t>
      </w:r>
      <w:r w:rsidR="00BB4A3D" w:rsidRPr="001E3AA9">
        <w:rPr>
          <w:rStyle w:val="af2"/>
          <w:rFonts w:ascii="Times New Roman" w:hAnsi="Times New Roman" w:cs="Times New Roman"/>
          <w:b w:val="0"/>
          <w:sz w:val="28"/>
          <w:szCs w:val="28"/>
          <w:shd w:val="clear" w:color="auto" w:fill="FFFFFF"/>
          <w:lang w:val="kk-KZ"/>
        </w:rPr>
        <w:t>ЕАЭО</w:t>
      </w:r>
      <w:r w:rsidR="00BB4A3D">
        <w:rPr>
          <w:rStyle w:val="af2"/>
          <w:rFonts w:ascii="Times New Roman" w:hAnsi="Times New Roman" w:cs="Times New Roman"/>
          <w:b w:val="0"/>
          <w:sz w:val="28"/>
          <w:szCs w:val="28"/>
          <w:shd w:val="clear" w:color="auto" w:fill="FFFFFF"/>
          <w:lang w:val="kk-KZ"/>
        </w:rPr>
        <w:t xml:space="preserve"> ТР</w:t>
      </w:r>
      <w:r w:rsidRPr="001E3AA9">
        <w:rPr>
          <w:rStyle w:val="af2"/>
          <w:rFonts w:ascii="Times New Roman" w:hAnsi="Times New Roman" w:cs="Times New Roman"/>
          <w:b w:val="0"/>
          <w:sz w:val="28"/>
          <w:szCs w:val="28"/>
          <w:shd w:val="clear" w:color="auto" w:fill="FFFFFF"/>
          <w:lang w:val="kk-KZ"/>
        </w:rPr>
        <w:t xml:space="preserve"> бойынша талаптармен,  сондай-ақ  механикалық қоспалардың, темір мен марганец қосылыстарының, органикалық қоспалардың құрамын және ке</w:t>
      </w:r>
      <w:r w:rsidR="004F7DA2" w:rsidRPr="001E3AA9">
        <w:rPr>
          <w:rStyle w:val="af2"/>
          <w:rFonts w:ascii="Times New Roman" w:hAnsi="Times New Roman" w:cs="Times New Roman"/>
          <w:b w:val="0"/>
          <w:sz w:val="28"/>
          <w:szCs w:val="28"/>
          <w:shd w:val="clear" w:color="auto" w:fill="FFFFFF"/>
          <w:lang w:val="kk-KZ"/>
        </w:rPr>
        <w:t>рмектілікті  шектеумен  (кесте 6</w:t>
      </w:r>
      <w:r w:rsidRPr="001E3AA9">
        <w:rPr>
          <w:rStyle w:val="af2"/>
          <w:rFonts w:ascii="Times New Roman" w:hAnsi="Times New Roman" w:cs="Times New Roman"/>
          <w:b w:val="0"/>
          <w:sz w:val="28"/>
          <w:szCs w:val="28"/>
          <w:shd w:val="clear" w:color="auto" w:fill="FFFFFF"/>
          <w:lang w:val="kk-KZ"/>
        </w:rPr>
        <w:t>)</w:t>
      </w:r>
      <w:r w:rsidR="0069781E">
        <w:rPr>
          <w:rStyle w:val="af2"/>
          <w:rFonts w:ascii="Times New Roman" w:hAnsi="Times New Roman" w:cs="Times New Roman"/>
          <w:b w:val="0"/>
          <w:sz w:val="28"/>
          <w:szCs w:val="28"/>
          <w:shd w:val="clear" w:color="auto" w:fill="FFFFFF"/>
          <w:lang w:val="kk-KZ"/>
        </w:rPr>
        <w:t xml:space="preserve"> </w:t>
      </w:r>
      <w:r w:rsidRPr="001E3AA9">
        <w:rPr>
          <w:rFonts w:ascii="Times New Roman" w:hAnsi="Times New Roman" w:cs="Times New Roman"/>
          <w:kern w:val="24"/>
          <w:sz w:val="28"/>
          <w:szCs w:val="28"/>
          <w:lang w:val="kk-KZ"/>
        </w:rPr>
        <w:t>белгіленеді.</w:t>
      </w:r>
    </w:p>
    <w:p w14:paraId="779A1B9A" w14:textId="77777777" w:rsidR="008F2977" w:rsidRDefault="008F2977" w:rsidP="008F2977">
      <w:pPr>
        <w:spacing w:after="0" w:line="240" w:lineRule="auto"/>
        <w:ind w:firstLine="708"/>
        <w:jc w:val="both"/>
        <w:rPr>
          <w:rFonts w:ascii="Times New Roman" w:hAnsi="Times New Roman" w:cs="Times New Roman"/>
          <w:kern w:val="24"/>
          <w:sz w:val="28"/>
          <w:szCs w:val="28"/>
          <w:lang w:val="kk-KZ"/>
        </w:rPr>
      </w:pPr>
    </w:p>
    <w:p w14:paraId="6E21C805" w14:textId="77777777" w:rsidR="00964076" w:rsidRDefault="004F7DA2" w:rsidP="00C12CC3">
      <w:pPr>
        <w:spacing w:after="0" w:line="240" w:lineRule="auto"/>
        <w:rPr>
          <w:rStyle w:val="af2"/>
          <w:rFonts w:ascii="Times New Roman" w:hAnsi="Times New Roman" w:cs="Times New Roman"/>
          <w:b w:val="0"/>
          <w:sz w:val="28"/>
          <w:szCs w:val="28"/>
          <w:shd w:val="clear" w:color="auto" w:fill="FFFFFF"/>
          <w:lang w:val="kk-KZ"/>
        </w:rPr>
      </w:pPr>
      <w:r w:rsidRPr="001E3AA9">
        <w:rPr>
          <w:rStyle w:val="af2"/>
          <w:rFonts w:ascii="Times New Roman" w:hAnsi="Times New Roman" w:cs="Times New Roman"/>
          <w:b w:val="0"/>
          <w:sz w:val="28"/>
          <w:szCs w:val="28"/>
          <w:shd w:val="clear" w:color="auto" w:fill="FFFFFF"/>
          <w:lang w:val="kk-KZ"/>
        </w:rPr>
        <w:t xml:space="preserve">Кесте 6 </w:t>
      </w:r>
      <w:r w:rsidR="00D16919">
        <w:rPr>
          <w:rStyle w:val="af2"/>
          <w:rFonts w:ascii="Times New Roman" w:hAnsi="Times New Roman" w:cs="Times New Roman"/>
          <w:b w:val="0"/>
          <w:sz w:val="28"/>
          <w:szCs w:val="28"/>
          <w:shd w:val="clear" w:color="auto" w:fill="FFFFFF"/>
          <w:lang w:val="kk-KZ"/>
        </w:rPr>
        <w:t>–</w:t>
      </w:r>
      <w:r w:rsidR="00964076" w:rsidRPr="001E3AA9">
        <w:rPr>
          <w:rStyle w:val="af2"/>
          <w:rFonts w:ascii="Times New Roman" w:hAnsi="Times New Roman" w:cs="Times New Roman"/>
          <w:b w:val="0"/>
          <w:sz w:val="28"/>
          <w:szCs w:val="28"/>
          <w:shd w:val="clear" w:color="auto" w:fill="FFFFFF"/>
          <w:lang w:val="kk-KZ"/>
        </w:rPr>
        <w:t>Сүт өнімдерін өндіруде су сапасына қойылатын негізгі талаптар</w:t>
      </w:r>
    </w:p>
    <w:p w14:paraId="2103695F" w14:textId="77777777" w:rsidR="00D16919" w:rsidRPr="001E3AA9" w:rsidRDefault="00D16919" w:rsidP="00C12CC3">
      <w:pPr>
        <w:spacing w:after="0" w:line="240" w:lineRule="auto"/>
        <w:rPr>
          <w:rStyle w:val="af2"/>
          <w:rFonts w:ascii="Times New Roman" w:hAnsi="Times New Roman" w:cs="Times New Roman"/>
          <w:b w:val="0"/>
          <w:sz w:val="28"/>
          <w:szCs w:val="28"/>
          <w:shd w:val="clear" w:color="auto" w:fill="FFFFFF"/>
          <w:lang w:val="kk-KZ"/>
        </w:rPr>
      </w:pPr>
    </w:p>
    <w:tbl>
      <w:tblPr>
        <w:tblStyle w:val="a5"/>
        <w:tblW w:w="0" w:type="auto"/>
        <w:tblInd w:w="108" w:type="dxa"/>
        <w:tblLook w:val="04A0" w:firstRow="1" w:lastRow="0" w:firstColumn="1" w:lastColumn="0" w:noHBand="0" w:noVBand="1"/>
      </w:tblPr>
      <w:tblGrid>
        <w:gridCol w:w="3099"/>
        <w:gridCol w:w="3180"/>
        <w:gridCol w:w="1344"/>
        <w:gridCol w:w="2016"/>
      </w:tblGrid>
      <w:tr w:rsidR="001E3AA9" w:rsidRPr="007B5E6F" w14:paraId="68B1B29F" w14:textId="77777777" w:rsidTr="00F2357C">
        <w:tc>
          <w:tcPr>
            <w:tcW w:w="3099" w:type="dxa"/>
            <w:vMerge w:val="restart"/>
          </w:tcPr>
          <w:p w14:paraId="1AEE173D" w14:textId="77777777" w:rsidR="00A57B64" w:rsidRPr="00D16919" w:rsidRDefault="00A57B64" w:rsidP="00C12CC3">
            <w:pPr>
              <w:tabs>
                <w:tab w:val="left" w:pos="1365"/>
                <w:tab w:val="left" w:pos="1455"/>
              </w:tabs>
              <w:jc w:val="both"/>
              <w:rPr>
                <w:rStyle w:val="af2"/>
                <w:rFonts w:ascii="Times New Roman" w:hAnsi="Times New Roman" w:cs="Times New Roman"/>
                <w:b w:val="0"/>
                <w:sz w:val="24"/>
                <w:szCs w:val="24"/>
                <w:shd w:val="clear" w:color="auto" w:fill="FFFFFF"/>
                <w:lang w:val="kk-KZ"/>
              </w:rPr>
            </w:pPr>
            <w:bookmarkStart w:id="0" w:name="_Hlk116489396"/>
            <w:r w:rsidRPr="00D16919">
              <w:rPr>
                <w:rStyle w:val="af2"/>
                <w:rFonts w:ascii="Times New Roman" w:hAnsi="Times New Roman" w:cs="Times New Roman"/>
                <w:b w:val="0"/>
                <w:sz w:val="24"/>
                <w:szCs w:val="24"/>
                <w:shd w:val="clear" w:color="auto" w:fill="FFFFFF"/>
                <w:lang w:val="kk-KZ"/>
              </w:rPr>
              <w:t xml:space="preserve">Көрсеткіш атаулары </w:t>
            </w:r>
          </w:p>
        </w:tc>
        <w:tc>
          <w:tcPr>
            <w:tcW w:w="3180" w:type="dxa"/>
            <w:vMerge w:val="restart"/>
          </w:tcPr>
          <w:p w14:paraId="3AFE3BB4" w14:textId="77777777" w:rsidR="00A57B64" w:rsidRPr="00D16919" w:rsidRDefault="00A57B64" w:rsidP="00C12CC3">
            <w:pPr>
              <w:jc w:val="both"/>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 xml:space="preserve">Өңделген ауыз суы, табиғи ауыз су, араласқан ауыз суы және жасанды минералданған ауыз суы, </w:t>
            </w:r>
            <w:r w:rsidRPr="00D16919">
              <w:rPr>
                <w:rStyle w:val="af2"/>
                <w:rFonts w:ascii="Times New Roman" w:hAnsi="Times New Roman" w:cs="Times New Roman"/>
                <w:b w:val="0"/>
                <w:i/>
                <w:sz w:val="24"/>
                <w:szCs w:val="24"/>
                <w:shd w:val="clear" w:color="auto" w:fill="FFFFFF"/>
                <w:lang w:val="kk-KZ"/>
              </w:rPr>
              <w:t>келтірілген көрсеткіштерден көп болмауы тиіс</w:t>
            </w:r>
          </w:p>
        </w:tc>
        <w:tc>
          <w:tcPr>
            <w:tcW w:w="3360" w:type="dxa"/>
            <w:gridSpan w:val="2"/>
          </w:tcPr>
          <w:p w14:paraId="4645393D" w14:textId="77777777" w:rsidR="00A57B64" w:rsidRPr="00D16919" w:rsidRDefault="00A57B64" w:rsidP="00C12CC3">
            <w:pPr>
              <w:jc w:val="both"/>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 xml:space="preserve">балалар тағамына арналған ауыз суы, </w:t>
            </w:r>
            <w:r w:rsidRPr="00D16919">
              <w:rPr>
                <w:rStyle w:val="af2"/>
                <w:rFonts w:ascii="Times New Roman" w:hAnsi="Times New Roman" w:cs="Times New Roman"/>
                <w:b w:val="0"/>
                <w:i/>
                <w:sz w:val="24"/>
                <w:szCs w:val="24"/>
                <w:shd w:val="clear" w:color="auto" w:fill="FFFFFF"/>
                <w:lang w:val="kk-KZ"/>
              </w:rPr>
              <w:t>келтірілген көрсеткіштеден көп болмауы тиіс</w:t>
            </w:r>
          </w:p>
        </w:tc>
      </w:tr>
      <w:tr w:rsidR="001E3AA9" w:rsidRPr="00D16919" w14:paraId="09535D7A" w14:textId="77777777" w:rsidTr="00F2357C">
        <w:tc>
          <w:tcPr>
            <w:tcW w:w="3099" w:type="dxa"/>
            <w:vMerge/>
          </w:tcPr>
          <w:p w14:paraId="041E7953" w14:textId="77777777" w:rsidR="00A57B64" w:rsidRPr="00D16919" w:rsidRDefault="00A57B64" w:rsidP="00C12CC3">
            <w:pPr>
              <w:tabs>
                <w:tab w:val="left" w:pos="630"/>
                <w:tab w:val="center" w:pos="2089"/>
              </w:tabs>
              <w:rPr>
                <w:rStyle w:val="af2"/>
                <w:rFonts w:ascii="Times New Roman" w:hAnsi="Times New Roman" w:cs="Times New Roman"/>
                <w:b w:val="0"/>
                <w:sz w:val="24"/>
                <w:szCs w:val="24"/>
                <w:shd w:val="clear" w:color="auto" w:fill="FFFFFF"/>
                <w:lang w:val="kk-KZ"/>
              </w:rPr>
            </w:pPr>
          </w:p>
        </w:tc>
        <w:tc>
          <w:tcPr>
            <w:tcW w:w="3180" w:type="dxa"/>
            <w:vMerge/>
          </w:tcPr>
          <w:p w14:paraId="2021066C"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p>
        </w:tc>
        <w:tc>
          <w:tcPr>
            <w:tcW w:w="1344" w:type="dxa"/>
          </w:tcPr>
          <w:p w14:paraId="2E002996"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 жастан 3 жасқа дейінгі балалар үшін</w:t>
            </w:r>
          </w:p>
        </w:tc>
        <w:tc>
          <w:tcPr>
            <w:tcW w:w="2016" w:type="dxa"/>
          </w:tcPr>
          <w:p w14:paraId="57483CDA"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3 жастан жоғары балалар үшін</w:t>
            </w:r>
          </w:p>
        </w:tc>
      </w:tr>
      <w:tr w:rsidR="00B24CE3" w:rsidRPr="00D16919" w14:paraId="33374433" w14:textId="77777777" w:rsidTr="00F2357C">
        <w:tc>
          <w:tcPr>
            <w:tcW w:w="3099" w:type="dxa"/>
          </w:tcPr>
          <w:p w14:paraId="0D1A3A85" w14:textId="6A4014B1" w:rsidR="00B24CE3" w:rsidRPr="00D16919" w:rsidRDefault="00B24CE3" w:rsidP="00B24CE3">
            <w:pPr>
              <w:tabs>
                <w:tab w:val="left" w:pos="630"/>
                <w:tab w:val="center" w:pos="2089"/>
              </w:tabs>
              <w:jc w:val="center"/>
              <w:rPr>
                <w:rStyle w:val="af2"/>
                <w:rFonts w:ascii="Times New Roman" w:hAnsi="Times New Roman" w:cs="Times New Roman"/>
                <w:b w:val="0"/>
                <w:sz w:val="24"/>
                <w:szCs w:val="24"/>
                <w:shd w:val="clear" w:color="auto" w:fill="FFFFFF"/>
                <w:lang w:val="kk-KZ"/>
              </w:rPr>
            </w:pPr>
            <w:r>
              <w:rPr>
                <w:rStyle w:val="af2"/>
                <w:rFonts w:ascii="Times New Roman" w:hAnsi="Times New Roman" w:cs="Times New Roman"/>
                <w:b w:val="0"/>
                <w:sz w:val="24"/>
                <w:szCs w:val="24"/>
                <w:shd w:val="clear" w:color="auto" w:fill="FFFFFF"/>
                <w:lang w:val="kk-KZ"/>
              </w:rPr>
              <w:t>1</w:t>
            </w:r>
          </w:p>
        </w:tc>
        <w:tc>
          <w:tcPr>
            <w:tcW w:w="3180" w:type="dxa"/>
          </w:tcPr>
          <w:p w14:paraId="4243B173" w14:textId="3766C509" w:rsidR="00B24CE3" w:rsidRPr="00D16919" w:rsidRDefault="00B24CE3" w:rsidP="00B24CE3">
            <w:pPr>
              <w:jc w:val="center"/>
              <w:rPr>
                <w:rStyle w:val="af2"/>
                <w:rFonts w:ascii="Times New Roman" w:hAnsi="Times New Roman" w:cs="Times New Roman"/>
                <w:b w:val="0"/>
                <w:sz w:val="24"/>
                <w:szCs w:val="24"/>
                <w:shd w:val="clear" w:color="auto" w:fill="FFFFFF"/>
                <w:lang w:val="kk-KZ"/>
              </w:rPr>
            </w:pPr>
            <w:r>
              <w:rPr>
                <w:rStyle w:val="af2"/>
                <w:rFonts w:ascii="Times New Roman" w:hAnsi="Times New Roman" w:cs="Times New Roman"/>
                <w:b w:val="0"/>
                <w:sz w:val="24"/>
                <w:szCs w:val="24"/>
                <w:shd w:val="clear" w:color="auto" w:fill="FFFFFF"/>
                <w:lang w:val="kk-KZ"/>
              </w:rPr>
              <w:t>2</w:t>
            </w:r>
          </w:p>
        </w:tc>
        <w:tc>
          <w:tcPr>
            <w:tcW w:w="1344" w:type="dxa"/>
          </w:tcPr>
          <w:p w14:paraId="39FB7076" w14:textId="7CA1B1F9" w:rsidR="00B24CE3" w:rsidRPr="00D16919" w:rsidRDefault="00B24CE3" w:rsidP="00B24CE3">
            <w:pPr>
              <w:jc w:val="center"/>
              <w:rPr>
                <w:rStyle w:val="af2"/>
                <w:rFonts w:ascii="Times New Roman" w:hAnsi="Times New Roman" w:cs="Times New Roman"/>
                <w:b w:val="0"/>
                <w:sz w:val="24"/>
                <w:szCs w:val="24"/>
                <w:shd w:val="clear" w:color="auto" w:fill="FFFFFF"/>
                <w:lang w:val="kk-KZ"/>
              </w:rPr>
            </w:pPr>
            <w:r>
              <w:rPr>
                <w:rStyle w:val="af2"/>
                <w:rFonts w:ascii="Times New Roman" w:hAnsi="Times New Roman" w:cs="Times New Roman"/>
                <w:b w:val="0"/>
                <w:sz w:val="24"/>
                <w:szCs w:val="24"/>
                <w:shd w:val="clear" w:color="auto" w:fill="FFFFFF"/>
                <w:lang w:val="kk-KZ"/>
              </w:rPr>
              <w:t>3</w:t>
            </w:r>
          </w:p>
        </w:tc>
        <w:tc>
          <w:tcPr>
            <w:tcW w:w="2016" w:type="dxa"/>
          </w:tcPr>
          <w:p w14:paraId="7E162931" w14:textId="62359724" w:rsidR="00B24CE3" w:rsidRPr="00D16919" w:rsidRDefault="00B24CE3" w:rsidP="00B24CE3">
            <w:pPr>
              <w:jc w:val="center"/>
              <w:rPr>
                <w:rStyle w:val="af2"/>
                <w:rFonts w:ascii="Times New Roman" w:hAnsi="Times New Roman" w:cs="Times New Roman"/>
                <w:b w:val="0"/>
                <w:sz w:val="24"/>
                <w:szCs w:val="24"/>
                <w:shd w:val="clear" w:color="auto" w:fill="FFFFFF"/>
                <w:lang w:val="kk-KZ"/>
              </w:rPr>
            </w:pPr>
            <w:r>
              <w:rPr>
                <w:rStyle w:val="af2"/>
                <w:rFonts w:ascii="Times New Roman" w:hAnsi="Times New Roman" w:cs="Times New Roman"/>
                <w:b w:val="0"/>
                <w:sz w:val="24"/>
                <w:szCs w:val="24"/>
                <w:shd w:val="clear" w:color="auto" w:fill="FFFFFF"/>
                <w:lang w:val="kk-KZ"/>
              </w:rPr>
              <w:t>4</w:t>
            </w:r>
          </w:p>
        </w:tc>
      </w:tr>
      <w:bookmarkEnd w:id="0"/>
      <w:tr w:rsidR="001E3AA9" w:rsidRPr="00D16919" w14:paraId="7E6DF8E1" w14:textId="77777777" w:rsidTr="00F2357C">
        <w:tc>
          <w:tcPr>
            <w:tcW w:w="3099" w:type="dxa"/>
          </w:tcPr>
          <w:p w14:paraId="5E35C279" w14:textId="77777777" w:rsidR="00A57B64" w:rsidRPr="00D16919" w:rsidRDefault="00A57B64" w:rsidP="00C12CC3">
            <w:pPr>
              <w:tabs>
                <w:tab w:val="left" w:pos="630"/>
                <w:tab w:val="center" w:pos="2089"/>
              </w:tabs>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 xml:space="preserve">Сутектік көрсеткіш, </w:t>
            </w:r>
            <w:r w:rsidRPr="00D16919">
              <w:rPr>
                <w:rStyle w:val="af2"/>
                <w:rFonts w:ascii="Times New Roman" w:hAnsi="Times New Roman" w:cs="Times New Roman"/>
                <w:b w:val="0"/>
                <w:sz w:val="24"/>
                <w:szCs w:val="24"/>
                <w:shd w:val="clear" w:color="auto" w:fill="FFFFFF"/>
                <w:lang w:val="en-US"/>
              </w:rPr>
              <w:t>pH</w:t>
            </w:r>
          </w:p>
        </w:tc>
        <w:tc>
          <w:tcPr>
            <w:tcW w:w="3180" w:type="dxa"/>
          </w:tcPr>
          <w:p w14:paraId="4F727BCA"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4,5-9,5</w:t>
            </w:r>
          </w:p>
        </w:tc>
        <w:tc>
          <w:tcPr>
            <w:tcW w:w="1344" w:type="dxa"/>
          </w:tcPr>
          <w:p w14:paraId="7603DA6F"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6-9</w:t>
            </w:r>
          </w:p>
        </w:tc>
        <w:tc>
          <w:tcPr>
            <w:tcW w:w="2016" w:type="dxa"/>
          </w:tcPr>
          <w:p w14:paraId="0CDFBD4D"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6-9</w:t>
            </w:r>
          </w:p>
        </w:tc>
      </w:tr>
      <w:tr w:rsidR="001E3AA9" w:rsidRPr="00D16919" w14:paraId="05C50C75" w14:textId="77777777" w:rsidTr="00F2357C">
        <w:tc>
          <w:tcPr>
            <w:tcW w:w="3099" w:type="dxa"/>
          </w:tcPr>
          <w:p w14:paraId="5BF1BBA2" w14:textId="77777777" w:rsidR="00A57B64" w:rsidRPr="00D16919" w:rsidRDefault="00A57B64" w:rsidP="00C12CC3">
            <w:pPr>
              <w:tabs>
                <w:tab w:val="left" w:pos="630"/>
                <w:tab w:val="center" w:pos="2089"/>
              </w:tabs>
              <w:rPr>
                <w:rStyle w:val="af2"/>
                <w:rFonts w:ascii="Times New Roman" w:hAnsi="Times New Roman" w:cs="Times New Roman"/>
                <w:b w:val="0"/>
                <w:sz w:val="24"/>
                <w:szCs w:val="24"/>
                <w:shd w:val="clear" w:color="auto" w:fill="FFFFFF"/>
                <w:vertAlign w:val="superscript"/>
                <w:lang w:val="kk-KZ"/>
              </w:rPr>
            </w:pPr>
            <w:r w:rsidRPr="00D16919">
              <w:rPr>
                <w:rStyle w:val="af2"/>
                <w:rFonts w:ascii="Times New Roman" w:hAnsi="Times New Roman" w:cs="Times New Roman"/>
                <w:b w:val="0"/>
                <w:sz w:val="24"/>
                <w:szCs w:val="24"/>
                <w:shd w:val="clear" w:color="auto" w:fill="FFFFFF"/>
                <w:lang w:val="kk-KZ"/>
              </w:rPr>
              <w:t>Жалпы минералдану, мг/дм</w:t>
            </w:r>
            <w:r w:rsidRPr="00D16919">
              <w:rPr>
                <w:rStyle w:val="af2"/>
                <w:rFonts w:ascii="Times New Roman" w:hAnsi="Times New Roman" w:cs="Times New Roman"/>
                <w:b w:val="0"/>
                <w:sz w:val="24"/>
                <w:szCs w:val="24"/>
                <w:shd w:val="clear" w:color="auto" w:fill="FFFFFF"/>
                <w:vertAlign w:val="superscript"/>
                <w:lang w:val="kk-KZ"/>
              </w:rPr>
              <w:t>3</w:t>
            </w:r>
          </w:p>
        </w:tc>
        <w:tc>
          <w:tcPr>
            <w:tcW w:w="3180" w:type="dxa"/>
          </w:tcPr>
          <w:p w14:paraId="63B82545"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1000</w:t>
            </w:r>
          </w:p>
        </w:tc>
        <w:tc>
          <w:tcPr>
            <w:tcW w:w="1344" w:type="dxa"/>
          </w:tcPr>
          <w:p w14:paraId="2A7AA5BA"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en-US"/>
              </w:rPr>
            </w:pPr>
          </w:p>
        </w:tc>
        <w:tc>
          <w:tcPr>
            <w:tcW w:w="2016" w:type="dxa"/>
          </w:tcPr>
          <w:p w14:paraId="3E34AC5C"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p>
        </w:tc>
      </w:tr>
      <w:tr w:rsidR="001E3AA9" w:rsidRPr="00D16919" w14:paraId="1AA2544D" w14:textId="77777777" w:rsidTr="00F2357C">
        <w:tc>
          <w:tcPr>
            <w:tcW w:w="3099" w:type="dxa"/>
          </w:tcPr>
          <w:p w14:paraId="737B9F78" w14:textId="77777777" w:rsidR="00A57B64" w:rsidRPr="00D16919" w:rsidRDefault="00A57B64" w:rsidP="00C12CC3">
            <w:pPr>
              <w:tabs>
                <w:tab w:val="left" w:pos="630"/>
                <w:tab w:val="center" w:pos="2089"/>
              </w:tabs>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Жалпы кермектілік, мг-экв/л</w:t>
            </w:r>
          </w:p>
        </w:tc>
        <w:tc>
          <w:tcPr>
            <w:tcW w:w="3180" w:type="dxa"/>
          </w:tcPr>
          <w:p w14:paraId="68A1BCEC"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7</w:t>
            </w:r>
          </w:p>
        </w:tc>
        <w:tc>
          <w:tcPr>
            <w:tcW w:w="1344" w:type="dxa"/>
          </w:tcPr>
          <w:p w14:paraId="1FD98D2B"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p>
        </w:tc>
        <w:tc>
          <w:tcPr>
            <w:tcW w:w="2016" w:type="dxa"/>
          </w:tcPr>
          <w:p w14:paraId="78095F84" w14:textId="77777777" w:rsidR="00A57B64" w:rsidRPr="00D16919" w:rsidRDefault="00A57B64" w:rsidP="00C12CC3">
            <w:pPr>
              <w:jc w:val="center"/>
              <w:rPr>
                <w:rStyle w:val="af2"/>
                <w:rFonts w:ascii="Times New Roman" w:hAnsi="Times New Roman" w:cs="Times New Roman"/>
                <w:b w:val="0"/>
                <w:sz w:val="24"/>
                <w:szCs w:val="24"/>
                <w:shd w:val="clear" w:color="auto" w:fill="FFFFFF"/>
                <w:lang w:val="kk-KZ"/>
              </w:rPr>
            </w:pPr>
          </w:p>
        </w:tc>
      </w:tr>
      <w:tr w:rsidR="001E3AA9" w:rsidRPr="00D16919" w14:paraId="795C82EF" w14:textId="77777777" w:rsidTr="00F2357C">
        <w:tc>
          <w:tcPr>
            <w:tcW w:w="3099" w:type="dxa"/>
          </w:tcPr>
          <w:p w14:paraId="6088BF80" w14:textId="77777777" w:rsidR="00A57B64" w:rsidRPr="00D16919" w:rsidRDefault="00A57B64" w:rsidP="00C12CC3">
            <w:pPr>
              <w:tabs>
                <w:tab w:val="left" w:pos="630"/>
                <w:tab w:val="center" w:pos="2089"/>
              </w:tabs>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Перманганаттың тотығуы, мг О</w:t>
            </w:r>
            <w:r w:rsidRPr="00D16919">
              <w:rPr>
                <w:rStyle w:val="af2"/>
                <w:rFonts w:ascii="Times New Roman" w:hAnsi="Times New Roman" w:cs="Times New Roman"/>
                <w:b w:val="0"/>
                <w:sz w:val="24"/>
                <w:szCs w:val="24"/>
                <w:shd w:val="clear" w:color="auto" w:fill="FFFFFF"/>
                <w:vertAlign w:val="subscript"/>
                <w:lang w:val="kk-KZ"/>
              </w:rPr>
              <w:t>2</w:t>
            </w:r>
            <w:r w:rsidRPr="00D16919">
              <w:rPr>
                <w:rStyle w:val="af2"/>
                <w:rFonts w:ascii="Times New Roman" w:hAnsi="Times New Roman" w:cs="Times New Roman"/>
                <w:b w:val="0"/>
                <w:sz w:val="24"/>
                <w:szCs w:val="24"/>
                <w:shd w:val="clear" w:color="auto" w:fill="FFFFFF"/>
                <w:lang w:val="kk-KZ"/>
              </w:rPr>
              <w:t>/л</w:t>
            </w:r>
          </w:p>
        </w:tc>
        <w:tc>
          <w:tcPr>
            <w:tcW w:w="3180" w:type="dxa"/>
          </w:tcPr>
          <w:p w14:paraId="79276DCF"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3</w:t>
            </w:r>
          </w:p>
        </w:tc>
        <w:tc>
          <w:tcPr>
            <w:tcW w:w="1344" w:type="dxa"/>
          </w:tcPr>
          <w:p w14:paraId="78AC9602"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p>
        </w:tc>
        <w:tc>
          <w:tcPr>
            <w:tcW w:w="2016" w:type="dxa"/>
          </w:tcPr>
          <w:p w14:paraId="1003B5A7"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p>
        </w:tc>
      </w:tr>
      <w:tr w:rsidR="001E3AA9" w:rsidRPr="00D16919" w14:paraId="18F95AD4" w14:textId="77777777" w:rsidTr="00F2357C">
        <w:tc>
          <w:tcPr>
            <w:tcW w:w="3099" w:type="dxa"/>
          </w:tcPr>
          <w:p w14:paraId="6D17FEA9" w14:textId="77777777" w:rsidR="00A57B64" w:rsidRPr="00D16919" w:rsidRDefault="00A57B64" w:rsidP="00C12CC3">
            <w:pPr>
              <w:tabs>
                <w:tab w:val="left" w:pos="630"/>
                <w:tab w:val="center" w:pos="2089"/>
              </w:tabs>
              <w:rPr>
                <w:rStyle w:val="af2"/>
                <w:rFonts w:ascii="Times New Roman" w:hAnsi="Times New Roman" w:cs="Times New Roman"/>
                <w:b w:val="0"/>
                <w:sz w:val="24"/>
                <w:szCs w:val="24"/>
                <w:shd w:val="clear" w:color="auto" w:fill="FFFFFF"/>
                <w:vertAlign w:val="superscript"/>
                <w:lang w:val="kk-KZ"/>
              </w:rPr>
            </w:pPr>
            <w:r w:rsidRPr="00D16919">
              <w:rPr>
                <w:rStyle w:val="af2"/>
                <w:rFonts w:ascii="Times New Roman" w:hAnsi="Times New Roman" w:cs="Times New Roman"/>
                <w:b w:val="0"/>
                <w:sz w:val="24"/>
                <w:szCs w:val="24"/>
                <w:shd w:val="clear" w:color="auto" w:fill="FFFFFF"/>
                <w:lang w:val="kk-KZ"/>
              </w:rPr>
              <w:t>Беттік белсенді заттар (ББЗ), анионактивті, мг/дм</w:t>
            </w:r>
            <w:r w:rsidRPr="00D16919">
              <w:rPr>
                <w:rStyle w:val="af2"/>
                <w:rFonts w:ascii="Times New Roman" w:hAnsi="Times New Roman" w:cs="Times New Roman"/>
                <w:b w:val="0"/>
                <w:sz w:val="24"/>
                <w:szCs w:val="24"/>
                <w:shd w:val="clear" w:color="auto" w:fill="FFFFFF"/>
                <w:vertAlign w:val="superscript"/>
                <w:lang w:val="kk-KZ"/>
              </w:rPr>
              <w:t>3</w:t>
            </w:r>
          </w:p>
        </w:tc>
        <w:tc>
          <w:tcPr>
            <w:tcW w:w="3180" w:type="dxa"/>
          </w:tcPr>
          <w:p w14:paraId="4C9192B4"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0,05</w:t>
            </w:r>
          </w:p>
        </w:tc>
        <w:tc>
          <w:tcPr>
            <w:tcW w:w="1344" w:type="dxa"/>
          </w:tcPr>
          <w:p w14:paraId="07B5E03B"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p>
        </w:tc>
        <w:tc>
          <w:tcPr>
            <w:tcW w:w="2016" w:type="dxa"/>
          </w:tcPr>
          <w:p w14:paraId="6767ECEE"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p>
        </w:tc>
      </w:tr>
      <w:tr w:rsidR="001E3AA9" w:rsidRPr="00D16919" w14:paraId="66194CE9" w14:textId="77777777" w:rsidTr="00F2357C">
        <w:tc>
          <w:tcPr>
            <w:tcW w:w="3099" w:type="dxa"/>
          </w:tcPr>
          <w:p w14:paraId="311E2DDD" w14:textId="77777777" w:rsidR="00A57B64" w:rsidRPr="00D16919" w:rsidRDefault="00A57B64" w:rsidP="00C12CC3">
            <w:pPr>
              <w:tabs>
                <w:tab w:val="left" w:pos="630"/>
                <w:tab w:val="center" w:pos="2089"/>
              </w:tabs>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Ұшқыш фенол, мкг/дм</w:t>
            </w:r>
            <w:r w:rsidRPr="00D16919">
              <w:rPr>
                <w:rStyle w:val="af2"/>
                <w:rFonts w:ascii="Times New Roman" w:hAnsi="Times New Roman" w:cs="Times New Roman"/>
                <w:b w:val="0"/>
                <w:sz w:val="24"/>
                <w:szCs w:val="24"/>
                <w:shd w:val="clear" w:color="auto" w:fill="FFFFFF"/>
                <w:vertAlign w:val="superscript"/>
                <w:lang w:val="kk-KZ"/>
              </w:rPr>
              <w:t>3</w:t>
            </w:r>
          </w:p>
        </w:tc>
        <w:tc>
          <w:tcPr>
            <w:tcW w:w="3180" w:type="dxa"/>
          </w:tcPr>
          <w:p w14:paraId="6DD24FA0"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0,5</w:t>
            </w:r>
          </w:p>
        </w:tc>
        <w:tc>
          <w:tcPr>
            <w:tcW w:w="1344" w:type="dxa"/>
          </w:tcPr>
          <w:p w14:paraId="38458CE2"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p>
        </w:tc>
        <w:tc>
          <w:tcPr>
            <w:tcW w:w="2016" w:type="dxa"/>
          </w:tcPr>
          <w:p w14:paraId="5F3A9955"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p>
        </w:tc>
      </w:tr>
      <w:tr w:rsidR="001E3AA9" w:rsidRPr="00D16919" w14:paraId="16CA55E8" w14:textId="77777777" w:rsidTr="00F2357C">
        <w:tc>
          <w:tcPr>
            <w:tcW w:w="3099" w:type="dxa"/>
          </w:tcPr>
          <w:p w14:paraId="73A86A39" w14:textId="77777777" w:rsidR="00A57B64" w:rsidRPr="00D16919" w:rsidRDefault="00A57B64" w:rsidP="00C12CC3">
            <w:pPr>
              <w:tabs>
                <w:tab w:val="left" w:pos="630"/>
                <w:tab w:val="center" w:pos="2089"/>
              </w:tabs>
              <w:rPr>
                <w:rStyle w:val="af2"/>
                <w:rFonts w:ascii="Times New Roman" w:hAnsi="Times New Roman" w:cs="Times New Roman"/>
                <w:b w:val="0"/>
                <w:sz w:val="24"/>
                <w:szCs w:val="24"/>
                <w:shd w:val="clear" w:color="auto" w:fill="FFFFFF"/>
                <w:lang w:val="kk-KZ"/>
              </w:rPr>
            </w:pPr>
            <w:r w:rsidRPr="00D16919">
              <w:rPr>
                <w:rFonts w:ascii="Times New Roman" w:hAnsi="Times New Roman" w:cs="Times New Roman"/>
                <w:spacing w:val="2"/>
                <w:sz w:val="24"/>
                <w:szCs w:val="24"/>
              </w:rPr>
              <w:t>Алюминий (</w:t>
            </w:r>
            <w:r w:rsidRPr="00D16919">
              <w:rPr>
                <w:rFonts w:ascii="Times New Roman" w:hAnsi="Times New Roman" w:cs="Times New Roman"/>
                <w:spacing w:val="2"/>
                <w:sz w:val="24"/>
                <w:szCs w:val="24"/>
                <w:lang w:val="en-US"/>
              </w:rPr>
              <w:t>Al</w:t>
            </w:r>
            <w:r w:rsidRPr="00D16919">
              <w:rPr>
                <w:rFonts w:ascii="Times New Roman" w:hAnsi="Times New Roman" w:cs="Times New Roman"/>
                <w:spacing w:val="2"/>
                <w:sz w:val="24"/>
                <w:szCs w:val="24"/>
              </w:rPr>
              <w:t>)</w:t>
            </w:r>
            <w:r w:rsidRPr="00D16919">
              <w:rPr>
                <w:rFonts w:ascii="Times New Roman" w:hAnsi="Times New Roman" w:cs="Times New Roman"/>
                <w:spacing w:val="2"/>
                <w:sz w:val="24"/>
                <w:szCs w:val="24"/>
                <w:lang w:val="en-US"/>
              </w:rPr>
              <w:t>, м</w:t>
            </w:r>
            <w:r w:rsidRPr="00D16919">
              <w:rPr>
                <w:rFonts w:ascii="Times New Roman" w:hAnsi="Times New Roman" w:cs="Times New Roman"/>
                <w:spacing w:val="2"/>
                <w:sz w:val="24"/>
                <w:szCs w:val="24"/>
                <w:lang w:val="kk-KZ"/>
              </w:rPr>
              <w:t>г/дм</w:t>
            </w:r>
            <w:r w:rsidRPr="00D16919">
              <w:rPr>
                <w:rFonts w:ascii="Times New Roman" w:hAnsi="Times New Roman" w:cs="Times New Roman"/>
                <w:spacing w:val="2"/>
                <w:sz w:val="24"/>
                <w:szCs w:val="24"/>
                <w:vertAlign w:val="superscript"/>
                <w:lang w:val="kk-KZ"/>
              </w:rPr>
              <w:t>3</w:t>
            </w:r>
          </w:p>
        </w:tc>
        <w:tc>
          <w:tcPr>
            <w:tcW w:w="3180" w:type="dxa"/>
          </w:tcPr>
          <w:p w14:paraId="1EFFF5E9"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en-US"/>
              </w:rPr>
            </w:pPr>
            <w:r w:rsidRPr="00D16919">
              <w:rPr>
                <w:rStyle w:val="af2"/>
                <w:rFonts w:ascii="Times New Roman" w:hAnsi="Times New Roman" w:cs="Times New Roman"/>
                <w:b w:val="0"/>
                <w:sz w:val="24"/>
                <w:szCs w:val="24"/>
                <w:shd w:val="clear" w:color="auto" w:fill="FFFFFF"/>
                <w:lang w:val="en-US"/>
              </w:rPr>
              <w:t>0.2</w:t>
            </w:r>
          </w:p>
        </w:tc>
        <w:tc>
          <w:tcPr>
            <w:tcW w:w="1344" w:type="dxa"/>
          </w:tcPr>
          <w:p w14:paraId="5C89A005"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en-US"/>
              </w:rPr>
            </w:pPr>
            <w:r w:rsidRPr="00D16919">
              <w:rPr>
                <w:rStyle w:val="af2"/>
                <w:rFonts w:ascii="Times New Roman" w:hAnsi="Times New Roman" w:cs="Times New Roman"/>
                <w:b w:val="0"/>
                <w:sz w:val="24"/>
                <w:szCs w:val="24"/>
                <w:shd w:val="clear" w:color="auto" w:fill="FFFFFF"/>
                <w:lang w:val="en-US"/>
              </w:rPr>
              <w:t>0,1</w:t>
            </w:r>
          </w:p>
        </w:tc>
        <w:tc>
          <w:tcPr>
            <w:tcW w:w="2016" w:type="dxa"/>
          </w:tcPr>
          <w:p w14:paraId="26CCB862"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en-US"/>
              </w:rPr>
              <w:t>0,1</w:t>
            </w:r>
          </w:p>
        </w:tc>
      </w:tr>
      <w:tr w:rsidR="001E3AA9" w:rsidRPr="00D16919" w14:paraId="62D750EA" w14:textId="77777777" w:rsidTr="00F2357C">
        <w:tc>
          <w:tcPr>
            <w:tcW w:w="3099" w:type="dxa"/>
          </w:tcPr>
          <w:p w14:paraId="6B4E51A3" w14:textId="77777777" w:rsidR="00A57B64" w:rsidRPr="00D16919" w:rsidRDefault="00A57B64" w:rsidP="00C12CC3">
            <w:pPr>
              <w:tabs>
                <w:tab w:val="left" w:pos="630"/>
                <w:tab w:val="center" w:pos="2089"/>
              </w:tabs>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Барий (</w:t>
            </w:r>
            <w:r w:rsidRPr="00D16919">
              <w:rPr>
                <w:rFonts w:ascii="Times New Roman" w:hAnsi="Times New Roman" w:cs="Times New Roman"/>
                <w:spacing w:val="2"/>
                <w:sz w:val="24"/>
                <w:szCs w:val="24"/>
                <w:lang w:val="en-US"/>
              </w:rPr>
              <w:t>Ba</w:t>
            </w:r>
            <w:r w:rsidRPr="00D16919">
              <w:rPr>
                <w:rFonts w:ascii="Times New Roman" w:hAnsi="Times New Roman" w:cs="Times New Roman"/>
                <w:spacing w:val="2"/>
                <w:sz w:val="24"/>
                <w:szCs w:val="24"/>
                <w:lang w:val="kk-KZ"/>
              </w:rPr>
              <w:t xml:space="preserve">), </w:t>
            </w:r>
            <w:r w:rsidRPr="00D16919">
              <w:rPr>
                <w:rFonts w:ascii="Times New Roman" w:hAnsi="Times New Roman" w:cs="Times New Roman"/>
                <w:spacing w:val="2"/>
                <w:sz w:val="24"/>
                <w:szCs w:val="24"/>
                <w:lang w:val="en-US"/>
              </w:rPr>
              <w:t>м</w:t>
            </w:r>
            <w:r w:rsidRPr="00D16919">
              <w:rPr>
                <w:rFonts w:ascii="Times New Roman" w:hAnsi="Times New Roman" w:cs="Times New Roman"/>
                <w:spacing w:val="2"/>
                <w:sz w:val="24"/>
                <w:szCs w:val="24"/>
                <w:lang w:val="kk-KZ"/>
              </w:rPr>
              <w:t>г/дм</w:t>
            </w:r>
            <w:r w:rsidRPr="00D16919">
              <w:rPr>
                <w:rFonts w:ascii="Times New Roman" w:hAnsi="Times New Roman" w:cs="Times New Roman"/>
                <w:spacing w:val="2"/>
                <w:sz w:val="24"/>
                <w:szCs w:val="24"/>
                <w:vertAlign w:val="superscript"/>
                <w:lang w:val="kk-KZ"/>
              </w:rPr>
              <w:t>3</w:t>
            </w:r>
          </w:p>
        </w:tc>
        <w:tc>
          <w:tcPr>
            <w:tcW w:w="3180" w:type="dxa"/>
          </w:tcPr>
          <w:p w14:paraId="369EC86F"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0,7</w:t>
            </w:r>
          </w:p>
        </w:tc>
        <w:tc>
          <w:tcPr>
            <w:tcW w:w="1344" w:type="dxa"/>
          </w:tcPr>
          <w:p w14:paraId="047C2BA9"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0,1</w:t>
            </w:r>
          </w:p>
        </w:tc>
        <w:tc>
          <w:tcPr>
            <w:tcW w:w="2016" w:type="dxa"/>
          </w:tcPr>
          <w:p w14:paraId="2AA3A400"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0,1</w:t>
            </w:r>
          </w:p>
        </w:tc>
      </w:tr>
      <w:tr w:rsidR="001E3AA9" w:rsidRPr="00D16919" w14:paraId="16AE110E" w14:textId="77777777" w:rsidTr="00F2357C">
        <w:tc>
          <w:tcPr>
            <w:tcW w:w="3099" w:type="dxa"/>
          </w:tcPr>
          <w:p w14:paraId="794814B2" w14:textId="77777777" w:rsidR="00A57B64" w:rsidRPr="00D16919" w:rsidRDefault="00A57B64" w:rsidP="00C12CC3">
            <w:pPr>
              <w:tabs>
                <w:tab w:val="left" w:pos="630"/>
                <w:tab w:val="center" w:pos="2089"/>
              </w:tabs>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 xml:space="preserve">Берилий </w:t>
            </w:r>
          </w:p>
        </w:tc>
        <w:tc>
          <w:tcPr>
            <w:tcW w:w="3180" w:type="dxa"/>
          </w:tcPr>
          <w:p w14:paraId="5D4EDBE3"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p>
        </w:tc>
        <w:tc>
          <w:tcPr>
            <w:tcW w:w="1344" w:type="dxa"/>
          </w:tcPr>
          <w:p w14:paraId="35566A9C"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p>
        </w:tc>
        <w:tc>
          <w:tcPr>
            <w:tcW w:w="2016" w:type="dxa"/>
          </w:tcPr>
          <w:p w14:paraId="4F449FAA"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p>
        </w:tc>
      </w:tr>
      <w:tr w:rsidR="001E3AA9" w:rsidRPr="00D16919" w14:paraId="7C8DE592" w14:textId="77777777" w:rsidTr="00F2357C">
        <w:tc>
          <w:tcPr>
            <w:tcW w:w="3099" w:type="dxa"/>
          </w:tcPr>
          <w:p w14:paraId="2ED106D3" w14:textId="77777777" w:rsidR="00A57B64" w:rsidRPr="00D16919" w:rsidRDefault="00A57B64" w:rsidP="00C12CC3">
            <w:pPr>
              <w:tabs>
                <w:tab w:val="left" w:pos="630"/>
                <w:tab w:val="center" w:pos="2089"/>
              </w:tabs>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Бор(</w:t>
            </w:r>
            <w:r w:rsidRPr="00D16919">
              <w:rPr>
                <w:rFonts w:ascii="Times New Roman" w:hAnsi="Times New Roman" w:cs="Times New Roman"/>
                <w:spacing w:val="2"/>
                <w:sz w:val="24"/>
                <w:szCs w:val="24"/>
                <w:lang w:val="en-US"/>
              </w:rPr>
              <w:t>B</w:t>
            </w:r>
            <w:r w:rsidRPr="00D16919">
              <w:rPr>
                <w:rFonts w:ascii="Times New Roman" w:hAnsi="Times New Roman" w:cs="Times New Roman"/>
                <w:spacing w:val="2"/>
                <w:sz w:val="24"/>
                <w:szCs w:val="24"/>
                <w:lang w:val="kk-KZ"/>
              </w:rPr>
              <w:t xml:space="preserve">), </w:t>
            </w:r>
            <w:r w:rsidRPr="00D16919">
              <w:rPr>
                <w:rFonts w:ascii="Times New Roman" w:hAnsi="Times New Roman" w:cs="Times New Roman"/>
                <w:spacing w:val="2"/>
                <w:sz w:val="24"/>
                <w:szCs w:val="24"/>
                <w:lang w:val="en-US"/>
              </w:rPr>
              <w:t>м</w:t>
            </w:r>
            <w:r w:rsidRPr="00D16919">
              <w:rPr>
                <w:rFonts w:ascii="Times New Roman" w:hAnsi="Times New Roman" w:cs="Times New Roman"/>
                <w:spacing w:val="2"/>
                <w:sz w:val="24"/>
                <w:szCs w:val="24"/>
                <w:lang w:val="kk-KZ"/>
              </w:rPr>
              <w:t>г/дм</w:t>
            </w:r>
            <w:r w:rsidRPr="00D16919">
              <w:rPr>
                <w:rFonts w:ascii="Times New Roman" w:hAnsi="Times New Roman" w:cs="Times New Roman"/>
                <w:spacing w:val="2"/>
                <w:sz w:val="24"/>
                <w:szCs w:val="24"/>
                <w:vertAlign w:val="superscript"/>
                <w:lang w:val="kk-KZ"/>
              </w:rPr>
              <w:t>3</w:t>
            </w:r>
          </w:p>
        </w:tc>
        <w:tc>
          <w:tcPr>
            <w:tcW w:w="3180" w:type="dxa"/>
          </w:tcPr>
          <w:p w14:paraId="23FFA418"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1,0</w:t>
            </w:r>
          </w:p>
        </w:tc>
        <w:tc>
          <w:tcPr>
            <w:tcW w:w="1344" w:type="dxa"/>
          </w:tcPr>
          <w:p w14:paraId="21470596"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0,3</w:t>
            </w:r>
          </w:p>
        </w:tc>
        <w:tc>
          <w:tcPr>
            <w:tcW w:w="2016" w:type="dxa"/>
          </w:tcPr>
          <w:p w14:paraId="3CAE0F4E"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0,5</w:t>
            </w:r>
          </w:p>
        </w:tc>
      </w:tr>
      <w:tr w:rsidR="001E3AA9" w:rsidRPr="00D16919" w14:paraId="61CA6069" w14:textId="77777777" w:rsidTr="00F2357C">
        <w:tc>
          <w:tcPr>
            <w:tcW w:w="3099" w:type="dxa"/>
          </w:tcPr>
          <w:p w14:paraId="6AAD01C1" w14:textId="77777777" w:rsidR="00A57B64" w:rsidRPr="00D16919" w:rsidRDefault="00A57B64"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Жалпы темір (Fe), мг/дм</w:t>
            </w:r>
            <w:r w:rsidRPr="00D16919">
              <w:rPr>
                <w:rFonts w:ascii="Times New Roman" w:hAnsi="Times New Roman" w:cs="Times New Roman"/>
                <w:spacing w:val="2"/>
                <w:sz w:val="24"/>
                <w:szCs w:val="24"/>
                <w:vertAlign w:val="superscript"/>
                <w:lang w:val="kk-KZ"/>
              </w:rPr>
              <w:t>3</w:t>
            </w:r>
          </w:p>
        </w:tc>
        <w:tc>
          <w:tcPr>
            <w:tcW w:w="3180" w:type="dxa"/>
          </w:tcPr>
          <w:p w14:paraId="0A2942BA"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0,3</w:t>
            </w:r>
          </w:p>
        </w:tc>
        <w:tc>
          <w:tcPr>
            <w:tcW w:w="1344" w:type="dxa"/>
          </w:tcPr>
          <w:p w14:paraId="6BF1857A"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0,3</w:t>
            </w:r>
          </w:p>
        </w:tc>
        <w:tc>
          <w:tcPr>
            <w:tcW w:w="2016" w:type="dxa"/>
          </w:tcPr>
          <w:p w14:paraId="2B9A8418"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0,3</w:t>
            </w:r>
          </w:p>
        </w:tc>
      </w:tr>
      <w:tr w:rsidR="001E3AA9" w:rsidRPr="00D16919" w14:paraId="5C7E7D10" w14:textId="77777777" w:rsidTr="009367AC">
        <w:tc>
          <w:tcPr>
            <w:tcW w:w="3099" w:type="dxa"/>
            <w:tcBorders>
              <w:bottom w:val="single" w:sz="4" w:space="0" w:color="auto"/>
            </w:tcBorders>
          </w:tcPr>
          <w:p w14:paraId="2BE1983A" w14:textId="77777777" w:rsidR="00A57B64" w:rsidRPr="00D16919" w:rsidRDefault="00A57B64"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Кадмий (</w:t>
            </w:r>
            <w:r w:rsidRPr="00D16919">
              <w:rPr>
                <w:rFonts w:ascii="Times New Roman" w:hAnsi="Times New Roman" w:cs="Times New Roman"/>
                <w:spacing w:val="2"/>
                <w:sz w:val="24"/>
                <w:szCs w:val="24"/>
                <w:lang w:val="en-US"/>
              </w:rPr>
              <w:t>Cd</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Borders>
              <w:bottom w:val="single" w:sz="4" w:space="0" w:color="auto"/>
            </w:tcBorders>
          </w:tcPr>
          <w:p w14:paraId="0899BB1F"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0,001</w:t>
            </w:r>
          </w:p>
        </w:tc>
        <w:tc>
          <w:tcPr>
            <w:tcW w:w="1344" w:type="dxa"/>
            <w:tcBorders>
              <w:bottom w:val="single" w:sz="4" w:space="0" w:color="auto"/>
            </w:tcBorders>
          </w:tcPr>
          <w:p w14:paraId="0CAC43C5"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0,001</w:t>
            </w:r>
          </w:p>
        </w:tc>
        <w:tc>
          <w:tcPr>
            <w:tcW w:w="2016" w:type="dxa"/>
            <w:tcBorders>
              <w:bottom w:val="single" w:sz="4" w:space="0" w:color="auto"/>
            </w:tcBorders>
          </w:tcPr>
          <w:p w14:paraId="47B09630"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0,001</w:t>
            </w:r>
          </w:p>
        </w:tc>
      </w:tr>
      <w:tr w:rsidR="001E3AA9" w:rsidRPr="00D16919" w14:paraId="040649A4" w14:textId="77777777" w:rsidTr="009367AC">
        <w:tc>
          <w:tcPr>
            <w:tcW w:w="3099" w:type="dxa"/>
            <w:tcBorders>
              <w:bottom w:val="nil"/>
            </w:tcBorders>
          </w:tcPr>
          <w:p w14:paraId="7B90AF8B" w14:textId="77777777" w:rsidR="00A57B64" w:rsidRPr="00D16919" w:rsidRDefault="00A57B64"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Марганец (</w:t>
            </w:r>
            <w:r w:rsidRPr="00D16919">
              <w:rPr>
                <w:rFonts w:ascii="Times New Roman" w:hAnsi="Times New Roman" w:cs="Times New Roman"/>
                <w:spacing w:val="2"/>
                <w:sz w:val="24"/>
                <w:szCs w:val="24"/>
                <w:lang w:val="en-US"/>
              </w:rPr>
              <w:t>Mn</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Borders>
              <w:bottom w:val="nil"/>
            </w:tcBorders>
          </w:tcPr>
          <w:p w14:paraId="78AB5470"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0,05</w:t>
            </w:r>
          </w:p>
        </w:tc>
        <w:tc>
          <w:tcPr>
            <w:tcW w:w="1344" w:type="dxa"/>
            <w:tcBorders>
              <w:bottom w:val="nil"/>
            </w:tcBorders>
          </w:tcPr>
          <w:p w14:paraId="5FD35116"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0,05</w:t>
            </w:r>
          </w:p>
        </w:tc>
        <w:tc>
          <w:tcPr>
            <w:tcW w:w="2016" w:type="dxa"/>
            <w:tcBorders>
              <w:bottom w:val="nil"/>
            </w:tcBorders>
          </w:tcPr>
          <w:p w14:paraId="48DA9155" w14:textId="77777777" w:rsidR="00A57B64" w:rsidRPr="00D16919" w:rsidRDefault="00A57B64"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0,05</w:t>
            </w:r>
          </w:p>
        </w:tc>
      </w:tr>
    </w:tbl>
    <w:p w14:paraId="0043D14E" w14:textId="77777777" w:rsidR="00203E70" w:rsidRDefault="00203E70" w:rsidP="00C12CC3">
      <w:pPr>
        <w:spacing w:line="240" w:lineRule="auto"/>
        <w:rPr>
          <w:rFonts w:ascii="Times New Roman" w:hAnsi="Times New Roman" w:cs="Times New Roman"/>
          <w:i/>
          <w:iCs/>
          <w:sz w:val="24"/>
          <w:szCs w:val="24"/>
          <w:lang w:val="kk-KZ"/>
        </w:rPr>
      </w:pPr>
    </w:p>
    <w:p w14:paraId="4B8531A0" w14:textId="77777777" w:rsidR="00B24CE3" w:rsidRDefault="00B24CE3" w:rsidP="00C12CC3">
      <w:pPr>
        <w:spacing w:line="240" w:lineRule="auto"/>
        <w:rPr>
          <w:rFonts w:ascii="Times New Roman" w:hAnsi="Times New Roman" w:cs="Times New Roman"/>
          <w:i/>
          <w:iCs/>
          <w:sz w:val="24"/>
          <w:szCs w:val="24"/>
          <w:lang w:val="kk-KZ"/>
        </w:rPr>
      </w:pPr>
    </w:p>
    <w:p w14:paraId="44C13DB4" w14:textId="1B5ABF3F" w:rsidR="00D16919" w:rsidRPr="003E3AC3" w:rsidRDefault="00D16919" w:rsidP="00C12CC3">
      <w:pPr>
        <w:spacing w:line="240" w:lineRule="auto"/>
        <w:rPr>
          <w:rFonts w:ascii="Times New Roman" w:hAnsi="Times New Roman" w:cs="Times New Roman"/>
          <w:sz w:val="28"/>
          <w:szCs w:val="28"/>
          <w:lang w:val="kk-KZ"/>
        </w:rPr>
      </w:pPr>
      <w:r w:rsidRPr="003E3AC3">
        <w:rPr>
          <w:rFonts w:ascii="Times New Roman" w:hAnsi="Times New Roman" w:cs="Times New Roman"/>
          <w:sz w:val="28"/>
          <w:szCs w:val="28"/>
          <w:lang w:val="kk-KZ"/>
        </w:rPr>
        <w:lastRenderedPageBreak/>
        <w:t>6</w:t>
      </w:r>
      <w:r w:rsidR="00B24CE3" w:rsidRPr="003E3AC3">
        <w:rPr>
          <w:rFonts w:ascii="Times New Roman" w:hAnsi="Times New Roman" w:cs="Times New Roman"/>
          <w:sz w:val="28"/>
          <w:szCs w:val="28"/>
          <w:lang w:val="kk-KZ"/>
        </w:rPr>
        <w:t>-</w:t>
      </w:r>
      <w:r w:rsidRPr="003E3AC3">
        <w:rPr>
          <w:rFonts w:ascii="Times New Roman" w:hAnsi="Times New Roman" w:cs="Times New Roman"/>
          <w:sz w:val="28"/>
          <w:szCs w:val="28"/>
          <w:lang w:val="kk-KZ"/>
        </w:rPr>
        <w:t xml:space="preserve"> кестенің жалғасы</w:t>
      </w:r>
    </w:p>
    <w:tbl>
      <w:tblPr>
        <w:tblStyle w:val="a5"/>
        <w:tblW w:w="0" w:type="auto"/>
        <w:tblInd w:w="108" w:type="dxa"/>
        <w:tblLook w:val="04A0" w:firstRow="1" w:lastRow="0" w:firstColumn="1" w:lastColumn="0" w:noHBand="0" w:noVBand="1"/>
      </w:tblPr>
      <w:tblGrid>
        <w:gridCol w:w="3099"/>
        <w:gridCol w:w="3180"/>
        <w:gridCol w:w="1344"/>
        <w:gridCol w:w="2016"/>
      </w:tblGrid>
      <w:tr w:rsidR="00B24CE3" w:rsidRPr="007459C3" w14:paraId="2643DC6D" w14:textId="77777777" w:rsidTr="00B24CE3">
        <w:trPr>
          <w:trHeight w:val="108"/>
        </w:trPr>
        <w:tc>
          <w:tcPr>
            <w:tcW w:w="3099" w:type="dxa"/>
          </w:tcPr>
          <w:p w14:paraId="44690E37" w14:textId="2CA29555" w:rsidR="00B24CE3" w:rsidRPr="00D16919" w:rsidRDefault="00B24CE3" w:rsidP="00B24CE3">
            <w:pPr>
              <w:tabs>
                <w:tab w:val="left" w:pos="1365"/>
                <w:tab w:val="left" w:pos="1455"/>
              </w:tabs>
              <w:jc w:val="center"/>
              <w:rPr>
                <w:rStyle w:val="af2"/>
                <w:rFonts w:ascii="Times New Roman" w:hAnsi="Times New Roman" w:cs="Times New Roman"/>
                <w:b w:val="0"/>
                <w:sz w:val="24"/>
                <w:szCs w:val="24"/>
                <w:shd w:val="clear" w:color="auto" w:fill="FFFFFF"/>
                <w:lang w:val="kk-KZ"/>
              </w:rPr>
            </w:pPr>
            <w:r>
              <w:rPr>
                <w:rStyle w:val="af2"/>
                <w:rFonts w:ascii="Times New Roman" w:hAnsi="Times New Roman" w:cs="Times New Roman"/>
                <w:b w:val="0"/>
                <w:sz w:val="24"/>
                <w:szCs w:val="24"/>
                <w:shd w:val="clear" w:color="auto" w:fill="FFFFFF"/>
                <w:lang w:val="kk-KZ"/>
              </w:rPr>
              <w:t>1</w:t>
            </w:r>
          </w:p>
        </w:tc>
        <w:tc>
          <w:tcPr>
            <w:tcW w:w="3180" w:type="dxa"/>
          </w:tcPr>
          <w:p w14:paraId="0D532475" w14:textId="7447A68E" w:rsidR="00B24CE3" w:rsidRPr="00D16919" w:rsidRDefault="00B24CE3" w:rsidP="00B24CE3">
            <w:pPr>
              <w:jc w:val="center"/>
              <w:rPr>
                <w:rStyle w:val="af2"/>
                <w:rFonts w:ascii="Times New Roman" w:hAnsi="Times New Roman" w:cs="Times New Roman"/>
                <w:b w:val="0"/>
                <w:sz w:val="24"/>
                <w:szCs w:val="24"/>
                <w:shd w:val="clear" w:color="auto" w:fill="FFFFFF"/>
                <w:lang w:val="kk-KZ"/>
              </w:rPr>
            </w:pPr>
            <w:r>
              <w:rPr>
                <w:rStyle w:val="af2"/>
                <w:rFonts w:ascii="Times New Roman" w:hAnsi="Times New Roman" w:cs="Times New Roman"/>
                <w:b w:val="0"/>
                <w:sz w:val="24"/>
                <w:szCs w:val="24"/>
                <w:shd w:val="clear" w:color="auto" w:fill="FFFFFF"/>
                <w:lang w:val="kk-KZ"/>
              </w:rPr>
              <w:t>2</w:t>
            </w:r>
          </w:p>
        </w:tc>
        <w:tc>
          <w:tcPr>
            <w:tcW w:w="1344" w:type="dxa"/>
          </w:tcPr>
          <w:p w14:paraId="03885255" w14:textId="77777777" w:rsidR="00B24CE3" w:rsidRPr="00D16919" w:rsidRDefault="00B24CE3" w:rsidP="00B24CE3">
            <w:pPr>
              <w:jc w:val="center"/>
              <w:rPr>
                <w:rStyle w:val="af2"/>
                <w:rFonts w:ascii="Times New Roman" w:hAnsi="Times New Roman" w:cs="Times New Roman"/>
                <w:b w:val="0"/>
                <w:sz w:val="24"/>
                <w:szCs w:val="24"/>
                <w:shd w:val="clear" w:color="auto" w:fill="FFFFFF"/>
                <w:lang w:val="kk-KZ"/>
              </w:rPr>
            </w:pPr>
            <w:r>
              <w:rPr>
                <w:rStyle w:val="af2"/>
                <w:rFonts w:ascii="Times New Roman" w:hAnsi="Times New Roman" w:cs="Times New Roman"/>
                <w:b w:val="0"/>
                <w:sz w:val="24"/>
                <w:szCs w:val="24"/>
                <w:shd w:val="clear" w:color="auto" w:fill="FFFFFF"/>
                <w:lang w:val="kk-KZ"/>
              </w:rPr>
              <w:t>3</w:t>
            </w:r>
          </w:p>
        </w:tc>
        <w:tc>
          <w:tcPr>
            <w:tcW w:w="2016" w:type="dxa"/>
          </w:tcPr>
          <w:p w14:paraId="49AA5320" w14:textId="23BC100D" w:rsidR="00B24CE3" w:rsidRPr="00D16919" w:rsidRDefault="00B24CE3" w:rsidP="00B24CE3">
            <w:pPr>
              <w:jc w:val="center"/>
              <w:rPr>
                <w:rStyle w:val="af2"/>
                <w:rFonts w:ascii="Times New Roman" w:hAnsi="Times New Roman" w:cs="Times New Roman"/>
                <w:b w:val="0"/>
                <w:sz w:val="24"/>
                <w:szCs w:val="24"/>
                <w:shd w:val="clear" w:color="auto" w:fill="FFFFFF"/>
                <w:lang w:val="kk-KZ"/>
              </w:rPr>
            </w:pPr>
            <w:r>
              <w:rPr>
                <w:rStyle w:val="af2"/>
                <w:rFonts w:ascii="Times New Roman" w:hAnsi="Times New Roman" w:cs="Times New Roman"/>
                <w:b w:val="0"/>
                <w:sz w:val="24"/>
                <w:szCs w:val="24"/>
                <w:shd w:val="clear" w:color="auto" w:fill="FFFFFF"/>
                <w:lang w:val="kk-KZ"/>
              </w:rPr>
              <w:t>4</w:t>
            </w:r>
          </w:p>
        </w:tc>
      </w:tr>
      <w:tr w:rsidR="009367AC" w:rsidRPr="00D16919" w14:paraId="438A4828" w14:textId="77777777" w:rsidTr="00F2357C">
        <w:tc>
          <w:tcPr>
            <w:tcW w:w="3099" w:type="dxa"/>
          </w:tcPr>
          <w:p w14:paraId="74A990C3"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en-US"/>
              </w:rPr>
            </w:pPr>
            <w:r w:rsidRPr="00D16919">
              <w:rPr>
                <w:rFonts w:ascii="Times New Roman" w:hAnsi="Times New Roman" w:cs="Times New Roman"/>
                <w:spacing w:val="2"/>
                <w:sz w:val="24"/>
                <w:szCs w:val="24"/>
                <w:lang w:val="kk-KZ"/>
              </w:rPr>
              <w:t>Мыс (</w:t>
            </w:r>
            <w:r w:rsidRPr="00D16919">
              <w:rPr>
                <w:rFonts w:ascii="Times New Roman" w:hAnsi="Times New Roman" w:cs="Times New Roman"/>
                <w:spacing w:val="2"/>
                <w:sz w:val="24"/>
                <w:szCs w:val="24"/>
                <w:lang w:val="en-US"/>
              </w:rPr>
              <w:t>Cu</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Pr>
          <w:p w14:paraId="28238CCB"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1,0</w:t>
            </w:r>
          </w:p>
        </w:tc>
        <w:tc>
          <w:tcPr>
            <w:tcW w:w="1344" w:type="dxa"/>
          </w:tcPr>
          <w:p w14:paraId="76DD01D0"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1,0</w:t>
            </w:r>
          </w:p>
        </w:tc>
        <w:tc>
          <w:tcPr>
            <w:tcW w:w="2016" w:type="dxa"/>
          </w:tcPr>
          <w:p w14:paraId="179B8000"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1,0</w:t>
            </w:r>
          </w:p>
        </w:tc>
      </w:tr>
      <w:tr w:rsidR="009367AC" w:rsidRPr="00D16919" w14:paraId="67475720" w14:textId="77777777" w:rsidTr="00F2357C">
        <w:tc>
          <w:tcPr>
            <w:tcW w:w="3099" w:type="dxa"/>
          </w:tcPr>
          <w:p w14:paraId="2AFEFD4D"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Молибден (</w:t>
            </w:r>
            <w:r w:rsidRPr="00D16919">
              <w:rPr>
                <w:rFonts w:ascii="Times New Roman" w:hAnsi="Times New Roman" w:cs="Times New Roman"/>
                <w:spacing w:val="2"/>
                <w:sz w:val="24"/>
                <w:szCs w:val="24"/>
                <w:lang w:val="en-US"/>
              </w:rPr>
              <w:t>Mo</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Pr>
          <w:p w14:paraId="1348337D"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0,07</w:t>
            </w:r>
          </w:p>
        </w:tc>
        <w:tc>
          <w:tcPr>
            <w:tcW w:w="1344" w:type="dxa"/>
          </w:tcPr>
          <w:p w14:paraId="53EC04F2"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0,07</w:t>
            </w:r>
          </w:p>
        </w:tc>
        <w:tc>
          <w:tcPr>
            <w:tcW w:w="2016" w:type="dxa"/>
          </w:tcPr>
          <w:p w14:paraId="20869D25"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0,07</w:t>
            </w:r>
          </w:p>
        </w:tc>
      </w:tr>
      <w:tr w:rsidR="009367AC" w:rsidRPr="00D16919" w14:paraId="48FB2BB8" w14:textId="77777777" w:rsidTr="00F2357C">
        <w:tc>
          <w:tcPr>
            <w:tcW w:w="3099" w:type="dxa"/>
          </w:tcPr>
          <w:p w14:paraId="36E659CA"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Мышьяк (күшән) (As), мг/дм</w:t>
            </w:r>
            <w:r w:rsidRPr="00D16919">
              <w:rPr>
                <w:rFonts w:ascii="Times New Roman" w:hAnsi="Times New Roman" w:cs="Times New Roman"/>
                <w:spacing w:val="2"/>
                <w:sz w:val="24"/>
                <w:szCs w:val="24"/>
                <w:vertAlign w:val="superscript"/>
                <w:lang w:val="kk-KZ"/>
              </w:rPr>
              <w:t>3</w:t>
            </w:r>
          </w:p>
        </w:tc>
        <w:tc>
          <w:tcPr>
            <w:tcW w:w="3180" w:type="dxa"/>
          </w:tcPr>
          <w:p w14:paraId="3E0F7B31"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0,01</w:t>
            </w:r>
          </w:p>
        </w:tc>
        <w:tc>
          <w:tcPr>
            <w:tcW w:w="1344" w:type="dxa"/>
          </w:tcPr>
          <w:p w14:paraId="72F5D459"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0,006</w:t>
            </w:r>
          </w:p>
        </w:tc>
        <w:tc>
          <w:tcPr>
            <w:tcW w:w="2016" w:type="dxa"/>
          </w:tcPr>
          <w:p w14:paraId="5BE05A75"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0,006</w:t>
            </w:r>
          </w:p>
        </w:tc>
      </w:tr>
      <w:tr w:rsidR="009367AC" w:rsidRPr="00D16919" w14:paraId="392FF549" w14:textId="77777777" w:rsidTr="00F2357C">
        <w:tc>
          <w:tcPr>
            <w:tcW w:w="3099" w:type="dxa"/>
          </w:tcPr>
          <w:p w14:paraId="66C91D4A"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Никель (</w:t>
            </w:r>
            <w:r w:rsidRPr="00D16919">
              <w:rPr>
                <w:rFonts w:ascii="Times New Roman" w:hAnsi="Times New Roman" w:cs="Times New Roman"/>
                <w:spacing w:val="2"/>
                <w:sz w:val="24"/>
                <w:szCs w:val="24"/>
                <w:lang w:val="en-US"/>
              </w:rPr>
              <w:t>Ni</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Pr>
          <w:p w14:paraId="4C758BDB"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0,02</w:t>
            </w:r>
          </w:p>
        </w:tc>
        <w:tc>
          <w:tcPr>
            <w:tcW w:w="1344" w:type="dxa"/>
          </w:tcPr>
          <w:p w14:paraId="54832095"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0,02</w:t>
            </w:r>
          </w:p>
        </w:tc>
        <w:tc>
          <w:tcPr>
            <w:tcW w:w="2016" w:type="dxa"/>
          </w:tcPr>
          <w:p w14:paraId="4585CDAB"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0,02</w:t>
            </w:r>
          </w:p>
        </w:tc>
      </w:tr>
      <w:tr w:rsidR="009367AC" w:rsidRPr="00D16919" w14:paraId="62C2A4D8" w14:textId="77777777" w:rsidTr="00F2357C">
        <w:tc>
          <w:tcPr>
            <w:tcW w:w="3099" w:type="dxa"/>
          </w:tcPr>
          <w:p w14:paraId="7FE1B507"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Нитраттар (</w:t>
            </w:r>
            <w:r w:rsidRPr="00D16919">
              <w:rPr>
                <w:rFonts w:ascii="Times New Roman" w:hAnsi="Times New Roman" w:cs="Times New Roman"/>
                <w:spacing w:val="2"/>
                <w:sz w:val="24"/>
                <w:szCs w:val="24"/>
                <w:lang w:val="en-US"/>
              </w:rPr>
              <w:t>NO</w:t>
            </w:r>
            <w:r w:rsidRPr="00D16919">
              <w:rPr>
                <w:rFonts w:ascii="Times New Roman" w:hAnsi="Times New Roman" w:cs="Times New Roman"/>
                <w:spacing w:val="2"/>
                <w:sz w:val="24"/>
                <w:szCs w:val="24"/>
                <w:vertAlign w:val="subscript"/>
                <w:lang w:val="kk-KZ"/>
              </w:rPr>
              <w:t>3</w:t>
            </w:r>
            <w:r w:rsidRPr="00D16919">
              <w:rPr>
                <w:rFonts w:ascii="Times New Roman" w:hAnsi="Times New Roman" w:cs="Times New Roman"/>
                <w:spacing w:val="2"/>
                <w:sz w:val="24"/>
                <w:szCs w:val="24"/>
                <w:vertAlign w:val="superscript"/>
                <w:lang w:val="kk-KZ"/>
              </w:rPr>
              <w:t>-</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Pr>
          <w:p w14:paraId="10EAC0A3"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20</w:t>
            </w:r>
          </w:p>
        </w:tc>
        <w:tc>
          <w:tcPr>
            <w:tcW w:w="1344" w:type="dxa"/>
          </w:tcPr>
          <w:p w14:paraId="18ECE0B1"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5</w:t>
            </w:r>
          </w:p>
        </w:tc>
        <w:tc>
          <w:tcPr>
            <w:tcW w:w="2016" w:type="dxa"/>
          </w:tcPr>
          <w:p w14:paraId="5274B7F9"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5</w:t>
            </w:r>
          </w:p>
        </w:tc>
      </w:tr>
      <w:tr w:rsidR="009367AC" w:rsidRPr="00D16919" w14:paraId="30353AED" w14:textId="77777777" w:rsidTr="00F2357C">
        <w:tc>
          <w:tcPr>
            <w:tcW w:w="3099" w:type="dxa"/>
          </w:tcPr>
          <w:p w14:paraId="603AE70E"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Сынап  (</w:t>
            </w:r>
            <w:r w:rsidRPr="00D16919">
              <w:rPr>
                <w:rFonts w:ascii="Times New Roman" w:hAnsi="Times New Roman" w:cs="Times New Roman"/>
                <w:spacing w:val="2"/>
                <w:sz w:val="24"/>
                <w:szCs w:val="24"/>
                <w:lang w:val="en-US"/>
              </w:rPr>
              <w:t>Hg</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Pr>
          <w:p w14:paraId="4EBEF633"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0,0005</w:t>
            </w:r>
          </w:p>
        </w:tc>
        <w:tc>
          <w:tcPr>
            <w:tcW w:w="1344" w:type="dxa"/>
          </w:tcPr>
          <w:p w14:paraId="0EF7F4DF"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0,0002</w:t>
            </w:r>
          </w:p>
        </w:tc>
        <w:tc>
          <w:tcPr>
            <w:tcW w:w="2016" w:type="dxa"/>
          </w:tcPr>
          <w:p w14:paraId="5979C988"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0,0002</w:t>
            </w:r>
          </w:p>
        </w:tc>
      </w:tr>
      <w:tr w:rsidR="009367AC" w:rsidRPr="00D16919" w14:paraId="2F4C24F9" w14:textId="77777777" w:rsidTr="00F2357C">
        <w:tc>
          <w:tcPr>
            <w:tcW w:w="3099" w:type="dxa"/>
          </w:tcPr>
          <w:p w14:paraId="05226BBF"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Жалпы қорғасын (Pb), мг/дм</w:t>
            </w:r>
            <w:r w:rsidRPr="00D16919">
              <w:rPr>
                <w:rFonts w:ascii="Times New Roman" w:hAnsi="Times New Roman" w:cs="Times New Roman"/>
                <w:spacing w:val="2"/>
                <w:sz w:val="24"/>
                <w:szCs w:val="24"/>
                <w:vertAlign w:val="superscript"/>
                <w:lang w:val="kk-KZ"/>
              </w:rPr>
              <w:t>3</w:t>
            </w:r>
          </w:p>
        </w:tc>
        <w:tc>
          <w:tcPr>
            <w:tcW w:w="3180" w:type="dxa"/>
          </w:tcPr>
          <w:p w14:paraId="148C231B"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0,03</w:t>
            </w:r>
          </w:p>
        </w:tc>
        <w:tc>
          <w:tcPr>
            <w:tcW w:w="1344" w:type="dxa"/>
          </w:tcPr>
          <w:p w14:paraId="5F2B766F"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0,005</w:t>
            </w:r>
          </w:p>
        </w:tc>
        <w:tc>
          <w:tcPr>
            <w:tcW w:w="2016" w:type="dxa"/>
          </w:tcPr>
          <w:p w14:paraId="216B5FEF"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0,005</w:t>
            </w:r>
          </w:p>
        </w:tc>
      </w:tr>
      <w:tr w:rsidR="009367AC" w:rsidRPr="00D16919" w14:paraId="7DA0C23D" w14:textId="77777777" w:rsidTr="00F2357C">
        <w:tc>
          <w:tcPr>
            <w:tcW w:w="3099" w:type="dxa"/>
          </w:tcPr>
          <w:p w14:paraId="1733336F"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Селен (</w:t>
            </w:r>
            <w:r w:rsidRPr="00D16919">
              <w:rPr>
                <w:rFonts w:ascii="Times New Roman" w:hAnsi="Times New Roman" w:cs="Times New Roman"/>
                <w:spacing w:val="2"/>
                <w:sz w:val="24"/>
                <w:szCs w:val="24"/>
                <w:lang w:val="en-US"/>
              </w:rPr>
              <w:t>Se</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Pr>
          <w:p w14:paraId="2248EE09"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0,01</w:t>
            </w:r>
          </w:p>
        </w:tc>
        <w:tc>
          <w:tcPr>
            <w:tcW w:w="1344" w:type="dxa"/>
          </w:tcPr>
          <w:p w14:paraId="62E09866"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0,01</w:t>
            </w:r>
          </w:p>
        </w:tc>
        <w:tc>
          <w:tcPr>
            <w:tcW w:w="2016" w:type="dxa"/>
          </w:tcPr>
          <w:p w14:paraId="5D4365AF"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0,01</w:t>
            </w:r>
          </w:p>
        </w:tc>
      </w:tr>
      <w:tr w:rsidR="009367AC" w:rsidRPr="00D16919" w14:paraId="75325F0D" w14:textId="77777777" w:rsidTr="00E501B3">
        <w:tc>
          <w:tcPr>
            <w:tcW w:w="3099" w:type="dxa"/>
            <w:tcBorders>
              <w:bottom w:val="single" w:sz="4" w:space="0" w:color="auto"/>
            </w:tcBorders>
          </w:tcPr>
          <w:p w14:paraId="1B488BEF"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Стронций (</w:t>
            </w:r>
            <w:r w:rsidRPr="00D16919">
              <w:rPr>
                <w:rFonts w:ascii="Times New Roman" w:hAnsi="Times New Roman" w:cs="Times New Roman"/>
                <w:spacing w:val="2"/>
                <w:sz w:val="24"/>
                <w:szCs w:val="24"/>
                <w:lang w:val="en-US"/>
              </w:rPr>
              <w:t>Sr</w:t>
            </w:r>
            <w:r w:rsidRPr="00D16919">
              <w:rPr>
                <w:rFonts w:ascii="Times New Roman" w:hAnsi="Times New Roman" w:cs="Times New Roman"/>
                <w:spacing w:val="2"/>
                <w:sz w:val="24"/>
                <w:szCs w:val="24"/>
                <w:vertAlign w:val="superscript"/>
                <w:lang w:val="en-US"/>
              </w:rPr>
              <w:t>2+</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Borders>
              <w:bottom w:val="single" w:sz="4" w:space="0" w:color="auto"/>
            </w:tcBorders>
          </w:tcPr>
          <w:p w14:paraId="492D0759"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7,0</w:t>
            </w:r>
          </w:p>
        </w:tc>
        <w:tc>
          <w:tcPr>
            <w:tcW w:w="1344" w:type="dxa"/>
            <w:tcBorders>
              <w:bottom w:val="single" w:sz="4" w:space="0" w:color="auto"/>
            </w:tcBorders>
          </w:tcPr>
          <w:p w14:paraId="5F7FABA9"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7,0</w:t>
            </w:r>
          </w:p>
        </w:tc>
        <w:tc>
          <w:tcPr>
            <w:tcW w:w="2016" w:type="dxa"/>
            <w:tcBorders>
              <w:bottom w:val="single" w:sz="4" w:space="0" w:color="auto"/>
            </w:tcBorders>
          </w:tcPr>
          <w:p w14:paraId="3FE9536D"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7,0</w:t>
            </w:r>
          </w:p>
        </w:tc>
      </w:tr>
      <w:tr w:rsidR="009367AC" w:rsidRPr="00D16919" w14:paraId="0DCC9937" w14:textId="77777777" w:rsidTr="00E501B3">
        <w:tc>
          <w:tcPr>
            <w:tcW w:w="3099" w:type="dxa"/>
            <w:tcBorders>
              <w:bottom w:val="nil"/>
            </w:tcBorders>
          </w:tcPr>
          <w:p w14:paraId="2875697D"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Сульфаттар (</w:t>
            </w:r>
            <w:r w:rsidRPr="00D16919">
              <w:rPr>
                <w:rFonts w:ascii="Times New Roman" w:hAnsi="Times New Roman" w:cs="Times New Roman"/>
                <w:spacing w:val="2"/>
                <w:sz w:val="24"/>
                <w:szCs w:val="24"/>
                <w:lang w:val="en-US"/>
              </w:rPr>
              <w:t>SO</w:t>
            </w:r>
            <w:r w:rsidRPr="00D16919">
              <w:rPr>
                <w:rFonts w:ascii="Times New Roman" w:hAnsi="Times New Roman" w:cs="Times New Roman"/>
                <w:spacing w:val="2"/>
                <w:sz w:val="24"/>
                <w:szCs w:val="24"/>
                <w:vertAlign w:val="subscript"/>
                <w:lang w:val="en-US"/>
              </w:rPr>
              <w:t>4</w:t>
            </w:r>
            <w:r w:rsidRPr="00D16919">
              <w:rPr>
                <w:rFonts w:ascii="Times New Roman" w:hAnsi="Times New Roman" w:cs="Times New Roman"/>
                <w:spacing w:val="2"/>
                <w:sz w:val="24"/>
                <w:szCs w:val="24"/>
                <w:vertAlign w:val="superscript"/>
                <w:lang w:val="en-US"/>
              </w:rPr>
              <w:t>2-</w:t>
            </w:r>
            <w:r w:rsidRPr="00D16919">
              <w:rPr>
                <w:rFonts w:ascii="Times New Roman" w:hAnsi="Times New Roman" w:cs="Times New Roman"/>
                <w:spacing w:val="2"/>
                <w:sz w:val="24"/>
                <w:szCs w:val="24"/>
                <w:lang w:val="kk-KZ"/>
              </w:rPr>
              <w:t xml:space="preserve">), </w:t>
            </w:r>
          </w:p>
        </w:tc>
        <w:tc>
          <w:tcPr>
            <w:tcW w:w="3180" w:type="dxa"/>
            <w:tcBorders>
              <w:bottom w:val="nil"/>
            </w:tcBorders>
          </w:tcPr>
          <w:p w14:paraId="3B5CAC50"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250*</w:t>
            </w:r>
          </w:p>
        </w:tc>
        <w:tc>
          <w:tcPr>
            <w:tcW w:w="1344" w:type="dxa"/>
            <w:tcBorders>
              <w:bottom w:val="nil"/>
            </w:tcBorders>
          </w:tcPr>
          <w:p w14:paraId="6D4B52F9"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150</w:t>
            </w:r>
          </w:p>
        </w:tc>
        <w:tc>
          <w:tcPr>
            <w:tcW w:w="2016" w:type="dxa"/>
            <w:tcBorders>
              <w:bottom w:val="nil"/>
            </w:tcBorders>
          </w:tcPr>
          <w:p w14:paraId="7DBB1975"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250</w:t>
            </w:r>
          </w:p>
        </w:tc>
      </w:tr>
      <w:tr w:rsidR="009367AC" w:rsidRPr="00D16919" w14:paraId="78D6DE55" w14:textId="77777777" w:rsidTr="00F2357C">
        <w:tc>
          <w:tcPr>
            <w:tcW w:w="3099" w:type="dxa"/>
          </w:tcPr>
          <w:p w14:paraId="7D1E8242" w14:textId="77777777" w:rsidR="009367AC" w:rsidRPr="00D16919" w:rsidRDefault="009367AC" w:rsidP="00C12CC3">
            <w:pPr>
              <w:jc w:val="both"/>
              <w:rPr>
                <w:rFonts w:ascii="Times New Roman" w:hAnsi="Times New Roman" w:cs="Times New Roman"/>
                <w:kern w:val="24"/>
                <w:sz w:val="24"/>
                <w:szCs w:val="24"/>
                <w:lang w:val="kk-KZ"/>
              </w:rPr>
            </w:pPr>
            <w:r w:rsidRPr="00D16919">
              <w:rPr>
                <w:rFonts w:ascii="Times New Roman" w:hAnsi="Times New Roman" w:cs="Times New Roman"/>
                <w:spacing w:val="2"/>
                <w:sz w:val="24"/>
                <w:szCs w:val="24"/>
                <w:lang w:val="kk-KZ"/>
              </w:rPr>
              <w:t>мг/дм</w:t>
            </w:r>
            <w:r w:rsidRPr="00D16919">
              <w:rPr>
                <w:rFonts w:ascii="Times New Roman" w:hAnsi="Times New Roman" w:cs="Times New Roman"/>
                <w:spacing w:val="2"/>
                <w:sz w:val="24"/>
                <w:szCs w:val="24"/>
                <w:vertAlign w:val="superscript"/>
                <w:lang w:val="kk-KZ"/>
              </w:rPr>
              <w:t>3</w:t>
            </w:r>
          </w:p>
        </w:tc>
        <w:tc>
          <w:tcPr>
            <w:tcW w:w="3180" w:type="dxa"/>
          </w:tcPr>
          <w:p w14:paraId="16780F6C" w14:textId="77777777" w:rsidR="009367AC" w:rsidRPr="00D16919" w:rsidRDefault="009367AC" w:rsidP="00C12CC3">
            <w:pPr>
              <w:jc w:val="both"/>
              <w:rPr>
                <w:rFonts w:ascii="Times New Roman" w:hAnsi="Times New Roman" w:cs="Times New Roman"/>
                <w:kern w:val="24"/>
                <w:sz w:val="24"/>
                <w:szCs w:val="24"/>
                <w:lang w:val="kk-KZ"/>
              </w:rPr>
            </w:pPr>
          </w:p>
        </w:tc>
        <w:tc>
          <w:tcPr>
            <w:tcW w:w="1344" w:type="dxa"/>
          </w:tcPr>
          <w:p w14:paraId="16F45603" w14:textId="77777777" w:rsidR="009367AC" w:rsidRPr="00D16919" w:rsidRDefault="009367AC" w:rsidP="00C12CC3">
            <w:pPr>
              <w:jc w:val="both"/>
              <w:rPr>
                <w:rFonts w:ascii="Times New Roman" w:hAnsi="Times New Roman" w:cs="Times New Roman"/>
                <w:kern w:val="24"/>
                <w:sz w:val="24"/>
                <w:szCs w:val="24"/>
                <w:lang w:val="kk-KZ"/>
              </w:rPr>
            </w:pPr>
          </w:p>
        </w:tc>
        <w:tc>
          <w:tcPr>
            <w:tcW w:w="2016" w:type="dxa"/>
          </w:tcPr>
          <w:p w14:paraId="36947846" w14:textId="77777777" w:rsidR="009367AC" w:rsidRPr="00D16919" w:rsidRDefault="009367AC" w:rsidP="00C12CC3">
            <w:pPr>
              <w:jc w:val="both"/>
              <w:rPr>
                <w:rFonts w:ascii="Times New Roman" w:hAnsi="Times New Roman" w:cs="Times New Roman"/>
                <w:kern w:val="24"/>
                <w:sz w:val="24"/>
                <w:szCs w:val="24"/>
                <w:lang w:val="kk-KZ"/>
              </w:rPr>
            </w:pPr>
          </w:p>
        </w:tc>
      </w:tr>
      <w:tr w:rsidR="009367AC" w:rsidRPr="007B5E6F" w14:paraId="4FAD1307" w14:textId="77777777" w:rsidTr="00F2357C">
        <w:tc>
          <w:tcPr>
            <w:tcW w:w="3099" w:type="dxa"/>
          </w:tcPr>
          <w:p w14:paraId="661C58F7"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en-US"/>
              </w:rPr>
              <w:t xml:space="preserve">I </w:t>
            </w:r>
            <w:r w:rsidRPr="00D16919">
              <w:rPr>
                <w:rFonts w:ascii="Times New Roman" w:hAnsi="Times New Roman" w:cs="Times New Roman"/>
                <w:spacing w:val="2"/>
                <w:sz w:val="24"/>
                <w:szCs w:val="24"/>
                <w:lang w:val="kk-KZ"/>
              </w:rPr>
              <w:t xml:space="preserve">және </w:t>
            </w:r>
            <w:r w:rsidRPr="00D16919">
              <w:rPr>
                <w:rFonts w:ascii="Times New Roman" w:hAnsi="Times New Roman" w:cs="Times New Roman"/>
                <w:spacing w:val="2"/>
                <w:sz w:val="24"/>
                <w:szCs w:val="24"/>
                <w:lang w:val="en-US"/>
              </w:rPr>
              <w:t>II</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Pr>
          <w:p w14:paraId="688DDFC2" w14:textId="77777777" w:rsidR="009367AC" w:rsidRPr="00D16919" w:rsidRDefault="009367AC" w:rsidP="00C12CC3">
            <w:pPr>
              <w:jc w:val="both"/>
              <w:rPr>
                <w:rFonts w:ascii="Times New Roman" w:hAnsi="Times New Roman" w:cs="Times New Roman"/>
                <w:kern w:val="24"/>
                <w:sz w:val="24"/>
                <w:szCs w:val="24"/>
                <w:lang w:val="kk-KZ"/>
              </w:rPr>
            </w:pPr>
          </w:p>
        </w:tc>
        <w:tc>
          <w:tcPr>
            <w:tcW w:w="1344" w:type="dxa"/>
          </w:tcPr>
          <w:p w14:paraId="25CE0220" w14:textId="77777777" w:rsidR="009367AC" w:rsidRPr="00D16919" w:rsidRDefault="009367AC" w:rsidP="00C12CC3">
            <w:pPr>
              <w:jc w:val="both"/>
              <w:rPr>
                <w:rFonts w:ascii="Times New Roman" w:hAnsi="Times New Roman" w:cs="Times New Roman"/>
                <w:kern w:val="24"/>
                <w:sz w:val="24"/>
                <w:szCs w:val="24"/>
                <w:lang w:val="kk-KZ"/>
              </w:rPr>
            </w:pPr>
          </w:p>
        </w:tc>
        <w:tc>
          <w:tcPr>
            <w:tcW w:w="2016" w:type="dxa"/>
          </w:tcPr>
          <w:p w14:paraId="6B3447A2" w14:textId="77777777" w:rsidR="009367AC" w:rsidRPr="00D16919" w:rsidRDefault="009367AC" w:rsidP="00C12CC3">
            <w:pPr>
              <w:jc w:val="both"/>
              <w:rPr>
                <w:rFonts w:ascii="Times New Roman" w:hAnsi="Times New Roman" w:cs="Times New Roman"/>
                <w:kern w:val="24"/>
                <w:sz w:val="24"/>
                <w:szCs w:val="24"/>
                <w:lang w:val="kk-KZ"/>
              </w:rPr>
            </w:pPr>
          </w:p>
        </w:tc>
      </w:tr>
      <w:tr w:rsidR="009367AC" w:rsidRPr="00D16919" w14:paraId="3A8D70C1" w14:textId="77777777" w:rsidTr="00F2357C">
        <w:tc>
          <w:tcPr>
            <w:tcW w:w="3099" w:type="dxa"/>
          </w:tcPr>
          <w:p w14:paraId="3DBFD314"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ІІІ, мг/дм</w:t>
            </w:r>
            <w:r w:rsidRPr="00D16919">
              <w:rPr>
                <w:rFonts w:ascii="Times New Roman" w:hAnsi="Times New Roman" w:cs="Times New Roman"/>
                <w:spacing w:val="2"/>
                <w:sz w:val="24"/>
                <w:szCs w:val="24"/>
                <w:vertAlign w:val="superscript"/>
                <w:lang w:val="kk-KZ"/>
              </w:rPr>
              <w:t>3</w:t>
            </w:r>
          </w:p>
        </w:tc>
        <w:tc>
          <w:tcPr>
            <w:tcW w:w="3180" w:type="dxa"/>
          </w:tcPr>
          <w:p w14:paraId="03117073" w14:textId="77777777" w:rsidR="009367AC" w:rsidRPr="00D16919" w:rsidRDefault="009367AC" w:rsidP="00C12CC3">
            <w:pPr>
              <w:jc w:val="both"/>
              <w:rPr>
                <w:rFonts w:ascii="Times New Roman" w:hAnsi="Times New Roman" w:cs="Times New Roman"/>
                <w:kern w:val="24"/>
                <w:sz w:val="24"/>
                <w:szCs w:val="24"/>
                <w:lang w:val="kk-KZ"/>
              </w:rPr>
            </w:pPr>
          </w:p>
        </w:tc>
        <w:tc>
          <w:tcPr>
            <w:tcW w:w="1344" w:type="dxa"/>
          </w:tcPr>
          <w:p w14:paraId="4F139882" w14:textId="77777777" w:rsidR="009367AC" w:rsidRPr="00D16919" w:rsidRDefault="009367AC" w:rsidP="00C12CC3">
            <w:pPr>
              <w:jc w:val="both"/>
              <w:rPr>
                <w:rFonts w:ascii="Times New Roman" w:hAnsi="Times New Roman" w:cs="Times New Roman"/>
                <w:kern w:val="24"/>
                <w:sz w:val="24"/>
                <w:szCs w:val="24"/>
                <w:lang w:val="kk-KZ"/>
              </w:rPr>
            </w:pPr>
          </w:p>
        </w:tc>
        <w:tc>
          <w:tcPr>
            <w:tcW w:w="2016" w:type="dxa"/>
          </w:tcPr>
          <w:p w14:paraId="3DCE9DED" w14:textId="77777777" w:rsidR="009367AC" w:rsidRPr="00D16919" w:rsidRDefault="009367AC" w:rsidP="00C12CC3">
            <w:pPr>
              <w:jc w:val="both"/>
              <w:rPr>
                <w:rFonts w:ascii="Times New Roman" w:hAnsi="Times New Roman" w:cs="Times New Roman"/>
                <w:kern w:val="24"/>
                <w:sz w:val="24"/>
                <w:szCs w:val="24"/>
                <w:lang w:val="kk-KZ"/>
              </w:rPr>
            </w:pPr>
          </w:p>
        </w:tc>
      </w:tr>
      <w:tr w:rsidR="009367AC" w:rsidRPr="00D16919" w14:paraId="5D50BDEF" w14:textId="77777777" w:rsidTr="00E501B3">
        <w:tc>
          <w:tcPr>
            <w:tcW w:w="3099" w:type="dxa"/>
            <w:tcBorders>
              <w:bottom w:val="single" w:sz="4" w:space="0" w:color="auto"/>
            </w:tcBorders>
          </w:tcPr>
          <w:p w14:paraId="5F2B65EB"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highlight w:val="yellow"/>
                <w:lang w:val="kk-KZ"/>
              </w:rPr>
            </w:pPr>
            <w:r w:rsidRPr="00D16919">
              <w:rPr>
                <w:rFonts w:ascii="Times New Roman" w:hAnsi="Times New Roman" w:cs="Times New Roman"/>
                <w:spacing w:val="2"/>
                <w:sz w:val="24"/>
                <w:szCs w:val="24"/>
                <w:lang w:val="kk-KZ"/>
              </w:rPr>
              <w:t>Хлоридтер, мг/дм</w:t>
            </w:r>
            <w:r w:rsidRPr="00D16919">
              <w:rPr>
                <w:rFonts w:ascii="Times New Roman" w:hAnsi="Times New Roman" w:cs="Times New Roman"/>
                <w:spacing w:val="2"/>
                <w:sz w:val="24"/>
                <w:szCs w:val="24"/>
                <w:vertAlign w:val="superscript"/>
                <w:lang w:val="kk-KZ"/>
              </w:rPr>
              <w:t>3</w:t>
            </w:r>
          </w:p>
        </w:tc>
        <w:tc>
          <w:tcPr>
            <w:tcW w:w="3180" w:type="dxa"/>
            <w:tcBorders>
              <w:bottom w:val="single" w:sz="4" w:space="0" w:color="auto"/>
            </w:tcBorders>
          </w:tcPr>
          <w:p w14:paraId="1EF1BEFE"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250*</w:t>
            </w:r>
          </w:p>
        </w:tc>
        <w:tc>
          <w:tcPr>
            <w:tcW w:w="1344" w:type="dxa"/>
            <w:tcBorders>
              <w:bottom w:val="single" w:sz="4" w:space="0" w:color="auto"/>
            </w:tcBorders>
          </w:tcPr>
          <w:p w14:paraId="3B38C8DA"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150</w:t>
            </w:r>
          </w:p>
        </w:tc>
        <w:tc>
          <w:tcPr>
            <w:tcW w:w="2016" w:type="dxa"/>
            <w:tcBorders>
              <w:bottom w:val="single" w:sz="4" w:space="0" w:color="auto"/>
            </w:tcBorders>
          </w:tcPr>
          <w:p w14:paraId="0C7E1DFA"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250</w:t>
            </w:r>
          </w:p>
        </w:tc>
      </w:tr>
      <w:tr w:rsidR="009367AC" w:rsidRPr="00D16919" w14:paraId="456548F8" w14:textId="77777777" w:rsidTr="00F2357C">
        <w:tc>
          <w:tcPr>
            <w:tcW w:w="3099" w:type="dxa"/>
          </w:tcPr>
          <w:p w14:paraId="7D9369EA"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Жалпы хром (</w:t>
            </w:r>
            <w:r w:rsidRPr="00D16919">
              <w:rPr>
                <w:rFonts w:ascii="Times New Roman" w:hAnsi="Times New Roman" w:cs="Times New Roman"/>
                <w:spacing w:val="2"/>
                <w:sz w:val="24"/>
                <w:szCs w:val="24"/>
                <w:lang w:val="en-US"/>
              </w:rPr>
              <w:t>Cr</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Pr>
          <w:p w14:paraId="1B532C06"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0,05</w:t>
            </w:r>
          </w:p>
        </w:tc>
        <w:tc>
          <w:tcPr>
            <w:tcW w:w="1344" w:type="dxa"/>
          </w:tcPr>
          <w:p w14:paraId="60CC98F3"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0,03</w:t>
            </w:r>
          </w:p>
        </w:tc>
        <w:tc>
          <w:tcPr>
            <w:tcW w:w="2016" w:type="dxa"/>
          </w:tcPr>
          <w:p w14:paraId="24149A04"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0,03</w:t>
            </w:r>
          </w:p>
        </w:tc>
      </w:tr>
      <w:tr w:rsidR="009367AC" w:rsidRPr="00D16919" w14:paraId="0F9904CF" w14:textId="77777777" w:rsidTr="00F2357C">
        <w:tc>
          <w:tcPr>
            <w:tcW w:w="3099" w:type="dxa"/>
          </w:tcPr>
          <w:p w14:paraId="59AD30CD"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Цианидтер (</w:t>
            </w:r>
            <w:r w:rsidRPr="00D16919">
              <w:rPr>
                <w:rFonts w:ascii="Times New Roman" w:hAnsi="Times New Roman" w:cs="Times New Roman"/>
                <w:spacing w:val="2"/>
                <w:sz w:val="24"/>
                <w:szCs w:val="24"/>
                <w:lang w:val="en-US"/>
              </w:rPr>
              <w:t>CN</w:t>
            </w:r>
            <w:r w:rsidRPr="00D16919">
              <w:rPr>
                <w:rFonts w:ascii="Times New Roman" w:hAnsi="Times New Roman" w:cs="Times New Roman"/>
                <w:spacing w:val="2"/>
                <w:sz w:val="24"/>
                <w:szCs w:val="24"/>
                <w:vertAlign w:val="superscript"/>
                <w:lang w:val="en-US"/>
              </w:rPr>
              <w:t>-</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Pr>
          <w:p w14:paraId="64361917"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0,035</w:t>
            </w:r>
          </w:p>
        </w:tc>
        <w:tc>
          <w:tcPr>
            <w:tcW w:w="1344" w:type="dxa"/>
          </w:tcPr>
          <w:p w14:paraId="0A6D616C"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0,035</w:t>
            </w:r>
          </w:p>
        </w:tc>
        <w:tc>
          <w:tcPr>
            <w:tcW w:w="2016" w:type="dxa"/>
          </w:tcPr>
          <w:p w14:paraId="213F2C73"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0,035</w:t>
            </w:r>
          </w:p>
        </w:tc>
      </w:tr>
      <w:tr w:rsidR="009367AC" w:rsidRPr="00D16919" w14:paraId="4EA36F35" w14:textId="77777777" w:rsidTr="00E501B3">
        <w:tc>
          <w:tcPr>
            <w:tcW w:w="3099" w:type="dxa"/>
            <w:tcBorders>
              <w:bottom w:val="nil"/>
            </w:tcBorders>
          </w:tcPr>
          <w:p w14:paraId="7C5A222F"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Мырыш (</w:t>
            </w:r>
            <w:r w:rsidRPr="00D16919">
              <w:rPr>
                <w:rFonts w:ascii="Times New Roman" w:hAnsi="Times New Roman" w:cs="Times New Roman"/>
                <w:spacing w:val="2"/>
                <w:sz w:val="24"/>
                <w:szCs w:val="24"/>
                <w:lang w:val="en-US"/>
              </w:rPr>
              <w:t>Zn</w:t>
            </w:r>
            <w:r w:rsidRPr="00D16919">
              <w:rPr>
                <w:rFonts w:ascii="Times New Roman" w:hAnsi="Times New Roman" w:cs="Times New Roman"/>
                <w:spacing w:val="2"/>
                <w:sz w:val="24"/>
                <w:szCs w:val="24"/>
                <w:vertAlign w:val="superscript"/>
                <w:lang w:val="en-US"/>
              </w:rPr>
              <w:t>2+</w:t>
            </w:r>
            <w:r w:rsidRPr="00D16919">
              <w:rPr>
                <w:rFonts w:ascii="Times New Roman" w:hAnsi="Times New Roman" w:cs="Times New Roman"/>
                <w:spacing w:val="2"/>
                <w:sz w:val="24"/>
                <w:szCs w:val="24"/>
                <w:lang w:val="kk-KZ"/>
              </w:rPr>
              <w:t>)</w:t>
            </w:r>
            <w:r w:rsidRPr="00D16919">
              <w:rPr>
                <w:rFonts w:ascii="Times New Roman" w:hAnsi="Times New Roman" w:cs="Times New Roman"/>
                <w:spacing w:val="2"/>
                <w:sz w:val="24"/>
                <w:szCs w:val="24"/>
                <w:vertAlign w:val="superscript"/>
                <w:lang w:val="en-US"/>
              </w:rPr>
              <w:t>3</w:t>
            </w:r>
            <w:r w:rsidRPr="00D16919">
              <w:rPr>
                <w:rFonts w:ascii="Times New Roman" w:hAnsi="Times New Roman" w:cs="Times New Roman"/>
                <w:spacing w:val="2"/>
                <w:sz w:val="24"/>
                <w:szCs w:val="24"/>
                <w:lang w:val="kk-KZ"/>
              </w:rPr>
              <w:t>, мг/дм</w:t>
            </w:r>
            <w:r w:rsidRPr="00D16919">
              <w:rPr>
                <w:rFonts w:ascii="Times New Roman" w:hAnsi="Times New Roman" w:cs="Times New Roman"/>
                <w:spacing w:val="2"/>
                <w:sz w:val="24"/>
                <w:szCs w:val="24"/>
                <w:vertAlign w:val="superscript"/>
                <w:lang w:val="kk-KZ"/>
              </w:rPr>
              <w:t>3</w:t>
            </w:r>
          </w:p>
        </w:tc>
        <w:tc>
          <w:tcPr>
            <w:tcW w:w="3180" w:type="dxa"/>
            <w:tcBorders>
              <w:bottom w:val="nil"/>
            </w:tcBorders>
          </w:tcPr>
          <w:p w14:paraId="28DE4CA0"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en-US"/>
              </w:rPr>
            </w:pPr>
            <w:r w:rsidRPr="00D16919">
              <w:rPr>
                <w:rStyle w:val="af2"/>
                <w:rFonts w:ascii="Times New Roman" w:hAnsi="Times New Roman" w:cs="Times New Roman"/>
                <w:b w:val="0"/>
                <w:sz w:val="24"/>
                <w:szCs w:val="24"/>
                <w:shd w:val="clear" w:color="auto" w:fill="FFFFFF"/>
                <w:lang w:val="en-US"/>
              </w:rPr>
              <w:t>5.0</w:t>
            </w:r>
          </w:p>
        </w:tc>
        <w:tc>
          <w:tcPr>
            <w:tcW w:w="1344" w:type="dxa"/>
            <w:tcBorders>
              <w:bottom w:val="nil"/>
            </w:tcBorders>
          </w:tcPr>
          <w:p w14:paraId="732E7129"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en-US"/>
              </w:rPr>
            </w:pPr>
            <w:r w:rsidRPr="00D16919">
              <w:rPr>
                <w:rStyle w:val="af2"/>
                <w:rFonts w:ascii="Times New Roman" w:hAnsi="Times New Roman" w:cs="Times New Roman"/>
                <w:b w:val="0"/>
                <w:sz w:val="24"/>
                <w:szCs w:val="24"/>
                <w:shd w:val="clear" w:color="auto" w:fill="FFFFFF"/>
                <w:lang w:val="en-US"/>
              </w:rPr>
              <w:t>3.0</w:t>
            </w:r>
          </w:p>
        </w:tc>
        <w:tc>
          <w:tcPr>
            <w:tcW w:w="2016" w:type="dxa"/>
            <w:tcBorders>
              <w:bottom w:val="nil"/>
            </w:tcBorders>
          </w:tcPr>
          <w:p w14:paraId="57B82655"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en-US"/>
              </w:rPr>
            </w:pPr>
            <w:r w:rsidRPr="00D16919">
              <w:rPr>
                <w:rStyle w:val="af2"/>
                <w:rFonts w:ascii="Times New Roman" w:hAnsi="Times New Roman" w:cs="Times New Roman"/>
                <w:b w:val="0"/>
                <w:sz w:val="24"/>
                <w:szCs w:val="24"/>
                <w:shd w:val="clear" w:color="auto" w:fill="FFFFFF"/>
                <w:lang w:val="en-US"/>
              </w:rPr>
              <w:t>3.0</w:t>
            </w:r>
          </w:p>
        </w:tc>
      </w:tr>
      <w:tr w:rsidR="009367AC" w:rsidRPr="00D16919" w14:paraId="209FA11B" w14:textId="77777777" w:rsidTr="00F2357C">
        <w:tc>
          <w:tcPr>
            <w:tcW w:w="3099" w:type="dxa"/>
          </w:tcPr>
          <w:p w14:paraId="6EEE2668"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vertAlign w:val="superscript"/>
                <w:lang w:val="kk-KZ"/>
              </w:rPr>
            </w:pPr>
            <w:r w:rsidRPr="00D16919">
              <w:rPr>
                <w:rFonts w:ascii="Times New Roman" w:hAnsi="Times New Roman" w:cs="Times New Roman"/>
                <w:spacing w:val="2"/>
                <w:sz w:val="24"/>
                <w:szCs w:val="24"/>
                <w:lang w:val="kk-KZ"/>
              </w:rPr>
              <w:t>Линдан (гамма-изомер ГХЦГ), мкг/дм</w:t>
            </w:r>
            <w:r w:rsidRPr="00D16919">
              <w:rPr>
                <w:rFonts w:ascii="Times New Roman" w:hAnsi="Times New Roman" w:cs="Times New Roman"/>
                <w:spacing w:val="2"/>
                <w:sz w:val="24"/>
                <w:szCs w:val="24"/>
                <w:vertAlign w:val="superscript"/>
                <w:lang w:val="kk-KZ"/>
              </w:rPr>
              <w:t>3</w:t>
            </w:r>
          </w:p>
        </w:tc>
        <w:tc>
          <w:tcPr>
            <w:tcW w:w="3180" w:type="dxa"/>
          </w:tcPr>
          <w:p w14:paraId="41446209"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0,5</w:t>
            </w:r>
          </w:p>
        </w:tc>
        <w:tc>
          <w:tcPr>
            <w:tcW w:w="1344" w:type="dxa"/>
          </w:tcPr>
          <w:p w14:paraId="7771CFA7"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рұқсат етілмейді</w:t>
            </w:r>
          </w:p>
          <w:p w14:paraId="64383872"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(&lt;0,02)</w:t>
            </w:r>
          </w:p>
        </w:tc>
        <w:tc>
          <w:tcPr>
            <w:tcW w:w="2016" w:type="dxa"/>
          </w:tcPr>
          <w:p w14:paraId="5BDA5424"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рұқсат етілмейді</w:t>
            </w:r>
          </w:p>
          <w:p w14:paraId="61DAC40A"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(&lt;0,02)</w:t>
            </w:r>
          </w:p>
        </w:tc>
      </w:tr>
      <w:tr w:rsidR="009367AC" w:rsidRPr="00D16919" w14:paraId="333A24A6" w14:textId="77777777" w:rsidTr="00F2357C">
        <w:tc>
          <w:tcPr>
            <w:tcW w:w="3099" w:type="dxa"/>
          </w:tcPr>
          <w:p w14:paraId="26F44ABF"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ДДТ (изомерлер жиынтығы), мкг/дм</w:t>
            </w:r>
            <w:r w:rsidRPr="00D16919">
              <w:rPr>
                <w:rFonts w:ascii="Times New Roman" w:hAnsi="Times New Roman" w:cs="Times New Roman"/>
                <w:spacing w:val="2"/>
                <w:sz w:val="24"/>
                <w:szCs w:val="24"/>
                <w:vertAlign w:val="superscript"/>
                <w:lang w:val="kk-KZ"/>
              </w:rPr>
              <w:t>3</w:t>
            </w:r>
          </w:p>
        </w:tc>
        <w:tc>
          <w:tcPr>
            <w:tcW w:w="3180" w:type="dxa"/>
          </w:tcPr>
          <w:p w14:paraId="04E4553C"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0,5</w:t>
            </w:r>
          </w:p>
        </w:tc>
        <w:tc>
          <w:tcPr>
            <w:tcW w:w="1344" w:type="dxa"/>
          </w:tcPr>
          <w:p w14:paraId="46A69C17"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рұқсат етілмейді</w:t>
            </w:r>
          </w:p>
          <w:p w14:paraId="00BEE82A"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(&lt;0,05)</w:t>
            </w:r>
          </w:p>
        </w:tc>
        <w:tc>
          <w:tcPr>
            <w:tcW w:w="2016" w:type="dxa"/>
          </w:tcPr>
          <w:p w14:paraId="36DD4383"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рұқсат етілмейді</w:t>
            </w:r>
          </w:p>
          <w:p w14:paraId="6173D187"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(&lt;0,05)</w:t>
            </w:r>
          </w:p>
        </w:tc>
      </w:tr>
      <w:tr w:rsidR="009367AC" w:rsidRPr="00D16919" w14:paraId="23B07F44" w14:textId="77777777" w:rsidTr="00F2357C">
        <w:tc>
          <w:tcPr>
            <w:tcW w:w="3099" w:type="dxa"/>
          </w:tcPr>
          <w:p w14:paraId="589CD0C4" w14:textId="77777777" w:rsidR="009367AC" w:rsidRPr="00D16919" w:rsidRDefault="009367AC" w:rsidP="00C12CC3">
            <w:pPr>
              <w:tabs>
                <w:tab w:val="left" w:pos="630"/>
                <w:tab w:val="center" w:pos="2089"/>
              </w:tabs>
              <w:jc w:val="both"/>
              <w:rPr>
                <w:rFonts w:ascii="Times New Roman" w:hAnsi="Times New Roman" w:cs="Times New Roman"/>
                <w:spacing w:val="2"/>
                <w:sz w:val="24"/>
                <w:szCs w:val="24"/>
                <w:lang w:val="kk-KZ"/>
              </w:rPr>
            </w:pPr>
            <w:r w:rsidRPr="00D16919">
              <w:rPr>
                <w:rFonts w:ascii="Times New Roman" w:hAnsi="Times New Roman" w:cs="Times New Roman"/>
                <w:spacing w:val="2"/>
                <w:sz w:val="24"/>
                <w:szCs w:val="24"/>
                <w:lang w:val="kk-KZ"/>
              </w:rPr>
              <w:t>2,4-Д, мкг/дм</w:t>
            </w:r>
            <w:r w:rsidRPr="00D16919">
              <w:rPr>
                <w:rFonts w:ascii="Times New Roman" w:hAnsi="Times New Roman" w:cs="Times New Roman"/>
                <w:spacing w:val="2"/>
                <w:sz w:val="24"/>
                <w:szCs w:val="24"/>
                <w:vertAlign w:val="superscript"/>
                <w:lang w:val="kk-KZ"/>
              </w:rPr>
              <w:t>3</w:t>
            </w:r>
          </w:p>
        </w:tc>
        <w:tc>
          <w:tcPr>
            <w:tcW w:w="3180" w:type="dxa"/>
          </w:tcPr>
          <w:p w14:paraId="1301CE97"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1,0</w:t>
            </w:r>
          </w:p>
        </w:tc>
        <w:tc>
          <w:tcPr>
            <w:tcW w:w="1344" w:type="dxa"/>
          </w:tcPr>
          <w:p w14:paraId="475F3319"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рұқсат етілмейді</w:t>
            </w:r>
          </w:p>
          <w:p w14:paraId="2A38216C"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(&lt;0,1)</w:t>
            </w:r>
          </w:p>
        </w:tc>
        <w:tc>
          <w:tcPr>
            <w:tcW w:w="2016" w:type="dxa"/>
          </w:tcPr>
          <w:p w14:paraId="4666EFD2"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рұқсат етілмейді</w:t>
            </w:r>
          </w:p>
          <w:p w14:paraId="760B1EFB" w14:textId="77777777" w:rsidR="009367AC" w:rsidRPr="00D16919" w:rsidRDefault="009367AC" w:rsidP="00C12CC3">
            <w:pPr>
              <w:tabs>
                <w:tab w:val="left" w:pos="945"/>
              </w:tabs>
              <w:jc w:val="center"/>
              <w:rPr>
                <w:rStyle w:val="af2"/>
                <w:rFonts w:ascii="Times New Roman" w:hAnsi="Times New Roman" w:cs="Times New Roman"/>
                <w:b w:val="0"/>
                <w:sz w:val="24"/>
                <w:szCs w:val="24"/>
                <w:shd w:val="clear" w:color="auto" w:fill="FFFFFF"/>
                <w:lang w:val="kk-KZ"/>
              </w:rPr>
            </w:pPr>
            <w:r w:rsidRPr="00D16919">
              <w:rPr>
                <w:rStyle w:val="af2"/>
                <w:rFonts w:ascii="Times New Roman" w:hAnsi="Times New Roman" w:cs="Times New Roman"/>
                <w:b w:val="0"/>
                <w:sz w:val="24"/>
                <w:szCs w:val="24"/>
                <w:shd w:val="clear" w:color="auto" w:fill="FFFFFF"/>
                <w:lang w:val="kk-KZ"/>
              </w:rPr>
              <w:t>(&lt;0,1)</w:t>
            </w:r>
          </w:p>
        </w:tc>
      </w:tr>
    </w:tbl>
    <w:p w14:paraId="450F25C0" w14:textId="77777777" w:rsidR="00096BA5" w:rsidRPr="001E3AA9" w:rsidRDefault="00096BA5" w:rsidP="00C12CC3">
      <w:pPr>
        <w:spacing w:after="0" w:line="240" w:lineRule="auto"/>
        <w:jc w:val="both"/>
        <w:rPr>
          <w:rFonts w:ascii="Times New Roman" w:hAnsi="Times New Roman" w:cs="Times New Roman"/>
          <w:sz w:val="28"/>
          <w:szCs w:val="28"/>
          <w:lang w:val="kk-KZ"/>
        </w:rPr>
      </w:pPr>
    </w:p>
    <w:p w14:paraId="71280C9D" w14:textId="77777777" w:rsidR="009367AC" w:rsidRDefault="009367A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Кең спектрлі сүт өнімдерін өндіру үшін құрғақ сүт консервілері жиі пайдаланылады.  Өндірістік үдерістердің негізгі  ажырамас бөлігі осы өнімдерді ауыз сумен қалпына келтіру болып табылады. Суды тазартудың көптеген әдістері бар, бірақ мұндай ауыз суды алып, құрғақ консервілерді қалпына келтіруге бағыттағанда,  сүт өнімдерін құрғатқанға дейін қандай болды, суда еріткенде де қасиеттері мен пайдасы дәл сондай сүт өнімдерін алуымыз қажет [8</w:t>
      </w:r>
      <w:r w:rsidR="008E72EA">
        <w:rPr>
          <w:rFonts w:ascii="Times New Roman" w:hAnsi="Times New Roman" w:cs="Times New Roman"/>
          <w:sz w:val="28"/>
          <w:szCs w:val="28"/>
          <w:lang w:val="kk-KZ"/>
        </w:rPr>
        <w:t>1</w:t>
      </w:r>
      <w:r w:rsidRPr="001E3AA9">
        <w:rPr>
          <w:rFonts w:ascii="Times New Roman" w:hAnsi="Times New Roman" w:cs="Times New Roman"/>
          <w:sz w:val="28"/>
          <w:szCs w:val="28"/>
          <w:lang w:val="kk-KZ"/>
        </w:rPr>
        <w:t xml:space="preserve">].  </w:t>
      </w:r>
    </w:p>
    <w:p w14:paraId="2878E962" w14:textId="0D2A9FA2" w:rsidR="009367AC" w:rsidRPr="00D16919" w:rsidRDefault="009367A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Сүт саласына қатысты, бірінші кезекте судың сапасы өнімнің органолептикалық, физикалық-химиялық, микробиологиялық және реологиялық көрсеткіштерін алдын ала анықтай отырып, қалпына келтірілген сүт өнімдерін өндіруде маңызды рөл атқарады [</w:t>
      </w:r>
      <w:r w:rsidRPr="001E3AA9">
        <w:rPr>
          <w:rFonts w:ascii="Times New Roman" w:hAnsi="Times New Roman" w:cs="Times New Roman"/>
          <w:sz w:val="28"/>
          <w:szCs w:val="28"/>
          <w:lang w:val="kk-KZ"/>
        </w:rPr>
        <w:t>8</w:t>
      </w:r>
      <w:r w:rsidR="00DB6B4A">
        <w:rPr>
          <w:rFonts w:ascii="Times New Roman" w:hAnsi="Times New Roman" w:cs="Times New Roman"/>
          <w:sz w:val="28"/>
          <w:szCs w:val="28"/>
          <w:lang w:val="kk-KZ"/>
        </w:rPr>
        <w:t>2</w:t>
      </w:r>
      <w:r w:rsidRPr="001E3AA9">
        <w:rPr>
          <w:rFonts w:ascii="Times New Roman" w:hAnsi="Times New Roman" w:cs="Times New Roman"/>
          <w:kern w:val="24"/>
          <w:sz w:val="28"/>
          <w:szCs w:val="28"/>
          <w:lang w:val="kk-KZ"/>
        </w:rPr>
        <w:t>].</w:t>
      </w:r>
      <w:r w:rsidR="00DB6B4A">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Қалпына келтіру технологиясында пайдаланылатын су үшін мынадай көрсеткіштер қатаң регламенттелуі тиіс [</w:t>
      </w:r>
      <w:r w:rsidR="00E95E41" w:rsidRPr="007006A3">
        <w:rPr>
          <w:rFonts w:ascii="Times New Roman" w:hAnsi="Times New Roman" w:cs="Times New Roman"/>
          <w:kern w:val="24"/>
          <w:sz w:val="28"/>
          <w:szCs w:val="28"/>
          <w:lang w:val="kk-KZ"/>
        </w:rPr>
        <w:t>1</w:t>
      </w:r>
      <w:r w:rsidRPr="007006A3">
        <w:rPr>
          <w:rFonts w:ascii="Times New Roman" w:hAnsi="Times New Roman" w:cs="Times New Roman"/>
          <w:kern w:val="24"/>
          <w:sz w:val="28"/>
          <w:szCs w:val="28"/>
          <w:lang w:val="kk-KZ"/>
        </w:rPr>
        <w:t>,</w:t>
      </w:r>
      <w:r w:rsidR="00B24CE3">
        <w:rPr>
          <w:rFonts w:ascii="Times New Roman" w:hAnsi="Times New Roman" w:cs="Times New Roman"/>
          <w:kern w:val="24"/>
          <w:sz w:val="28"/>
          <w:szCs w:val="28"/>
          <w:lang w:val="kk-KZ"/>
        </w:rPr>
        <w:t xml:space="preserve"> </w:t>
      </w:r>
      <w:r w:rsidRPr="007006A3">
        <w:rPr>
          <w:rFonts w:ascii="Times New Roman" w:hAnsi="Times New Roman" w:cs="Times New Roman"/>
          <w:kern w:val="24"/>
          <w:sz w:val="28"/>
          <w:szCs w:val="28"/>
          <w:lang w:val="kk-KZ"/>
        </w:rPr>
        <w:t>б.28; 8</w:t>
      </w:r>
      <w:r w:rsidR="00DB6B4A">
        <w:rPr>
          <w:rFonts w:ascii="Times New Roman" w:hAnsi="Times New Roman" w:cs="Times New Roman"/>
          <w:kern w:val="24"/>
          <w:sz w:val="28"/>
          <w:szCs w:val="28"/>
          <w:lang w:val="kk-KZ"/>
        </w:rPr>
        <w:t>3</w:t>
      </w:r>
      <w:r w:rsidRPr="007006A3">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 сутегі иондарының концентрациясы, рН шамасы химиялық реакциялардың жүру жылдамдығын, судың коррозиялық агрессивтілік дәрежесін, уыттылығын және т. б. анықтайды.</w:t>
      </w:r>
    </w:p>
    <w:p w14:paraId="419E224D" w14:textId="50D7B88D" w:rsidR="009367AC" w:rsidRPr="001E3AA9" w:rsidRDefault="009367AC"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lastRenderedPageBreak/>
        <w:t>рН иіске, дәмге және судың сыртқы түріне әсер етуімен бірге, бұл параметр суды дайындау іс-шараларының тиімділігіне де әсер етеді. Су кермектіліктің  мәні бойынша бөлінеді: өте жұмсақ – 1,5 – ке дейін кермектілік; жұмсақ – 1,5...3; орташа кермектілік – 3...6; кермек – 6...9 және өте кермектілік -9-дан астам. Су кермектілігінің  артуы құрғақ сүт өнімдерінің еру жылдамдығының төмендеуіне, ал қайта өңделген сүт өнімінде – ерте коагуляция қаупін, сондай-ақ қалпына келтірілген өнімдердің термотұрақтылығын арттыра отырып, ақуыз фазасының тұрақтылығын төмендетуге ықпал етеді. Бұл үдерістерді  суды жұмсарту арқылы болдырмауға болады [8</w:t>
      </w:r>
      <w:r w:rsidR="00F910E0">
        <w:rPr>
          <w:rFonts w:ascii="Times New Roman" w:hAnsi="Times New Roman" w:cs="Times New Roman"/>
          <w:kern w:val="24"/>
          <w:sz w:val="28"/>
          <w:szCs w:val="28"/>
          <w:lang w:val="kk-KZ"/>
        </w:rPr>
        <w:t>4</w:t>
      </w:r>
      <w:r w:rsidR="00B24CE3">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 8</w:t>
      </w:r>
      <w:r w:rsidR="00F910E0">
        <w:rPr>
          <w:rFonts w:ascii="Times New Roman" w:hAnsi="Times New Roman" w:cs="Times New Roman"/>
          <w:kern w:val="24"/>
          <w:sz w:val="28"/>
          <w:szCs w:val="28"/>
          <w:lang w:val="kk-KZ"/>
        </w:rPr>
        <w:t>6</w:t>
      </w:r>
      <w:r w:rsidR="00B24CE3" w:rsidRPr="00D32091">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2</w:t>
      </w:r>
      <w:r w:rsidR="007212B1">
        <w:rPr>
          <w:rFonts w:ascii="Times New Roman" w:hAnsi="Times New Roman" w:cs="Times New Roman"/>
          <w:kern w:val="24"/>
          <w:sz w:val="28"/>
          <w:szCs w:val="28"/>
          <w:lang w:val="kk-KZ"/>
        </w:rPr>
        <w:t>5</w:t>
      </w:r>
      <w:r w:rsidR="009A44FB">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 б. 1</w:t>
      </w:r>
      <w:r w:rsidR="00CA4EA4" w:rsidRPr="00BB359F">
        <w:rPr>
          <w:rFonts w:ascii="Times New Roman" w:hAnsi="Times New Roman" w:cs="Times New Roman"/>
          <w:kern w:val="24"/>
          <w:sz w:val="28"/>
          <w:szCs w:val="28"/>
          <w:lang w:val="kk-KZ"/>
        </w:rPr>
        <w:t>3</w:t>
      </w:r>
      <w:r w:rsidRPr="001E3AA9">
        <w:rPr>
          <w:rFonts w:ascii="Times New Roman" w:hAnsi="Times New Roman" w:cs="Times New Roman"/>
          <w:kern w:val="24"/>
          <w:sz w:val="28"/>
          <w:szCs w:val="28"/>
          <w:lang w:val="kk-KZ"/>
        </w:rPr>
        <w:t>].</w:t>
      </w:r>
    </w:p>
    <w:p w14:paraId="6A96CBAC" w14:textId="77777777" w:rsidR="00ED2729" w:rsidRPr="001E3AA9" w:rsidRDefault="007701CB"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Сүт өнімдері компоненттерінің </w:t>
      </w:r>
      <w:r w:rsidR="00B86ECB" w:rsidRPr="001E3AA9">
        <w:rPr>
          <w:rFonts w:ascii="Times New Roman" w:hAnsi="Times New Roman" w:cs="Times New Roman"/>
          <w:kern w:val="24"/>
          <w:sz w:val="28"/>
          <w:szCs w:val="28"/>
          <w:lang w:val="kk-KZ"/>
        </w:rPr>
        <w:t>с</w:t>
      </w:r>
      <w:r w:rsidR="00561789" w:rsidRPr="001E3AA9">
        <w:rPr>
          <w:rFonts w:ascii="Times New Roman" w:hAnsi="Times New Roman" w:cs="Times New Roman"/>
          <w:kern w:val="24"/>
          <w:sz w:val="28"/>
          <w:szCs w:val="28"/>
          <w:lang w:val="kk-KZ"/>
        </w:rPr>
        <w:t xml:space="preserve">умен өзара байланысы мәселелері, яғни </w:t>
      </w:r>
      <w:r w:rsidR="001A4825" w:rsidRPr="001E3AA9">
        <w:rPr>
          <w:rFonts w:ascii="Times New Roman" w:hAnsi="Times New Roman" w:cs="Times New Roman"/>
          <w:kern w:val="24"/>
          <w:sz w:val="28"/>
          <w:szCs w:val="28"/>
          <w:lang w:val="kk-KZ"/>
        </w:rPr>
        <w:t>суда көптеген қоспалардың</w:t>
      </w:r>
      <w:r w:rsidR="00561789" w:rsidRPr="001E3AA9">
        <w:rPr>
          <w:rFonts w:ascii="Times New Roman" w:hAnsi="Times New Roman" w:cs="Times New Roman"/>
          <w:kern w:val="24"/>
          <w:sz w:val="28"/>
          <w:szCs w:val="28"/>
          <w:lang w:val="kk-KZ"/>
        </w:rPr>
        <w:t xml:space="preserve"> болуы салдарынан</w:t>
      </w:r>
      <w:r w:rsidR="00C17501">
        <w:rPr>
          <w:rFonts w:ascii="Times New Roman" w:hAnsi="Times New Roman" w:cs="Times New Roman"/>
          <w:kern w:val="24"/>
          <w:sz w:val="28"/>
          <w:szCs w:val="28"/>
          <w:lang w:val="kk-KZ"/>
        </w:rPr>
        <w:t xml:space="preserve"> </w:t>
      </w:r>
      <w:r w:rsidR="00517348" w:rsidRPr="001E3AA9">
        <w:rPr>
          <w:rFonts w:ascii="Times New Roman" w:hAnsi="Times New Roman" w:cs="Times New Roman"/>
          <w:kern w:val="24"/>
          <w:sz w:val="28"/>
          <w:szCs w:val="28"/>
          <w:lang w:val="kk-KZ"/>
        </w:rPr>
        <w:t xml:space="preserve">олардың </w:t>
      </w:r>
      <w:r w:rsidRPr="001E3AA9">
        <w:rPr>
          <w:rFonts w:ascii="Times New Roman" w:hAnsi="Times New Roman" w:cs="Times New Roman"/>
          <w:kern w:val="24"/>
          <w:sz w:val="28"/>
          <w:szCs w:val="28"/>
          <w:lang w:val="kk-KZ"/>
        </w:rPr>
        <w:t xml:space="preserve">еріту </w:t>
      </w:r>
      <w:r w:rsidR="005C6713" w:rsidRPr="001E3AA9">
        <w:rPr>
          <w:rFonts w:ascii="Times New Roman" w:hAnsi="Times New Roman" w:cs="Times New Roman"/>
          <w:kern w:val="24"/>
          <w:sz w:val="28"/>
          <w:szCs w:val="28"/>
          <w:lang w:val="kk-KZ"/>
        </w:rPr>
        <w:t>үдерісіне</w:t>
      </w:r>
      <w:r w:rsidR="001A4825" w:rsidRPr="001E3AA9">
        <w:rPr>
          <w:rFonts w:ascii="Times New Roman" w:hAnsi="Times New Roman" w:cs="Times New Roman"/>
          <w:kern w:val="24"/>
          <w:sz w:val="28"/>
          <w:szCs w:val="28"/>
          <w:lang w:val="kk-KZ"/>
        </w:rPr>
        <w:t xml:space="preserve"> және </w:t>
      </w:r>
      <w:r w:rsidR="00561789" w:rsidRPr="001E3AA9">
        <w:rPr>
          <w:rFonts w:ascii="Times New Roman" w:hAnsi="Times New Roman" w:cs="Times New Roman"/>
          <w:kern w:val="24"/>
          <w:sz w:val="28"/>
          <w:szCs w:val="28"/>
          <w:lang w:val="kk-KZ"/>
        </w:rPr>
        <w:t xml:space="preserve">дайын өнімнің  сапасына әсер етуімен </w:t>
      </w:r>
      <w:r w:rsidR="001A4825" w:rsidRPr="001E3AA9">
        <w:rPr>
          <w:rFonts w:ascii="Times New Roman" w:hAnsi="Times New Roman" w:cs="Times New Roman"/>
          <w:kern w:val="24"/>
          <w:sz w:val="28"/>
          <w:szCs w:val="28"/>
          <w:lang w:val="kk-KZ"/>
        </w:rPr>
        <w:t xml:space="preserve"> күрделене түседі. </w:t>
      </w:r>
      <w:r w:rsidR="00224D2C" w:rsidRPr="001E3AA9">
        <w:rPr>
          <w:rFonts w:ascii="Times New Roman" w:hAnsi="Times New Roman" w:cs="Times New Roman"/>
          <w:kern w:val="24"/>
          <w:sz w:val="28"/>
          <w:szCs w:val="28"/>
          <w:lang w:val="kk-KZ"/>
        </w:rPr>
        <w:t xml:space="preserve">Атап айтқанда, өндіру және сақтау </w:t>
      </w:r>
      <w:r w:rsidR="00A23FEC" w:rsidRPr="001E3AA9">
        <w:rPr>
          <w:rFonts w:ascii="Times New Roman" w:hAnsi="Times New Roman" w:cs="Times New Roman"/>
          <w:kern w:val="24"/>
          <w:sz w:val="28"/>
          <w:szCs w:val="28"/>
          <w:lang w:val="kk-KZ"/>
        </w:rPr>
        <w:t xml:space="preserve">үдерісінде </w:t>
      </w:r>
      <w:r w:rsidR="00224D2C" w:rsidRPr="001E3AA9">
        <w:rPr>
          <w:rFonts w:ascii="Times New Roman" w:hAnsi="Times New Roman" w:cs="Times New Roman"/>
          <w:kern w:val="24"/>
          <w:sz w:val="28"/>
          <w:szCs w:val="28"/>
          <w:lang w:val="kk-KZ"/>
        </w:rPr>
        <w:t xml:space="preserve"> су жылу тұрақтылығына, тұнба түзілуіне, тұтқырлыққа және қоюлануға, қалпына келтірілген сүттің және одан әрі  өндірілетін сүт өнімдерінің иісі мен дәмі</w:t>
      </w:r>
      <w:r w:rsidR="000A7BF3" w:rsidRPr="001E3AA9">
        <w:rPr>
          <w:rFonts w:ascii="Times New Roman" w:hAnsi="Times New Roman" w:cs="Times New Roman"/>
          <w:kern w:val="24"/>
          <w:sz w:val="28"/>
          <w:szCs w:val="28"/>
          <w:lang w:val="kk-KZ"/>
        </w:rPr>
        <w:t>не әсер етеді [</w:t>
      </w:r>
      <w:r w:rsidR="00BC42C8" w:rsidRPr="001E3AA9">
        <w:rPr>
          <w:rFonts w:ascii="Times New Roman" w:hAnsi="Times New Roman" w:cs="Times New Roman"/>
          <w:kern w:val="24"/>
          <w:sz w:val="28"/>
          <w:szCs w:val="28"/>
          <w:lang w:val="kk-KZ"/>
        </w:rPr>
        <w:t>8</w:t>
      </w:r>
      <w:r w:rsidR="005C5B11">
        <w:rPr>
          <w:rFonts w:ascii="Times New Roman" w:hAnsi="Times New Roman" w:cs="Times New Roman"/>
          <w:kern w:val="24"/>
          <w:sz w:val="28"/>
          <w:szCs w:val="28"/>
          <w:lang w:val="kk-KZ"/>
        </w:rPr>
        <w:t>6</w:t>
      </w:r>
      <w:r w:rsidR="000B5E69" w:rsidRPr="001E3AA9">
        <w:rPr>
          <w:rFonts w:ascii="Times New Roman" w:hAnsi="Times New Roman" w:cs="Times New Roman"/>
          <w:kern w:val="24"/>
          <w:sz w:val="28"/>
          <w:szCs w:val="28"/>
          <w:lang w:val="kk-KZ"/>
        </w:rPr>
        <w:t>, б</w:t>
      </w:r>
      <w:r w:rsidR="003F555F" w:rsidRPr="001E3AA9">
        <w:rPr>
          <w:rFonts w:ascii="Times New Roman" w:hAnsi="Times New Roman" w:cs="Times New Roman"/>
          <w:kern w:val="24"/>
          <w:sz w:val="28"/>
          <w:szCs w:val="28"/>
          <w:lang w:val="kk-KZ"/>
        </w:rPr>
        <w:t>. 59</w:t>
      </w:r>
      <w:r w:rsidR="000A7BF3" w:rsidRPr="001E3AA9">
        <w:rPr>
          <w:rFonts w:ascii="Times New Roman" w:hAnsi="Times New Roman" w:cs="Times New Roman"/>
          <w:kern w:val="24"/>
          <w:sz w:val="28"/>
          <w:szCs w:val="28"/>
          <w:lang w:val="kk-KZ"/>
        </w:rPr>
        <w:t>]</w:t>
      </w:r>
      <w:r w:rsidR="000A2B0A" w:rsidRPr="001E3AA9">
        <w:rPr>
          <w:rFonts w:ascii="Times New Roman" w:hAnsi="Times New Roman" w:cs="Times New Roman"/>
          <w:kern w:val="24"/>
          <w:sz w:val="28"/>
          <w:szCs w:val="28"/>
          <w:lang w:val="kk-KZ"/>
        </w:rPr>
        <w:t xml:space="preserve">. </w:t>
      </w:r>
    </w:p>
    <w:p w14:paraId="36106E4F" w14:textId="77777777" w:rsidR="00D86EA3" w:rsidRPr="00BB359F" w:rsidRDefault="00C37AD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Тамақ өнеркәсібінің</w:t>
      </w:r>
      <w:r w:rsidR="00D31D75" w:rsidRPr="001E3AA9">
        <w:rPr>
          <w:rFonts w:ascii="Times New Roman" w:hAnsi="Times New Roman" w:cs="Times New Roman"/>
          <w:sz w:val="28"/>
          <w:szCs w:val="28"/>
          <w:lang w:val="kk-KZ"/>
        </w:rPr>
        <w:t xml:space="preserve"> технологиялық үдерістерінде </w:t>
      </w:r>
      <w:r w:rsidRPr="001E3AA9">
        <w:rPr>
          <w:rFonts w:ascii="Times New Roman" w:hAnsi="Times New Roman" w:cs="Times New Roman"/>
          <w:sz w:val="28"/>
          <w:szCs w:val="28"/>
          <w:lang w:val="kk-KZ"/>
        </w:rPr>
        <w:t xml:space="preserve"> қолданылатын судағы химиялық компоненттердің сапал</w:t>
      </w:r>
      <w:r w:rsidR="00D31D75" w:rsidRPr="001E3AA9">
        <w:rPr>
          <w:rFonts w:ascii="Times New Roman" w:hAnsi="Times New Roman" w:cs="Times New Roman"/>
          <w:sz w:val="28"/>
          <w:szCs w:val="28"/>
          <w:lang w:val="kk-KZ"/>
        </w:rPr>
        <w:t xml:space="preserve">ық және сандық құрамының маңыздылығының </w:t>
      </w:r>
      <w:r w:rsidR="00AE2D6F" w:rsidRPr="001E3AA9">
        <w:rPr>
          <w:rFonts w:ascii="Times New Roman" w:hAnsi="Times New Roman" w:cs="Times New Roman"/>
          <w:sz w:val="28"/>
          <w:szCs w:val="28"/>
          <w:lang w:val="kk-KZ"/>
        </w:rPr>
        <w:t xml:space="preserve"> үш аспектісін көрсетуге </w:t>
      </w:r>
      <w:r w:rsidRPr="001E3AA9">
        <w:rPr>
          <w:rFonts w:ascii="Times New Roman" w:hAnsi="Times New Roman" w:cs="Times New Roman"/>
          <w:sz w:val="28"/>
          <w:szCs w:val="28"/>
          <w:lang w:val="kk-KZ"/>
        </w:rPr>
        <w:t xml:space="preserve">болады. </w:t>
      </w:r>
      <w:r w:rsidR="0082574A" w:rsidRPr="001E3AA9">
        <w:rPr>
          <w:rFonts w:ascii="Times New Roman" w:hAnsi="Times New Roman" w:cs="Times New Roman"/>
          <w:sz w:val="28"/>
          <w:szCs w:val="28"/>
          <w:lang w:val="kk-KZ"/>
        </w:rPr>
        <w:t>Бірінші аспект</w:t>
      </w:r>
      <w:r w:rsidR="00455186">
        <w:rPr>
          <w:rFonts w:ascii="Times New Roman" w:hAnsi="Times New Roman" w:cs="Times New Roman"/>
          <w:sz w:val="28"/>
          <w:szCs w:val="28"/>
          <w:lang w:val="kk-KZ"/>
        </w:rPr>
        <w:t xml:space="preserve"> –</w:t>
      </w:r>
      <w:r w:rsidR="00B818D4" w:rsidRPr="001E3AA9">
        <w:rPr>
          <w:rFonts w:ascii="Times New Roman" w:hAnsi="Times New Roman" w:cs="Times New Roman"/>
          <w:sz w:val="28"/>
          <w:szCs w:val="28"/>
          <w:lang w:val="kk-KZ"/>
        </w:rPr>
        <w:t xml:space="preserve"> концентрациясы жоғары </w:t>
      </w:r>
      <w:r w:rsidR="0082574A" w:rsidRPr="001E3AA9">
        <w:rPr>
          <w:rFonts w:ascii="Times New Roman" w:hAnsi="Times New Roman" w:cs="Times New Roman"/>
          <w:sz w:val="28"/>
          <w:szCs w:val="28"/>
          <w:lang w:val="kk-KZ"/>
        </w:rPr>
        <w:t>химиялық компо</w:t>
      </w:r>
      <w:r w:rsidR="00B818D4" w:rsidRPr="001E3AA9">
        <w:rPr>
          <w:rFonts w:ascii="Times New Roman" w:hAnsi="Times New Roman" w:cs="Times New Roman"/>
          <w:sz w:val="28"/>
          <w:szCs w:val="28"/>
          <w:lang w:val="kk-KZ"/>
        </w:rPr>
        <w:t xml:space="preserve">ненттері </w:t>
      </w:r>
      <w:r w:rsidR="0082574A" w:rsidRPr="001E3AA9">
        <w:rPr>
          <w:rFonts w:ascii="Times New Roman" w:hAnsi="Times New Roman" w:cs="Times New Roman"/>
          <w:sz w:val="28"/>
          <w:szCs w:val="28"/>
          <w:lang w:val="kk-KZ"/>
        </w:rPr>
        <w:t xml:space="preserve"> бар су негізінде өн</w:t>
      </w:r>
      <w:r w:rsidR="0009574C" w:rsidRPr="001E3AA9">
        <w:rPr>
          <w:rFonts w:ascii="Times New Roman" w:hAnsi="Times New Roman" w:cs="Times New Roman"/>
          <w:sz w:val="28"/>
          <w:szCs w:val="28"/>
          <w:lang w:val="kk-KZ"/>
        </w:rPr>
        <w:t>дірілген өнімді тұтынушылардың улануы</w:t>
      </w:r>
      <w:r w:rsidR="0082574A" w:rsidRPr="001E3AA9">
        <w:rPr>
          <w:rFonts w:ascii="Times New Roman" w:hAnsi="Times New Roman" w:cs="Times New Roman"/>
          <w:sz w:val="28"/>
          <w:szCs w:val="28"/>
          <w:lang w:val="kk-KZ"/>
        </w:rPr>
        <w:t>.</w:t>
      </w:r>
      <w:r w:rsidR="00774572">
        <w:rPr>
          <w:rFonts w:ascii="Times New Roman" w:hAnsi="Times New Roman" w:cs="Times New Roman"/>
          <w:sz w:val="28"/>
          <w:szCs w:val="28"/>
          <w:lang w:val="kk-KZ"/>
        </w:rPr>
        <w:t xml:space="preserve"> </w:t>
      </w:r>
      <w:r w:rsidR="00741ACD" w:rsidRPr="001E3AA9">
        <w:rPr>
          <w:rFonts w:ascii="Times New Roman" w:hAnsi="Times New Roman" w:cs="Times New Roman"/>
          <w:sz w:val="28"/>
          <w:szCs w:val="28"/>
          <w:lang w:val="kk-KZ"/>
        </w:rPr>
        <w:t>Екінші аспект</w:t>
      </w:r>
      <w:r w:rsidR="00455186">
        <w:rPr>
          <w:rFonts w:ascii="Times New Roman" w:hAnsi="Times New Roman" w:cs="Times New Roman"/>
          <w:sz w:val="28"/>
          <w:szCs w:val="28"/>
          <w:lang w:val="kk-KZ"/>
        </w:rPr>
        <w:t xml:space="preserve"> –</w:t>
      </w:r>
      <w:r w:rsidR="000B6A63" w:rsidRPr="001E3AA9">
        <w:rPr>
          <w:rFonts w:ascii="Times New Roman" w:hAnsi="Times New Roman" w:cs="Times New Roman"/>
          <w:sz w:val="28"/>
          <w:szCs w:val="28"/>
          <w:lang w:val="kk-KZ"/>
        </w:rPr>
        <w:t xml:space="preserve"> дайын өнімнің сапасы мен қауіпсіздігін төмендететін </w:t>
      </w:r>
      <w:r w:rsidR="00741ACD" w:rsidRPr="001E3AA9">
        <w:rPr>
          <w:rFonts w:ascii="Times New Roman" w:hAnsi="Times New Roman" w:cs="Times New Roman"/>
          <w:sz w:val="28"/>
          <w:szCs w:val="28"/>
          <w:lang w:val="kk-KZ"/>
        </w:rPr>
        <w:t>судағы заттар мен тамақ өнімдерінің негізгі компоненттері арасындағы химиялық ө</w:t>
      </w:r>
      <w:r w:rsidR="00E945F4" w:rsidRPr="001E3AA9">
        <w:rPr>
          <w:rFonts w:ascii="Times New Roman" w:hAnsi="Times New Roman" w:cs="Times New Roman"/>
          <w:sz w:val="28"/>
          <w:szCs w:val="28"/>
          <w:lang w:val="kk-KZ"/>
        </w:rPr>
        <w:t>зара ә</w:t>
      </w:r>
      <w:r w:rsidR="00F51092" w:rsidRPr="001E3AA9">
        <w:rPr>
          <w:rFonts w:ascii="Times New Roman" w:hAnsi="Times New Roman" w:cs="Times New Roman"/>
          <w:sz w:val="28"/>
          <w:szCs w:val="28"/>
          <w:lang w:val="kk-KZ"/>
        </w:rPr>
        <w:t>рекеттесуі.</w:t>
      </w:r>
      <w:r w:rsidR="00AD1A5D">
        <w:rPr>
          <w:rFonts w:ascii="Times New Roman" w:hAnsi="Times New Roman" w:cs="Times New Roman"/>
          <w:sz w:val="28"/>
          <w:szCs w:val="28"/>
          <w:lang w:val="kk-KZ"/>
        </w:rPr>
        <w:t xml:space="preserve"> Үшінші аспект – </w:t>
      </w:r>
      <w:r w:rsidR="00BE13C5" w:rsidRPr="001E3AA9">
        <w:rPr>
          <w:rFonts w:ascii="Times New Roman" w:hAnsi="Times New Roman" w:cs="Times New Roman"/>
          <w:sz w:val="28"/>
          <w:szCs w:val="28"/>
          <w:lang w:val="kk-KZ"/>
        </w:rPr>
        <w:t xml:space="preserve">судағы химиялық компоненттердің үлкен мөлшері  өнімнің органолептикалық көрсеткіштерін немесе технологиялық үдерістердің  барысын өзгертуі мүмкін </w:t>
      </w:r>
      <w:r w:rsidR="006529DB" w:rsidRPr="001E3AA9">
        <w:rPr>
          <w:rFonts w:ascii="Times New Roman" w:hAnsi="Times New Roman" w:cs="Times New Roman"/>
          <w:sz w:val="28"/>
          <w:szCs w:val="28"/>
          <w:lang w:val="kk-KZ"/>
        </w:rPr>
        <w:t>[</w:t>
      </w:r>
      <w:r w:rsidR="006B4EA0" w:rsidRPr="001E3AA9">
        <w:rPr>
          <w:rFonts w:ascii="Times New Roman" w:hAnsi="Times New Roman" w:cs="Times New Roman"/>
          <w:sz w:val="28"/>
          <w:szCs w:val="28"/>
          <w:lang w:val="kk-KZ"/>
        </w:rPr>
        <w:t>8</w:t>
      </w:r>
      <w:r w:rsidR="004E2E5C">
        <w:rPr>
          <w:rFonts w:ascii="Times New Roman" w:hAnsi="Times New Roman" w:cs="Times New Roman"/>
          <w:sz w:val="28"/>
          <w:szCs w:val="28"/>
          <w:lang w:val="kk-KZ"/>
        </w:rPr>
        <w:t>7</w:t>
      </w:r>
      <w:r w:rsidR="00FA16DE" w:rsidRPr="001E3AA9">
        <w:rPr>
          <w:rFonts w:ascii="Times New Roman" w:hAnsi="Times New Roman" w:cs="Times New Roman"/>
          <w:sz w:val="28"/>
          <w:szCs w:val="28"/>
          <w:lang w:val="kk-KZ"/>
        </w:rPr>
        <w:t xml:space="preserve">, </w:t>
      </w:r>
      <w:r w:rsidR="006B4EA0" w:rsidRPr="001E3AA9">
        <w:rPr>
          <w:rFonts w:ascii="Times New Roman" w:hAnsi="Times New Roman" w:cs="Times New Roman"/>
          <w:sz w:val="28"/>
          <w:szCs w:val="28"/>
          <w:lang w:val="kk-KZ"/>
        </w:rPr>
        <w:t>8</w:t>
      </w:r>
      <w:r w:rsidR="004E2E5C">
        <w:rPr>
          <w:rFonts w:ascii="Times New Roman" w:hAnsi="Times New Roman" w:cs="Times New Roman"/>
          <w:sz w:val="28"/>
          <w:szCs w:val="28"/>
          <w:lang w:val="kk-KZ"/>
        </w:rPr>
        <w:t>8</w:t>
      </w:r>
      <w:r w:rsidR="006529DB" w:rsidRPr="001E3AA9">
        <w:rPr>
          <w:rFonts w:ascii="Times New Roman" w:hAnsi="Times New Roman" w:cs="Times New Roman"/>
          <w:sz w:val="28"/>
          <w:szCs w:val="28"/>
          <w:lang w:val="kk-KZ"/>
        </w:rPr>
        <w:t xml:space="preserve">]. </w:t>
      </w:r>
    </w:p>
    <w:p w14:paraId="2F64AAF6" w14:textId="77777777" w:rsidR="009367AC" w:rsidRPr="00D00634" w:rsidRDefault="009367AC" w:rsidP="00C12CC3">
      <w:pPr>
        <w:spacing w:after="0" w:line="240" w:lineRule="auto"/>
        <w:ind w:firstLine="708"/>
        <w:jc w:val="both"/>
        <w:rPr>
          <w:rFonts w:ascii="Times New Roman" w:hAnsi="Times New Roman" w:cs="Times New Roman"/>
          <w:sz w:val="28"/>
          <w:szCs w:val="28"/>
          <w:lang w:val="kk-KZ"/>
        </w:rPr>
      </w:pPr>
    </w:p>
    <w:p w14:paraId="43FF662D" w14:textId="77777777" w:rsidR="008B22D0" w:rsidRPr="00E0063E" w:rsidRDefault="00530F61" w:rsidP="00C12CC3">
      <w:pPr>
        <w:spacing w:after="0" w:line="240" w:lineRule="auto"/>
        <w:ind w:firstLine="708"/>
        <w:jc w:val="both"/>
        <w:rPr>
          <w:rFonts w:ascii="Times New Roman" w:hAnsi="Times New Roman" w:cs="Times New Roman"/>
          <w:b/>
          <w:bCs/>
          <w:kern w:val="24"/>
          <w:sz w:val="28"/>
          <w:szCs w:val="28"/>
          <w:lang w:val="kk-KZ"/>
        </w:rPr>
      </w:pPr>
      <w:r w:rsidRPr="00E0063E">
        <w:rPr>
          <w:rFonts w:ascii="Times New Roman" w:hAnsi="Times New Roman" w:cs="Times New Roman"/>
          <w:b/>
          <w:bCs/>
          <w:kern w:val="24"/>
          <w:sz w:val="28"/>
          <w:szCs w:val="28"/>
          <w:lang w:val="kk-KZ"/>
        </w:rPr>
        <w:t xml:space="preserve">1.4 </w:t>
      </w:r>
      <w:r w:rsidR="00755CCF" w:rsidRPr="00E0063E">
        <w:rPr>
          <w:rFonts w:ascii="Times New Roman" w:hAnsi="Times New Roman" w:cs="Times New Roman"/>
          <w:b/>
          <w:bCs/>
          <w:kern w:val="24"/>
          <w:sz w:val="28"/>
          <w:szCs w:val="28"/>
          <w:lang w:val="kk-KZ"/>
        </w:rPr>
        <w:t>Тағам  өндірісін</w:t>
      </w:r>
      <w:r w:rsidR="0031721E" w:rsidRPr="00E0063E">
        <w:rPr>
          <w:rFonts w:ascii="Times New Roman" w:hAnsi="Times New Roman" w:cs="Times New Roman"/>
          <w:b/>
          <w:bCs/>
          <w:kern w:val="24"/>
          <w:sz w:val="28"/>
          <w:szCs w:val="28"/>
          <w:lang w:val="kk-KZ"/>
        </w:rPr>
        <w:t>ің технологиялық үдерістерінд</w:t>
      </w:r>
      <w:r w:rsidR="00755CCF" w:rsidRPr="00E0063E">
        <w:rPr>
          <w:rFonts w:ascii="Times New Roman" w:hAnsi="Times New Roman" w:cs="Times New Roman"/>
          <w:b/>
          <w:bCs/>
          <w:kern w:val="24"/>
          <w:sz w:val="28"/>
          <w:szCs w:val="28"/>
          <w:lang w:val="kk-KZ"/>
        </w:rPr>
        <w:t>е су</w:t>
      </w:r>
      <w:r w:rsidR="00981D4C" w:rsidRPr="00E0063E">
        <w:rPr>
          <w:rFonts w:ascii="Times New Roman" w:hAnsi="Times New Roman" w:cs="Times New Roman"/>
          <w:b/>
          <w:bCs/>
          <w:kern w:val="24"/>
          <w:sz w:val="28"/>
          <w:szCs w:val="28"/>
          <w:lang w:val="kk-KZ"/>
        </w:rPr>
        <w:t>ды өңдеу</w:t>
      </w:r>
    </w:p>
    <w:p w14:paraId="37FF98C6" w14:textId="77777777" w:rsidR="005F3E50" w:rsidRPr="001E3AA9" w:rsidRDefault="00D935C5"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Қауіпсіз ауыз суға қол жеткізу денсаулықтың маңызды кілті,  адамның негізгі құқықтарының бірі және денсаулық сақтау саласындағы тиімді саясаттың құрамдас бөлігі. </w:t>
      </w:r>
      <w:r w:rsidR="00BE71B7" w:rsidRPr="001E3AA9">
        <w:rPr>
          <w:rFonts w:ascii="Times New Roman" w:hAnsi="Times New Roman" w:cs="Times New Roman"/>
          <w:kern w:val="24"/>
          <w:sz w:val="28"/>
          <w:szCs w:val="28"/>
          <w:lang w:val="kk-KZ"/>
        </w:rPr>
        <w:t>Барлық индустриалды дамыған елдер</w:t>
      </w:r>
      <w:r w:rsidR="003D53D5" w:rsidRPr="001E3AA9">
        <w:rPr>
          <w:rFonts w:ascii="Times New Roman" w:hAnsi="Times New Roman" w:cs="Times New Roman"/>
          <w:kern w:val="24"/>
          <w:sz w:val="28"/>
          <w:szCs w:val="28"/>
          <w:lang w:val="kk-KZ"/>
        </w:rPr>
        <w:t>де</w:t>
      </w:r>
      <w:r w:rsidR="00BE71B7" w:rsidRPr="001E3AA9">
        <w:rPr>
          <w:rFonts w:ascii="Times New Roman" w:hAnsi="Times New Roman" w:cs="Times New Roman"/>
          <w:kern w:val="24"/>
          <w:sz w:val="28"/>
          <w:szCs w:val="28"/>
          <w:lang w:val="kk-KZ"/>
        </w:rPr>
        <w:t xml:space="preserve"> тағам технологиясында қолдануға жарамды тұщы</w:t>
      </w:r>
      <w:r w:rsidR="003D53D5" w:rsidRPr="001E3AA9">
        <w:rPr>
          <w:rFonts w:ascii="Times New Roman" w:hAnsi="Times New Roman" w:cs="Times New Roman"/>
          <w:kern w:val="24"/>
          <w:sz w:val="28"/>
          <w:szCs w:val="28"/>
          <w:lang w:val="kk-KZ"/>
        </w:rPr>
        <w:t xml:space="preserve"> су тапшылығы</w:t>
      </w:r>
      <w:r w:rsidR="00BE71B7" w:rsidRPr="001E3AA9">
        <w:rPr>
          <w:rFonts w:ascii="Times New Roman" w:hAnsi="Times New Roman" w:cs="Times New Roman"/>
          <w:kern w:val="24"/>
          <w:sz w:val="28"/>
          <w:szCs w:val="28"/>
          <w:lang w:val="kk-KZ"/>
        </w:rPr>
        <w:t xml:space="preserve"> көрі</w:t>
      </w:r>
      <w:r w:rsidR="003D53D5" w:rsidRPr="001E3AA9">
        <w:rPr>
          <w:rFonts w:ascii="Times New Roman" w:hAnsi="Times New Roman" w:cs="Times New Roman"/>
          <w:kern w:val="24"/>
          <w:sz w:val="28"/>
          <w:szCs w:val="28"/>
          <w:lang w:val="kk-KZ"/>
        </w:rPr>
        <w:t>ні</w:t>
      </w:r>
      <w:r w:rsidR="00BE71B7" w:rsidRPr="001E3AA9">
        <w:rPr>
          <w:rFonts w:ascii="Times New Roman" w:hAnsi="Times New Roman" w:cs="Times New Roman"/>
          <w:kern w:val="24"/>
          <w:sz w:val="28"/>
          <w:szCs w:val="28"/>
          <w:lang w:val="kk-KZ"/>
        </w:rPr>
        <w:t>п отыр</w:t>
      </w:r>
      <w:r w:rsidR="00B5477C" w:rsidRPr="001E3AA9">
        <w:rPr>
          <w:rFonts w:ascii="Times New Roman" w:hAnsi="Times New Roman" w:cs="Times New Roman"/>
          <w:kern w:val="24"/>
          <w:sz w:val="28"/>
          <w:szCs w:val="28"/>
          <w:lang w:val="kk-KZ"/>
        </w:rPr>
        <w:t xml:space="preserve"> [</w:t>
      </w:r>
      <w:r w:rsidR="00626DE6" w:rsidRPr="001E3AA9">
        <w:rPr>
          <w:rFonts w:ascii="Times New Roman" w:hAnsi="Times New Roman" w:cs="Times New Roman"/>
          <w:kern w:val="24"/>
          <w:sz w:val="28"/>
          <w:szCs w:val="28"/>
          <w:lang w:val="kk-KZ"/>
        </w:rPr>
        <w:t>3</w:t>
      </w:r>
      <w:r w:rsidR="00310A6C">
        <w:rPr>
          <w:rFonts w:ascii="Times New Roman" w:hAnsi="Times New Roman" w:cs="Times New Roman"/>
          <w:kern w:val="24"/>
          <w:sz w:val="28"/>
          <w:szCs w:val="28"/>
          <w:lang w:val="kk-KZ"/>
        </w:rPr>
        <w:t>8</w:t>
      </w:r>
      <w:r w:rsidR="000C2E85" w:rsidRPr="001E3AA9">
        <w:rPr>
          <w:rFonts w:ascii="Times New Roman" w:hAnsi="Times New Roman" w:cs="Times New Roman"/>
          <w:kern w:val="24"/>
          <w:sz w:val="28"/>
          <w:szCs w:val="28"/>
          <w:lang w:val="kk-KZ"/>
        </w:rPr>
        <w:t>, б</w:t>
      </w:r>
      <w:r w:rsidR="00DD7FF8" w:rsidRPr="001E3AA9">
        <w:rPr>
          <w:rFonts w:ascii="Times New Roman" w:hAnsi="Times New Roman" w:cs="Times New Roman"/>
          <w:kern w:val="24"/>
          <w:sz w:val="28"/>
          <w:szCs w:val="28"/>
          <w:lang w:val="kk-KZ"/>
        </w:rPr>
        <w:t>. 67</w:t>
      </w:r>
      <w:r w:rsidR="002A260A" w:rsidRPr="001E3AA9">
        <w:rPr>
          <w:rFonts w:ascii="Times New Roman" w:hAnsi="Times New Roman" w:cs="Times New Roman"/>
          <w:kern w:val="24"/>
          <w:sz w:val="28"/>
          <w:szCs w:val="28"/>
          <w:lang w:val="kk-KZ"/>
        </w:rPr>
        <w:t xml:space="preserve">; </w:t>
      </w:r>
      <w:r w:rsidR="00CD3140" w:rsidRPr="001E3AA9">
        <w:rPr>
          <w:rFonts w:ascii="Times New Roman" w:hAnsi="Times New Roman" w:cs="Times New Roman"/>
          <w:kern w:val="24"/>
          <w:sz w:val="28"/>
          <w:szCs w:val="28"/>
          <w:lang w:val="kk-KZ"/>
        </w:rPr>
        <w:t>8</w:t>
      </w:r>
      <w:r w:rsidR="00310A6C">
        <w:rPr>
          <w:rFonts w:ascii="Times New Roman" w:hAnsi="Times New Roman" w:cs="Times New Roman"/>
          <w:kern w:val="24"/>
          <w:sz w:val="28"/>
          <w:szCs w:val="28"/>
          <w:lang w:val="kk-KZ"/>
        </w:rPr>
        <w:t>9</w:t>
      </w:r>
      <w:r w:rsidR="00EF7A6F" w:rsidRPr="001E3AA9">
        <w:rPr>
          <w:rFonts w:ascii="Times New Roman" w:hAnsi="Times New Roman" w:cs="Times New Roman"/>
          <w:sz w:val="28"/>
          <w:szCs w:val="28"/>
          <w:shd w:val="clear" w:color="auto" w:fill="FFFFFF"/>
          <w:lang w:val="kk-KZ"/>
        </w:rPr>
        <w:t>;</w:t>
      </w:r>
      <w:r w:rsidR="00310A6C">
        <w:rPr>
          <w:rFonts w:ascii="Times New Roman" w:hAnsi="Times New Roman" w:cs="Times New Roman"/>
          <w:sz w:val="28"/>
          <w:szCs w:val="28"/>
          <w:shd w:val="clear" w:color="auto" w:fill="FFFFFF"/>
          <w:lang w:val="kk-KZ"/>
        </w:rPr>
        <w:t xml:space="preserve"> 90</w:t>
      </w:r>
      <w:r w:rsidR="00B5477C" w:rsidRPr="001E3AA9">
        <w:rPr>
          <w:rFonts w:ascii="Times New Roman" w:hAnsi="Times New Roman" w:cs="Times New Roman"/>
          <w:kern w:val="24"/>
          <w:sz w:val="28"/>
          <w:szCs w:val="28"/>
          <w:lang w:val="kk-KZ"/>
        </w:rPr>
        <w:t>]</w:t>
      </w:r>
      <w:r w:rsidR="00BE71B7" w:rsidRPr="001E3AA9">
        <w:rPr>
          <w:rFonts w:ascii="Times New Roman" w:hAnsi="Times New Roman" w:cs="Times New Roman"/>
          <w:kern w:val="24"/>
          <w:sz w:val="28"/>
          <w:szCs w:val="28"/>
          <w:lang w:val="kk-KZ"/>
        </w:rPr>
        <w:t>.</w:t>
      </w:r>
      <w:r w:rsidR="00310A6C">
        <w:rPr>
          <w:rFonts w:ascii="Times New Roman" w:hAnsi="Times New Roman" w:cs="Times New Roman"/>
          <w:kern w:val="24"/>
          <w:sz w:val="28"/>
          <w:szCs w:val="28"/>
          <w:lang w:val="kk-KZ"/>
        </w:rPr>
        <w:t xml:space="preserve"> </w:t>
      </w:r>
      <w:r w:rsidR="0051309C" w:rsidRPr="001E3AA9">
        <w:rPr>
          <w:rFonts w:ascii="Times New Roman" w:hAnsi="Times New Roman" w:cs="Times New Roman"/>
          <w:kern w:val="24"/>
          <w:sz w:val="28"/>
          <w:szCs w:val="28"/>
          <w:lang w:val="kk-KZ"/>
        </w:rPr>
        <w:t>Тағам өнеркәсібінде ингредиент ретінде, сондай-ақ шикізатты бастапқы  өңдеу кезеңдерінде: салқындату</w:t>
      </w:r>
      <w:r w:rsidR="004622E4" w:rsidRPr="001E3AA9">
        <w:rPr>
          <w:rFonts w:ascii="Times New Roman" w:hAnsi="Times New Roman" w:cs="Times New Roman"/>
          <w:kern w:val="24"/>
          <w:sz w:val="28"/>
          <w:szCs w:val="28"/>
          <w:lang w:val="kk-KZ"/>
        </w:rPr>
        <w:t>да</w:t>
      </w:r>
      <w:r w:rsidR="0051309C" w:rsidRPr="001E3AA9">
        <w:rPr>
          <w:rFonts w:ascii="Times New Roman" w:hAnsi="Times New Roman" w:cs="Times New Roman"/>
          <w:kern w:val="24"/>
          <w:sz w:val="28"/>
          <w:szCs w:val="28"/>
          <w:lang w:val="kk-KZ"/>
        </w:rPr>
        <w:t>, жылыту</w:t>
      </w:r>
      <w:r w:rsidR="004622E4" w:rsidRPr="001E3AA9">
        <w:rPr>
          <w:rFonts w:ascii="Times New Roman" w:hAnsi="Times New Roman" w:cs="Times New Roman"/>
          <w:kern w:val="24"/>
          <w:sz w:val="28"/>
          <w:szCs w:val="28"/>
          <w:lang w:val="kk-KZ"/>
        </w:rPr>
        <w:t>да</w:t>
      </w:r>
      <w:r w:rsidR="0051309C" w:rsidRPr="001E3AA9">
        <w:rPr>
          <w:rFonts w:ascii="Times New Roman" w:hAnsi="Times New Roman" w:cs="Times New Roman"/>
          <w:kern w:val="24"/>
          <w:sz w:val="28"/>
          <w:szCs w:val="28"/>
          <w:lang w:val="kk-KZ"/>
        </w:rPr>
        <w:t>, тасымалдау</w:t>
      </w:r>
      <w:r w:rsidR="004622E4" w:rsidRPr="001E3AA9">
        <w:rPr>
          <w:rFonts w:ascii="Times New Roman" w:hAnsi="Times New Roman" w:cs="Times New Roman"/>
          <w:kern w:val="24"/>
          <w:sz w:val="28"/>
          <w:szCs w:val="28"/>
          <w:lang w:val="kk-KZ"/>
        </w:rPr>
        <w:t>да</w:t>
      </w:r>
      <w:r w:rsidR="0051309C" w:rsidRPr="001E3AA9">
        <w:rPr>
          <w:rFonts w:ascii="Times New Roman" w:hAnsi="Times New Roman" w:cs="Times New Roman"/>
          <w:kern w:val="24"/>
          <w:sz w:val="28"/>
          <w:szCs w:val="28"/>
          <w:lang w:val="kk-KZ"/>
        </w:rPr>
        <w:t xml:space="preserve"> және</w:t>
      </w:r>
      <w:r w:rsidR="004622E4" w:rsidRPr="001E3AA9">
        <w:rPr>
          <w:rFonts w:ascii="Times New Roman" w:hAnsi="Times New Roman" w:cs="Times New Roman"/>
          <w:kern w:val="24"/>
          <w:sz w:val="28"/>
          <w:szCs w:val="28"/>
          <w:lang w:val="kk-KZ"/>
        </w:rPr>
        <w:t xml:space="preserve"> тазартуда </w:t>
      </w:r>
      <w:r w:rsidR="0051309C" w:rsidRPr="001E3AA9">
        <w:rPr>
          <w:rFonts w:ascii="Times New Roman" w:hAnsi="Times New Roman" w:cs="Times New Roman"/>
          <w:kern w:val="24"/>
          <w:sz w:val="28"/>
          <w:szCs w:val="28"/>
          <w:lang w:val="kk-KZ"/>
        </w:rPr>
        <w:t>тек жоғары сапалы тұщы су қолданылады.</w:t>
      </w:r>
      <w:r w:rsidR="004B2B99" w:rsidRPr="001E3AA9">
        <w:rPr>
          <w:rFonts w:ascii="Times New Roman" w:hAnsi="Times New Roman" w:cs="Times New Roman"/>
          <w:kern w:val="24"/>
          <w:sz w:val="28"/>
          <w:szCs w:val="28"/>
          <w:lang w:val="kk-KZ"/>
        </w:rPr>
        <w:t xml:space="preserve"> Белгілі бір тағам өнеркәсібінде қолданылатын судың мөлшері жабдықтың көлеміне, тиімділігіне, кәсіпорынның орналасуына  байланысты өзгеріп отырады.</w:t>
      </w:r>
      <w:r w:rsidR="00740E93">
        <w:rPr>
          <w:rFonts w:ascii="Times New Roman" w:hAnsi="Times New Roman" w:cs="Times New Roman"/>
          <w:kern w:val="24"/>
          <w:sz w:val="28"/>
          <w:szCs w:val="28"/>
          <w:lang w:val="kk-KZ"/>
        </w:rPr>
        <w:t xml:space="preserve"> </w:t>
      </w:r>
      <w:r w:rsidR="0078498F" w:rsidRPr="001E3AA9">
        <w:rPr>
          <w:rFonts w:ascii="Times New Roman" w:hAnsi="Times New Roman" w:cs="Times New Roman"/>
          <w:kern w:val="24"/>
          <w:sz w:val="28"/>
          <w:szCs w:val="28"/>
          <w:lang w:val="kk-KZ"/>
        </w:rPr>
        <w:t>Сүт өнеркәсібінде 1 кг өңделген сүтке 1-ден 60 литрге дейін су қолданылады (суды тұтынудың жалпы көлемінің 28%)</w:t>
      </w:r>
      <w:r w:rsidR="00656771">
        <w:rPr>
          <w:rFonts w:ascii="Times New Roman" w:hAnsi="Times New Roman" w:cs="Times New Roman"/>
          <w:kern w:val="24"/>
          <w:sz w:val="28"/>
          <w:szCs w:val="28"/>
          <w:lang w:val="kk-KZ"/>
        </w:rPr>
        <w:t xml:space="preserve"> </w:t>
      </w:r>
      <w:r w:rsidR="00A92B97" w:rsidRPr="001E3AA9">
        <w:rPr>
          <w:rFonts w:ascii="Times New Roman" w:hAnsi="Times New Roman" w:cs="Times New Roman"/>
          <w:kern w:val="24"/>
          <w:sz w:val="28"/>
          <w:szCs w:val="28"/>
          <w:lang w:val="kk-KZ"/>
        </w:rPr>
        <w:t>[</w:t>
      </w:r>
      <w:r w:rsidR="00927F1C" w:rsidRPr="001E3AA9">
        <w:rPr>
          <w:rFonts w:ascii="Times New Roman" w:hAnsi="Times New Roman" w:cs="Times New Roman"/>
          <w:kern w:val="24"/>
          <w:sz w:val="28"/>
          <w:szCs w:val="28"/>
          <w:lang w:val="kk-KZ"/>
        </w:rPr>
        <w:t>9</w:t>
      </w:r>
      <w:r w:rsidR="00656771">
        <w:rPr>
          <w:rFonts w:ascii="Times New Roman" w:hAnsi="Times New Roman" w:cs="Times New Roman"/>
          <w:kern w:val="24"/>
          <w:sz w:val="28"/>
          <w:szCs w:val="28"/>
          <w:lang w:val="kk-KZ"/>
        </w:rPr>
        <w:t>1</w:t>
      </w:r>
      <w:r w:rsidR="00A92B97" w:rsidRPr="001E3AA9">
        <w:rPr>
          <w:rFonts w:ascii="Times New Roman" w:hAnsi="Times New Roman" w:cs="Times New Roman"/>
          <w:kern w:val="24"/>
          <w:sz w:val="28"/>
          <w:szCs w:val="28"/>
          <w:lang w:val="kk-KZ"/>
        </w:rPr>
        <w:t>]</w:t>
      </w:r>
      <w:r w:rsidR="003B7FA2" w:rsidRPr="001E3AA9">
        <w:rPr>
          <w:rFonts w:ascii="Times New Roman" w:hAnsi="Times New Roman" w:cs="Times New Roman"/>
          <w:kern w:val="24"/>
          <w:sz w:val="28"/>
          <w:szCs w:val="28"/>
          <w:lang w:val="kk-KZ"/>
        </w:rPr>
        <w:t>.</w:t>
      </w:r>
      <w:r w:rsidR="00BD69BD">
        <w:rPr>
          <w:rFonts w:ascii="Times New Roman" w:hAnsi="Times New Roman" w:cs="Times New Roman"/>
          <w:kern w:val="24"/>
          <w:sz w:val="28"/>
          <w:szCs w:val="28"/>
          <w:lang w:val="kk-KZ"/>
        </w:rPr>
        <w:t xml:space="preserve"> </w:t>
      </w:r>
      <w:r w:rsidR="008B7CF3" w:rsidRPr="001E3AA9">
        <w:rPr>
          <w:rFonts w:ascii="Times New Roman" w:hAnsi="Times New Roman" w:cs="Times New Roman"/>
          <w:sz w:val="28"/>
          <w:szCs w:val="28"/>
          <w:lang w:val="kk-KZ"/>
        </w:rPr>
        <w:t>Азық-түлік гигиенасының қолданыстағы ережелері тамақ өнімдерімен жанасатын беттерді және жабдықтарды тазарту үшін тек ауыз суды пайдалануға болатындығын көрсетеді</w:t>
      </w:r>
      <w:r w:rsidR="009D602C" w:rsidRPr="001E3AA9">
        <w:rPr>
          <w:rFonts w:ascii="Times New Roman" w:hAnsi="Times New Roman" w:cs="Times New Roman"/>
          <w:sz w:val="28"/>
          <w:szCs w:val="28"/>
          <w:lang w:val="kk-KZ"/>
        </w:rPr>
        <w:t xml:space="preserve"> [</w:t>
      </w:r>
      <w:r w:rsidR="00D002E4" w:rsidRPr="001E3AA9">
        <w:rPr>
          <w:rFonts w:ascii="Times New Roman" w:hAnsi="Times New Roman" w:cs="Times New Roman"/>
          <w:sz w:val="28"/>
          <w:szCs w:val="28"/>
          <w:lang w:val="kk-KZ"/>
        </w:rPr>
        <w:t>9</w:t>
      </w:r>
      <w:r w:rsidR="00656771">
        <w:rPr>
          <w:rFonts w:ascii="Times New Roman" w:hAnsi="Times New Roman" w:cs="Times New Roman"/>
          <w:sz w:val="28"/>
          <w:szCs w:val="28"/>
          <w:lang w:val="kk-KZ"/>
        </w:rPr>
        <w:t>2</w:t>
      </w:r>
      <w:r w:rsidR="009D602C" w:rsidRPr="001E3AA9">
        <w:rPr>
          <w:rFonts w:ascii="Times New Roman" w:hAnsi="Times New Roman" w:cs="Times New Roman"/>
          <w:sz w:val="28"/>
          <w:szCs w:val="28"/>
          <w:lang w:val="kk-KZ"/>
        </w:rPr>
        <w:t>].</w:t>
      </w:r>
    </w:p>
    <w:p w14:paraId="6394C842" w14:textId="77777777" w:rsidR="00B66E9C" w:rsidRPr="001E3AA9" w:rsidRDefault="0071137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w:t>
      </w:r>
      <w:r w:rsidR="00B66E9C" w:rsidRPr="001E3AA9">
        <w:rPr>
          <w:rFonts w:ascii="Times New Roman" w:hAnsi="Times New Roman" w:cs="Times New Roman"/>
          <w:sz w:val="28"/>
          <w:szCs w:val="28"/>
          <w:lang w:val="kk-KZ"/>
        </w:rPr>
        <w:t>ұтынылатын</w:t>
      </w:r>
      <w:r w:rsidR="00672466" w:rsidRPr="001E3AA9">
        <w:rPr>
          <w:rFonts w:ascii="Times New Roman" w:hAnsi="Times New Roman" w:cs="Times New Roman"/>
          <w:sz w:val="28"/>
          <w:szCs w:val="28"/>
          <w:lang w:val="kk-KZ"/>
        </w:rPr>
        <w:t xml:space="preserve"> су</w:t>
      </w:r>
      <w:r w:rsidRPr="001E3AA9">
        <w:rPr>
          <w:rFonts w:ascii="Times New Roman" w:hAnsi="Times New Roman" w:cs="Times New Roman"/>
          <w:sz w:val="28"/>
          <w:szCs w:val="28"/>
          <w:lang w:val="kk-KZ"/>
        </w:rPr>
        <w:t xml:space="preserve"> көлемінің үлкен б</w:t>
      </w:r>
      <w:r w:rsidR="00461C23" w:rsidRPr="001E3AA9">
        <w:rPr>
          <w:rFonts w:ascii="Times New Roman" w:hAnsi="Times New Roman" w:cs="Times New Roman"/>
          <w:sz w:val="28"/>
          <w:szCs w:val="28"/>
          <w:lang w:val="kk-KZ"/>
        </w:rPr>
        <w:t>олуынан бағасының қымбаттылығына</w:t>
      </w:r>
      <w:r w:rsidR="00105B0D">
        <w:rPr>
          <w:rFonts w:ascii="Times New Roman" w:hAnsi="Times New Roman" w:cs="Times New Roman"/>
          <w:sz w:val="28"/>
          <w:szCs w:val="28"/>
          <w:lang w:val="kk-KZ"/>
        </w:rPr>
        <w:t xml:space="preserve"> </w:t>
      </w:r>
      <w:r w:rsidR="00B66E9C" w:rsidRPr="001E3AA9">
        <w:rPr>
          <w:rFonts w:ascii="Times New Roman" w:hAnsi="Times New Roman" w:cs="Times New Roman"/>
          <w:sz w:val="28"/>
          <w:szCs w:val="28"/>
          <w:lang w:val="kk-KZ"/>
        </w:rPr>
        <w:t>байланысты</w:t>
      </w:r>
      <w:r w:rsidRPr="001E3AA9">
        <w:rPr>
          <w:rFonts w:ascii="Times New Roman" w:hAnsi="Times New Roman" w:cs="Times New Roman"/>
          <w:sz w:val="28"/>
          <w:szCs w:val="28"/>
          <w:lang w:val="kk-KZ"/>
        </w:rPr>
        <w:t xml:space="preserve"> с</w:t>
      </w:r>
      <w:r w:rsidR="00A504A5" w:rsidRPr="001E3AA9">
        <w:rPr>
          <w:rFonts w:ascii="Times New Roman" w:hAnsi="Times New Roman" w:cs="Times New Roman"/>
          <w:sz w:val="28"/>
          <w:szCs w:val="28"/>
          <w:lang w:val="kk-KZ"/>
        </w:rPr>
        <w:t>у</w:t>
      </w:r>
      <w:r w:rsidRPr="001E3AA9">
        <w:rPr>
          <w:rFonts w:ascii="Times New Roman" w:hAnsi="Times New Roman" w:cs="Times New Roman"/>
          <w:sz w:val="28"/>
          <w:szCs w:val="28"/>
          <w:lang w:val="kk-KZ"/>
        </w:rPr>
        <w:t xml:space="preserve"> ауыр металл иондарынан, радионуклидтерден, органикалық және бейорганикалық қосылыстардан тазартылмайды</w:t>
      </w:r>
      <w:r w:rsidR="00B66E9C" w:rsidRPr="001E3AA9">
        <w:rPr>
          <w:rFonts w:ascii="Times New Roman" w:hAnsi="Times New Roman" w:cs="Times New Roman"/>
          <w:sz w:val="28"/>
          <w:szCs w:val="28"/>
          <w:lang w:val="kk-KZ"/>
        </w:rPr>
        <w:t>.</w:t>
      </w:r>
      <w:r w:rsidR="00105B0D">
        <w:rPr>
          <w:rFonts w:ascii="Times New Roman" w:hAnsi="Times New Roman" w:cs="Times New Roman"/>
          <w:sz w:val="28"/>
          <w:szCs w:val="28"/>
          <w:lang w:val="kk-KZ"/>
        </w:rPr>
        <w:t xml:space="preserve"> </w:t>
      </w:r>
      <w:r w:rsidR="00115BA6" w:rsidRPr="001E3AA9">
        <w:rPr>
          <w:rFonts w:ascii="Times New Roman" w:hAnsi="Times New Roman" w:cs="Times New Roman"/>
          <w:sz w:val="28"/>
          <w:szCs w:val="28"/>
          <w:lang w:val="kk-KZ"/>
        </w:rPr>
        <w:t>Сондықтан бүгін</w:t>
      </w:r>
      <w:r w:rsidR="00FB4F99" w:rsidRPr="001E3AA9">
        <w:rPr>
          <w:rFonts w:ascii="Times New Roman" w:hAnsi="Times New Roman" w:cs="Times New Roman"/>
          <w:sz w:val="28"/>
          <w:szCs w:val="28"/>
          <w:lang w:val="kk-KZ"/>
        </w:rPr>
        <w:t xml:space="preserve">гі таңда </w:t>
      </w:r>
      <w:r w:rsidR="00115BA6" w:rsidRPr="001E3AA9">
        <w:rPr>
          <w:rFonts w:ascii="Times New Roman" w:hAnsi="Times New Roman" w:cs="Times New Roman"/>
          <w:sz w:val="28"/>
          <w:szCs w:val="28"/>
          <w:lang w:val="kk-KZ"/>
        </w:rPr>
        <w:t xml:space="preserve"> </w:t>
      </w:r>
      <w:r w:rsidR="00115BA6" w:rsidRPr="001E3AA9">
        <w:rPr>
          <w:rFonts w:ascii="Times New Roman" w:hAnsi="Times New Roman" w:cs="Times New Roman"/>
          <w:sz w:val="28"/>
          <w:szCs w:val="28"/>
          <w:lang w:val="kk-KZ"/>
        </w:rPr>
        <w:lastRenderedPageBreak/>
        <w:t>су құбыры</w:t>
      </w:r>
      <w:r w:rsidR="00FB4F99" w:rsidRPr="001E3AA9">
        <w:rPr>
          <w:rFonts w:ascii="Times New Roman" w:hAnsi="Times New Roman" w:cs="Times New Roman"/>
          <w:sz w:val="28"/>
          <w:szCs w:val="28"/>
          <w:lang w:val="kk-KZ"/>
        </w:rPr>
        <w:t xml:space="preserve">нан келетін су   тағам  мақсатында тұтыну үшін түбегейлі жарамсыз. </w:t>
      </w:r>
      <w:r w:rsidR="001D13D1" w:rsidRPr="001E3AA9">
        <w:rPr>
          <w:rFonts w:ascii="Times New Roman" w:hAnsi="Times New Roman" w:cs="Times New Roman"/>
          <w:sz w:val="28"/>
          <w:szCs w:val="28"/>
          <w:lang w:val="kk-KZ"/>
        </w:rPr>
        <w:t>Алайда, осыған қарамастан, азық-түлік кәсіпорын</w:t>
      </w:r>
      <w:r w:rsidR="00D57660" w:rsidRPr="001E3AA9">
        <w:rPr>
          <w:rFonts w:ascii="Times New Roman" w:hAnsi="Times New Roman" w:cs="Times New Roman"/>
          <w:sz w:val="28"/>
          <w:szCs w:val="28"/>
          <w:lang w:val="kk-KZ"/>
        </w:rPr>
        <w:t>дарының көпшілігі</w:t>
      </w:r>
      <w:r w:rsidR="00F01E2D" w:rsidRPr="001E3AA9">
        <w:rPr>
          <w:rFonts w:ascii="Times New Roman" w:hAnsi="Times New Roman" w:cs="Times New Roman"/>
          <w:sz w:val="28"/>
          <w:szCs w:val="28"/>
          <w:lang w:val="kk-KZ"/>
        </w:rPr>
        <w:t xml:space="preserve"> қосымша сапалы тазартпастан </w:t>
      </w:r>
      <w:r w:rsidR="00D57660" w:rsidRPr="001E3AA9">
        <w:rPr>
          <w:rFonts w:ascii="Times New Roman" w:hAnsi="Times New Roman" w:cs="Times New Roman"/>
          <w:sz w:val="28"/>
          <w:szCs w:val="28"/>
          <w:lang w:val="kk-KZ"/>
        </w:rPr>
        <w:t xml:space="preserve">құбыр суын </w:t>
      </w:r>
      <w:r w:rsidR="001D13D1" w:rsidRPr="001E3AA9">
        <w:rPr>
          <w:rFonts w:ascii="Times New Roman" w:hAnsi="Times New Roman" w:cs="Times New Roman"/>
          <w:sz w:val="28"/>
          <w:szCs w:val="28"/>
          <w:lang w:val="kk-KZ"/>
        </w:rPr>
        <w:t>пайдаланады</w:t>
      </w:r>
      <w:r w:rsidR="008D3321" w:rsidRPr="001E3AA9">
        <w:rPr>
          <w:rFonts w:ascii="Times New Roman" w:hAnsi="Times New Roman" w:cs="Times New Roman"/>
          <w:sz w:val="28"/>
          <w:szCs w:val="28"/>
          <w:lang w:val="kk-KZ"/>
        </w:rPr>
        <w:t xml:space="preserve"> [</w:t>
      </w:r>
      <w:r w:rsidR="00B914B3" w:rsidRPr="001E3AA9">
        <w:rPr>
          <w:rFonts w:ascii="Times New Roman" w:hAnsi="Times New Roman" w:cs="Times New Roman"/>
          <w:sz w:val="28"/>
          <w:szCs w:val="28"/>
          <w:lang w:val="kk-KZ"/>
        </w:rPr>
        <w:t>3</w:t>
      </w:r>
      <w:r w:rsidR="008D147B">
        <w:rPr>
          <w:rFonts w:ascii="Times New Roman" w:hAnsi="Times New Roman" w:cs="Times New Roman"/>
          <w:sz w:val="28"/>
          <w:szCs w:val="28"/>
          <w:lang w:val="kk-KZ"/>
        </w:rPr>
        <w:t>7</w:t>
      </w:r>
      <w:r w:rsidR="00F60B9D" w:rsidRPr="001E3AA9">
        <w:rPr>
          <w:rFonts w:ascii="Times New Roman" w:hAnsi="Times New Roman" w:cs="Times New Roman"/>
          <w:sz w:val="28"/>
          <w:szCs w:val="28"/>
          <w:lang w:val="kk-KZ"/>
        </w:rPr>
        <w:t>, б</w:t>
      </w:r>
      <w:r w:rsidR="006C133D" w:rsidRPr="001E3AA9">
        <w:rPr>
          <w:rFonts w:ascii="Times New Roman" w:hAnsi="Times New Roman" w:cs="Times New Roman"/>
          <w:sz w:val="28"/>
          <w:szCs w:val="28"/>
          <w:lang w:val="kk-KZ"/>
        </w:rPr>
        <w:t>. 143</w:t>
      </w:r>
      <w:r w:rsidR="008D3321" w:rsidRPr="001E3AA9">
        <w:rPr>
          <w:rFonts w:ascii="Times New Roman" w:hAnsi="Times New Roman" w:cs="Times New Roman"/>
          <w:sz w:val="28"/>
          <w:szCs w:val="28"/>
          <w:lang w:val="kk-KZ"/>
        </w:rPr>
        <w:t>]</w:t>
      </w:r>
      <w:r w:rsidR="00D57660" w:rsidRPr="001E3AA9">
        <w:rPr>
          <w:rFonts w:ascii="Times New Roman" w:hAnsi="Times New Roman" w:cs="Times New Roman"/>
          <w:sz w:val="28"/>
          <w:szCs w:val="28"/>
          <w:lang w:val="kk-KZ"/>
        </w:rPr>
        <w:t xml:space="preserve">. </w:t>
      </w:r>
    </w:p>
    <w:p w14:paraId="5DD36E22" w14:textId="7ECFD588" w:rsidR="00065536" w:rsidRDefault="00F77E0C"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Судың күрделі </w:t>
      </w:r>
      <w:r w:rsidR="00E70B99" w:rsidRPr="001E3AA9">
        <w:rPr>
          <w:rFonts w:ascii="Times New Roman" w:hAnsi="Times New Roman" w:cs="Times New Roman"/>
          <w:kern w:val="24"/>
          <w:sz w:val="28"/>
          <w:szCs w:val="28"/>
          <w:lang w:val="kk-KZ"/>
        </w:rPr>
        <w:t>құрамына</w:t>
      </w:r>
      <w:r w:rsidR="0031721E" w:rsidRPr="001E3AA9">
        <w:rPr>
          <w:rFonts w:ascii="Times New Roman" w:hAnsi="Times New Roman" w:cs="Times New Roman"/>
          <w:kern w:val="24"/>
          <w:sz w:val="28"/>
          <w:szCs w:val="28"/>
          <w:lang w:val="kk-KZ"/>
        </w:rPr>
        <w:t xml:space="preserve"> және ондағы </w:t>
      </w:r>
      <w:r w:rsidR="00E70B99" w:rsidRPr="001E3AA9">
        <w:rPr>
          <w:rFonts w:ascii="Times New Roman" w:hAnsi="Times New Roman" w:cs="Times New Roman"/>
          <w:kern w:val="24"/>
          <w:sz w:val="28"/>
          <w:szCs w:val="28"/>
          <w:lang w:val="kk-KZ"/>
        </w:rPr>
        <w:t>түрлі минералды және органикалық қоспалар</w:t>
      </w:r>
      <w:r w:rsidR="004D65EB" w:rsidRPr="001E3AA9">
        <w:rPr>
          <w:rFonts w:ascii="Times New Roman" w:hAnsi="Times New Roman" w:cs="Times New Roman"/>
          <w:kern w:val="24"/>
          <w:sz w:val="28"/>
          <w:szCs w:val="28"/>
          <w:lang w:val="kk-KZ"/>
        </w:rPr>
        <w:t>дың болуына байланысты оны тағам</w:t>
      </w:r>
      <w:r w:rsidR="00E70B99" w:rsidRPr="001E3AA9">
        <w:rPr>
          <w:rFonts w:ascii="Times New Roman" w:hAnsi="Times New Roman" w:cs="Times New Roman"/>
          <w:kern w:val="24"/>
          <w:sz w:val="28"/>
          <w:szCs w:val="28"/>
          <w:lang w:val="kk-KZ"/>
        </w:rPr>
        <w:t xml:space="preserve"> өндірісін</w:t>
      </w:r>
      <w:r w:rsidRPr="001E3AA9">
        <w:rPr>
          <w:rFonts w:ascii="Times New Roman" w:hAnsi="Times New Roman" w:cs="Times New Roman"/>
          <w:kern w:val="24"/>
          <w:sz w:val="28"/>
          <w:szCs w:val="28"/>
          <w:lang w:val="kk-KZ"/>
        </w:rPr>
        <w:t>де қолданар алдында суды  өңдеу</w:t>
      </w:r>
      <w:r w:rsidR="00E70B99" w:rsidRPr="001E3AA9">
        <w:rPr>
          <w:rFonts w:ascii="Times New Roman" w:hAnsi="Times New Roman" w:cs="Times New Roman"/>
          <w:kern w:val="24"/>
          <w:sz w:val="28"/>
          <w:szCs w:val="28"/>
          <w:lang w:val="kk-KZ"/>
        </w:rPr>
        <w:t xml:space="preserve"> қажет.</w:t>
      </w:r>
      <w:r w:rsidR="00DA422A">
        <w:rPr>
          <w:rFonts w:ascii="Times New Roman" w:hAnsi="Times New Roman" w:cs="Times New Roman"/>
          <w:kern w:val="24"/>
          <w:sz w:val="28"/>
          <w:szCs w:val="28"/>
          <w:lang w:val="kk-KZ"/>
        </w:rPr>
        <w:t xml:space="preserve"> </w:t>
      </w:r>
      <w:r w:rsidR="00364A53" w:rsidRPr="001E3AA9">
        <w:rPr>
          <w:rFonts w:ascii="Times New Roman" w:hAnsi="Times New Roman" w:cs="Times New Roman"/>
          <w:kern w:val="24"/>
          <w:sz w:val="28"/>
          <w:szCs w:val="28"/>
          <w:lang w:val="kk-KZ"/>
        </w:rPr>
        <w:t>Суды тазарту әд</w:t>
      </w:r>
      <w:r w:rsidR="000813FB" w:rsidRPr="001E3AA9">
        <w:rPr>
          <w:rFonts w:ascii="Times New Roman" w:hAnsi="Times New Roman" w:cs="Times New Roman"/>
          <w:kern w:val="24"/>
          <w:sz w:val="28"/>
          <w:szCs w:val="28"/>
          <w:lang w:val="kk-KZ"/>
        </w:rPr>
        <w:t xml:space="preserve">ісі  тағам  өндірісінің типтеріне, </w:t>
      </w:r>
      <w:r w:rsidR="00364A53" w:rsidRPr="001E3AA9">
        <w:rPr>
          <w:rFonts w:ascii="Times New Roman" w:hAnsi="Times New Roman" w:cs="Times New Roman"/>
          <w:kern w:val="24"/>
          <w:sz w:val="28"/>
          <w:szCs w:val="28"/>
          <w:lang w:val="kk-KZ"/>
        </w:rPr>
        <w:t>судың қасие</w:t>
      </w:r>
      <w:r w:rsidR="000813FB" w:rsidRPr="001E3AA9">
        <w:rPr>
          <w:rFonts w:ascii="Times New Roman" w:hAnsi="Times New Roman" w:cs="Times New Roman"/>
          <w:kern w:val="24"/>
          <w:sz w:val="28"/>
          <w:szCs w:val="28"/>
          <w:lang w:val="kk-KZ"/>
        </w:rPr>
        <w:t xml:space="preserve">ттері мен сапасына байланысты таңдалады.  </w:t>
      </w:r>
      <w:r w:rsidR="002720E6" w:rsidRPr="001E3AA9">
        <w:rPr>
          <w:rFonts w:ascii="Times New Roman" w:hAnsi="Times New Roman" w:cs="Times New Roman"/>
          <w:kern w:val="24"/>
          <w:sz w:val="28"/>
          <w:szCs w:val="28"/>
          <w:lang w:val="kk-KZ"/>
        </w:rPr>
        <w:t>Әдебиетте ұсынылған су өңдеу</w:t>
      </w:r>
      <w:r w:rsidR="00F90A77" w:rsidRPr="001E3AA9">
        <w:rPr>
          <w:rFonts w:ascii="Times New Roman" w:hAnsi="Times New Roman" w:cs="Times New Roman"/>
          <w:kern w:val="24"/>
          <w:sz w:val="28"/>
          <w:szCs w:val="28"/>
          <w:lang w:val="kk-KZ"/>
        </w:rPr>
        <w:t xml:space="preserve"> әдістерін талдау оларды </w:t>
      </w:r>
      <w:r w:rsidR="002720E6" w:rsidRPr="001E3AA9">
        <w:rPr>
          <w:rFonts w:ascii="Times New Roman" w:hAnsi="Times New Roman" w:cs="Times New Roman"/>
          <w:kern w:val="24"/>
          <w:sz w:val="28"/>
          <w:szCs w:val="28"/>
          <w:lang w:val="kk-KZ"/>
        </w:rPr>
        <w:t xml:space="preserve"> жүй</w:t>
      </w:r>
      <w:r w:rsidR="00520E11" w:rsidRPr="001E3AA9">
        <w:rPr>
          <w:rFonts w:ascii="Times New Roman" w:hAnsi="Times New Roman" w:cs="Times New Roman"/>
          <w:kern w:val="24"/>
          <w:sz w:val="28"/>
          <w:szCs w:val="28"/>
          <w:lang w:val="kk-KZ"/>
        </w:rPr>
        <w:t>елеуге мүмкіндік берді (сурет 2</w:t>
      </w:r>
      <w:r w:rsidR="002720E6" w:rsidRPr="001E3AA9">
        <w:rPr>
          <w:rFonts w:ascii="Times New Roman" w:hAnsi="Times New Roman" w:cs="Times New Roman"/>
          <w:kern w:val="24"/>
          <w:sz w:val="28"/>
          <w:szCs w:val="28"/>
          <w:lang w:val="kk-KZ"/>
        </w:rPr>
        <w:t xml:space="preserve">) </w:t>
      </w:r>
      <w:r w:rsidR="009150CF" w:rsidRPr="001E3AA9">
        <w:rPr>
          <w:rFonts w:ascii="Times New Roman" w:hAnsi="Times New Roman" w:cs="Times New Roman"/>
          <w:kern w:val="24"/>
          <w:sz w:val="28"/>
          <w:szCs w:val="28"/>
          <w:lang w:val="kk-KZ"/>
        </w:rPr>
        <w:t>[</w:t>
      </w:r>
      <w:r w:rsidR="00146102" w:rsidRPr="001E3AA9">
        <w:rPr>
          <w:rFonts w:ascii="Times New Roman" w:hAnsi="Times New Roman" w:cs="Times New Roman"/>
          <w:kern w:val="24"/>
          <w:sz w:val="28"/>
          <w:szCs w:val="28"/>
          <w:lang w:val="kk-KZ"/>
        </w:rPr>
        <w:t>1</w:t>
      </w:r>
      <w:r w:rsidR="006D18C3" w:rsidRPr="001E3AA9">
        <w:rPr>
          <w:rFonts w:ascii="Times New Roman" w:hAnsi="Times New Roman" w:cs="Times New Roman"/>
          <w:kern w:val="24"/>
          <w:sz w:val="28"/>
          <w:szCs w:val="28"/>
          <w:lang w:val="kk-KZ"/>
        </w:rPr>
        <w:t xml:space="preserve">, </w:t>
      </w:r>
      <w:r w:rsidR="00B84D38" w:rsidRPr="001E3AA9">
        <w:rPr>
          <w:rFonts w:ascii="Times New Roman" w:hAnsi="Times New Roman" w:cs="Times New Roman"/>
          <w:kern w:val="24"/>
          <w:sz w:val="28"/>
          <w:szCs w:val="28"/>
          <w:lang w:val="kk-KZ"/>
        </w:rPr>
        <w:t xml:space="preserve"> б. </w:t>
      </w:r>
      <w:r w:rsidR="003E62B1" w:rsidRPr="001E3AA9">
        <w:rPr>
          <w:rFonts w:ascii="Times New Roman" w:hAnsi="Times New Roman" w:cs="Times New Roman"/>
          <w:kern w:val="24"/>
          <w:sz w:val="28"/>
          <w:szCs w:val="28"/>
          <w:lang w:val="kk-KZ"/>
        </w:rPr>
        <w:t>29</w:t>
      </w:r>
      <w:r w:rsidR="00F07D14" w:rsidRPr="001E3AA9">
        <w:rPr>
          <w:rFonts w:ascii="Times New Roman" w:hAnsi="Times New Roman" w:cs="Times New Roman"/>
          <w:kern w:val="24"/>
          <w:sz w:val="28"/>
          <w:szCs w:val="28"/>
          <w:lang w:val="kk-KZ"/>
        </w:rPr>
        <w:t xml:space="preserve">;  </w:t>
      </w:r>
      <w:r w:rsidR="005A2353" w:rsidRPr="001E3AA9">
        <w:rPr>
          <w:rFonts w:ascii="Times New Roman" w:hAnsi="Times New Roman" w:cs="Times New Roman"/>
          <w:kern w:val="24"/>
          <w:sz w:val="28"/>
          <w:szCs w:val="28"/>
          <w:lang w:val="kk-KZ"/>
        </w:rPr>
        <w:t>9</w:t>
      </w:r>
      <w:r w:rsidR="0089034B">
        <w:rPr>
          <w:rFonts w:ascii="Times New Roman" w:hAnsi="Times New Roman" w:cs="Times New Roman"/>
          <w:kern w:val="24"/>
          <w:sz w:val="28"/>
          <w:szCs w:val="28"/>
          <w:lang w:val="kk-KZ"/>
        </w:rPr>
        <w:t>3</w:t>
      </w:r>
      <w:r w:rsidR="00322203" w:rsidRPr="001E3AA9">
        <w:rPr>
          <w:rFonts w:ascii="Times New Roman" w:hAnsi="Times New Roman" w:cs="Times New Roman"/>
          <w:kern w:val="24"/>
          <w:sz w:val="28"/>
          <w:szCs w:val="28"/>
          <w:lang w:val="kk-KZ"/>
        </w:rPr>
        <w:t xml:space="preserve">; </w:t>
      </w:r>
      <w:r w:rsidR="00E107FB" w:rsidRPr="001E3AA9">
        <w:rPr>
          <w:rFonts w:ascii="Times New Roman" w:hAnsi="Times New Roman" w:cs="Times New Roman"/>
          <w:kern w:val="24"/>
          <w:sz w:val="28"/>
          <w:szCs w:val="28"/>
          <w:lang w:val="kk-KZ"/>
        </w:rPr>
        <w:t>9</w:t>
      </w:r>
      <w:r w:rsidR="0089034B">
        <w:rPr>
          <w:rFonts w:ascii="Times New Roman" w:hAnsi="Times New Roman" w:cs="Times New Roman"/>
          <w:kern w:val="24"/>
          <w:sz w:val="28"/>
          <w:szCs w:val="28"/>
          <w:lang w:val="kk-KZ"/>
        </w:rPr>
        <w:t>4</w:t>
      </w:r>
      <w:r w:rsidR="009150CF" w:rsidRPr="001E3AA9">
        <w:rPr>
          <w:rFonts w:ascii="Times New Roman" w:hAnsi="Times New Roman" w:cs="Times New Roman"/>
          <w:kern w:val="24"/>
          <w:sz w:val="28"/>
          <w:szCs w:val="28"/>
          <w:lang w:val="kk-KZ"/>
        </w:rPr>
        <w:t>]</w:t>
      </w:r>
      <w:r w:rsidR="006E5343" w:rsidRPr="001E3AA9">
        <w:rPr>
          <w:rFonts w:ascii="Times New Roman" w:hAnsi="Times New Roman" w:cs="Times New Roman"/>
          <w:kern w:val="24"/>
          <w:sz w:val="28"/>
          <w:szCs w:val="28"/>
          <w:lang w:val="kk-KZ"/>
        </w:rPr>
        <w:t>.</w:t>
      </w:r>
    </w:p>
    <w:p w14:paraId="1334E63F" w14:textId="77777777" w:rsidR="00DB7394" w:rsidRPr="001E3AA9" w:rsidRDefault="00DB7394"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t>Суды ауыр металдардан тазартудың көптеген әдістері бар: химиялық коагуляция, адсорбция, нанофильтрация, кері осмос, ион алмасу, электродиализ және т.б. Суды ауыр металдардан тазартудың қолданыстағы әдістерінің көпшілігі  жоғары шығынды талап етеді және тиісінше түпкі пайдаланушы үшін бағасы қымбат, яғни бұл олардың бәсекеге қабілеттілігін төмендетеді. Алайда, кеуек мөлшері  өте кішкентай мембраналарды қолдануға негізделген заманауи кері осмос жүйелері ғана толық тазартуға кепілдік береді.  Бірақ бұл өте күрделі және қымбат құрылғылар болып табылады. Мұның  салдарынан судан  ауыр металдарды жоюдың  тиімді әдісін әзірлеу өзекті болып қалуда [9</w:t>
      </w:r>
      <w:r w:rsidR="00BE7EEA">
        <w:rPr>
          <w:rFonts w:ascii="Times New Roman" w:hAnsi="Times New Roman" w:cs="Times New Roman"/>
          <w:sz w:val="28"/>
          <w:szCs w:val="28"/>
          <w:lang w:val="kk-KZ"/>
        </w:rPr>
        <w:t>5</w:t>
      </w:r>
      <w:r w:rsidRPr="001E3AA9">
        <w:rPr>
          <w:rFonts w:ascii="Times New Roman" w:hAnsi="Times New Roman" w:cs="Times New Roman"/>
          <w:sz w:val="28"/>
          <w:szCs w:val="28"/>
          <w:lang w:val="kk-KZ"/>
        </w:rPr>
        <w:t>, 9</w:t>
      </w:r>
      <w:r w:rsidR="00BE7EEA">
        <w:rPr>
          <w:rFonts w:ascii="Times New Roman" w:hAnsi="Times New Roman" w:cs="Times New Roman"/>
          <w:sz w:val="28"/>
          <w:szCs w:val="28"/>
          <w:lang w:val="kk-KZ"/>
        </w:rPr>
        <w:t>6</w:t>
      </w:r>
      <w:r w:rsidRPr="001E3AA9">
        <w:rPr>
          <w:rFonts w:ascii="Times New Roman" w:hAnsi="Times New Roman" w:cs="Times New Roman"/>
          <w:sz w:val="28"/>
          <w:szCs w:val="28"/>
          <w:lang w:val="kk-KZ"/>
        </w:rPr>
        <w:t xml:space="preserve">, </w:t>
      </w:r>
      <w:r w:rsidRPr="001E3AA9">
        <w:rPr>
          <w:rFonts w:ascii="Times New Roman" w:eastAsia="Times New Roman" w:hAnsi="Times New Roman" w:cs="Times New Roman"/>
          <w:spacing w:val="6"/>
          <w:sz w:val="28"/>
          <w:szCs w:val="28"/>
          <w:lang w:val="kk-KZ" w:eastAsia="ru-RU"/>
        </w:rPr>
        <w:t>9</w:t>
      </w:r>
      <w:r w:rsidR="00BE7EEA">
        <w:rPr>
          <w:rFonts w:ascii="Times New Roman" w:eastAsia="Times New Roman" w:hAnsi="Times New Roman" w:cs="Times New Roman"/>
          <w:spacing w:val="6"/>
          <w:sz w:val="28"/>
          <w:szCs w:val="28"/>
          <w:lang w:val="kk-KZ" w:eastAsia="ru-RU"/>
        </w:rPr>
        <w:t>7</w:t>
      </w:r>
      <w:r w:rsidRPr="001E3AA9">
        <w:rPr>
          <w:rFonts w:ascii="Times New Roman" w:hAnsi="Times New Roman" w:cs="Times New Roman"/>
          <w:sz w:val="28"/>
          <w:szCs w:val="28"/>
          <w:lang w:val="kk-KZ"/>
        </w:rPr>
        <w:t xml:space="preserve">]. </w:t>
      </w:r>
    </w:p>
    <w:p w14:paraId="6F71B4D5" w14:textId="77777777" w:rsidR="00DB7394" w:rsidRPr="001E3AA9" w:rsidRDefault="00DB7394"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Суды өңдеудің  физика – химиялық  әдістері талап етілетін қауіпсіздік критерийлеріне  көбірек жауап береді, біз оларды жұмысымыздың барысында  қарастыратын боламыз.  Суды сорбциялық тазарту - әдетте заттардың бетіне немесе қатты материалдың кеуек көлеміне  сорбциясымен (шоғырлануымен) түсіндіріледі. Кеңістіктегі кез-келген дене бетімен шектеледі, демек  оның заты сорбент болуы мүмкін. Алайда, суды тазарту тәжірибесінде қолдану әлдеқайда тиімді болатын жетілген немесе ерекше беті бар ғана сорбенттер қолданылады.  Жоғары дисперсті (d</w:t>
      </w:r>
      <w:r w:rsidRPr="001E3AA9">
        <w:rPr>
          <w:rFonts w:ascii="Times New Roman" w:hAnsi="Times New Roman" w:cs="Times New Roman"/>
          <w:kern w:val="24"/>
          <w:sz w:val="28"/>
          <w:szCs w:val="28"/>
          <w:vertAlign w:val="subscript"/>
          <w:lang w:val="kk-KZ"/>
        </w:rPr>
        <w:t xml:space="preserve">экв </w:t>
      </w:r>
      <w:r w:rsidRPr="001E3AA9">
        <w:rPr>
          <w:rFonts w:ascii="Times New Roman" w:hAnsi="Times New Roman" w:cs="Times New Roman"/>
          <w:kern w:val="24"/>
          <w:sz w:val="28"/>
          <w:szCs w:val="28"/>
          <w:lang w:val="kk-KZ"/>
        </w:rPr>
        <w:t>&lt;100 мкм) және кеуекті сорбенттердің (100-1000 м</w:t>
      </w:r>
      <w:r w:rsidRPr="001E3AA9">
        <w:rPr>
          <w:rFonts w:ascii="Times New Roman" w:hAnsi="Times New Roman" w:cs="Times New Roman"/>
          <w:kern w:val="24"/>
          <w:sz w:val="28"/>
          <w:szCs w:val="28"/>
          <w:vertAlign w:val="superscript"/>
          <w:lang w:val="kk-KZ"/>
        </w:rPr>
        <w:t>2</w:t>
      </w:r>
      <w:r w:rsidRPr="001E3AA9">
        <w:rPr>
          <w:rFonts w:ascii="Times New Roman" w:hAnsi="Times New Roman" w:cs="Times New Roman"/>
          <w:kern w:val="24"/>
          <w:sz w:val="28"/>
          <w:szCs w:val="28"/>
          <w:lang w:val="kk-KZ"/>
        </w:rPr>
        <w:t>/г) меншікті беті үлкен.  Сорбенттердің кеуектері: микрокеуекті (r</w:t>
      </w:r>
      <w:r w:rsidRPr="001E3AA9">
        <w:rPr>
          <w:rFonts w:ascii="Times New Roman" w:hAnsi="Times New Roman" w:cs="Times New Roman"/>
          <w:kern w:val="24"/>
          <w:sz w:val="28"/>
          <w:szCs w:val="28"/>
          <w:vertAlign w:val="subscript"/>
          <w:lang w:val="kk-KZ"/>
        </w:rPr>
        <w:t>’эфф</w:t>
      </w:r>
      <w:r w:rsidRPr="001E3AA9">
        <w:rPr>
          <w:rFonts w:ascii="Times New Roman" w:hAnsi="Times New Roman" w:cs="Times New Roman"/>
          <w:kern w:val="24"/>
          <w:sz w:val="28"/>
          <w:szCs w:val="28"/>
          <w:lang w:val="kk-KZ"/>
        </w:rPr>
        <w:t>&lt;0,6-0,7 нм), супермикрокеуекті (0,6-0,7 нм&lt; r</w:t>
      </w:r>
      <w:r w:rsidRPr="001E3AA9">
        <w:rPr>
          <w:rFonts w:ascii="Times New Roman" w:hAnsi="Times New Roman" w:cs="Times New Roman"/>
          <w:kern w:val="24"/>
          <w:sz w:val="28"/>
          <w:szCs w:val="28"/>
          <w:vertAlign w:val="subscript"/>
          <w:lang w:val="kk-KZ"/>
        </w:rPr>
        <w:t>эфф</w:t>
      </w:r>
      <w:r w:rsidRPr="001E3AA9">
        <w:rPr>
          <w:rFonts w:ascii="Times New Roman" w:hAnsi="Times New Roman" w:cs="Times New Roman"/>
          <w:kern w:val="24"/>
          <w:sz w:val="28"/>
          <w:szCs w:val="28"/>
          <w:lang w:val="kk-KZ"/>
        </w:rPr>
        <w:t>&lt;1,5-1,6 нм), мезокеуекті (1,5-1,6 нм &lt;r</w:t>
      </w:r>
      <w:r w:rsidRPr="001E3AA9">
        <w:rPr>
          <w:rFonts w:ascii="Times New Roman" w:hAnsi="Times New Roman" w:cs="Times New Roman"/>
          <w:kern w:val="24"/>
          <w:sz w:val="28"/>
          <w:szCs w:val="28"/>
          <w:vertAlign w:val="subscript"/>
          <w:lang w:val="kk-KZ"/>
        </w:rPr>
        <w:t>эфф</w:t>
      </w:r>
      <w:r w:rsidRPr="001E3AA9">
        <w:rPr>
          <w:rFonts w:ascii="Times New Roman" w:hAnsi="Times New Roman" w:cs="Times New Roman"/>
          <w:kern w:val="24"/>
          <w:sz w:val="28"/>
          <w:szCs w:val="28"/>
          <w:lang w:val="kk-KZ"/>
        </w:rPr>
        <w:t>&lt;100-200 нм)  және макрокеуекті (r</w:t>
      </w:r>
      <w:r w:rsidRPr="001E3AA9">
        <w:rPr>
          <w:rFonts w:ascii="Times New Roman" w:hAnsi="Times New Roman" w:cs="Times New Roman"/>
          <w:kern w:val="24"/>
          <w:sz w:val="28"/>
          <w:szCs w:val="28"/>
          <w:vertAlign w:val="subscript"/>
          <w:lang w:val="kk-KZ"/>
        </w:rPr>
        <w:t>эфф</w:t>
      </w:r>
      <w:r w:rsidRPr="001E3AA9">
        <w:rPr>
          <w:rFonts w:ascii="Times New Roman" w:hAnsi="Times New Roman" w:cs="Times New Roman"/>
          <w:kern w:val="24"/>
          <w:sz w:val="28"/>
          <w:szCs w:val="28"/>
          <w:lang w:val="kk-KZ"/>
        </w:rPr>
        <w:t>&gt;100-200 нм) болып бөлінеді [9</w:t>
      </w:r>
      <w:r w:rsidR="001E283A">
        <w:rPr>
          <w:rFonts w:ascii="Times New Roman" w:hAnsi="Times New Roman" w:cs="Times New Roman"/>
          <w:kern w:val="24"/>
          <w:sz w:val="28"/>
          <w:szCs w:val="28"/>
          <w:lang w:val="kk-KZ"/>
        </w:rPr>
        <w:t>8</w:t>
      </w:r>
      <w:r w:rsidRPr="001E3AA9">
        <w:rPr>
          <w:rFonts w:ascii="Times New Roman" w:hAnsi="Times New Roman" w:cs="Times New Roman"/>
          <w:kern w:val="24"/>
          <w:sz w:val="28"/>
          <w:szCs w:val="28"/>
          <w:lang w:val="kk-KZ"/>
        </w:rPr>
        <w:t>].  Шаңқанай  және Тайжүзген кен орындарының цеолиттері  орташа кеуекті цеолиттерге жатады, яғни металл иондарын жоюда  пайдаланылуы мүмкін [9</w:t>
      </w:r>
      <w:r w:rsidR="001E283A">
        <w:rPr>
          <w:rFonts w:ascii="Times New Roman" w:hAnsi="Times New Roman" w:cs="Times New Roman"/>
          <w:kern w:val="24"/>
          <w:sz w:val="28"/>
          <w:szCs w:val="28"/>
          <w:lang w:val="kk-KZ"/>
        </w:rPr>
        <w:t>9</w:t>
      </w:r>
      <w:r w:rsidRPr="001E3AA9">
        <w:rPr>
          <w:rFonts w:ascii="Times New Roman" w:hAnsi="Times New Roman" w:cs="Times New Roman"/>
          <w:kern w:val="24"/>
          <w:sz w:val="28"/>
          <w:szCs w:val="28"/>
          <w:lang w:val="kk-KZ"/>
        </w:rPr>
        <w:t>].</w:t>
      </w:r>
    </w:p>
    <w:p w14:paraId="78334730" w14:textId="77777777" w:rsidR="00652167" w:rsidRPr="00DA422A" w:rsidRDefault="009367AC" w:rsidP="00DA422A">
      <w:pPr>
        <w:pStyle w:val="Author"/>
        <w:spacing w:after="0"/>
        <w:ind w:firstLine="709"/>
        <w:jc w:val="both"/>
        <w:rPr>
          <w:rFonts w:ascii="Times New Roman" w:hAnsi="Times New Roman"/>
          <w:kern w:val="24"/>
          <w:sz w:val="28"/>
          <w:szCs w:val="28"/>
          <w:lang w:val="kk-KZ"/>
        </w:rPr>
      </w:pPr>
      <w:r w:rsidRPr="001E3AA9">
        <w:rPr>
          <w:rFonts w:ascii="Times New Roman" w:hAnsi="Times New Roman"/>
          <w:kern w:val="24"/>
          <w:sz w:val="28"/>
          <w:szCs w:val="28"/>
          <w:lang w:val="kk-KZ"/>
        </w:rPr>
        <w:t>Табиғатта белгілі 40-тан астам цеолиттердің минералды және  өзге де түрлерінің  тек кейбіреулері ғана тәжірибелік  мақсаттарда қолдануға қойылатын талаптарды қанағаттандырады, атап айтқанда: олар ірі дерлік мономинералды концентрацияларды құрайды және сонымен бірге тиісті тұтынушылық қасиеттерге ие (адсорбциялық, ион алмасу, қышқыл және жылуға  төзімділік және т. б.)  [</w:t>
      </w:r>
      <w:r w:rsidR="00E81F68">
        <w:rPr>
          <w:rFonts w:ascii="Times New Roman" w:hAnsi="Times New Roman"/>
          <w:kern w:val="24"/>
          <w:sz w:val="28"/>
          <w:szCs w:val="28"/>
          <w:lang w:val="kk-KZ"/>
        </w:rPr>
        <w:t>100</w:t>
      </w:r>
      <w:r w:rsidRPr="001E3AA9">
        <w:rPr>
          <w:rFonts w:ascii="Times New Roman" w:hAnsi="Times New Roman"/>
          <w:kern w:val="24"/>
          <w:sz w:val="28"/>
          <w:szCs w:val="28"/>
          <w:lang w:val="kk-KZ"/>
        </w:rPr>
        <w:t>, 10</w:t>
      </w:r>
      <w:r w:rsidR="00E81F68">
        <w:rPr>
          <w:rFonts w:ascii="Times New Roman" w:hAnsi="Times New Roman"/>
          <w:kern w:val="24"/>
          <w:sz w:val="28"/>
          <w:szCs w:val="28"/>
          <w:lang w:val="kk-KZ"/>
        </w:rPr>
        <w:t>1</w:t>
      </w:r>
      <w:r w:rsidRPr="001E3AA9">
        <w:rPr>
          <w:rFonts w:ascii="Times New Roman" w:hAnsi="Times New Roman"/>
          <w:kern w:val="24"/>
          <w:sz w:val="28"/>
          <w:szCs w:val="28"/>
          <w:lang w:val="kk-KZ"/>
        </w:rPr>
        <w:t xml:space="preserve">]. </w:t>
      </w:r>
    </w:p>
    <w:p w14:paraId="623EE75C" w14:textId="77777777" w:rsidR="00652167" w:rsidRDefault="00652167" w:rsidP="00D149DD">
      <w:pPr>
        <w:rPr>
          <w:lang w:val="kk-KZ" w:eastAsia="en-IN"/>
        </w:rPr>
      </w:pPr>
    </w:p>
    <w:p w14:paraId="223E960E" w14:textId="77777777" w:rsidR="00652167" w:rsidRPr="00D149DD" w:rsidRDefault="00652167" w:rsidP="00D149DD">
      <w:pPr>
        <w:rPr>
          <w:lang w:val="kk-KZ" w:eastAsia="en-IN"/>
        </w:rPr>
      </w:pPr>
    </w:p>
    <w:p w14:paraId="560F6490" w14:textId="77777777" w:rsidR="00DB7394" w:rsidRPr="001E3AA9" w:rsidRDefault="007E0D7D" w:rsidP="007E0D7D">
      <w:pPr>
        <w:spacing w:after="0" w:line="240" w:lineRule="auto"/>
        <w:jc w:val="both"/>
        <w:rPr>
          <w:rFonts w:ascii="Times New Roman" w:hAnsi="Times New Roman" w:cs="Times New Roman"/>
          <w:kern w:val="24"/>
          <w:sz w:val="28"/>
          <w:szCs w:val="28"/>
          <w:lang w:val="kk-KZ"/>
        </w:rPr>
      </w:pPr>
      <w:r>
        <w:rPr>
          <w:rFonts w:ascii="Times New Roman" w:hAnsi="Times New Roman" w:cs="Times New Roman"/>
          <w:noProof/>
          <w:kern w:val="24"/>
          <w:sz w:val="28"/>
          <w:szCs w:val="28"/>
          <w:lang w:eastAsia="ru-RU"/>
        </w:rPr>
        <w:lastRenderedPageBreak/>
        <w:drawing>
          <wp:inline distT="0" distB="0" distL="0" distR="0" wp14:anchorId="24311B29" wp14:editId="0AEBAB6C">
            <wp:extent cx="6127537" cy="6800006"/>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45817" cy="6820292"/>
                    </a:xfrm>
                    <a:prstGeom prst="rect">
                      <a:avLst/>
                    </a:prstGeom>
                    <a:noFill/>
                  </pic:spPr>
                </pic:pic>
              </a:graphicData>
            </a:graphic>
          </wp:inline>
        </w:drawing>
      </w:r>
    </w:p>
    <w:p w14:paraId="2791BB1C" w14:textId="77777777" w:rsidR="00D149DD" w:rsidRDefault="00D149DD" w:rsidP="007157C6">
      <w:pPr>
        <w:spacing w:after="0" w:line="240" w:lineRule="auto"/>
        <w:jc w:val="both"/>
        <w:rPr>
          <w:rFonts w:ascii="Times New Roman" w:hAnsi="Times New Roman" w:cs="Times New Roman"/>
          <w:sz w:val="28"/>
          <w:szCs w:val="28"/>
          <w:lang w:val="kk-KZ"/>
        </w:rPr>
      </w:pPr>
    </w:p>
    <w:p w14:paraId="1CC3F000" w14:textId="77777777" w:rsidR="00065536" w:rsidRPr="001E3AA9" w:rsidRDefault="00065536" w:rsidP="00C12CC3">
      <w:pPr>
        <w:spacing w:after="0" w:line="240" w:lineRule="auto"/>
        <w:ind w:firstLine="567"/>
        <w:jc w:val="both"/>
        <w:rPr>
          <w:rFonts w:ascii="Times New Roman" w:hAnsi="Times New Roman" w:cs="Times New Roman"/>
          <w:kern w:val="24"/>
          <w:sz w:val="28"/>
          <w:szCs w:val="28"/>
          <w:lang w:val="kk-KZ"/>
        </w:rPr>
      </w:pPr>
    </w:p>
    <w:p w14:paraId="23DAE6C6" w14:textId="77777777" w:rsidR="00065536" w:rsidRPr="001E3AA9" w:rsidRDefault="00065536" w:rsidP="00C12CC3">
      <w:pPr>
        <w:spacing w:after="0" w:line="240" w:lineRule="auto"/>
        <w:ind w:firstLine="708"/>
        <w:jc w:val="center"/>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Сурет 2 - Тағам өнеркәсіптерінде пайдаланылатын суды өңдеу әдістерінің жіктелуі</w:t>
      </w:r>
    </w:p>
    <w:p w14:paraId="1FD40B4E" w14:textId="77777777" w:rsidR="00DB7394" w:rsidRDefault="00DB7394" w:rsidP="00C12CC3">
      <w:pPr>
        <w:spacing w:after="0" w:line="240" w:lineRule="auto"/>
        <w:ind w:firstLine="708"/>
        <w:jc w:val="both"/>
        <w:rPr>
          <w:rFonts w:ascii="Times New Roman" w:hAnsi="Times New Roman" w:cs="Times New Roman"/>
          <w:kern w:val="24"/>
          <w:sz w:val="28"/>
          <w:szCs w:val="28"/>
          <w:lang w:val="kk-KZ"/>
        </w:rPr>
      </w:pPr>
    </w:p>
    <w:p w14:paraId="24C26CDB" w14:textId="77777777" w:rsidR="00102C97" w:rsidRPr="001E3AA9" w:rsidRDefault="00570341"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Цеолиттер олардың негізінде сүзгілеу материалдарын жасау үшін қолайлы технологиялық параметрлермен сипатталад</w:t>
      </w:r>
      <w:r w:rsidR="00AA4A39" w:rsidRPr="001E3AA9">
        <w:rPr>
          <w:rFonts w:ascii="Times New Roman" w:hAnsi="Times New Roman" w:cs="Times New Roman"/>
          <w:kern w:val="24"/>
          <w:sz w:val="28"/>
          <w:szCs w:val="28"/>
          <w:lang w:val="kk-KZ"/>
        </w:rPr>
        <w:t xml:space="preserve">ы: олар суда ісінбейді, </w:t>
      </w:r>
      <w:r w:rsidRPr="001E3AA9">
        <w:rPr>
          <w:rFonts w:ascii="Times New Roman" w:hAnsi="Times New Roman" w:cs="Times New Roman"/>
          <w:kern w:val="24"/>
          <w:sz w:val="28"/>
          <w:szCs w:val="28"/>
          <w:lang w:val="kk-KZ"/>
        </w:rPr>
        <w:t xml:space="preserve"> фракциялау арқылы </w:t>
      </w:r>
      <w:r w:rsidR="00EB4A17" w:rsidRPr="001E3AA9">
        <w:rPr>
          <w:rFonts w:ascii="Times New Roman" w:hAnsi="Times New Roman" w:cs="Times New Roman"/>
          <w:kern w:val="24"/>
          <w:sz w:val="28"/>
          <w:szCs w:val="28"/>
          <w:lang w:val="kk-KZ"/>
        </w:rPr>
        <w:t>механикалық  өңделуге оңай түседі</w:t>
      </w:r>
      <w:r w:rsidR="00AA4A39" w:rsidRPr="001E3AA9">
        <w:rPr>
          <w:rFonts w:ascii="Times New Roman" w:hAnsi="Times New Roman" w:cs="Times New Roman"/>
          <w:kern w:val="24"/>
          <w:sz w:val="28"/>
          <w:szCs w:val="28"/>
          <w:lang w:val="kk-KZ"/>
        </w:rPr>
        <w:t>, молекулалық-е</w:t>
      </w:r>
      <w:r w:rsidRPr="001E3AA9">
        <w:rPr>
          <w:rFonts w:ascii="Times New Roman" w:hAnsi="Times New Roman" w:cs="Times New Roman"/>
          <w:kern w:val="24"/>
          <w:sz w:val="28"/>
          <w:szCs w:val="28"/>
          <w:lang w:val="kk-KZ"/>
        </w:rPr>
        <w:t xml:space="preserve">лек, </w:t>
      </w:r>
      <w:r w:rsidR="00AA4A39" w:rsidRPr="001E3AA9">
        <w:rPr>
          <w:rFonts w:ascii="Times New Roman" w:hAnsi="Times New Roman" w:cs="Times New Roman"/>
          <w:kern w:val="24"/>
          <w:sz w:val="28"/>
          <w:szCs w:val="28"/>
          <w:lang w:val="kk-KZ"/>
        </w:rPr>
        <w:t xml:space="preserve">абсорбциялық </w:t>
      </w:r>
      <w:r w:rsidRPr="001E3AA9">
        <w:rPr>
          <w:rFonts w:ascii="Times New Roman" w:hAnsi="Times New Roman" w:cs="Times New Roman"/>
          <w:kern w:val="24"/>
          <w:sz w:val="28"/>
          <w:szCs w:val="28"/>
          <w:lang w:val="kk-KZ"/>
        </w:rPr>
        <w:t xml:space="preserve"> (ион алмасу) және басқа да пайдалы қасиеттерге ие, </w:t>
      </w:r>
      <w:r w:rsidR="001D5B40" w:rsidRPr="001E3AA9">
        <w:rPr>
          <w:rFonts w:ascii="Times New Roman" w:hAnsi="Times New Roman" w:cs="Times New Roman"/>
          <w:kern w:val="24"/>
          <w:sz w:val="28"/>
          <w:szCs w:val="28"/>
          <w:lang w:val="kk-KZ"/>
        </w:rPr>
        <w:t xml:space="preserve">сонымен бірге </w:t>
      </w:r>
      <w:r w:rsidRPr="001E3AA9">
        <w:rPr>
          <w:rFonts w:ascii="Times New Roman" w:hAnsi="Times New Roman" w:cs="Times New Roman"/>
          <w:kern w:val="24"/>
          <w:sz w:val="28"/>
          <w:szCs w:val="28"/>
          <w:lang w:val="kk-KZ"/>
        </w:rPr>
        <w:t xml:space="preserve"> экологиялық қауіпсіз.</w:t>
      </w:r>
      <w:r w:rsidR="007E0D7D">
        <w:rPr>
          <w:rFonts w:ascii="Times New Roman" w:hAnsi="Times New Roman" w:cs="Times New Roman"/>
          <w:kern w:val="24"/>
          <w:sz w:val="28"/>
          <w:szCs w:val="28"/>
          <w:lang w:val="kk-KZ"/>
        </w:rPr>
        <w:t xml:space="preserve"> </w:t>
      </w:r>
      <w:r w:rsidR="00167276" w:rsidRPr="001E3AA9">
        <w:rPr>
          <w:rFonts w:ascii="Times New Roman" w:hAnsi="Times New Roman" w:cs="Times New Roman"/>
          <w:kern w:val="24"/>
          <w:sz w:val="28"/>
          <w:szCs w:val="28"/>
          <w:lang w:val="kk-KZ"/>
        </w:rPr>
        <w:t>Новгородов және бірлескен авторлармен бірге  Х</w:t>
      </w:r>
      <w:r w:rsidR="00354202" w:rsidRPr="001E3AA9">
        <w:rPr>
          <w:rFonts w:ascii="Times New Roman" w:hAnsi="Times New Roman" w:cs="Times New Roman"/>
          <w:kern w:val="24"/>
          <w:sz w:val="28"/>
          <w:szCs w:val="28"/>
          <w:lang w:val="kk-KZ"/>
        </w:rPr>
        <w:t xml:space="preserve">онгуруу кен орнының цеолитіне табиғи және </w:t>
      </w:r>
      <w:r w:rsidR="00167276" w:rsidRPr="001E3AA9">
        <w:rPr>
          <w:rFonts w:ascii="Times New Roman" w:hAnsi="Times New Roman" w:cs="Times New Roman"/>
          <w:kern w:val="24"/>
          <w:sz w:val="28"/>
          <w:szCs w:val="28"/>
          <w:lang w:val="kk-KZ"/>
        </w:rPr>
        <w:t>ақаба</w:t>
      </w:r>
      <w:r w:rsidR="00354202" w:rsidRPr="001E3AA9">
        <w:rPr>
          <w:rFonts w:ascii="Times New Roman" w:hAnsi="Times New Roman" w:cs="Times New Roman"/>
          <w:kern w:val="24"/>
          <w:sz w:val="28"/>
          <w:szCs w:val="28"/>
          <w:lang w:val="kk-KZ"/>
        </w:rPr>
        <w:t xml:space="preserve"> суларды тазарту үшін </w:t>
      </w:r>
      <w:r w:rsidR="00354202" w:rsidRPr="001E3AA9">
        <w:rPr>
          <w:rFonts w:ascii="Times New Roman" w:hAnsi="Times New Roman" w:cs="Times New Roman"/>
          <w:kern w:val="24"/>
          <w:sz w:val="28"/>
          <w:szCs w:val="28"/>
          <w:lang w:val="kk-KZ"/>
        </w:rPr>
        <w:lastRenderedPageBreak/>
        <w:t xml:space="preserve">сүзгіш және </w:t>
      </w:r>
      <w:r w:rsidR="00167276" w:rsidRPr="001E3AA9">
        <w:rPr>
          <w:rFonts w:ascii="Times New Roman" w:hAnsi="Times New Roman" w:cs="Times New Roman"/>
          <w:kern w:val="24"/>
          <w:sz w:val="28"/>
          <w:szCs w:val="28"/>
          <w:lang w:val="kk-KZ"/>
        </w:rPr>
        <w:t xml:space="preserve">сорбциялық </w:t>
      </w:r>
      <w:r w:rsidR="00354202" w:rsidRPr="001E3AA9">
        <w:rPr>
          <w:rFonts w:ascii="Times New Roman" w:hAnsi="Times New Roman" w:cs="Times New Roman"/>
          <w:kern w:val="24"/>
          <w:sz w:val="28"/>
          <w:szCs w:val="28"/>
          <w:lang w:val="kk-KZ"/>
        </w:rPr>
        <w:t>материал ретін</w:t>
      </w:r>
      <w:r w:rsidR="00167276" w:rsidRPr="001E3AA9">
        <w:rPr>
          <w:rFonts w:ascii="Times New Roman" w:hAnsi="Times New Roman" w:cs="Times New Roman"/>
          <w:kern w:val="24"/>
          <w:sz w:val="28"/>
          <w:szCs w:val="28"/>
          <w:lang w:val="kk-KZ"/>
        </w:rPr>
        <w:t xml:space="preserve">де техникалық шарттар әзірленген </w:t>
      </w:r>
      <w:r w:rsidR="00354202" w:rsidRPr="001E3AA9">
        <w:rPr>
          <w:rFonts w:ascii="Times New Roman" w:hAnsi="Times New Roman" w:cs="Times New Roman"/>
          <w:kern w:val="24"/>
          <w:sz w:val="28"/>
          <w:szCs w:val="28"/>
          <w:lang w:val="kk-KZ"/>
        </w:rPr>
        <w:t>және санитарлық-гигиеналық қорытынды жасалды</w:t>
      </w:r>
      <w:r w:rsidR="0001688A">
        <w:rPr>
          <w:rFonts w:ascii="Times New Roman" w:hAnsi="Times New Roman" w:cs="Times New Roman"/>
          <w:kern w:val="24"/>
          <w:sz w:val="28"/>
          <w:szCs w:val="28"/>
          <w:lang w:val="kk-KZ"/>
        </w:rPr>
        <w:t xml:space="preserve"> </w:t>
      </w:r>
      <w:r w:rsidR="00AA6A5B" w:rsidRPr="001E3AA9">
        <w:rPr>
          <w:rFonts w:ascii="Times New Roman" w:hAnsi="Times New Roman" w:cs="Times New Roman"/>
          <w:kern w:val="24"/>
          <w:sz w:val="28"/>
          <w:szCs w:val="28"/>
          <w:lang w:val="kk-KZ"/>
        </w:rPr>
        <w:t>[</w:t>
      </w:r>
      <w:r w:rsidR="009203CD" w:rsidRPr="001E3AA9">
        <w:rPr>
          <w:rFonts w:ascii="Times New Roman" w:hAnsi="Times New Roman" w:cs="Times New Roman"/>
          <w:kern w:val="24"/>
          <w:sz w:val="28"/>
          <w:szCs w:val="28"/>
          <w:lang w:val="kk-KZ"/>
        </w:rPr>
        <w:t>10</w:t>
      </w:r>
      <w:r w:rsidR="008E7258">
        <w:rPr>
          <w:rFonts w:ascii="Times New Roman" w:hAnsi="Times New Roman" w:cs="Times New Roman"/>
          <w:kern w:val="24"/>
          <w:sz w:val="28"/>
          <w:szCs w:val="28"/>
          <w:lang w:val="kk-KZ"/>
        </w:rPr>
        <w:t>1</w:t>
      </w:r>
      <w:r w:rsidR="00101574" w:rsidRPr="001E3AA9">
        <w:rPr>
          <w:rFonts w:ascii="Times New Roman" w:hAnsi="Times New Roman" w:cs="Times New Roman"/>
          <w:kern w:val="24"/>
          <w:sz w:val="28"/>
          <w:szCs w:val="28"/>
          <w:lang w:val="kk-KZ"/>
        </w:rPr>
        <w:t>,</w:t>
      </w:r>
      <w:r w:rsidR="008E7258">
        <w:rPr>
          <w:rFonts w:ascii="Times New Roman" w:hAnsi="Times New Roman" w:cs="Times New Roman"/>
          <w:kern w:val="24"/>
          <w:sz w:val="28"/>
          <w:szCs w:val="28"/>
          <w:lang w:val="kk-KZ"/>
        </w:rPr>
        <w:t xml:space="preserve"> </w:t>
      </w:r>
      <w:r w:rsidR="00101574" w:rsidRPr="001E3AA9">
        <w:rPr>
          <w:rFonts w:ascii="Times New Roman" w:hAnsi="Times New Roman" w:cs="Times New Roman"/>
          <w:kern w:val="24"/>
          <w:sz w:val="28"/>
          <w:szCs w:val="28"/>
          <w:lang w:val="kk-KZ"/>
        </w:rPr>
        <w:t>б</w:t>
      </w:r>
      <w:r w:rsidR="00145906" w:rsidRPr="001E3AA9">
        <w:rPr>
          <w:rFonts w:ascii="Times New Roman" w:hAnsi="Times New Roman" w:cs="Times New Roman"/>
          <w:kern w:val="24"/>
          <w:sz w:val="28"/>
          <w:szCs w:val="28"/>
          <w:lang w:val="kk-KZ"/>
        </w:rPr>
        <w:t>.73;</w:t>
      </w:r>
      <w:r w:rsidR="008E7258">
        <w:rPr>
          <w:rFonts w:ascii="Times New Roman" w:hAnsi="Times New Roman" w:cs="Times New Roman"/>
          <w:kern w:val="24"/>
          <w:sz w:val="28"/>
          <w:szCs w:val="28"/>
          <w:lang w:val="kk-KZ"/>
        </w:rPr>
        <w:t xml:space="preserve"> </w:t>
      </w:r>
      <w:r w:rsidR="009203CD" w:rsidRPr="001E3AA9">
        <w:rPr>
          <w:rFonts w:ascii="Times New Roman" w:hAnsi="Times New Roman" w:cs="Times New Roman"/>
          <w:kern w:val="24"/>
          <w:sz w:val="28"/>
          <w:szCs w:val="28"/>
          <w:lang w:val="kk-KZ"/>
        </w:rPr>
        <w:t>10</w:t>
      </w:r>
      <w:r w:rsidR="008E7258">
        <w:rPr>
          <w:rFonts w:ascii="Times New Roman" w:hAnsi="Times New Roman" w:cs="Times New Roman"/>
          <w:kern w:val="24"/>
          <w:sz w:val="28"/>
          <w:szCs w:val="28"/>
          <w:lang w:val="kk-KZ"/>
        </w:rPr>
        <w:t>2</w:t>
      </w:r>
      <w:r w:rsidR="00CA0EDD" w:rsidRPr="001E3AA9">
        <w:rPr>
          <w:rFonts w:ascii="Times New Roman" w:hAnsi="Times New Roman" w:cs="Times New Roman"/>
          <w:kern w:val="24"/>
          <w:sz w:val="28"/>
          <w:szCs w:val="28"/>
          <w:lang w:val="kk-KZ"/>
        </w:rPr>
        <w:t>,</w:t>
      </w:r>
      <w:r w:rsidR="008E7258">
        <w:rPr>
          <w:rFonts w:ascii="Times New Roman" w:hAnsi="Times New Roman" w:cs="Times New Roman"/>
          <w:kern w:val="24"/>
          <w:sz w:val="28"/>
          <w:szCs w:val="28"/>
          <w:lang w:val="kk-KZ"/>
        </w:rPr>
        <w:t xml:space="preserve"> </w:t>
      </w:r>
      <w:r w:rsidR="009203CD" w:rsidRPr="001E3AA9">
        <w:rPr>
          <w:rFonts w:ascii="Times New Roman" w:hAnsi="Times New Roman" w:cs="Times New Roman"/>
          <w:kern w:val="24"/>
          <w:sz w:val="28"/>
          <w:szCs w:val="28"/>
          <w:lang w:val="kk-KZ"/>
        </w:rPr>
        <w:t>10</w:t>
      </w:r>
      <w:r w:rsidR="008E7258">
        <w:rPr>
          <w:rFonts w:ascii="Times New Roman" w:hAnsi="Times New Roman" w:cs="Times New Roman"/>
          <w:kern w:val="24"/>
          <w:sz w:val="28"/>
          <w:szCs w:val="28"/>
          <w:lang w:val="kk-KZ"/>
        </w:rPr>
        <w:t>3</w:t>
      </w:r>
      <w:r w:rsidR="00AA6A5B" w:rsidRPr="001E3AA9">
        <w:rPr>
          <w:rFonts w:ascii="Times New Roman" w:hAnsi="Times New Roman" w:cs="Times New Roman"/>
          <w:kern w:val="24"/>
          <w:sz w:val="28"/>
          <w:szCs w:val="28"/>
          <w:lang w:val="kk-KZ"/>
        </w:rPr>
        <w:t>]</w:t>
      </w:r>
      <w:r w:rsidR="00354202" w:rsidRPr="001E3AA9">
        <w:rPr>
          <w:rFonts w:ascii="Times New Roman" w:hAnsi="Times New Roman" w:cs="Times New Roman"/>
          <w:kern w:val="24"/>
          <w:sz w:val="28"/>
          <w:szCs w:val="28"/>
          <w:lang w:val="kk-KZ"/>
        </w:rPr>
        <w:t xml:space="preserve">. </w:t>
      </w:r>
      <w:r w:rsidR="00B45EC1" w:rsidRPr="001E3AA9">
        <w:rPr>
          <w:rFonts w:ascii="Times New Roman" w:hAnsi="Times New Roman" w:cs="Times New Roman"/>
          <w:kern w:val="24"/>
          <w:sz w:val="28"/>
          <w:szCs w:val="28"/>
          <w:lang w:val="kk-KZ"/>
        </w:rPr>
        <w:t>Табиғи цеолиттерді пайдалану тәжірибесі бар елдерге Болгария, Венгрия, АҚШ, Түркия, Чехия, Жапония және т. б</w:t>
      </w:r>
      <w:r w:rsidR="00A05FD9" w:rsidRPr="001E3AA9">
        <w:rPr>
          <w:rFonts w:ascii="Times New Roman" w:hAnsi="Times New Roman" w:cs="Times New Roman"/>
          <w:kern w:val="24"/>
          <w:sz w:val="28"/>
          <w:szCs w:val="28"/>
          <w:lang w:val="kk-KZ"/>
        </w:rPr>
        <w:t>. е</w:t>
      </w:r>
      <w:r w:rsidR="009361B5" w:rsidRPr="001E3AA9">
        <w:rPr>
          <w:rFonts w:ascii="Times New Roman" w:hAnsi="Times New Roman" w:cs="Times New Roman"/>
          <w:kern w:val="24"/>
          <w:sz w:val="28"/>
          <w:szCs w:val="28"/>
          <w:lang w:val="kk-KZ"/>
        </w:rPr>
        <w:t>лдер жатады [</w:t>
      </w:r>
      <w:r w:rsidR="00B86962" w:rsidRPr="001E3AA9">
        <w:rPr>
          <w:rFonts w:ascii="Times New Roman" w:hAnsi="Times New Roman" w:cs="Times New Roman"/>
          <w:kern w:val="24"/>
          <w:sz w:val="28"/>
          <w:szCs w:val="28"/>
          <w:lang w:val="kk-KZ"/>
        </w:rPr>
        <w:t>10</w:t>
      </w:r>
      <w:r w:rsidR="008E7258">
        <w:rPr>
          <w:rFonts w:ascii="Times New Roman" w:hAnsi="Times New Roman" w:cs="Times New Roman"/>
          <w:kern w:val="24"/>
          <w:sz w:val="28"/>
          <w:szCs w:val="28"/>
          <w:lang w:val="kk-KZ"/>
        </w:rPr>
        <w:t>2</w:t>
      </w:r>
      <w:r w:rsidR="00142792" w:rsidRPr="001E3AA9">
        <w:rPr>
          <w:rFonts w:ascii="Times New Roman" w:hAnsi="Times New Roman" w:cs="Times New Roman"/>
          <w:kern w:val="24"/>
          <w:sz w:val="28"/>
          <w:szCs w:val="28"/>
          <w:lang w:val="kk-KZ"/>
        </w:rPr>
        <w:t>, б</w:t>
      </w:r>
      <w:r w:rsidR="00EC4DC0" w:rsidRPr="001E3AA9">
        <w:rPr>
          <w:rFonts w:ascii="Times New Roman" w:hAnsi="Times New Roman" w:cs="Times New Roman"/>
          <w:kern w:val="24"/>
          <w:sz w:val="28"/>
          <w:szCs w:val="28"/>
          <w:lang w:val="kk-KZ"/>
        </w:rPr>
        <w:t>. 4</w:t>
      </w:r>
      <w:r w:rsidR="00EC4DC0" w:rsidRPr="00B7241A">
        <w:rPr>
          <w:rFonts w:ascii="Times New Roman" w:hAnsi="Times New Roman" w:cs="Times New Roman"/>
          <w:kern w:val="24"/>
          <w:sz w:val="28"/>
          <w:szCs w:val="28"/>
          <w:lang w:val="kk-KZ"/>
        </w:rPr>
        <w:t>0</w:t>
      </w:r>
      <w:r w:rsidR="006979BB" w:rsidRPr="00B7241A">
        <w:rPr>
          <w:rFonts w:ascii="Times New Roman" w:hAnsi="Times New Roman" w:cs="Times New Roman"/>
          <w:kern w:val="24"/>
          <w:sz w:val="28"/>
          <w:szCs w:val="28"/>
          <w:lang w:val="kk-KZ"/>
        </w:rPr>
        <w:t>;</w:t>
      </w:r>
      <w:r w:rsidR="00871C65" w:rsidRPr="001E3AA9">
        <w:rPr>
          <w:rFonts w:ascii="Times New Roman" w:hAnsi="Times New Roman" w:cs="Times New Roman"/>
          <w:kern w:val="24"/>
          <w:sz w:val="28"/>
          <w:szCs w:val="28"/>
          <w:lang w:val="kk-KZ"/>
        </w:rPr>
        <w:t xml:space="preserve"> 10</w:t>
      </w:r>
      <w:r w:rsidR="008E7258">
        <w:rPr>
          <w:rFonts w:ascii="Times New Roman" w:hAnsi="Times New Roman" w:cs="Times New Roman"/>
          <w:kern w:val="24"/>
          <w:sz w:val="28"/>
          <w:szCs w:val="28"/>
          <w:lang w:val="kk-KZ"/>
        </w:rPr>
        <w:t>4</w:t>
      </w:r>
      <w:r w:rsidR="009361B5" w:rsidRPr="001E3AA9">
        <w:rPr>
          <w:rFonts w:ascii="Times New Roman" w:hAnsi="Times New Roman" w:cs="Times New Roman"/>
          <w:kern w:val="24"/>
          <w:sz w:val="28"/>
          <w:szCs w:val="28"/>
          <w:lang w:val="kk-KZ"/>
        </w:rPr>
        <w:t xml:space="preserve">]. </w:t>
      </w:r>
    </w:p>
    <w:p w14:paraId="51D6C5E7" w14:textId="55D7BAE7" w:rsidR="009A118D" w:rsidRPr="001E3AA9" w:rsidRDefault="00EB5B86"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Судан темір мен басқа элементтерді </w:t>
      </w:r>
      <w:r w:rsidR="00B053DE" w:rsidRPr="001E3AA9">
        <w:rPr>
          <w:rFonts w:ascii="Times New Roman" w:hAnsi="Times New Roman" w:cs="Times New Roman"/>
          <w:kern w:val="24"/>
          <w:sz w:val="28"/>
          <w:szCs w:val="28"/>
          <w:lang w:val="kk-KZ"/>
        </w:rPr>
        <w:t>жою</w:t>
      </w:r>
      <w:r w:rsidRPr="001E3AA9">
        <w:rPr>
          <w:rFonts w:ascii="Times New Roman" w:hAnsi="Times New Roman" w:cs="Times New Roman"/>
          <w:kern w:val="24"/>
          <w:sz w:val="28"/>
          <w:szCs w:val="28"/>
          <w:lang w:val="kk-KZ"/>
        </w:rPr>
        <w:t xml:space="preserve"> мә</w:t>
      </w:r>
      <w:r w:rsidR="00B053DE" w:rsidRPr="001E3AA9">
        <w:rPr>
          <w:rFonts w:ascii="Times New Roman" w:hAnsi="Times New Roman" w:cs="Times New Roman"/>
          <w:kern w:val="24"/>
          <w:sz w:val="28"/>
          <w:szCs w:val="28"/>
          <w:lang w:val="kk-KZ"/>
        </w:rPr>
        <w:t xml:space="preserve">селесін шешу цеолит сүзгілерін пайдаланумен іске асырылуы </w:t>
      </w:r>
      <w:r w:rsidRPr="001E3AA9">
        <w:rPr>
          <w:rFonts w:ascii="Times New Roman" w:hAnsi="Times New Roman" w:cs="Times New Roman"/>
          <w:kern w:val="24"/>
          <w:sz w:val="28"/>
          <w:szCs w:val="28"/>
          <w:lang w:val="kk-KZ"/>
        </w:rPr>
        <w:t xml:space="preserve"> мүмкін</w:t>
      </w:r>
      <w:r w:rsidR="00067543" w:rsidRPr="001E3AA9">
        <w:rPr>
          <w:rFonts w:ascii="Times New Roman" w:hAnsi="Times New Roman" w:cs="Times New Roman"/>
          <w:kern w:val="24"/>
          <w:sz w:val="28"/>
          <w:szCs w:val="28"/>
          <w:lang w:val="kk-KZ"/>
        </w:rPr>
        <w:t xml:space="preserve">. </w:t>
      </w:r>
      <w:r w:rsidR="0007653E" w:rsidRPr="001E3AA9">
        <w:rPr>
          <w:rFonts w:ascii="Times New Roman" w:hAnsi="Times New Roman" w:cs="Times New Roman"/>
          <w:kern w:val="24"/>
          <w:sz w:val="28"/>
          <w:szCs w:val="28"/>
          <w:lang w:val="kk-KZ"/>
        </w:rPr>
        <w:t>Табиғи цеолиттер кең</w:t>
      </w:r>
      <w:r w:rsidR="00A30C7D" w:rsidRPr="001E3AA9">
        <w:rPr>
          <w:rFonts w:ascii="Times New Roman" w:hAnsi="Times New Roman" w:cs="Times New Roman"/>
          <w:kern w:val="24"/>
          <w:sz w:val="28"/>
          <w:szCs w:val="28"/>
          <w:lang w:val="kk-KZ"/>
        </w:rPr>
        <w:t>інен</w:t>
      </w:r>
      <w:r w:rsidR="0007653E" w:rsidRPr="001E3AA9">
        <w:rPr>
          <w:rFonts w:ascii="Times New Roman" w:hAnsi="Times New Roman" w:cs="Times New Roman"/>
          <w:kern w:val="24"/>
          <w:sz w:val="28"/>
          <w:szCs w:val="28"/>
          <w:lang w:val="kk-KZ"/>
        </w:rPr>
        <w:t xml:space="preserve"> таралған және арзан минералды шикізат болып табылады, физика-химиялық, адсорбциялық және ион алмасу қасиеттерінің ерекше спе</w:t>
      </w:r>
      <w:r w:rsidR="00A30C7D" w:rsidRPr="001E3AA9">
        <w:rPr>
          <w:rFonts w:ascii="Times New Roman" w:hAnsi="Times New Roman" w:cs="Times New Roman"/>
          <w:kern w:val="24"/>
          <w:sz w:val="28"/>
          <w:szCs w:val="28"/>
          <w:lang w:val="kk-KZ"/>
        </w:rPr>
        <w:t>ктріне ие, сондықтан олар ақаба</w:t>
      </w:r>
      <w:r w:rsidR="0007653E" w:rsidRPr="001E3AA9">
        <w:rPr>
          <w:rFonts w:ascii="Times New Roman" w:hAnsi="Times New Roman" w:cs="Times New Roman"/>
          <w:kern w:val="24"/>
          <w:sz w:val="28"/>
          <w:szCs w:val="28"/>
          <w:lang w:val="kk-KZ"/>
        </w:rPr>
        <w:t xml:space="preserve"> суларды тазарту және ауыз суды дайындау технологияларында кеңінен қолданылады </w:t>
      </w:r>
      <w:r w:rsidR="00876101" w:rsidRPr="001E3AA9">
        <w:rPr>
          <w:rFonts w:ascii="Times New Roman" w:hAnsi="Times New Roman" w:cs="Times New Roman"/>
          <w:kern w:val="24"/>
          <w:sz w:val="28"/>
          <w:szCs w:val="28"/>
          <w:lang w:val="kk-KZ"/>
        </w:rPr>
        <w:t>[</w:t>
      </w:r>
      <w:r w:rsidR="00927AFB" w:rsidRPr="00B7241A">
        <w:rPr>
          <w:rFonts w:ascii="Times New Roman" w:hAnsi="Times New Roman" w:cs="Times New Roman"/>
          <w:kern w:val="24"/>
          <w:sz w:val="28"/>
          <w:szCs w:val="28"/>
          <w:lang w:val="kk-KZ"/>
        </w:rPr>
        <w:t>10</w:t>
      </w:r>
      <w:r w:rsidR="00B94758">
        <w:rPr>
          <w:rFonts w:ascii="Times New Roman" w:hAnsi="Times New Roman" w:cs="Times New Roman"/>
          <w:kern w:val="24"/>
          <w:sz w:val="28"/>
          <w:szCs w:val="28"/>
          <w:lang w:val="kk-KZ"/>
        </w:rPr>
        <w:t>5</w:t>
      </w:r>
      <w:r w:rsidR="00B24CE3">
        <w:rPr>
          <w:rFonts w:ascii="Times New Roman" w:hAnsi="Times New Roman" w:cs="Times New Roman"/>
          <w:kern w:val="24"/>
          <w:sz w:val="28"/>
          <w:szCs w:val="28"/>
          <w:lang w:val="kk-KZ"/>
        </w:rPr>
        <w:t>-</w:t>
      </w:r>
      <w:r w:rsidR="00FA4C24" w:rsidRPr="001E3AA9">
        <w:rPr>
          <w:rFonts w:ascii="Times New Roman" w:hAnsi="Times New Roman" w:cs="Times New Roman"/>
          <w:kern w:val="24"/>
          <w:sz w:val="28"/>
          <w:szCs w:val="28"/>
          <w:lang w:val="kk-KZ"/>
        </w:rPr>
        <w:t>10</w:t>
      </w:r>
      <w:r w:rsidR="00B94758">
        <w:rPr>
          <w:rFonts w:ascii="Times New Roman" w:hAnsi="Times New Roman" w:cs="Times New Roman"/>
          <w:kern w:val="24"/>
          <w:sz w:val="28"/>
          <w:szCs w:val="28"/>
          <w:lang w:val="kk-KZ"/>
        </w:rPr>
        <w:t>7</w:t>
      </w:r>
      <w:r w:rsidR="007E223F" w:rsidRPr="001E3AA9">
        <w:rPr>
          <w:rFonts w:ascii="Times New Roman" w:hAnsi="Times New Roman" w:cs="Times New Roman"/>
          <w:kern w:val="24"/>
          <w:sz w:val="28"/>
          <w:szCs w:val="28"/>
          <w:lang w:val="kk-KZ"/>
        </w:rPr>
        <w:t>]</w:t>
      </w:r>
      <w:r w:rsidR="009F71B4" w:rsidRPr="001E3AA9">
        <w:rPr>
          <w:rFonts w:ascii="Times New Roman" w:hAnsi="Times New Roman" w:cs="Times New Roman"/>
          <w:kern w:val="24"/>
          <w:sz w:val="28"/>
          <w:szCs w:val="28"/>
          <w:lang w:val="kk-KZ"/>
        </w:rPr>
        <w:t>.</w:t>
      </w:r>
      <w:r w:rsidR="005870AB">
        <w:rPr>
          <w:rFonts w:ascii="Times New Roman" w:hAnsi="Times New Roman" w:cs="Times New Roman"/>
          <w:kern w:val="24"/>
          <w:sz w:val="28"/>
          <w:szCs w:val="28"/>
          <w:lang w:val="kk-KZ"/>
        </w:rPr>
        <w:t xml:space="preserve"> </w:t>
      </w:r>
      <w:r w:rsidR="00B86C14" w:rsidRPr="001E3AA9">
        <w:rPr>
          <w:rFonts w:ascii="Times New Roman" w:hAnsi="Times New Roman" w:cs="Times New Roman"/>
          <w:kern w:val="24"/>
          <w:sz w:val="28"/>
          <w:szCs w:val="28"/>
          <w:lang w:val="kk-KZ"/>
        </w:rPr>
        <w:t>Табиғи цеолиттер суды жұмсартады, оны металл иондарынан, органикалық қоспалардан, коллоидтардан тазартады және</w:t>
      </w:r>
      <w:r w:rsidR="00D94DCE" w:rsidRPr="001E3AA9">
        <w:rPr>
          <w:rFonts w:ascii="Times New Roman" w:hAnsi="Times New Roman" w:cs="Times New Roman"/>
          <w:kern w:val="24"/>
          <w:sz w:val="28"/>
          <w:szCs w:val="28"/>
          <w:lang w:val="kk-KZ"/>
        </w:rPr>
        <w:t xml:space="preserve"> микроорганизмдерге </w:t>
      </w:r>
      <w:r w:rsidR="00B86C14" w:rsidRPr="001E3AA9">
        <w:rPr>
          <w:rFonts w:ascii="Times New Roman" w:hAnsi="Times New Roman" w:cs="Times New Roman"/>
          <w:kern w:val="24"/>
          <w:sz w:val="28"/>
          <w:szCs w:val="28"/>
          <w:lang w:val="kk-KZ"/>
        </w:rPr>
        <w:t>бөгет жасай алады</w:t>
      </w:r>
      <w:r w:rsidR="009E45FE" w:rsidRPr="001E3AA9">
        <w:rPr>
          <w:rFonts w:ascii="Times New Roman" w:hAnsi="Times New Roman" w:cs="Times New Roman"/>
          <w:kern w:val="24"/>
          <w:sz w:val="28"/>
          <w:szCs w:val="28"/>
          <w:lang w:val="kk-KZ"/>
        </w:rPr>
        <w:t xml:space="preserve"> [</w:t>
      </w:r>
      <w:r w:rsidR="008A318D" w:rsidRPr="001E3AA9">
        <w:rPr>
          <w:rFonts w:ascii="Times New Roman" w:hAnsi="Times New Roman" w:cs="Times New Roman"/>
          <w:kern w:val="24"/>
          <w:sz w:val="28"/>
          <w:szCs w:val="28"/>
          <w:lang w:val="kk-KZ"/>
        </w:rPr>
        <w:t>1</w:t>
      </w:r>
      <w:r w:rsidR="009122C3" w:rsidRPr="001E3AA9">
        <w:rPr>
          <w:rFonts w:ascii="Times New Roman" w:hAnsi="Times New Roman" w:cs="Times New Roman"/>
          <w:kern w:val="24"/>
          <w:sz w:val="28"/>
          <w:szCs w:val="28"/>
          <w:lang w:val="kk-KZ"/>
        </w:rPr>
        <w:t>0</w:t>
      </w:r>
      <w:r w:rsidR="00B94758">
        <w:rPr>
          <w:rFonts w:ascii="Times New Roman" w:hAnsi="Times New Roman" w:cs="Times New Roman"/>
          <w:kern w:val="24"/>
          <w:sz w:val="28"/>
          <w:szCs w:val="28"/>
          <w:lang w:val="kk-KZ"/>
        </w:rPr>
        <w:t>8</w:t>
      </w:r>
      <w:r w:rsidR="009E45FE" w:rsidRPr="001E3AA9">
        <w:rPr>
          <w:rFonts w:ascii="Times New Roman" w:hAnsi="Times New Roman" w:cs="Times New Roman"/>
          <w:kern w:val="24"/>
          <w:sz w:val="28"/>
          <w:szCs w:val="28"/>
          <w:lang w:val="kk-KZ"/>
        </w:rPr>
        <w:t>]</w:t>
      </w:r>
      <w:r w:rsidR="00D1402B" w:rsidRPr="001E3AA9">
        <w:rPr>
          <w:rFonts w:ascii="Times New Roman" w:hAnsi="Times New Roman" w:cs="Times New Roman"/>
          <w:kern w:val="24"/>
          <w:sz w:val="28"/>
          <w:szCs w:val="28"/>
          <w:lang w:val="kk-KZ"/>
        </w:rPr>
        <w:t>.</w:t>
      </w:r>
      <w:r w:rsidR="004E0343" w:rsidRPr="001E3AA9">
        <w:rPr>
          <w:rFonts w:ascii="Times New Roman" w:hAnsi="Times New Roman" w:cs="Times New Roman"/>
          <w:kern w:val="24"/>
          <w:sz w:val="28"/>
          <w:szCs w:val="28"/>
          <w:lang w:val="kk-KZ"/>
        </w:rPr>
        <w:t xml:space="preserve"> Әр түрлі модификациядағы цеолиттерді </w:t>
      </w:r>
      <w:r w:rsidR="004034BF" w:rsidRPr="001E3AA9">
        <w:rPr>
          <w:rFonts w:ascii="Times New Roman" w:hAnsi="Times New Roman" w:cs="Times New Roman"/>
          <w:kern w:val="24"/>
          <w:sz w:val="28"/>
          <w:szCs w:val="28"/>
          <w:lang w:val="kk-KZ"/>
        </w:rPr>
        <w:t>пайдалану</w:t>
      </w:r>
      <w:r w:rsidR="006C1860" w:rsidRPr="001E3AA9">
        <w:rPr>
          <w:rFonts w:ascii="Times New Roman" w:hAnsi="Times New Roman" w:cs="Times New Roman"/>
          <w:kern w:val="24"/>
          <w:sz w:val="28"/>
          <w:szCs w:val="28"/>
          <w:lang w:val="kk-KZ"/>
        </w:rPr>
        <w:t xml:space="preserve"> қажетті құрамды </w:t>
      </w:r>
      <w:r w:rsidR="004E0343" w:rsidRPr="001E3AA9">
        <w:rPr>
          <w:rFonts w:ascii="Times New Roman" w:hAnsi="Times New Roman" w:cs="Times New Roman"/>
          <w:kern w:val="24"/>
          <w:sz w:val="28"/>
          <w:szCs w:val="28"/>
          <w:lang w:val="kk-KZ"/>
        </w:rPr>
        <w:t xml:space="preserve"> микробиологиялық таза</w:t>
      </w:r>
      <w:r w:rsidR="006C1860" w:rsidRPr="001E3AA9">
        <w:rPr>
          <w:rFonts w:ascii="Times New Roman" w:hAnsi="Times New Roman" w:cs="Times New Roman"/>
          <w:kern w:val="24"/>
          <w:sz w:val="28"/>
          <w:szCs w:val="28"/>
          <w:lang w:val="kk-KZ"/>
        </w:rPr>
        <w:t xml:space="preserve">  суды</w:t>
      </w:r>
      <w:r w:rsidR="004E0343" w:rsidRPr="001E3AA9">
        <w:rPr>
          <w:rFonts w:ascii="Times New Roman" w:hAnsi="Times New Roman" w:cs="Times New Roman"/>
          <w:kern w:val="24"/>
          <w:sz w:val="28"/>
          <w:szCs w:val="28"/>
          <w:lang w:val="kk-KZ"/>
        </w:rPr>
        <w:t xml:space="preserve"> алуға мүмкіндік береді</w:t>
      </w:r>
      <w:r w:rsidR="00E36B17">
        <w:rPr>
          <w:rFonts w:ascii="Times New Roman" w:hAnsi="Times New Roman" w:cs="Times New Roman"/>
          <w:kern w:val="24"/>
          <w:sz w:val="28"/>
          <w:szCs w:val="28"/>
          <w:lang w:val="kk-KZ"/>
        </w:rPr>
        <w:t xml:space="preserve"> </w:t>
      </w:r>
      <w:r w:rsidR="006C1860" w:rsidRPr="00E427A2">
        <w:rPr>
          <w:rFonts w:ascii="Times New Roman" w:hAnsi="Times New Roman" w:cs="Times New Roman"/>
          <w:kern w:val="24"/>
          <w:sz w:val="28"/>
          <w:szCs w:val="28"/>
          <w:lang w:val="kk-KZ"/>
        </w:rPr>
        <w:t>[</w:t>
      </w:r>
      <w:r w:rsidR="00ED6756" w:rsidRPr="00E427A2">
        <w:rPr>
          <w:rFonts w:ascii="Times New Roman" w:hAnsi="Times New Roman" w:cs="Times New Roman"/>
          <w:kern w:val="24"/>
          <w:sz w:val="28"/>
          <w:szCs w:val="28"/>
          <w:lang w:val="kk-KZ"/>
        </w:rPr>
        <w:t>2</w:t>
      </w:r>
      <w:r w:rsidR="00E427A2" w:rsidRPr="00E427A2">
        <w:rPr>
          <w:rFonts w:ascii="Times New Roman" w:hAnsi="Times New Roman" w:cs="Times New Roman"/>
          <w:kern w:val="24"/>
          <w:sz w:val="28"/>
          <w:szCs w:val="28"/>
          <w:lang w:val="kk-KZ"/>
        </w:rPr>
        <w:t xml:space="preserve">, </w:t>
      </w:r>
      <w:r w:rsidR="00ED6756" w:rsidRPr="00E427A2">
        <w:rPr>
          <w:rFonts w:ascii="Times New Roman" w:hAnsi="Times New Roman" w:cs="Times New Roman"/>
          <w:kern w:val="24"/>
          <w:sz w:val="28"/>
          <w:szCs w:val="28"/>
          <w:lang w:val="kk-KZ"/>
        </w:rPr>
        <w:t xml:space="preserve"> б</w:t>
      </w:r>
      <w:r w:rsidR="00E427A2" w:rsidRPr="00E427A2">
        <w:rPr>
          <w:rFonts w:ascii="Times New Roman" w:hAnsi="Times New Roman" w:cs="Times New Roman"/>
          <w:kern w:val="24"/>
          <w:sz w:val="28"/>
          <w:szCs w:val="28"/>
          <w:lang w:val="kk-KZ"/>
        </w:rPr>
        <w:t>. 31</w:t>
      </w:r>
      <w:r w:rsidR="006C1860" w:rsidRPr="00E427A2">
        <w:rPr>
          <w:rFonts w:ascii="Times New Roman" w:hAnsi="Times New Roman" w:cs="Times New Roman"/>
          <w:kern w:val="24"/>
          <w:sz w:val="28"/>
          <w:szCs w:val="28"/>
          <w:lang w:val="kk-KZ"/>
        </w:rPr>
        <w:t>]</w:t>
      </w:r>
      <w:r w:rsidR="00954CC0" w:rsidRPr="00E427A2">
        <w:rPr>
          <w:rFonts w:ascii="Times New Roman" w:hAnsi="Times New Roman" w:cs="Times New Roman"/>
          <w:kern w:val="24"/>
          <w:sz w:val="28"/>
          <w:szCs w:val="28"/>
          <w:lang w:val="kk-KZ"/>
        </w:rPr>
        <w:t>.</w:t>
      </w:r>
    </w:p>
    <w:p w14:paraId="37731F89" w14:textId="77777777" w:rsidR="002517DB" w:rsidRPr="001E3AA9" w:rsidRDefault="003F004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Әдебиетте</w:t>
      </w:r>
      <w:r w:rsidR="00AB0F2F">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түрлі кен орындарының клиноптилолиттері</w:t>
      </w:r>
      <w:r w:rsidR="003246CF" w:rsidRPr="001E3AA9">
        <w:rPr>
          <w:rFonts w:ascii="Times New Roman" w:hAnsi="Times New Roman" w:cs="Times New Roman"/>
          <w:sz w:val="28"/>
          <w:szCs w:val="28"/>
          <w:lang w:val="kk-KZ"/>
        </w:rPr>
        <w:t xml:space="preserve">мен ауыр металдардың сорбциясы бойынша  бірқатар зерттеу </w:t>
      </w:r>
      <w:r w:rsidRPr="001E3AA9">
        <w:rPr>
          <w:rFonts w:ascii="Times New Roman" w:hAnsi="Times New Roman" w:cs="Times New Roman"/>
          <w:sz w:val="28"/>
          <w:szCs w:val="28"/>
          <w:lang w:val="kk-KZ"/>
        </w:rPr>
        <w:t xml:space="preserve"> жұмыстар</w:t>
      </w:r>
      <w:r w:rsidR="00A6048B" w:rsidRPr="001E3AA9">
        <w:rPr>
          <w:rFonts w:ascii="Times New Roman" w:hAnsi="Times New Roman" w:cs="Times New Roman"/>
          <w:sz w:val="28"/>
          <w:szCs w:val="28"/>
          <w:lang w:val="kk-KZ"/>
        </w:rPr>
        <w:t>ы</w:t>
      </w:r>
      <w:r w:rsidRPr="001E3AA9">
        <w:rPr>
          <w:rFonts w:ascii="Times New Roman" w:hAnsi="Times New Roman" w:cs="Times New Roman"/>
          <w:sz w:val="28"/>
          <w:szCs w:val="28"/>
          <w:lang w:val="kk-KZ"/>
        </w:rPr>
        <w:t xml:space="preserve"> бар. </w:t>
      </w:r>
      <w:r w:rsidR="001436A4" w:rsidRPr="001E3AA9">
        <w:rPr>
          <w:rFonts w:ascii="Times New Roman" w:hAnsi="Times New Roman" w:cs="Times New Roman"/>
          <w:sz w:val="28"/>
          <w:szCs w:val="28"/>
          <w:lang w:val="kk-KZ"/>
        </w:rPr>
        <w:t xml:space="preserve">Алайда,  ақаба </w:t>
      </w:r>
      <w:r w:rsidR="009805DF" w:rsidRPr="001E3AA9">
        <w:rPr>
          <w:rFonts w:ascii="Times New Roman" w:hAnsi="Times New Roman" w:cs="Times New Roman"/>
          <w:sz w:val="28"/>
          <w:szCs w:val="28"/>
          <w:lang w:val="kk-KZ"/>
        </w:rPr>
        <w:t xml:space="preserve"> суларды тазарту және олардың сорбентпен өзара әрекеттесу механизмін зерттеу мақсатында металдардың жоғары концентрациясы кезінде зерттеулер </w:t>
      </w:r>
      <w:r w:rsidR="00097061" w:rsidRPr="001E3AA9">
        <w:rPr>
          <w:rFonts w:ascii="Times New Roman" w:hAnsi="Times New Roman" w:cs="Times New Roman"/>
          <w:sz w:val="28"/>
          <w:szCs w:val="28"/>
          <w:lang w:val="kk-KZ"/>
        </w:rPr>
        <w:t xml:space="preserve">жеке ерітінділерден </w:t>
      </w:r>
      <w:r w:rsidR="009805DF" w:rsidRPr="001E3AA9">
        <w:rPr>
          <w:rFonts w:ascii="Times New Roman" w:hAnsi="Times New Roman" w:cs="Times New Roman"/>
          <w:sz w:val="28"/>
          <w:szCs w:val="28"/>
          <w:lang w:val="kk-KZ"/>
        </w:rPr>
        <w:t>жүргізіледі</w:t>
      </w:r>
      <w:r w:rsidR="00097061" w:rsidRPr="001E3AA9">
        <w:rPr>
          <w:rFonts w:ascii="Times New Roman" w:hAnsi="Times New Roman" w:cs="Times New Roman"/>
          <w:sz w:val="28"/>
          <w:szCs w:val="28"/>
          <w:lang w:val="kk-KZ"/>
        </w:rPr>
        <w:t xml:space="preserve">. </w:t>
      </w:r>
      <w:r w:rsidR="00A76F6A" w:rsidRPr="001E3AA9">
        <w:rPr>
          <w:rFonts w:ascii="Times New Roman" w:hAnsi="Times New Roman" w:cs="Times New Roman"/>
          <w:sz w:val="28"/>
          <w:szCs w:val="28"/>
          <w:lang w:val="kk-KZ"/>
        </w:rPr>
        <w:t xml:space="preserve">Органоцеолитте ауыр металдардың сорбциясы бойынша жеке зерттеулер бар. </w:t>
      </w:r>
      <w:r w:rsidR="00930C1B" w:rsidRPr="001E3AA9">
        <w:rPr>
          <w:rFonts w:ascii="Times New Roman" w:hAnsi="Times New Roman" w:cs="Times New Roman"/>
          <w:sz w:val="28"/>
          <w:szCs w:val="28"/>
          <w:lang w:val="kk-KZ"/>
        </w:rPr>
        <w:t>Табиғи цеолиттерде (КЛТ) ауыр металдарды сорбциялаудың  екі мүмкін механизмі байқалады: ион алмасу және адсорбция.</w:t>
      </w:r>
      <w:r w:rsidR="000C1FC7">
        <w:rPr>
          <w:rFonts w:ascii="Times New Roman" w:hAnsi="Times New Roman" w:cs="Times New Roman"/>
          <w:sz w:val="28"/>
          <w:szCs w:val="28"/>
          <w:lang w:val="kk-KZ"/>
        </w:rPr>
        <w:t xml:space="preserve"> </w:t>
      </w:r>
      <w:r w:rsidR="00AB481B" w:rsidRPr="001E3AA9">
        <w:rPr>
          <w:rFonts w:ascii="Times New Roman" w:hAnsi="Times New Roman" w:cs="Times New Roman"/>
          <w:sz w:val="28"/>
          <w:szCs w:val="28"/>
          <w:lang w:val="kk-KZ"/>
        </w:rPr>
        <w:t>Металдар</w:t>
      </w:r>
      <w:r w:rsidR="00B00416" w:rsidRPr="001E3AA9">
        <w:rPr>
          <w:rFonts w:ascii="Times New Roman" w:hAnsi="Times New Roman" w:cs="Times New Roman"/>
          <w:sz w:val="28"/>
          <w:szCs w:val="28"/>
          <w:lang w:val="kk-KZ"/>
        </w:rPr>
        <w:t xml:space="preserve">дың төмен концентрациясында </w:t>
      </w:r>
      <w:r w:rsidR="00AB481B" w:rsidRPr="001E3AA9">
        <w:rPr>
          <w:rFonts w:ascii="Times New Roman" w:hAnsi="Times New Roman" w:cs="Times New Roman"/>
          <w:sz w:val="28"/>
          <w:szCs w:val="28"/>
          <w:lang w:val="kk-KZ"/>
        </w:rPr>
        <w:t xml:space="preserve">және </w:t>
      </w:r>
      <w:r w:rsidR="002076B3" w:rsidRPr="001E3AA9">
        <w:rPr>
          <w:rFonts w:ascii="Times New Roman" w:hAnsi="Times New Roman" w:cs="Times New Roman"/>
          <w:sz w:val="28"/>
          <w:szCs w:val="28"/>
          <w:lang w:val="kk-KZ"/>
        </w:rPr>
        <w:t>біріккен күйінде ауыр металдардың сорбциясын зерттеу жұмыстары іс жүзінде жоқ</w:t>
      </w:r>
      <w:r w:rsidR="009C5A25" w:rsidRPr="001E3AA9">
        <w:rPr>
          <w:rFonts w:ascii="Times New Roman" w:hAnsi="Times New Roman" w:cs="Times New Roman"/>
          <w:sz w:val="28"/>
          <w:szCs w:val="28"/>
          <w:lang w:val="kk-KZ"/>
        </w:rPr>
        <w:t xml:space="preserve"> [</w:t>
      </w:r>
      <w:r w:rsidR="0084225E" w:rsidRPr="001E3AA9">
        <w:rPr>
          <w:rFonts w:ascii="Times New Roman" w:hAnsi="Times New Roman" w:cs="Times New Roman"/>
          <w:sz w:val="28"/>
          <w:szCs w:val="28"/>
          <w:lang w:val="kk-KZ"/>
        </w:rPr>
        <w:t>1</w:t>
      </w:r>
      <w:r w:rsidR="002F1C6A" w:rsidRPr="001E3AA9">
        <w:rPr>
          <w:rFonts w:ascii="Times New Roman" w:hAnsi="Times New Roman" w:cs="Times New Roman"/>
          <w:sz w:val="28"/>
          <w:szCs w:val="28"/>
          <w:lang w:val="kk-KZ"/>
        </w:rPr>
        <w:t>0</w:t>
      </w:r>
      <w:r w:rsidR="00362B79">
        <w:rPr>
          <w:rFonts w:ascii="Times New Roman" w:hAnsi="Times New Roman" w:cs="Times New Roman"/>
          <w:sz w:val="28"/>
          <w:szCs w:val="28"/>
          <w:lang w:val="kk-KZ"/>
        </w:rPr>
        <w:t>9</w:t>
      </w:r>
      <w:r w:rsidR="009C5A25" w:rsidRPr="001E3AA9">
        <w:rPr>
          <w:rFonts w:ascii="Times New Roman" w:hAnsi="Times New Roman" w:cs="Times New Roman"/>
          <w:sz w:val="28"/>
          <w:szCs w:val="28"/>
          <w:lang w:val="kk-KZ"/>
        </w:rPr>
        <w:t>]</w:t>
      </w:r>
      <w:r w:rsidR="008E1FDE" w:rsidRPr="001E3AA9">
        <w:rPr>
          <w:rFonts w:ascii="Times New Roman" w:hAnsi="Times New Roman" w:cs="Times New Roman"/>
          <w:sz w:val="28"/>
          <w:szCs w:val="28"/>
          <w:lang w:val="kk-KZ"/>
        </w:rPr>
        <w:t>.</w:t>
      </w:r>
    </w:p>
    <w:p w14:paraId="568DA4D5" w14:textId="77777777" w:rsidR="00362E68" w:rsidRPr="001E3AA9" w:rsidRDefault="000D3CA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Сүзгі ортасы ретінде әрекет ететін адсорбциялық сүзгілерге белсендірілген көмір, цеолит пен жасанды сорбенттер жатады. </w:t>
      </w:r>
      <w:r w:rsidR="00807243" w:rsidRPr="001E3AA9">
        <w:rPr>
          <w:rFonts w:ascii="Times New Roman" w:hAnsi="Times New Roman" w:cs="Times New Roman"/>
          <w:sz w:val="28"/>
          <w:szCs w:val="28"/>
          <w:lang w:val="kk-KZ"/>
        </w:rPr>
        <w:t>Жоғары меншікті беті бар сүзгі материалы</w:t>
      </w:r>
      <w:r w:rsidR="00F94D83">
        <w:rPr>
          <w:rFonts w:ascii="Times New Roman" w:hAnsi="Times New Roman" w:cs="Times New Roman"/>
          <w:sz w:val="28"/>
          <w:szCs w:val="28"/>
          <w:lang w:val="kk-KZ"/>
        </w:rPr>
        <w:t xml:space="preserve"> </w:t>
      </w:r>
      <w:r w:rsidR="00807243" w:rsidRPr="001E3AA9">
        <w:rPr>
          <w:rFonts w:ascii="Times New Roman" w:hAnsi="Times New Roman" w:cs="Times New Roman"/>
          <w:sz w:val="28"/>
          <w:szCs w:val="28"/>
          <w:lang w:val="kk-KZ"/>
        </w:rPr>
        <w:t xml:space="preserve">төмен және жоғары молекулалық органикалық қосылыстарды, ерітілген газдарды (хлор, күкіртсутек) адсорбциялайды. </w:t>
      </w:r>
      <w:r w:rsidR="00745A90" w:rsidRPr="001E3AA9">
        <w:rPr>
          <w:rFonts w:ascii="Times New Roman" w:hAnsi="Times New Roman" w:cs="Times New Roman"/>
          <w:sz w:val="28"/>
          <w:szCs w:val="28"/>
          <w:lang w:val="kk-KZ"/>
        </w:rPr>
        <w:t>Мұндай сүзгілерді қолдану реагентті өңдеудің жанама әсерлерін жоюға және органолептикалық көрсеткіштерді</w:t>
      </w:r>
      <w:r w:rsidR="00C70009" w:rsidRPr="001E3AA9">
        <w:rPr>
          <w:rFonts w:ascii="Times New Roman" w:hAnsi="Times New Roman" w:cs="Times New Roman"/>
          <w:sz w:val="28"/>
          <w:szCs w:val="28"/>
          <w:lang w:val="kk-KZ"/>
        </w:rPr>
        <w:t xml:space="preserve"> (дәм, иіс, түс)</w:t>
      </w:r>
      <w:r w:rsidR="00745A90" w:rsidRPr="001E3AA9">
        <w:rPr>
          <w:rFonts w:ascii="Times New Roman" w:hAnsi="Times New Roman" w:cs="Times New Roman"/>
          <w:sz w:val="28"/>
          <w:szCs w:val="28"/>
          <w:lang w:val="kk-KZ"/>
        </w:rPr>
        <w:t xml:space="preserve"> жақсартуға мүмкіндік береді </w:t>
      </w:r>
      <w:r w:rsidR="00AA5AD7" w:rsidRPr="001E3AA9">
        <w:rPr>
          <w:rFonts w:ascii="Times New Roman" w:hAnsi="Times New Roman" w:cs="Times New Roman"/>
          <w:sz w:val="28"/>
          <w:szCs w:val="28"/>
          <w:lang w:val="kk-KZ"/>
        </w:rPr>
        <w:t>[</w:t>
      </w:r>
      <w:r w:rsidR="00F418A1" w:rsidRPr="001E3AA9">
        <w:rPr>
          <w:rFonts w:ascii="Times New Roman" w:hAnsi="Times New Roman" w:cs="Times New Roman"/>
          <w:sz w:val="28"/>
          <w:szCs w:val="28"/>
          <w:lang w:val="kk-KZ"/>
        </w:rPr>
        <w:t>6</w:t>
      </w:r>
      <w:r w:rsidR="00362B79">
        <w:rPr>
          <w:rFonts w:ascii="Times New Roman" w:hAnsi="Times New Roman" w:cs="Times New Roman"/>
          <w:sz w:val="28"/>
          <w:szCs w:val="28"/>
          <w:lang w:val="kk-KZ"/>
        </w:rPr>
        <w:t>7</w:t>
      </w:r>
      <w:r w:rsidR="00F418A1" w:rsidRPr="001E3AA9">
        <w:rPr>
          <w:rFonts w:ascii="Times New Roman" w:hAnsi="Times New Roman" w:cs="Times New Roman"/>
          <w:sz w:val="28"/>
          <w:szCs w:val="28"/>
          <w:lang w:val="kk-KZ"/>
        </w:rPr>
        <w:t>,</w:t>
      </w:r>
      <w:r w:rsidR="00362B79">
        <w:rPr>
          <w:rFonts w:ascii="Times New Roman" w:hAnsi="Times New Roman" w:cs="Times New Roman"/>
          <w:sz w:val="28"/>
          <w:szCs w:val="28"/>
          <w:lang w:val="kk-KZ"/>
        </w:rPr>
        <w:t xml:space="preserve"> </w:t>
      </w:r>
      <w:r w:rsidR="00F418A1" w:rsidRPr="001E3AA9">
        <w:rPr>
          <w:rFonts w:ascii="Times New Roman" w:hAnsi="Times New Roman" w:cs="Times New Roman"/>
          <w:sz w:val="28"/>
          <w:szCs w:val="28"/>
          <w:lang w:val="kk-KZ"/>
        </w:rPr>
        <w:t>б</w:t>
      </w:r>
      <w:r w:rsidR="009F2D58" w:rsidRPr="001E3AA9">
        <w:rPr>
          <w:rFonts w:ascii="Times New Roman" w:hAnsi="Times New Roman" w:cs="Times New Roman"/>
          <w:sz w:val="28"/>
          <w:szCs w:val="28"/>
          <w:lang w:val="kk-KZ"/>
        </w:rPr>
        <w:t>.42</w:t>
      </w:r>
      <w:r w:rsidR="00AA5AD7" w:rsidRPr="001E3AA9">
        <w:rPr>
          <w:rFonts w:ascii="Times New Roman" w:hAnsi="Times New Roman" w:cs="Times New Roman"/>
          <w:sz w:val="28"/>
          <w:szCs w:val="28"/>
          <w:lang w:val="kk-KZ"/>
        </w:rPr>
        <w:t>]</w:t>
      </w:r>
      <w:r w:rsidR="00F34B60" w:rsidRPr="001E3AA9">
        <w:rPr>
          <w:rFonts w:ascii="Times New Roman" w:hAnsi="Times New Roman" w:cs="Times New Roman"/>
          <w:sz w:val="28"/>
          <w:szCs w:val="28"/>
          <w:lang w:val="kk-KZ"/>
        </w:rPr>
        <w:t>.</w:t>
      </w:r>
      <w:r w:rsidR="00C33564" w:rsidRPr="001E3AA9">
        <w:rPr>
          <w:rFonts w:ascii="Times New Roman" w:hAnsi="Times New Roman" w:cs="Times New Roman"/>
          <w:sz w:val="28"/>
          <w:szCs w:val="28"/>
          <w:lang w:val="kk-KZ"/>
        </w:rPr>
        <w:t xml:space="preserve"> Табиғи минералдар негіз</w:t>
      </w:r>
      <w:r w:rsidR="00FD52A5" w:rsidRPr="001E3AA9">
        <w:rPr>
          <w:rFonts w:ascii="Times New Roman" w:hAnsi="Times New Roman" w:cs="Times New Roman"/>
          <w:sz w:val="28"/>
          <w:szCs w:val="28"/>
          <w:lang w:val="kk-KZ"/>
        </w:rPr>
        <w:t xml:space="preserve">інде </w:t>
      </w:r>
      <w:r w:rsidR="00C33564" w:rsidRPr="001E3AA9">
        <w:rPr>
          <w:rFonts w:ascii="Times New Roman" w:hAnsi="Times New Roman" w:cs="Times New Roman"/>
          <w:sz w:val="28"/>
          <w:szCs w:val="28"/>
          <w:lang w:val="kk-KZ"/>
        </w:rPr>
        <w:t xml:space="preserve"> адсорбциялық сүзгілерді қолдану қазіргі уақытта суды микробиологиялық ластанудан тазартудың перспективті және арзан әдісі</w:t>
      </w:r>
      <w:r w:rsidR="006F1738" w:rsidRPr="001E3AA9">
        <w:rPr>
          <w:rFonts w:ascii="Times New Roman" w:hAnsi="Times New Roman" w:cs="Times New Roman"/>
          <w:sz w:val="28"/>
          <w:szCs w:val="28"/>
          <w:lang w:val="kk-KZ"/>
        </w:rPr>
        <w:t xml:space="preserve"> [1</w:t>
      </w:r>
      <w:r w:rsidR="00310D74">
        <w:rPr>
          <w:rFonts w:ascii="Times New Roman" w:hAnsi="Times New Roman" w:cs="Times New Roman"/>
          <w:sz w:val="28"/>
          <w:szCs w:val="28"/>
          <w:lang w:val="kk-KZ"/>
        </w:rPr>
        <w:t>10</w:t>
      </w:r>
      <w:r w:rsidR="006F1738" w:rsidRPr="001E3AA9">
        <w:rPr>
          <w:rFonts w:ascii="Times New Roman" w:hAnsi="Times New Roman" w:cs="Times New Roman"/>
          <w:sz w:val="28"/>
          <w:szCs w:val="28"/>
          <w:lang w:val="kk-KZ"/>
        </w:rPr>
        <w:t>]</w:t>
      </w:r>
      <w:r w:rsidR="00201314" w:rsidRPr="001E3AA9">
        <w:rPr>
          <w:rFonts w:ascii="Times New Roman" w:hAnsi="Times New Roman" w:cs="Times New Roman"/>
          <w:sz w:val="28"/>
          <w:szCs w:val="28"/>
          <w:lang w:val="kk-KZ"/>
        </w:rPr>
        <w:t xml:space="preserve">. </w:t>
      </w:r>
    </w:p>
    <w:p w14:paraId="12F965F5" w14:textId="77777777" w:rsidR="006B407E" w:rsidRPr="001E3AA9" w:rsidRDefault="007E010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Сорбенттер – және бірінші кезекте белсенді көмірлер өте қымбат материалдар, сондықтан оларды көп жағдайда суды тазарту үшін пайдалану экономикалық жағынан  мүмкін емес.</w:t>
      </w:r>
      <w:r w:rsidR="003A72F7" w:rsidRPr="001E3AA9">
        <w:rPr>
          <w:rFonts w:ascii="Times New Roman" w:hAnsi="Times New Roman" w:cs="Times New Roman"/>
          <w:sz w:val="28"/>
          <w:szCs w:val="28"/>
          <w:lang w:val="kk-KZ"/>
        </w:rPr>
        <w:t xml:space="preserve"> Кез келген сорбенттің, тіпті оны </w:t>
      </w:r>
      <w:r w:rsidR="0045233B" w:rsidRPr="001E3AA9">
        <w:rPr>
          <w:rFonts w:ascii="Times New Roman" w:hAnsi="Times New Roman" w:cs="Times New Roman"/>
          <w:sz w:val="28"/>
          <w:szCs w:val="28"/>
          <w:lang w:val="kk-KZ"/>
        </w:rPr>
        <w:t xml:space="preserve">қалдықтардан </w:t>
      </w:r>
      <w:r w:rsidR="003A72F7" w:rsidRPr="001E3AA9">
        <w:rPr>
          <w:rFonts w:ascii="Times New Roman" w:hAnsi="Times New Roman" w:cs="Times New Roman"/>
          <w:sz w:val="28"/>
          <w:szCs w:val="28"/>
          <w:lang w:val="kk-KZ"/>
        </w:rPr>
        <w:t xml:space="preserve"> өндіру – ерекше технологиялық үдеріс</w:t>
      </w:r>
      <w:r w:rsidR="00B303C0" w:rsidRPr="001E3AA9">
        <w:rPr>
          <w:rFonts w:ascii="Times New Roman" w:hAnsi="Times New Roman" w:cs="Times New Roman"/>
          <w:sz w:val="28"/>
          <w:szCs w:val="28"/>
          <w:lang w:val="kk-KZ"/>
        </w:rPr>
        <w:t>, оның тиімділігі</w:t>
      </w:r>
      <w:r w:rsidR="003A72F7" w:rsidRPr="001E3AA9">
        <w:rPr>
          <w:rFonts w:ascii="Times New Roman" w:hAnsi="Times New Roman" w:cs="Times New Roman"/>
          <w:sz w:val="28"/>
          <w:szCs w:val="28"/>
          <w:lang w:val="kk-KZ"/>
        </w:rPr>
        <w:t xml:space="preserve"> қондырғылардың өнімділігі </w:t>
      </w:r>
      <w:r w:rsidR="0045233B" w:rsidRPr="001E3AA9">
        <w:rPr>
          <w:rFonts w:ascii="Times New Roman" w:hAnsi="Times New Roman" w:cs="Times New Roman"/>
          <w:sz w:val="28"/>
          <w:szCs w:val="28"/>
          <w:lang w:val="kk-KZ"/>
        </w:rPr>
        <w:t>төмендеген кезде күрт кемиді</w:t>
      </w:r>
      <w:r w:rsidR="0001688A">
        <w:rPr>
          <w:rFonts w:ascii="Times New Roman" w:hAnsi="Times New Roman" w:cs="Times New Roman"/>
          <w:sz w:val="28"/>
          <w:szCs w:val="28"/>
          <w:lang w:val="kk-KZ"/>
        </w:rPr>
        <w:t xml:space="preserve"> </w:t>
      </w:r>
      <w:r w:rsidR="00026F3B" w:rsidRPr="004574DC">
        <w:rPr>
          <w:rFonts w:ascii="Times New Roman" w:hAnsi="Times New Roman" w:cs="Times New Roman"/>
          <w:sz w:val="28"/>
          <w:szCs w:val="28"/>
          <w:lang w:val="kk-KZ"/>
        </w:rPr>
        <w:t>[</w:t>
      </w:r>
      <w:r w:rsidR="0034191A" w:rsidRPr="004574DC">
        <w:rPr>
          <w:rFonts w:ascii="Times New Roman" w:hAnsi="Times New Roman" w:cs="Times New Roman"/>
          <w:sz w:val="28"/>
          <w:szCs w:val="28"/>
          <w:lang w:val="kk-KZ"/>
        </w:rPr>
        <w:t>1</w:t>
      </w:r>
      <w:r w:rsidR="000620F4" w:rsidRPr="004574DC">
        <w:rPr>
          <w:rFonts w:ascii="Times New Roman" w:hAnsi="Times New Roman" w:cs="Times New Roman"/>
          <w:sz w:val="28"/>
          <w:szCs w:val="28"/>
          <w:lang w:val="kk-KZ"/>
        </w:rPr>
        <w:t>1</w:t>
      </w:r>
      <w:r w:rsidR="00B10E58">
        <w:rPr>
          <w:rFonts w:ascii="Times New Roman" w:hAnsi="Times New Roman" w:cs="Times New Roman"/>
          <w:sz w:val="28"/>
          <w:szCs w:val="28"/>
          <w:lang w:val="kk-KZ"/>
        </w:rPr>
        <w:t>1</w:t>
      </w:r>
      <w:r w:rsidR="00904816" w:rsidRPr="004574DC">
        <w:rPr>
          <w:rFonts w:ascii="Times New Roman" w:hAnsi="Times New Roman" w:cs="Times New Roman"/>
          <w:sz w:val="28"/>
          <w:szCs w:val="28"/>
          <w:lang w:val="kk-KZ"/>
        </w:rPr>
        <w:t>,</w:t>
      </w:r>
      <w:r w:rsidR="00803214" w:rsidRPr="004574DC">
        <w:rPr>
          <w:rFonts w:ascii="Times New Roman" w:hAnsi="Times New Roman" w:cs="Times New Roman"/>
          <w:sz w:val="28"/>
          <w:szCs w:val="28"/>
          <w:lang w:val="kk-KZ"/>
        </w:rPr>
        <w:t xml:space="preserve"> 11</w:t>
      </w:r>
      <w:r w:rsidR="00B10E58">
        <w:rPr>
          <w:rFonts w:ascii="Times New Roman" w:hAnsi="Times New Roman" w:cs="Times New Roman"/>
          <w:sz w:val="28"/>
          <w:szCs w:val="28"/>
          <w:lang w:val="kk-KZ"/>
        </w:rPr>
        <w:t>2</w:t>
      </w:r>
      <w:r w:rsidR="00026F3B" w:rsidRPr="004574DC">
        <w:rPr>
          <w:rFonts w:ascii="Times New Roman" w:hAnsi="Times New Roman" w:cs="Times New Roman"/>
          <w:sz w:val="28"/>
          <w:szCs w:val="28"/>
          <w:lang w:val="kk-KZ"/>
        </w:rPr>
        <w:t>]</w:t>
      </w:r>
      <w:r w:rsidR="00B303C0" w:rsidRPr="004574DC">
        <w:rPr>
          <w:rFonts w:ascii="Times New Roman" w:hAnsi="Times New Roman" w:cs="Times New Roman"/>
          <w:sz w:val="28"/>
          <w:szCs w:val="28"/>
          <w:lang w:val="kk-KZ"/>
        </w:rPr>
        <w:t>.</w:t>
      </w:r>
      <w:r w:rsidR="00B10E58">
        <w:rPr>
          <w:rFonts w:ascii="Times New Roman" w:hAnsi="Times New Roman" w:cs="Times New Roman"/>
          <w:sz w:val="28"/>
          <w:szCs w:val="28"/>
          <w:lang w:val="kk-KZ"/>
        </w:rPr>
        <w:t xml:space="preserve"> </w:t>
      </w:r>
      <w:r w:rsidR="00E25BE1" w:rsidRPr="001E3AA9">
        <w:rPr>
          <w:rFonts w:ascii="Times New Roman" w:hAnsi="Times New Roman" w:cs="Times New Roman"/>
          <w:sz w:val="28"/>
          <w:szCs w:val="28"/>
          <w:lang w:val="kk-KZ"/>
        </w:rPr>
        <w:t>Жылына 1-10 тонна с</w:t>
      </w:r>
      <w:r w:rsidR="008050E6" w:rsidRPr="001E3AA9">
        <w:rPr>
          <w:rFonts w:ascii="Times New Roman" w:hAnsi="Times New Roman" w:cs="Times New Roman"/>
          <w:sz w:val="28"/>
          <w:szCs w:val="28"/>
          <w:lang w:val="kk-KZ"/>
        </w:rPr>
        <w:t>орбент жұмсалатын және оны қалпына келтіру іс жүзінде мүмкін емес жергілікті тазарту қондырғыларында табиғи көміртекті сорбенттерді</w:t>
      </w:r>
      <w:r w:rsidR="00E25BE1" w:rsidRPr="001E3AA9">
        <w:rPr>
          <w:rFonts w:ascii="Times New Roman" w:hAnsi="Times New Roman" w:cs="Times New Roman"/>
          <w:sz w:val="28"/>
          <w:szCs w:val="28"/>
          <w:lang w:val="kk-KZ"/>
        </w:rPr>
        <w:t>: шымтезекті, қоңыр көмірді және коксты</w:t>
      </w:r>
      <w:r w:rsidR="0001688A">
        <w:rPr>
          <w:rFonts w:ascii="Times New Roman" w:hAnsi="Times New Roman" w:cs="Times New Roman"/>
          <w:sz w:val="28"/>
          <w:szCs w:val="28"/>
          <w:lang w:val="kk-KZ"/>
        </w:rPr>
        <w:t xml:space="preserve"> </w:t>
      </w:r>
      <w:r w:rsidR="008050E6" w:rsidRPr="001E3AA9">
        <w:rPr>
          <w:rFonts w:ascii="Times New Roman" w:hAnsi="Times New Roman" w:cs="Times New Roman"/>
          <w:sz w:val="28"/>
          <w:szCs w:val="28"/>
          <w:lang w:val="kk-KZ"/>
        </w:rPr>
        <w:t>қолдануға бола</w:t>
      </w:r>
      <w:r w:rsidR="00E25BE1" w:rsidRPr="001E3AA9">
        <w:rPr>
          <w:rFonts w:ascii="Times New Roman" w:hAnsi="Times New Roman" w:cs="Times New Roman"/>
          <w:sz w:val="28"/>
          <w:szCs w:val="28"/>
          <w:lang w:val="kk-KZ"/>
        </w:rPr>
        <w:t xml:space="preserve">ды. </w:t>
      </w:r>
      <w:r w:rsidR="00B27CE4" w:rsidRPr="001E3AA9">
        <w:rPr>
          <w:rFonts w:ascii="Times New Roman" w:hAnsi="Times New Roman" w:cs="Times New Roman"/>
          <w:sz w:val="28"/>
          <w:szCs w:val="28"/>
          <w:lang w:val="kk-KZ"/>
        </w:rPr>
        <w:t xml:space="preserve">Бірақ бұл материалдардың сорбциялық сыйымдылығы өнеркәсіптік белсенді көмірге қарағанда 3-10 есе төмен. </w:t>
      </w:r>
      <w:r w:rsidR="00683E65" w:rsidRPr="001E3AA9">
        <w:rPr>
          <w:rFonts w:ascii="Times New Roman" w:hAnsi="Times New Roman" w:cs="Times New Roman"/>
          <w:sz w:val="28"/>
          <w:szCs w:val="28"/>
          <w:lang w:val="kk-KZ"/>
        </w:rPr>
        <w:t xml:space="preserve">Суды тазарту үшін табиғи және жасанды  көміртекті емес сорбенттер (сазды тау жыныстары, цеолиттер және басқа да материалдар) көбірек қолданылады. </w:t>
      </w:r>
      <w:r w:rsidR="008D73C0" w:rsidRPr="001E3AA9">
        <w:rPr>
          <w:rFonts w:ascii="Times New Roman" w:hAnsi="Times New Roman" w:cs="Times New Roman"/>
          <w:sz w:val="28"/>
          <w:szCs w:val="28"/>
          <w:lang w:val="kk-KZ"/>
        </w:rPr>
        <w:t>Мұндай сорбенттерді пайдалану</w:t>
      </w:r>
      <w:r w:rsidR="00972D65" w:rsidRPr="001E3AA9">
        <w:rPr>
          <w:rFonts w:ascii="Times New Roman" w:hAnsi="Times New Roman" w:cs="Times New Roman"/>
          <w:sz w:val="28"/>
          <w:szCs w:val="28"/>
          <w:lang w:val="kk-KZ"/>
        </w:rPr>
        <w:t xml:space="preserve">дың маңызы </w:t>
      </w:r>
      <w:r w:rsidR="007E0D7D">
        <w:rPr>
          <w:rFonts w:ascii="Times New Roman" w:hAnsi="Times New Roman" w:cs="Times New Roman"/>
          <w:sz w:val="28"/>
          <w:szCs w:val="28"/>
          <w:lang w:val="kk-KZ"/>
        </w:rPr>
        <w:t>–</w:t>
      </w:r>
      <w:r w:rsidR="00972D65" w:rsidRPr="001E3AA9">
        <w:rPr>
          <w:rFonts w:ascii="Times New Roman" w:hAnsi="Times New Roman" w:cs="Times New Roman"/>
          <w:sz w:val="28"/>
          <w:szCs w:val="28"/>
          <w:lang w:val="kk-KZ"/>
        </w:rPr>
        <w:t xml:space="preserve"> олардың</w:t>
      </w:r>
      <w:r w:rsidR="007E0D7D">
        <w:rPr>
          <w:rFonts w:ascii="Times New Roman" w:hAnsi="Times New Roman" w:cs="Times New Roman"/>
          <w:sz w:val="28"/>
          <w:szCs w:val="28"/>
          <w:lang w:val="kk-KZ"/>
        </w:rPr>
        <w:t xml:space="preserve"> </w:t>
      </w:r>
      <w:r w:rsidR="008D73C0" w:rsidRPr="001E3AA9">
        <w:rPr>
          <w:rFonts w:ascii="Times New Roman" w:hAnsi="Times New Roman" w:cs="Times New Roman"/>
          <w:sz w:val="28"/>
          <w:szCs w:val="28"/>
          <w:lang w:val="kk-KZ"/>
        </w:rPr>
        <w:lastRenderedPageBreak/>
        <w:t>сорбциялық</w:t>
      </w:r>
      <w:r w:rsidR="00972D65" w:rsidRPr="001E3AA9">
        <w:rPr>
          <w:rFonts w:ascii="Times New Roman" w:hAnsi="Times New Roman" w:cs="Times New Roman"/>
          <w:sz w:val="28"/>
          <w:szCs w:val="28"/>
          <w:lang w:val="kk-KZ"/>
        </w:rPr>
        <w:t xml:space="preserve"> сыйымдылығы жоғары, іріктегіш</w:t>
      </w:r>
      <w:r w:rsidR="008D73C0" w:rsidRPr="001E3AA9">
        <w:rPr>
          <w:rFonts w:ascii="Times New Roman" w:hAnsi="Times New Roman" w:cs="Times New Roman"/>
          <w:sz w:val="28"/>
          <w:szCs w:val="28"/>
          <w:lang w:val="kk-KZ"/>
        </w:rPr>
        <w:t>,  кейбір түрлер</w:t>
      </w:r>
      <w:r w:rsidR="00972D65" w:rsidRPr="001E3AA9">
        <w:rPr>
          <w:rFonts w:ascii="Times New Roman" w:hAnsi="Times New Roman" w:cs="Times New Roman"/>
          <w:sz w:val="28"/>
          <w:szCs w:val="28"/>
          <w:lang w:val="kk-KZ"/>
        </w:rPr>
        <w:t>і  катион алмасу қасиеттерге ие</w:t>
      </w:r>
      <w:r w:rsidR="008D73C0" w:rsidRPr="001E3AA9">
        <w:rPr>
          <w:rFonts w:ascii="Times New Roman" w:hAnsi="Times New Roman" w:cs="Times New Roman"/>
          <w:sz w:val="28"/>
          <w:szCs w:val="28"/>
          <w:lang w:val="kk-KZ"/>
        </w:rPr>
        <w:t>, салыстырмалы түрде ба</w:t>
      </w:r>
      <w:r w:rsidR="00972D65" w:rsidRPr="001E3AA9">
        <w:rPr>
          <w:rFonts w:ascii="Times New Roman" w:hAnsi="Times New Roman" w:cs="Times New Roman"/>
          <w:sz w:val="28"/>
          <w:szCs w:val="28"/>
          <w:lang w:val="kk-KZ"/>
        </w:rPr>
        <w:t>ғасы төмен</w:t>
      </w:r>
      <w:r w:rsidR="008D73C0" w:rsidRPr="001E3AA9">
        <w:rPr>
          <w:rFonts w:ascii="Times New Roman" w:hAnsi="Times New Roman" w:cs="Times New Roman"/>
          <w:sz w:val="28"/>
          <w:szCs w:val="28"/>
          <w:lang w:val="kk-KZ"/>
        </w:rPr>
        <w:t xml:space="preserve">  және</w:t>
      </w:r>
      <w:r w:rsidR="00972D65" w:rsidRPr="001E3AA9">
        <w:rPr>
          <w:rFonts w:ascii="Times New Roman" w:hAnsi="Times New Roman" w:cs="Times New Roman"/>
          <w:sz w:val="28"/>
          <w:szCs w:val="28"/>
          <w:lang w:val="kk-KZ"/>
        </w:rPr>
        <w:t xml:space="preserve"> қолжетімді</w:t>
      </w:r>
      <w:r w:rsidR="00F6526E" w:rsidRPr="001E3AA9">
        <w:rPr>
          <w:rFonts w:ascii="Times New Roman" w:hAnsi="Times New Roman" w:cs="Times New Roman"/>
          <w:sz w:val="28"/>
          <w:szCs w:val="28"/>
          <w:lang w:val="kk-KZ"/>
        </w:rPr>
        <w:t xml:space="preserve"> [</w:t>
      </w:r>
      <w:r w:rsidR="00FB3ED8" w:rsidRPr="001E3AA9">
        <w:rPr>
          <w:rFonts w:ascii="Times New Roman" w:hAnsi="Times New Roman" w:cs="Times New Roman"/>
          <w:sz w:val="28"/>
          <w:szCs w:val="28"/>
          <w:lang w:val="kk-KZ"/>
        </w:rPr>
        <w:t>9</w:t>
      </w:r>
      <w:r w:rsidR="001179E2">
        <w:rPr>
          <w:rFonts w:ascii="Times New Roman" w:hAnsi="Times New Roman" w:cs="Times New Roman"/>
          <w:sz w:val="28"/>
          <w:szCs w:val="28"/>
          <w:lang w:val="kk-KZ"/>
        </w:rPr>
        <w:t>8</w:t>
      </w:r>
      <w:r w:rsidR="005805BD" w:rsidRPr="001E3AA9">
        <w:rPr>
          <w:rFonts w:ascii="Times New Roman" w:hAnsi="Times New Roman" w:cs="Times New Roman"/>
          <w:sz w:val="28"/>
          <w:szCs w:val="28"/>
          <w:lang w:val="kk-KZ"/>
        </w:rPr>
        <w:t>. б</w:t>
      </w:r>
      <w:r w:rsidR="00C91966" w:rsidRPr="001E3AA9">
        <w:rPr>
          <w:rFonts w:ascii="Times New Roman" w:hAnsi="Times New Roman" w:cs="Times New Roman"/>
          <w:sz w:val="28"/>
          <w:szCs w:val="28"/>
          <w:lang w:val="kk-KZ"/>
        </w:rPr>
        <w:t xml:space="preserve"> 18</w:t>
      </w:r>
      <w:r w:rsidR="00F67C7B" w:rsidRPr="001E3AA9">
        <w:rPr>
          <w:rFonts w:ascii="Times New Roman" w:hAnsi="Times New Roman" w:cs="Times New Roman"/>
          <w:sz w:val="28"/>
          <w:szCs w:val="28"/>
          <w:lang w:val="kk-KZ"/>
        </w:rPr>
        <w:t xml:space="preserve">. </w:t>
      </w:r>
      <w:r w:rsidR="00FB3ED8" w:rsidRPr="001E3AA9">
        <w:rPr>
          <w:rFonts w:ascii="Times New Roman" w:hAnsi="Times New Roman" w:cs="Times New Roman"/>
          <w:sz w:val="28"/>
          <w:szCs w:val="28"/>
          <w:lang w:val="kk-KZ"/>
        </w:rPr>
        <w:t>1</w:t>
      </w:r>
      <w:r w:rsidR="00761539" w:rsidRPr="001E3AA9">
        <w:rPr>
          <w:rFonts w:ascii="Times New Roman" w:hAnsi="Times New Roman" w:cs="Times New Roman"/>
          <w:sz w:val="28"/>
          <w:szCs w:val="28"/>
          <w:lang w:val="kk-KZ"/>
        </w:rPr>
        <w:t>1</w:t>
      </w:r>
      <w:r w:rsidR="00FC4349">
        <w:rPr>
          <w:rFonts w:ascii="Times New Roman" w:hAnsi="Times New Roman" w:cs="Times New Roman"/>
          <w:sz w:val="28"/>
          <w:szCs w:val="28"/>
          <w:lang w:val="kk-KZ"/>
        </w:rPr>
        <w:t>3</w:t>
      </w:r>
      <w:r w:rsidR="00F6526E" w:rsidRPr="001E3AA9">
        <w:rPr>
          <w:rFonts w:ascii="Times New Roman" w:hAnsi="Times New Roman" w:cs="Times New Roman"/>
          <w:sz w:val="28"/>
          <w:szCs w:val="28"/>
          <w:lang w:val="kk-KZ"/>
        </w:rPr>
        <w:t>]</w:t>
      </w:r>
      <w:r w:rsidR="00972D65" w:rsidRPr="001E3AA9">
        <w:rPr>
          <w:rFonts w:ascii="Times New Roman" w:hAnsi="Times New Roman" w:cs="Times New Roman"/>
          <w:sz w:val="28"/>
          <w:szCs w:val="28"/>
          <w:lang w:val="kk-KZ"/>
        </w:rPr>
        <w:t xml:space="preserve">. </w:t>
      </w:r>
    </w:p>
    <w:p w14:paraId="04C93509" w14:textId="77777777" w:rsidR="004532A1" w:rsidRPr="001E3AA9" w:rsidRDefault="001A292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Сахаптин цеолитінің</w:t>
      </w:r>
      <w:r w:rsidR="00FC7952" w:rsidRPr="001E3AA9">
        <w:rPr>
          <w:rFonts w:ascii="Times New Roman" w:hAnsi="Times New Roman" w:cs="Times New Roman"/>
          <w:sz w:val="28"/>
          <w:szCs w:val="28"/>
          <w:lang w:val="kk-KZ"/>
        </w:rPr>
        <w:t xml:space="preserve"> [</w:t>
      </w:r>
      <w:r w:rsidR="009270E4" w:rsidRPr="001E3AA9">
        <w:rPr>
          <w:rFonts w:ascii="Times New Roman" w:hAnsi="Times New Roman" w:cs="Times New Roman"/>
          <w:sz w:val="28"/>
          <w:szCs w:val="28"/>
          <w:lang w:val="kk-KZ"/>
        </w:rPr>
        <w:t>1</w:t>
      </w:r>
      <w:r w:rsidR="00925983" w:rsidRPr="001E3AA9">
        <w:rPr>
          <w:rFonts w:ascii="Times New Roman" w:hAnsi="Times New Roman" w:cs="Times New Roman"/>
          <w:sz w:val="28"/>
          <w:szCs w:val="28"/>
          <w:lang w:val="kk-KZ"/>
        </w:rPr>
        <w:t>1</w:t>
      </w:r>
      <w:r w:rsidR="00C36496">
        <w:rPr>
          <w:rFonts w:ascii="Times New Roman" w:hAnsi="Times New Roman" w:cs="Times New Roman"/>
          <w:sz w:val="28"/>
          <w:szCs w:val="28"/>
          <w:lang w:val="kk-KZ"/>
        </w:rPr>
        <w:t>4</w:t>
      </w:r>
      <w:r w:rsidR="00FC7952"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көмегімен Томск облысының Кожевников ауданындағы ұңғымалық судың сапасын жақсарту бойынша бұрын жүргізілген зерттеулер, яғни  бұл қоспалардың бастапқы концентрациясына байланысты Fe</w:t>
      </w:r>
      <w:r w:rsidRPr="001E3AA9">
        <w:rPr>
          <w:rFonts w:ascii="Times New Roman" w:hAnsi="Times New Roman" w:cs="Times New Roman"/>
          <w:sz w:val="28"/>
          <w:szCs w:val="28"/>
          <w:vertAlign w:val="subscript"/>
          <w:lang w:val="kk-KZ"/>
        </w:rPr>
        <w:t xml:space="preserve">жалпы </w:t>
      </w:r>
      <w:r w:rsidRPr="001E3AA9">
        <w:rPr>
          <w:rFonts w:ascii="Times New Roman" w:hAnsi="Times New Roman" w:cs="Times New Roman"/>
          <w:sz w:val="28"/>
          <w:szCs w:val="28"/>
          <w:lang w:val="kk-KZ"/>
        </w:rPr>
        <w:t>-96...100%, Ca</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- 62.9...100%  тазарту тиімділігін көрсетті. </w:t>
      </w:r>
      <w:r w:rsidR="00852F74" w:rsidRPr="001E3AA9">
        <w:rPr>
          <w:rFonts w:ascii="Times New Roman" w:hAnsi="Times New Roman" w:cs="Times New Roman"/>
          <w:sz w:val="28"/>
          <w:szCs w:val="28"/>
          <w:lang w:val="kk-KZ"/>
        </w:rPr>
        <w:t>Сонымен қатар, суды өңдеу үдерісінде  сахаптин цеолитінің м</w:t>
      </w:r>
      <w:r w:rsidR="001971A5" w:rsidRPr="001E3AA9">
        <w:rPr>
          <w:rFonts w:ascii="Times New Roman" w:hAnsi="Times New Roman" w:cs="Times New Roman"/>
          <w:sz w:val="28"/>
          <w:szCs w:val="28"/>
          <w:lang w:val="kk-KZ"/>
        </w:rPr>
        <w:t xml:space="preserve">еханикалық бүлінуі  байқалды, бұл  қалқыма </w:t>
      </w:r>
      <w:r w:rsidR="00852F74" w:rsidRPr="001E3AA9">
        <w:rPr>
          <w:rFonts w:ascii="Times New Roman" w:hAnsi="Times New Roman" w:cs="Times New Roman"/>
          <w:sz w:val="28"/>
          <w:szCs w:val="28"/>
          <w:lang w:val="kk-KZ"/>
        </w:rPr>
        <w:t xml:space="preserve"> бөлшектерден қосымша тазартуды қажет етті. </w:t>
      </w:r>
    </w:p>
    <w:p w14:paraId="36044342" w14:textId="77777777" w:rsidR="00CE777E" w:rsidRPr="001E3AA9" w:rsidRDefault="00CE777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А.С. Вейсгеймнің, Р.Ф. Назаренконың, Р.Ф. Зарубинаның  зерттеулерінде [</w:t>
      </w:r>
      <w:r w:rsidR="00C763CA" w:rsidRPr="001E3AA9">
        <w:rPr>
          <w:rFonts w:ascii="Times New Roman" w:hAnsi="Times New Roman" w:cs="Times New Roman"/>
          <w:sz w:val="28"/>
          <w:szCs w:val="28"/>
          <w:lang w:val="kk-KZ"/>
        </w:rPr>
        <w:t>1</w:t>
      </w:r>
      <w:r w:rsidR="001C1338" w:rsidRPr="001E3AA9">
        <w:rPr>
          <w:rFonts w:ascii="Times New Roman" w:hAnsi="Times New Roman" w:cs="Times New Roman"/>
          <w:sz w:val="28"/>
          <w:szCs w:val="28"/>
          <w:lang w:val="kk-KZ"/>
        </w:rPr>
        <w:t>1</w:t>
      </w:r>
      <w:r w:rsidR="00EE2F6D">
        <w:rPr>
          <w:rFonts w:ascii="Times New Roman" w:hAnsi="Times New Roman" w:cs="Times New Roman"/>
          <w:sz w:val="28"/>
          <w:szCs w:val="28"/>
          <w:lang w:val="kk-KZ"/>
        </w:rPr>
        <w:t>5</w:t>
      </w:r>
      <w:r w:rsidRPr="001E3AA9">
        <w:rPr>
          <w:rFonts w:ascii="Times New Roman" w:hAnsi="Times New Roman" w:cs="Times New Roman"/>
          <w:sz w:val="28"/>
          <w:szCs w:val="28"/>
          <w:lang w:val="kk-KZ"/>
        </w:rPr>
        <w:t>] динамикалық жағдайда ұңғымадағы суды темірден тазарту үшін бадин цеолитін қолдану мүмкіндігі көрсетілген.</w:t>
      </w:r>
      <w:r w:rsidR="003C55FF" w:rsidRPr="001E3AA9">
        <w:rPr>
          <w:rFonts w:ascii="Times New Roman" w:hAnsi="Times New Roman" w:cs="Times New Roman"/>
          <w:sz w:val="28"/>
          <w:szCs w:val="28"/>
          <w:lang w:val="kk-KZ"/>
        </w:rPr>
        <w:t xml:space="preserve"> 300... 500 мл су  сүзгіден өткеннен кейін</w:t>
      </w:r>
      <w:r w:rsidR="006D0661" w:rsidRPr="001E3AA9">
        <w:rPr>
          <w:rFonts w:ascii="Times New Roman" w:hAnsi="Times New Roman" w:cs="Times New Roman"/>
          <w:sz w:val="28"/>
          <w:szCs w:val="28"/>
          <w:lang w:val="kk-KZ"/>
        </w:rPr>
        <w:t xml:space="preserve"> концентрациясы  1,5 мг/л бастапқы</w:t>
      </w:r>
      <w:r w:rsidR="00D84EE9" w:rsidRPr="001E3AA9">
        <w:rPr>
          <w:rFonts w:ascii="Times New Roman" w:hAnsi="Times New Roman" w:cs="Times New Roman"/>
          <w:sz w:val="28"/>
          <w:szCs w:val="28"/>
          <w:lang w:val="kk-KZ"/>
        </w:rPr>
        <w:t xml:space="preserve"> темірді</w:t>
      </w:r>
      <w:r w:rsidR="006D0661" w:rsidRPr="001E3AA9">
        <w:rPr>
          <w:rFonts w:ascii="Times New Roman" w:hAnsi="Times New Roman" w:cs="Times New Roman"/>
          <w:sz w:val="28"/>
          <w:szCs w:val="28"/>
          <w:lang w:val="kk-KZ"/>
        </w:rPr>
        <w:t xml:space="preserve"> Fe</w:t>
      </w:r>
      <w:r w:rsidR="006D0661" w:rsidRPr="001E3AA9">
        <w:rPr>
          <w:rFonts w:ascii="Times New Roman" w:hAnsi="Times New Roman" w:cs="Times New Roman"/>
          <w:sz w:val="28"/>
          <w:szCs w:val="28"/>
          <w:vertAlign w:val="subscript"/>
          <w:lang w:val="kk-KZ"/>
        </w:rPr>
        <w:t>жалпы</w:t>
      </w:r>
      <w:r w:rsidR="00D84EE9" w:rsidRPr="001E3AA9">
        <w:rPr>
          <w:rFonts w:ascii="Times New Roman" w:hAnsi="Times New Roman" w:cs="Times New Roman"/>
          <w:sz w:val="28"/>
          <w:szCs w:val="28"/>
          <w:lang w:val="kk-KZ"/>
        </w:rPr>
        <w:t xml:space="preserve"> жою </w:t>
      </w:r>
      <w:r w:rsidR="003C55FF" w:rsidRPr="001E3AA9">
        <w:rPr>
          <w:rFonts w:ascii="Times New Roman" w:hAnsi="Times New Roman" w:cs="Times New Roman"/>
          <w:sz w:val="28"/>
          <w:szCs w:val="28"/>
          <w:lang w:val="kk-KZ"/>
        </w:rPr>
        <w:t xml:space="preserve"> ти</w:t>
      </w:r>
      <w:r w:rsidR="00AA21FA" w:rsidRPr="001E3AA9">
        <w:rPr>
          <w:rFonts w:ascii="Times New Roman" w:hAnsi="Times New Roman" w:cs="Times New Roman"/>
          <w:sz w:val="28"/>
          <w:szCs w:val="28"/>
          <w:lang w:val="kk-KZ"/>
        </w:rPr>
        <w:t>імділігі 100% болған</w:t>
      </w:r>
      <w:r w:rsidR="003C55FF" w:rsidRPr="001E3AA9">
        <w:rPr>
          <w:rFonts w:ascii="Times New Roman" w:hAnsi="Times New Roman" w:cs="Times New Roman"/>
          <w:sz w:val="28"/>
          <w:szCs w:val="28"/>
          <w:lang w:val="kk-KZ"/>
        </w:rPr>
        <w:t xml:space="preserve">. </w:t>
      </w:r>
      <w:r w:rsidR="00D9579C" w:rsidRPr="001E3AA9">
        <w:rPr>
          <w:rFonts w:ascii="Times New Roman" w:hAnsi="Times New Roman" w:cs="Times New Roman"/>
          <w:sz w:val="28"/>
          <w:szCs w:val="28"/>
          <w:lang w:val="kk-KZ"/>
        </w:rPr>
        <w:t>Fe</w:t>
      </w:r>
      <w:r w:rsidR="00D9579C" w:rsidRPr="001E3AA9">
        <w:rPr>
          <w:rFonts w:ascii="Times New Roman" w:hAnsi="Times New Roman" w:cs="Times New Roman"/>
          <w:sz w:val="28"/>
          <w:szCs w:val="28"/>
          <w:vertAlign w:val="superscript"/>
          <w:lang w:val="kk-KZ"/>
        </w:rPr>
        <w:t>2+</w:t>
      </w:r>
      <w:r w:rsidR="00D9579C" w:rsidRPr="001E3AA9">
        <w:rPr>
          <w:rFonts w:ascii="Times New Roman" w:hAnsi="Times New Roman" w:cs="Times New Roman"/>
          <w:sz w:val="28"/>
          <w:szCs w:val="28"/>
          <w:lang w:val="kk-KZ"/>
        </w:rPr>
        <w:t xml:space="preserve"> ионы  бойынша бадин цеолитінің ион алмасу қасиеттері зерттелді: Fe</w:t>
      </w:r>
      <w:r w:rsidR="00D9579C" w:rsidRPr="001E3AA9">
        <w:rPr>
          <w:rFonts w:ascii="Times New Roman" w:hAnsi="Times New Roman" w:cs="Times New Roman"/>
          <w:sz w:val="28"/>
          <w:szCs w:val="28"/>
          <w:vertAlign w:val="superscript"/>
          <w:lang w:val="kk-KZ"/>
        </w:rPr>
        <w:t xml:space="preserve">2+ </w:t>
      </w:r>
      <w:r w:rsidR="00D9579C" w:rsidRPr="001E3AA9">
        <w:rPr>
          <w:rFonts w:ascii="Times New Roman" w:hAnsi="Times New Roman" w:cs="Times New Roman"/>
          <w:sz w:val="28"/>
          <w:szCs w:val="28"/>
          <w:lang w:val="kk-KZ"/>
        </w:rPr>
        <w:t xml:space="preserve"> бойынша толық ион алмасу сыйымдылығы - 18,2 г-экв/м</w:t>
      </w:r>
      <w:r w:rsidR="00D9579C" w:rsidRPr="001E3AA9">
        <w:rPr>
          <w:rFonts w:ascii="Times New Roman" w:hAnsi="Times New Roman" w:cs="Times New Roman"/>
          <w:sz w:val="28"/>
          <w:szCs w:val="28"/>
          <w:vertAlign w:val="superscript"/>
          <w:lang w:val="kk-KZ"/>
        </w:rPr>
        <w:t>3</w:t>
      </w:r>
      <w:r w:rsidR="00D9579C" w:rsidRPr="001E3AA9">
        <w:rPr>
          <w:rFonts w:ascii="Times New Roman" w:hAnsi="Times New Roman" w:cs="Times New Roman"/>
          <w:sz w:val="28"/>
          <w:szCs w:val="28"/>
          <w:lang w:val="kk-KZ"/>
        </w:rPr>
        <w:t>.</w:t>
      </w:r>
      <w:r w:rsidR="0001688A">
        <w:rPr>
          <w:rFonts w:ascii="Times New Roman" w:hAnsi="Times New Roman" w:cs="Times New Roman"/>
          <w:sz w:val="28"/>
          <w:szCs w:val="28"/>
          <w:lang w:val="kk-KZ"/>
        </w:rPr>
        <w:t xml:space="preserve"> </w:t>
      </w:r>
      <w:r w:rsidR="006C29E1" w:rsidRPr="001E3AA9">
        <w:rPr>
          <w:rFonts w:ascii="Times New Roman" w:hAnsi="Times New Roman" w:cs="Times New Roman"/>
          <w:sz w:val="28"/>
          <w:szCs w:val="28"/>
          <w:lang w:val="kk-KZ"/>
        </w:rPr>
        <w:t>Жүргізілген зерттеулер бадин цеолитінің жақсы сорбциялық материал екенін көрсетті және халықтың шаруашылық ауыз су мақсаттарына арналған ұңғымалық суды өңдеу үшін сүзгілерді әзірлеуде  жете зерттеуге</w:t>
      </w:r>
      <w:r w:rsidR="004F5E3A" w:rsidRPr="001E3AA9">
        <w:rPr>
          <w:rFonts w:ascii="Times New Roman" w:hAnsi="Times New Roman" w:cs="Times New Roman"/>
          <w:sz w:val="28"/>
          <w:szCs w:val="28"/>
          <w:lang w:val="kk-KZ"/>
        </w:rPr>
        <w:t xml:space="preserve"> ұсынылды</w:t>
      </w:r>
      <w:r w:rsidR="006C29E1" w:rsidRPr="001E3AA9">
        <w:rPr>
          <w:rFonts w:ascii="Times New Roman" w:hAnsi="Times New Roman" w:cs="Times New Roman"/>
          <w:sz w:val="28"/>
          <w:szCs w:val="28"/>
          <w:lang w:val="kk-KZ"/>
        </w:rPr>
        <w:t xml:space="preserve">. </w:t>
      </w:r>
    </w:p>
    <w:p w14:paraId="5C94FC2A" w14:textId="77777777" w:rsidR="00876C9A" w:rsidRPr="001E3AA9" w:rsidRDefault="002B362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Цеолит сынамадағы кермектілікті  3,8 мг-экв/дм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-ден 1,6 мг-э</w:t>
      </w:r>
      <w:r w:rsidR="001864AC">
        <w:rPr>
          <w:rFonts w:ascii="Times New Roman" w:hAnsi="Times New Roman" w:cs="Times New Roman"/>
          <w:sz w:val="28"/>
          <w:szCs w:val="28"/>
          <w:lang w:val="kk-KZ"/>
        </w:rPr>
        <w:t>кв</w:t>
      </w:r>
      <w:r w:rsidRPr="001E3AA9">
        <w:rPr>
          <w:rFonts w:ascii="Times New Roman" w:hAnsi="Times New Roman" w:cs="Times New Roman"/>
          <w:sz w:val="28"/>
          <w:szCs w:val="28"/>
          <w:lang w:val="kk-KZ"/>
        </w:rPr>
        <w:t>/дм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-ге дейін төмендеткен, кермектілік  бойынша алма</w:t>
      </w:r>
      <w:r w:rsidR="00572A3D" w:rsidRPr="001E3AA9">
        <w:rPr>
          <w:rFonts w:ascii="Times New Roman" w:hAnsi="Times New Roman" w:cs="Times New Roman"/>
          <w:sz w:val="28"/>
          <w:szCs w:val="28"/>
          <w:lang w:val="kk-KZ"/>
        </w:rPr>
        <w:t>су сыйымдылығы 176 мг-экв</w:t>
      </w:r>
      <w:r w:rsidRPr="001E3AA9">
        <w:rPr>
          <w:rFonts w:ascii="Times New Roman" w:hAnsi="Times New Roman" w:cs="Times New Roman"/>
          <w:sz w:val="28"/>
          <w:szCs w:val="28"/>
          <w:lang w:val="kk-KZ"/>
        </w:rPr>
        <w:t>/дм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Яғни, цеолит темірді жоюмен  қатар суды жұмсартады.</w:t>
      </w:r>
      <w:r w:rsidR="001006B5" w:rsidRPr="001E3AA9">
        <w:rPr>
          <w:rFonts w:ascii="Times New Roman" w:hAnsi="Times New Roman" w:cs="Times New Roman"/>
          <w:sz w:val="28"/>
          <w:szCs w:val="28"/>
          <w:lang w:val="kk-KZ"/>
        </w:rPr>
        <w:t xml:space="preserve"> Нәтижелерге сүйене отырып, күрделі және қым</w:t>
      </w:r>
      <w:r w:rsidR="00876C9A" w:rsidRPr="001E3AA9">
        <w:rPr>
          <w:rFonts w:ascii="Times New Roman" w:hAnsi="Times New Roman" w:cs="Times New Roman"/>
          <w:sz w:val="28"/>
          <w:szCs w:val="28"/>
          <w:lang w:val="kk-KZ"/>
        </w:rPr>
        <w:t>бат схемалардың орнын алм</w:t>
      </w:r>
      <w:r w:rsidR="001006B5" w:rsidRPr="001E3AA9">
        <w:rPr>
          <w:rFonts w:ascii="Times New Roman" w:hAnsi="Times New Roman" w:cs="Times New Roman"/>
          <w:sz w:val="28"/>
          <w:szCs w:val="28"/>
          <w:lang w:val="kk-KZ"/>
        </w:rPr>
        <w:t>астыратын цеолитті  суды өңдеу үшін  ұсынуға болады</w:t>
      </w:r>
      <w:r w:rsidR="00DB1DCF" w:rsidRPr="001E3AA9">
        <w:rPr>
          <w:rFonts w:ascii="Times New Roman" w:hAnsi="Times New Roman" w:cs="Times New Roman"/>
          <w:sz w:val="28"/>
          <w:szCs w:val="28"/>
          <w:lang w:val="kk-KZ"/>
        </w:rPr>
        <w:t xml:space="preserve"> [</w:t>
      </w:r>
      <w:r w:rsidR="00592883" w:rsidRPr="001E3AA9">
        <w:rPr>
          <w:rFonts w:ascii="Times New Roman" w:hAnsi="Times New Roman" w:cs="Times New Roman"/>
          <w:sz w:val="28"/>
          <w:szCs w:val="28"/>
          <w:lang w:val="kk-KZ"/>
        </w:rPr>
        <w:t>1</w:t>
      </w:r>
      <w:r w:rsidR="009210D3" w:rsidRPr="001E3AA9">
        <w:rPr>
          <w:rFonts w:ascii="Times New Roman" w:hAnsi="Times New Roman" w:cs="Times New Roman"/>
          <w:sz w:val="28"/>
          <w:szCs w:val="28"/>
          <w:lang w:val="kk-KZ"/>
        </w:rPr>
        <w:t>1</w:t>
      </w:r>
      <w:r w:rsidR="00BA78D8">
        <w:rPr>
          <w:rFonts w:ascii="Times New Roman" w:hAnsi="Times New Roman" w:cs="Times New Roman"/>
          <w:sz w:val="28"/>
          <w:szCs w:val="28"/>
          <w:lang w:val="kk-KZ"/>
        </w:rPr>
        <w:t>6</w:t>
      </w:r>
      <w:r w:rsidR="003B015C" w:rsidRPr="001E3AA9">
        <w:rPr>
          <w:rFonts w:ascii="Times New Roman" w:hAnsi="Times New Roman" w:cs="Times New Roman"/>
          <w:sz w:val="28"/>
          <w:szCs w:val="28"/>
          <w:lang w:val="kk-KZ"/>
        </w:rPr>
        <w:t xml:space="preserve">, </w:t>
      </w:r>
      <w:r w:rsidR="00CB0CCF" w:rsidRPr="001E3AA9">
        <w:rPr>
          <w:rFonts w:ascii="Times New Roman" w:hAnsi="Times New Roman" w:cs="Times New Roman"/>
          <w:sz w:val="28"/>
          <w:szCs w:val="28"/>
          <w:lang w:val="kk-KZ"/>
        </w:rPr>
        <w:t>1</w:t>
      </w:r>
      <w:r w:rsidR="007027BE" w:rsidRPr="001E3AA9">
        <w:rPr>
          <w:rFonts w:ascii="Times New Roman" w:hAnsi="Times New Roman" w:cs="Times New Roman"/>
          <w:sz w:val="28"/>
          <w:szCs w:val="28"/>
          <w:lang w:val="kk-KZ"/>
        </w:rPr>
        <w:t>1</w:t>
      </w:r>
      <w:r w:rsidR="00BA78D8">
        <w:rPr>
          <w:rFonts w:ascii="Times New Roman" w:hAnsi="Times New Roman" w:cs="Times New Roman"/>
          <w:sz w:val="28"/>
          <w:szCs w:val="28"/>
          <w:lang w:val="kk-KZ"/>
        </w:rPr>
        <w:t>7</w:t>
      </w:r>
      <w:r w:rsidR="00DB1DCF" w:rsidRPr="001E3AA9">
        <w:rPr>
          <w:rFonts w:ascii="Times New Roman" w:hAnsi="Times New Roman" w:cs="Times New Roman"/>
          <w:sz w:val="28"/>
          <w:szCs w:val="28"/>
          <w:lang w:val="kk-KZ"/>
        </w:rPr>
        <w:t>]</w:t>
      </w:r>
      <w:r w:rsidR="00B774AD" w:rsidRPr="001E3AA9">
        <w:rPr>
          <w:rFonts w:ascii="Times New Roman" w:hAnsi="Times New Roman" w:cs="Times New Roman"/>
          <w:sz w:val="28"/>
          <w:szCs w:val="28"/>
          <w:lang w:val="kk-KZ"/>
        </w:rPr>
        <w:t xml:space="preserve">. </w:t>
      </w:r>
    </w:p>
    <w:p w14:paraId="5A9AB225" w14:textId="51D511F1" w:rsidR="00F37561" w:rsidRDefault="0094489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Модификацияланған материалдардың  со</w:t>
      </w:r>
      <w:r w:rsidR="00DC682A" w:rsidRPr="001E3AA9">
        <w:rPr>
          <w:rFonts w:ascii="Times New Roman" w:hAnsi="Times New Roman" w:cs="Times New Roman"/>
          <w:sz w:val="28"/>
          <w:szCs w:val="28"/>
          <w:lang w:val="kk-KZ"/>
        </w:rPr>
        <w:t>рбциялық сипаттамаларын зерттеу</w:t>
      </w:r>
      <w:r w:rsidR="00F46D25">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су</w:t>
      </w:r>
      <w:r w:rsidR="00F46D25">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суспензиясынан микробиологиялық ластануды жою қанағаттаннарлық</w:t>
      </w:r>
      <w:r w:rsidR="00DC682A" w:rsidRPr="001E3AA9">
        <w:rPr>
          <w:rFonts w:ascii="Times New Roman" w:hAnsi="Times New Roman" w:cs="Times New Roman"/>
          <w:sz w:val="28"/>
          <w:szCs w:val="28"/>
          <w:lang w:val="kk-KZ"/>
        </w:rPr>
        <w:t xml:space="preserve"> дәрежеде. </w:t>
      </w:r>
      <w:r w:rsidR="00D572C0" w:rsidRPr="001E3AA9">
        <w:rPr>
          <w:rFonts w:ascii="Times New Roman" w:hAnsi="Times New Roman" w:cs="Times New Roman"/>
          <w:sz w:val="28"/>
          <w:szCs w:val="28"/>
          <w:lang w:val="kk-KZ"/>
        </w:rPr>
        <w:t>7</w:t>
      </w:r>
      <w:r w:rsidRPr="001E3AA9">
        <w:rPr>
          <w:rFonts w:ascii="Times New Roman" w:hAnsi="Times New Roman" w:cs="Times New Roman"/>
          <w:sz w:val="28"/>
          <w:szCs w:val="28"/>
          <w:lang w:val="kk-KZ"/>
        </w:rPr>
        <w:t>-ші кестеде динамикалық жағдайда бактерияларды жоюдың тиімділігі көрсетілді</w:t>
      </w:r>
      <w:r w:rsidR="00C77509" w:rsidRPr="001E3AA9">
        <w:rPr>
          <w:rFonts w:ascii="Times New Roman" w:hAnsi="Times New Roman" w:cs="Times New Roman"/>
          <w:sz w:val="28"/>
          <w:szCs w:val="28"/>
          <w:lang w:val="kk-KZ"/>
        </w:rPr>
        <w:t xml:space="preserve"> [</w:t>
      </w:r>
      <w:r w:rsidR="00E65A4F">
        <w:rPr>
          <w:rFonts w:ascii="Times New Roman" w:hAnsi="Times New Roman" w:cs="Times New Roman"/>
          <w:sz w:val="28"/>
          <w:szCs w:val="28"/>
          <w:lang w:val="kk-KZ"/>
        </w:rPr>
        <w:t>80</w:t>
      </w:r>
      <w:r w:rsidR="00782FD5" w:rsidRPr="001E3AA9">
        <w:rPr>
          <w:rFonts w:ascii="Times New Roman" w:hAnsi="Times New Roman" w:cs="Times New Roman"/>
          <w:sz w:val="28"/>
          <w:szCs w:val="28"/>
          <w:lang w:val="kk-KZ"/>
        </w:rPr>
        <w:t>,</w:t>
      </w:r>
      <w:r w:rsidR="00E65A4F">
        <w:rPr>
          <w:rFonts w:ascii="Times New Roman" w:hAnsi="Times New Roman" w:cs="Times New Roman"/>
          <w:sz w:val="28"/>
          <w:szCs w:val="28"/>
          <w:lang w:val="kk-KZ"/>
        </w:rPr>
        <w:t xml:space="preserve"> </w:t>
      </w:r>
      <w:r w:rsidR="00782FD5" w:rsidRPr="001E3AA9">
        <w:rPr>
          <w:rFonts w:ascii="Times New Roman" w:hAnsi="Times New Roman" w:cs="Times New Roman"/>
          <w:sz w:val="28"/>
          <w:szCs w:val="28"/>
          <w:lang w:val="kk-KZ"/>
        </w:rPr>
        <w:t>б. 22</w:t>
      </w:r>
      <w:r w:rsidR="00E65A4F">
        <w:rPr>
          <w:rFonts w:ascii="Times New Roman" w:hAnsi="Times New Roman" w:cs="Times New Roman"/>
          <w:sz w:val="28"/>
          <w:szCs w:val="28"/>
          <w:lang w:val="kk-KZ"/>
        </w:rPr>
        <w:t xml:space="preserve">; </w:t>
      </w:r>
      <w:r w:rsidR="00322BF4" w:rsidRPr="001E3AA9">
        <w:rPr>
          <w:rFonts w:ascii="Times New Roman" w:hAnsi="Times New Roman" w:cs="Times New Roman"/>
          <w:sz w:val="28"/>
          <w:szCs w:val="28"/>
          <w:lang w:val="kk-KZ"/>
        </w:rPr>
        <w:t>1</w:t>
      </w:r>
      <w:r w:rsidR="0053255E" w:rsidRPr="001E3AA9">
        <w:rPr>
          <w:rFonts w:ascii="Times New Roman" w:hAnsi="Times New Roman" w:cs="Times New Roman"/>
          <w:sz w:val="28"/>
          <w:szCs w:val="28"/>
          <w:lang w:val="kk-KZ"/>
        </w:rPr>
        <w:t>1</w:t>
      </w:r>
      <w:r w:rsidR="008217CE">
        <w:rPr>
          <w:rFonts w:ascii="Times New Roman" w:hAnsi="Times New Roman" w:cs="Times New Roman"/>
          <w:sz w:val="28"/>
          <w:szCs w:val="28"/>
          <w:lang w:val="kk-KZ"/>
        </w:rPr>
        <w:t>8</w:t>
      </w:r>
      <w:r w:rsidR="00C77509"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w:t>
      </w:r>
      <w:r w:rsidR="008217CE">
        <w:rPr>
          <w:rFonts w:ascii="Times New Roman" w:hAnsi="Times New Roman" w:cs="Times New Roman"/>
          <w:sz w:val="28"/>
          <w:szCs w:val="28"/>
          <w:lang w:val="kk-KZ"/>
        </w:rPr>
        <w:t xml:space="preserve"> </w:t>
      </w:r>
      <w:r w:rsidR="00850EA3" w:rsidRPr="001E3AA9">
        <w:rPr>
          <w:rFonts w:ascii="Times New Roman" w:hAnsi="Times New Roman" w:cs="Times New Roman"/>
          <w:sz w:val="28"/>
          <w:szCs w:val="28"/>
          <w:lang w:val="kk-KZ"/>
        </w:rPr>
        <w:t>Микробиологи</w:t>
      </w:r>
      <w:r w:rsidR="0068705E" w:rsidRPr="001E3AA9">
        <w:rPr>
          <w:rFonts w:ascii="Times New Roman" w:hAnsi="Times New Roman" w:cs="Times New Roman"/>
          <w:sz w:val="28"/>
          <w:szCs w:val="28"/>
          <w:lang w:val="kk-KZ"/>
        </w:rPr>
        <w:t>я</w:t>
      </w:r>
      <w:r w:rsidR="001243E4" w:rsidRPr="001E3AA9">
        <w:rPr>
          <w:rFonts w:ascii="Times New Roman" w:hAnsi="Times New Roman" w:cs="Times New Roman"/>
          <w:sz w:val="28"/>
          <w:szCs w:val="28"/>
          <w:lang w:val="kk-KZ"/>
        </w:rPr>
        <w:t>лық ластағыштардан суды тазартуда</w:t>
      </w:r>
      <w:r w:rsidR="0001688A">
        <w:rPr>
          <w:rFonts w:ascii="Times New Roman" w:hAnsi="Times New Roman" w:cs="Times New Roman"/>
          <w:sz w:val="28"/>
          <w:szCs w:val="28"/>
          <w:lang w:val="kk-KZ"/>
        </w:rPr>
        <w:t xml:space="preserve"> </w:t>
      </w:r>
      <w:r w:rsidR="00850EA3" w:rsidRPr="001E3AA9">
        <w:rPr>
          <w:rFonts w:ascii="Times New Roman" w:hAnsi="Times New Roman" w:cs="Times New Roman"/>
          <w:sz w:val="28"/>
          <w:szCs w:val="28"/>
          <w:lang w:val="kk-KZ"/>
        </w:rPr>
        <w:t xml:space="preserve">мөлшері 0,1 мм-ден төмен </w:t>
      </w:r>
      <w:r w:rsidR="00C973C0" w:rsidRPr="001E3AA9">
        <w:rPr>
          <w:rFonts w:ascii="Times New Roman" w:hAnsi="Times New Roman" w:cs="Times New Roman"/>
          <w:sz w:val="28"/>
          <w:szCs w:val="28"/>
          <w:lang w:val="kk-KZ"/>
        </w:rPr>
        <w:t xml:space="preserve"> минерал фракциясын</w:t>
      </w:r>
      <w:r w:rsidR="00850EA3" w:rsidRPr="001E3AA9">
        <w:rPr>
          <w:rFonts w:ascii="Times New Roman" w:hAnsi="Times New Roman" w:cs="Times New Roman"/>
          <w:sz w:val="28"/>
          <w:szCs w:val="28"/>
          <w:lang w:val="kk-KZ"/>
        </w:rPr>
        <w:t xml:space="preserve"> қолданған кезде ғана жүзеге асады. </w:t>
      </w:r>
      <w:r w:rsidR="001243E4" w:rsidRPr="001E3AA9">
        <w:rPr>
          <w:rFonts w:ascii="Times New Roman" w:hAnsi="Times New Roman" w:cs="Times New Roman"/>
          <w:sz w:val="28"/>
          <w:szCs w:val="28"/>
          <w:lang w:val="kk-KZ"/>
        </w:rPr>
        <w:t>Ірі фракциялары судағы бактериялардың бастапқы жоғары концентрациясына 2,5-107 К</w:t>
      </w:r>
      <w:r w:rsidR="00DE3A37">
        <w:rPr>
          <w:rFonts w:ascii="Times New Roman" w:hAnsi="Times New Roman" w:cs="Times New Roman"/>
          <w:sz w:val="28"/>
          <w:szCs w:val="28"/>
          <w:lang w:val="kk-KZ"/>
        </w:rPr>
        <w:t>ТБ</w:t>
      </w:r>
      <w:r w:rsidR="001243E4" w:rsidRPr="001E3AA9">
        <w:rPr>
          <w:rFonts w:ascii="Times New Roman" w:hAnsi="Times New Roman" w:cs="Times New Roman"/>
          <w:sz w:val="28"/>
          <w:szCs w:val="28"/>
          <w:lang w:val="kk-KZ"/>
        </w:rPr>
        <w:t xml:space="preserve">/мл қарамастан 2-ден 10-есеге дейін санын азайтса да, бактериядан суды қанағаттанарлықтай тазартпайды. </w:t>
      </w:r>
      <w:r w:rsidR="00C4387A" w:rsidRPr="001E3AA9">
        <w:rPr>
          <w:rFonts w:ascii="Times New Roman" w:hAnsi="Times New Roman" w:cs="Times New Roman"/>
          <w:sz w:val="28"/>
          <w:szCs w:val="28"/>
          <w:lang w:val="kk-KZ"/>
        </w:rPr>
        <w:t>Жалпы, цеолиттер</w:t>
      </w:r>
      <w:r w:rsidR="00DC2D71" w:rsidRPr="001E3AA9">
        <w:rPr>
          <w:rFonts w:ascii="Times New Roman" w:hAnsi="Times New Roman" w:cs="Times New Roman"/>
          <w:sz w:val="28"/>
          <w:szCs w:val="28"/>
          <w:lang w:val="kk-KZ"/>
        </w:rPr>
        <w:t>д</w:t>
      </w:r>
      <w:r w:rsidR="000D67FF" w:rsidRPr="001E3AA9">
        <w:rPr>
          <w:rFonts w:ascii="Times New Roman" w:hAnsi="Times New Roman" w:cs="Times New Roman"/>
          <w:sz w:val="28"/>
          <w:szCs w:val="28"/>
          <w:lang w:val="kk-KZ"/>
        </w:rPr>
        <w:t>ің</w:t>
      </w:r>
      <w:r w:rsidR="00C4387A" w:rsidRPr="001E3AA9">
        <w:rPr>
          <w:rFonts w:ascii="Times New Roman" w:hAnsi="Times New Roman" w:cs="Times New Roman"/>
          <w:sz w:val="28"/>
          <w:szCs w:val="28"/>
          <w:lang w:val="kk-KZ"/>
        </w:rPr>
        <w:t xml:space="preserve"> микробиологиялық ластануд</w:t>
      </w:r>
      <w:r w:rsidR="000D67FF" w:rsidRPr="001E3AA9">
        <w:rPr>
          <w:rFonts w:ascii="Times New Roman" w:hAnsi="Times New Roman" w:cs="Times New Roman"/>
          <w:sz w:val="28"/>
          <w:szCs w:val="28"/>
          <w:lang w:val="kk-KZ"/>
        </w:rPr>
        <w:t xml:space="preserve">ы жоюда тиімділігі жоғары </w:t>
      </w:r>
      <w:r w:rsidR="00C4387A" w:rsidRPr="001E3AA9">
        <w:rPr>
          <w:rFonts w:ascii="Times New Roman" w:hAnsi="Times New Roman" w:cs="Times New Roman"/>
          <w:sz w:val="28"/>
          <w:szCs w:val="28"/>
          <w:lang w:val="kk-KZ"/>
        </w:rPr>
        <w:t>[</w:t>
      </w:r>
      <w:r w:rsidR="00322BF4" w:rsidRPr="001E3AA9">
        <w:rPr>
          <w:rFonts w:ascii="Times New Roman" w:hAnsi="Times New Roman" w:cs="Times New Roman"/>
          <w:sz w:val="28"/>
          <w:szCs w:val="28"/>
          <w:lang w:val="kk-KZ"/>
        </w:rPr>
        <w:t>1</w:t>
      </w:r>
      <w:r w:rsidR="0053255E" w:rsidRPr="001E3AA9">
        <w:rPr>
          <w:rFonts w:ascii="Times New Roman" w:hAnsi="Times New Roman" w:cs="Times New Roman"/>
          <w:sz w:val="28"/>
          <w:szCs w:val="28"/>
          <w:lang w:val="kk-KZ"/>
        </w:rPr>
        <w:t>1</w:t>
      </w:r>
      <w:r w:rsidR="0074704C">
        <w:rPr>
          <w:rFonts w:ascii="Times New Roman" w:hAnsi="Times New Roman" w:cs="Times New Roman"/>
          <w:sz w:val="28"/>
          <w:szCs w:val="28"/>
          <w:lang w:val="kk-KZ"/>
        </w:rPr>
        <w:t>8</w:t>
      </w:r>
      <w:r w:rsidR="00772000" w:rsidRPr="001E3AA9">
        <w:rPr>
          <w:rFonts w:ascii="Times New Roman" w:hAnsi="Times New Roman" w:cs="Times New Roman"/>
          <w:sz w:val="28"/>
          <w:szCs w:val="28"/>
          <w:lang w:val="kk-KZ"/>
        </w:rPr>
        <w:t>, б</w:t>
      </w:r>
      <w:r w:rsidR="00322BF4" w:rsidRPr="001E3AA9">
        <w:rPr>
          <w:rFonts w:ascii="Times New Roman" w:hAnsi="Times New Roman" w:cs="Times New Roman"/>
          <w:sz w:val="28"/>
          <w:szCs w:val="28"/>
          <w:lang w:val="kk-KZ"/>
        </w:rPr>
        <w:t>. 107</w:t>
      </w:r>
      <w:r w:rsidR="00C4387A" w:rsidRPr="001E3AA9">
        <w:rPr>
          <w:rFonts w:ascii="Times New Roman" w:hAnsi="Times New Roman" w:cs="Times New Roman"/>
          <w:sz w:val="28"/>
          <w:szCs w:val="28"/>
          <w:lang w:val="kk-KZ"/>
        </w:rPr>
        <w:t>]</w:t>
      </w:r>
      <w:r w:rsidR="00770021" w:rsidRPr="001E3AA9">
        <w:rPr>
          <w:rFonts w:ascii="Times New Roman" w:hAnsi="Times New Roman" w:cs="Times New Roman"/>
          <w:sz w:val="28"/>
          <w:szCs w:val="28"/>
          <w:lang w:val="kk-KZ"/>
        </w:rPr>
        <w:t>.</w:t>
      </w:r>
    </w:p>
    <w:p w14:paraId="7BB11BF1" w14:textId="77777777" w:rsidR="00E07242" w:rsidRDefault="00E07242" w:rsidP="00C12CC3">
      <w:pPr>
        <w:spacing w:after="0" w:line="240" w:lineRule="auto"/>
        <w:jc w:val="both"/>
        <w:rPr>
          <w:rFonts w:ascii="Times New Roman" w:hAnsi="Times New Roman" w:cs="Times New Roman"/>
          <w:sz w:val="28"/>
          <w:szCs w:val="28"/>
          <w:lang w:val="kk-KZ"/>
        </w:rPr>
      </w:pPr>
    </w:p>
    <w:p w14:paraId="5489D8F9" w14:textId="77777777" w:rsidR="00E07242" w:rsidRPr="001E3AA9" w:rsidRDefault="00E07242"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Кесте 7 - Модификацияланған сорбенттермен су ортасынан микробиологиялық ластануларды жою  дәрежесін бағалау</w:t>
      </w:r>
    </w:p>
    <w:p w14:paraId="47559C01" w14:textId="77777777" w:rsidR="00E07242" w:rsidRPr="001E3AA9" w:rsidRDefault="00E07242" w:rsidP="00C12CC3">
      <w:pPr>
        <w:spacing w:after="0" w:line="240" w:lineRule="auto"/>
        <w:ind w:firstLine="708"/>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2284"/>
        <w:gridCol w:w="2393"/>
        <w:gridCol w:w="2393"/>
        <w:gridCol w:w="2569"/>
      </w:tblGrid>
      <w:tr w:rsidR="00E07242" w:rsidRPr="001E3AA9" w14:paraId="2DC68F34" w14:textId="77777777" w:rsidTr="00E501B3">
        <w:tc>
          <w:tcPr>
            <w:tcW w:w="2284" w:type="dxa"/>
          </w:tcPr>
          <w:p w14:paraId="3A4E9A25" w14:textId="77777777" w:rsidR="00E07242" w:rsidRPr="00443E13" w:rsidRDefault="00E0724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Параметр</w:t>
            </w:r>
          </w:p>
        </w:tc>
        <w:tc>
          <w:tcPr>
            <w:tcW w:w="2393" w:type="dxa"/>
            <w:tcBorders>
              <w:bottom w:val="single" w:sz="4" w:space="0" w:color="auto"/>
            </w:tcBorders>
          </w:tcPr>
          <w:p w14:paraId="747C57BA" w14:textId="77777777" w:rsidR="00E07242" w:rsidRPr="00443E13" w:rsidRDefault="00E0724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 xml:space="preserve">Цеолит фракциясы </w:t>
            </w:r>
          </w:p>
          <w:p w14:paraId="613E760D" w14:textId="77777777" w:rsidR="00E07242" w:rsidRPr="00443E13" w:rsidRDefault="00E0724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(&lt;0,1 мм)</w:t>
            </w:r>
          </w:p>
        </w:tc>
        <w:tc>
          <w:tcPr>
            <w:tcW w:w="2393" w:type="dxa"/>
            <w:tcBorders>
              <w:bottom w:val="single" w:sz="4" w:space="0" w:color="auto"/>
            </w:tcBorders>
          </w:tcPr>
          <w:p w14:paraId="3443B7C0" w14:textId="77777777" w:rsidR="00E07242" w:rsidRPr="00443E13" w:rsidRDefault="00E0724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 xml:space="preserve">Цеолит фракциясы </w:t>
            </w:r>
          </w:p>
          <w:p w14:paraId="24ED113A" w14:textId="77777777" w:rsidR="00E07242" w:rsidRPr="00443E13" w:rsidRDefault="00E0724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(0,1-0,5 мм)</w:t>
            </w:r>
          </w:p>
        </w:tc>
        <w:tc>
          <w:tcPr>
            <w:tcW w:w="2569" w:type="dxa"/>
            <w:tcBorders>
              <w:bottom w:val="single" w:sz="4" w:space="0" w:color="auto"/>
            </w:tcBorders>
          </w:tcPr>
          <w:p w14:paraId="35BA94B2" w14:textId="77777777" w:rsidR="00E07242" w:rsidRPr="00443E13" w:rsidRDefault="00E0724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 xml:space="preserve">Цеолит фракциясы </w:t>
            </w:r>
          </w:p>
          <w:p w14:paraId="51E73419" w14:textId="77777777" w:rsidR="00E07242" w:rsidRPr="00443E13" w:rsidRDefault="00E0724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(0,5-1,0 мм)</w:t>
            </w:r>
          </w:p>
        </w:tc>
      </w:tr>
      <w:tr w:rsidR="00E07242" w:rsidRPr="001E3AA9" w14:paraId="57BAB0BC" w14:textId="77777777" w:rsidTr="00E501B3">
        <w:tc>
          <w:tcPr>
            <w:tcW w:w="2284" w:type="dxa"/>
          </w:tcPr>
          <w:p w14:paraId="35709BDA" w14:textId="77777777" w:rsidR="00E07242" w:rsidRPr="00443E13" w:rsidRDefault="00E07242"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С</w:t>
            </w:r>
            <w:proofErr w:type="spellStart"/>
            <w:r w:rsidRPr="00443E13">
              <w:rPr>
                <w:rFonts w:ascii="Times New Roman" w:hAnsi="Times New Roman" w:cs="Times New Roman"/>
                <w:sz w:val="24"/>
                <w:szCs w:val="24"/>
              </w:rPr>
              <w:t>үзгіден</w:t>
            </w:r>
            <w:proofErr w:type="spellEnd"/>
            <w:r w:rsidR="003E0A70">
              <w:rPr>
                <w:rFonts w:ascii="Times New Roman" w:hAnsi="Times New Roman" w:cs="Times New Roman"/>
                <w:sz w:val="24"/>
                <w:szCs w:val="24"/>
                <w:lang w:val="kk-KZ"/>
              </w:rPr>
              <w:t xml:space="preserve"> </w:t>
            </w:r>
            <w:proofErr w:type="spellStart"/>
            <w:r w:rsidRPr="00443E13">
              <w:rPr>
                <w:rFonts w:ascii="Times New Roman" w:hAnsi="Times New Roman" w:cs="Times New Roman"/>
                <w:sz w:val="24"/>
                <w:szCs w:val="24"/>
              </w:rPr>
              <w:t>өткен</w:t>
            </w:r>
            <w:proofErr w:type="spellEnd"/>
            <w:r w:rsidR="003E0A70">
              <w:rPr>
                <w:rFonts w:ascii="Times New Roman" w:hAnsi="Times New Roman" w:cs="Times New Roman"/>
                <w:sz w:val="24"/>
                <w:szCs w:val="24"/>
                <w:lang w:val="kk-KZ"/>
              </w:rPr>
              <w:t xml:space="preserve"> </w:t>
            </w:r>
            <w:proofErr w:type="spellStart"/>
            <w:r w:rsidRPr="00443E13">
              <w:rPr>
                <w:rFonts w:ascii="Times New Roman" w:hAnsi="Times New Roman" w:cs="Times New Roman"/>
                <w:sz w:val="24"/>
                <w:szCs w:val="24"/>
              </w:rPr>
              <w:t>бактериялардың</w:t>
            </w:r>
            <w:proofErr w:type="spellEnd"/>
            <w:r w:rsidRPr="00443E13">
              <w:rPr>
                <w:rFonts w:ascii="Times New Roman" w:hAnsi="Times New Roman" w:cs="Times New Roman"/>
                <w:sz w:val="24"/>
                <w:szCs w:val="24"/>
              </w:rPr>
              <w:t xml:space="preserve"> саны </w:t>
            </w:r>
            <w:r w:rsidR="007447BE">
              <w:rPr>
                <w:rFonts w:ascii="Times New Roman" w:hAnsi="Times New Roman" w:cs="Times New Roman"/>
                <w:sz w:val="24"/>
                <w:szCs w:val="24"/>
                <w:lang w:val="kk-KZ"/>
              </w:rPr>
              <w:t>(КТБ</w:t>
            </w:r>
            <w:r w:rsidRPr="00443E13">
              <w:rPr>
                <w:rFonts w:ascii="Times New Roman" w:hAnsi="Times New Roman" w:cs="Times New Roman"/>
                <w:sz w:val="24"/>
                <w:szCs w:val="24"/>
                <w:lang w:val="kk-KZ"/>
              </w:rPr>
              <w:t>/мл)</w:t>
            </w:r>
          </w:p>
        </w:tc>
        <w:tc>
          <w:tcPr>
            <w:tcW w:w="2393" w:type="dxa"/>
            <w:tcBorders>
              <w:bottom w:val="single" w:sz="4" w:space="0" w:color="auto"/>
            </w:tcBorders>
          </w:tcPr>
          <w:p w14:paraId="3C17CB7E" w14:textId="77777777" w:rsidR="00E07242" w:rsidRPr="00443E13" w:rsidRDefault="00E0724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0</w:t>
            </w:r>
          </w:p>
        </w:tc>
        <w:tc>
          <w:tcPr>
            <w:tcW w:w="2393" w:type="dxa"/>
            <w:tcBorders>
              <w:bottom w:val="single" w:sz="4" w:space="0" w:color="auto"/>
            </w:tcBorders>
          </w:tcPr>
          <w:p w14:paraId="77E67DAE" w14:textId="77777777" w:rsidR="00E07242" w:rsidRPr="00443E13" w:rsidRDefault="00E0724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1,7·10</w:t>
            </w:r>
            <w:r w:rsidRPr="00443E13">
              <w:rPr>
                <w:rFonts w:ascii="Times New Roman" w:hAnsi="Times New Roman" w:cs="Times New Roman"/>
                <w:sz w:val="24"/>
                <w:szCs w:val="24"/>
                <w:vertAlign w:val="superscript"/>
                <w:lang w:val="kk-KZ"/>
              </w:rPr>
              <w:t>5</w:t>
            </w:r>
          </w:p>
        </w:tc>
        <w:tc>
          <w:tcPr>
            <w:tcW w:w="2569" w:type="dxa"/>
            <w:tcBorders>
              <w:bottom w:val="single" w:sz="4" w:space="0" w:color="auto"/>
            </w:tcBorders>
          </w:tcPr>
          <w:p w14:paraId="60708567" w14:textId="77777777" w:rsidR="00E07242" w:rsidRPr="00443E13" w:rsidRDefault="00E07242" w:rsidP="00C12CC3">
            <w:pPr>
              <w:jc w:val="center"/>
              <w:rPr>
                <w:rFonts w:ascii="Times New Roman" w:hAnsi="Times New Roman" w:cs="Times New Roman"/>
                <w:sz w:val="24"/>
                <w:szCs w:val="24"/>
                <w:vertAlign w:val="superscript"/>
                <w:lang w:val="kk-KZ"/>
              </w:rPr>
            </w:pPr>
            <w:r w:rsidRPr="00443E13">
              <w:rPr>
                <w:rFonts w:ascii="Times New Roman" w:hAnsi="Times New Roman" w:cs="Times New Roman"/>
                <w:sz w:val="24"/>
                <w:szCs w:val="24"/>
                <w:lang w:val="kk-KZ"/>
              </w:rPr>
              <w:t>1,0·10</w:t>
            </w:r>
            <w:r w:rsidRPr="00443E13">
              <w:rPr>
                <w:rFonts w:ascii="Times New Roman" w:hAnsi="Times New Roman" w:cs="Times New Roman"/>
                <w:sz w:val="24"/>
                <w:szCs w:val="24"/>
                <w:vertAlign w:val="superscript"/>
                <w:lang w:val="kk-KZ"/>
              </w:rPr>
              <w:t>7</w:t>
            </w:r>
          </w:p>
        </w:tc>
      </w:tr>
    </w:tbl>
    <w:p w14:paraId="301B00DA" w14:textId="77777777" w:rsidR="00E07242" w:rsidRPr="001E3AA9" w:rsidRDefault="00E07242" w:rsidP="00C12CC3">
      <w:pPr>
        <w:spacing w:after="0" w:line="240" w:lineRule="auto"/>
        <w:ind w:firstLine="708"/>
        <w:jc w:val="both"/>
        <w:rPr>
          <w:rFonts w:ascii="Times New Roman" w:hAnsi="Times New Roman" w:cs="Times New Roman"/>
          <w:sz w:val="28"/>
          <w:szCs w:val="28"/>
          <w:lang w:val="kk-KZ"/>
        </w:rPr>
      </w:pPr>
    </w:p>
    <w:p w14:paraId="16FC7BE5" w14:textId="77777777" w:rsidR="00C41EA2" w:rsidRPr="007928B2" w:rsidRDefault="00443E13" w:rsidP="007928B2">
      <w:pPr>
        <w:spacing w:after="0" w:line="240" w:lineRule="auto"/>
        <w:ind w:firstLine="708"/>
        <w:jc w:val="both"/>
        <w:rPr>
          <w:rFonts w:ascii="Times New Roman" w:hAnsi="Times New Roman" w:cs="Times New Roman"/>
          <w:sz w:val="28"/>
          <w:szCs w:val="28"/>
          <w:lang w:val="kk-KZ"/>
        </w:rPr>
      </w:pPr>
      <w:r w:rsidRPr="00443E13">
        <w:rPr>
          <w:rFonts w:ascii="Times New Roman" w:hAnsi="Times New Roman" w:cs="Times New Roman"/>
          <w:sz w:val="28"/>
          <w:szCs w:val="28"/>
          <w:lang w:val="kk-KZ"/>
        </w:rPr>
        <w:t xml:space="preserve">И. Н. Пушминаның  зерттеулерінде табиғи цеолиттерде суды өңдеудің  әзірленген технологиясын қолдану тиімділігі ауыр металдармен ластанған </w:t>
      </w:r>
      <w:r w:rsidRPr="00443E13">
        <w:rPr>
          <w:rFonts w:ascii="Times New Roman" w:hAnsi="Times New Roman" w:cs="Times New Roman"/>
          <w:sz w:val="28"/>
          <w:szCs w:val="28"/>
          <w:lang w:val="kk-KZ"/>
        </w:rPr>
        <w:lastRenderedPageBreak/>
        <w:t xml:space="preserve">судың нақты үлгісі үшін бағаланды. </w:t>
      </w:r>
      <w:r w:rsidRPr="001E3AA9">
        <w:rPr>
          <w:rFonts w:ascii="Times New Roman" w:hAnsi="Times New Roman" w:cs="Times New Roman"/>
          <w:sz w:val="28"/>
          <w:szCs w:val="28"/>
          <w:lang w:val="kk-KZ"/>
        </w:rPr>
        <w:t>Әзірленген технология бойынша өңделген және бақылау ретінде алынған  суда қалпына келтірілген сүт дайындалып, қалпына келтірілген сүттің сапасы және ондағы ауыр металдардың мөлшері  зерттелді.</w:t>
      </w:r>
      <w:r w:rsidR="00EE26D2">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Екі жағдайда да физика-химиялық көрсеткіштер талап етілетін деңгейде екендігі анықталды, бірақ ауыр металдардың мөлшері  бойынша тазартылмаған бақылау ретінде алынған  суда қалпына келтірілген сүт тұтынуға және қайта  өңдеуге жарамсыз болды. Яғни әзірленген технология бойынша суды тазарту үшін цеолит сүзгісін қолдану өңделген судағы улы элементтердің концентрациясын (4-7 есе) едәуір төмендететінін көрсетті. Сонымен қатар, оның құрамының сапасы жақсарды. Осылайша, сүт өнеркәсібінде суды өңдеу үшін цеолиттерді қолдану гигиеналық қауіпсіздіктің жоғары көрсеткіштерімен  қалпына келтірілген сүтті алуға мүмкіндік береді [2, б. 33</w:t>
      </w:r>
      <w:r w:rsidR="00C41EA2">
        <w:rPr>
          <w:rFonts w:ascii="Times New Roman" w:hAnsi="Times New Roman" w:cs="Times New Roman"/>
          <w:sz w:val="28"/>
          <w:szCs w:val="28"/>
          <w:lang w:val="kk-KZ"/>
        </w:rPr>
        <w:t xml:space="preserve">; </w:t>
      </w:r>
      <w:r w:rsidR="00541E06">
        <w:rPr>
          <w:rFonts w:ascii="Times New Roman" w:hAnsi="Times New Roman" w:cs="Times New Roman"/>
          <w:sz w:val="28"/>
          <w:szCs w:val="28"/>
          <w:lang w:val="kk-KZ"/>
        </w:rPr>
        <w:t>119</w:t>
      </w:r>
      <w:r w:rsidRPr="001E3AA9">
        <w:rPr>
          <w:rFonts w:ascii="Times New Roman" w:hAnsi="Times New Roman" w:cs="Times New Roman"/>
          <w:sz w:val="28"/>
          <w:szCs w:val="28"/>
          <w:lang w:val="kk-KZ"/>
        </w:rPr>
        <w:t xml:space="preserve">]. </w:t>
      </w:r>
    </w:p>
    <w:p w14:paraId="6F29CBB7" w14:textId="77777777" w:rsidR="00F94B24" w:rsidRPr="001E3AA9" w:rsidRDefault="008A0964"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Шивырту және Холин кен орындары цеолиттері үлгілерінің бетін  осы тасымалдаушылардың бетінде алюминий оксогидроксиді нанобөлшектерін иммобилизациялау жолымен модификациялау бойынша жұмыс жүргізілді.</w:t>
      </w:r>
      <w:r w:rsidR="00F05A0C" w:rsidRPr="001E3AA9">
        <w:rPr>
          <w:rFonts w:ascii="Times New Roman" w:hAnsi="Times New Roman" w:cs="Times New Roman"/>
          <w:sz w:val="28"/>
          <w:szCs w:val="28"/>
          <w:lang w:val="kk-KZ"/>
        </w:rPr>
        <w:t xml:space="preserve"> Алюминий нанобөлшектерін цеолиттердің бетіне иммобилизациялау нәтижесінде үлгілердің нақты бетінің ұлғаюы және тері кеуектің меншікті    көлемінің ұлғаюы байқалады.</w:t>
      </w:r>
      <w:r w:rsidR="000D331B" w:rsidRPr="001E3AA9">
        <w:rPr>
          <w:rFonts w:ascii="Times New Roman" w:hAnsi="Times New Roman" w:cs="Times New Roman"/>
          <w:sz w:val="28"/>
          <w:szCs w:val="28"/>
          <w:lang w:val="kk-KZ"/>
        </w:rPr>
        <w:t xml:space="preserve"> Жүргізілген зерттеулер қорытындысы бойынша Шивырту және Холин кен орындарының табиғи цеолиттерінің және сулы ерітінділерден Zn</w:t>
      </w:r>
      <w:r w:rsidR="000D331B" w:rsidRPr="001E3AA9">
        <w:rPr>
          <w:rFonts w:ascii="Times New Roman" w:hAnsi="Times New Roman" w:cs="Times New Roman"/>
          <w:sz w:val="28"/>
          <w:szCs w:val="28"/>
          <w:vertAlign w:val="superscript"/>
          <w:lang w:val="kk-KZ"/>
        </w:rPr>
        <w:t>2+</w:t>
      </w:r>
      <w:r w:rsidR="00FE79FE" w:rsidRPr="001E3AA9">
        <w:rPr>
          <w:rFonts w:ascii="Times New Roman" w:hAnsi="Times New Roman" w:cs="Times New Roman"/>
          <w:sz w:val="28"/>
          <w:szCs w:val="28"/>
          <w:lang w:val="kk-KZ"/>
        </w:rPr>
        <w:t xml:space="preserve">, </w:t>
      </w:r>
      <w:r w:rsidR="000D331B" w:rsidRPr="001E3AA9">
        <w:rPr>
          <w:rFonts w:ascii="Times New Roman" w:hAnsi="Times New Roman" w:cs="Times New Roman"/>
          <w:sz w:val="28"/>
          <w:szCs w:val="28"/>
          <w:lang w:val="kk-KZ"/>
        </w:rPr>
        <w:t>Cd</w:t>
      </w:r>
      <w:r w:rsidR="000D331B" w:rsidRPr="001E3AA9">
        <w:rPr>
          <w:rFonts w:ascii="Times New Roman" w:hAnsi="Times New Roman" w:cs="Times New Roman"/>
          <w:sz w:val="28"/>
          <w:szCs w:val="28"/>
          <w:vertAlign w:val="superscript"/>
          <w:lang w:val="kk-KZ"/>
        </w:rPr>
        <w:t>2+</w:t>
      </w:r>
      <w:r w:rsidR="00FE79FE" w:rsidRPr="001E3AA9">
        <w:rPr>
          <w:rFonts w:ascii="Times New Roman" w:hAnsi="Times New Roman" w:cs="Times New Roman"/>
          <w:sz w:val="28"/>
          <w:szCs w:val="28"/>
          <w:lang w:val="kk-KZ"/>
        </w:rPr>
        <w:t xml:space="preserve">, </w:t>
      </w:r>
      <w:r w:rsidR="000D331B" w:rsidRPr="001E3AA9">
        <w:rPr>
          <w:rFonts w:ascii="Times New Roman" w:hAnsi="Times New Roman" w:cs="Times New Roman"/>
          <w:sz w:val="28"/>
          <w:szCs w:val="28"/>
          <w:lang w:val="kk-KZ"/>
        </w:rPr>
        <w:t>Pb</w:t>
      </w:r>
      <w:r w:rsidR="000D331B" w:rsidRPr="001E3AA9">
        <w:rPr>
          <w:rFonts w:ascii="Times New Roman" w:hAnsi="Times New Roman" w:cs="Times New Roman"/>
          <w:sz w:val="28"/>
          <w:szCs w:val="28"/>
          <w:vertAlign w:val="superscript"/>
          <w:lang w:val="kk-KZ"/>
        </w:rPr>
        <w:t>2+</w:t>
      </w:r>
      <w:r w:rsidR="003144D8">
        <w:rPr>
          <w:rFonts w:ascii="Times New Roman" w:hAnsi="Times New Roman" w:cs="Times New Roman"/>
          <w:sz w:val="28"/>
          <w:szCs w:val="28"/>
          <w:vertAlign w:val="superscript"/>
          <w:lang w:val="kk-KZ"/>
        </w:rPr>
        <w:t xml:space="preserve"> </w:t>
      </w:r>
      <w:r w:rsidR="00C150FD" w:rsidRPr="001E3AA9">
        <w:rPr>
          <w:rFonts w:ascii="Times New Roman" w:hAnsi="Times New Roman" w:cs="Times New Roman"/>
          <w:sz w:val="28"/>
          <w:szCs w:val="28"/>
          <w:lang w:val="kk-KZ"/>
        </w:rPr>
        <w:t>иондарын алу</w:t>
      </w:r>
      <w:r w:rsidR="000D331B" w:rsidRPr="001E3AA9">
        <w:rPr>
          <w:rFonts w:ascii="Times New Roman" w:hAnsi="Times New Roman" w:cs="Times New Roman"/>
          <w:sz w:val="28"/>
          <w:szCs w:val="28"/>
          <w:lang w:val="kk-KZ"/>
        </w:rPr>
        <w:t xml:space="preserve"> кезінде олардың модификацияланған үлгілерінің салыстырмалы сорбциялық сипаттамалары көрсетілді</w:t>
      </w:r>
      <w:r w:rsidR="00385797" w:rsidRPr="001E3AA9">
        <w:rPr>
          <w:rFonts w:ascii="Times New Roman" w:hAnsi="Times New Roman" w:cs="Times New Roman"/>
          <w:sz w:val="28"/>
          <w:szCs w:val="28"/>
          <w:lang w:val="kk-KZ"/>
        </w:rPr>
        <w:t xml:space="preserve"> [</w:t>
      </w:r>
      <w:r w:rsidR="0071445E" w:rsidRPr="001E3AA9">
        <w:rPr>
          <w:rFonts w:ascii="Times New Roman" w:hAnsi="Times New Roman" w:cs="Times New Roman"/>
          <w:sz w:val="28"/>
          <w:szCs w:val="28"/>
          <w:lang w:val="kk-KZ"/>
        </w:rPr>
        <w:t>1</w:t>
      </w:r>
      <w:r w:rsidR="00A01CE0">
        <w:rPr>
          <w:rFonts w:ascii="Times New Roman" w:hAnsi="Times New Roman" w:cs="Times New Roman"/>
          <w:sz w:val="28"/>
          <w:szCs w:val="28"/>
          <w:lang w:val="kk-KZ"/>
        </w:rPr>
        <w:t>20</w:t>
      </w:r>
      <w:r w:rsidR="00040C69" w:rsidRPr="001E3AA9">
        <w:rPr>
          <w:rFonts w:ascii="Times New Roman" w:hAnsi="Times New Roman" w:cs="Times New Roman"/>
          <w:sz w:val="28"/>
          <w:szCs w:val="28"/>
          <w:lang w:val="kk-KZ"/>
        </w:rPr>
        <w:t xml:space="preserve">, </w:t>
      </w:r>
      <w:r w:rsidR="00E770FF" w:rsidRPr="001E3AA9">
        <w:rPr>
          <w:rFonts w:ascii="Times New Roman" w:hAnsi="Times New Roman" w:cs="Times New Roman"/>
          <w:sz w:val="28"/>
          <w:szCs w:val="28"/>
          <w:lang w:val="kk-KZ"/>
        </w:rPr>
        <w:t>1</w:t>
      </w:r>
      <w:r w:rsidR="00A01CE0">
        <w:rPr>
          <w:rFonts w:ascii="Times New Roman" w:hAnsi="Times New Roman" w:cs="Times New Roman"/>
          <w:sz w:val="28"/>
          <w:szCs w:val="28"/>
          <w:lang w:val="kk-KZ"/>
        </w:rPr>
        <w:t>21</w:t>
      </w:r>
      <w:r w:rsidR="00385797" w:rsidRPr="001E3AA9">
        <w:rPr>
          <w:rFonts w:ascii="Times New Roman" w:hAnsi="Times New Roman" w:cs="Times New Roman"/>
          <w:sz w:val="28"/>
          <w:szCs w:val="28"/>
          <w:lang w:val="kk-KZ"/>
        </w:rPr>
        <w:t>]</w:t>
      </w:r>
      <w:r w:rsidR="000D331B" w:rsidRPr="001E3AA9">
        <w:rPr>
          <w:rFonts w:ascii="Times New Roman" w:hAnsi="Times New Roman" w:cs="Times New Roman"/>
          <w:sz w:val="28"/>
          <w:szCs w:val="28"/>
          <w:lang w:val="kk-KZ"/>
        </w:rPr>
        <w:t xml:space="preserve">. </w:t>
      </w:r>
    </w:p>
    <w:p w14:paraId="31792F48" w14:textId="77777777" w:rsidR="00E02C35" w:rsidRPr="001E3AA9" w:rsidRDefault="0094476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Өндірістік сүзгі  ретінде  к</w:t>
      </w:r>
      <w:r w:rsidR="001A30E4" w:rsidRPr="001E3AA9">
        <w:rPr>
          <w:rFonts w:ascii="Times New Roman" w:hAnsi="Times New Roman" w:cs="Times New Roman"/>
          <w:sz w:val="28"/>
          <w:szCs w:val="28"/>
          <w:lang w:val="kk-KZ"/>
        </w:rPr>
        <w:t>линоптилолиттің ұзақ</w:t>
      </w:r>
      <w:r w:rsidRPr="001E3AA9">
        <w:rPr>
          <w:rFonts w:ascii="Times New Roman" w:hAnsi="Times New Roman" w:cs="Times New Roman"/>
          <w:sz w:val="28"/>
          <w:szCs w:val="28"/>
          <w:lang w:val="kk-KZ"/>
        </w:rPr>
        <w:t xml:space="preserve"> мерзімді жұмысының нәтижелері оның </w:t>
      </w:r>
      <w:r w:rsidR="001A30E4" w:rsidRPr="001E3AA9">
        <w:rPr>
          <w:rFonts w:ascii="Times New Roman" w:hAnsi="Times New Roman" w:cs="Times New Roman"/>
          <w:sz w:val="28"/>
          <w:szCs w:val="28"/>
          <w:lang w:val="kk-KZ"/>
        </w:rPr>
        <w:t xml:space="preserve"> физика-</w:t>
      </w:r>
      <w:r w:rsidRPr="001E3AA9">
        <w:rPr>
          <w:rFonts w:ascii="Times New Roman" w:hAnsi="Times New Roman" w:cs="Times New Roman"/>
          <w:sz w:val="28"/>
          <w:szCs w:val="28"/>
          <w:lang w:val="kk-KZ"/>
        </w:rPr>
        <w:t>химиялық қасиеттерін өзгертпейтіндігін</w:t>
      </w:r>
      <w:r w:rsidR="001A30E4" w:rsidRPr="001E3AA9">
        <w:rPr>
          <w:rFonts w:ascii="Times New Roman" w:hAnsi="Times New Roman" w:cs="Times New Roman"/>
          <w:sz w:val="28"/>
          <w:szCs w:val="28"/>
          <w:lang w:val="kk-KZ"/>
        </w:rPr>
        <w:t>, жоғары жарықтандыру қабілетін және</w:t>
      </w:r>
      <w:r w:rsidR="00DA1C37" w:rsidRPr="001E3AA9">
        <w:rPr>
          <w:rFonts w:ascii="Times New Roman" w:hAnsi="Times New Roman" w:cs="Times New Roman"/>
          <w:sz w:val="28"/>
          <w:szCs w:val="28"/>
          <w:lang w:val="kk-KZ"/>
        </w:rPr>
        <w:t xml:space="preserve"> бірқатар</w:t>
      </w:r>
      <w:r w:rsidR="001A30E4" w:rsidRPr="001E3AA9">
        <w:rPr>
          <w:rFonts w:ascii="Times New Roman" w:hAnsi="Times New Roman" w:cs="Times New Roman"/>
          <w:sz w:val="28"/>
          <w:szCs w:val="28"/>
          <w:lang w:val="kk-KZ"/>
        </w:rPr>
        <w:t xml:space="preserve"> элементтерге ион алмас</w:t>
      </w:r>
      <w:r w:rsidRPr="001E3AA9">
        <w:rPr>
          <w:rFonts w:ascii="Times New Roman" w:hAnsi="Times New Roman" w:cs="Times New Roman"/>
          <w:sz w:val="28"/>
          <w:szCs w:val="28"/>
          <w:lang w:val="kk-KZ"/>
        </w:rPr>
        <w:t xml:space="preserve">у талғамдылығын  сақтайтындығымен  </w:t>
      </w:r>
      <w:r w:rsidR="001A30E4" w:rsidRPr="001E3AA9">
        <w:rPr>
          <w:rFonts w:ascii="Times New Roman" w:hAnsi="Times New Roman" w:cs="Times New Roman"/>
          <w:sz w:val="28"/>
          <w:szCs w:val="28"/>
          <w:lang w:val="kk-KZ"/>
        </w:rPr>
        <w:t xml:space="preserve"> қорытынды жасауға болады</w:t>
      </w:r>
      <w:r w:rsidR="00D34E4E">
        <w:rPr>
          <w:rFonts w:ascii="Times New Roman" w:hAnsi="Times New Roman" w:cs="Times New Roman"/>
          <w:sz w:val="28"/>
          <w:szCs w:val="28"/>
          <w:lang w:val="kk-KZ"/>
        </w:rPr>
        <w:t xml:space="preserve"> </w:t>
      </w:r>
      <w:r w:rsidR="00CC635D" w:rsidRPr="001E3AA9">
        <w:rPr>
          <w:rFonts w:ascii="Times New Roman" w:hAnsi="Times New Roman" w:cs="Times New Roman"/>
          <w:sz w:val="28"/>
          <w:szCs w:val="28"/>
          <w:lang w:val="kk-KZ"/>
        </w:rPr>
        <w:t>[</w:t>
      </w:r>
      <w:r w:rsidR="000071A9" w:rsidRPr="001E3AA9">
        <w:rPr>
          <w:rFonts w:ascii="Times New Roman" w:hAnsi="Times New Roman" w:cs="Times New Roman"/>
          <w:sz w:val="28"/>
          <w:szCs w:val="28"/>
          <w:lang w:val="kk-KZ"/>
        </w:rPr>
        <w:t>1</w:t>
      </w:r>
      <w:r w:rsidR="00492B26" w:rsidRPr="001E3AA9">
        <w:rPr>
          <w:rFonts w:ascii="Times New Roman" w:hAnsi="Times New Roman" w:cs="Times New Roman"/>
          <w:sz w:val="28"/>
          <w:szCs w:val="28"/>
          <w:lang w:val="kk-KZ"/>
        </w:rPr>
        <w:t>2</w:t>
      </w:r>
      <w:r w:rsidR="00F4749E">
        <w:rPr>
          <w:rFonts w:ascii="Times New Roman" w:hAnsi="Times New Roman" w:cs="Times New Roman"/>
          <w:sz w:val="28"/>
          <w:szCs w:val="28"/>
          <w:lang w:val="kk-KZ"/>
        </w:rPr>
        <w:t>2</w:t>
      </w:r>
      <w:r w:rsidR="00CC635D" w:rsidRPr="001E3AA9">
        <w:rPr>
          <w:rFonts w:ascii="Times New Roman" w:hAnsi="Times New Roman" w:cs="Times New Roman"/>
          <w:sz w:val="28"/>
          <w:szCs w:val="28"/>
          <w:lang w:val="kk-KZ"/>
        </w:rPr>
        <w:t>]</w:t>
      </w:r>
      <w:r w:rsidR="001A30E4" w:rsidRPr="001E3AA9">
        <w:rPr>
          <w:rFonts w:ascii="Times New Roman" w:hAnsi="Times New Roman" w:cs="Times New Roman"/>
          <w:sz w:val="28"/>
          <w:szCs w:val="28"/>
          <w:lang w:val="kk-KZ"/>
        </w:rPr>
        <w:t>.</w:t>
      </w:r>
    </w:p>
    <w:p w14:paraId="1117A41E" w14:textId="77777777" w:rsidR="001050C4" w:rsidRPr="001E3AA9" w:rsidRDefault="006E14A4"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Клиноптилолитті Na түрінде қолдана отырып, оларды мырыш пен алюминий бойынша  коагуляциялық өңдеуден кейін суды қосымша тазартуға ғана емес, сонымен қатар аммоний ионының мөлшерін, түсі мен иісін азайтуға болатындығы көрсетілген </w:t>
      </w:r>
      <w:r w:rsidR="008A4C91" w:rsidRPr="001E3AA9">
        <w:rPr>
          <w:rFonts w:ascii="Times New Roman" w:hAnsi="Times New Roman" w:cs="Times New Roman"/>
          <w:sz w:val="28"/>
          <w:szCs w:val="28"/>
          <w:lang w:val="kk-KZ"/>
        </w:rPr>
        <w:t>[</w:t>
      </w:r>
      <w:r w:rsidR="000071A9" w:rsidRPr="001E3AA9">
        <w:rPr>
          <w:rFonts w:ascii="Times New Roman" w:hAnsi="Times New Roman" w:cs="Times New Roman"/>
          <w:sz w:val="28"/>
          <w:szCs w:val="28"/>
          <w:lang w:val="kk-KZ"/>
        </w:rPr>
        <w:t>1</w:t>
      </w:r>
      <w:r w:rsidR="004E19B0" w:rsidRPr="001E3AA9">
        <w:rPr>
          <w:rFonts w:ascii="Times New Roman" w:hAnsi="Times New Roman" w:cs="Times New Roman"/>
          <w:sz w:val="28"/>
          <w:szCs w:val="28"/>
          <w:lang w:val="kk-KZ"/>
        </w:rPr>
        <w:t>2</w:t>
      </w:r>
      <w:r w:rsidR="00F4749E">
        <w:rPr>
          <w:rFonts w:ascii="Times New Roman" w:hAnsi="Times New Roman" w:cs="Times New Roman"/>
          <w:sz w:val="28"/>
          <w:szCs w:val="28"/>
          <w:lang w:val="kk-KZ"/>
        </w:rPr>
        <w:t>3</w:t>
      </w:r>
      <w:r w:rsidR="008A4C91"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w:t>
      </w:r>
    </w:p>
    <w:p w14:paraId="52FFC6E6" w14:textId="77777777" w:rsidR="00E13887" w:rsidRPr="001E3AA9" w:rsidRDefault="00E1388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Әртүрлі суларды тазарту үшін қазақста</w:t>
      </w:r>
      <w:r w:rsidR="00D44A0F" w:rsidRPr="001E3AA9">
        <w:rPr>
          <w:rFonts w:ascii="Times New Roman" w:hAnsi="Times New Roman" w:cs="Times New Roman"/>
          <w:sz w:val="28"/>
          <w:szCs w:val="28"/>
          <w:lang w:val="kk-KZ"/>
        </w:rPr>
        <w:t>ндық кен орындардың</w:t>
      </w:r>
      <w:r w:rsidR="00BC59F3">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табиғи сорбенттерін пайдалану бойынша зерттеулер Шығыс Қазақстан мемлекеттік техникалық университе</w:t>
      </w:r>
      <w:r w:rsidR="00D44A0F" w:rsidRPr="001E3AA9">
        <w:rPr>
          <w:rFonts w:ascii="Times New Roman" w:hAnsi="Times New Roman" w:cs="Times New Roman"/>
          <w:sz w:val="28"/>
          <w:szCs w:val="28"/>
          <w:lang w:val="kk-KZ"/>
        </w:rPr>
        <w:t>тінде бірнеше жыл бойы жүргізілуде</w:t>
      </w:r>
      <w:r w:rsidRPr="001E3AA9">
        <w:rPr>
          <w:rFonts w:ascii="Times New Roman" w:hAnsi="Times New Roman" w:cs="Times New Roman"/>
          <w:sz w:val="28"/>
          <w:szCs w:val="28"/>
          <w:lang w:val="kk-KZ"/>
        </w:rPr>
        <w:t>.</w:t>
      </w:r>
      <w:r w:rsidR="000B0BCC" w:rsidRPr="001E3AA9">
        <w:rPr>
          <w:rFonts w:ascii="Times New Roman" w:hAnsi="Times New Roman" w:cs="Times New Roman"/>
          <w:sz w:val="28"/>
          <w:szCs w:val="28"/>
          <w:lang w:val="kk-KZ"/>
        </w:rPr>
        <w:t xml:space="preserve"> Судан металл иондары, фтор, кальций және магний тұздары </w:t>
      </w:r>
      <w:r w:rsidR="005752A8" w:rsidRPr="001E3AA9">
        <w:rPr>
          <w:rFonts w:ascii="Times New Roman" w:hAnsi="Times New Roman" w:cs="Times New Roman"/>
          <w:sz w:val="28"/>
          <w:szCs w:val="28"/>
          <w:lang w:val="kk-KZ"/>
        </w:rPr>
        <w:t xml:space="preserve">сияқты қоспаларды жоюдың </w:t>
      </w:r>
      <w:r w:rsidR="000B0BCC" w:rsidRPr="001E3AA9">
        <w:rPr>
          <w:rFonts w:ascii="Times New Roman" w:hAnsi="Times New Roman" w:cs="Times New Roman"/>
          <w:sz w:val="28"/>
          <w:szCs w:val="28"/>
          <w:lang w:val="kk-KZ"/>
        </w:rPr>
        <w:t xml:space="preserve"> негізгі мүмкі</w:t>
      </w:r>
      <w:r w:rsidR="00F95CFA" w:rsidRPr="001E3AA9">
        <w:rPr>
          <w:rFonts w:ascii="Times New Roman" w:hAnsi="Times New Roman" w:cs="Times New Roman"/>
          <w:sz w:val="28"/>
          <w:szCs w:val="28"/>
          <w:lang w:val="kk-KZ"/>
        </w:rPr>
        <w:t>ндіктері</w:t>
      </w:r>
      <w:r w:rsidR="00973622">
        <w:rPr>
          <w:rFonts w:ascii="Times New Roman" w:hAnsi="Times New Roman" w:cs="Times New Roman"/>
          <w:sz w:val="28"/>
          <w:szCs w:val="28"/>
          <w:lang w:val="kk-KZ"/>
        </w:rPr>
        <w:t xml:space="preserve"> </w:t>
      </w:r>
      <w:r w:rsidR="000B0BCC" w:rsidRPr="001E3AA9">
        <w:rPr>
          <w:rFonts w:ascii="Times New Roman" w:hAnsi="Times New Roman" w:cs="Times New Roman"/>
          <w:sz w:val="28"/>
          <w:szCs w:val="28"/>
          <w:lang w:val="kk-KZ"/>
        </w:rPr>
        <w:t>көрсетілген</w:t>
      </w:r>
      <w:r w:rsidR="005A7B71" w:rsidRPr="001E3AA9">
        <w:rPr>
          <w:rFonts w:ascii="Times New Roman" w:hAnsi="Times New Roman" w:cs="Times New Roman"/>
          <w:sz w:val="28"/>
          <w:szCs w:val="28"/>
          <w:lang w:val="kk-KZ"/>
        </w:rPr>
        <w:t xml:space="preserve"> [</w:t>
      </w:r>
      <w:r w:rsidR="000071A9" w:rsidRPr="001E3AA9">
        <w:rPr>
          <w:rFonts w:ascii="Times New Roman" w:hAnsi="Times New Roman" w:cs="Times New Roman"/>
          <w:sz w:val="28"/>
          <w:szCs w:val="28"/>
          <w:lang w:val="kk-KZ"/>
        </w:rPr>
        <w:t>1</w:t>
      </w:r>
      <w:r w:rsidR="00AB0144" w:rsidRPr="001E3AA9">
        <w:rPr>
          <w:rFonts w:ascii="Times New Roman" w:hAnsi="Times New Roman" w:cs="Times New Roman"/>
          <w:sz w:val="28"/>
          <w:szCs w:val="28"/>
          <w:lang w:val="kk-KZ"/>
        </w:rPr>
        <w:t>2</w:t>
      </w:r>
      <w:r w:rsidR="00B15FAF">
        <w:rPr>
          <w:rFonts w:ascii="Times New Roman" w:hAnsi="Times New Roman" w:cs="Times New Roman"/>
          <w:sz w:val="28"/>
          <w:szCs w:val="28"/>
          <w:lang w:val="kk-KZ"/>
        </w:rPr>
        <w:t>4</w:t>
      </w:r>
      <w:r w:rsidR="005A7B71" w:rsidRPr="001E3AA9">
        <w:rPr>
          <w:rFonts w:ascii="Times New Roman" w:hAnsi="Times New Roman" w:cs="Times New Roman"/>
          <w:sz w:val="28"/>
          <w:szCs w:val="28"/>
          <w:lang w:val="kk-KZ"/>
        </w:rPr>
        <w:t>]</w:t>
      </w:r>
      <w:r w:rsidR="000B0BCC" w:rsidRPr="001E3AA9">
        <w:rPr>
          <w:rFonts w:ascii="Times New Roman" w:hAnsi="Times New Roman" w:cs="Times New Roman"/>
          <w:sz w:val="28"/>
          <w:szCs w:val="28"/>
          <w:lang w:val="kk-KZ"/>
        </w:rPr>
        <w:t>.</w:t>
      </w:r>
      <w:r w:rsidR="00B15FAF">
        <w:rPr>
          <w:rFonts w:ascii="Times New Roman" w:hAnsi="Times New Roman" w:cs="Times New Roman"/>
          <w:sz w:val="28"/>
          <w:szCs w:val="28"/>
          <w:lang w:val="kk-KZ"/>
        </w:rPr>
        <w:t xml:space="preserve"> </w:t>
      </w:r>
      <w:r w:rsidR="00CD7602" w:rsidRPr="001E3AA9">
        <w:rPr>
          <w:rFonts w:ascii="Times New Roman" w:hAnsi="Times New Roman" w:cs="Times New Roman"/>
          <w:sz w:val="28"/>
          <w:szCs w:val="28"/>
          <w:lang w:val="kk-KZ"/>
        </w:rPr>
        <w:t>Зертханалық және ірі</w:t>
      </w:r>
      <w:r w:rsidR="0037510A" w:rsidRPr="001E3AA9">
        <w:rPr>
          <w:rFonts w:ascii="Times New Roman" w:hAnsi="Times New Roman" w:cs="Times New Roman"/>
          <w:sz w:val="28"/>
          <w:szCs w:val="28"/>
          <w:lang w:val="kk-KZ"/>
        </w:rPr>
        <w:t xml:space="preserve"> зертханалық масштабта </w:t>
      </w:r>
      <w:r w:rsidR="00AC0026" w:rsidRPr="001E3AA9">
        <w:rPr>
          <w:rFonts w:ascii="Times New Roman" w:hAnsi="Times New Roman" w:cs="Times New Roman"/>
          <w:sz w:val="28"/>
          <w:szCs w:val="28"/>
          <w:lang w:val="kk-KZ"/>
        </w:rPr>
        <w:t xml:space="preserve">Шаңқанай және Тайжүзген кен орындарының цеолиттерімен  </w:t>
      </w:r>
      <w:r w:rsidR="0037510A" w:rsidRPr="001E3AA9">
        <w:rPr>
          <w:rFonts w:ascii="Times New Roman" w:hAnsi="Times New Roman" w:cs="Times New Roman"/>
          <w:sz w:val="28"/>
          <w:szCs w:val="28"/>
          <w:lang w:val="kk-KZ"/>
        </w:rPr>
        <w:t>жер асты сул</w:t>
      </w:r>
      <w:r w:rsidR="00AC0026" w:rsidRPr="001E3AA9">
        <w:rPr>
          <w:rFonts w:ascii="Times New Roman" w:hAnsi="Times New Roman" w:cs="Times New Roman"/>
          <w:sz w:val="28"/>
          <w:szCs w:val="28"/>
          <w:lang w:val="kk-KZ"/>
        </w:rPr>
        <w:t xml:space="preserve">арын </w:t>
      </w:r>
      <w:r w:rsidR="00903DA1" w:rsidRPr="001E3AA9">
        <w:rPr>
          <w:rFonts w:ascii="Times New Roman" w:hAnsi="Times New Roman" w:cs="Times New Roman"/>
          <w:sz w:val="28"/>
          <w:szCs w:val="28"/>
          <w:lang w:val="kk-KZ"/>
        </w:rPr>
        <w:t xml:space="preserve"> түсті </w:t>
      </w:r>
      <w:r w:rsidR="00AC0026" w:rsidRPr="001E3AA9">
        <w:rPr>
          <w:rFonts w:ascii="Times New Roman" w:hAnsi="Times New Roman" w:cs="Times New Roman"/>
          <w:sz w:val="28"/>
          <w:szCs w:val="28"/>
          <w:lang w:val="kk-KZ"/>
        </w:rPr>
        <w:t xml:space="preserve">ауыр </w:t>
      </w:r>
      <w:r w:rsidR="00903DA1" w:rsidRPr="001E3AA9">
        <w:rPr>
          <w:rFonts w:ascii="Times New Roman" w:hAnsi="Times New Roman" w:cs="Times New Roman"/>
          <w:sz w:val="28"/>
          <w:szCs w:val="28"/>
          <w:lang w:val="kk-KZ"/>
        </w:rPr>
        <w:t xml:space="preserve">металдар иондарымен кермек  тұздардан </w:t>
      </w:r>
      <w:r w:rsidR="0037510A" w:rsidRPr="001E3AA9">
        <w:rPr>
          <w:rFonts w:ascii="Times New Roman" w:hAnsi="Times New Roman" w:cs="Times New Roman"/>
          <w:sz w:val="28"/>
          <w:szCs w:val="28"/>
          <w:lang w:val="kk-KZ"/>
        </w:rPr>
        <w:t>тазарту бойынша зерттеулер жүргізілді</w:t>
      </w:r>
      <w:r w:rsidR="00903DA1" w:rsidRPr="001E3AA9">
        <w:rPr>
          <w:rFonts w:ascii="Times New Roman" w:hAnsi="Times New Roman" w:cs="Times New Roman"/>
          <w:sz w:val="28"/>
          <w:szCs w:val="28"/>
          <w:lang w:val="kk-KZ"/>
        </w:rPr>
        <w:t xml:space="preserve">. </w:t>
      </w:r>
      <w:r w:rsidR="00D23188" w:rsidRPr="001E3AA9">
        <w:rPr>
          <w:rFonts w:ascii="Times New Roman" w:hAnsi="Times New Roman" w:cs="Times New Roman"/>
          <w:sz w:val="28"/>
          <w:szCs w:val="28"/>
          <w:lang w:val="kk-KZ"/>
        </w:rPr>
        <w:t>Ұсынылған деректер динамикалық режимде тазарту дәрежесі қажетті мәнге жететіндігін көрсетеді, сонд</w:t>
      </w:r>
      <w:r w:rsidR="00FB3FC4" w:rsidRPr="001E3AA9">
        <w:rPr>
          <w:rFonts w:ascii="Times New Roman" w:hAnsi="Times New Roman" w:cs="Times New Roman"/>
          <w:sz w:val="28"/>
          <w:szCs w:val="28"/>
          <w:lang w:val="kk-KZ"/>
        </w:rPr>
        <w:t>ықтан Қазақстанның кен орындары</w:t>
      </w:r>
      <w:r w:rsidR="00D23188" w:rsidRPr="001E3AA9">
        <w:rPr>
          <w:rFonts w:ascii="Times New Roman" w:hAnsi="Times New Roman" w:cs="Times New Roman"/>
          <w:sz w:val="28"/>
          <w:szCs w:val="28"/>
          <w:lang w:val="kk-KZ"/>
        </w:rPr>
        <w:t xml:space="preserve"> цеолиттер</w:t>
      </w:r>
      <w:r w:rsidR="00FB3FC4" w:rsidRPr="001E3AA9">
        <w:rPr>
          <w:rFonts w:ascii="Times New Roman" w:hAnsi="Times New Roman" w:cs="Times New Roman"/>
          <w:sz w:val="28"/>
          <w:szCs w:val="28"/>
          <w:lang w:val="kk-KZ"/>
        </w:rPr>
        <w:t>і</w:t>
      </w:r>
      <w:r w:rsidR="00D23188" w:rsidRPr="001E3AA9">
        <w:rPr>
          <w:rFonts w:ascii="Times New Roman" w:hAnsi="Times New Roman" w:cs="Times New Roman"/>
          <w:sz w:val="28"/>
          <w:szCs w:val="28"/>
          <w:lang w:val="kk-KZ"/>
        </w:rPr>
        <w:t xml:space="preserve">мен ауыр металл иондарынан суды тазарту ұсынылады </w:t>
      </w:r>
      <w:r w:rsidR="00FB3FC4" w:rsidRPr="001E3AA9">
        <w:rPr>
          <w:rFonts w:ascii="Times New Roman" w:hAnsi="Times New Roman" w:cs="Times New Roman"/>
          <w:sz w:val="28"/>
          <w:szCs w:val="28"/>
          <w:lang w:val="kk-KZ"/>
        </w:rPr>
        <w:t>[</w:t>
      </w:r>
      <w:r w:rsidR="00A33782" w:rsidRPr="001E3AA9">
        <w:rPr>
          <w:rFonts w:ascii="Times New Roman" w:hAnsi="Times New Roman" w:cs="Times New Roman"/>
          <w:sz w:val="28"/>
          <w:szCs w:val="28"/>
          <w:lang w:val="kk-KZ"/>
        </w:rPr>
        <w:t>1</w:t>
      </w:r>
      <w:r w:rsidR="00BC4D08" w:rsidRPr="001E3AA9">
        <w:rPr>
          <w:rFonts w:ascii="Times New Roman" w:hAnsi="Times New Roman" w:cs="Times New Roman"/>
          <w:sz w:val="28"/>
          <w:szCs w:val="28"/>
          <w:lang w:val="kk-KZ"/>
        </w:rPr>
        <w:t>2</w:t>
      </w:r>
      <w:r w:rsidR="006674BB">
        <w:rPr>
          <w:rFonts w:ascii="Times New Roman" w:hAnsi="Times New Roman" w:cs="Times New Roman"/>
          <w:sz w:val="28"/>
          <w:szCs w:val="28"/>
          <w:lang w:val="kk-KZ"/>
        </w:rPr>
        <w:t>5</w:t>
      </w:r>
      <w:r w:rsidR="00FB3FC4" w:rsidRPr="001E3AA9">
        <w:rPr>
          <w:rFonts w:ascii="Times New Roman" w:hAnsi="Times New Roman" w:cs="Times New Roman"/>
          <w:sz w:val="28"/>
          <w:szCs w:val="28"/>
          <w:lang w:val="kk-KZ"/>
        </w:rPr>
        <w:t xml:space="preserve">]. </w:t>
      </w:r>
    </w:p>
    <w:p w14:paraId="397E41A4" w14:textId="77777777" w:rsidR="00D726E0" w:rsidRPr="001E3AA9" w:rsidRDefault="00D726E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Зерттеу</w:t>
      </w:r>
      <w:r w:rsidR="00127E43" w:rsidRPr="001E3AA9">
        <w:rPr>
          <w:rFonts w:ascii="Times New Roman" w:hAnsi="Times New Roman" w:cs="Times New Roman"/>
          <w:sz w:val="28"/>
          <w:szCs w:val="28"/>
          <w:lang w:val="kk-KZ"/>
        </w:rPr>
        <w:t xml:space="preserve"> барысында хонгурин кен орны цеолитінің </w:t>
      </w:r>
      <w:r w:rsidRPr="001E3AA9">
        <w:rPr>
          <w:rFonts w:ascii="Times New Roman" w:hAnsi="Times New Roman" w:cs="Times New Roman"/>
          <w:sz w:val="28"/>
          <w:szCs w:val="28"/>
          <w:lang w:val="kk-KZ"/>
        </w:rPr>
        <w:t xml:space="preserve"> физика-м</w:t>
      </w:r>
      <w:r w:rsidR="006F5DED" w:rsidRPr="001E3AA9">
        <w:rPr>
          <w:rFonts w:ascii="Times New Roman" w:hAnsi="Times New Roman" w:cs="Times New Roman"/>
          <w:sz w:val="28"/>
          <w:szCs w:val="28"/>
          <w:lang w:val="kk-KZ"/>
        </w:rPr>
        <w:t>еханикалық қасиеттері анықталды</w:t>
      </w:r>
      <w:r w:rsidRPr="001E3AA9">
        <w:rPr>
          <w:rFonts w:ascii="Times New Roman" w:hAnsi="Times New Roman" w:cs="Times New Roman"/>
          <w:sz w:val="28"/>
          <w:szCs w:val="28"/>
          <w:lang w:val="kk-KZ"/>
        </w:rPr>
        <w:t>, хонгуриннің әртүрлі форма</w:t>
      </w:r>
      <w:r w:rsidR="006F5DED" w:rsidRPr="001E3AA9">
        <w:rPr>
          <w:rFonts w:ascii="Times New Roman" w:hAnsi="Times New Roman" w:cs="Times New Roman"/>
          <w:sz w:val="28"/>
          <w:szCs w:val="28"/>
          <w:lang w:val="kk-KZ"/>
        </w:rPr>
        <w:t xml:space="preserve">ларындағы ион алмасу үдерістері </w:t>
      </w:r>
      <w:r w:rsidRPr="001E3AA9">
        <w:rPr>
          <w:rFonts w:ascii="Times New Roman" w:hAnsi="Times New Roman" w:cs="Times New Roman"/>
          <w:sz w:val="28"/>
          <w:szCs w:val="28"/>
          <w:lang w:val="kk-KZ"/>
        </w:rPr>
        <w:t xml:space="preserve">зерттелді, </w:t>
      </w:r>
      <w:r w:rsidR="006F5DED" w:rsidRPr="001E3AA9">
        <w:rPr>
          <w:rFonts w:ascii="Times New Roman" w:hAnsi="Times New Roman" w:cs="Times New Roman"/>
          <w:sz w:val="28"/>
          <w:szCs w:val="28"/>
          <w:lang w:val="kk-KZ"/>
        </w:rPr>
        <w:t>аммиакты азоттан</w:t>
      </w:r>
      <w:r w:rsidRPr="001E3AA9">
        <w:rPr>
          <w:rFonts w:ascii="Times New Roman" w:hAnsi="Times New Roman" w:cs="Times New Roman"/>
          <w:sz w:val="28"/>
          <w:szCs w:val="28"/>
          <w:lang w:val="kk-KZ"/>
        </w:rPr>
        <w:t xml:space="preserve"> және ауыр металдардан сүзгі жүктемесі </w:t>
      </w:r>
      <w:r w:rsidRPr="001E3AA9">
        <w:rPr>
          <w:rFonts w:ascii="Times New Roman" w:hAnsi="Times New Roman" w:cs="Times New Roman"/>
          <w:sz w:val="28"/>
          <w:szCs w:val="28"/>
          <w:lang w:val="kk-KZ"/>
        </w:rPr>
        <w:lastRenderedPageBreak/>
        <w:t xml:space="preserve">ретінде суды тазартудың тиімділігі көрсетілді. </w:t>
      </w:r>
      <w:r w:rsidR="00127E43" w:rsidRPr="001E3AA9">
        <w:rPr>
          <w:rFonts w:ascii="Times New Roman" w:hAnsi="Times New Roman" w:cs="Times New Roman"/>
          <w:sz w:val="28"/>
          <w:szCs w:val="28"/>
          <w:lang w:val="kk-KZ"/>
        </w:rPr>
        <w:t>Сонымен қатар,  хонгурин кен орны цеолитін  сүзгі жүктемесі ретінде қолдану барлық технологиялық параметрлерге сәйкес келетіні анықталды.</w:t>
      </w:r>
      <w:r w:rsidR="00607F9E">
        <w:rPr>
          <w:rFonts w:ascii="Times New Roman" w:hAnsi="Times New Roman" w:cs="Times New Roman"/>
          <w:sz w:val="28"/>
          <w:szCs w:val="28"/>
          <w:lang w:val="kk-KZ"/>
        </w:rPr>
        <w:t xml:space="preserve"> </w:t>
      </w:r>
      <w:r w:rsidR="00C54277" w:rsidRPr="001E3AA9">
        <w:rPr>
          <w:rFonts w:ascii="Times New Roman" w:hAnsi="Times New Roman" w:cs="Times New Roman"/>
          <w:sz w:val="28"/>
          <w:szCs w:val="28"/>
          <w:lang w:val="kk-KZ"/>
        </w:rPr>
        <w:t>Жүргізілген зерттеулер көрсеткендей, Хонгуру</w:t>
      </w:r>
      <w:r w:rsidR="00377C65" w:rsidRPr="001E3AA9">
        <w:rPr>
          <w:rFonts w:ascii="Times New Roman" w:hAnsi="Times New Roman" w:cs="Times New Roman"/>
          <w:sz w:val="28"/>
          <w:szCs w:val="28"/>
          <w:lang w:val="kk-KZ"/>
        </w:rPr>
        <w:t>у</w:t>
      </w:r>
      <w:r w:rsidR="00C54277" w:rsidRPr="001E3AA9">
        <w:rPr>
          <w:rFonts w:ascii="Times New Roman" w:hAnsi="Times New Roman" w:cs="Times New Roman"/>
          <w:sz w:val="28"/>
          <w:szCs w:val="28"/>
          <w:lang w:val="kk-KZ"/>
        </w:rPr>
        <w:t xml:space="preserve"> (Хонгурин) кен орнының ц</w:t>
      </w:r>
      <w:r w:rsidR="001A50A9" w:rsidRPr="001E3AA9">
        <w:rPr>
          <w:rFonts w:ascii="Times New Roman" w:hAnsi="Times New Roman" w:cs="Times New Roman"/>
          <w:sz w:val="28"/>
          <w:szCs w:val="28"/>
          <w:lang w:val="kk-KZ"/>
        </w:rPr>
        <w:t>еолиттік жыныстары жергілікті (</w:t>
      </w:r>
      <w:r w:rsidR="00C54277" w:rsidRPr="001E3AA9">
        <w:rPr>
          <w:rFonts w:ascii="Times New Roman" w:hAnsi="Times New Roman" w:cs="Times New Roman"/>
          <w:sz w:val="28"/>
          <w:szCs w:val="28"/>
          <w:lang w:val="kk-KZ"/>
        </w:rPr>
        <w:t xml:space="preserve">соның </w:t>
      </w:r>
      <w:r w:rsidR="00EB62F6" w:rsidRPr="001E3AA9">
        <w:rPr>
          <w:rFonts w:ascii="Times New Roman" w:hAnsi="Times New Roman" w:cs="Times New Roman"/>
          <w:sz w:val="28"/>
          <w:szCs w:val="28"/>
          <w:lang w:val="kk-KZ"/>
        </w:rPr>
        <w:t>ішінде жеке</w:t>
      </w:r>
      <w:r w:rsidR="00C54277" w:rsidRPr="001E3AA9">
        <w:rPr>
          <w:rFonts w:ascii="Times New Roman" w:hAnsi="Times New Roman" w:cs="Times New Roman"/>
          <w:sz w:val="28"/>
          <w:szCs w:val="28"/>
          <w:lang w:val="kk-KZ"/>
        </w:rPr>
        <w:t>) су тазарту қондырғыларында да, стацион</w:t>
      </w:r>
      <w:r w:rsidR="00854EA0" w:rsidRPr="001E3AA9">
        <w:rPr>
          <w:rFonts w:ascii="Times New Roman" w:hAnsi="Times New Roman" w:cs="Times New Roman"/>
          <w:sz w:val="28"/>
          <w:szCs w:val="28"/>
          <w:lang w:val="kk-KZ"/>
        </w:rPr>
        <w:t xml:space="preserve">арлық су тазарту құрылымдарында </w:t>
      </w:r>
      <w:r w:rsidR="00C54277" w:rsidRPr="001E3AA9">
        <w:rPr>
          <w:rFonts w:ascii="Times New Roman" w:hAnsi="Times New Roman" w:cs="Times New Roman"/>
          <w:sz w:val="28"/>
          <w:szCs w:val="28"/>
          <w:lang w:val="kk-KZ"/>
        </w:rPr>
        <w:t xml:space="preserve"> да кеңінен қолданыла алады</w:t>
      </w:r>
      <w:r w:rsidR="008E68A6" w:rsidRPr="001E3AA9">
        <w:rPr>
          <w:rFonts w:ascii="Times New Roman" w:hAnsi="Times New Roman" w:cs="Times New Roman"/>
          <w:sz w:val="28"/>
          <w:szCs w:val="28"/>
          <w:lang w:val="kk-KZ"/>
        </w:rPr>
        <w:t xml:space="preserve"> [</w:t>
      </w:r>
      <w:r w:rsidR="00376625" w:rsidRPr="001E3AA9">
        <w:rPr>
          <w:rFonts w:ascii="Times New Roman" w:hAnsi="Times New Roman" w:cs="Times New Roman"/>
          <w:sz w:val="28"/>
          <w:szCs w:val="28"/>
          <w:lang w:val="kk-KZ"/>
        </w:rPr>
        <w:t>1</w:t>
      </w:r>
      <w:r w:rsidR="00D74862" w:rsidRPr="001E3AA9">
        <w:rPr>
          <w:rFonts w:ascii="Times New Roman" w:hAnsi="Times New Roman" w:cs="Times New Roman"/>
          <w:sz w:val="28"/>
          <w:szCs w:val="28"/>
          <w:lang w:val="kk-KZ"/>
        </w:rPr>
        <w:t>1</w:t>
      </w:r>
      <w:r w:rsidR="00070994">
        <w:rPr>
          <w:rFonts w:ascii="Times New Roman" w:hAnsi="Times New Roman" w:cs="Times New Roman"/>
          <w:sz w:val="28"/>
          <w:szCs w:val="28"/>
          <w:lang w:val="kk-KZ"/>
        </w:rPr>
        <w:t>3</w:t>
      </w:r>
      <w:r w:rsidR="009A7A68" w:rsidRPr="001E3AA9">
        <w:rPr>
          <w:rFonts w:ascii="Times New Roman" w:hAnsi="Times New Roman" w:cs="Times New Roman"/>
          <w:sz w:val="28"/>
          <w:szCs w:val="28"/>
          <w:lang w:val="kk-KZ"/>
        </w:rPr>
        <w:t>, б</w:t>
      </w:r>
      <w:r w:rsidR="00336DC4" w:rsidRPr="001E3AA9">
        <w:rPr>
          <w:rFonts w:ascii="Times New Roman" w:hAnsi="Times New Roman" w:cs="Times New Roman"/>
          <w:sz w:val="28"/>
          <w:szCs w:val="28"/>
          <w:lang w:val="kk-KZ"/>
        </w:rPr>
        <w:t>. 42</w:t>
      </w:r>
      <w:r w:rsidR="008E68A6" w:rsidRPr="001E3AA9">
        <w:rPr>
          <w:rFonts w:ascii="Times New Roman" w:hAnsi="Times New Roman" w:cs="Times New Roman"/>
          <w:sz w:val="28"/>
          <w:szCs w:val="28"/>
          <w:lang w:val="kk-KZ"/>
        </w:rPr>
        <w:t>]</w:t>
      </w:r>
      <w:r w:rsidR="00C54277" w:rsidRPr="001E3AA9">
        <w:rPr>
          <w:rFonts w:ascii="Times New Roman" w:hAnsi="Times New Roman" w:cs="Times New Roman"/>
          <w:sz w:val="28"/>
          <w:szCs w:val="28"/>
          <w:lang w:val="kk-KZ"/>
        </w:rPr>
        <w:t>.</w:t>
      </w:r>
    </w:p>
    <w:p w14:paraId="3BA9137C" w14:textId="77777777" w:rsidR="00E433CA" w:rsidRPr="001E3AA9" w:rsidRDefault="00E433C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Клиноптил</w:t>
      </w:r>
      <w:r w:rsidR="000054AD" w:rsidRPr="001E3AA9">
        <w:rPr>
          <w:rFonts w:ascii="Times New Roman" w:hAnsi="Times New Roman" w:cs="Times New Roman"/>
          <w:sz w:val="28"/>
          <w:szCs w:val="28"/>
          <w:lang w:val="kk-KZ"/>
        </w:rPr>
        <w:t>ол</w:t>
      </w:r>
      <w:r w:rsidRPr="001E3AA9">
        <w:rPr>
          <w:rFonts w:ascii="Times New Roman" w:hAnsi="Times New Roman" w:cs="Times New Roman"/>
          <w:sz w:val="28"/>
          <w:szCs w:val="28"/>
          <w:lang w:val="kk-KZ"/>
        </w:rPr>
        <w:t>ит-гейландит цеолиттеріне</w:t>
      </w:r>
      <w:r w:rsidR="00ED5519" w:rsidRPr="001E3AA9">
        <w:rPr>
          <w:rFonts w:ascii="Times New Roman" w:hAnsi="Times New Roman" w:cs="Times New Roman"/>
          <w:sz w:val="28"/>
          <w:szCs w:val="28"/>
          <w:lang w:val="kk-KZ"/>
        </w:rPr>
        <w:t xml:space="preserve"> үлкен көлемдегі </w:t>
      </w:r>
      <w:r w:rsidRPr="001E3AA9">
        <w:rPr>
          <w:rFonts w:ascii="Times New Roman" w:hAnsi="Times New Roman" w:cs="Times New Roman"/>
          <w:sz w:val="28"/>
          <w:szCs w:val="28"/>
          <w:lang w:val="kk-KZ"/>
        </w:rPr>
        <w:t xml:space="preserve"> зертханалық эксперимен</w:t>
      </w:r>
      <w:r w:rsidR="006A0FCF" w:rsidRPr="001E3AA9">
        <w:rPr>
          <w:rFonts w:ascii="Times New Roman" w:hAnsi="Times New Roman" w:cs="Times New Roman"/>
          <w:sz w:val="28"/>
          <w:szCs w:val="28"/>
          <w:lang w:val="kk-KZ"/>
        </w:rPr>
        <w:t>ттік зерттеулерді</w:t>
      </w:r>
      <w:r w:rsidRPr="001E3AA9">
        <w:rPr>
          <w:rFonts w:ascii="Times New Roman" w:hAnsi="Times New Roman" w:cs="Times New Roman"/>
          <w:sz w:val="28"/>
          <w:szCs w:val="28"/>
          <w:lang w:val="kk-KZ"/>
        </w:rPr>
        <w:t xml:space="preserve"> Кемерово тамақ өнеркәсібі технологиялық институтының (Кемерово қ.)</w:t>
      </w:r>
      <w:r w:rsidR="000B1DF3" w:rsidRPr="001E3AA9">
        <w:rPr>
          <w:rFonts w:ascii="Times New Roman" w:hAnsi="Times New Roman" w:cs="Times New Roman"/>
          <w:sz w:val="28"/>
          <w:szCs w:val="28"/>
          <w:lang w:val="kk-KZ"/>
        </w:rPr>
        <w:t xml:space="preserve"> қызметкері С.И. Хорунжина</w:t>
      </w:r>
      <w:r w:rsidR="003B2351" w:rsidRPr="001E3AA9">
        <w:rPr>
          <w:rFonts w:ascii="Times New Roman" w:hAnsi="Times New Roman" w:cs="Times New Roman"/>
          <w:sz w:val="28"/>
          <w:szCs w:val="28"/>
          <w:lang w:val="kk-KZ"/>
        </w:rPr>
        <w:t>, Якутни</w:t>
      </w:r>
      <w:r w:rsidRPr="001E3AA9">
        <w:rPr>
          <w:rFonts w:ascii="Times New Roman" w:hAnsi="Times New Roman" w:cs="Times New Roman"/>
          <w:sz w:val="28"/>
          <w:szCs w:val="28"/>
          <w:lang w:val="kk-KZ"/>
        </w:rPr>
        <w:t>проалмаз (Мирный қ.), В. Н. Герасимова (РҒА СБ мұнай химиясы институты, Томск қ.) және ГМУ химия Ғ</w:t>
      </w:r>
      <w:r w:rsidR="006A0FCF" w:rsidRPr="001E3AA9">
        <w:rPr>
          <w:rFonts w:ascii="Times New Roman" w:hAnsi="Times New Roman" w:cs="Times New Roman"/>
          <w:sz w:val="28"/>
          <w:szCs w:val="28"/>
          <w:lang w:val="kk-KZ"/>
        </w:rPr>
        <w:t>ЗИ (Горький қ.)</w:t>
      </w:r>
      <w:r w:rsidRPr="001E3AA9">
        <w:rPr>
          <w:rFonts w:ascii="Times New Roman" w:hAnsi="Times New Roman" w:cs="Times New Roman"/>
          <w:sz w:val="28"/>
          <w:szCs w:val="28"/>
          <w:lang w:val="kk-KZ"/>
        </w:rPr>
        <w:t>, сондай-ақ жақында РҒА СБ Мұнай және газ проблемалары и</w:t>
      </w:r>
      <w:r w:rsidR="006A0FCF" w:rsidRPr="001E3AA9">
        <w:rPr>
          <w:rFonts w:ascii="Times New Roman" w:hAnsi="Times New Roman" w:cs="Times New Roman"/>
          <w:sz w:val="28"/>
          <w:szCs w:val="28"/>
          <w:lang w:val="kk-KZ"/>
        </w:rPr>
        <w:t xml:space="preserve">нституты  (Якутск қ.) жүргізді. </w:t>
      </w:r>
    </w:p>
    <w:p w14:paraId="605D4CE5" w14:textId="77777777" w:rsidR="003B527B" w:rsidRPr="001E3AA9" w:rsidRDefault="003B527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Цеолиттің адамдарға зиянсыздығын бағалау адам ағзасында биохимиялық морфологиялық және гистохимиялық ө</w:t>
      </w:r>
      <w:r w:rsidR="00072FAB" w:rsidRPr="001E3AA9">
        <w:rPr>
          <w:rFonts w:ascii="Times New Roman" w:hAnsi="Times New Roman" w:cs="Times New Roman"/>
          <w:sz w:val="28"/>
          <w:szCs w:val="28"/>
          <w:lang w:val="kk-KZ"/>
        </w:rPr>
        <w:t xml:space="preserve">згерістердің болмауымен айқындалады. </w:t>
      </w:r>
      <w:r w:rsidR="00CD0495" w:rsidRPr="001E3AA9">
        <w:rPr>
          <w:rFonts w:ascii="Times New Roman" w:hAnsi="Times New Roman" w:cs="Times New Roman"/>
          <w:sz w:val="28"/>
          <w:szCs w:val="28"/>
          <w:lang w:val="kk-KZ"/>
        </w:rPr>
        <w:t>Сонымен қатар, су станцияларында цеолиттерді қолдану 50 см - ге дейінгі сүзгі қабаты бар цеолиттердің ұсақ</w:t>
      </w:r>
      <w:r w:rsidR="002F2E58">
        <w:rPr>
          <w:rFonts w:ascii="Times New Roman" w:hAnsi="Times New Roman" w:cs="Times New Roman"/>
          <w:sz w:val="28"/>
          <w:szCs w:val="28"/>
          <w:lang w:val="kk-KZ"/>
        </w:rPr>
        <w:t xml:space="preserve"> </w:t>
      </w:r>
      <w:r w:rsidR="00CD0495" w:rsidRPr="001E3AA9">
        <w:rPr>
          <w:rFonts w:ascii="Times New Roman" w:hAnsi="Times New Roman" w:cs="Times New Roman"/>
          <w:sz w:val="28"/>
          <w:szCs w:val="28"/>
          <w:lang w:val="kk-KZ"/>
        </w:rPr>
        <w:t>дисперсті  фракциясының ішек вирустарынан суды тазарту қабілеті жоғары екенін көрсет</w:t>
      </w:r>
      <w:r w:rsidR="002C2AB0" w:rsidRPr="001E3AA9">
        <w:rPr>
          <w:rFonts w:ascii="Times New Roman" w:hAnsi="Times New Roman" w:cs="Times New Roman"/>
          <w:sz w:val="28"/>
          <w:szCs w:val="28"/>
          <w:lang w:val="kk-KZ"/>
        </w:rPr>
        <w:t>кен</w:t>
      </w:r>
      <w:r w:rsidR="00CD0495" w:rsidRPr="001E3AA9">
        <w:rPr>
          <w:rFonts w:ascii="Times New Roman" w:hAnsi="Times New Roman" w:cs="Times New Roman"/>
          <w:sz w:val="28"/>
          <w:szCs w:val="28"/>
          <w:lang w:val="kk-KZ"/>
        </w:rPr>
        <w:t xml:space="preserve">, сондықтан вирустық асқазан-ішек ауруларының су арқылы берілу ықтималдығын азайтуға көмектеседі. </w:t>
      </w:r>
      <w:r w:rsidR="001B4201" w:rsidRPr="001E3AA9">
        <w:rPr>
          <w:rFonts w:ascii="Times New Roman" w:hAnsi="Times New Roman" w:cs="Times New Roman"/>
          <w:sz w:val="28"/>
          <w:szCs w:val="28"/>
          <w:lang w:val="kk-KZ"/>
        </w:rPr>
        <w:t xml:space="preserve">Бұл фактілер ауыз суды тазарту тәжірибесінде өте маңызды, себебі дәстүрлі құм сүзгілерінде вирустың ұсталуы </w:t>
      </w:r>
      <w:r w:rsidR="00403C92" w:rsidRPr="001E3AA9">
        <w:rPr>
          <w:rFonts w:ascii="Times New Roman" w:hAnsi="Times New Roman" w:cs="Times New Roman"/>
          <w:sz w:val="28"/>
          <w:szCs w:val="28"/>
          <w:lang w:val="kk-KZ"/>
        </w:rPr>
        <w:t>төмен.</w:t>
      </w:r>
      <w:r w:rsidR="00C40294">
        <w:rPr>
          <w:rFonts w:ascii="Times New Roman" w:hAnsi="Times New Roman" w:cs="Times New Roman"/>
          <w:sz w:val="28"/>
          <w:szCs w:val="28"/>
          <w:lang w:val="kk-KZ"/>
        </w:rPr>
        <w:t xml:space="preserve"> </w:t>
      </w:r>
      <w:r w:rsidR="0010472D" w:rsidRPr="001E3AA9">
        <w:rPr>
          <w:rFonts w:ascii="Times New Roman" w:hAnsi="Times New Roman" w:cs="Times New Roman"/>
          <w:sz w:val="28"/>
          <w:szCs w:val="28"/>
          <w:lang w:val="kk-KZ"/>
        </w:rPr>
        <w:t>Адамдарға  цеолиттің</w:t>
      </w:r>
      <w:r w:rsidR="00B2400B" w:rsidRPr="001E3AA9">
        <w:rPr>
          <w:rFonts w:ascii="Times New Roman" w:hAnsi="Times New Roman" w:cs="Times New Roman"/>
          <w:sz w:val="28"/>
          <w:szCs w:val="28"/>
          <w:lang w:val="kk-KZ"/>
        </w:rPr>
        <w:t xml:space="preserve"> уытты әсерінің </w:t>
      </w:r>
      <w:r w:rsidR="0010472D" w:rsidRPr="001E3AA9">
        <w:rPr>
          <w:rFonts w:ascii="Times New Roman" w:hAnsi="Times New Roman" w:cs="Times New Roman"/>
          <w:sz w:val="28"/>
          <w:szCs w:val="28"/>
          <w:lang w:val="kk-KZ"/>
        </w:rPr>
        <w:t xml:space="preserve"> болмауына</w:t>
      </w:r>
      <w:r w:rsidR="007163A9" w:rsidRPr="001E3AA9">
        <w:rPr>
          <w:rFonts w:ascii="Times New Roman" w:hAnsi="Times New Roman" w:cs="Times New Roman"/>
          <w:sz w:val="28"/>
          <w:szCs w:val="28"/>
          <w:lang w:val="kk-KZ"/>
        </w:rPr>
        <w:t>н</w:t>
      </w:r>
      <w:r w:rsidR="0010472D" w:rsidRPr="001E3AA9">
        <w:rPr>
          <w:rFonts w:ascii="Times New Roman" w:hAnsi="Times New Roman" w:cs="Times New Roman"/>
          <w:sz w:val="28"/>
          <w:szCs w:val="28"/>
          <w:lang w:val="kk-KZ"/>
        </w:rPr>
        <w:t>, ауыз судың сапасын жақсарту үшін динамикалық жағдайда механикалық ұнтақтауға</w:t>
      </w:r>
      <w:r w:rsidR="008D3FC1">
        <w:rPr>
          <w:rFonts w:ascii="Times New Roman" w:hAnsi="Times New Roman" w:cs="Times New Roman"/>
          <w:sz w:val="28"/>
          <w:szCs w:val="28"/>
          <w:lang w:val="kk-KZ"/>
        </w:rPr>
        <w:t xml:space="preserve"> </w:t>
      </w:r>
      <w:r w:rsidR="0010472D" w:rsidRPr="001E3AA9">
        <w:rPr>
          <w:rFonts w:ascii="Times New Roman" w:hAnsi="Times New Roman" w:cs="Times New Roman"/>
          <w:sz w:val="28"/>
          <w:szCs w:val="28"/>
          <w:lang w:val="kk-KZ"/>
        </w:rPr>
        <w:t>төзімді 1,0...2,0 мм цеолит фракциясын пайдалану ұсынылады</w:t>
      </w:r>
      <w:r w:rsidR="002914E6" w:rsidRPr="001E3AA9">
        <w:rPr>
          <w:rFonts w:ascii="Times New Roman" w:hAnsi="Times New Roman" w:cs="Times New Roman"/>
          <w:sz w:val="28"/>
          <w:szCs w:val="28"/>
          <w:lang w:val="kk-KZ"/>
        </w:rPr>
        <w:t xml:space="preserve"> [</w:t>
      </w:r>
      <w:r w:rsidR="008169E6" w:rsidRPr="001E3AA9">
        <w:rPr>
          <w:rFonts w:ascii="Times New Roman" w:hAnsi="Times New Roman" w:cs="Times New Roman"/>
          <w:sz w:val="28"/>
          <w:szCs w:val="28"/>
          <w:lang w:val="kk-KZ"/>
        </w:rPr>
        <w:t>1</w:t>
      </w:r>
      <w:r w:rsidR="00385B69" w:rsidRPr="001E3AA9">
        <w:rPr>
          <w:rFonts w:ascii="Times New Roman" w:hAnsi="Times New Roman" w:cs="Times New Roman"/>
          <w:sz w:val="28"/>
          <w:szCs w:val="28"/>
          <w:lang w:val="kk-KZ"/>
        </w:rPr>
        <w:t>2</w:t>
      </w:r>
      <w:r w:rsidR="009C683F">
        <w:rPr>
          <w:rFonts w:ascii="Times New Roman" w:hAnsi="Times New Roman" w:cs="Times New Roman"/>
          <w:sz w:val="28"/>
          <w:szCs w:val="28"/>
          <w:lang w:val="kk-KZ"/>
        </w:rPr>
        <w:t>6</w:t>
      </w:r>
      <w:r w:rsidR="00636429" w:rsidRPr="001E3AA9">
        <w:rPr>
          <w:rFonts w:ascii="Times New Roman" w:hAnsi="Times New Roman" w:cs="Times New Roman"/>
          <w:sz w:val="28"/>
          <w:szCs w:val="28"/>
          <w:lang w:val="kk-KZ"/>
        </w:rPr>
        <w:t xml:space="preserve">, </w:t>
      </w:r>
      <w:r w:rsidR="00386656" w:rsidRPr="001E3AA9">
        <w:rPr>
          <w:rFonts w:ascii="Times New Roman" w:hAnsi="Times New Roman" w:cs="Times New Roman"/>
          <w:sz w:val="28"/>
          <w:szCs w:val="28"/>
          <w:lang w:val="kk-KZ"/>
        </w:rPr>
        <w:t>12</w:t>
      </w:r>
      <w:r w:rsidR="009C683F">
        <w:rPr>
          <w:rFonts w:ascii="Times New Roman" w:hAnsi="Times New Roman" w:cs="Times New Roman"/>
          <w:sz w:val="28"/>
          <w:szCs w:val="28"/>
          <w:lang w:val="kk-KZ"/>
        </w:rPr>
        <w:t>7</w:t>
      </w:r>
      <w:r w:rsidR="002914E6" w:rsidRPr="001E3AA9">
        <w:rPr>
          <w:rFonts w:ascii="Times New Roman" w:hAnsi="Times New Roman" w:cs="Times New Roman"/>
          <w:sz w:val="28"/>
          <w:szCs w:val="28"/>
          <w:lang w:val="kk-KZ"/>
        </w:rPr>
        <w:t>]</w:t>
      </w:r>
      <w:r w:rsidR="0010472D" w:rsidRPr="001E3AA9">
        <w:rPr>
          <w:rFonts w:ascii="Times New Roman" w:hAnsi="Times New Roman" w:cs="Times New Roman"/>
          <w:sz w:val="28"/>
          <w:szCs w:val="28"/>
          <w:lang w:val="kk-KZ"/>
        </w:rPr>
        <w:t xml:space="preserve">. </w:t>
      </w:r>
    </w:p>
    <w:p w14:paraId="765BC6A7" w14:textId="77777777" w:rsidR="00DD3C48" w:rsidRPr="001E3AA9" w:rsidRDefault="004F702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Табиғи суларды өңдеуде цеолит минералдарының сорбциялық қабілеті фракциялардың мөлшеріне байланысты.</w:t>
      </w:r>
      <w:r w:rsidR="00083FC5" w:rsidRPr="001E3AA9">
        <w:rPr>
          <w:rFonts w:ascii="Times New Roman" w:hAnsi="Times New Roman" w:cs="Times New Roman"/>
          <w:sz w:val="28"/>
          <w:szCs w:val="28"/>
          <w:lang w:val="kk-KZ"/>
        </w:rPr>
        <w:t xml:space="preserve"> Ұсақ фракцияларда  белсенді орталықтардың жалпы беті және негізгі арналардың темір катиондарымен тікелей байланыс саны артады [</w:t>
      </w:r>
      <w:r w:rsidR="005D150B" w:rsidRPr="001E3AA9">
        <w:rPr>
          <w:rFonts w:ascii="Times New Roman" w:hAnsi="Times New Roman" w:cs="Times New Roman"/>
          <w:sz w:val="28"/>
          <w:szCs w:val="28"/>
          <w:lang w:val="kk-KZ"/>
        </w:rPr>
        <w:t>1</w:t>
      </w:r>
      <w:r w:rsidR="00024FED" w:rsidRPr="001E3AA9">
        <w:rPr>
          <w:rFonts w:ascii="Times New Roman" w:hAnsi="Times New Roman" w:cs="Times New Roman"/>
          <w:sz w:val="28"/>
          <w:szCs w:val="28"/>
          <w:lang w:val="kk-KZ"/>
        </w:rPr>
        <w:t>2</w:t>
      </w:r>
      <w:r w:rsidR="00785379">
        <w:rPr>
          <w:rFonts w:ascii="Times New Roman" w:hAnsi="Times New Roman" w:cs="Times New Roman"/>
          <w:sz w:val="28"/>
          <w:szCs w:val="28"/>
          <w:lang w:val="kk-KZ"/>
        </w:rPr>
        <w:t>8</w:t>
      </w:r>
      <w:r w:rsidR="00083FC5" w:rsidRPr="001E3AA9">
        <w:rPr>
          <w:rFonts w:ascii="Times New Roman" w:hAnsi="Times New Roman" w:cs="Times New Roman"/>
          <w:sz w:val="28"/>
          <w:szCs w:val="28"/>
          <w:lang w:val="kk-KZ"/>
        </w:rPr>
        <w:t>].</w:t>
      </w:r>
      <w:r w:rsidR="003F2CA6" w:rsidRPr="001E3AA9">
        <w:rPr>
          <w:rFonts w:ascii="Times New Roman" w:hAnsi="Times New Roman" w:cs="Times New Roman"/>
          <w:sz w:val="28"/>
          <w:szCs w:val="28"/>
          <w:lang w:val="kk-KZ"/>
        </w:rPr>
        <w:t xml:space="preserve"> Осыған байланысты цеолиттердің сорбциялық қасиеттері артады.</w:t>
      </w:r>
    </w:p>
    <w:p w14:paraId="39E0F03A" w14:textId="77777777" w:rsidR="00FD580D" w:rsidRPr="001E3AA9" w:rsidRDefault="00FD580D" w:rsidP="00C12CC3">
      <w:pPr>
        <w:spacing w:after="0" w:line="240" w:lineRule="auto"/>
        <w:jc w:val="both"/>
        <w:rPr>
          <w:rFonts w:ascii="Times New Roman" w:hAnsi="Times New Roman" w:cs="Times New Roman"/>
          <w:spacing w:val="2"/>
          <w:sz w:val="28"/>
          <w:szCs w:val="28"/>
          <w:shd w:val="clear" w:color="auto" w:fill="FFFFFF"/>
          <w:lang w:val="kk-KZ"/>
        </w:rPr>
      </w:pPr>
    </w:p>
    <w:p w14:paraId="056CA8C8" w14:textId="4CA6F176" w:rsidR="00CC5AF0" w:rsidRPr="002521B5" w:rsidRDefault="002155E4" w:rsidP="00C12CC3">
      <w:pPr>
        <w:spacing w:after="0" w:line="240" w:lineRule="auto"/>
        <w:ind w:firstLine="708"/>
        <w:jc w:val="both"/>
        <w:rPr>
          <w:rFonts w:ascii="Times New Roman" w:hAnsi="Times New Roman" w:cs="Times New Roman"/>
          <w:b/>
          <w:bCs/>
          <w:sz w:val="28"/>
          <w:szCs w:val="28"/>
          <w:lang w:val="kk-KZ"/>
        </w:rPr>
      </w:pPr>
      <w:r w:rsidRPr="002521B5">
        <w:rPr>
          <w:rFonts w:ascii="Times New Roman" w:hAnsi="Times New Roman" w:cs="Times New Roman"/>
          <w:b/>
          <w:bCs/>
          <w:sz w:val="28"/>
          <w:szCs w:val="28"/>
          <w:lang w:val="kk-KZ"/>
        </w:rPr>
        <w:t>1.5</w:t>
      </w:r>
      <w:r w:rsidR="00FD580D" w:rsidRPr="002521B5">
        <w:rPr>
          <w:rFonts w:ascii="Times New Roman" w:hAnsi="Times New Roman" w:cs="Times New Roman"/>
          <w:b/>
          <w:bCs/>
          <w:sz w:val="28"/>
          <w:szCs w:val="28"/>
          <w:lang w:val="kk-KZ"/>
        </w:rPr>
        <w:t xml:space="preserve"> Цеолиттердің құрылымы мен қасиеттері</w:t>
      </w:r>
      <w:r w:rsidR="004B53DC">
        <w:rPr>
          <w:rFonts w:ascii="Times New Roman" w:hAnsi="Times New Roman" w:cs="Times New Roman"/>
          <w:b/>
          <w:bCs/>
          <w:sz w:val="28"/>
          <w:szCs w:val="28"/>
          <w:lang w:val="kk-KZ"/>
        </w:rPr>
        <w:t>, қолданылуы</w:t>
      </w:r>
    </w:p>
    <w:p w14:paraId="3493AD9D" w14:textId="77777777" w:rsidR="00B90A44" w:rsidRPr="001E3AA9" w:rsidRDefault="00973E82"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Цеолиттер</w:t>
      </w:r>
      <w:r w:rsidR="0018088A" w:rsidRPr="001E3AA9">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бұл</w:t>
      </w:r>
      <w:r w:rsidR="00DB03E3" w:rsidRPr="001E3AA9">
        <w:rPr>
          <w:rFonts w:ascii="Times New Roman" w:hAnsi="Times New Roman" w:cs="Times New Roman"/>
          <w:sz w:val="28"/>
          <w:szCs w:val="28"/>
          <w:lang w:val="kk-KZ"/>
        </w:rPr>
        <w:t xml:space="preserve"> құрамы мен қасиеттері бойынша</w:t>
      </w:r>
      <w:r w:rsidR="00C51BCF">
        <w:rPr>
          <w:rFonts w:ascii="Times New Roman" w:hAnsi="Times New Roman" w:cs="Times New Roman"/>
          <w:sz w:val="28"/>
          <w:szCs w:val="28"/>
          <w:lang w:val="kk-KZ"/>
        </w:rPr>
        <w:t xml:space="preserve"> </w:t>
      </w:r>
      <w:r w:rsidR="00097EC3" w:rsidRPr="001E3AA9">
        <w:rPr>
          <w:rFonts w:ascii="Times New Roman" w:hAnsi="Times New Roman" w:cs="Times New Roman"/>
          <w:sz w:val="28"/>
          <w:szCs w:val="28"/>
          <w:lang w:val="kk-KZ"/>
        </w:rPr>
        <w:t>шыны немесе інжу тәрізді  жылтыры бар</w:t>
      </w:r>
      <w:r w:rsidR="00DB03E3" w:rsidRPr="001E3AA9">
        <w:rPr>
          <w:rFonts w:ascii="Times New Roman" w:hAnsi="Times New Roman" w:cs="Times New Roman"/>
          <w:sz w:val="28"/>
          <w:szCs w:val="28"/>
          <w:lang w:val="kk-KZ"/>
        </w:rPr>
        <w:t>,</w:t>
      </w:r>
      <w:r w:rsidR="001769F2" w:rsidRPr="001E3AA9">
        <w:rPr>
          <w:rFonts w:ascii="Times New Roman" w:hAnsi="Times New Roman" w:cs="Times New Roman"/>
          <w:sz w:val="28"/>
          <w:szCs w:val="28"/>
          <w:lang w:val="kk-KZ"/>
        </w:rPr>
        <w:t xml:space="preserve"> каркасты силикаттар класына жататын </w:t>
      </w:r>
      <w:r w:rsidR="00097EC3" w:rsidRPr="001E3AA9">
        <w:rPr>
          <w:rFonts w:ascii="Times New Roman" w:hAnsi="Times New Roman" w:cs="Times New Roman"/>
          <w:sz w:val="28"/>
          <w:szCs w:val="28"/>
          <w:lang w:val="kk-KZ"/>
        </w:rPr>
        <w:t xml:space="preserve"> кальций және натрий сулы алюмосиликат</w:t>
      </w:r>
      <w:r w:rsidR="00DB03E3" w:rsidRPr="001E3AA9">
        <w:rPr>
          <w:rFonts w:ascii="Times New Roman" w:hAnsi="Times New Roman" w:cs="Times New Roman"/>
          <w:sz w:val="28"/>
          <w:szCs w:val="28"/>
          <w:lang w:val="kk-KZ"/>
        </w:rPr>
        <w:t>т</w:t>
      </w:r>
      <w:r w:rsidR="00097EC3" w:rsidRPr="001E3AA9">
        <w:rPr>
          <w:rFonts w:ascii="Times New Roman" w:hAnsi="Times New Roman" w:cs="Times New Roman"/>
          <w:sz w:val="28"/>
          <w:szCs w:val="28"/>
          <w:lang w:val="kk-KZ"/>
        </w:rPr>
        <w:t>ы, жанартаулық</w:t>
      </w:r>
      <w:r w:rsidRPr="001E3AA9">
        <w:rPr>
          <w:rFonts w:ascii="Times New Roman" w:hAnsi="Times New Roman" w:cs="Times New Roman"/>
          <w:sz w:val="28"/>
          <w:szCs w:val="28"/>
          <w:lang w:val="kk-KZ"/>
        </w:rPr>
        <w:t>-шөгінді мин</w:t>
      </w:r>
      <w:r w:rsidR="00097EC3" w:rsidRPr="001E3AA9">
        <w:rPr>
          <w:rFonts w:ascii="Times New Roman" w:hAnsi="Times New Roman" w:cs="Times New Roman"/>
          <w:sz w:val="28"/>
          <w:szCs w:val="28"/>
          <w:lang w:val="kk-KZ"/>
        </w:rPr>
        <w:t>ералдар тобы</w:t>
      </w:r>
      <w:r w:rsidR="003D4F9A" w:rsidRPr="001E3AA9">
        <w:rPr>
          <w:rFonts w:ascii="Times New Roman" w:hAnsi="Times New Roman" w:cs="Times New Roman"/>
          <w:sz w:val="28"/>
          <w:szCs w:val="28"/>
          <w:lang w:val="kk-KZ"/>
        </w:rPr>
        <w:t xml:space="preserve"> [</w:t>
      </w:r>
      <w:r w:rsidR="00A97EF2" w:rsidRPr="001E3AA9">
        <w:rPr>
          <w:rFonts w:ascii="Times New Roman" w:hAnsi="Times New Roman" w:cs="Times New Roman"/>
          <w:sz w:val="28"/>
          <w:szCs w:val="28"/>
          <w:lang w:val="kk-KZ"/>
        </w:rPr>
        <w:t>1</w:t>
      </w:r>
      <w:r w:rsidR="0087685F" w:rsidRPr="001E3AA9">
        <w:rPr>
          <w:rFonts w:ascii="Times New Roman" w:hAnsi="Times New Roman" w:cs="Times New Roman"/>
          <w:sz w:val="28"/>
          <w:szCs w:val="28"/>
          <w:lang w:val="kk-KZ"/>
        </w:rPr>
        <w:t>2</w:t>
      </w:r>
      <w:r w:rsidR="00E434FA">
        <w:rPr>
          <w:rFonts w:ascii="Times New Roman" w:hAnsi="Times New Roman" w:cs="Times New Roman"/>
          <w:sz w:val="28"/>
          <w:szCs w:val="28"/>
          <w:lang w:val="kk-KZ"/>
        </w:rPr>
        <w:t>9</w:t>
      </w:r>
      <w:r w:rsidR="003D4F9A" w:rsidRPr="001E3AA9">
        <w:rPr>
          <w:rFonts w:ascii="Times New Roman" w:hAnsi="Times New Roman" w:cs="Times New Roman"/>
          <w:sz w:val="28"/>
          <w:szCs w:val="28"/>
          <w:lang w:val="kk-KZ"/>
        </w:rPr>
        <w:t>]</w:t>
      </w:r>
      <w:r w:rsidR="00097EC3" w:rsidRPr="001E3AA9">
        <w:rPr>
          <w:rFonts w:ascii="Times New Roman" w:hAnsi="Times New Roman" w:cs="Times New Roman"/>
          <w:sz w:val="28"/>
          <w:szCs w:val="28"/>
          <w:lang w:val="kk-KZ"/>
        </w:rPr>
        <w:t xml:space="preserve">. </w:t>
      </w:r>
      <w:r w:rsidR="00990984" w:rsidRPr="001E3AA9">
        <w:rPr>
          <w:rFonts w:ascii="Times New Roman" w:hAnsi="Times New Roman" w:cs="Times New Roman"/>
          <w:sz w:val="28"/>
          <w:szCs w:val="28"/>
          <w:lang w:val="kk-KZ"/>
        </w:rPr>
        <w:t>Цеолиттердің жалпы формуласы</w:t>
      </w:r>
      <w:r w:rsidR="006201C5" w:rsidRPr="001E3AA9">
        <w:rPr>
          <w:rFonts w:ascii="Times New Roman" w:hAnsi="Times New Roman" w:cs="Times New Roman"/>
          <w:sz w:val="28"/>
          <w:szCs w:val="28"/>
          <w:lang w:val="kk-KZ"/>
        </w:rPr>
        <w:t>:</w:t>
      </w:r>
    </w:p>
    <w:p w14:paraId="20783947" w14:textId="77777777" w:rsidR="006201C5" w:rsidRPr="00E813DF" w:rsidRDefault="008E3F10" w:rsidP="00C12CC3">
      <w:pPr>
        <w:spacing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K</w:t>
      </w:r>
      <w:r w:rsidRPr="001E3AA9">
        <w:rPr>
          <w:rFonts w:ascii="Times New Roman" w:hAnsi="Times New Roman" w:cs="Times New Roman"/>
          <w:sz w:val="28"/>
          <w:szCs w:val="28"/>
          <w:vertAlign w:val="subscript"/>
          <w:lang w:val="kk-KZ"/>
        </w:rPr>
        <w:t>x/n</w:t>
      </w:r>
      <w:r w:rsidRPr="001E3AA9">
        <w:rPr>
          <w:rFonts w:ascii="Times New Roman" w:hAnsi="Times New Roman" w:cs="Times New Roman"/>
          <w:sz w:val="28"/>
          <w:szCs w:val="28"/>
          <w:lang w:val="kk-KZ"/>
        </w:rPr>
        <w:t>Al</w:t>
      </w:r>
      <w:r w:rsidRPr="001E3AA9">
        <w:rPr>
          <w:rFonts w:ascii="Times New Roman" w:hAnsi="Times New Roman" w:cs="Times New Roman"/>
          <w:sz w:val="28"/>
          <w:szCs w:val="28"/>
          <w:vertAlign w:val="subscript"/>
          <w:lang w:val="kk-KZ"/>
        </w:rPr>
        <w:t>x</w:t>
      </w:r>
      <w:r w:rsidRPr="001E3AA9">
        <w:rPr>
          <w:rFonts w:ascii="Times New Roman" w:hAnsi="Times New Roman" w:cs="Times New Roman"/>
          <w:sz w:val="28"/>
          <w:szCs w:val="28"/>
          <w:lang w:val="kk-KZ"/>
        </w:rPr>
        <w:t>Si</w:t>
      </w:r>
      <w:r w:rsidRPr="001E3AA9">
        <w:rPr>
          <w:rFonts w:ascii="Times New Roman" w:hAnsi="Times New Roman" w:cs="Times New Roman"/>
          <w:sz w:val="28"/>
          <w:szCs w:val="28"/>
          <w:vertAlign w:val="subscript"/>
          <w:lang w:val="kk-KZ"/>
        </w:rPr>
        <w:t>y</w:t>
      </w:r>
      <w:r w:rsidRPr="001E3AA9">
        <w:rPr>
          <w:rFonts w:ascii="Times New Roman" w:hAnsi="Times New Roman" w:cs="Times New Roman"/>
          <w:sz w:val="28"/>
          <w:szCs w:val="28"/>
          <w:lang w:val="kk-KZ"/>
        </w:rPr>
        <w:t>O</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(x+y)·ZH</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O</w:t>
      </w:r>
      <w:r w:rsidR="00836701">
        <w:rPr>
          <w:rFonts w:ascii="Times New Roman" w:hAnsi="Times New Roman" w:cs="Times New Roman"/>
          <w:sz w:val="28"/>
          <w:szCs w:val="28"/>
          <w:lang w:val="kk-KZ"/>
        </w:rPr>
        <w:t xml:space="preserve"> </w:t>
      </w:r>
      <w:r w:rsidR="00607F9E">
        <w:rPr>
          <w:rFonts w:ascii="Times New Roman" w:hAnsi="Times New Roman" w:cs="Times New Roman"/>
          <w:sz w:val="28"/>
          <w:szCs w:val="28"/>
          <w:lang w:val="kk-KZ"/>
        </w:rPr>
        <w:t xml:space="preserve">     </w:t>
      </w:r>
      <w:r w:rsidR="00E07242" w:rsidRPr="0028266E">
        <w:rPr>
          <w:rFonts w:ascii="Times New Roman" w:hAnsi="Times New Roman" w:cs="Times New Roman"/>
          <w:sz w:val="28"/>
          <w:szCs w:val="28"/>
          <w:lang w:val="kk-KZ"/>
        </w:rPr>
        <w:t>(1)</w:t>
      </w:r>
    </w:p>
    <w:p w14:paraId="3F3A1915" w14:textId="77777777" w:rsidR="00767AD6" w:rsidRPr="001E3AA9" w:rsidRDefault="008E3F10"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мұндағы, К- сілтілі және </w:t>
      </w:r>
      <w:r w:rsidR="00AF27C6" w:rsidRPr="001E3AA9">
        <w:rPr>
          <w:rFonts w:ascii="Times New Roman" w:hAnsi="Times New Roman" w:cs="Times New Roman"/>
          <w:sz w:val="28"/>
          <w:szCs w:val="28"/>
          <w:lang w:val="kk-KZ"/>
        </w:rPr>
        <w:t>сілтілі жер металдардың, аммоний</w:t>
      </w:r>
      <w:r w:rsidR="008D3B30" w:rsidRPr="001E3AA9">
        <w:rPr>
          <w:rFonts w:ascii="Times New Roman" w:hAnsi="Times New Roman" w:cs="Times New Roman"/>
          <w:sz w:val="28"/>
          <w:szCs w:val="28"/>
          <w:lang w:val="kk-KZ"/>
        </w:rPr>
        <w:t xml:space="preserve">дің және т.б. катиондары; </w:t>
      </w:r>
      <w:r w:rsidR="003D6267" w:rsidRPr="001E3AA9">
        <w:rPr>
          <w:rFonts w:ascii="Times New Roman" w:hAnsi="Times New Roman" w:cs="Times New Roman"/>
          <w:sz w:val="28"/>
          <w:szCs w:val="28"/>
          <w:lang w:val="kk-KZ"/>
        </w:rPr>
        <w:t>n-катион заряды.</w:t>
      </w:r>
    </w:p>
    <w:p w14:paraId="32E10EA0" w14:textId="77777777" w:rsidR="008E6D23" w:rsidRPr="001E3AA9" w:rsidRDefault="008E6D23"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Цеолиттердің кристалдық құрылымы</w:t>
      </w:r>
      <w:r w:rsidR="00341B8F" w:rsidRPr="001E3AA9">
        <w:rPr>
          <w:rFonts w:ascii="Times New Roman" w:hAnsi="Times New Roman" w:cs="Times New Roman"/>
          <w:sz w:val="28"/>
          <w:szCs w:val="28"/>
          <w:lang w:val="kk-KZ"/>
        </w:rPr>
        <w:t xml:space="preserve"> қуыстары мен өзектері</w:t>
      </w:r>
      <w:r w:rsidR="00CC4223" w:rsidRPr="001E3AA9">
        <w:rPr>
          <w:rFonts w:ascii="Times New Roman" w:hAnsi="Times New Roman" w:cs="Times New Roman"/>
          <w:sz w:val="28"/>
          <w:szCs w:val="28"/>
          <w:lang w:val="kk-KZ"/>
        </w:rPr>
        <w:t xml:space="preserve">нде </w:t>
      </w:r>
      <w:r w:rsidR="00A2244C" w:rsidRPr="001E3AA9">
        <w:rPr>
          <w:rFonts w:ascii="Times New Roman" w:hAnsi="Times New Roman" w:cs="Times New Roman"/>
          <w:sz w:val="28"/>
          <w:szCs w:val="28"/>
          <w:lang w:val="kk-KZ"/>
        </w:rPr>
        <w:t>H</w:t>
      </w:r>
      <w:r w:rsidR="00A2244C" w:rsidRPr="001E3AA9">
        <w:rPr>
          <w:rFonts w:ascii="Times New Roman" w:hAnsi="Times New Roman" w:cs="Times New Roman"/>
          <w:sz w:val="28"/>
          <w:szCs w:val="28"/>
          <w:vertAlign w:val="subscript"/>
          <w:lang w:val="kk-KZ"/>
        </w:rPr>
        <w:t>2</w:t>
      </w:r>
      <w:r w:rsidR="00A2244C" w:rsidRPr="001E3AA9">
        <w:rPr>
          <w:rFonts w:ascii="Times New Roman" w:hAnsi="Times New Roman" w:cs="Times New Roman"/>
          <w:sz w:val="28"/>
          <w:szCs w:val="28"/>
          <w:lang w:val="kk-KZ"/>
        </w:rPr>
        <w:t>O</w:t>
      </w:r>
      <w:r w:rsidR="00CF4633">
        <w:rPr>
          <w:rFonts w:ascii="Times New Roman" w:hAnsi="Times New Roman" w:cs="Times New Roman"/>
          <w:sz w:val="28"/>
          <w:szCs w:val="28"/>
          <w:lang w:val="kk-KZ"/>
        </w:rPr>
        <w:t xml:space="preserve"> </w:t>
      </w:r>
      <w:r w:rsidR="00A2244C" w:rsidRPr="001E3AA9">
        <w:rPr>
          <w:rFonts w:ascii="Times New Roman" w:hAnsi="Times New Roman" w:cs="Times New Roman"/>
          <w:sz w:val="28"/>
          <w:szCs w:val="28"/>
          <w:lang w:val="kk-KZ"/>
        </w:rPr>
        <w:t xml:space="preserve">катиондары мен молекулалары болатын жұқа каркасты ұштарымен қосылысқан </w:t>
      </w:r>
      <w:r w:rsidRPr="001E3AA9">
        <w:rPr>
          <w:rFonts w:ascii="Times New Roman" w:hAnsi="Times New Roman" w:cs="Times New Roman"/>
          <w:sz w:val="28"/>
          <w:szCs w:val="28"/>
          <w:lang w:val="kk-KZ"/>
        </w:rPr>
        <w:t xml:space="preserve"> [SiO</w:t>
      </w:r>
      <w:r w:rsidRPr="001E3AA9">
        <w:rPr>
          <w:rFonts w:ascii="Times New Roman" w:hAnsi="Times New Roman" w:cs="Times New Roman"/>
          <w:sz w:val="28"/>
          <w:szCs w:val="28"/>
          <w:vertAlign w:val="subscript"/>
          <w:lang w:val="kk-KZ"/>
        </w:rPr>
        <w:t>4</w:t>
      </w:r>
      <w:r w:rsidRPr="001E3AA9">
        <w:rPr>
          <w:rFonts w:ascii="Times New Roman" w:hAnsi="Times New Roman" w:cs="Times New Roman"/>
          <w:sz w:val="28"/>
          <w:szCs w:val="28"/>
          <w:lang w:val="kk-KZ"/>
        </w:rPr>
        <w:t>]</w:t>
      </w:r>
      <w:r w:rsidRPr="001E3AA9">
        <w:rPr>
          <w:rFonts w:ascii="Times New Roman" w:hAnsi="Times New Roman" w:cs="Times New Roman"/>
          <w:sz w:val="28"/>
          <w:szCs w:val="28"/>
          <w:vertAlign w:val="superscript"/>
          <w:lang w:val="kk-KZ"/>
        </w:rPr>
        <w:t>4-</w:t>
      </w:r>
      <w:r w:rsidRPr="001E3AA9">
        <w:rPr>
          <w:rFonts w:ascii="Times New Roman" w:hAnsi="Times New Roman" w:cs="Times New Roman"/>
          <w:sz w:val="28"/>
          <w:szCs w:val="28"/>
          <w:lang w:val="kk-KZ"/>
        </w:rPr>
        <w:t xml:space="preserve"> және [AlO</w:t>
      </w:r>
      <w:r w:rsidRPr="001E3AA9">
        <w:rPr>
          <w:rFonts w:ascii="Times New Roman" w:hAnsi="Times New Roman" w:cs="Times New Roman"/>
          <w:sz w:val="28"/>
          <w:szCs w:val="28"/>
          <w:vertAlign w:val="subscript"/>
          <w:lang w:val="kk-KZ"/>
        </w:rPr>
        <w:t>4</w:t>
      </w:r>
      <w:r w:rsidRPr="001E3AA9">
        <w:rPr>
          <w:rFonts w:ascii="Times New Roman" w:hAnsi="Times New Roman" w:cs="Times New Roman"/>
          <w:sz w:val="28"/>
          <w:szCs w:val="28"/>
          <w:lang w:val="kk-KZ"/>
        </w:rPr>
        <w:t>]</w:t>
      </w:r>
      <w:r w:rsidRPr="001E3AA9">
        <w:rPr>
          <w:rFonts w:ascii="Times New Roman" w:hAnsi="Times New Roman" w:cs="Times New Roman"/>
          <w:sz w:val="28"/>
          <w:szCs w:val="28"/>
          <w:vertAlign w:val="superscript"/>
          <w:lang w:val="kk-KZ"/>
        </w:rPr>
        <w:t>5-</w:t>
      </w:r>
      <w:r w:rsidR="001A2ED5">
        <w:rPr>
          <w:rFonts w:ascii="Times New Roman" w:hAnsi="Times New Roman" w:cs="Times New Roman"/>
          <w:sz w:val="28"/>
          <w:szCs w:val="28"/>
          <w:vertAlign w:val="superscript"/>
          <w:lang w:val="kk-KZ"/>
        </w:rPr>
        <w:t xml:space="preserve"> </w:t>
      </w:r>
      <w:r w:rsidR="00DD1227" w:rsidRPr="001E3AA9">
        <w:rPr>
          <w:rFonts w:ascii="Times New Roman" w:hAnsi="Times New Roman" w:cs="Times New Roman"/>
          <w:sz w:val="28"/>
          <w:szCs w:val="28"/>
          <w:lang w:val="kk-KZ"/>
        </w:rPr>
        <w:t>тетраэдрлерінен тұрады.</w:t>
      </w:r>
      <w:r w:rsidR="001A2ED5">
        <w:rPr>
          <w:rFonts w:ascii="Times New Roman" w:hAnsi="Times New Roman" w:cs="Times New Roman"/>
          <w:sz w:val="28"/>
          <w:szCs w:val="28"/>
          <w:lang w:val="kk-KZ"/>
        </w:rPr>
        <w:t xml:space="preserve"> </w:t>
      </w:r>
      <w:r w:rsidR="00C06540" w:rsidRPr="001E3AA9">
        <w:rPr>
          <w:rFonts w:ascii="Times New Roman" w:hAnsi="Times New Roman" w:cs="Times New Roman"/>
          <w:sz w:val="28"/>
          <w:szCs w:val="28"/>
          <w:lang w:val="kk-KZ"/>
        </w:rPr>
        <w:t>К</w:t>
      </w:r>
      <w:r w:rsidR="00593029" w:rsidRPr="001E3AA9">
        <w:rPr>
          <w:rFonts w:ascii="Times New Roman" w:hAnsi="Times New Roman" w:cs="Times New Roman"/>
          <w:sz w:val="28"/>
          <w:szCs w:val="28"/>
          <w:lang w:val="kk-KZ"/>
        </w:rPr>
        <w:t xml:space="preserve">ристалдары әдетте ақ, </w:t>
      </w:r>
      <w:r w:rsidR="00CD508D" w:rsidRPr="001E3AA9">
        <w:rPr>
          <w:rFonts w:ascii="Times New Roman" w:hAnsi="Times New Roman" w:cs="Times New Roman"/>
          <w:sz w:val="28"/>
          <w:szCs w:val="28"/>
          <w:lang w:val="kk-KZ"/>
        </w:rPr>
        <w:t xml:space="preserve">кейде түссіз және мөлдір болады, сирек </w:t>
      </w:r>
      <w:r w:rsidR="00593029" w:rsidRPr="001E3AA9">
        <w:rPr>
          <w:rFonts w:ascii="Times New Roman" w:hAnsi="Times New Roman" w:cs="Times New Roman"/>
          <w:sz w:val="28"/>
          <w:szCs w:val="28"/>
          <w:lang w:val="kk-KZ"/>
        </w:rPr>
        <w:t>қызыл, қ</w:t>
      </w:r>
      <w:r w:rsidR="00CD508D" w:rsidRPr="001E3AA9">
        <w:rPr>
          <w:rFonts w:ascii="Times New Roman" w:hAnsi="Times New Roman" w:cs="Times New Roman"/>
          <w:sz w:val="28"/>
          <w:szCs w:val="28"/>
          <w:lang w:val="kk-KZ"/>
        </w:rPr>
        <w:t>оңыр жә</w:t>
      </w:r>
      <w:r w:rsidR="006603F1" w:rsidRPr="001E3AA9">
        <w:rPr>
          <w:rFonts w:ascii="Times New Roman" w:hAnsi="Times New Roman" w:cs="Times New Roman"/>
          <w:sz w:val="28"/>
          <w:szCs w:val="28"/>
          <w:lang w:val="kk-KZ"/>
        </w:rPr>
        <w:t xml:space="preserve">не жасыл түрлері </w:t>
      </w:r>
      <w:r w:rsidR="00D15138" w:rsidRPr="001E3AA9">
        <w:rPr>
          <w:rFonts w:ascii="Times New Roman" w:hAnsi="Times New Roman" w:cs="Times New Roman"/>
          <w:sz w:val="28"/>
          <w:szCs w:val="28"/>
          <w:lang w:val="kk-KZ"/>
        </w:rPr>
        <w:t xml:space="preserve"> кездеседі</w:t>
      </w:r>
      <w:r w:rsidR="00593029" w:rsidRPr="001E3AA9">
        <w:rPr>
          <w:rFonts w:ascii="Times New Roman" w:hAnsi="Times New Roman" w:cs="Times New Roman"/>
          <w:sz w:val="28"/>
          <w:szCs w:val="28"/>
          <w:lang w:val="kk-KZ"/>
        </w:rPr>
        <w:t xml:space="preserve">. </w:t>
      </w:r>
      <w:r w:rsidR="00A02762" w:rsidRPr="001E3AA9">
        <w:rPr>
          <w:rFonts w:ascii="Times New Roman" w:hAnsi="Times New Roman" w:cs="Times New Roman"/>
          <w:sz w:val="28"/>
          <w:szCs w:val="28"/>
          <w:lang w:val="kk-KZ"/>
        </w:rPr>
        <w:t xml:space="preserve"> Беріктілігі  (қаттылығы)</w:t>
      </w:r>
      <w:r w:rsidR="0050658F" w:rsidRPr="001E3AA9">
        <w:rPr>
          <w:rFonts w:ascii="Times New Roman" w:hAnsi="Times New Roman" w:cs="Times New Roman"/>
          <w:sz w:val="28"/>
          <w:szCs w:val="28"/>
          <w:lang w:val="kk-KZ"/>
        </w:rPr>
        <w:t xml:space="preserve"> </w:t>
      </w:r>
      <w:r w:rsidR="00782885">
        <w:rPr>
          <w:rFonts w:ascii="Times New Roman" w:hAnsi="Times New Roman" w:cs="Times New Roman"/>
          <w:sz w:val="28"/>
          <w:szCs w:val="28"/>
          <w:lang w:val="kk-KZ"/>
        </w:rPr>
        <w:t>–</w:t>
      </w:r>
      <w:r w:rsidR="0050658F" w:rsidRPr="001E3AA9">
        <w:rPr>
          <w:rFonts w:ascii="Times New Roman" w:hAnsi="Times New Roman" w:cs="Times New Roman"/>
          <w:sz w:val="28"/>
          <w:szCs w:val="28"/>
          <w:lang w:val="kk-KZ"/>
        </w:rPr>
        <w:t xml:space="preserve"> 3-5, </w:t>
      </w:r>
      <w:r w:rsidR="00684D11" w:rsidRPr="001E3AA9">
        <w:rPr>
          <w:rFonts w:ascii="Times New Roman" w:hAnsi="Times New Roman" w:cs="Times New Roman"/>
          <w:sz w:val="28"/>
          <w:szCs w:val="28"/>
          <w:lang w:val="kk-KZ"/>
        </w:rPr>
        <w:t>тығыздығы</w:t>
      </w:r>
      <w:r w:rsidR="00782885">
        <w:rPr>
          <w:rFonts w:ascii="Times New Roman" w:hAnsi="Times New Roman" w:cs="Times New Roman"/>
          <w:sz w:val="28"/>
          <w:szCs w:val="28"/>
          <w:lang w:val="kk-KZ"/>
        </w:rPr>
        <w:t xml:space="preserve"> </w:t>
      </w:r>
      <w:r w:rsidR="00684D11" w:rsidRPr="001E3AA9">
        <w:rPr>
          <w:rFonts w:ascii="Times New Roman" w:hAnsi="Times New Roman" w:cs="Times New Roman"/>
          <w:sz w:val="28"/>
          <w:szCs w:val="28"/>
          <w:lang w:val="kk-KZ"/>
        </w:rPr>
        <w:t xml:space="preserve"> </w:t>
      </w:r>
      <w:r w:rsidR="00415DC8" w:rsidRPr="001E3AA9">
        <w:rPr>
          <w:rFonts w:ascii="Times New Roman" w:hAnsi="Times New Roman" w:cs="Times New Roman"/>
          <w:sz w:val="28"/>
          <w:szCs w:val="28"/>
          <w:lang w:val="kk-KZ"/>
        </w:rPr>
        <w:t>–</w:t>
      </w:r>
      <w:r w:rsidR="00782885">
        <w:rPr>
          <w:rFonts w:ascii="Times New Roman" w:hAnsi="Times New Roman" w:cs="Times New Roman"/>
          <w:sz w:val="28"/>
          <w:szCs w:val="28"/>
          <w:lang w:val="kk-KZ"/>
        </w:rPr>
        <w:t xml:space="preserve"> </w:t>
      </w:r>
      <w:r w:rsidR="00415DC8" w:rsidRPr="001E3AA9">
        <w:rPr>
          <w:rFonts w:ascii="Times New Roman" w:hAnsi="Times New Roman" w:cs="Times New Roman"/>
          <w:sz w:val="28"/>
          <w:szCs w:val="28"/>
          <w:lang w:val="kk-KZ"/>
        </w:rPr>
        <w:t>1900-2800 кг/м</w:t>
      </w:r>
      <w:r w:rsidR="00415DC8" w:rsidRPr="001E3AA9">
        <w:rPr>
          <w:rFonts w:ascii="Times New Roman" w:hAnsi="Times New Roman" w:cs="Times New Roman"/>
          <w:sz w:val="28"/>
          <w:szCs w:val="28"/>
          <w:vertAlign w:val="superscript"/>
          <w:lang w:val="kk-KZ"/>
        </w:rPr>
        <w:t>3</w:t>
      </w:r>
      <w:r w:rsidR="00385842" w:rsidRPr="001E3AA9">
        <w:rPr>
          <w:rFonts w:ascii="Times New Roman" w:hAnsi="Times New Roman" w:cs="Times New Roman"/>
          <w:sz w:val="28"/>
          <w:szCs w:val="28"/>
          <w:lang w:val="kk-KZ"/>
        </w:rPr>
        <w:t xml:space="preserve"> [</w:t>
      </w:r>
      <w:r w:rsidR="002156B7">
        <w:rPr>
          <w:rFonts w:ascii="Times New Roman" w:hAnsi="Times New Roman" w:cs="Times New Roman"/>
          <w:sz w:val="28"/>
          <w:szCs w:val="28"/>
          <w:lang w:val="kk-KZ"/>
        </w:rPr>
        <w:t>100</w:t>
      </w:r>
      <w:r w:rsidR="00456681" w:rsidRPr="001E3AA9">
        <w:rPr>
          <w:rFonts w:ascii="Times New Roman" w:hAnsi="Times New Roman" w:cs="Times New Roman"/>
          <w:sz w:val="28"/>
          <w:szCs w:val="28"/>
          <w:lang w:val="kk-KZ"/>
        </w:rPr>
        <w:t>, б</w:t>
      </w:r>
      <w:r w:rsidR="00C32BBE" w:rsidRPr="001E3AA9">
        <w:rPr>
          <w:rFonts w:ascii="Times New Roman" w:hAnsi="Times New Roman" w:cs="Times New Roman"/>
          <w:sz w:val="28"/>
          <w:szCs w:val="28"/>
          <w:lang w:val="kk-KZ"/>
        </w:rPr>
        <w:t>.35</w:t>
      </w:r>
      <w:r w:rsidR="00231986" w:rsidRPr="001E3AA9">
        <w:rPr>
          <w:rFonts w:ascii="Times New Roman" w:hAnsi="Times New Roman" w:cs="Times New Roman"/>
          <w:sz w:val="28"/>
          <w:szCs w:val="28"/>
          <w:lang w:val="kk-KZ"/>
        </w:rPr>
        <w:t>;</w:t>
      </w:r>
      <w:r w:rsidR="002156B7">
        <w:rPr>
          <w:rFonts w:ascii="Times New Roman" w:hAnsi="Times New Roman" w:cs="Times New Roman"/>
          <w:sz w:val="28"/>
          <w:szCs w:val="28"/>
          <w:lang w:val="kk-KZ"/>
        </w:rPr>
        <w:t xml:space="preserve"> </w:t>
      </w:r>
      <w:r w:rsidR="003E6F1D" w:rsidRPr="001E3AA9">
        <w:rPr>
          <w:rFonts w:ascii="Times New Roman" w:hAnsi="Times New Roman" w:cs="Times New Roman"/>
          <w:sz w:val="28"/>
          <w:szCs w:val="28"/>
          <w:lang w:val="kk-KZ"/>
        </w:rPr>
        <w:t>1</w:t>
      </w:r>
      <w:r w:rsidR="002156B7">
        <w:rPr>
          <w:rFonts w:ascii="Times New Roman" w:hAnsi="Times New Roman" w:cs="Times New Roman"/>
          <w:sz w:val="28"/>
          <w:szCs w:val="28"/>
          <w:lang w:val="kk-KZ"/>
        </w:rPr>
        <w:t>30</w:t>
      </w:r>
      <w:r w:rsidR="00385842" w:rsidRPr="001E3AA9">
        <w:rPr>
          <w:rFonts w:ascii="Times New Roman" w:hAnsi="Times New Roman" w:cs="Times New Roman"/>
          <w:sz w:val="28"/>
          <w:szCs w:val="28"/>
          <w:lang w:val="kk-KZ"/>
        </w:rPr>
        <w:t>]</w:t>
      </w:r>
      <w:r w:rsidR="00415DC8" w:rsidRPr="001E3AA9">
        <w:rPr>
          <w:rFonts w:ascii="Times New Roman" w:hAnsi="Times New Roman" w:cs="Times New Roman"/>
          <w:sz w:val="28"/>
          <w:szCs w:val="28"/>
          <w:lang w:val="kk-KZ"/>
        </w:rPr>
        <w:t>.</w:t>
      </w:r>
    </w:p>
    <w:p w14:paraId="7EFADB59" w14:textId="77777777" w:rsidR="00415DC8" w:rsidRPr="001E3AA9" w:rsidRDefault="0050500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Цеолиттің құрамында шамамен 70% </w:t>
      </w:r>
      <w:r w:rsidR="00A861A1" w:rsidRPr="001E3AA9">
        <w:rPr>
          <w:rFonts w:ascii="Times New Roman" w:hAnsi="Times New Roman" w:cs="Times New Roman"/>
          <w:sz w:val="28"/>
          <w:szCs w:val="28"/>
          <w:lang w:val="kk-KZ"/>
        </w:rPr>
        <w:t xml:space="preserve">кремний оксиді, </w:t>
      </w:r>
      <w:r w:rsidR="007F7D78" w:rsidRPr="001E3AA9">
        <w:rPr>
          <w:rFonts w:ascii="Times New Roman" w:hAnsi="Times New Roman" w:cs="Times New Roman"/>
          <w:sz w:val="28"/>
          <w:szCs w:val="28"/>
          <w:lang w:val="kk-KZ"/>
        </w:rPr>
        <w:t xml:space="preserve">ал қалғандары – титан, темір, марганец, магний, мыс және көптеген басқа металдардың  </w:t>
      </w:r>
      <w:r w:rsidR="007F7D78" w:rsidRPr="001E3AA9">
        <w:rPr>
          <w:rFonts w:ascii="Times New Roman" w:hAnsi="Times New Roman" w:cs="Times New Roman"/>
          <w:sz w:val="28"/>
          <w:szCs w:val="28"/>
          <w:lang w:val="kk-KZ"/>
        </w:rPr>
        <w:lastRenderedPageBreak/>
        <w:t xml:space="preserve">тотықтары қосылыстарынан тұрады. </w:t>
      </w:r>
      <w:r w:rsidR="00A820AD" w:rsidRPr="001E3AA9">
        <w:rPr>
          <w:rFonts w:ascii="Times New Roman" w:hAnsi="Times New Roman" w:cs="Times New Roman"/>
          <w:sz w:val="28"/>
          <w:szCs w:val="28"/>
          <w:lang w:val="kk-KZ"/>
        </w:rPr>
        <w:t>Минерал калибрленген кеуектерінің өлшемдері 3-тен 10 А</w:t>
      </w:r>
      <w:r w:rsidR="00A820AD" w:rsidRPr="001E3AA9">
        <w:rPr>
          <w:rFonts w:ascii="Times New Roman" w:hAnsi="Times New Roman" w:cs="Times New Roman"/>
          <w:sz w:val="28"/>
          <w:szCs w:val="28"/>
          <w:vertAlign w:val="superscript"/>
          <w:lang w:val="kk-KZ"/>
        </w:rPr>
        <w:t>0</w:t>
      </w:r>
      <w:r w:rsidR="00A820AD" w:rsidRPr="001E3AA9">
        <w:rPr>
          <w:rFonts w:ascii="Times New Roman" w:hAnsi="Times New Roman" w:cs="Times New Roman"/>
          <w:sz w:val="28"/>
          <w:szCs w:val="28"/>
          <w:lang w:val="kk-KZ"/>
        </w:rPr>
        <w:t xml:space="preserve"> дейін микро кеуекті берік құрылымды болып келеді.  </w:t>
      </w:r>
      <w:r w:rsidR="00D03A97" w:rsidRPr="001E3AA9">
        <w:rPr>
          <w:rFonts w:ascii="Times New Roman" w:hAnsi="Times New Roman" w:cs="Times New Roman"/>
          <w:sz w:val="28"/>
          <w:szCs w:val="28"/>
          <w:lang w:val="kk-KZ"/>
        </w:rPr>
        <w:t xml:space="preserve">Сорғыш тәрізді, </w:t>
      </w:r>
      <w:r w:rsidR="000B3C2C" w:rsidRPr="001E3AA9">
        <w:rPr>
          <w:rFonts w:ascii="Times New Roman" w:hAnsi="Times New Roman" w:cs="Times New Roman"/>
          <w:sz w:val="28"/>
          <w:szCs w:val="28"/>
          <w:lang w:val="kk-KZ"/>
        </w:rPr>
        <w:t xml:space="preserve">молекулалық өлшемдегі </w:t>
      </w:r>
      <w:r w:rsidR="007C2BC5" w:rsidRPr="001E3AA9">
        <w:rPr>
          <w:rFonts w:ascii="Times New Roman" w:hAnsi="Times New Roman" w:cs="Times New Roman"/>
          <w:sz w:val="28"/>
          <w:szCs w:val="28"/>
          <w:lang w:val="kk-KZ"/>
        </w:rPr>
        <w:t>кеуектер</w:t>
      </w:r>
      <w:r w:rsidR="0072736F" w:rsidRPr="001E3AA9">
        <w:rPr>
          <w:rFonts w:ascii="Times New Roman" w:hAnsi="Times New Roman" w:cs="Times New Roman"/>
          <w:sz w:val="28"/>
          <w:szCs w:val="28"/>
          <w:lang w:val="kk-KZ"/>
        </w:rPr>
        <w:t xml:space="preserve">, </w:t>
      </w:r>
      <w:r w:rsidR="000D27D1" w:rsidRPr="001E3AA9">
        <w:rPr>
          <w:rFonts w:ascii="Times New Roman" w:hAnsi="Times New Roman" w:cs="Times New Roman"/>
          <w:sz w:val="28"/>
          <w:szCs w:val="28"/>
          <w:lang w:val="kk-KZ"/>
        </w:rPr>
        <w:t xml:space="preserve"> әртү</w:t>
      </w:r>
      <w:r w:rsidR="00B56442" w:rsidRPr="001E3AA9">
        <w:rPr>
          <w:rFonts w:ascii="Times New Roman" w:hAnsi="Times New Roman" w:cs="Times New Roman"/>
          <w:sz w:val="28"/>
          <w:szCs w:val="28"/>
          <w:lang w:val="kk-KZ"/>
        </w:rPr>
        <w:t>рлі ластануды сіңіріп алуға</w:t>
      </w:r>
      <w:r w:rsidR="00A53EF1" w:rsidRPr="001E3AA9">
        <w:rPr>
          <w:rFonts w:ascii="Times New Roman" w:hAnsi="Times New Roman" w:cs="Times New Roman"/>
          <w:sz w:val="28"/>
          <w:szCs w:val="28"/>
          <w:lang w:val="kk-KZ"/>
        </w:rPr>
        <w:t xml:space="preserve"> және берік ұстап тұруға</w:t>
      </w:r>
      <w:r w:rsidR="000B3C2C" w:rsidRPr="001E3AA9">
        <w:rPr>
          <w:rFonts w:ascii="Times New Roman" w:hAnsi="Times New Roman" w:cs="Times New Roman"/>
          <w:sz w:val="28"/>
          <w:szCs w:val="28"/>
          <w:lang w:val="kk-KZ"/>
        </w:rPr>
        <w:t xml:space="preserve"> қабілетті. </w:t>
      </w:r>
      <w:r w:rsidR="00E66DFD" w:rsidRPr="001E3AA9">
        <w:rPr>
          <w:rFonts w:ascii="Times New Roman" w:hAnsi="Times New Roman" w:cs="Times New Roman"/>
          <w:sz w:val="28"/>
          <w:szCs w:val="28"/>
          <w:lang w:val="kk-KZ"/>
        </w:rPr>
        <w:t>О</w:t>
      </w:r>
      <w:r w:rsidR="00537ABC" w:rsidRPr="001E3AA9">
        <w:rPr>
          <w:rFonts w:ascii="Times New Roman" w:hAnsi="Times New Roman" w:cs="Times New Roman"/>
          <w:sz w:val="28"/>
          <w:szCs w:val="28"/>
          <w:lang w:val="kk-KZ"/>
        </w:rPr>
        <w:t>лар</w:t>
      </w:r>
      <w:r w:rsidR="00D662F1" w:rsidRPr="001E3AA9">
        <w:rPr>
          <w:rFonts w:ascii="Times New Roman" w:hAnsi="Times New Roman" w:cs="Times New Roman"/>
          <w:sz w:val="28"/>
          <w:szCs w:val="28"/>
          <w:lang w:val="kk-KZ"/>
        </w:rPr>
        <w:t xml:space="preserve"> - ауыр металдар</w:t>
      </w:r>
      <w:r w:rsidR="0065121E" w:rsidRPr="001E3AA9">
        <w:rPr>
          <w:rFonts w:ascii="Times New Roman" w:hAnsi="Times New Roman" w:cs="Times New Roman"/>
          <w:sz w:val="28"/>
          <w:szCs w:val="28"/>
          <w:lang w:val="kk-KZ"/>
        </w:rPr>
        <w:t xml:space="preserve"> (қорғасын, кадмий, мырыш, стронций, хром)</w:t>
      </w:r>
      <w:r w:rsidR="00D662F1" w:rsidRPr="001E3AA9">
        <w:rPr>
          <w:rFonts w:ascii="Times New Roman" w:hAnsi="Times New Roman" w:cs="Times New Roman"/>
          <w:sz w:val="28"/>
          <w:szCs w:val="28"/>
          <w:lang w:val="kk-KZ"/>
        </w:rPr>
        <w:t xml:space="preserve">, радионуклидтер, нитраттар мен нитриттер, аммоний тұздары, майлар, мұнай өнімдері және </w:t>
      </w:r>
      <w:r w:rsidR="00232616" w:rsidRPr="001E3AA9">
        <w:rPr>
          <w:rFonts w:ascii="Times New Roman" w:hAnsi="Times New Roman" w:cs="Times New Roman"/>
          <w:sz w:val="28"/>
          <w:szCs w:val="28"/>
          <w:lang w:val="kk-KZ"/>
        </w:rPr>
        <w:t xml:space="preserve">сонымен бірге барлық </w:t>
      </w:r>
      <w:r w:rsidR="00D662F1" w:rsidRPr="001E3AA9">
        <w:rPr>
          <w:rFonts w:ascii="Times New Roman" w:hAnsi="Times New Roman" w:cs="Times New Roman"/>
          <w:sz w:val="28"/>
          <w:szCs w:val="28"/>
          <w:lang w:val="kk-KZ"/>
        </w:rPr>
        <w:t>химиялық және биологиялық</w:t>
      </w:r>
      <w:r w:rsidR="00232616" w:rsidRPr="001E3AA9">
        <w:rPr>
          <w:rFonts w:ascii="Times New Roman" w:hAnsi="Times New Roman" w:cs="Times New Roman"/>
          <w:sz w:val="28"/>
          <w:szCs w:val="28"/>
          <w:lang w:val="kk-KZ"/>
        </w:rPr>
        <w:t xml:space="preserve"> ластанулар</w:t>
      </w:r>
      <w:r w:rsidR="003401AB" w:rsidRPr="001E3AA9">
        <w:rPr>
          <w:rFonts w:ascii="Times New Roman" w:hAnsi="Times New Roman" w:cs="Times New Roman"/>
          <w:sz w:val="28"/>
          <w:szCs w:val="28"/>
          <w:lang w:val="kk-KZ"/>
        </w:rPr>
        <w:t xml:space="preserve">. </w:t>
      </w:r>
      <w:r w:rsidR="009209A1" w:rsidRPr="001E3AA9">
        <w:rPr>
          <w:rFonts w:ascii="Times New Roman" w:hAnsi="Times New Roman" w:cs="Times New Roman"/>
          <w:sz w:val="28"/>
          <w:szCs w:val="28"/>
          <w:lang w:val="kk-KZ"/>
        </w:rPr>
        <w:t>Ж</w:t>
      </w:r>
      <w:r w:rsidR="004C57ED" w:rsidRPr="001E3AA9">
        <w:rPr>
          <w:rFonts w:ascii="Times New Roman" w:hAnsi="Times New Roman" w:cs="Times New Roman"/>
          <w:sz w:val="28"/>
          <w:szCs w:val="28"/>
          <w:lang w:val="kk-KZ"/>
        </w:rPr>
        <w:t xml:space="preserve">ануар немесе адам ағзасына түскен </w:t>
      </w:r>
      <w:r w:rsidR="0032454A" w:rsidRPr="001E3AA9">
        <w:rPr>
          <w:rFonts w:ascii="Times New Roman" w:hAnsi="Times New Roman" w:cs="Times New Roman"/>
          <w:sz w:val="28"/>
          <w:szCs w:val="28"/>
          <w:lang w:val="kk-KZ"/>
        </w:rPr>
        <w:t xml:space="preserve"> ц</w:t>
      </w:r>
      <w:r w:rsidR="004C57ED" w:rsidRPr="001E3AA9">
        <w:rPr>
          <w:rFonts w:ascii="Times New Roman" w:hAnsi="Times New Roman" w:cs="Times New Roman"/>
          <w:sz w:val="28"/>
          <w:szCs w:val="28"/>
          <w:lang w:val="kk-KZ"/>
        </w:rPr>
        <w:t>еолит метаболизм өнімдерін, зиянды</w:t>
      </w:r>
      <w:r w:rsidR="0032454A" w:rsidRPr="001E3AA9">
        <w:rPr>
          <w:rFonts w:ascii="Times New Roman" w:hAnsi="Times New Roman" w:cs="Times New Roman"/>
          <w:sz w:val="28"/>
          <w:szCs w:val="28"/>
          <w:lang w:val="kk-KZ"/>
        </w:rPr>
        <w:t xml:space="preserve"> микробтарды сорбциялайды және оларды табиғи жолмен шығарады.</w:t>
      </w:r>
      <w:r w:rsidR="002B780B">
        <w:rPr>
          <w:rFonts w:ascii="Times New Roman" w:hAnsi="Times New Roman" w:cs="Times New Roman"/>
          <w:sz w:val="28"/>
          <w:szCs w:val="28"/>
          <w:lang w:val="kk-KZ"/>
        </w:rPr>
        <w:t xml:space="preserve"> </w:t>
      </w:r>
      <w:r w:rsidR="00266B17" w:rsidRPr="001E3AA9">
        <w:rPr>
          <w:rFonts w:ascii="Times New Roman" w:hAnsi="Times New Roman" w:cs="Times New Roman"/>
          <w:sz w:val="28"/>
          <w:szCs w:val="28"/>
          <w:lang w:val="kk-KZ"/>
        </w:rPr>
        <w:t>Е</w:t>
      </w:r>
      <w:r w:rsidR="00907070" w:rsidRPr="001E3AA9">
        <w:rPr>
          <w:rFonts w:ascii="Times New Roman" w:hAnsi="Times New Roman" w:cs="Times New Roman"/>
          <w:sz w:val="28"/>
          <w:szCs w:val="28"/>
          <w:lang w:val="kk-KZ"/>
        </w:rPr>
        <w:t xml:space="preserve">ң бастысы, цеолит донор болып табылады, ол тірі ағзаға қажетті </w:t>
      </w:r>
      <w:r w:rsidR="007432FA">
        <w:rPr>
          <w:rFonts w:ascii="Times New Roman" w:hAnsi="Times New Roman" w:cs="Times New Roman"/>
          <w:sz w:val="28"/>
          <w:szCs w:val="28"/>
          <w:lang w:val="kk-KZ"/>
        </w:rPr>
        <w:t xml:space="preserve"> аз мөлшерде темір, мыс және т.</w:t>
      </w:r>
      <w:r w:rsidR="00907070" w:rsidRPr="001E3AA9">
        <w:rPr>
          <w:rFonts w:ascii="Times New Roman" w:hAnsi="Times New Roman" w:cs="Times New Roman"/>
          <w:sz w:val="28"/>
          <w:szCs w:val="28"/>
          <w:lang w:val="kk-KZ"/>
        </w:rPr>
        <w:t>б.</w:t>
      </w:r>
      <w:r w:rsidR="007432FA">
        <w:rPr>
          <w:rFonts w:ascii="Times New Roman" w:hAnsi="Times New Roman" w:cs="Times New Roman"/>
          <w:sz w:val="28"/>
          <w:szCs w:val="28"/>
          <w:lang w:val="kk-KZ"/>
        </w:rPr>
        <w:t xml:space="preserve"> </w:t>
      </w:r>
      <w:r w:rsidR="00AD5004" w:rsidRPr="001E3AA9">
        <w:rPr>
          <w:rFonts w:ascii="Times New Roman" w:hAnsi="Times New Roman" w:cs="Times New Roman"/>
          <w:sz w:val="28"/>
          <w:szCs w:val="28"/>
          <w:lang w:val="kk-KZ"/>
        </w:rPr>
        <w:t xml:space="preserve">береді. </w:t>
      </w:r>
      <w:r w:rsidR="0095255C" w:rsidRPr="001E3AA9">
        <w:rPr>
          <w:rFonts w:ascii="Times New Roman" w:hAnsi="Times New Roman" w:cs="Times New Roman"/>
          <w:sz w:val="28"/>
          <w:szCs w:val="28"/>
          <w:lang w:val="kk-KZ"/>
        </w:rPr>
        <w:t>Қ</w:t>
      </w:r>
      <w:r w:rsidR="006C2DE7" w:rsidRPr="001E3AA9">
        <w:rPr>
          <w:rFonts w:ascii="Times New Roman" w:hAnsi="Times New Roman" w:cs="Times New Roman"/>
          <w:sz w:val="28"/>
          <w:szCs w:val="28"/>
          <w:lang w:val="kk-KZ"/>
        </w:rPr>
        <w:t>азіргі уақытта жер шар</w:t>
      </w:r>
      <w:r w:rsidR="00520982" w:rsidRPr="001E3AA9">
        <w:rPr>
          <w:rFonts w:ascii="Times New Roman" w:hAnsi="Times New Roman" w:cs="Times New Roman"/>
          <w:sz w:val="28"/>
          <w:szCs w:val="28"/>
          <w:lang w:val="kk-KZ"/>
        </w:rPr>
        <w:t>ында</w:t>
      </w:r>
      <w:r w:rsidR="00F17E3B" w:rsidRPr="001E3AA9">
        <w:rPr>
          <w:rFonts w:ascii="Times New Roman" w:hAnsi="Times New Roman" w:cs="Times New Roman"/>
          <w:sz w:val="28"/>
          <w:szCs w:val="28"/>
          <w:lang w:val="kk-KZ"/>
        </w:rPr>
        <w:t xml:space="preserve"> жылына  шамамен 25-26 млн. т </w:t>
      </w:r>
      <w:r w:rsidR="006C2DE7" w:rsidRPr="001E3AA9">
        <w:rPr>
          <w:rFonts w:ascii="Times New Roman" w:hAnsi="Times New Roman" w:cs="Times New Roman"/>
          <w:sz w:val="28"/>
          <w:szCs w:val="28"/>
          <w:lang w:val="kk-KZ"/>
        </w:rPr>
        <w:t xml:space="preserve"> табиғи түрде цеолит өндіріледі және п</w:t>
      </w:r>
      <w:r w:rsidR="00520982" w:rsidRPr="001E3AA9">
        <w:rPr>
          <w:rFonts w:ascii="Times New Roman" w:hAnsi="Times New Roman" w:cs="Times New Roman"/>
          <w:sz w:val="28"/>
          <w:szCs w:val="28"/>
          <w:lang w:val="kk-KZ"/>
        </w:rPr>
        <w:t>айдаланылады деп айтуға болады</w:t>
      </w:r>
      <w:r w:rsidR="002B19F5" w:rsidRPr="001E3AA9">
        <w:rPr>
          <w:rFonts w:ascii="Times New Roman" w:hAnsi="Times New Roman" w:cs="Times New Roman"/>
          <w:sz w:val="28"/>
          <w:szCs w:val="28"/>
          <w:lang w:val="kk-KZ"/>
        </w:rPr>
        <w:t xml:space="preserve"> [</w:t>
      </w:r>
      <w:r w:rsidR="0098094F" w:rsidRPr="001E3AA9">
        <w:rPr>
          <w:rFonts w:ascii="Times New Roman" w:hAnsi="Times New Roman" w:cs="Times New Roman"/>
          <w:sz w:val="28"/>
          <w:szCs w:val="28"/>
          <w:lang w:val="kk-KZ"/>
        </w:rPr>
        <w:t>1</w:t>
      </w:r>
      <w:r w:rsidR="00CB3AA6">
        <w:rPr>
          <w:rFonts w:ascii="Times New Roman" w:hAnsi="Times New Roman" w:cs="Times New Roman"/>
          <w:sz w:val="28"/>
          <w:szCs w:val="28"/>
          <w:lang w:val="kk-KZ"/>
        </w:rPr>
        <w:t>31</w:t>
      </w:r>
      <w:r w:rsidR="002B19F5" w:rsidRPr="001E3AA9">
        <w:rPr>
          <w:rFonts w:ascii="Times New Roman" w:hAnsi="Times New Roman" w:cs="Times New Roman"/>
          <w:sz w:val="28"/>
          <w:szCs w:val="28"/>
          <w:lang w:val="kk-KZ"/>
        </w:rPr>
        <w:t>]</w:t>
      </w:r>
      <w:r w:rsidR="006C2DE7" w:rsidRPr="001E3AA9">
        <w:rPr>
          <w:rFonts w:ascii="Times New Roman" w:hAnsi="Times New Roman" w:cs="Times New Roman"/>
          <w:sz w:val="28"/>
          <w:szCs w:val="28"/>
          <w:lang w:val="kk-KZ"/>
        </w:rPr>
        <w:t>.</w:t>
      </w:r>
    </w:p>
    <w:p w14:paraId="78BDF39E" w14:textId="77777777" w:rsidR="002A50B0" w:rsidRPr="001E3AA9" w:rsidRDefault="00D27A4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w:t>
      </w:r>
      <w:r w:rsidR="00A47D56" w:rsidRPr="001E3AA9">
        <w:rPr>
          <w:rFonts w:ascii="Times New Roman" w:hAnsi="Times New Roman" w:cs="Times New Roman"/>
          <w:sz w:val="28"/>
          <w:szCs w:val="28"/>
          <w:lang w:val="kk-KZ"/>
        </w:rPr>
        <w:t>абиғи цеолиттер</w:t>
      </w:r>
      <w:r w:rsidR="002A4CC8">
        <w:rPr>
          <w:rFonts w:ascii="Times New Roman" w:hAnsi="Times New Roman" w:cs="Times New Roman"/>
          <w:sz w:val="28"/>
          <w:szCs w:val="28"/>
          <w:lang w:val="kk-KZ"/>
        </w:rPr>
        <w:t xml:space="preserve"> </w:t>
      </w:r>
      <w:r w:rsidR="002817B3" w:rsidRPr="001E3AA9">
        <w:rPr>
          <w:rFonts w:ascii="Times New Roman" w:hAnsi="Times New Roman" w:cs="Times New Roman"/>
          <w:sz w:val="28"/>
          <w:szCs w:val="28"/>
          <w:lang w:val="kk-KZ"/>
        </w:rPr>
        <w:t xml:space="preserve">көптеген елдерде </w:t>
      </w:r>
      <w:r w:rsidR="00093F8B" w:rsidRPr="001E3AA9">
        <w:rPr>
          <w:rFonts w:ascii="Times New Roman" w:hAnsi="Times New Roman" w:cs="Times New Roman"/>
          <w:sz w:val="28"/>
          <w:szCs w:val="28"/>
          <w:lang w:val="kk-KZ"/>
        </w:rPr>
        <w:t xml:space="preserve">кен орындарының ашылуына байланысты </w:t>
      </w:r>
      <w:r w:rsidR="00A47D56" w:rsidRPr="001E3AA9">
        <w:rPr>
          <w:rFonts w:ascii="Times New Roman" w:hAnsi="Times New Roman" w:cs="Times New Roman"/>
          <w:sz w:val="28"/>
          <w:szCs w:val="28"/>
          <w:lang w:val="kk-KZ"/>
        </w:rPr>
        <w:t>өнеркәсіптік масштабтарда XX ғасырдың 60-шы жылдарында ғана</w:t>
      </w:r>
      <w:r w:rsidR="000E1C60" w:rsidRPr="001E3AA9">
        <w:rPr>
          <w:rFonts w:ascii="Times New Roman" w:hAnsi="Times New Roman" w:cs="Times New Roman"/>
          <w:sz w:val="28"/>
          <w:szCs w:val="28"/>
          <w:lang w:val="kk-KZ"/>
        </w:rPr>
        <w:t xml:space="preserve"> пайдалана  баста</w:t>
      </w:r>
      <w:r w:rsidR="00093F8B" w:rsidRPr="001E3AA9">
        <w:rPr>
          <w:rFonts w:ascii="Times New Roman" w:hAnsi="Times New Roman" w:cs="Times New Roman"/>
          <w:sz w:val="28"/>
          <w:szCs w:val="28"/>
          <w:lang w:val="kk-KZ"/>
        </w:rPr>
        <w:t xml:space="preserve">ған </w:t>
      </w:r>
      <w:r w:rsidR="008A1ECE" w:rsidRPr="001E3AA9">
        <w:rPr>
          <w:rFonts w:ascii="Times New Roman" w:hAnsi="Times New Roman" w:cs="Times New Roman"/>
          <w:sz w:val="28"/>
          <w:szCs w:val="28"/>
          <w:lang w:val="kk-KZ"/>
        </w:rPr>
        <w:t>пайдалы қазбалардың</w:t>
      </w:r>
      <w:r w:rsidR="004276A6">
        <w:rPr>
          <w:rFonts w:ascii="Times New Roman" w:hAnsi="Times New Roman" w:cs="Times New Roman"/>
          <w:sz w:val="28"/>
          <w:szCs w:val="28"/>
          <w:lang w:val="kk-KZ"/>
        </w:rPr>
        <w:t xml:space="preserve"> </w:t>
      </w:r>
      <w:r w:rsidR="00A47D56" w:rsidRPr="001E3AA9">
        <w:rPr>
          <w:rFonts w:ascii="Times New Roman" w:hAnsi="Times New Roman" w:cs="Times New Roman"/>
          <w:sz w:val="28"/>
          <w:szCs w:val="28"/>
          <w:lang w:val="kk-KZ"/>
        </w:rPr>
        <w:t>жаңа түрі</w:t>
      </w:r>
      <w:r w:rsidR="00E70F75">
        <w:rPr>
          <w:rFonts w:ascii="Times New Roman" w:hAnsi="Times New Roman" w:cs="Times New Roman"/>
          <w:sz w:val="28"/>
          <w:szCs w:val="28"/>
          <w:lang w:val="kk-KZ"/>
        </w:rPr>
        <w:t xml:space="preserve"> </w:t>
      </w:r>
      <w:r w:rsidR="0062032E" w:rsidRPr="001E3AA9">
        <w:rPr>
          <w:rFonts w:ascii="Times New Roman" w:hAnsi="Times New Roman" w:cs="Times New Roman"/>
          <w:sz w:val="28"/>
          <w:szCs w:val="28"/>
          <w:lang w:val="kk-KZ"/>
        </w:rPr>
        <w:t>[</w:t>
      </w:r>
      <w:r w:rsidR="00B564CB" w:rsidRPr="001E3AA9">
        <w:rPr>
          <w:rFonts w:ascii="Times New Roman" w:hAnsi="Times New Roman" w:cs="Times New Roman"/>
          <w:sz w:val="28"/>
          <w:szCs w:val="28"/>
          <w:lang w:val="kk-KZ"/>
        </w:rPr>
        <w:t>1</w:t>
      </w:r>
      <w:r w:rsidR="00500929" w:rsidRPr="001E3AA9">
        <w:rPr>
          <w:rFonts w:ascii="Times New Roman" w:hAnsi="Times New Roman" w:cs="Times New Roman"/>
          <w:sz w:val="28"/>
          <w:szCs w:val="28"/>
          <w:lang w:val="kk-KZ"/>
        </w:rPr>
        <w:t>3</w:t>
      </w:r>
      <w:r w:rsidR="00E70F75">
        <w:rPr>
          <w:rFonts w:ascii="Times New Roman" w:hAnsi="Times New Roman" w:cs="Times New Roman"/>
          <w:sz w:val="28"/>
          <w:szCs w:val="28"/>
          <w:lang w:val="kk-KZ"/>
        </w:rPr>
        <w:t>2</w:t>
      </w:r>
      <w:r w:rsidR="007B4614" w:rsidRPr="001E3AA9">
        <w:rPr>
          <w:rFonts w:ascii="Times New Roman" w:hAnsi="Times New Roman" w:cs="Times New Roman"/>
          <w:sz w:val="28"/>
          <w:szCs w:val="28"/>
          <w:lang w:val="kk-KZ"/>
        </w:rPr>
        <w:t>]</w:t>
      </w:r>
      <w:r w:rsidR="00A47D56" w:rsidRPr="001E3AA9">
        <w:rPr>
          <w:rFonts w:ascii="Times New Roman" w:hAnsi="Times New Roman" w:cs="Times New Roman"/>
          <w:sz w:val="28"/>
          <w:szCs w:val="28"/>
          <w:lang w:val="kk-KZ"/>
        </w:rPr>
        <w:t xml:space="preserve">. </w:t>
      </w:r>
      <w:r w:rsidR="004C052C" w:rsidRPr="001E3AA9">
        <w:rPr>
          <w:rFonts w:ascii="Times New Roman" w:hAnsi="Times New Roman" w:cs="Times New Roman"/>
          <w:sz w:val="28"/>
          <w:szCs w:val="28"/>
          <w:lang w:val="kk-KZ"/>
        </w:rPr>
        <w:t>Қ</w:t>
      </w:r>
      <w:r w:rsidR="00B54C3D" w:rsidRPr="001E3AA9">
        <w:rPr>
          <w:rFonts w:ascii="Times New Roman" w:hAnsi="Times New Roman" w:cs="Times New Roman"/>
          <w:sz w:val="28"/>
          <w:szCs w:val="28"/>
          <w:lang w:val="kk-KZ"/>
        </w:rPr>
        <w:t>азіргі</w:t>
      </w:r>
      <w:r w:rsidR="00E9299B" w:rsidRPr="001E3AA9">
        <w:rPr>
          <w:rFonts w:ascii="Times New Roman" w:hAnsi="Times New Roman" w:cs="Times New Roman"/>
          <w:sz w:val="28"/>
          <w:szCs w:val="28"/>
          <w:lang w:val="kk-KZ"/>
        </w:rPr>
        <w:t xml:space="preserve"> уақытта цеолит шикізатының әлемдік қоры бірнеше ондаған миллиард тонна</w:t>
      </w:r>
      <w:r w:rsidR="009A6785" w:rsidRPr="001E3AA9">
        <w:rPr>
          <w:rFonts w:ascii="Times New Roman" w:hAnsi="Times New Roman" w:cs="Times New Roman"/>
          <w:sz w:val="28"/>
          <w:szCs w:val="28"/>
          <w:lang w:val="kk-KZ"/>
        </w:rPr>
        <w:t xml:space="preserve">, 2 мыңнан астам кен орындары </w:t>
      </w:r>
      <w:r w:rsidR="00E9299B" w:rsidRPr="001E3AA9">
        <w:rPr>
          <w:rFonts w:ascii="Times New Roman" w:hAnsi="Times New Roman" w:cs="Times New Roman"/>
          <w:sz w:val="28"/>
          <w:szCs w:val="28"/>
          <w:lang w:val="kk-KZ"/>
        </w:rPr>
        <w:t xml:space="preserve"> 40-тан астам елде</w:t>
      </w:r>
      <w:r w:rsidR="009A6785" w:rsidRPr="001E3AA9">
        <w:rPr>
          <w:rFonts w:ascii="Times New Roman" w:hAnsi="Times New Roman" w:cs="Times New Roman"/>
          <w:sz w:val="28"/>
          <w:szCs w:val="28"/>
          <w:lang w:val="kk-KZ"/>
        </w:rPr>
        <w:t xml:space="preserve"> цеолиттің 42 түрі </w:t>
      </w:r>
      <w:r w:rsidR="002F4C0B" w:rsidRPr="001E3AA9">
        <w:rPr>
          <w:rFonts w:ascii="Times New Roman" w:hAnsi="Times New Roman" w:cs="Times New Roman"/>
          <w:sz w:val="28"/>
          <w:szCs w:val="28"/>
          <w:lang w:val="kk-KZ"/>
        </w:rPr>
        <w:t>белгілі. О</w:t>
      </w:r>
      <w:r w:rsidR="007B6096" w:rsidRPr="001E3AA9">
        <w:rPr>
          <w:rFonts w:ascii="Times New Roman" w:hAnsi="Times New Roman" w:cs="Times New Roman"/>
          <w:sz w:val="28"/>
          <w:szCs w:val="28"/>
          <w:lang w:val="kk-KZ"/>
        </w:rPr>
        <w:t xml:space="preserve">ның </w:t>
      </w:r>
      <w:r w:rsidR="009F3800" w:rsidRPr="001E3AA9">
        <w:rPr>
          <w:rFonts w:ascii="Times New Roman" w:hAnsi="Times New Roman" w:cs="Times New Roman"/>
          <w:sz w:val="28"/>
          <w:szCs w:val="28"/>
          <w:lang w:val="kk-KZ"/>
        </w:rPr>
        <w:t xml:space="preserve"> АҚШ, Жапония және ТМ</w:t>
      </w:r>
      <w:r w:rsidR="00651965" w:rsidRPr="001E3AA9">
        <w:rPr>
          <w:rFonts w:ascii="Times New Roman" w:hAnsi="Times New Roman" w:cs="Times New Roman"/>
          <w:sz w:val="28"/>
          <w:szCs w:val="28"/>
          <w:lang w:val="kk-KZ"/>
        </w:rPr>
        <w:t>Д</w:t>
      </w:r>
      <w:r w:rsidR="007B6096" w:rsidRPr="001E3AA9">
        <w:rPr>
          <w:rFonts w:ascii="Times New Roman" w:hAnsi="Times New Roman" w:cs="Times New Roman"/>
          <w:sz w:val="28"/>
          <w:szCs w:val="28"/>
          <w:lang w:val="kk-KZ"/>
        </w:rPr>
        <w:t xml:space="preserve"> елдеріне 10-20 млрд. тоннасы тиесілі</w:t>
      </w:r>
      <w:r w:rsidR="009F3800" w:rsidRPr="001E3AA9">
        <w:rPr>
          <w:rFonts w:ascii="Times New Roman" w:hAnsi="Times New Roman" w:cs="Times New Roman"/>
          <w:sz w:val="28"/>
          <w:szCs w:val="28"/>
          <w:lang w:val="kk-KZ"/>
        </w:rPr>
        <w:t>.</w:t>
      </w:r>
      <w:r w:rsidR="00D00ED0">
        <w:rPr>
          <w:rFonts w:ascii="Times New Roman" w:hAnsi="Times New Roman" w:cs="Times New Roman"/>
          <w:sz w:val="28"/>
          <w:szCs w:val="28"/>
          <w:lang w:val="kk-KZ"/>
        </w:rPr>
        <w:t xml:space="preserve"> </w:t>
      </w:r>
      <w:r w:rsidR="00474A2B" w:rsidRPr="001E3AA9">
        <w:rPr>
          <w:rFonts w:ascii="Times New Roman" w:hAnsi="Times New Roman" w:cs="Times New Roman"/>
          <w:sz w:val="28"/>
          <w:szCs w:val="28"/>
          <w:lang w:val="kk-KZ"/>
        </w:rPr>
        <w:t xml:space="preserve">Италияда Югославияда, Болгарияда және басқа да елдерде </w:t>
      </w:r>
      <w:r w:rsidR="008841B2" w:rsidRPr="001E3AA9">
        <w:rPr>
          <w:rFonts w:ascii="Times New Roman" w:hAnsi="Times New Roman" w:cs="Times New Roman"/>
          <w:sz w:val="28"/>
          <w:szCs w:val="28"/>
          <w:lang w:val="kk-KZ"/>
        </w:rPr>
        <w:t xml:space="preserve">1-10 млрд.т. анықталған. </w:t>
      </w:r>
      <w:r w:rsidR="00D12877" w:rsidRPr="001E3AA9">
        <w:rPr>
          <w:rFonts w:ascii="Times New Roman" w:hAnsi="Times New Roman" w:cs="Times New Roman"/>
          <w:sz w:val="28"/>
          <w:szCs w:val="28"/>
          <w:lang w:val="kk-KZ"/>
        </w:rPr>
        <w:t>Ц</w:t>
      </w:r>
      <w:r w:rsidR="00BF225F" w:rsidRPr="001E3AA9">
        <w:rPr>
          <w:rFonts w:ascii="Times New Roman" w:hAnsi="Times New Roman" w:cs="Times New Roman"/>
          <w:sz w:val="28"/>
          <w:szCs w:val="28"/>
          <w:lang w:val="kk-KZ"/>
        </w:rPr>
        <w:t>еолиттер кен орны қорларының көлемі бойынша ірі (100 млн. т астам); орташа (10-100 млн. т); ұсақ (</w:t>
      </w:r>
      <w:r w:rsidR="00832D7A" w:rsidRPr="001E3AA9">
        <w:rPr>
          <w:rFonts w:ascii="Times New Roman" w:hAnsi="Times New Roman" w:cs="Times New Roman"/>
          <w:sz w:val="28"/>
          <w:szCs w:val="28"/>
          <w:lang w:val="kk-KZ"/>
        </w:rPr>
        <w:t>10 млн. т кем) болып жіктеледі.</w:t>
      </w:r>
    </w:p>
    <w:p w14:paraId="2A37F234" w14:textId="77777777" w:rsidR="00DB4621" w:rsidRPr="001E3AA9" w:rsidRDefault="006E7F6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Кендердің минералды құрамына </w:t>
      </w:r>
      <w:r w:rsidR="009771BC" w:rsidRPr="001E3AA9">
        <w:rPr>
          <w:rFonts w:ascii="Times New Roman" w:hAnsi="Times New Roman" w:cs="Times New Roman"/>
          <w:sz w:val="28"/>
          <w:szCs w:val="28"/>
          <w:lang w:val="kk-KZ"/>
        </w:rPr>
        <w:t>байланысты клиноптилолитті, морденитті,</w:t>
      </w:r>
      <w:r w:rsidR="00A06B74">
        <w:rPr>
          <w:rFonts w:ascii="Times New Roman" w:hAnsi="Times New Roman" w:cs="Times New Roman"/>
          <w:sz w:val="28"/>
          <w:szCs w:val="28"/>
          <w:lang w:val="kk-KZ"/>
        </w:rPr>
        <w:t xml:space="preserve"> </w:t>
      </w:r>
      <w:r w:rsidR="009771BC" w:rsidRPr="001E3AA9">
        <w:rPr>
          <w:rFonts w:ascii="Times New Roman" w:hAnsi="Times New Roman" w:cs="Times New Roman"/>
          <w:sz w:val="28"/>
          <w:szCs w:val="28"/>
          <w:lang w:val="kk-KZ"/>
        </w:rPr>
        <w:t>филлипситті жә</w:t>
      </w:r>
      <w:r w:rsidR="00996E22" w:rsidRPr="001E3AA9">
        <w:rPr>
          <w:rFonts w:ascii="Times New Roman" w:hAnsi="Times New Roman" w:cs="Times New Roman"/>
          <w:sz w:val="28"/>
          <w:szCs w:val="28"/>
          <w:lang w:val="kk-KZ"/>
        </w:rPr>
        <w:t>не шабазитті өнеркәсіптік түрлер</w:t>
      </w:r>
      <w:r w:rsidR="009771BC" w:rsidRPr="001E3AA9">
        <w:rPr>
          <w:rFonts w:ascii="Times New Roman" w:hAnsi="Times New Roman" w:cs="Times New Roman"/>
          <w:sz w:val="28"/>
          <w:szCs w:val="28"/>
          <w:lang w:val="kk-KZ"/>
        </w:rPr>
        <w:t xml:space="preserve">і бар. </w:t>
      </w:r>
      <w:r w:rsidR="00363661" w:rsidRPr="001E3AA9">
        <w:rPr>
          <w:rFonts w:ascii="Times New Roman" w:hAnsi="Times New Roman" w:cs="Times New Roman"/>
          <w:sz w:val="28"/>
          <w:szCs w:val="28"/>
          <w:lang w:val="kk-KZ"/>
        </w:rPr>
        <w:t>Ж</w:t>
      </w:r>
      <w:r w:rsidR="00D37767" w:rsidRPr="001E3AA9">
        <w:rPr>
          <w:rFonts w:ascii="Times New Roman" w:hAnsi="Times New Roman" w:cs="Times New Roman"/>
          <w:sz w:val="28"/>
          <w:szCs w:val="28"/>
          <w:lang w:val="kk-KZ"/>
        </w:rPr>
        <w:t>оғары сапаға құрамында 70% астам цеолит минералы бар жыныстар, орташа сапа</w:t>
      </w:r>
      <w:r w:rsidR="00A06B74">
        <w:rPr>
          <w:rFonts w:ascii="Times New Roman" w:hAnsi="Times New Roman" w:cs="Times New Roman"/>
          <w:sz w:val="28"/>
          <w:szCs w:val="28"/>
          <w:lang w:val="kk-KZ"/>
        </w:rPr>
        <w:t xml:space="preserve">лы - 50-70% және кедей кендерге – </w:t>
      </w:r>
      <w:r w:rsidR="00D37767" w:rsidRPr="001E3AA9">
        <w:rPr>
          <w:rFonts w:ascii="Times New Roman" w:hAnsi="Times New Roman" w:cs="Times New Roman"/>
          <w:sz w:val="28"/>
          <w:szCs w:val="28"/>
          <w:lang w:val="kk-KZ"/>
        </w:rPr>
        <w:t>15-50%</w:t>
      </w:r>
      <w:r w:rsidR="009E6C4A" w:rsidRPr="001E3AA9">
        <w:rPr>
          <w:rFonts w:ascii="Times New Roman" w:hAnsi="Times New Roman" w:cs="Times New Roman"/>
          <w:sz w:val="28"/>
          <w:szCs w:val="28"/>
          <w:lang w:val="kk-KZ"/>
        </w:rPr>
        <w:t xml:space="preserve"> жатады.</w:t>
      </w:r>
      <w:r w:rsidR="00815992">
        <w:rPr>
          <w:rFonts w:ascii="Times New Roman" w:hAnsi="Times New Roman" w:cs="Times New Roman"/>
          <w:sz w:val="28"/>
          <w:szCs w:val="28"/>
          <w:lang w:val="kk-KZ"/>
        </w:rPr>
        <w:t xml:space="preserve"> </w:t>
      </w:r>
      <w:r w:rsidR="009C37A8" w:rsidRPr="001E3AA9">
        <w:rPr>
          <w:rFonts w:ascii="Times New Roman" w:hAnsi="Times New Roman" w:cs="Times New Roman"/>
          <w:sz w:val="28"/>
          <w:szCs w:val="28"/>
          <w:lang w:val="kk-KZ"/>
        </w:rPr>
        <w:t>Қ</w:t>
      </w:r>
      <w:r w:rsidR="004836E9" w:rsidRPr="001E3AA9">
        <w:rPr>
          <w:rFonts w:ascii="Times New Roman" w:hAnsi="Times New Roman" w:cs="Times New Roman"/>
          <w:sz w:val="28"/>
          <w:szCs w:val="28"/>
          <w:lang w:val="kk-KZ"/>
        </w:rPr>
        <w:t>ұндылығы жоғары цеолиттер, әсіресе клиноптилолит кеңінен қолданылады</w:t>
      </w:r>
      <w:r w:rsidR="00DB4621" w:rsidRPr="001E3AA9">
        <w:rPr>
          <w:rFonts w:ascii="Times New Roman" w:hAnsi="Times New Roman" w:cs="Times New Roman"/>
          <w:sz w:val="28"/>
          <w:szCs w:val="28"/>
          <w:lang w:val="kk-KZ"/>
        </w:rPr>
        <w:t xml:space="preserve">. </w:t>
      </w:r>
    </w:p>
    <w:p w14:paraId="3F538DD5" w14:textId="77777777" w:rsidR="00C47043" w:rsidRPr="001E3AA9" w:rsidRDefault="00920FE8"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ТМД елдерінің негізгі кен орындарының цеолитті жыныстары негізінен клиноптилолит болғандықтан  төменде осы минералдың сипаттамасы келтірілген.</w:t>
      </w:r>
    </w:p>
    <w:p w14:paraId="0374EF29" w14:textId="77777777" w:rsidR="009E3290" w:rsidRPr="001E3AA9" w:rsidRDefault="009E329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Клиноптилолиттің идеалды (нағыз) кристалхимиялық формуласы Na</w:t>
      </w:r>
      <w:r w:rsidRPr="001E3AA9">
        <w:rPr>
          <w:rFonts w:ascii="Times New Roman" w:hAnsi="Times New Roman" w:cs="Times New Roman"/>
          <w:sz w:val="28"/>
          <w:szCs w:val="28"/>
          <w:vertAlign w:val="subscript"/>
          <w:lang w:val="kk-KZ"/>
        </w:rPr>
        <w:t>6</w:t>
      </w:r>
      <w:r w:rsidRPr="001E3AA9">
        <w:rPr>
          <w:rFonts w:ascii="Times New Roman" w:hAnsi="Times New Roman" w:cs="Times New Roman"/>
          <w:sz w:val="28"/>
          <w:szCs w:val="28"/>
          <w:lang w:val="kk-KZ"/>
        </w:rPr>
        <w:t>[Al</w:t>
      </w:r>
      <w:r w:rsidRPr="001E3AA9">
        <w:rPr>
          <w:rFonts w:ascii="Times New Roman" w:hAnsi="Times New Roman" w:cs="Times New Roman"/>
          <w:sz w:val="28"/>
          <w:szCs w:val="28"/>
          <w:vertAlign w:val="subscript"/>
          <w:lang w:val="kk-KZ"/>
        </w:rPr>
        <w:t>6</w:t>
      </w:r>
      <w:r w:rsidRPr="001E3AA9">
        <w:rPr>
          <w:rFonts w:ascii="Times New Roman" w:hAnsi="Times New Roman" w:cs="Times New Roman"/>
          <w:sz w:val="28"/>
          <w:szCs w:val="28"/>
          <w:lang w:val="kk-KZ"/>
        </w:rPr>
        <w:t>Si</w:t>
      </w:r>
      <w:r w:rsidRPr="001E3AA9">
        <w:rPr>
          <w:rFonts w:ascii="Times New Roman" w:hAnsi="Times New Roman" w:cs="Times New Roman"/>
          <w:sz w:val="28"/>
          <w:szCs w:val="28"/>
          <w:vertAlign w:val="subscript"/>
          <w:lang w:val="kk-KZ"/>
        </w:rPr>
        <w:t>30</w:t>
      </w:r>
      <w:r w:rsidRPr="001E3AA9">
        <w:rPr>
          <w:rFonts w:ascii="Times New Roman" w:hAnsi="Times New Roman" w:cs="Times New Roman"/>
          <w:sz w:val="28"/>
          <w:szCs w:val="28"/>
          <w:lang w:val="kk-KZ"/>
        </w:rPr>
        <w:t>O</w:t>
      </w:r>
      <w:r w:rsidRPr="001E3AA9">
        <w:rPr>
          <w:rFonts w:ascii="Times New Roman" w:hAnsi="Times New Roman" w:cs="Times New Roman"/>
          <w:sz w:val="28"/>
          <w:szCs w:val="28"/>
          <w:vertAlign w:val="subscript"/>
          <w:lang w:val="kk-KZ"/>
        </w:rPr>
        <w:t>72</w:t>
      </w:r>
      <w:r w:rsidRPr="001E3AA9">
        <w:rPr>
          <w:rFonts w:ascii="Times New Roman" w:hAnsi="Times New Roman" w:cs="Times New Roman"/>
          <w:sz w:val="28"/>
          <w:szCs w:val="28"/>
          <w:lang w:val="kk-KZ"/>
        </w:rPr>
        <w:t>]·24H</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 xml:space="preserve">O (элементарлы ұяшық бойынша). </w:t>
      </w:r>
    </w:p>
    <w:p w14:paraId="3807B603" w14:textId="77777777" w:rsidR="009E3290" w:rsidRPr="001E3AA9" w:rsidRDefault="009E329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Тотыққан формуласы (Na</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K</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)OAl</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O</w:t>
      </w:r>
      <w:r w:rsidRPr="001E3AA9">
        <w:rPr>
          <w:rFonts w:ascii="Times New Roman" w:hAnsi="Times New Roman" w:cs="Times New Roman"/>
          <w:sz w:val="28"/>
          <w:szCs w:val="28"/>
          <w:vertAlign w:val="subscript"/>
          <w:lang w:val="kk-KZ"/>
        </w:rPr>
        <w:t>3</w:t>
      </w:r>
      <w:r w:rsidRPr="001E3AA9">
        <w:rPr>
          <w:rFonts w:ascii="Times New Roman" w:hAnsi="Times New Roman" w:cs="Times New Roman"/>
          <w:sz w:val="28"/>
          <w:szCs w:val="28"/>
          <w:lang w:val="kk-KZ"/>
        </w:rPr>
        <w:t>·8H</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O</w:t>
      </w:r>
      <w:r w:rsidR="009F2CF7"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Кристалдық торы ромбалық. Тығыздығы 2,16 г/см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сыйымдылығы 0,34 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 Клиноптилолит үшін Si/Al  4,25-5,25 қатынасты құрайды. </w:t>
      </w:r>
    </w:p>
    <w:p w14:paraId="1ADE5AD2" w14:textId="77777777" w:rsidR="009E3290" w:rsidRPr="001E3AA9" w:rsidRDefault="009E329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Идеалды (нағыз) құрылымдық формуласы: Na</w:t>
      </w:r>
      <w:r w:rsidRPr="001E3AA9">
        <w:rPr>
          <w:rFonts w:ascii="Times New Roman" w:hAnsi="Times New Roman" w:cs="Times New Roman"/>
          <w:sz w:val="28"/>
          <w:szCs w:val="28"/>
          <w:vertAlign w:val="subscript"/>
          <w:lang w:val="kk-KZ"/>
        </w:rPr>
        <w:t>6</w:t>
      </w:r>
      <w:r w:rsidRPr="001E3AA9">
        <w:rPr>
          <w:rFonts w:ascii="Times New Roman" w:hAnsi="Times New Roman" w:cs="Times New Roman"/>
          <w:sz w:val="28"/>
          <w:szCs w:val="28"/>
          <w:lang w:val="kk-KZ"/>
        </w:rPr>
        <w:t>[(AlO</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w:t>
      </w:r>
      <w:r w:rsidRPr="001E3AA9">
        <w:rPr>
          <w:rFonts w:ascii="Times New Roman" w:hAnsi="Times New Roman" w:cs="Times New Roman"/>
          <w:sz w:val="28"/>
          <w:szCs w:val="28"/>
          <w:vertAlign w:val="subscript"/>
          <w:lang w:val="kk-KZ"/>
        </w:rPr>
        <w:t>6</w:t>
      </w:r>
      <w:r w:rsidRPr="001E3AA9">
        <w:rPr>
          <w:rFonts w:ascii="Times New Roman" w:hAnsi="Times New Roman" w:cs="Times New Roman"/>
          <w:sz w:val="28"/>
          <w:szCs w:val="28"/>
          <w:lang w:val="kk-KZ"/>
        </w:rPr>
        <w:t>·(SiO</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w:t>
      </w:r>
      <w:r w:rsidRPr="001E3AA9">
        <w:rPr>
          <w:rFonts w:ascii="Times New Roman" w:hAnsi="Times New Roman" w:cs="Times New Roman"/>
          <w:sz w:val="28"/>
          <w:szCs w:val="28"/>
          <w:vertAlign w:val="subscript"/>
          <w:lang w:val="kk-KZ"/>
        </w:rPr>
        <w:t>40</w:t>
      </w:r>
      <w:r w:rsidRPr="001E3AA9">
        <w:rPr>
          <w:rFonts w:ascii="Times New Roman" w:hAnsi="Times New Roman" w:cs="Times New Roman"/>
          <w:sz w:val="28"/>
          <w:szCs w:val="28"/>
          <w:lang w:val="kk-KZ"/>
        </w:rPr>
        <w:t>]·24H</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O.</w:t>
      </w:r>
    </w:p>
    <w:p w14:paraId="5F4EF9F0" w14:textId="77777777" w:rsidR="009E3290" w:rsidRPr="001E3AA9" w:rsidRDefault="009E3290" w:rsidP="00C12CC3">
      <w:pPr>
        <w:spacing w:after="0" w:line="240" w:lineRule="auto"/>
        <w:ind w:firstLine="709"/>
        <w:jc w:val="both"/>
        <w:rPr>
          <w:rFonts w:ascii="Times New Roman" w:eastAsiaTheme="minorEastAsia" w:hAnsi="Times New Roman" w:cs="Times New Roman"/>
          <w:sz w:val="28"/>
          <w:szCs w:val="28"/>
          <w:lang w:val="kk-KZ"/>
        </w:rPr>
      </w:pPr>
      <w:r w:rsidRPr="001E3AA9">
        <w:rPr>
          <w:rFonts w:ascii="Times New Roman" w:hAnsi="Times New Roman" w:cs="Times New Roman"/>
          <w:sz w:val="28"/>
          <w:szCs w:val="28"/>
          <w:lang w:val="kk-KZ"/>
        </w:rPr>
        <w:t xml:space="preserve">Ену саңылауының мөлшері 10,0 </w:t>
      </w:r>
      <m:oMath>
        <m:acc>
          <m:accPr>
            <m:chr m:val="̇"/>
            <m:ctrlPr>
              <w:rPr>
                <w:rFonts w:ascii="Cambria Math" w:hAnsi="Cambria Math" w:cs="Times New Roman"/>
                <w:i/>
                <w:sz w:val="28"/>
                <w:szCs w:val="28"/>
                <w:lang w:val="kk-KZ"/>
              </w:rPr>
            </m:ctrlPr>
          </m:accPr>
          <m:e>
            <m:r>
              <w:rPr>
                <w:rFonts w:ascii="Cambria Math" w:hAnsi="Cambria Math" w:cs="Times New Roman"/>
                <w:sz w:val="28"/>
                <w:szCs w:val="28"/>
                <w:lang w:val="kk-KZ"/>
              </w:rPr>
              <m:t>А</m:t>
            </m:r>
          </m:e>
        </m:acc>
      </m:oMath>
      <w:r w:rsidRPr="001E3AA9">
        <w:rPr>
          <w:rFonts w:ascii="Times New Roman" w:eastAsiaTheme="minorEastAsia" w:hAnsi="Times New Roman" w:cs="Times New Roman"/>
          <w:sz w:val="28"/>
          <w:szCs w:val="28"/>
          <w:lang w:val="kk-KZ"/>
        </w:rPr>
        <w:t>. Тығыздығы 1,71 г/см</w:t>
      </w:r>
      <w:r w:rsidRPr="001E3AA9">
        <w:rPr>
          <w:rFonts w:ascii="Times New Roman" w:eastAsiaTheme="minorEastAsia" w:hAnsi="Times New Roman" w:cs="Times New Roman"/>
          <w:sz w:val="28"/>
          <w:szCs w:val="28"/>
          <w:vertAlign w:val="superscript"/>
          <w:lang w:val="kk-KZ"/>
        </w:rPr>
        <w:t>3</w:t>
      </w:r>
      <w:r w:rsidRPr="001E3AA9">
        <w:rPr>
          <w:rFonts w:ascii="Times New Roman" w:eastAsiaTheme="minorEastAsia" w:hAnsi="Times New Roman" w:cs="Times New Roman"/>
          <w:sz w:val="28"/>
          <w:szCs w:val="28"/>
          <w:lang w:val="kk-KZ"/>
        </w:rPr>
        <w:t>, сыйымдылығы 0,34 см</w:t>
      </w:r>
      <w:r w:rsidRPr="001E3AA9">
        <w:rPr>
          <w:rFonts w:ascii="Times New Roman" w:eastAsiaTheme="minorEastAsia" w:hAnsi="Times New Roman" w:cs="Times New Roman"/>
          <w:sz w:val="28"/>
          <w:szCs w:val="28"/>
          <w:vertAlign w:val="superscript"/>
          <w:lang w:val="kk-KZ"/>
        </w:rPr>
        <w:t>3</w:t>
      </w:r>
      <w:r w:rsidRPr="001E3AA9">
        <w:rPr>
          <w:rFonts w:ascii="Times New Roman" w:eastAsiaTheme="minorEastAsia" w:hAnsi="Times New Roman" w:cs="Times New Roman"/>
          <w:sz w:val="28"/>
          <w:szCs w:val="28"/>
          <w:lang w:val="kk-KZ"/>
        </w:rPr>
        <w:t>/см</w:t>
      </w:r>
      <w:r w:rsidRPr="001E3AA9">
        <w:rPr>
          <w:rFonts w:ascii="Times New Roman" w:eastAsiaTheme="minorEastAsia" w:hAnsi="Times New Roman" w:cs="Times New Roman"/>
          <w:sz w:val="28"/>
          <w:szCs w:val="28"/>
          <w:vertAlign w:val="superscript"/>
          <w:lang w:val="kk-KZ"/>
        </w:rPr>
        <w:t>3</w:t>
      </w:r>
      <w:r w:rsidRPr="001E3AA9">
        <w:rPr>
          <w:rFonts w:ascii="Times New Roman" w:eastAsiaTheme="minorEastAsia" w:hAnsi="Times New Roman" w:cs="Times New Roman"/>
          <w:sz w:val="28"/>
          <w:szCs w:val="28"/>
          <w:lang w:val="kk-KZ"/>
        </w:rPr>
        <w:t xml:space="preserve">. </w:t>
      </w:r>
    </w:p>
    <w:p w14:paraId="73D7493F" w14:textId="77777777" w:rsidR="009E3290" w:rsidRPr="001E3AA9" w:rsidRDefault="009E329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Клиноптилолит химиялық құрамы тұрғысынан екі валентті катиондардан гөрі, бірвалентті катиондары көп  гейландиттің құрылымдық тобының жоғары кремнийлі  мүшесі болып табылады. </w:t>
      </w:r>
    </w:p>
    <w:p w14:paraId="2521E6A8" w14:textId="77777777" w:rsidR="009E3290" w:rsidRPr="001E3AA9" w:rsidRDefault="009E329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Клиноптилолиттің өзіне тән  қасиеттері: меншікті беті үлкен, молекулалық-електік</w:t>
      </w:r>
      <w:r w:rsidR="002A2F0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әсері бар, полярлық молекулаларға селективтілігі жоғары, сорбциялау және ион  алмасуға қабілетті. </w:t>
      </w:r>
    </w:p>
    <w:p w14:paraId="209A7CBF" w14:textId="77777777" w:rsidR="009E3290" w:rsidRPr="001E3AA9" w:rsidRDefault="009E329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Әдебиетте клиноптилолит кремнеземге бай  гейландиттің құрылымдық аналогы ретінде қарастырылады </w:t>
      </w:r>
      <w:r w:rsidR="008F0348" w:rsidRPr="001E3AA9">
        <w:rPr>
          <w:rFonts w:ascii="Times New Roman" w:hAnsi="Times New Roman" w:cs="Times New Roman"/>
          <w:sz w:val="28"/>
          <w:szCs w:val="28"/>
          <w:lang w:val="kk-KZ"/>
        </w:rPr>
        <w:t>[</w:t>
      </w:r>
      <w:r w:rsidR="00C1688C" w:rsidRPr="001E3AA9">
        <w:rPr>
          <w:rFonts w:ascii="Times New Roman" w:hAnsi="Times New Roman" w:cs="Times New Roman"/>
          <w:sz w:val="28"/>
          <w:szCs w:val="28"/>
          <w:lang w:val="kk-KZ"/>
        </w:rPr>
        <w:t>1</w:t>
      </w:r>
      <w:r w:rsidR="0099632E" w:rsidRPr="001E3AA9">
        <w:rPr>
          <w:rFonts w:ascii="Times New Roman" w:hAnsi="Times New Roman" w:cs="Times New Roman"/>
          <w:sz w:val="28"/>
          <w:szCs w:val="28"/>
          <w:lang w:val="kk-KZ"/>
        </w:rPr>
        <w:t>3</w:t>
      </w:r>
      <w:r w:rsidR="003F07AF">
        <w:rPr>
          <w:rFonts w:ascii="Times New Roman" w:hAnsi="Times New Roman" w:cs="Times New Roman"/>
          <w:sz w:val="28"/>
          <w:szCs w:val="28"/>
          <w:lang w:val="kk-KZ"/>
        </w:rPr>
        <w:t>3</w:t>
      </w:r>
      <w:r w:rsidRPr="001E3AA9">
        <w:rPr>
          <w:rFonts w:ascii="Times New Roman" w:hAnsi="Times New Roman" w:cs="Times New Roman"/>
          <w:sz w:val="28"/>
          <w:szCs w:val="28"/>
          <w:lang w:val="kk-KZ"/>
        </w:rPr>
        <w:t>]. Бұл цеолиттердің құрылымында эллипстік  қима каналдарының</w:t>
      </w:r>
      <w:r w:rsidR="00815992">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4 түрі бар. "С" өсі  бойындағы  0,705·0,425·0,395 нм мөлшерлі каналдар тиісінше он және сегізмүшелік  сақиналармен құрылған.  </w:t>
      </w:r>
      <w:r w:rsidR="00E772E4" w:rsidRPr="001E3AA9">
        <w:rPr>
          <w:rFonts w:ascii="Times New Roman" w:hAnsi="Times New Roman" w:cs="Times New Roman"/>
          <w:sz w:val="28"/>
          <w:szCs w:val="28"/>
          <w:lang w:val="kk-KZ"/>
        </w:rPr>
        <w:t>О</w:t>
      </w:r>
      <w:r w:rsidRPr="001E3AA9">
        <w:rPr>
          <w:rFonts w:ascii="Times New Roman" w:hAnsi="Times New Roman" w:cs="Times New Roman"/>
          <w:sz w:val="28"/>
          <w:szCs w:val="28"/>
          <w:lang w:val="kk-KZ"/>
        </w:rPr>
        <w:t>ларды тиімді диаметрі 0,51*0,39 және 0,52*0,39 нм сегізден тұратын сақиналармен құрылған арналар қиып өтеді.</w:t>
      </w:r>
      <w:r w:rsidR="00815992">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Клиноптилолиттің үлкен мөлшердегі бір</w:t>
      </w:r>
      <w:r w:rsidR="007C65C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валентті катиондарға қатысты жоғары талғамды</w:t>
      </w:r>
      <w:r w:rsidR="008415E1">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қабілеті олардың құрылымындағы сегіз мүшелі  кремний оттектік  сақиналарында оқшаулануымен байланысты </w:t>
      </w:r>
      <w:r w:rsidR="00AA6110" w:rsidRPr="001E3AA9">
        <w:rPr>
          <w:rFonts w:ascii="Times New Roman" w:hAnsi="Times New Roman" w:cs="Times New Roman"/>
          <w:sz w:val="28"/>
          <w:szCs w:val="28"/>
          <w:lang w:val="kk-KZ"/>
        </w:rPr>
        <w:t>[</w:t>
      </w:r>
      <w:r w:rsidR="00C1688C" w:rsidRPr="001E3AA9">
        <w:rPr>
          <w:rFonts w:ascii="Times New Roman" w:hAnsi="Times New Roman" w:cs="Times New Roman"/>
          <w:sz w:val="28"/>
          <w:szCs w:val="28"/>
          <w:lang w:val="kk-KZ"/>
        </w:rPr>
        <w:t>1</w:t>
      </w:r>
      <w:r w:rsidR="00C55774" w:rsidRPr="001E3AA9">
        <w:rPr>
          <w:rFonts w:ascii="Times New Roman" w:hAnsi="Times New Roman" w:cs="Times New Roman"/>
          <w:sz w:val="28"/>
          <w:szCs w:val="28"/>
          <w:lang w:val="kk-KZ"/>
        </w:rPr>
        <w:t>3</w:t>
      </w:r>
      <w:r w:rsidR="003F07AF">
        <w:rPr>
          <w:rFonts w:ascii="Times New Roman" w:hAnsi="Times New Roman" w:cs="Times New Roman"/>
          <w:sz w:val="28"/>
          <w:szCs w:val="28"/>
          <w:lang w:val="kk-KZ"/>
        </w:rPr>
        <w:t>4</w:t>
      </w:r>
      <w:r w:rsidRPr="001E3AA9">
        <w:rPr>
          <w:rFonts w:ascii="Times New Roman" w:hAnsi="Times New Roman" w:cs="Times New Roman"/>
          <w:sz w:val="28"/>
          <w:szCs w:val="28"/>
          <w:lang w:val="kk-KZ"/>
        </w:rPr>
        <w:t xml:space="preserve">].  </w:t>
      </w:r>
    </w:p>
    <w:p w14:paraId="61B06A53" w14:textId="77777777" w:rsidR="009E3290" w:rsidRPr="001E3AA9" w:rsidRDefault="009E329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Клиноптилолит негізінен байланыспаған</w:t>
      </w:r>
      <w:r w:rsidR="003E73E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параллелді</w:t>
      </w:r>
      <w:r w:rsidR="003E73E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октагоналды каналдардан</w:t>
      </w:r>
      <w:r w:rsidR="003E73E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тұрады. Бұл каналдардың  ең үлкен ойылған тесіктері  жазықтыққа  бағытталған полюссіз молекулалардың  диффузиясына</w:t>
      </w:r>
      <w:r w:rsidR="003915E2">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тиімді кедергі келтіретін алты мүшелі  каналдардан тұрады. Клиноптилолиттің каналдық желісі бір-бірімен тізілмейді, сондықтан қатынасатын  каналдар  жүйесіне қарағанда аз кеуекті  көлемі пайда болады [</w:t>
      </w:r>
      <w:r w:rsidR="00C1688C" w:rsidRPr="001E3AA9">
        <w:rPr>
          <w:rFonts w:ascii="Times New Roman" w:hAnsi="Times New Roman" w:cs="Times New Roman"/>
          <w:sz w:val="28"/>
          <w:szCs w:val="28"/>
          <w:lang w:val="kk-KZ"/>
        </w:rPr>
        <w:t>1</w:t>
      </w:r>
      <w:r w:rsidR="008C7A28" w:rsidRPr="001E3AA9">
        <w:rPr>
          <w:rFonts w:ascii="Times New Roman" w:hAnsi="Times New Roman" w:cs="Times New Roman"/>
          <w:sz w:val="28"/>
          <w:szCs w:val="28"/>
          <w:lang w:val="kk-KZ"/>
        </w:rPr>
        <w:t>3</w:t>
      </w:r>
      <w:r w:rsidR="00186077">
        <w:rPr>
          <w:rFonts w:ascii="Times New Roman" w:hAnsi="Times New Roman" w:cs="Times New Roman"/>
          <w:sz w:val="28"/>
          <w:szCs w:val="28"/>
          <w:lang w:val="kk-KZ"/>
        </w:rPr>
        <w:t>5</w:t>
      </w:r>
      <w:r w:rsidRPr="001E3AA9">
        <w:rPr>
          <w:rFonts w:ascii="Times New Roman" w:hAnsi="Times New Roman" w:cs="Times New Roman"/>
          <w:sz w:val="28"/>
          <w:szCs w:val="28"/>
          <w:lang w:val="kk-KZ"/>
        </w:rPr>
        <w:t xml:space="preserve">].  </w:t>
      </w:r>
    </w:p>
    <w:p w14:paraId="47EBE22C" w14:textId="77777777" w:rsidR="009E3290" w:rsidRPr="001E3AA9" w:rsidRDefault="009E329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Әртүрлі кен орындарының клиноптилолитті жыныстарында: монтмориллонит, кварц, далалық шпаттар, жылтыр тас</w:t>
      </w:r>
      <w:r w:rsidR="00892AF3">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және өзгертілген жанартаулық</w:t>
      </w:r>
      <w:r w:rsidR="00892AF3">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шыны</w:t>
      </w:r>
      <w:r w:rsidR="00207108" w:rsidRPr="001E3AA9">
        <w:rPr>
          <w:rFonts w:ascii="Times New Roman" w:hAnsi="Times New Roman" w:cs="Times New Roman"/>
          <w:sz w:val="28"/>
          <w:szCs w:val="28"/>
          <w:lang w:val="kk-KZ"/>
        </w:rPr>
        <w:t xml:space="preserve"> бар.</w:t>
      </w:r>
      <w:r w:rsidR="00EA3B49" w:rsidRPr="001E3AA9">
        <w:rPr>
          <w:rFonts w:ascii="Times New Roman" w:hAnsi="Times New Roman" w:cs="Times New Roman"/>
          <w:sz w:val="28"/>
          <w:szCs w:val="28"/>
          <w:lang w:val="kk-KZ"/>
        </w:rPr>
        <w:t xml:space="preserve"> Клиноптиллолитті қышқылмен өңдеу арқылы қоспаларды жоюға болады, өйткені клиноптилолит қышқылға төзімді минерал болып табылады</w:t>
      </w:r>
      <w:r w:rsidR="0094477C" w:rsidRPr="001E3AA9">
        <w:rPr>
          <w:rFonts w:ascii="Times New Roman" w:hAnsi="Times New Roman" w:cs="Times New Roman"/>
          <w:sz w:val="28"/>
          <w:szCs w:val="28"/>
          <w:lang w:val="kk-KZ"/>
        </w:rPr>
        <w:t>.</w:t>
      </w:r>
    </w:p>
    <w:p w14:paraId="3F507AAA" w14:textId="77777777" w:rsidR="00AB2A07" w:rsidRPr="001E3AA9" w:rsidRDefault="00AB2A07"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Қышқылмен</w:t>
      </w:r>
      <w:r w:rsidR="004D7DE8" w:rsidRPr="001E3AA9">
        <w:rPr>
          <w:rFonts w:ascii="Times New Roman" w:hAnsi="Times New Roman" w:cs="Times New Roman"/>
          <w:sz w:val="28"/>
          <w:szCs w:val="28"/>
          <w:lang w:val="kk-KZ"/>
        </w:rPr>
        <w:t xml:space="preserve"> өңдеу кезінде</w:t>
      </w:r>
      <w:r w:rsidR="00970B1C" w:rsidRPr="001E3AA9">
        <w:rPr>
          <w:rFonts w:ascii="Times New Roman" w:hAnsi="Times New Roman" w:cs="Times New Roman"/>
          <w:sz w:val="28"/>
          <w:szCs w:val="28"/>
          <w:lang w:val="kk-KZ"/>
        </w:rPr>
        <w:t xml:space="preserve"> ерітіндіге қаңқа құрылымнан алюминийдің бөлінуімен бірге жүретін, </w:t>
      </w:r>
      <w:r w:rsidR="004D7DE8" w:rsidRPr="001E3AA9">
        <w:rPr>
          <w:rFonts w:ascii="Times New Roman" w:hAnsi="Times New Roman" w:cs="Times New Roman"/>
          <w:sz w:val="28"/>
          <w:szCs w:val="28"/>
          <w:lang w:val="kk-KZ"/>
        </w:rPr>
        <w:t xml:space="preserve"> сіңірілген иондар қышқылдың сутегі иондарымен алмастырылғанда және деалюминдеуде декатиондау салдарынан</w:t>
      </w:r>
      <w:r w:rsidR="0032624A">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цеолит құрыл</w:t>
      </w:r>
      <w:r w:rsidR="004D7DE8" w:rsidRPr="001E3AA9">
        <w:rPr>
          <w:rFonts w:ascii="Times New Roman" w:hAnsi="Times New Roman" w:cs="Times New Roman"/>
          <w:sz w:val="28"/>
          <w:szCs w:val="28"/>
          <w:lang w:val="kk-KZ"/>
        </w:rPr>
        <w:t xml:space="preserve">ымында өзгерістер болуы мүмкін, </w:t>
      </w:r>
      <w:r w:rsidRPr="001E3AA9">
        <w:rPr>
          <w:rFonts w:ascii="Times New Roman" w:hAnsi="Times New Roman" w:cs="Times New Roman"/>
          <w:sz w:val="28"/>
          <w:szCs w:val="28"/>
          <w:lang w:val="kk-KZ"/>
        </w:rPr>
        <w:t>мұның бәрі химиялық байланысқан су мен алюминийдің кристаллішілік қайта құрылуына әкеледі</w:t>
      </w:r>
      <w:r w:rsidR="003A4DDB" w:rsidRPr="001E3AA9">
        <w:rPr>
          <w:rFonts w:ascii="Times New Roman" w:hAnsi="Times New Roman" w:cs="Times New Roman"/>
          <w:sz w:val="28"/>
          <w:szCs w:val="28"/>
          <w:lang w:val="kk-KZ"/>
        </w:rPr>
        <w:t xml:space="preserve"> [</w:t>
      </w:r>
      <w:r w:rsidR="00EB27A3" w:rsidRPr="001E3AA9">
        <w:rPr>
          <w:rFonts w:ascii="Times New Roman" w:hAnsi="Times New Roman" w:cs="Times New Roman"/>
          <w:sz w:val="28"/>
          <w:szCs w:val="28"/>
          <w:lang w:val="kk-KZ"/>
        </w:rPr>
        <w:t>1</w:t>
      </w:r>
      <w:r w:rsidR="0065511B" w:rsidRPr="001E3AA9">
        <w:rPr>
          <w:rFonts w:ascii="Times New Roman" w:hAnsi="Times New Roman" w:cs="Times New Roman"/>
          <w:sz w:val="28"/>
          <w:szCs w:val="28"/>
          <w:lang w:val="kk-KZ"/>
        </w:rPr>
        <w:t>3</w:t>
      </w:r>
      <w:r w:rsidR="00D416A0">
        <w:rPr>
          <w:rFonts w:ascii="Times New Roman" w:hAnsi="Times New Roman" w:cs="Times New Roman"/>
          <w:sz w:val="28"/>
          <w:szCs w:val="28"/>
          <w:lang w:val="kk-KZ"/>
        </w:rPr>
        <w:t>6</w:t>
      </w:r>
      <w:r w:rsidR="003A4DDB" w:rsidRPr="001E3AA9">
        <w:rPr>
          <w:rFonts w:ascii="Times New Roman" w:hAnsi="Times New Roman" w:cs="Times New Roman"/>
          <w:sz w:val="28"/>
          <w:szCs w:val="28"/>
          <w:lang w:val="kk-KZ"/>
        </w:rPr>
        <w:t>]</w:t>
      </w:r>
      <w:r w:rsidR="009069E4" w:rsidRPr="001E3AA9">
        <w:rPr>
          <w:rFonts w:ascii="Times New Roman" w:hAnsi="Times New Roman" w:cs="Times New Roman"/>
          <w:sz w:val="28"/>
          <w:szCs w:val="28"/>
          <w:lang w:val="kk-KZ"/>
        </w:rPr>
        <w:t xml:space="preserve">. </w:t>
      </w:r>
    </w:p>
    <w:p w14:paraId="0D7EACF1" w14:textId="77777777" w:rsidR="005B54F6" w:rsidRPr="001E3AA9" w:rsidRDefault="00EC2E7A"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Сорбенттерді химиялық модификациялау  шартты түрде «жұмсақ» және «қатты» болып бөлінеді </w:t>
      </w:r>
      <w:r w:rsidR="007D6800" w:rsidRPr="001E3AA9">
        <w:rPr>
          <w:rFonts w:ascii="Times New Roman" w:hAnsi="Times New Roman" w:cs="Times New Roman"/>
          <w:sz w:val="28"/>
          <w:szCs w:val="28"/>
          <w:lang w:val="kk-KZ"/>
        </w:rPr>
        <w:t>[1</w:t>
      </w:r>
      <w:r w:rsidR="00CD2A83" w:rsidRPr="001E3AA9">
        <w:rPr>
          <w:rFonts w:ascii="Times New Roman" w:hAnsi="Times New Roman" w:cs="Times New Roman"/>
          <w:sz w:val="28"/>
          <w:szCs w:val="28"/>
          <w:lang w:val="kk-KZ"/>
        </w:rPr>
        <w:t>3</w:t>
      </w:r>
      <w:r w:rsidR="00D416A0">
        <w:rPr>
          <w:rFonts w:ascii="Times New Roman" w:hAnsi="Times New Roman" w:cs="Times New Roman"/>
          <w:sz w:val="28"/>
          <w:szCs w:val="28"/>
          <w:lang w:val="kk-KZ"/>
        </w:rPr>
        <w:t>7</w:t>
      </w:r>
      <w:r w:rsidRPr="001E3AA9">
        <w:rPr>
          <w:rFonts w:ascii="Times New Roman" w:hAnsi="Times New Roman" w:cs="Times New Roman"/>
          <w:sz w:val="28"/>
          <w:szCs w:val="28"/>
          <w:lang w:val="kk-KZ"/>
        </w:rPr>
        <w:t>].</w:t>
      </w:r>
      <w:r w:rsidR="00D416A0">
        <w:rPr>
          <w:rFonts w:ascii="Times New Roman" w:hAnsi="Times New Roman" w:cs="Times New Roman"/>
          <w:sz w:val="28"/>
          <w:szCs w:val="28"/>
          <w:lang w:val="kk-KZ"/>
        </w:rPr>
        <w:t xml:space="preserve"> </w:t>
      </w:r>
      <w:r w:rsidR="00CC51B1" w:rsidRPr="001E3AA9">
        <w:rPr>
          <w:rFonts w:ascii="Times New Roman" w:hAnsi="Times New Roman" w:cs="Times New Roman"/>
          <w:sz w:val="28"/>
          <w:szCs w:val="28"/>
          <w:lang w:val="kk-KZ"/>
        </w:rPr>
        <w:t xml:space="preserve">Бірінші </w:t>
      </w:r>
      <w:r w:rsidR="005E0BC7" w:rsidRPr="001E3AA9">
        <w:rPr>
          <w:rFonts w:ascii="Times New Roman" w:hAnsi="Times New Roman" w:cs="Times New Roman"/>
          <w:sz w:val="28"/>
          <w:szCs w:val="28"/>
          <w:lang w:val="kk-KZ"/>
        </w:rPr>
        <w:t>«</w:t>
      </w:r>
      <w:r w:rsidR="00CC51B1" w:rsidRPr="001E3AA9">
        <w:rPr>
          <w:rFonts w:ascii="Times New Roman" w:hAnsi="Times New Roman" w:cs="Times New Roman"/>
          <w:sz w:val="28"/>
          <w:szCs w:val="28"/>
          <w:lang w:val="kk-KZ"/>
        </w:rPr>
        <w:t>ж</w:t>
      </w:r>
      <w:r w:rsidR="005E0BC7" w:rsidRPr="001E3AA9">
        <w:rPr>
          <w:rFonts w:ascii="Times New Roman" w:hAnsi="Times New Roman" w:cs="Times New Roman"/>
          <w:sz w:val="28"/>
          <w:szCs w:val="28"/>
          <w:lang w:val="kk-KZ"/>
        </w:rPr>
        <w:t xml:space="preserve">ұмсақ» модификациялау бетін модификациялаумен («сыртқы» және «ішкі») </w:t>
      </w:r>
      <w:r w:rsidR="00C57A0D" w:rsidRPr="001E3AA9">
        <w:rPr>
          <w:rFonts w:ascii="Times New Roman" w:hAnsi="Times New Roman" w:cs="Times New Roman"/>
          <w:sz w:val="28"/>
          <w:szCs w:val="28"/>
          <w:lang w:val="kk-KZ"/>
        </w:rPr>
        <w:t>си</w:t>
      </w:r>
      <w:r w:rsidR="00CC51B1" w:rsidRPr="001E3AA9">
        <w:rPr>
          <w:rFonts w:ascii="Times New Roman" w:hAnsi="Times New Roman" w:cs="Times New Roman"/>
          <w:sz w:val="28"/>
          <w:szCs w:val="28"/>
          <w:lang w:val="kk-KZ"/>
        </w:rPr>
        <w:t>патталады</w:t>
      </w:r>
      <w:r w:rsidR="00C57A0D" w:rsidRPr="001E3AA9">
        <w:rPr>
          <w:rFonts w:ascii="Times New Roman" w:hAnsi="Times New Roman" w:cs="Times New Roman"/>
          <w:sz w:val="28"/>
          <w:szCs w:val="28"/>
          <w:lang w:val="kk-KZ"/>
        </w:rPr>
        <w:t xml:space="preserve">, ал екінші жағдайда </w:t>
      </w:r>
      <w:r w:rsidR="00CC51B1" w:rsidRPr="001E3AA9">
        <w:rPr>
          <w:rFonts w:ascii="Times New Roman" w:hAnsi="Times New Roman" w:cs="Times New Roman"/>
          <w:sz w:val="28"/>
          <w:szCs w:val="28"/>
          <w:lang w:val="kk-KZ"/>
        </w:rPr>
        <w:t>«қатты»</w:t>
      </w:r>
      <w:r w:rsidR="00C12FBD" w:rsidRPr="001E3AA9">
        <w:rPr>
          <w:rFonts w:ascii="Times New Roman" w:hAnsi="Times New Roman" w:cs="Times New Roman"/>
          <w:sz w:val="28"/>
          <w:szCs w:val="28"/>
          <w:lang w:val="kk-KZ"/>
        </w:rPr>
        <w:t xml:space="preserve"> модификациялауда</w:t>
      </w:r>
      <w:r w:rsidR="00141B70">
        <w:rPr>
          <w:rFonts w:ascii="Times New Roman" w:hAnsi="Times New Roman" w:cs="Times New Roman"/>
          <w:sz w:val="28"/>
          <w:szCs w:val="28"/>
          <w:lang w:val="kk-KZ"/>
        </w:rPr>
        <w:t xml:space="preserve"> </w:t>
      </w:r>
      <w:r w:rsidR="00395659" w:rsidRPr="001E3AA9">
        <w:rPr>
          <w:rFonts w:ascii="Times New Roman" w:hAnsi="Times New Roman" w:cs="Times New Roman"/>
          <w:sz w:val="28"/>
          <w:szCs w:val="28"/>
          <w:lang w:val="kk-KZ"/>
        </w:rPr>
        <w:t>бетімен және кеуектілікпен</w:t>
      </w:r>
      <w:r w:rsidR="00C12FBD" w:rsidRPr="001E3AA9">
        <w:rPr>
          <w:rFonts w:ascii="Times New Roman" w:hAnsi="Times New Roman" w:cs="Times New Roman"/>
          <w:sz w:val="28"/>
          <w:szCs w:val="28"/>
          <w:lang w:val="kk-KZ"/>
        </w:rPr>
        <w:t xml:space="preserve"> табиғи </w:t>
      </w:r>
      <w:r w:rsidR="00C57A0D" w:rsidRPr="001E3AA9">
        <w:rPr>
          <w:rFonts w:ascii="Times New Roman" w:hAnsi="Times New Roman" w:cs="Times New Roman"/>
          <w:sz w:val="28"/>
          <w:szCs w:val="28"/>
          <w:lang w:val="kk-KZ"/>
        </w:rPr>
        <w:t xml:space="preserve"> өзгереді.</w:t>
      </w:r>
      <w:r w:rsidR="00141B70">
        <w:rPr>
          <w:rFonts w:ascii="Times New Roman" w:hAnsi="Times New Roman" w:cs="Times New Roman"/>
          <w:sz w:val="28"/>
          <w:szCs w:val="28"/>
          <w:lang w:val="kk-KZ"/>
        </w:rPr>
        <w:t xml:space="preserve"> </w:t>
      </w:r>
      <w:r w:rsidR="00643F98" w:rsidRPr="001E3AA9">
        <w:rPr>
          <w:rFonts w:ascii="Times New Roman" w:hAnsi="Times New Roman" w:cs="Times New Roman"/>
          <w:sz w:val="28"/>
          <w:szCs w:val="28"/>
          <w:lang w:val="kk-KZ"/>
        </w:rPr>
        <w:t>«Жұмсақ»</w:t>
      </w:r>
      <w:r w:rsidR="0096235A" w:rsidRPr="001E3AA9">
        <w:rPr>
          <w:rFonts w:ascii="Times New Roman" w:hAnsi="Times New Roman" w:cs="Times New Roman"/>
          <w:sz w:val="28"/>
          <w:szCs w:val="28"/>
          <w:lang w:val="kk-KZ"/>
        </w:rPr>
        <w:t xml:space="preserve"> үдерістерге</w:t>
      </w:r>
      <w:r w:rsidR="00CE2E5E" w:rsidRPr="001E3AA9">
        <w:rPr>
          <w:rFonts w:ascii="Times New Roman" w:hAnsi="Times New Roman" w:cs="Times New Roman"/>
          <w:sz w:val="28"/>
          <w:szCs w:val="28"/>
          <w:lang w:val="kk-KZ"/>
        </w:rPr>
        <w:t xml:space="preserve"> минералды б</w:t>
      </w:r>
      <w:r w:rsidR="000C1C8D" w:rsidRPr="001E3AA9">
        <w:rPr>
          <w:rFonts w:ascii="Times New Roman" w:hAnsi="Times New Roman" w:cs="Times New Roman"/>
          <w:sz w:val="28"/>
          <w:szCs w:val="28"/>
          <w:lang w:val="kk-KZ"/>
        </w:rPr>
        <w:t>ейорганикалық және органикалық катион</w:t>
      </w:r>
      <w:r w:rsidR="00CE2E5E" w:rsidRPr="001E3AA9">
        <w:rPr>
          <w:rFonts w:ascii="Times New Roman" w:hAnsi="Times New Roman" w:cs="Times New Roman"/>
          <w:sz w:val="28"/>
          <w:szCs w:val="28"/>
          <w:lang w:val="kk-KZ"/>
        </w:rPr>
        <w:t xml:space="preserve">дармен, силикоорганикалық </w:t>
      </w:r>
      <w:r w:rsidR="000C1C8D" w:rsidRPr="001E3AA9">
        <w:rPr>
          <w:rFonts w:ascii="Times New Roman" w:hAnsi="Times New Roman" w:cs="Times New Roman"/>
          <w:sz w:val="28"/>
          <w:szCs w:val="28"/>
          <w:lang w:val="kk-KZ"/>
        </w:rPr>
        <w:t xml:space="preserve"> қосылыстарымен, азот-, фосфоры бар қосылыстармен және басқа заттармен модификациялау жатады.</w:t>
      </w:r>
      <w:r w:rsidR="00DE7C9C" w:rsidRPr="001E3AA9">
        <w:rPr>
          <w:rFonts w:ascii="Times New Roman" w:hAnsi="Times New Roman" w:cs="Times New Roman"/>
          <w:sz w:val="28"/>
          <w:szCs w:val="28"/>
          <w:lang w:val="kk-KZ"/>
        </w:rPr>
        <w:t xml:space="preserve"> «Қатты» модифи</w:t>
      </w:r>
      <w:r w:rsidR="00CC569B" w:rsidRPr="001E3AA9">
        <w:rPr>
          <w:rFonts w:ascii="Times New Roman" w:hAnsi="Times New Roman" w:cs="Times New Roman"/>
          <w:sz w:val="28"/>
          <w:szCs w:val="28"/>
          <w:lang w:val="kk-KZ"/>
        </w:rPr>
        <w:t>кацияның мысалы-цеолитті күшті б</w:t>
      </w:r>
      <w:r w:rsidR="00DE7C9C" w:rsidRPr="001E3AA9">
        <w:rPr>
          <w:rFonts w:ascii="Times New Roman" w:hAnsi="Times New Roman" w:cs="Times New Roman"/>
          <w:sz w:val="28"/>
          <w:szCs w:val="28"/>
          <w:lang w:val="kk-KZ"/>
        </w:rPr>
        <w:t>ейорганикалық қы</w:t>
      </w:r>
      <w:r w:rsidR="00CC569B" w:rsidRPr="001E3AA9">
        <w:rPr>
          <w:rFonts w:ascii="Times New Roman" w:hAnsi="Times New Roman" w:cs="Times New Roman"/>
          <w:sz w:val="28"/>
          <w:szCs w:val="28"/>
          <w:lang w:val="kk-KZ"/>
        </w:rPr>
        <w:t>шқ</w:t>
      </w:r>
      <w:r w:rsidR="00C711F2" w:rsidRPr="001E3AA9">
        <w:rPr>
          <w:rFonts w:ascii="Times New Roman" w:hAnsi="Times New Roman" w:cs="Times New Roman"/>
          <w:sz w:val="28"/>
          <w:szCs w:val="28"/>
          <w:lang w:val="kk-KZ"/>
        </w:rPr>
        <w:t xml:space="preserve">ылдардың ерітінділерімен өңдеу болып табылады. </w:t>
      </w:r>
      <w:r w:rsidR="00606695" w:rsidRPr="001E3AA9">
        <w:rPr>
          <w:rFonts w:ascii="Times New Roman" w:hAnsi="Times New Roman" w:cs="Times New Roman"/>
          <w:sz w:val="28"/>
          <w:szCs w:val="28"/>
          <w:lang w:val="kk-KZ"/>
        </w:rPr>
        <w:t xml:space="preserve"> Бұл үдеріс </w:t>
      </w:r>
      <w:r w:rsidR="00F538D3" w:rsidRPr="001E3AA9">
        <w:rPr>
          <w:rFonts w:ascii="Times New Roman" w:hAnsi="Times New Roman" w:cs="Times New Roman"/>
          <w:sz w:val="28"/>
          <w:szCs w:val="28"/>
          <w:lang w:val="kk-KZ"/>
        </w:rPr>
        <w:t>«</w:t>
      </w:r>
      <w:r w:rsidR="00606695" w:rsidRPr="001E3AA9">
        <w:rPr>
          <w:rFonts w:ascii="Times New Roman" w:hAnsi="Times New Roman" w:cs="Times New Roman"/>
          <w:sz w:val="28"/>
          <w:szCs w:val="28"/>
          <w:lang w:val="kk-KZ"/>
        </w:rPr>
        <w:t>қышқыл</w:t>
      </w:r>
      <w:r w:rsidR="00F538D3" w:rsidRPr="001E3AA9">
        <w:rPr>
          <w:rFonts w:ascii="Times New Roman" w:hAnsi="Times New Roman" w:cs="Times New Roman"/>
          <w:sz w:val="28"/>
          <w:szCs w:val="28"/>
          <w:lang w:val="kk-KZ"/>
        </w:rPr>
        <w:t xml:space="preserve">ды активтендіру» </w:t>
      </w:r>
      <w:r w:rsidR="00606695" w:rsidRPr="001E3AA9">
        <w:rPr>
          <w:rFonts w:ascii="Times New Roman" w:hAnsi="Times New Roman" w:cs="Times New Roman"/>
          <w:sz w:val="28"/>
          <w:szCs w:val="28"/>
          <w:lang w:val="kk-KZ"/>
        </w:rPr>
        <w:t>деп атал</w:t>
      </w:r>
      <w:r w:rsidR="003A2CD4" w:rsidRPr="001E3AA9">
        <w:rPr>
          <w:rFonts w:ascii="Times New Roman" w:hAnsi="Times New Roman" w:cs="Times New Roman"/>
          <w:sz w:val="28"/>
          <w:szCs w:val="28"/>
          <w:lang w:val="kk-KZ"/>
        </w:rPr>
        <w:t>а</w:t>
      </w:r>
      <w:r w:rsidR="00606695" w:rsidRPr="001E3AA9">
        <w:rPr>
          <w:rFonts w:ascii="Times New Roman" w:hAnsi="Times New Roman" w:cs="Times New Roman"/>
          <w:sz w:val="28"/>
          <w:szCs w:val="28"/>
          <w:lang w:val="kk-KZ"/>
        </w:rPr>
        <w:t>ды</w:t>
      </w:r>
      <w:r w:rsidR="000E57E1">
        <w:rPr>
          <w:rFonts w:ascii="Times New Roman" w:hAnsi="Times New Roman" w:cs="Times New Roman"/>
          <w:sz w:val="28"/>
          <w:szCs w:val="28"/>
          <w:lang w:val="kk-KZ"/>
        </w:rPr>
        <w:t xml:space="preserve"> </w:t>
      </w:r>
      <w:r w:rsidR="000A65C8" w:rsidRPr="001E3AA9">
        <w:rPr>
          <w:rFonts w:ascii="Times New Roman" w:hAnsi="Times New Roman" w:cs="Times New Roman"/>
          <w:sz w:val="28"/>
          <w:szCs w:val="28"/>
          <w:lang w:val="kk-KZ"/>
        </w:rPr>
        <w:t>[1</w:t>
      </w:r>
      <w:r w:rsidR="00E7165E" w:rsidRPr="001E3AA9">
        <w:rPr>
          <w:rFonts w:ascii="Times New Roman" w:hAnsi="Times New Roman" w:cs="Times New Roman"/>
          <w:sz w:val="28"/>
          <w:szCs w:val="28"/>
          <w:lang w:val="kk-KZ"/>
        </w:rPr>
        <w:t>3</w:t>
      </w:r>
      <w:r w:rsidR="00C93660">
        <w:rPr>
          <w:rFonts w:ascii="Times New Roman" w:hAnsi="Times New Roman" w:cs="Times New Roman"/>
          <w:sz w:val="28"/>
          <w:szCs w:val="28"/>
          <w:lang w:val="kk-KZ"/>
        </w:rPr>
        <w:t>8</w:t>
      </w:r>
      <w:r w:rsidR="00866AF7" w:rsidRPr="001E3AA9">
        <w:rPr>
          <w:rFonts w:ascii="Times New Roman" w:hAnsi="Times New Roman" w:cs="Times New Roman"/>
          <w:sz w:val="28"/>
          <w:szCs w:val="28"/>
          <w:lang w:val="kk-KZ"/>
        </w:rPr>
        <w:t>]</w:t>
      </w:r>
      <w:r w:rsidR="0011414F" w:rsidRPr="001E3AA9">
        <w:rPr>
          <w:rFonts w:ascii="Times New Roman" w:hAnsi="Times New Roman" w:cs="Times New Roman"/>
          <w:sz w:val="28"/>
          <w:szCs w:val="28"/>
          <w:lang w:val="kk-KZ"/>
        </w:rPr>
        <w:t xml:space="preserve">. </w:t>
      </w:r>
    </w:p>
    <w:p w14:paraId="4FBD6394" w14:textId="77777777" w:rsidR="002A1939" w:rsidRPr="001E3AA9" w:rsidRDefault="00047473"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Қышқыл</w:t>
      </w:r>
      <w:r w:rsidR="009B2CAD" w:rsidRPr="001E3AA9">
        <w:rPr>
          <w:rFonts w:ascii="Times New Roman" w:hAnsi="Times New Roman" w:cs="Times New Roman"/>
          <w:sz w:val="28"/>
          <w:szCs w:val="28"/>
          <w:lang w:val="kk-KZ"/>
        </w:rPr>
        <w:t>ды</w:t>
      </w:r>
      <w:r w:rsidRPr="001E3AA9">
        <w:rPr>
          <w:rFonts w:ascii="Times New Roman" w:hAnsi="Times New Roman" w:cs="Times New Roman"/>
          <w:sz w:val="28"/>
          <w:szCs w:val="28"/>
          <w:lang w:val="kk-KZ"/>
        </w:rPr>
        <w:t xml:space="preserve"> активтендіру кезінде сілтілі және сілтілі жер катионда</w:t>
      </w:r>
      <w:r w:rsidR="00F15316" w:rsidRPr="001E3AA9">
        <w:rPr>
          <w:rFonts w:ascii="Times New Roman" w:hAnsi="Times New Roman" w:cs="Times New Roman"/>
          <w:sz w:val="28"/>
          <w:szCs w:val="28"/>
          <w:lang w:val="kk-KZ"/>
        </w:rPr>
        <w:t>ры сутегі иондарына алмастырылады</w:t>
      </w:r>
      <w:r w:rsidRPr="001E3AA9">
        <w:rPr>
          <w:rFonts w:ascii="Times New Roman" w:hAnsi="Times New Roman" w:cs="Times New Roman"/>
          <w:sz w:val="28"/>
          <w:szCs w:val="28"/>
          <w:lang w:val="kk-KZ"/>
        </w:rPr>
        <w:t xml:space="preserve">. </w:t>
      </w:r>
      <w:r w:rsidR="00C0207D" w:rsidRPr="001E3AA9">
        <w:rPr>
          <w:rFonts w:ascii="Times New Roman" w:hAnsi="Times New Roman" w:cs="Times New Roman"/>
          <w:sz w:val="28"/>
          <w:szCs w:val="28"/>
          <w:lang w:val="kk-KZ"/>
        </w:rPr>
        <w:t>Жоғары кремнийлі цеолиттерді белгілі бір к</w:t>
      </w:r>
      <w:r w:rsidR="00FA42B9" w:rsidRPr="001E3AA9">
        <w:rPr>
          <w:rFonts w:ascii="Times New Roman" w:hAnsi="Times New Roman" w:cs="Times New Roman"/>
          <w:sz w:val="28"/>
          <w:szCs w:val="28"/>
          <w:lang w:val="kk-KZ"/>
        </w:rPr>
        <w:t xml:space="preserve">онцентрациядағы қышқылмен өңдеу </w:t>
      </w:r>
      <w:r w:rsidR="00C0207D" w:rsidRPr="001E3AA9">
        <w:rPr>
          <w:rFonts w:ascii="Times New Roman" w:hAnsi="Times New Roman" w:cs="Times New Roman"/>
          <w:sz w:val="28"/>
          <w:szCs w:val="28"/>
          <w:lang w:val="kk-KZ"/>
        </w:rPr>
        <w:t xml:space="preserve">цеолиттердің сутегі формаларының пайда болуына әкеледі. </w:t>
      </w:r>
      <w:r w:rsidR="00D36AB0" w:rsidRPr="001E3AA9">
        <w:rPr>
          <w:rFonts w:ascii="Times New Roman" w:hAnsi="Times New Roman" w:cs="Times New Roman"/>
          <w:sz w:val="28"/>
          <w:szCs w:val="28"/>
          <w:lang w:val="kk-KZ"/>
        </w:rPr>
        <w:t xml:space="preserve">Сутегі басқа катиондарды алмастырудың ең жоғары қабілетіне ие болғандықтан, табиғи цеолит құрылымын жақсартумен қатар, оның </w:t>
      </w:r>
      <w:r w:rsidR="00DC6DA3" w:rsidRPr="001E3AA9">
        <w:rPr>
          <w:rFonts w:ascii="Times New Roman" w:hAnsi="Times New Roman" w:cs="Times New Roman"/>
          <w:sz w:val="28"/>
          <w:szCs w:val="28"/>
          <w:lang w:val="kk-KZ"/>
        </w:rPr>
        <w:t xml:space="preserve">молекулаларға жауап беретін, </w:t>
      </w:r>
      <w:r w:rsidR="00D36AB0" w:rsidRPr="001E3AA9">
        <w:rPr>
          <w:rFonts w:ascii="Times New Roman" w:hAnsi="Times New Roman" w:cs="Times New Roman"/>
          <w:sz w:val="28"/>
          <w:szCs w:val="28"/>
          <w:lang w:val="kk-KZ"/>
        </w:rPr>
        <w:t>кеуектілігін арттыру</w:t>
      </w:r>
      <w:r w:rsidR="00E57B8D" w:rsidRPr="001E3AA9">
        <w:rPr>
          <w:rFonts w:ascii="Times New Roman" w:hAnsi="Times New Roman" w:cs="Times New Roman"/>
          <w:sz w:val="28"/>
          <w:szCs w:val="28"/>
          <w:lang w:val="kk-KZ"/>
        </w:rPr>
        <w:t>мен</w:t>
      </w:r>
      <w:r w:rsidR="00DC6DA3" w:rsidRPr="001E3AA9">
        <w:rPr>
          <w:rFonts w:ascii="Times New Roman" w:hAnsi="Times New Roman" w:cs="Times New Roman"/>
          <w:sz w:val="28"/>
          <w:szCs w:val="28"/>
          <w:lang w:val="kk-KZ"/>
        </w:rPr>
        <w:t xml:space="preserve">, </w:t>
      </w:r>
      <w:r w:rsidR="00AF024C" w:rsidRPr="001E3AA9">
        <w:rPr>
          <w:rFonts w:ascii="Times New Roman" w:hAnsi="Times New Roman" w:cs="Times New Roman"/>
          <w:sz w:val="28"/>
          <w:szCs w:val="28"/>
          <w:lang w:val="kk-KZ"/>
        </w:rPr>
        <w:t>қосымша б</w:t>
      </w:r>
      <w:r w:rsidR="00D36AB0" w:rsidRPr="001E3AA9">
        <w:rPr>
          <w:rFonts w:ascii="Times New Roman" w:hAnsi="Times New Roman" w:cs="Times New Roman"/>
          <w:sz w:val="28"/>
          <w:szCs w:val="28"/>
          <w:lang w:val="kk-KZ"/>
        </w:rPr>
        <w:t xml:space="preserve">елсенді орталықтар пайда болады. </w:t>
      </w:r>
      <w:r w:rsidR="002536ED" w:rsidRPr="001E3AA9">
        <w:rPr>
          <w:rFonts w:ascii="Times New Roman" w:hAnsi="Times New Roman" w:cs="Times New Roman"/>
          <w:sz w:val="28"/>
          <w:szCs w:val="28"/>
          <w:lang w:val="kk-KZ"/>
        </w:rPr>
        <w:t>А</w:t>
      </w:r>
      <w:r w:rsidR="00751968" w:rsidRPr="001E3AA9">
        <w:rPr>
          <w:rFonts w:ascii="Times New Roman" w:hAnsi="Times New Roman" w:cs="Times New Roman"/>
          <w:sz w:val="28"/>
          <w:szCs w:val="28"/>
          <w:lang w:val="kk-KZ"/>
        </w:rPr>
        <w:t xml:space="preserve">лмасу қышқыл </w:t>
      </w:r>
      <w:r w:rsidR="00C95080" w:rsidRPr="001E3AA9">
        <w:rPr>
          <w:rFonts w:ascii="Times New Roman" w:hAnsi="Times New Roman" w:cs="Times New Roman"/>
          <w:sz w:val="28"/>
          <w:szCs w:val="28"/>
          <w:lang w:val="kk-KZ"/>
        </w:rPr>
        <w:t>Н</w:t>
      </w:r>
      <w:r w:rsidR="00C95080" w:rsidRPr="001E3AA9">
        <w:rPr>
          <w:rFonts w:ascii="Times New Roman" w:hAnsi="Times New Roman" w:cs="Times New Roman"/>
          <w:sz w:val="28"/>
          <w:szCs w:val="28"/>
          <w:vertAlign w:val="superscript"/>
          <w:lang w:val="kk-KZ"/>
        </w:rPr>
        <w:t>+</w:t>
      </w:r>
      <w:r w:rsidR="00435A83">
        <w:rPr>
          <w:rFonts w:ascii="Times New Roman" w:hAnsi="Times New Roman" w:cs="Times New Roman"/>
          <w:sz w:val="28"/>
          <w:szCs w:val="28"/>
          <w:vertAlign w:val="superscript"/>
          <w:lang w:val="kk-KZ"/>
        </w:rPr>
        <w:t xml:space="preserve"> </w:t>
      </w:r>
      <w:r w:rsidR="00751968" w:rsidRPr="001E3AA9">
        <w:rPr>
          <w:rFonts w:ascii="Times New Roman" w:hAnsi="Times New Roman" w:cs="Times New Roman"/>
          <w:sz w:val="28"/>
          <w:szCs w:val="28"/>
          <w:lang w:val="kk-KZ"/>
        </w:rPr>
        <w:t xml:space="preserve">орталықтарының </w:t>
      </w:r>
      <w:r w:rsidR="00224CF6" w:rsidRPr="001E3AA9">
        <w:rPr>
          <w:rFonts w:ascii="Times New Roman" w:hAnsi="Times New Roman" w:cs="Times New Roman"/>
          <w:sz w:val="28"/>
          <w:szCs w:val="28"/>
          <w:lang w:val="kk-KZ"/>
        </w:rPr>
        <w:t xml:space="preserve">алмасуымен </w:t>
      </w:r>
      <w:r w:rsidR="00B576CA" w:rsidRPr="001E3AA9">
        <w:rPr>
          <w:rFonts w:ascii="Times New Roman" w:hAnsi="Times New Roman" w:cs="Times New Roman"/>
          <w:sz w:val="28"/>
          <w:szCs w:val="28"/>
          <w:lang w:val="kk-KZ"/>
        </w:rPr>
        <w:t xml:space="preserve"> және </w:t>
      </w:r>
      <w:r w:rsidR="00751968" w:rsidRPr="001E3AA9">
        <w:rPr>
          <w:rFonts w:ascii="Times New Roman" w:hAnsi="Times New Roman" w:cs="Times New Roman"/>
          <w:sz w:val="28"/>
          <w:szCs w:val="28"/>
          <w:lang w:val="kk-KZ"/>
        </w:rPr>
        <w:t>алмасу позицияларын</w:t>
      </w:r>
      <w:r w:rsidR="000272A0" w:rsidRPr="001E3AA9">
        <w:rPr>
          <w:rFonts w:ascii="Times New Roman" w:hAnsi="Times New Roman" w:cs="Times New Roman"/>
          <w:sz w:val="28"/>
          <w:szCs w:val="28"/>
          <w:lang w:val="kk-KZ"/>
        </w:rPr>
        <w:t>д</w:t>
      </w:r>
      <w:r w:rsidR="00751968" w:rsidRPr="001E3AA9">
        <w:rPr>
          <w:rFonts w:ascii="Times New Roman" w:hAnsi="Times New Roman" w:cs="Times New Roman"/>
          <w:sz w:val="28"/>
          <w:szCs w:val="28"/>
          <w:lang w:val="kk-KZ"/>
        </w:rPr>
        <w:t>а</w:t>
      </w:r>
      <w:r w:rsidR="000272A0" w:rsidRPr="001E3AA9">
        <w:rPr>
          <w:rFonts w:ascii="Times New Roman" w:hAnsi="Times New Roman" w:cs="Times New Roman"/>
          <w:sz w:val="28"/>
          <w:szCs w:val="28"/>
          <w:lang w:val="kk-KZ"/>
        </w:rPr>
        <w:t xml:space="preserve"> алюминийді (Al</w:t>
      </w:r>
      <w:r w:rsidR="000272A0" w:rsidRPr="001E3AA9">
        <w:rPr>
          <w:rFonts w:ascii="Times New Roman" w:hAnsi="Times New Roman" w:cs="Times New Roman"/>
          <w:sz w:val="28"/>
          <w:szCs w:val="28"/>
          <w:vertAlign w:val="superscript"/>
          <w:lang w:val="kk-KZ"/>
        </w:rPr>
        <w:t>3+</w:t>
      </w:r>
      <w:r w:rsidR="000272A0" w:rsidRPr="001E3AA9">
        <w:rPr>
          <w:rFonts w:ascii="Times New Roman" w:hAnsi="Times New Roman" w:cs="Times New Roman"/>
          <w:sz w:val="28"/>
          <w:szCs w:val="28"/>
          <w:lang w:val="kk-KZ"/>
        </w:rPr>
        <w:t>)</w:t>
      </w:r>
      <w:r w:rsidR="003915E2">
        <w:rPr>
          <w:rFonts w:ascii="Times New Roman" w:hAnsi="Times New Roman" w:cs="Times New Roman"/>
          <w:sz w:val="28"/>
          <w:szCs w:val="28"/>
          <w:lang w:val="kk-KZ"/>
        </w:rPr>
        <w:t xml:space="preserve"> </w:t>
      </w:r>
      <w:r w:rsidR="00C52942" w:rsidRPr="001E3AA9">
        <w:rPr>
          <w:rFonts w:ascii="Times New Roman" w:hAnsi="Times New Roman" w:cs="Times New Roman"/>
          <w:sz w:val="28"/>
          <w:szCs w:val="28"/>
          <w:lang w:val="kk-KZ"/>
        </w:rPr>
        <w:t>ығыстырумен</w:t>
      </w:r>
      <w:r w:rsidR="00751968" w:rsidRPr="001E3AA9">
        <w:rPr>
          <w:rFonts w:ascii="Times New Roman" w:hAnsi="Times New Roman" w:cs="Times New Roman"/>
          <w:sz w:val="28"/>
          <w:szCs w:val="28"/>
          <w:lang w:val="kk-KZ"/>
        </w:rPr>
        <w:t xml:space="preserve"> қатар, қышқыл</w:t>
      </w:r>
      <w:r w:rsidR="00353DE9" w:rsidRPr="001E3AA9">
        <w:rPr>
          <w:rFonts w:ascii="Times New Roman" w:hAnsi="Times New Roman" w:cs="Times New Roman"/>
          <w:sz w:val="28"/>
          <w:szCs w:val="28"/>
          <w:lang w:val="kk-KZ"/>
        </w:rPr>
        <w:t xml:space="preserve">ды </w:t>
      </w:r>
      <w:r w:rsidR="00751968" w:rsidRPr="001E3AA9">
        <w:rPr>
          <w:rFonts w:ascii="Times New Roman" w:hAnsi="Times New Roman" w:cs="Times New Roman"/>
          <w:sz w:val="28"/>
          <w:szCs w:val="28"/>
          <w:lang w:val="kk-KZ"/>
        </w:rPr>
        <w:t>акти</w:t>
      </w:r>
      <w:r w:rsidR="002563F8" w:rsidRPr="001E3AA9">
        <w:rPr>
          <w:rFonts w:ascii="Times New Roman" w:hAnsi="Times New Roman" w:cs="Times New Roman"/>
          <w:sz w:val="28"/>
          <w:szCs w:val="28"/>
          <w:lang w:val="kk-KZ"/>
        </w:rPr>
        <w:t>втендіру нәтижесінде</w:t>
      </w:r>
      <w:r w:rsidR="00662207">
        <w:rPr>
          <w:rFonts w:ascii="Times New Roman" w:hAnsi="Times New Roman" w:cs="Times New Roman"/>
          <w:sz w:val="28"/>
          <w:szCs w:val="28"/>
          <w:lang w:val="kk-KZ"/>
        </w:rPr>
        <w:t xml:space="preserve"> </w:t>
      </w:r>
      <w:r w:rsidR="00751968" w:rsidRPr="001E3AA9">
        <w:rPr>
          <w:rFonts w:ascii="Times New Roman" w:hAnsi="Times New Roman" w:cs="Times New Roman"/>
          <w:sz w:val="28"/>
          <w:szCs w:val="28"/>
          <w:lang w:val="kk-KZ"/>
        </w:rPr>
        <w:t xml:space="preserve">заттардың өзара әрекеттесуі үшін </w:t>
      </w:r>
      <w:r w:rsidR="00751968" w:rsidRPr="001E3AA9">
        <w:rPr>
          <w:rFonts w:ascii="Times New Roman" w:hAnsi="Times New Roman" w:cs="Times New Roman"/>
          <w:sz w:val="28"/>
          <w:szCs w:val="28"/>
          <w:lang w:val="kk-KZ"/>
        </w:rPr>
        <w:lastRenderedPageBreak/>
        <w:t xml:space="preserve">неғұрлым қолайлы </w:t>
      </w:r>
      <w:r w:rsidR="00280304" w:rsidRPr="001E3AA9">
        <w:rPr>
          <w:rFonts w:ascii="Times New Roman" w:hAnsi="Times New Roman" w:cs="Times New Roman"/>
          <w:sz w:val="28"/>
          <w:szCs w:val="28"/>
          <w:lang w:val="kk-KZ"/>
        </w:rPr>
        <w:t xml:space="preserve">белсенді орталықтар  пайда болады:  бос кремнеземді шығара отырып,  белсендірілген үлгілердің меншікті </w:t>
      </w:r>
      <w:r w:rsidR="00751968" w:rsidRPr="001E3AA9">
        <w:rPr>
          <w:rFonts w:ascii="Times New Roman" w:hAnsi="Times New Roman" w:cs="Times New Roman"/>
          <w:sz w:val="28"/>
          <w:szCs w:val="28"/>
          <w:lang w:val="kk-KZ"/>
        </w:rPr>
        <w:t xml:space="preserve"> беті мен кеуектілігін арттырады және каналда</w:t>
      </w:r>
      <w:r w:rsidR="00D22DD3" w:rsidRPr="001E3AA9">
        <w:rPr>
          <w:rFonts w:ascii="Times New Roman" w:hAnsi="Times New Roman" w:cs="Times New Roman"/>
          <w:sz w:val="28"/>
          <w:szCs w:val="28"/>
          <w:lang w:val="kk-KZ"/>
        </w:rPr>
        <w:t>рды бітейтін қоспаларды жояды</w:t>
      </w:r>
      <w:r w:rsidR="00A56B8A" w:rsidRPr="001E3AA9">
        <w:rPr>
          <w:rFonts w:ascii="Times New Roman" w:hAnsi="Times New Roman" w:cs="Times New Roman"/>
          <w:sz w:val="28"/>
          <w:szCs w:val="28"/>
          <w:lang w:val="kk-KZ"/>
        </w:rPr>
        <w:t xml:space="preserve"> [</w:t>
      </w:r>
      <w:r w:rsidR="002369C0" w:rsidRPr="001E3AA9">
        <w:rPr>
          <w:rFonts w:ascii="Times New Roman" w:hAnsi="Times New Roman" w:cs="Times New Roman"/>
          <w:sz w:val="28"/>
          <w:szCs w:val="28"/>
          <w:lang w:val="kk-KZ"/>
        </w:rPr>
        <w:t>1</w:t>
      </w:r>
      <w:r w:rsidR="00E7165E" w:rsidRPr="001E3AA9">
        <w:rPr>
          <w:rFonts w:ascii="Times New Roman" w:hAnsi="Times New Roman" w:cs="Times New Roman"/>
          <w:sz w:val="28"/>
          <w:szCs w:val="28"/>
          <w:lang w:val="kk-KZ"/>
        </w:rPr>
        <w:t>3</w:t>
      </w:r>
      <w:r w:rsidR="005E76B8">
        <w:rPr>
          <w:rFonts w:ascii="Times New Roman" w:hAnsi="Times New Roman" w:cs="Times New Roman"/>
          <w:sz w:val="28"/>
          <w:szCs w:val="28"/>
          <w:lang w:val="kk-KZ"/>
        </w:rPr>
        <w:t>9</w:t>
      </w:r>
      <w:r w:rsidR="00A56B8A" w:rsidRPr="001E3AA9">
        <w:rPr>
          <w:rFonts w:ascii="Times New Roman" w:hAnsi="Times New Roman" w:cs="Times New Roman"/>
          <w:sz w:val="28"/>
          <w:szCs w:val="28"/>
          <w:lang w:val="kk-KZ"/>
        </w:rPr>
        <w:t>]</w:t>
      </w:r>
      <w:r w:rsidR="00751968" w:rsidRPr="001E3AA9">
        <w:rPr>
          <w:rFonts w:ascii="Times New Roman" w:hAnsi="Times New Roman" w:cs="Times New Roman"/>
          <w:sz w:val="28"/>
          <w:szCs w:val="28"/>
          <w:lang w:val="kk-KZ"/>
        </w:rPr>
        <w:t xml:space="preserve">. </w:t>
      </w:r>
    </w:p>
    <w:p w14:paraId="2FA2104A" w14:textId="77777777" w:rsidR="001D3605" w:rsidRPr="001E3AA9" w:rsidRDefault="00234809"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w:t>
      </w:r>
      <w:r w:rsidR="0019346D" w:rsidRPr="001E3AA9">
        <w:rPr>
          <w:rFonts w:ascii="Times New Roman" w:hAnsi="Times New Roman" w:cs="Times New Roman"/>
          <w:sz w:val="28"/>
          <w:szCs w:val="28"/>
          <w:lang w:val="kk-KZ"/>
        </w:rPr>
        <w:t>еолитті модиф</w:t>
      </w:r>
      <w:r w:rsidR="00CB5C9D" w:rsidRPr="001E3AA9">
        <w:rPr>
          <w:rFonts w:ascii="Times New Roman" w:hAnsi="Times New Roman" w:cs="Times New Roman"/>
          <w:sz w:val="28"/>
          <w:szCs w:val="28"/>
          <w:lang w:val="kk-KZ"/>
        </w:rPr>
        <w:t>икациялау әдістерінің бірі  сутегі иондарымен катионды  алмастыру</w:t>
      </w:r>
      <w:r w:rsidR="0019346D" w:rsidRPr="001E3AA9">
        <w:rPr>
          <w:rFonts w:ascii="Times New Roman" w:hAnsi="Times New Roman" w:cs="Times New Roman"/>
          <w:sz w:val="28"/>
          <w:szCs w:val="28"/>
          <w:lang w:val="kk-KZ"/>
        </w:rPr>
        <w:t>.</w:t>
      </w:r>
      <w:r w:rsidR="00BE3884">
        <w:rPr>
          <w:rFonts w:ascii="Times New Roman" w:hAnsi="Times New Roman" w:cs="Times New Roman"/>
          <w:sz w:val="28"/>
          <w:szCs w:val="28"/>
          <w:lang w:val="kk-KZ"/>
        </w:rPr>
        <w:t xml:space="preserve"> </w:t>
      </w:r>
      <w:r w:rsidR="004F5051" w:rsidRPr="001E3AA9">
        <w:rPr>
          <w:rFonts w:ascii="Times New Roman" w:hAnsi="Times New Roman" w:cs="Times New Roman"/>
          <w:sz w:val="28"/>
          <w:szCs w:val="28"/>
          <w:lang w:val="kk-KZ"/>
        </w:rPr>
        <w:t>Бұл қарапайым әдіс</w:t>
      </w:r>
      <w:r w:rsidR="00C538E0">
        <w:rPr>
          <w:rFonts w:ascii="Times New Roman" w:hAnsi="Times New Roman" w:cs="Times New Roman"/>
          <w:sz w:val="28"/>
          <w:szCs w:val="28"/>
          <w:lang w:val="kk-KZ"/>
        </w:rPr>
        <w:t xml:space="preserve"> </w:t>
      </w:r>
      <w:r w:rsidR="004F5051" w:rsidRPr="001E3AA9">
        <w:rPr>
          <w:rFonts w:ascii="Times New Roman" w:hAnsi="Times New Roman" w:cs="Times New Roman"/>
          <w:sz w:val="28"/>
          <w:szCs w:val="28"/>
          <w:lang w:val="kk-KZ"/>
        </w:rPr>
        <w:t>арқылы  ең жоғары кремнийлі (морденит, эрионит, клиноптиллолит) це</w:t>
      </w:r>
      <w:r w:rsidR="008E3D98" w:rsidRPr="001E3AA9">
        <w:rPr>
          <w:rFonts w:ascii="Times New Roman" w:hAnsi="Times New Roman" w:cs="Times New Roman"/>
          <w:sz w:val="28"/>
          <w:szCs w:val="28"/>
          <w:lang w:val="kk-KZ"/>
        </w:rPr>
        <w:t>олиттердің H</w:t>
      </w:r>
      <w:r w:rsidR="008938FB" w:rsidRPr="001E3AA9">
        <w:rPr>
          <w:rFonts w:ascii="Times New Roman" w:hAnsi="Times New Roman" w:cs="Times New Roman"/>
          <w:sz w:val="28"/>
          <w:szCs w:val="28"/>
          <w:lang w:val="kk-KZ"/>
        </w:rPr>
        <w:t>–формаларын алады</w:t>
      </w:r>
      <w:r w:rsidR="004F5051" w:rsidRPr="001E3AA9">
        <w:rPr>
          <w:rFonts w:ascii="Times New Roman" w:hAnsi="Times New Roman" w:cs="Times New Roman"/>
          <w:sz w:val="28"/>
          <w:szCs w:val="28"/>
          <w:lang w:val="kk-KZ"/>
        </w:rPr>
        <w:t>.</w:t>
      </w:r>
      <w:r w:rsidR="00D06466">
        <w:rPr>
          <w:rFonts w:ascii="Times New Roman" w:hAnsi="Times New Roman" w:cs="Times New Roman"/>
          <w:sz w:val="28"/>
          <w:szCs w:val="28"/>
          <w:lang w:val="kk-KZ"/>
        </w:rPr>
        <w:t xml:space="preserve"> </w:t>
      </w:r>
      <w:r w:rsidR="00952545" w:rsidRPr="001E3AA9">
        <w:rPr>
          <w:rFonts w:ascii="Times New Roman" w:hAnsi="Times New Roman" w:cs="Times New Roman"/>
          <w:sz w:val="28"/>
          <w:szCs w:val="28"/>
          <w:lang w:val="kk-KZ"/>
        </w:rPr>
        <w:t>Тор құрылымы мен құрамын сақтай отырып, төмен кремнийлі ц</w:t>
      </w:r>
      <w:r w:rsidR="001779CF" w:rsidRPr="001E3AA9">
        <w:rPr>
          <w:rFonts w:ascii="Times New Roman" w:hAnsi="Times New Roman" w:cs="Times New Roman"/>
          <w:sz w:val="28"/>
          <w:szCs w:val="28"/>
          <w:lang w:val="kk-KZ"/>
        </w:rPr>
        <w:t>еолиттердің H</w:t>
      </w:r>
      <w:r w:rsidR="00942C28" w:rsidRPr="001E3AA9">
        <w:rPr>
          <w:rFonts w:ascii="Times New Roman" w:hAnsi="Times New Roman" w:cs="Times New Roman"/>
          <w:sz w:val="28"/>
          <w:szCs w:val="28"/>
          <w:lang w:val="kk-KZ"/>
        </w:rPr>
        <w:t>–формалары басқа «жұмсақ»</w:t>
      </w:r>
      <w:r w:rsidR="00952545" w:rsidRPr="001E3AA9">
        <w:rPr>
          <w:rFonts w:ascii="Times New Roman" w:hAnsi="Times New Roman" w:cs="Times New Roman"/>
          <w:sz w:val="28"/>
          <w:szCs w:val="28"/>
          <w:lang w:val="kk-KZ"/>
        </w:rPr>
        <w:t xml:space="preserve"> тәсілдермен алынады, өйткені олардың кристалды құрылымы минералды қышқылмен өңделген кезде жойылады</w:t>
      </w:r>
      <w:r w:rsidR="001C5161" w:rsidRPr="001E3AA9">
        <w:rPr>
          <w:rFonts w:ascii="Times New Roman" w:hAnsi="Times New Roman" w:cs="Times New Roman"/>
          <w:sz w:val="28"/>
          <w:szCs w:val="28"/>
          <w:lang w:val="kk-KZ"/>
        </w:rPr>
        <w:t xml:space="preserve">. </w:t>
      </w:r>
    </w:p>
    <w:p w14:paraId="7757B375" w14:textId="77777777" w:rsidR="0097298D" w:rsidRPr="001E3AA9" w:rsidRDefault="008A3C57"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Цеолиттердің қышқылға төзімділігі 1 н тұз қышқылының ерітіндісімен өңдеумен белгіленеді.</w:t>
      </w:r>
      <w:r w:rsidR="002E6B08" w:rsidRPr="001E3AA9">
        <w:rPr>
          <w:rFonts w:ascii="Times New Roman" w:hAnsi="Times New Roman" w:cs="Times New Roman"/>
          <w:sz w:val="28"/>
          <w:szCs w:val="28"/>
          <w:lang w:val="kk-KZ"/>
        </w:rPr>
        <w:t xml:space="preserve"> Жоғарыда көрсетілгендей, клиноптилолит,  қышқылға төзімді</w:t>
      </w:r>
      <w:r w:rsidR="00640A44" w:rsidRPr="001E3AA9">
        <w:rPr>
          <w:rFonts w:ascii="Times New Roman" w:hAnsi="Times New Roman" w:cs="Times New Roman"/>
          <w:sz w:val="28"/>
          <w:szCs w:val="28"/>
          <w:lang w:val="kk-KZ"/>
        </w:rPr>
        <w:t xml:space="preserve"> минералға жатады, себебі </w:t>
      </w:r>
      <w:r w:rsidR="002E6B08" w:rsidRPr="001E3AA9">
        <w:rPr>
          <w:rFonts w:ascii="Times New Roman" w:hAnsi="Times New Roman" w:cs="Times New Roman"/>
          <w:sz w:val="28"/>
          <w:szCs w:val="28"/>
          <w:lang w:val="kk-KZ"/>
        </w:rPr>
        <w:t xml:space="preserve"> оның құрылымы қышқыл</w:t>
      </w:r>
      <w:r w:rsidR="00640A44" w:rsidRPr="001E3AA9">
        <w:rPr>
          <w:rFonts w:ascii="Times New Roman" w:hAnsi="Times New Roman" w:cs="Times New Roman"/>
          <w:sz w:val="28"/>
          <w:szCs w:val="28"/>
          <w:lang w:val="kk-KZ"/>
        </w:rPr>
        <w:t xml:space="preserve"> ерітіндісінде қайнатылғанда </w:t>
      </w:r>
      <w:r w:rsidR="00D40947" w:rsidRPr="001E3AA9">
        <w:rPr>
          <w:rFonts w:ascii="Times New Roman" w:hAnsi="Times New Roman" w:cs="Times New Roman"/>
          <w:sz w:val="28"/>
          <w:szCs w:val="28"/>
          <w:lang w:val="kk-KZ"/>
        </w:rPr>
        <w:t xml:space="preserve"> бұзылмайды</w:t>
      </w:r>
      <w:r w:rsidR="002E6B08" w:rsidRPr="001E3AA9">
        <w:rPr>
          <w:rFonts w:ascii="Times New Roman" w:hAnsi="Times New Roman" w:cs="Times New Roman"/>
          <w:sz w:val="28"/>
          <w:szCs w:val="28"/>
          <w:lang w:val="kk-KZ"/>
        </w:rPr>
        <w:t>.</w:t>
      </w:r>
      <w:r w:rsidR="00462F88" w:rsidRPr="001E3AA9">
        <w:rPr>
          <w:rFonts w:ascii="Times New Roman" w:hAnsi="Times New Roman" w:cs="Times New Roman"/>
          <w:sz w:val="28"/>
          <w:szCs w:val="28"/>
          <w:lang w:val="kk-KZ"/>
        </w:rPr>
        <w:t xml:space="preserve">  Бұл оның негізінде концентрленген минералды қышқылдардың ерітінділерімен тура жолмен өңделген сапалы жаңа жасанды кремнимен жоғары байытылған модификацияланған туындысы</w:t>
      </w:r>
      <w:r w:rsidR="00480997" w:rsidRPr="001E3AA9">
        <w:rPr>
          <w:rFonts w:ascii="Times New Roman" w:hAnsi="Times New Roman" w:cs="Times New Roman"/>
          <w:sz w:val="28"/>
          <w:szCs w:val="28"/>
          <w:lang w:val="kk-KZ"/>
        </w:rPr>
        <w:t>н алуға болатындығына кеңінен мүмкіндіктер ашады.</w:t>
      </w:r>
    </w:p>
    <w:p w14:paraId="7A8C81C4" w14:textId="4F309770" w:rsidR="00093032" w:rsidRPr="001E3AA9" w:rsidRDefault="004A011F"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Қазақстанда қазіргі уақытта цеолиттердің</w:t>
      </w:r>
      <w:r w:rsidR="008634A9" w:rsidRPr="001E3AA9">
        <w:rPr>
          <w:rFonts w:ascii="Times New Roman" w:hAnsi="Times New Roman" w:cs="Times New Roman"/>
          <w:sz w:val="28"/>
          <w:szCs w:val="28"/>
          <w:lang w:val="kk-KZ"/>
        </w:rPr>
        <w:t xml:space="preserve"> бірнеше кен орындары зерттелген</w:t>
      </w:r>
      <w:r w:rsidRPr="001E3AA9">
        <w:rPr>
          <w:rFonts w:ascii="Times New Roman" w:hAnsi="Times New Roman" w:cs="Times New Roman"/>
          <w:sz w:val="28"/>
          <w:szCs w:val="28"/>
          <w:lang w:val="kk-KZ"/>
        </w:rPr>
        <w:t>, олардың негізгі көрс</w:t>
      </w:r>
      <w:r w:rsidR="000C4AF0" w:rsidRPr="001E3AA9">
        <w:rPr>
          <w:rFonts w:ascii="Times New Roman" w:hAnsi="Times New Roman" w:cs="Times New Roman"/>
          <w:sz w:val="28"/>
          <w:szCs w:val="28"/>
          <w:lang w:val="kk-KZ"/>
        </w:rPr>
        <w:t>еткіштері белгілі Украинаның (Сок</w:t>
      </w:r>
      <w:r w:rsidR="00A62056" w:rsidRPr="001E3AA9">
        <w:rPr>
          <w:rFonts w:ascii="Times New Roman" w:hAnsi="Times New Roman" w:cs="Times New Roman"/>
          <w:sz w:val="28"/>
          <w:szCs w:val="28"/>
          <w:lang w:val="kk-KZ"/>
        </w:rPr>
        <w:t>и</w:t>
      </w:r>
      <w:r w:rsidR="00AB5E91" w:rsidRPr="001E3AA9">
        <w:rPr>
          <w:rFonts w:ascii="Times New Roman" w:hAnsi="Times New Roman" w:cs="Times New Roman"/>
          <w:sz w:val="28"/>
          <w:szCs w:val="28"/>
          <w:lang w:val="kk-KZ"/>
        </w:rPr>
        <w:t>рницк), Грузияның (Тедзам) және Ресейдің (Холинск, Куликовск, Вангинск</w:t>
      </w:r>
      <w:r w:rsidRPr="001E3AA9">
        <w:rPr>
          <w:rFonts w:ascii="Times New Roman" w:hAnsi="Times New Roman" w:cs="Times New Roman"/>
          <w:sz w:val="28"/>
          <w:szCs w:val="28"/>
          <w:lang w:val="kk-KZ"/>
        </w:rPr>
        <w:t>)</w:t>
      </w:r>
      <w:r w:rsidR="002E64E2" w:rsidRPr="001E3AA9">
        <w:rPr>
          <w:rFonts w:ascii="Times New Roman" w:hAnsi="Times New Roman" w:cs="Times New Roman"/>
          <w:sz w:val="28"/>
          <w:szCs w:val="28"/>
          <w:lang w:val="kk-KZ"/>
        </w:rPr>
        <w:t xml:space="preserve"> кен орындарының  көрсетіштерімен </w:t>
      </w:r>
      <w:r w:rsidR="00056893" w:rsidRPr="001E3AA9">
        <w:rPr>
          <w:rFonts w:ascii="Times New Roman" w:hAnsi="Times New Roman" w:cs="Times New Roman"/>
          <w:sz w:val="28"/>
          <w:szCs w:val="28"/>
          <w:lang w:val="kk-KZ"/>
        </w:rPr>
        <w:t>ұқсас</w:t>
      </w:r>
      <w:r w:rsidR="00DE1316">
        <w:rPr>
          <w:rFonts w:ascii="Times New Roman" w:hAnsi="Times New Roman" w:cs="Times New Roman"/>
          <w:sz w:val="28"/>
          <w:szCs w:val="28"/>
          <w:lang w:val="kk-KZ"/>
        </w:rPr>
        <w:t xml:space="preserve"> </w:t>
      </w:r>
      <w:r w:rsidR="000D5F00" w:rsidRPr="001E3AA9">
        <w:rPr>
          <w:rFonts w:ascii="Times New Roman" w:hAnsi="Times New Roman" w:cs="Times New Roman"/>
          <w:sz w:val="28"/>
          <w:szCs w:val="28"/>
          <w:lang w:val="kk-KZ"/>
        </w:rPr>
        <w:t xml:space="preserve">(сурет </w:t>
      </w:r>
      <w:r w:rsidR="00D04FF3" w:rsidRPr="001E3AA9">
        <w:rPr>
          <w:rFonts w:ascii="Times New Roman" w:hAnsi="Times New Roman" w:cs="Times New Roman"/>
          <w:sz w:val="28"/>
          <w:szCs w:val="28"/>
          <w:lang w:val="kk-KZ"/>
        </w:rPr>
        <w:t>3</w:t>
      </w:r>
      <w:r w:rsidR="000D5F00" w:rsidRPr="001E3AA9">
        <w:rPr>
          <w:rFonts w:ascii="Times New Roman" w:hAnsi="Times New Roman" w:cs="Times New Roman"/>
          <w:sz w:val="28"/>
          <w:szCs w:val="28"/>
          <w:lang w:val="kk-KZ"/>
        </w:rPr>
        <w:t>) [</w:t>
      </w:r>
      <w:r w:rsidR="00C239B8" w:rsidRPr="001E3AA9">
        <w:rPr>
          <w:rFonts w:ascii="Times New Roman" w:hAnsi="Times New Roman" w:cs="Times New Roman"/>
          <w:sz w:val="28"/>
          <w:szCs w:val="28"/>
          <w:lang w:val="kk-KZ"/>
        </w:rPr>
        <w:t>1</w:t>
      </w:r>
      <w:r w:rsidR="007747EF">
        <w:rPr>
          <w:rFonts w:ascii="Times New Roman" w:hAnsi="Times New Roman" w:cs="Times New Roman"/>
          <w:sz w:val="28"/>
          <w:szCs w:val="28"/>
          <w:lang w:val="kk-KZ"/>
        </w:rPr>
        <w:t>40</w:t>
      </w:r>
      <w:r w:rsidR="00C239B8" w:rsidRPr="001E3AA9">
        <w:rPr>
          <w:rFonts w:ascii="Times New Roman" w:hAnsi="Times New Roman" w:cs="Times New Roman"/>
          <w:sz w:val="28"/>
          <w:szCs w:val="28"/>
          <w:lang w:val="kk-KZ"/>
        </w:rPr>
        <w:t>, 1</w:t>
      </w:r>
      <w:r w:rsidR="007747EF">
        <w:rPr>
          <w:rFonts w:ascii="Times New Roman" w:hAnsi="Times New Roman" w:cs="Times New Roman"/>
          <w:sz w:val="28"/>
          <w:szCs w:val="28"/>
          <w:lang w:val="kk-KZ"/>
        </w:rPr>
        <w:t>41</w:t>
      </w:r>
      <w:r w:rsidR="000D5F00" w:rsidRPr="001E3AA9">
        <w:rPr>
          <w:rFonts w:ascii="Times New Roman" w:hAnsi="Times New Roman" w:cs="Times New Roman"/>
          <w:sz w:val="28"/>
          <w:szCs w:val="28"/>
          <w:lang w:val="kk-KZ"/>
        </w:rPr>
        <w:t>]</w:t>
      </w:r>
      <w:r w:rsidR="00056893" w:rsidRPr="001E3AA9">
        <w:rPr>
          <w:rFonts w:ascii="Times New Roman" w:hAnsi="Times New Roman" w:cs="Times New Roman"/>
          <w:sz w:val="28"/>
          <w:szCs w:val="28"/>
          <w:lang w:val="kk-KZ"/>
        </w:rPr>
        <w:t>.</w:t>
      </w:r>
    </w:p>
    <w:p w14:paraId="7B5B3C8D" w14:textId="77777777" w:rsidR="00443E13" w:rsidRPr="001E3AA9" w:rsidRDefault="00443E13" w:rsidP="00C12CC3">
      <w:pPr>
        <w:spacing w:after="0" w:line="240" w:lineRule="auto"/>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443E13" w:rsidRPr="007B5E6F" w14:paraId="02377643" w14:textId="77777777" w:rsidTr="00443E13">
        <w:tc>
          <w:tcPr>
            <w:tcW w:w="9854" w:type="dxa"/>
          </w:tcPr>
          <w:p w14:paraId="762EF344" w14:textId="77777777" w:rsidR="00443E13" w:rsidRPr="00DE1316" w:rsidRDefault="00443E13" w:rsidP="00C12CC3">
            <w:pPr>
              <w:ind w:firstLine="567"/>
              <w:jc w:val="both"/>
              <w:rPr>
                <w:rFonts w:ascii="Times New Roman" w:hAnsi="Times New Roman" w:cs="Times New Roman"/>
                <w:sz w:val="10"/>
                <w:szCs w:val="10"/>
                <w:lang w:val="kk-KZ"/>
              </w:rPr>
            </w:pPr>
            <w:r w:rsidRPr="00443E13">
              <w:rPr>
                <w:noProof/>
                <w:sz w:val="10"/>
                <w:szCs w:val="10"/>
                <w:lang w:eastAsia="ru-RU"/>
              </w:rPr>
              <w:drawing>
                <wp:anchor distT="0" distB="0" distL="0" distR="0" simplePos="0" relativeHeight="251650560" behindDoc="0" locked="0" layoutInCell="1" allowOverlap="1" wp14:anchorId="0E1BF234" wp14:editId="61276F8F">
                  <wp:simplePos x="0" y="0"/>
                  <wp:positionH relativeFrom="page">
                    <wp:posOffset>723439</wp:posOffset>
                  </wp:positionH>
                  <wp:positionV relativeFrom="paragraph">
                    <wp:posOffset>29210</wp:posOffset>
                  </wp:positionV>
                  <wp:extent cx="5143500" cy="3067050"/>
                  <wp:effectExtent l="0" t="0" r="0" b="0"/>
                  <wp:wrapTopAndBottom/>
                  <wp:docPr id="12"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1" cstate="print"/>
                          <a:stretch>
                            <a:fillRect/>
                          </a:stretch>
                        </pic:blipFill>
                        <pic:spPr>
                          <a:xfrm>
                            <a:off x="0" y="0"/>
                            <a:ext cx="5143500" cy="3067050"/>
                          </a:xfrm>
                          <a:prstGeom prst="rect">
                            <a:avLst/>
                          </a:prstGeom>
                        </pic:spPr>
                      </pic:pic>
                    </a:graphicData>
                  </a:graphic>
                </wp:anchor>
              </w:drawing>
            </w:r>
          </w:p>
        </w:tc>
      </w:tr>
      <w:tr w:rsidR="00443E13" w:rsidRPr="007B5E6F" w14:paraId="0AF5C050" w14:textId="77777777" w:rsidTr="00443E13">
        <w:tc>
          <w:tcPr>
            <w:tcW w:w="9854" w:type="dxa"/>
          </w:tcPr>
          <w:p w14:paraId="0FBADF6B" w14:textId="77777777" w:rsidR="00D32091" w:rsidRDefault="00D32091" w:rsidP="00C12CC3">
            <w:pPr>
              <w:ind w:firstLine="708"/>
              <w:jc w:val="center"/>
              <w:rPr>
                <w:rFonts w:ascii="Times New Roman" w:hAnsi="Times New Roman" w:cs="Times New Roman"/>
                <w:sz w:val="28"/>
                <w:szCs w:val="28"/>
                <w:lang w:val="kk-KZ"/>
              </w:rPr>
            </w:pPr>
          </w:p>
          <w:p w14:paraId="24C093E0" w14:textId="162E77E9" w:rsidR="00443E13" w:rsidRDefault="00443E13" w:rsidP="00C12CC3">
            <w:pPr>
              <w:ind w:firstLine="708"/>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Сурет 3 - ТМД елдеріндегі табиғи цеолиттердің барланған (зерттелген) кен орындарының картасы</w:t>
            </w:r>
          </w:p>
        </w:tc>
      </w:tr>
    </w:tbl>
    <w:p w14:paraId="10DF6F91" w14:textId="77777777" w:rsidR="00E07242" w:rsidRDefault="00E07242" w:rsidP="00C12CC3">
      <w:pPr>
        <w:spacing w:after="0" w:line="240" w:lineRule="auto"/>
        <w:ind w:firstLine="709"/>
        <w:jc w:val="both"/>
        <w:rPr>
          <w:rFonts w:ascii="Times New Roman" w:hAnsi="Times New Roman" w:cs="Times New Roman"/>
          <w:sz w:val="28"/>
          <w:szCs w:val="28"/>
          <w:lang w:val="kk-KZ"/>
        </w:rPr>
      </w:pPr>
    </w:p>
    <w:p w14:paraId="66C7D17C" w14:textId="77777777" w:rsidR="00742003" w:rsidRPr="001E3AA9" w:rsidRDefault="00985158"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Қазақстанда цео</w:t>
      </w:r>
      <w:r w:rsidR="00695DCF" w:rsidRPr="001E3AA9">
        <w:rPr>
          <w:rFonts w:ascii="Times New Roman" w:hAnsi="Times New Roman" w:cs="Times New Roman"/>
          <w:sz w:val="28"/>
          <w:szCs w:val="28"/>
          <w:lang w:val="kk-KZ"/>
        </w:rPr>
        <w:t>литтердің ірі кен орындары Тайжү</w:t>
      </w:r>
      <w:r w:rsidR="009900AD" w:rsidRPr="001E3AA9">
        <w:rPr>
          <w:rFonts w:ascii="Times New Roman" w:hAnsi="Times New Roman" w:cs="Times New Roman"/>
          <w:sz w:val="28"/>
          <w:szCs w:val="28"/>
          <w:lang w:val="kk-KZ"/>
        </w:rPr>
        <w:t xml:space="preserve">зген (Шығыс Қазақстан </w:t>
      </w:r>
      <w:r w:rsidRPr="001E3AA9">
        <w:rPr>
          <w:rFonts w:ascii="Times New Roman" w:hAnsi="Times New Roman" w:cs="Times New Roman"/>
          <w:sz w:val="28"/>
          <w:szCs w:val="28"/>
          <w:lang w:val="kk-KZ"/>
        </w:rPr>
        <w:t xml:space="preserve"> облысының Тарбағатай ауданы, бекітілген қорлар</w:t>
      </w:r>
      <w:r w:rsidR="00CE0A21" w:rsidRPr="001E3AA9">
        <w:rPr>
          <w:rFonts w:ascii="Times New Roman" w:hAnsi="Times New Roman" w:cs="Times New Roman"/>
          <w:sz w:val="28"/>
          <w:szCs w:val="28"/>
          <w:lang w:val="kk-KZ"/>
        </w:rPr>
        <w:t>ы</w:t>
      </w:r>
      <w:r w:rsidRPr="001E3AA9">
        <w:rPr>
          <w:rFonts w:ascii="Times New Roman" w:hAnsi="Times New Roman" w:cs="Times New Roman"/>
          <w:sz w:val="28"/>
          <w:szCs w:val="28"/>
          <w:lang w:val="kk-KZ"/>
        </w:rPr>
        <w:t xml:space="preserve"> 7 млн. т., болжамды</w:t>
      </w:r>
      <w:r w:rsidR="00FF7975" w:rsidRPr="001E3AA9">
        <w:rPr>
          <w:rFonts w:ascii="Times New Roman" w:hAnsi="Times New Roman" w:cs="Times New Roman"/>
          <w:sz w:val="28"/>
          <w:szCs w:val="28"/>
          <w:lang w:val="kk-KZ"/>
        </w:rPr>
        <w:t>қ</w:t>
      </w:r>
      <w:r w:rsidR="00CE0A21" w:rsidRPr="001E3AA9">
        <w:rPr>
          <w:rFonts w:ascii="Times New Roman" w:hAnsi="Times New Roman" w:cs="Times New Roman"/>
          <w:sz w:val="28"/>
          <w:szCs w:val="28"/>
          <w:lang w:val="kk-KZ"/>
        </w:rPr>
        <w:t xml:space="preserve"> - 215 млн. т.) және Шаңқ</w:t>
      </w:r>
      <w:r w:rsidRPr="001E3AA9">
        <w:rPr>
          <w:rFonts w:ascii="Times New Roman" w:hAnsi="Times New Roman" w:cs="Times New Roman"/>
          <w:sz w:val="28"/>
          <w:szCs w:val="28"/>
          <w:lang w:val="kk-KZ"/>
        </w:rPr>
        <w:t>анай (Алматы облысының Кербұлақ ауданы, бекітілген қорлар -5,5 млн. т., болжамдық -120 млн. т.)</w:t>
      </w:r>
      <w:r w:rsidR="00DE1316">
        <w:rPr>
          <w:rFonts w:ascii="Times New Roman" w:hAnsi="Times New Roman" w:cs="Times New Roman"/>
          <w:sz w:val="28"/>
          <w:szCs w:val="28"/>
          <w:lang w:val="kk-KZ"/>
        </w:rPr>
        <w:t xml:space="preserve"> </w:t>
      </w:r>
      <w:r w:rsidR="00D52601" w:rsidRPr="001E3AA9">
        <w:rPr>
          <w:rFonts w:ascii="Times New Roman" w:hAnsi="Times New Roman" w:cs="Times New Roman"/>
          <w:sz w:val="28"/>
          <w:szCs w:val="28"/>
          <w:lang w:val="kk-KZ"/>
        </w:rPr>
        <w:t>[1</w:t>
      </w:r>
      <w:r w:rsidR="00766F97" w:rsidRPr="001E3AA9">
        <w:rPr>
          <w:rFonts w:ascii="Times New Roman" w:hAnsi="Times New Roman" w:cs="Times New Roman"/>
          <w:sz w:val="28"/>
          <w:szCs w:val="28"/>
          <w:lang w:val="kk-KZ"/>
        </w:rPr>
        <w:t>4</w:t>
      </w:r>
      <w:r w:rsidR="00911C35">
        <w:rPr>
          <w:rFonts w:ascii="Times New Roman" w:hAnsi="Times New Roman" w:cs="Times New Roman"/>
          <w:sz w:val="28"/>
          <w:szCs w:val="28"/>
          <w:lang w:val="kk-KZ"/>
        </w:rPr>
        <w:t>2</w:t>
      </w:r>
      <w:r w:rsidR="00FF70C0" w:rsidRPr="001E3AA9">
        <w:rPr>
          <w:rFonts w:ascii="Times New Roman" w:hAnsi="Times New Roman" w:cs="Times New Roman"/>
          <w:sz w:val="28"/>
          <w:szCs w:val="28"/>
          <w:lang w:val="kk-KZ"/>
        </w:rPr>
        <w:t>].</w:t>
      </w:r>
      <w:r w:rsidR="000C0BDE">
        <w:rPr>
          <w:rFonts w:ascii="Times New Roman" w:hAnsi="Times New Roman" w:cs="Times New Roman"/>
          <w:sz w:val="28"/>
          <w:szCs w:val="28"/>
          <w:lang w:val="kk-KZ"/>
        </w:rPr>
        <w:t xml:space="preserve"> </w:t>
      </w:r>
      <w:r w:rsidR="00695DCF" w:rsidRPr="001E3AA9">
        <w:rPr>
          <w:rFonts w:ascii="Times New Roman" w:hAnsi="Times New Roman" w:cs="Times New Roman"/>
          <w:sz w:val="28"/>
          <w:szCs w:val="28"/>
          <w:lang w:val="kk-KZ"/>
        </w:rPr>
        <w:t xml:space="preserve">Шаңқанай  </w:t>
      </w:r>
      <w:r w:rsidR="00695DCF" w:rsidRPr="001E3AA9">
        <w:rPr>
          <w:rFonts w:ascii="Times New Roman" w:hAnsi="Times New Roman" w:cs="Times New Roman"/>
          <w:sz w:val="28"/>
          <w:szCs w:val="28"/>
          <w:lang w:val="kk-KZ"/>
        </w:rPr>
        <w:lastRenderedPageBreak/>
        <w:t>және Тайжү</w:t>
      </w:r>
      <w:r w:rsidR="00A97D16" w:rsidRPr="001E3AA9">
        <w:rPr>
          <w:rFonts w:ascii="Times New Roman" w:hAnsi="Times New Roman" w:cs="Times New Roman"/>
          <w:sz w:val="28"/>
          <w:szCs w:val="28"/>
          <w:lang w:val="kk-KZ"/>
        </w:rPr>
        <w:t xml:space="preserve">зген кен орындарының цеолиттері орташа кеуекті цеолиттерге жатады және металл иондарын </w:t>
      </w:r>
      <w:r w:rsidR="002E2827" w:rsidRPr="001E3AA9">
        <w:rPr>
          <w:rFonts w:ascii="Times New Roman" w:hAnsi="Times New Roman" w:cs="Times New Roman"/>
          <w:sz w:val="28"/>
          <w:szCs w:val="28"/>
          <w:lang w:val="kk-KZ"/>
        </w:rPr>
        <w:t>шығару</w:t>
      </w:r>
      <w:r w:rsidR="00A97D16" w:rsidRPr="001E3AA9">
        <w:rPr>
          <w:rFonts w:ascii="Times New Roman" w:hAnsi="Times New Roman" w:cs="Times New Roman"/>
          <w:sz w:val="28"/>
          <w:szCs w:val="28"/>
          <w:lang w:val="kk-KZ"/>
        </w:rPr>
        <w:t xml:space="preserve"> үшін пайдаланылуы мүмкін</w:t>
      </w:r>
      <w:r w:rsidR="00D805F9" w:rsidRPr="001E3AA9">
        <w:rPr>
          <w:rFonts w:ascii="Times New Roman" w:hAnsi="Times New Roman" w:cs="Times New Roman"/>
          <w:sz w:val="28"/>
          <w:szCs w:val="28"/>
          <w:lang w:val="kk-KZ"/>
        </w:rPr>
        <w:t xml:space="preserve">. </w:t>
      </w:r>
      <w:r w:rsidR="00B17E4C" w:rsidRPr="001E3AA9">
        <w:rPr>
          <w:rFonts w:ascii="Times New Roman" w:hAnsi="Times New Roman" w:cs="Times New Roman"/>
          <w:sz w:val="28"/>
          <w:szCs w:val="28"/>
          <w:lang w:val="kk-KZ"/>
        </w:rPr>
        <w:t>Оңтүстік Қазақстанда Алтын-Емел (41 млн. т), Қаржантау және Даубабинск</w:t>
      </w:r>
      <w:r w:rsidR="00EC2210" w:rsidRPr="001E3AA9">
        <w:rPr>
          <w:rFonts w:ascii="Times New Roman" w:hAnsi="Times New Roman" w:cs="Times New Roman"/>
          <w:sz w:val="28"/>
          <w:szCs w:val="28"/>
          <w:lang w:val="kk-KZ"/>
        </w:rPr>
        <w:t xml:space="preserve"> цеолит</w:t>
      </w:r>
      <w:r w:rsidR="002B7EA5">
        <w:rPr>
          <w:rFonts w:ascii="Times New Roman" w:hAnsi="Times New Roman" w:cs="Times New Roman"/>
          <w:sz w:val="28"/>
          <w:szCs w:val="28"/>
          <w:lang w:val="kk-KZ"/>
        </w:rPr>
        <w:t xml:space="preserve"> </w:t>
      </w:r>
      <w:r w:rsidR="00EC2210" w:rsidRPr="001E3AA9">
        <w:rPr>
          <w:rFonts w:ascii="Times New Roman" w:hAnsi="Times New Roman" w:cs="Times New Roman"/>
          <w:sz w:val="28"/>
          <w:szCs w:val="28"/>
          <w:lang w:val="kk-KZ"/>
        </w:rPr>
        <w:t>кен орындары алдын ала бағаланған</w:t>
      </w:r>
      <w:r w:rsidR="00DE1316">
        <w:rPr>
          <w:rFonts w:ascii="Times New Roman" w:hAnsi="Times New Roman" w:cs="Times New Roman"/>
          <w:sz w:val="28"/>
          <w:szCs w:val="28"/>
          <w:lang w:val="kk-KZ"/>
        </w:rPr>
        <w:t xml:space="preserve"> </w:t>
      </w:r>
      <w:r w:rsidR="00C953F6" w:rsidRPr="001E3AA9">
        <w:rPr>
          <w:rFonts w:ascii="Times New Roman" w:hAnsi="Times New Roman" w:cs="Times New Roman"/>
          <w:sz w:val="28"/>
          <w:szCs w:val="28"/>
          <w:lang w:val="kk-KZ"/>
        </w:rPr>
        <w:t>[</w:t>
      </w:r>
      <w:r w:rsidR="00BF7AF4" w:rsidRPr="001E3AA9">
        <w:rPr>
          <w:rFonts w:ascii="Times New Roman" w:hAnsi="Times New Roman" w:cs="Times New Roman"/>
          <w:sz w:val="28"/>
          <w:szCs w:val="28"/>
          <w:lang w:val="kk-KZ"/>
        </w:rPr>
        <w:t>1</w:t>
      </w:r>
      <w:r w:rsidR="00CB6830">
        <w:rPr>
          <w:rFonts w:ascii="Times New Roman" w:hAnsi="Times New Roman" w:cs="Times New Roman"/>
          <w:sz w:val="28"/>
          <w:szCs w:val="28"/>
          <w:lang w:val="kk-KZ"/>
        </w:rPr>
        <w:t>31</w:t>
      </w:r>
      <w:r w:rsidR="00C953F6" w:rsidRPr="001E3AA9">
        <w:rPr>
          <w:rFonts w:ascii="Times New Roman" w:hAnsi="Times New Roman" w:cs="Times New Roman"/>
          <w:sz w:val="28"/>
          <w:szCs w:val="28"/>
          <w:lang w:val="kk-KZ"/>
        </w:rPr>
        <w:t>, б</w:t>
      </w:r>
      <w:r w:rsidR="00F076BB" w:rsidRPr="001E3AA9">
        <w:rPr>
          <w:rFonts w:ascii="Times New Roman" w:hAnsi="Times New Roman" w:cs="Times New Roman"/>
          <w:sz w:val="28"/>
          <w:szCs w:val="28"/>
          <w:lang w:val="kk-KZ"/>
        </w:rPr>
        <w:t xml:space="preserve">. </w:t>
      </w:r>
      <w:r w:rsidR="006E65BE" w:rsidRPr="001E3AA9">
        <w:rPr>
          <w:rFonts w:ascii="Times New Roman" w:hAnsi="Times New Roman" w:cs="Times New Roman"/>
          <w:sz w:val="28"/>
          <w:szCs w:val="28"/>
          <w:lang w:val="kk-KZ"/>
        </w:rPr>
        <w:t>65</w:t>
      </w:r>
      <w:r w:rsidR="00202880" w:rsidRPr="001E3AA9">
        <w:rPr>
          <w:rFonts w:ascii="Times New Roman" w:hAnsi="Times New Roman" w:cs="Times New Roman"/>
          <w:sz w:val="28"/>
          <w:szCs w:val="28"/>
          <w:lang w:val="kk-KZ"/>
        </w:rPr>
        <w:t>].</w:t>
      </w:r>
    </w:p>
    <w:p w14:paraId="1ABC6AA6" w14:textId="77777777" w:rsidR="00202880" w:rsidRPr="001E3AA9" w:rsidRDefault="00BB230F"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w:t>
      </w:r>
      <w:r w:rsidR="00FF670C" w:rsidRPr="001E3AA9">
        <w:rPr>
          <w:rFonts w:ascii="Times New Roman" w:hAnsi="Times New Roman" w:cs="Times New Roman"/>
          <w:sz w:val="28"/>
          <w:szCs w:val="28"/>
          <w:lang w:val="kk-KZ"/>
        </w:rPr>
        <w:t>еолитті жыныстардың химиялық құрамы</w:t>
      </w:r>
      <w:r w:rsidR="004C1E24">
        <w:rPr>
          <w:rFonts w:ascii="Times New Roman" w:hAnsi="Times New Roman" w:cs="Times New Roman"/>
          <w:sz w:val="28"/>
          <w:szCs w:val="28"/>
          <w:lang w:val="kk-KZ"/>
        </w:rPr>
        <w:t xml:space="preserve"> – </w:t>
      </w:r>
      <w:r w:rsidR="00FF670C" w:rsidRPr="001E3AA9">
        <w:rPr>
          <w:rFonts w:ascii="Times New Roman" w:hAnsi="Times New Roman" w:cs="Times New Roman"/>
          <w:sz w:val="28"/>
          <w:szCs w:val="28"/>
          <w:lang w:val="kk-KZ"/>
        </w:rPr>
        <w:t xml:space="preserve">олардың термиялық тұрақтылығын, адсорбциялық, ион алмастырғыш және басқа да </w:t>
      </w:r>
      <w:r w:rsidR="00AA6501" w:rsidRPr="001E3AA9">
        <w:rPr>
          <w:rFonts w:ascii="Times New Roman" w:hAnsi="Times New Roman" w:cs="Times New Roman"/>
          <w:sz w:val="28"/>
          <w:szCs w:val="28"/>
          <w:lang w:val="kk-KZ"/>
        </w:rPr>
        <w:t xml:space="preserve">пайдалы </w:t>
      </w:r>
      <w:r w:rsidR="00FF670C" w:rsidRPr="001E3AA9">
        <w:rPr>
          <w:rFonts w:ascii="Times New Roman" w:hAnsi="Times New Roman" w:cs="Times New Roman"/>
          <w:sz w:val="28"/>
          <w:szCs w:val="28"/>
          <w:lang w:val="kk-KZ"/>
        </w:rPr>
        <w:t xml:space="preserve"> қасиеттерін жән</w:t>
      </w:r>
      <w:r w:rsidR="00176922" w:rsidRPr="001E3AA9">
        <w:rPr>
          <w:rFonts w:ascii="Times New Roman" w:hAnsi="Times New Roman" w:cs="Times New Roman"/>
          <w:sz w:val="28"/>
          <w:szCs w:val="28"/>
          <w:lang w:val="kk-KZ"/>
        </w:rPr>
        <w:t xml:space="preserve">е оларды </w:t>
      </w:r>
      <w:r w:rsidR="00187B7E" w:rsidRPr="001E3AA9">
        <w:rPr>
          <w:rFonts w:ascii="Times New Roman" w:hAnsi="Times New Roman" w:cs="Times New Roman"/>
          <w:sz w:val="28"/>
          <w:szCs w:val="28"/>
          <w:lang w:val="kk-KZ"/>
        </w:rPr>
        <w:t xml:space="preserve">қолдану саласын </w:t>
      </w:r>
      <w:r w:rsidR="00FF670C" w:rsidRPr="001E3AA9">
        <w:rPr>
          <w:rFonts w:ascii="Times New Roman" w:hAnsi="Times New Roman" w:cs="Times New Roman"/>
          <w:sz w:val="28"/>
          <w:szCs w:val="28"/>
          <w:lang w:val="kk-KZ"/>
        </w:rPr>
        <w:t>анықтайтын маңызды сипаттамалардың бірі.</w:t>
      </w:r>
      <w:r w:rsidR="00DE7852" w:rsidRPr="001E3AA9">
        <w:rPr>
          <w:rFonts w:ascii="Times New Roman" w:hAnsi="Times New Roman" w:cs="Times New Roman"/>
          <w:sz w:val="28"/>
          <w:szCs w:val="28"/>
          <w:lang w:val="kk-KZ"/>
        </w:rPr>
        <w:tab/>
      </w:r>
    </w:p>
    <w:p w14:paraId="49542BA9" w14:textId="77777777" w:rsidR="00AB5CFA" w:rsidRPr="001E3AA9" w:rsidRDefault="007F509A"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w:t>
      </w:r>
      <w:r w:rsidR="002F714A" w:rsidRPr="001E3AA9">
        <w:rPr>
          <w:rFonts w:ascii="Times New Roman" w:hAnsi="Times New Roman" w:cs="Times New Roman"/>
          <w:sz w:val="28"/>
          <w:szCs w:val="28"/>
          <w:lang w:val="kk-KZ"/>
        </w:rPr>
        <w:t>еолит үлгілері арасындағы негізгі айырмашылықтар алмасу иондарының - калий мен натрийдің құрамына қатысты</w:t>
      </w:r>
      <w:r w:rsidR="00490B8A" w:rsidRPr="001E3AA9">
        <w:rPr>
          <w:rFonts w:ascii="Times New Roman" w:hAnsi="Times New Roman" w:cs="Times New Roman"/>
          <w:sz w:val="28"/>
          <w:szCs w:val="28"/>
          <w:lang w:val="kk-KZ"/>
        </w:rPr>
        <w:t xml:space="preserve"> болады. </w:t>
      </w:r>
    </w:p>
    <w:p w14:paraId="3D1BC591" w14:textId="77777777" w:rsidR="00D423BF" w:rsidRPr="001E3AA9" w:rsidRDefault="00DA10EB"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Тайжү</w:t>
      </w:r>
      <w:r w:rsidR="000F2558" w:rsidRPr="001E3AA9">
        <w:rPr>
          <w:rFonts w:ascii="Times New Roman" w:hAnsi="Times New Roman" w:cs="Times New Roman"/>
          <w:sz w:val="28"/>
          <w:szCs w:val="28"/>
          <w:lang w:val="kk-KZ"/>
        </w:rPr>
        <w:t>зген кен орнының цеолиттері құрамында 55-60% клиноптил</w:t>
      </w:r>
      <w:r w:rsidR="00F16297" w:rsidRPr="001E3AA9">
        <w:rPr>
          <w:rFonts w:ascii="Times New Roman" w:hAnsi="Times New Roman" w:cs="Times New Roman"/>
          <w:sz w:val="28"/>
          <w:szCs w:val="28"/>
          <w:lang w:val="kk-KZ"/>
        </w:rPr>
        <w:t>о</w:t>
      </w:r>
      <w:r w:rsidR="000F2558" w:rsidRPr="001E3AA9">
        <w:rPr>
          <w:rFonts w:ascii="Times New Roman" w:hAnsi="Times New Roman" w:cs="Times New Roman"/>
          <w:sz w:val="28"/>
          <w:szCs w:val="28"/>
          <w:lang w:val="kk-KZ"/>
        </w:rPr>
        <w:t>лит, негізінен натрий және калий типті клиноптилолитті алюмосиликаттарға жатады</w:t>
      </w:r>
      <w:r w:rsidR="00305EB9" w:rsidRPr="001E3AA9">
        <w:rPr>
          <w:rFonts w:ascii="Times New Roman" w:hAnsi="Times New Roman" w:cs="Times New Roman"/>
          <w:sz w:val="28"/>
          <w:szCs w:val="28"/>
          <w:lang w:val="kk-KZ"/>
        </w:rPr>
        <w:t>.</w:t>
      </w:r>
      <w:r w:rsidR="00DE4429" w:rsidRPr="001E3AA9">
        <w:rPr>
          <w:rFonts w:ascii="Times New Roman" w:hAnsi="Times New Roman" w:cs="Times New Roman"/>
          <w:sz w:val="28"/>
          <w:szCs w:val="28"/>
          <w:lang w:val="kk-KZ"/>
        </w:rPr>
        <w:t xml:space="preserve"> 8- ші </w:t>
      </w:r>
      <w:r w:rsidR="000004D9" w:rsidRPr="001E3AA9">
        <w:rPr>
          <w:rFonts w:ascii="Times New Roman" w:hAnsi="Times New Roman" w:cs="Times New Roman"/>
          <w:sz w:val="28"/>
          <w:szCs w:val="28"/>
          <w:lang w:val="kk-KZ"/>
        </w:rPr>
        <w:t xml:space="preserve"> кестеде әр түрлі кен орындарындағы цеолиттердің химиялық құрамы көрсетілген</w:t>
      </w:r>
      <w:r w:rsidR="00B43F66" w:rsidRPr="001E3AA9">
        <w:rPr>
          <w:rFonts w:ascii="Times New Roman" w:hAnsi="Times New Roman" w:cs="Times New Roman"/>
          <w:sz w:val="28"/>
          <w:szCs w:val="28"/>
          <w:lang w:val="kk-KZ"/>
        </w:rPr>
        <w:t xml:space="preserve"> [</w:t>
      </w:r>
      <w:r w:rsidR="00396CBD" w:rsidRPr="001E3AA9">
        <w:rPr>
          <w:rFonts w:ascii="Times New Roman" w:hAnsi="Times New Roman" w:cs="Times New Roman"/>
          <w:sz w:val="28"/>
          <w:szCs w:val="28"/>
          <w:lang w:val="kk-KZ"/>
        </w:rPr>
        <w:t>1</w:t>
      </w:r>
      <w:r w:rsidR="00176A90">
        <w:rPr>
          <w:rFonts w:ascii="Times New Roman" w:hAnsi="Times New Roman" w:cs="Times New Roman"/>
          <w:sz w:val="28"/>
          <w:szCs w:val="28"/>
          <w:lang w:val="kk-KZ"/>
        </w:rPr>
        <w:t>41</w:t>
      </w:r>
      <w:r w:rsidR="00CF7168" w:rsidRPr="001E3AA9">
        <w:rPr>
          <w:rFonts w:ascii="Times New Roman" w:hAnsi="Times New Roman" w:cs="Times New Roman"/>
          <w:sz w:val="28"/>
          <w:szCs w:val="28"/>
          <w:lang w:val="kk-KZ"/>
        </w:rPr>
        <w:t>,</w:t>
      </w:r>
      <w:r w:rsidR="00DB5CE5" w:rsidRPr="001E3AA9">
        <w:rPr>
          <w:rFonts w:ascii="Times New Roman" w:hAnsi="Times New Roman" w:cs="Times New Roman"/>
          <w:sz w:val="28"/>
          <w:szCs w:val="28"/>
          <w:lang w:val="kk-KZ"/>
        </w:rPr>
        <w:t xml:space="preserve"> б</w:t>
      </w:r>
      <w:r w:rsidR="00CB0E3D" w:rsidRPr="001E3AA9">
        <w:rPr>
          <w:rFonts w:ascii="Times New Roman" w:hAnsi="Times New Roman" w:cs="Times New Roman"/>
          <w:sz w:val="28"/>
          <w:szCs w:val="28"/>
          <w:lang w:val="kk-KZ"/>
        </w:rPr>
        <w:t>. 49</w:t>
      </w:r>
      <w:r w:rsidR="00DB5CE5" w:rsidRPr="001E3AA9">
        <w:rPr>
          <w:rFonts w:ascii="Times New Roman" w:hAnsi="Times New Roman" w:cs="Times New Roman"/>
          <w:sz w:val="28"/>
          <w:szCs w:val="28"/>
          <w:lang w:val="kk-KZ"/>
        </w:rPr>
        <w:t>;</w:t>
      </w:r>
      <w:r w:rsidR="00CC4A3C" w:rsidRPr="001E3AA9">
        <w:rPr>
          <w:rFonts w:ascii="Times New Roman" w:hAnsi="Times New Roman" w:cs="Times New Roman"/>
          <w:sz w:val="28"/>
          <w:szCs w:val="28"/>
          <w:lang w:val="kk-KZ"/>
        </w:rPr>
        <w:t xml:space="preserve"> 1</w:t>
      </w:r>
      <w:r w:rsidR="006138C7" w:rsidRPr="001E3AA9">
        <w:rPr>
          <w:rFonts w:ascii="Times New Roman" w:hAnsi="Times New Roman" w:cs="Times New Roman"/>
          <w:sz w:val="28"/>
          <w:szCs w:val="28"/>
          <w:lang w:val="kk-KZ"/>
        </w:rPr>
        <w:t>4</w:t>
      </w:r>
      <w:r w:rsidR="00DD3689">
        <w:rPr>
          <w:rFonts w:ascii="Times New Roman" w:hAnsi="Times New Roman" w:cs="Times New Roman"/>
          <w:sz w:val="28"/>
          <w:szCs w:val="28"/>
          <w:lang w:val="kk-KZ"/>
        </w:rPr>
        <w:t>3</w:t>
      </w:r>
      <w:r w:rsidR="00B43F66" w:rsidRPr="001E3AA9">
        <w:rPr>
          <w:rFonts w:ascii="Times New Roman" w:hAnsi="Times New Roman" w:cs="Times New Roman"/>
          <w:sz w:val="28"/>
          <w:szCs w:val="28"/>
          <w:lang w:val="kk-KZ"/>
        </w:rPr>
        <w:t>]</w:t>
      </w:r>
      <w:r w:rsidR="000004D9" w:rsidRPr="001E3AA9">
        <w:rPr>
          <w:rFonts w:ascii="Times New Roman" w:hAnsi="Times New Roman" w:cs="Times New Roman"/>
          <w:sz w:val="28"/>
          <w:szCs w:val="28"/>
          <w:lang w:val="kk-KZ"/>
        </w:rPr>
        <w:t xml:space="preserve">. </w:t>
      </w:r>
    </w:p>
    <w:p w14:paraId="6D7716FA" w14:textId="77777777" w:rsidR="009C3955" w:rsidRPr="001E3AA9" w:rsidRDefault="009C3955" w:rsidP="00C12CC3">
      <w:pPr>
        <w:spacing w:after="0" w:line="240" w:lineRule="auto"/>
        <w:ind w:firstLine="709"/>
        <w:jc w:val="both"/>
        <w:rPr>
          <w:rFonts w:ascii="Times New Roman" w:hAnsi="Times New Roman" w:cs="Times New Roman"/>
          <w:sz w:val="28"/>
          <w:szCs w:val="28"/>
          <w:lang w:val="kk-KZ"/>
        </w:rPr>
      </w:pPr>
    </w:p>
    <w:p w14:paraId="0CB963B8" w14:textId="77777777" w:rsidR="009C3955" w:rsidRPr="001E3AA9" w:rsidRDefault="005A3F03"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8 - </w:t>
      </w:r>
      <w:r w:rsidR="004076E3" w:rsidRPr="001E3AA9">
        <w:rPr>
          <w:rFonts w:ascii="Times New Roman" w:hAnsi="Times New Roman" w:cs="Times New Roman"/>
          <w:sz w:val="28"/>
          <w:szCs w:val="28"/>
          <w:lang w:val="kk-KZ"/>
        </w:rPr>
        <w:t>Әр түрлі кен орындары цеолиттерінің химиялық құрамы</w:t>
      </w:r>
    </w:p>
    <w:p w14:paraId="3F3336BA" w14:textId="77777777" w:rsidR="00FD15DD" w:rsidRPr="001E3AA9" w:rsidRDefault="00FD15DD" w:rsidP="00C12CC3">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3190"/>
        <w:gridCol w:w="3190"/>
        <w:gridCol w:w="3191"/>
      </w:tblGrid>
      <w:tr w:rsidR="001E3AA9" w:rsidRPr="00443E13" w14:paraId="5A6FEC5B" w14:textId="77777777" w:rsidTr="00A26EFA">
        <w:tc>
          <w:tcPr>
            <w:tcW w:w="3190" w:type="dxa"/>
            <w:vMerge w:val="restart"/>
          </w:tcPr>
          <w:p w14:paraId="2AC74FD8"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Компоненттер</w:t>
            </w:r>
          </w:p>
        </w:tc>
        <w:tc>
          <w:tcPr>
            <w:tcW w:w="6381" w:type="dxa"/>
            <w:gridSpan w:val="2"/>
          </w:tcPr>
          <w:p w14:paraId="3B4ED5E1" w14:textId="77A8F9E0" w:rsidR="00B90964" w:rsidRPr="00443E13" w:rsidRDefault="00C74925" w:rsidP="00C12CC3">
            <w:pPr>
              <w:jc w:val="center"/>
              <w:rPr>
                <w:rFonts w:ascii="Times New Roman" w:hAnsi="Times New Roman" w:cs="Times New Roman"/>
                <w:sz w:val="24"/>
                <w:szCs w:val="24"/>
              </w:rPr>
            </w:pPr>
            <w:r w:rsidRPr="00443E13">
              <w:rPr>
                <w:rFonts w:ascii="Times New Roman" w:hAnsi="Times New Roman" w:cs="Times New Roman"/>
                <w:sz w:val="24"/>
                <w:szCs w:val="24"/>
              </w:rPr>
              <w:t xml:space="preserve">Кен </w:t>
            </w:r>
            <w:proofErr w:type="spellStart"/>
            <w:r w:rsidRPr="00443E13">
              <w:rPr>
                <w:rFonts w:ascii="Times New Roman" w:hAnsi="Times New Roman" w:cs="Times New Roman"/>
                <w:sz w:val="24"/>
                <w:szCs w:val="24"/>
              </w:rPr>
              <w:t>орындар</w:t>
            </w:r>
            <w:proofErr w:type="spellEnd"/>
            <w:r w:rsidRPr="00443E13">
              <w:rPr>
                <w:rFonts w:ascii="Times New Roman" w:hAnsi="Times New Roman" w:cs="Times New Roman"/>
                <w:sz w:val="24"/>
                <w:szCs w:val="24"/>
              </w:rPr>
              <w:t xml:space="preserve">, </w:t>
            </w:r>
            <w:proofErr w:type="spellStart"/>
            <w:r w:rsidRPr="00443E13">
              <w:rPr>
                <w:rFonts w:ascii="Times New Roman" w:hAnsi="Times New Roman" w:cs="Times New Roman"/>
                <w:sz w:val="24"/>
                <w:szCs w:val="24"/>
              </w:rPr>
              <w:t>компоненттердің</w:t>
            </w:r>
            <w:proofErr w:type="spellEnd"/>
            <w:r w:rsidR="009E41E2">
              <w:rPr>
                <w:rFonts w:ascii="Times New Roman" w:hAnsi="Times New Roman" w:cs="Times New Roman"/>
                <w:sz w:val="24"/>
                <w:szCs w:val="24"/>
                <w:lang w:val="kk-KZ"/>
              </w:rPr>
              <w:t xml:space="preserve"> </w:t>
            </w:r>
            <w:proofErr w:type="spellStart"/>
            <w:r w:rsidRPr="00443E13">
              <w:rPr>
                <w:rFonts w:ascii="Times New Roman" w:hAnsi="Times New Roman" w:cs="Times New Roman"/>
                <w:sz w:val="24"/>
                <w:szCs w:val="24"/>
              </w:rPr>
              <w:t>орташа</w:t>
            </w:r>
            <w:proofErr w:type="spellEnd"/>
            <w:r w:rsidR="009E41E2">
              <w:rPr>
                <w:rFonts w:ascii="Times New Roman" w:hAnsi="Times New Roman" w:cs="Times New Roman"/>
                <w:sz w:val="24"/>
                <w:szCs w:val="24"/>
                <w:lang w:val="kk-KZ"/>
              </w:rPr>
              <w:t xml:space="preserve"> </w:t>
            </w:r>
            <w:proofErr w:type="spellStart"/>
            <w:r w:rsidRPr="00443E13">
              <w:rPr>
                <w:rFonts w:ascii="Times New Roman" w:hAnsi="Times New Roman" w:cs="Times New Roman"/>
                <w:sz w:val="24"/>
                <w:szCs w:val="24"/>
              </w:rPr>
              <w:t>құрамы</w:t>
            </w:r>
            <w:proofErr w:type="spellEnd"/>
            <w:r w:rsidRPr="00443E13">
              <w:rPr>
                <w:rFonts w:ascii="Times New Roman" w:hAnsi="Times New Roman" w:cs="Times New Roman"/>
                <w:sz w:val="24"/>
                <w:szCs w:val="24"/>
                <w:lang w:val="kk-KZ"/>
              </w:rPr>
              <w:t xml:space="preserve">. </w:t>
            </w:r>
            <w:r w:rsidRPr="00443E13">
              <w:rPr>
                <w:rFonts w:ascii="Times New Roman" w:hAnsi="Times New Roman" w:cs="Times New Roman"/>
                <w:sz w:val="24"/>
                <w:szCs w:val="24"/>
              </w:rPr>
              <w:t>%</w:t>
            </w:r>
          </w:p>
        </w:tc>
      </w:tr>
      <w:tr w:rsidR="001E3AA9" w:rsidRPr="00443E13" w14:paraId="56AD11E6" w14:textId="77777777" w:rsidTr="00A26EFA">
        <w:tc>
          <w:tcPr>
            <w:tcW w:w="3190" w:type="dxa"/>
            <w:vMerge/>
          </w:tcPr>
          <w:p w14:paraId="12CB542D" w14:textId="77777777" w:rsidR="00B90964" w:rsidRPr="009E41E2" w:rsidRDefault="00B90964" w:rsidP="00C12CC3">
            <w:pPr>
              <w:jc w:val="both"/>
              <w:rPr>
                <w:rFonts w:ascii="Times New Roman" w:hAnsi="Times New Roman" w:cs="Times New Roman"/>
                <w:sz w:val="24"/>
                <w:szCs w:val="24"/>
              </w:rPr>
            </w:pPr>
          </w:p>
        </w:tc>
        <w:tc>
          <w:tcPr>
            <w:tcW w:w="3190" w:type="dxa"/>
          </w:tcPr>
          <w:p w14:paraId="1D68F228" w14:textId="77777777" w:rsidR="00B90964" w:rsidRPr="00443E13" w:rsidRDefault="003F1A3F" w:rsidP="00C12CC3">
            <w:pPr>
              <w:jc w:val="center"/>
              <w:rPr>
                <w:rFonts w:ascii="Times New Roman" w:hAnsi="Times New Roman" w:cs="Times New Roman"/>
                <w:sz w:val="24"/>
                <w:szCs w:val="24"/>
                <w:lang w:val="en-US"/>
              </w:rPr>
            </w:pPr>
            <w:proofErr w:type="spellStart"/>
            <w:r w:rsidRPr="00443E13">
              <w:rPr>
                <w:rFonts w:ascii="Times New Roman" w:hAnsi="Times New Roman" w:cs="Times New Roman"/>
                <w:sz w:val="24"/>
                <w:szCs w:val="24"/>
              </w:rPr>
              <w:t>Тайжү</w:t>
            </w:r>
            <w:r w:rsidR="00B90964" w:rsidRPr="00443E13">
              <w:rPr>
                <w:rFonts w:ascii="Times New Roman" w:hAnsi="Times New Roman" w:cs="Times New Roman"/>
                <w:sz w:val="24"/>
                <w:szCs w:val="24"/>
              </w:rPr>
              <w:t>зген</w:t>
            </w:r>
            <w:proofErr w:type="spellEnd"/>
          </w:p>
        </w:tc>
        <w:tc>
          <w:tcPr>
            <w:tcW w:w="3191" w:type="dxa"/>
          </w:tcPr>
          <w:p w14:paraId="5E1E97A9" w14:textId="77777777" w:rsidR="00B90964" w:rsidRPr="00443E13" w:rsidRDefault="00B90964" w:rsidP="00C12CC3">
            <w:pPr>
              <w:jc w:val="center"/>
              <w:rPr>
                <w:rFonts w:ascii="Times New Roman" w:hAnsi="Times New Roman" w:cs="Times New Roman"/>
                <w:sz w:val="24"/>
                <w:szCs w:val="24"/>
                <w:lang w:val="en-US"/>
              </w:rPr>
            </w:pPr>
            <w:proofErr w:type="spellStart"/>
            <w:r w:rsidRPr="00443E13">
              <w:rPr>
                <w:rFonts w:ascii="Times New Roman" w:hAnsi="Times New Roman" w:cs="Times New Roman"/>
                <w:sz w:val="24"/>
                <w:szCs w:val="24"/>
              </w:rPr>
              <w:t>Ша</w:t>
            </w:r>
            <w:proofErr w:type="spellEnd"/>
            <w:r w:rsidR="002C47FA" w:rsidRPr="00443E13">
              <w:rPr>
                <w:rFonts w:ascii="Times New Roman" w:hAnsi="Times New Roman" w:cs="Times New Roman"/>
                <w:sz w:val="24"/>
                <w:szCs w:val="24"/>
                <w:lang w:val="kk-KZ"/>
              </w:rPr>
              <w:t>ң</w:t>
            </w:r>
            <w:r w:rsidR="0077449E" w:rsidRPr="00443E13">
              <w:rPr>
                <w:rFonts w:ascii="Times New Roman" w:hAnsi="Times New Roman" w:cs="Times New Roman"/>
                <w:sz w:val="24"/>
                <w:szCs w:val="24"/>
                <w:lang w:val="kk-KZ"/>
              </w:rPr>
              <w:t>қ</w:t>
            </w:r>
            <w:proofErr w:type="spellStart"/>
            <w:r w:rsidRPr="00443E13">
              <w:rPr>
                <w:rFonts w:ascii="Times New Roman" w:hAnsi="Times New Roman" w:cs="Times New Roman"/>
                <w:sz w:val="24"/>
                <w:szCs w:val="24"/>
              </w:rPr>
              <w:t>анай</w:t>
            </w:r>
            <w:proofErr w:type="spellEnd"/>
          </w:p>
        </w:tc>
      </w:tr>
      <w:tr w:rsidR="001E3AA9" w:rsidRPr="00443E13" w14:paraId="1E74B249" w14:textId="77777777" w:rsidTr="00A26EFA">
        <w:tc>
          <w:tcPr>
            <w:tcW w:w="3190" w:type="dxa"/>
          </w:tcPr>
          <w:p w14:paraId="489486C9" w14:textId="77777777" w:rsidR="00B90964" w:rsidRPr="00443E13" w:rsidRDefault="00B90964" w:rsidP="00C12CC3">
            <w:pPr>
              <w:jc w:val="both"/>
              <w:rPr>
                <w:rFonts w:ascii="Times New Roman" w:hAnsi="Times New Roman" w:cs="Times New Roman"/>
                <w:sz w:val="24"/>
                <w:szCs w:val="24"/>
                <w:lang w:val="en-US"/>
              </w:rPr>
            </w:pPr>
            <w:r w:rsidRPr="00443E13">
              <w:rPr>
                <w:rFonts w:ascii="Times New Roman" w:hAnsi="Times New Roman" w:cs="Times New Roman"/>
                <w:sz w:val="24"/>
                <w:szCs w:val="24"/>
                <w:lang w:val="kk-KZ"/>
              </w:rPr>
              <w:t>SiO</w:t>
            </w:r>
            <w:r w:rsidRPr="00443E13">
              <w:rPr>
                <w:rFonts w:ascii="Times New Roman" w:hAnsi="Times New Roman" w:cs="Times New Roman"/>
                <w:sz w:val="24"/>
                <w:szCs w:val="24"/>
                <w:vertAlign w:val="subscript"/>
                <w:lang w:val="kk-KZ"/>
              </w:rPr>
              <w:t>2</w:t>
            </w:r>
          </w:p>
        </w:tc>
        <w:tc>
          <w:tcPr>
            <w:tcW w:w="3190" w:type="dxa"/>
          </w:tcPr>
          <w:p w14:paraId="0503ABE2"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en-US"/>
              </w:rPr>
              <w:t>65,5</w:t>
            </w:r>
          </w:p>
        </w:tc>
        <w:tc>
          <w:tcPr>
            <w:tcW w:w="3191" w:type="dxa"/>
          </w:tcPr>
          <w:p w14:paraId="78E5AEED"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59,86</w:t>
            </w:r>
          </w:p>
        </w:tc>
      </w:tr>
      <w:tr w:rsidR="001E3AA9" w:rsidRPr="00443E13" w14:paraId="57811DD2" w14:textId="77777777" w:rsidTr="00A26EFA">
        <w:tc>
          <w:tcPr>
            <w:tcW w:w="3190" w:type="dxa"/>
          </w:tcPr>
          <w:p w14:paraId="7DE85B7B"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TiO</w:t>
            </w:r>
            <w:r w:rsidRPr="00443E13">
              <w:rPr>
                <w:rFonts w:ascii="Times New Roman" w:hAnsi="Times New Roman" w:cs="Times New Roman"/>
                <w:sz w:val="24"/>
                <w:szCs w:val="24"/>
                <w:vertAlign w:val="subscript"/>
                <w:lang w:val="kk-KZ"/>
              </w:rPr>
              <w:t>2</w:t>
            </w:r>
          </w:p>
        </w:tc>
        <w:tc>
          <w:tcPr>
            <w:tcW w:w="3190" w:type="dxa"/>
          </w:tcPr>
          <w:p w14:paraId="560A6A07"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en-US"/>
              </w:rPr>
              <w:t>0,20</w:t>
            </w:r>
          </w:p>
        </w:tc>
        <w:tc>
          <w:tcPr>
            <w:tcW w:w="3191" w:type="dxa"/>
          </w:tcPr>
          <w:p w14:paraId="6892818E"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en-US"/>
              </w:rPr>
              <w:t>0,46</w:t>
            </w:r>
          </w:p>
        </w:tc>
      </w:tr>
      <w:tr w:rsidR="001E3AA9" w:rsidRPr="00443E13" w14:paraId="0C62604C" w14:textId="77777777" w:rsidTr="00A26EFA">
        <w:tc>
          <w:tcPr>
            <w:tcW w:w="3190" w:type="dxa"/>
          </w:tcPr>
          <w:p w14:paraId="0F61D716"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Al</w:t>
            </w:r>
            <w:r w:rsidRPr="00443E13">
              <w:rPr>
                <w:rFonts w:ascii="Times New Roman" w:hAnsi="Times New Roman" w:cs="Times New Roman"/>
                <w:sz w:val="24"/>
                <w:szCs w:val="24"/>
                <w:vertAlign w:val="subscript"/>
                <w:lang w:val="kk-KZ"/>
              </w:rPr>
              <w:t>2</w:t>
            </w:r>
            <w:r w:rsidRPr="00443E13">
              <w:rPr>
                <w:rFonts w:ascii="Times New Roman" w:hAnsi="Times New Roman" w:cs="Times New Roman"/>
                <w:sz w:val="24"/>
                <w:szCs w:val="24"/>
                <w:lang w:val="kk-KZ"/>
              </w:rPr>
              <w:t>O</w:t>
            </w:r>
            <w:r w:rsidRPr="00443E13">
              <w:rPr>
                <w:rFonts w:ascii="Times New Roman" w:hAnsi="Times New Roman" w:cs="Times New Roman"/>
                <w:sz w:val="24"/>
                <w:szCs w:val="24"/>
                <w:vertAlign w:val="subscript"/>
                <w:lang w:val="kk-KZ"/>
              </w:rPr>
              <w:t>3</w:t>
            </w:r>
          </w:p>
        </w:tc>
        <w:tc>
          <w:tcPr>
            <w:tcW w:w="3190" w:type="dxa"/>
          </w:tcPr>
          <w:p w14:paraId="378519A5"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14,27</w:t>
            </w:r>
          </w:p>
        </w:tc>
        <w:tc>
          <w:tcPr>
            <w:tcW w:w="3191" w:type="dxa"/>
          </w:tcPr>
          <w:p w14:paraId="0835A0B1"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14,39</w:t>
            </w:r>
          </w:p>
        </w:tc>
      </w:tr>
      <w:tr w:rsidR="001E3AA9" w:rsidRPr="00443E13" w14:paraId="53C7DC44" w14:textId="77777777" w:rsidTr="00A26EFA">
        <w:tc>
          <w:tcPr>
            <w:tcW w:w="3190" w:type="dxa"/>
          </w:tcPr>
          <w:p w14:paraId="35150DB7"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Fe</w:t>
            </w:r>
            <w:r w:rsidRPr="00443E13">
              <w:rPr>
                <w:rFonts w:ascii="Times New Roman" w:hAnsi="Times New Roman" w:cs="Times New Roman"/>
                <w:sz w:val="24"/>
                <w:szCs w:val="24"/>
                <w:vertAlign w:val="subscript"/>
                <w:lang w:val="kk-KZ"/>
              </w:rPr>
              <w:t>2</w:t>
            </w:r>
            <w:r w:rsidRPr="00443E13">
              <w:rPr>
                <w:rFonts w:ascii="Times New Roman" w:hAnsi="Times New Roman" w:cs="Times New Roman"/>
                <w:sz w:val="24"/>
                <w:szCs w:val="24"/>
                <w:lang w:val="kk-KZ"/>
              </w:rPr>
              <w:t>O</w:t>
            </w:r>
            <w:r w:rsidRPr="00443E13">
              <w:rPr>
                <w:rFonts w:ascii="Times New Roman" w:hAnsi="Times New Roman" w:cs="Times New Roman"/>
                <w:sz w:val="24"/>
                <w:szCs w:val="24"/>
                <w:vertAlign w:val="subscript"/>
                <w:lang w:val="kk-KZ"/>
              </w:rPr>
              <w:t>3</w:t>
            </w:r>
          </w:p>
        </w:tc>
        <w:tc>
          <w:tcPr>
            <w:tcW w:w="3190" w:type="dxa"/>
          </w:tcPr>
          <w:p w14:paraId="03BBF19D"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0,87</w:t>
            </w:r>
          </w:p>
        </w:tc>
        <w:tc>
          <w:tcPr>
            <w:tcW w:w="3191" w:type="dxa"/>
          </w:tcPr>
          <w:p w14:paraId="5C30B620"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5,21</w:t>
            </w:r>
          </w:p>
        </w:tc>
      </w:tr>
      <w:tr w:rsidR="001E3AA9" w:rsidRPr="00443E13" w14:paraId="4A663AFD" w14:textId="77777777" w:rsidTr="00A26EFA">
        <w:tc>
          <w:tcPr>
            <w:tcW w:w="3190" w:type="dxa"/>
          </w:tcPr>
          <w:p w14:paraId="3559F319"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FeO</w:t>
            </w:r>
          </w:p>
        </w:tc>
        <w:tc>
          <w:tcPr>
            <w:tcW w:w="3190" w:type="dxa"/>
          </w:tcPr>
          <w:p w14:paraId="56CFCA1E"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0,53</w:t>
            </w:r>
          </w:p>
        </w:tc>
        <w:tc>
          <w:tcPr>
            <w:tcW w:w="3191" w:type="dxa"/>
          </w:tcPr>
          <w:p w14:paraId="7C89B809" w14:textId="77777777" w:rsidR="00B90964" w:rsidRPr="00443E13" w:rsidRDefault="003F1A3F"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w:t>
            </w:r>
          </w:p>
        </w:tc>
      </w:tr>
      <w:tr w:rsidR="001E3AA9" w:rsidRPr="00443E13" w14:paraId="0FADD9C1" w14:textId="77777777" w:rsidTr="00A26EFA">
        <w:tc>
          <w:tcPr>
            <w:tcW w:w="3190" w:type="dxa"/>
          </w:tcPr>
          <w:p w14:paraId="4EF1D05B"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MnO</w:t>
            </w:r>
            <w:r w:rsidRPr="00443E13">
              <w:rPr>
                <w:rFonts w:ascii="Times New Roman" w:hAnsi="Times New Roman" w:cs="Times New Roman"/>
                <w:sz w:val="24"/>
                <w:szCs w:val="24"/>
                <w:vertAlign w:val="subscript"/>
                <w:lang w:val="kk-KZ"/>
              </w:rPr>
              <w:t>2</w:t>
            </w:r>
          </w:p>
        </w:tc>
        <w:tc>
          <w:tcPr>
            <w:tcW w:w="3190" w:type="dxa"/>
          </w:tcPr>
          <w:p w14:paraId="2DD301BC"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0,04</w:t>
            </w:r>
          </w:p>
        </w:tc>
        <w:tc>
          <w:tcPr>
            <w:tcW w:w="3191" w:type="dxa"/>
          </w:tcPr>
          <w:p w14:paraId="12F65880" w14:textId="77777777" w:rsidR="00B90964" w:rsidRPr="00443E13" w:rsidRDefault="003F1A3F"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w:t>
            </w:r>
          </w:p>
        </w:tc>
      </w:tr>
      <w:tr w:rsidR="001E3AA9" w:rsidRPr="00443E13" w14:paraId="785453B0" w14:textId="77777777" w:rsidTr="00A26EFA">
        <w:tc>
          <w:tcPr>
            <w:tcW w:w="3190" w:type="dxa"/>
          </w:tcPr>
          <w:p w14:paraId="1B877DE2"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MgO</w:t>
            </w:r>
          </w:p>
        </w:tc>
        <w:tc>
          <w:tcPr>
            <w:tcW w:w="3190" w:type="dxa"/>
          </w:tcPr>
          <w:p w14:paraId="37F5067E"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0,8</w:t>
            </w:r>
          </w:p>
        </w:tc>
        <w:tc>
          <w:tcPr>
            <w:tcW w:w="3191" w:type="dxa"/>
          </w:tcPr>
          <w:p w14:paraId="4E06DCE0"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kk-KZ"/>
              </w:rPr>
              <w:t>1,71</w:t>
            </w:r>
          </w:p>
        </w:tc>
      </w:tr>
      <w:tr w:rsidR="001E3AA9" w:rsidRPr="00443E13" w14:paraId="2D65834D" w14:textId="77777777" w:rsidTr="00A26EFA">
        <w:tc>
          <w:tcPr>
            <w:tcW w:w="3190" w:type="dxa"/>
          </w:tcPr>
          <w:p w14:paraId="561B90BB"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CaO</w:t>
            </w:r>
          </w:p>
        </w:tc>
        <w:tc>
          <w:tcPr>
            <w:tcW w:w="3190" w:type="dxa"/>
          </w:tcPr>
          <w:p w14:paraId="7A8C3145"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kk-KZ"/>
              </w:rPr>
              <w:t>3,2</w:t>
            </w:r>
          </w:p>
        </w:tc>
        <w:tc>
          <w:tcPr>
            <w:tcW w:w="3191" w:type="dxa"/>
          </w:tcPr>
          <w:p w14:paraId="6F4B0E03"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en-US"/>
              </w:rPr>
              <w:t>4,93</w:t>
            </w:r>
          </w:p>
        </w:tc>
      </w:tr>
      <w:tr w:rsidR="001E3AA9" w:rsidRPr="00443E13" w14:paraId="525F949C" w14:textId="77777777" w:rsidTr="00A26EFA">
        <w:tc>
          <w:tcPr>
            <w:tcW w:w="3190" w:type="dxa"/>
          </w:tcPr>
          <w:p w14:paraId="2A6ADE57"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Na</w:t>
            </w:r>
            <w:r w:rsidRPr="00443E13">
              <w:rPr>
                <w:rFonts w:ascii="Times New Roman" w:hAnsi="Times New Roman" w:cs="Times New Roman"/>
                <w:sz w:val="24"/>
                <w:szCs w:val="24"/>
                <w:vertAlign w:val="subscript"/>
                <w:lang w:val="kk-KZ"/>
              </w:rPr>
              <w:t>2</w:t>
            </w:r>
            <w:r w:rsidRPr="00443E13">
              <w:rPr>
                <w:rFonts w:ascii="Times New Roman" w:hAnsi="Times New Roman" w:cs="Times New Roman"/>
                <w:sz w:val="24"/>
                <w:szCs w:val="24"/>
                <w:lang w:val="kk-KZ"/>
              </w:rPr>
              <w:t>O</w:t>
            </w:r>
          </w:p>
        </w:tc>
        <w:tc>
          <w:tcPr>
            <w:tcW w:w="3190" w:type="dxa"/>
          </w:tcPr>
          <w:p w14:paraId="60E08060"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kk-KZ"/>
              </w:rPr>
              <w:t>2,04</w:t>
            </w:r>
          </w:p>
        </w:tc>
        <w:tc>
          <w:tcPr>
            <w:tcW w:w="3191" w:type="dxa"/>
          </w:tcPr>
          <w:p w14:paraId="1FA9DBBD"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kk-KZ"/>
              </w:rPr>
              <w:t>1,07</w:t>
            </w:r>
          </w:p>
        </w:tc>
      </w:tr>
      <w:tr w:rsidR="001E3AA9" w:rsidRPr="00443E13" w14:paraId="24D841B1" w14:textId="77777777" w:rsidTr="00A26EFA">
        <w:tc>
          <w:tcPr>
            <w:tcW w:w="3190" w:type="dxa"/>
          </w:tcPr>
          <w:p w14:paraId="37D5124B"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kk-KZ"/>
              </w:rPr>
              <w:t>K</w:t>
            </w:r>
            <w:r w:rsidRPr="00443E13">
              <w:rPr>
                <w:rFonts w:ascii="Times New Roman" w:hAnsi="Times New Roman" w:cs="Times New Roman"/>
                <w:sz w:val="24"/>
                <w:szCs w:val="24"/>
                <w:vertAlign w:val="subscript"/>
                <w:lang w:val="kk-KZ"/>
              </w:rPr>
              <w:t>2</w:t>
            </w:r>
            <w:r w:rsidRPr="00443E13">
              <w:rPr>
                <w:rFonts w:ascii="Times New Roman" w:hAnsi="Times New Roman" w:cs="Times New Roman"/>
                <w:sz w:val="24"/>
                <w:szCs w:val="24"/>
                <w:lang w:val="kk-KZ"/>
              </w:rPr>
              <w:t>O</w:t>
            </w:r>
          </w:p>
        </w:tc>
        <w:tc>
          <w:tcPr>
            <w:tcW w:w="3190" w:type="dxa"/>
          </w:tcPr>
          <w:p w14:paraId="042B9720"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kk-KZ"/>
              </w:rPr>
              <w:t>2,83</w:t>
            </w:r>
          </w:p>
        </w:tc>
        <w:tc>
          <w:tcPr>
            <w:tcW w:w="3191" w:type="dxa"/>
          </w:tcPr>
          <w:p w14:paraId="17514BDE"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kk-KZ"/>
              </w:rPr>
              <w:t>1,56</w:t>
            </w:r>
          </w:p>
        </w:tc>
      </w:tr>
      <w:tr w:rsidR="001E3AA9" w:rsidRPr="00443E13" w14:paraId="4D9DCEDA" w14:textId="77777777" w:rsidTr="00A26EFA">
        <w:tc>
          <w:tcPr>
            <w:tcW w:w="3190" w:type="dxa"/>
          </w:tcPr>
          <w:p w14:paraId="175CE611" w14:textId="77777777" w:rsidR="00B90964" w:rsidRPr="00443E13" w:rsidRDefault="00B90964" w:rsidP="00C12CC3">
            <w:pPr>
              <w:jc w:val="both"/>
              <w:rPr>
                <w:rFonts w:ascii="Times New Roman" w:hAnsi="Times New Roman" w:cs="Times New Roman"/>
                <w:sz w:val="24"/>
                <w:szCs w:val="24"/>
                <w:lang w:val="kk-KZ"/>
              </w:rPr>
            </w:pPr>
            <w:r w:rsidRPr="00443E13">
              <w:rPr>
                <w:rFonts w:ascii="Times New Roman" w:hAnsi="Times New Roman" w:cs="Times New Roman"/>
                <w:sz w:val="24"/>
                <w:szCs w:val="24"/>
                <w:lang w:val="en-US"/>
              </w:rPr>
              <w:t>SO</w:t>
            </w:r>
            <w:r w:rsidRPr="00443E13">
              <w:rPr>
                <w:rFonts w:ascii="Times New Roman" w:hAnsi="Times New Roman" w:cs="Times New Roman"/>
                <w:sz w:val="24"/>
                <w:szCs w:val="24"/>
                <w:vertAlign w:val="subscript"/>
                <w:lang w:val="en-US"/>
              </w:rPr>
              <w:t>2</w:t>
            </w:r>
          </w:p>
        </w:tc>
        <w:tc>
          <w:tcPr>
            <w:tcW w:w="3190" w:type="dxa"/>
          </w:tcPr>
          <w:p w14:paraId="61F2C795"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kk-KZ"/>
              </w:rPr>
              <w:t>0,07</w:t>
            </w:r>
          </w:p>
        </w:tc>
        <w:tc>
          <w:tcPr>
            <w:tcW w:w="3191" w:type="dxa"/>
          </w:tcPr>
          <w:p w14:paraId="39DF7BD1" w14:textId="77777777" w:rsidR="00B90964" w:rsidRPr="00443E13" w:rsidRDefault="003F1A3F"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w:t>
            </w:r>
          </w:p>
        </w:tc>
      </w:tr>
      <w:tr w:rsidR="001E3AA9" w:rsidRPr="00443E13" w14:paraId="7DD3010A" w14:textId="77777777" w:rsidTr="00A26EFA">
        <w:tc>
          <w:tcPr>
            <w:tcW w:w="3190" w:type="dxa"/>
          </w:tcPr>
          <w:p w14:paraId="3A155770" w14:textId="77777777" w:rsidR="00B90964" w:rsidRPr="00443E13" w:rsidRDefault="00B90964" w:rsidP="00C12CC3">
            <w:pPr>
              <w:jc w:val="both"/>
              <w:rPr>
                <w:rFonts w:ascii="Times New Roman" w:hAnsi="Times New Roman" w:cs="Times New Roman"/>
                <w:sz w:val="24"/>
                <w:szCs w:val="24"/>
                <w:lang w:val="en-US"/>
              </w:rPr>
            </w:pPr>
            <w:r w:rsidRPr="00443E13">
              <w:rPr>
                <w:rFonts w:ascii="Times New Roman" w:hAnsi="Times New Roman" w:cs="Times New Roman"/>
                <w:sz w:val="24"/>
                <w:szCs w:val="24"/>
                <w:lang w:val="en-US"/>
              </w:rPr>
              <w:t>H</w:t>
            </w:r>
            <w:r w:rsidRPr="00443E13">
              <w:rPr>
                <w:rFonts w:ascii="Times New Roman" w:hAnsi="Times New Roman" w:cs="Times New Roman"/>
                <w:sz w:val="24"/>
                <w:szCs w:val="24"/>
                <w:vertAlign w:val="subscript"/>
                <w:lang w:val="en-US"/>
              </w:rPr>
              <w:t>2</w:t>
            </w:r>
            <w:r w:rsidRPr="00443E13">
              <w:rPr>
                <w:rFonts w:ascii="Times New Roman" w:hAnsi="Times New Roman" w:cs="Times New Roman"/>
                <w:sz w:val="24"/>
                <w:szCs w:val="24"/>
                <w:lang w:val="en-US"/>
              </w:rPr>
              <w:t>O</w:t>
            </w:r>
          </w:p>
        </w:tc>
        <w:tc>
          <w:tcPr>
            <w:tcW w:w="3190" w:type="dxa"/>
          </w:tcPr>
          <w:p w14:paraId="5FC84026"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kk-KZ"/>
              </w:rPr>
              <w:t>10,0</w:t>
            </w:r>
          </w:p>
        </w:tc>
        <w:tc>
          <w:tcPr>
            <w:tcW w:w="3191" w:type="dxa"/>
          </w:tcPr>
          <w:p w14:paraId="2051D131"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kk-KZ"/>
              </w:rPr>
              <w:t>3,61</w:t>
            </w:r>
          </w:p>
        </w:tc>
      </w:tr>
      <w:tr w:rsidR="001E3AA9" w:rsidRPr="00443E13" w14:paraId="059E69BB" w14:textId="77777777" w:rsidTr="00A26EFA">
        <w:tc>
          <w:tcPr>
            <w:tcW w:w="3190" w:type="dxa"/>
          </w:tcPr>
          <w:p w14:paraId="22DBDE56" w14:textId="77777777" w:rsidR="00B90964" w:rsidRPr="00443E13" w:rsidRDefault="00B90964" w:rsidP="00C12CC3">
            <w:pPr>
              <w:jc w:val="both"/>
              <w:rPr>
                <w:rFonts w:ascii="Times New Roman" w:hAnsi="Times New Roman" w:cs="Times New Roman"/>
                <w:sz w:val="24"/>
                <w:szCs w:val="24"/>
                <w:lang w:val="en-US"/>
              </w:rPr>
            </w:pPr>
            <w:r w:rsidRPr="00443E13">
              <w:rPr>
                <w:rFonts w:ascii="Times New Roman" w:hAnsi="Times New Roman" w:cs="Times New Roman"/>
                <w:sz w:val="24"/>
                <w:szCs w:val="24"/>
                <w:lang w:val="en-US"/>
              </w:rPr>
              <w:t>P</w:t>
            </w:r>
            <w:r w:rsidRPr="00443E13">
              <w:rPr>
                <w:rFonts w:ascii="Times New Roman" w:hAnsi="Times New Roman" w:cs="Times New Roman"/>
                <w:sz w:val="24"/>
                <w:szCs w:val="24"/>
                <w:vertAlign w:val="subscript"/>
                <w:lang w:val="en-US"/>
              </w:rPr>
              <w:t>2</w:t>
            </w:r>
            <w:r w:rsidRPr="00443E13">
              <w:rPr>
                <w:rFonts w:ascii="Times New Roman" w:hAnsi="Times New Roman" w:cs="Times New Roman"/>
                <w:sz w:val="24"/>
                <w:szCs w:val="24"/>
                <w:lang w:val="en-US"/>
              </w:rPr>
              <w:t>O</w:t>
            </w:r>
            <w:r w:rsidRPr="00443E13">
              <w:rPr>
                <w:rFonts w:ascii="Times New Roman" w:hAnsi="Times New Roman" w:cs="Times New Roman"/>
                <w:sz w:val="24"/>
                <w:szCs w:val="24"/>
                <w:vertAlign w:val="subscript"/>
                <w:lang w:val="en-US"/>
              </w:rPr>
              <w:t>5</w:t>
            </w:r>
          </w:p>
        </w:tc>
        <w:tc>
          <w:tcPr>
            <w:tcW w:w="3190" w:type="dxa"/>
          </w:tcPr>
          <w:p w14:paraId="67ED4CE6" w14:textId="77777777" w:rsidR="00B90964" w:rsidRPr="00443E13" w:rsidRDefault="006312E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w:t>
            </w:r>
          </w:p>
        </w:tc>
        <w:tc>
          <w:tcPr>
            <w:tcW w:w="3191" w:type="dxa"/>
          </w:tcPr>
          <w:p w14:paraId="15AC1496"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en-US"/>
              </w:rPr>
              <w:t>0.09</w:t>
            </w:r>
          </w:p>
        </w:tc>
      </w:tr>
      <w:tr w:rsidR="001E3AA9" w:rsidRPr="00443E13" w14:paraId="186D9794" w14:textId="77777777" w:rsidTr="00A26EFA">
        <w:tc>
          <w:tcPr>
            <w:tcW w:w="3190" w:type="dxa"/>
          </w:tcPr>
          <w:p w14:paraId="294AD6FE" w14:textId="77777777" w:rsidR="00B90964" w:rsidRPr="00443E13" w:rsidRDefault="00B90964" w:rsidP="00C12CC3">
            <w:pPr>
              <w:jc w:val="both"/>
              <w:rPr>
                <w:rFonts w:ascii="Times New Roman" w:hAnsi="Times New Roman" w:cs="Times New Roman"/>
                <w:sz w:val="24"/>
                <w:szCs w:val="24"/>
                <w:lang w:val="en-US"/>
              </w:rPr>
            </w:pPr>
            <w:proofErr w:type="spellStart"/>
            <w:r w:rsidRPr="00443E13">
              <w:rPr>
                <w:rFonts w:ascii="Times New Roman" w:hAnsi="Times New Roman" w:cs="Times New Roman"/>
                <w:sz w:val="24"/>
                <w:szCs w:val="24"/>
                <w:lang w:val="en-US"/>
              </w:rPr>
              <w:t>MnO</w:t>
            </w:r>
            <w:proofErr w:type="spellEnd"/>
          </w:p>
        </w:tc>
        <w:tc>
          <w:tcPr>
            <w:tcW w:w="3190" w:type="dxa"/>
          </w:tcPr>
          <w:p w14:paraId="3726A09F" w14:textId="77777777" w:rsidR="00B90964" w:rsidRPr="00443E13" w:rsidRDefault="006312E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w:t>
            </w:r>
          </w:p>
        </w:tc>
        <w:tc>
          <w:tcPr>
            <w:tcW w:w="3191" w:type="dxa"/>
          </w:tcPr>
          <w:p w14:paraId="5FECBF23"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en-US"/>
              </w:rPr>
              <w:t>0.09</w:t>
            </w:r>
          </w:p>
        </w:tc>
      </w:tr>
      <w:tr w:rsidR="001E3AA9" w:rsidRPr="00443E13" w14:paraId="5626F3A1" w14:textId="77777777" w:rsidTr="00A26EFA">
        <w:tc>
          <w:tcPr>
            <w:tcW w:w="3190" w:type="dxa"/>
          </w:tcPr>
          <w:p w14:paraId="3F5CD7E4" w14:textId="77777777" w:rsidR="00B90964" w:rsidRPr="00443E13" w:rsidRDefault="00B90964" w:rsidP="00C12CC3">
            <w:pPr>
              <w:jc w:val="both"/>
              <w:rPr>
                <w:rFonts w:ascii="Times New Roman" w:hAnsi="Times New Roman" w:cs="Times New Roman"/>
                <w:sz w:val="24"/>
                <w:szCs w:val="24"/>
                <w:lang w:val="en-US"/>
              </w:rPr>
            </w:pPr>
            <w:r w:rsidRPr="00443E13">
              <w:rPr>
                <w:rFonts w:ascii="Times New Roman" w:hAnsi="Times New Roman" w:cs="Times New Roman"/>
                <w:sz w:val="24"/>
                <w:szCs w:val="24"/>
                <w:lang w:val="en-US"/>
              </w:rPr>
              <w:t>Fe</w:t>
            </w:r>
          </w:p>
        </w:tc>
        <w:tc>
          <w:tcPr>
            <w:tcW w:w="3190" w:type="dxa"/>
          </w:tcPr>
          <w:p w14:paraId="67D31879" w14:textId="77777777" w:rsidR="00B90964" w:rsidRPr="00443E13" w:rsidRDefault="006312E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w:t>
            </w:r>
          </w:p>
        </w:tc>
        <w:tc>
          <w:tcPr>
            <w:tcW w:w="3191" w:type="dxa"/>
          </w:tcPr>
          <w:p w14:paraId="285EC136"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en-US"/>
              </w:rPr>
              <w:t>3,85</w:t>
            </w:r>
          </w:p>
        </w:tc>
      </w:tr>
      <w:tr w:rsidR="001E3AA9" w:rsidRPr="00443E13" w14:paraId="693B011D" w14:textId="77777777" w:rsidTr="00A26EFA">
        <w:tc>
          <w:tcPr>
            <w:tcW w:w="3190" w:type="dxa"/>
          </w:tcPr>
          <w:p w14:paraId="2F5D5E7A" w14:textId="77777777" w:rsidR="00B90964" w:rsidRPr="00443E13" w:rsidRDefault="00B90964" w:rsidP="00C12CC3">
            <w:pPr>
              <w:jc w:val="both"/>
              <w:rPr>
                <w:rFonts w:ascii="Times New Roman" w:hAnsi="Times New Roman" w:cs="Times New Roman"/>
                <w:sz w:val="24"/>
                <w:szCs w:val="24"/>
                <w:lang w:val="en-US"/>
              </w:rPr>
            </w:pPr>
            <w:r w:rsidRPr="00443E13">
              <w:rPr>
                <w:rFonts w:ascii="Times New Roman" w:hAnsi="Times New Roman" w:cs="Times New Roman"/>
                <w:sz w:val="24"/>
                <w:szCs w:val="24"/>
                <w:lang w:val="en-US"/>
              </w:rPr>
              <w:t>Sr</w:t>
            </w:r>
          </w:p>
        </w:tc>
        <w:tc>
          <w:tcPr>
            <w:tcW w:w="3190" w:type="dxa"/>
          </w:tcPr>
          <w:p w14:paraId="2BFE32E2" w14:textId="77777777" w:rsidR="00B90964" w:rsidRPr="00443E13" w:rsidRDefault="006312E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w:t>
            </w:r>
          </w:p>
        </w:tc>
        <w:tc>
          <w:tcPr>
            <w:tcW w:w="3191" w:type="dxa"/>
          </w:tcPr>
          <w:p w14:paraId="51F2C34B" w14:textId="77777777" w:rsidR="00B90964" w:rsidRPr="00443E13" w:rsidRDefault="00B90964" w:rsidP="00C12CC3">
            <w:pPr>
              <w:jc w:val="center"/>
              <w:rPr>
                <w:rFonts w:ascii="Times New Roman" w:hAnsi="Times New Roman" w:cs="Times New Roman"/>
                <w:sz w:val="24"/>
                <w:szCs w:val="24"/>
                <w:lang w:val="en-US"/>
              </w:rPr>
            </w:pPr>
            <w:r w:rsidRPr="00443E13">
              <w:rPr>
                <w:rFonts w:ascii="Times New Roman" w:hAnsi="Times New Roman" w:cs="Times New Roman"/>
                <w:sz w:val="24"/>
                <w:szCs w:val="24"/>
                <w:lang w:val="en-US"/>
              </w:rPr>
              <w:t>0,31</w:t>
            </w:r>
          </w:p>
        </w:tc>
      </w:tr>
      <w:tr w:rsidR="001E3AA9" w:rsidRPr="00443E13" w14:paraId="30913889" w14:textId="77777777" w:rsidTr="00A26EFA">
        <w:tc>
          <w:tcPr>
            <w:tcW w:w="3190" w:type="dxa"/>
          </w:tcPr>
          <w:p w14:paraId="17A6B2D1" w14:textId="77777777" w:rsidR="00B90964" w:rsidRPr="00443E13" w:rsidRDefault="0073537E" w:rsidP="00C12CC3">
            <w:pPr>
              <w:jc w:val="both"/>
              <w:rPr>
                <w:rFonts w:ascii="Times New Roman" w:hAnsi="Times New Roman" w:cs="Times New Roman"/>
                <w:sz w:val="24"/>
                <w:szCs w:val="24"/>
                <w:lang w:val="en-US"/>
              </w:rPr>
            </w:pPr>
            <w:r w:rsidRPr="00443E13">
              <w:rPr>
                <w:rFonts w:ascii="Times New Roman" w:hAnsi="Times New Roman" w:cs="Times New Roman"/>
                <w:sz w:val="24"/>
                <w:szCs w:val="24"/>
                <w:lang w:val="kk-KZ"/>
              </w:rPr>
              <w:t>қ.к.ш.</w:t>
            </w:r>
          </w:p>
        </w:tc>
        <w:tc>
          <w:tcPr>
            <w:tcW w:w="3190" w:type="dxa"/>
          </w:tcPr>
          <w:p w14:paraId="7126CA5F" w14:textId="77777777" w:rsidR="00B90964" w:rsidRPr="00443E13" w:rsidRDefault="006312E2" w:rsidP="00C12CC3">
            <w:pPr>
              <w:jc w:val="center"/>
              <w:rPr>
                <w:rFonts w:ascii="Times New Roman" w:hAnsi="Times New Roman" w:cs="Times New Roman"/>
                <w:sz w:val="24"/>
                <w:szCs w:val="24"/>
                <w:lang w:val="kk-KZ"/>
              </w:rPr>
            </w:pPr>
            <w:r w:rsidRPr="00443E13">
              <w:rPr>
                <w:rFonts w:ascii="Times New Roman" w:hAnsi="Times New Roman" w:cs="Times New Roman"/>
                <w:sz w:val="24"/>
                <w:szCs w:val="24"/>
                <w:lang w:val="kk-KZ"/>
              </w:rPr>
              <w:t>-</w:t>
            </w:r>
          </w:p>
        </w:tc>
        <w:tc>
          <w:tcPr>
            <w:tcW w:w="3191" w:type="dxa"/>
          </w:tcPr>
          <w:p w14:paraId="782EA588" w14:textId="77777777" w:rsidR="00B90964" w:rsidRPr="00443E13" w:rsidRDefault="00B90964" w:rsidP="00C12CC3">
            <w:pPr>
              <w:jc w:val="center"/>
              <w:rPr>
                <w:rFonts w:ascii="Times New Roman" w:hAnsi="Times New Roman" w:cs="Times New Roman"/>
                <w:sz w:val="24"/>
                <w:szCs w:val="24"/>
              </w:rPr>
            </w:pPr>
            <w:r w:rsidRPr="00443E13">
              <w:rPr>
                <w:rFonts w:ascii="Times New Roman" w:hAnsi="Times New Roman" w:cs="Times New Roman"/>
                <w:sz w:val="24"/>
                <w:szCs w:val="24"/>
                <w:lang w:val="kk-KZ"/>
              </w:rPr>
              <w:t>3,38</w:t>
            </w:r>
          </w:p>
        </w:tc>
      </w:tr>
    </w:tbl>
    <w:p w14:paraId="4E32A96C" w14:textId="77777777" w:rsidR="0007433A" w:rsidRPr="001E3AA9" w:rsidRDefault="0007433A" w:rsidP="00C12CC3">
      <w:pPr>
        <w:spacing w:after="0" w:line="240" w:lineRule="auto"/>
        <w:ind w:firstLine="709"/>
        <w:jc w:val="both"/>
        <w:rPr>
          <w:rFonts w:ascii="Times New Roman" w:hAnsi="Times New Roman" w:cs="Times New Roman"/>
          <w:sz w:val="28"/>
          <w:szCs w:val="28"/>
          <w:lang w:val="kk-KZ"/>
        </w:rPr>
      </w:pPr>
    </w:p>
    <w:p w14:paraId="089A8348" w14:textId="77777777" w:rsidR="004D5BA1" w:rsidRPr="001E3AA9" w:rsidRDefault="003F30F7"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Тайжү</w:t>
      </w:r>
      <w:r w:rsidR="00AE2A15" w:rsidRPr="001E3AA9">
        <w:rPr>
          <w:rFonts w:ascii="Times New Roman" w:hAnsi="Times New Roman" w:cs="Times New Roman"/>
          <w:sz w:val="28"/>
          <w:szCs w:val="28"/>
          <w:lang w:val="kk-KZ"/>
        </w:rPr>
        <w:t xml:space="preserve">зген </w:t>
      </w:r>
      <w:r w:rsidR="005008C9" w:rsidRPr="001E3AA9">
        <w:rPr>
          <w:rFonts w:ascii="Times New Roman" w:hAnsi="Times New Roman" w:cs="Times New Roman"/>
          <w:sz w:val="28"/>
          <w:szCs w:val="28"/>
          <w:lang w:val="kk-KZ"/>
        </w:rPr>
        <w:t xml:space="preserve"> кен орнының цеолиттері жоғары сорбциялық қасиеттерімен, қол жетімділігімен, төмен құ</w:t>
      </w:r>
      <w:r w:rsidR="00AE2A15" w:rsidRPr="001E3AA9">
        <w:rPr>
          <w:rFonts w:ascii="Times New Roman" w:hAnsi="Times New Roman" w:cs="Times New Roman"/>
          <w:sz w:val="28"/>
          <w:szCs w:val="28"/>
          <w:lang w:val="kk-KZ"/>
        </w:rPr>
        <w:t>нымен ерекшеленеді және ақаба</w:t>
      </w:r>
      <w:r w:rsidR="005008C9" w:rsidRPr="001E3AA9">
        <w:rPr>
          <w:rFonts w:ascii="Times New Roman" w:hAnsi="Times New Roman" w:cs="Times New Roman"/>
          <w:sz w:val="28"/>
          <w:szCs w:val="28"/>
          <w:lang w:val="kk-KZ"/>
        </w:rPr>
        <w:t xml:space="preserve"> суларды тазарту кезінде кеңінен қолданылады, оларды </w:t>
      </w:r>
      <w:r w:rsidR="007B01D8" w:rsidRPr="001E3AA9">
        <w:rPr>
          <w:rFonts w:ascii="Times New Roman" w:hAnsi="Times New Roman" w:cs="Times New Roman"/>
          <w:sz w:val="28"/>
          <w:szCs w:val="28"/>
          <w:lang w:val="kk-KZ"/>
        </w:rPr>
        <w:t xml:space="preserve">ауылшаруашылығында </w:t>
      </w:r>
      <w:r w:rsidR="005008C9" w:rsidRPr="001E3AA9">
        <w:rPr>
          <w:rFonts w:ascii="Times New Roman" w:hAnsi="Times New Roman" w:cs="Times New Roman"/>
          <w:sz w:val="28"/>
          <w:szCs w:val="28"/>
          <w:lang w:val="kk-KZ"/>
        </w:rPr>
        <w:t>жануарлар мен құстар</w:t>
      </w:r>
      <w:r w:rsidR="007B01D8" w:rsidRPr="001E3AA9">
        <w:rPr>
          <w:rFonts w:ascii="Times New Roman" w:hAnsi="Times New Roman" w:cs="Times New Roman"/>
          <w:sz w:val="28"/>
          <w:szCs w:val="28"/>
          <w:lang w:val="kk-KZ"/>
        </w:rPr>
        <w:t>дың тағамына жемдік қоспа</w:t>
      </w:r>
      <w:r w:rsidR="005008C9" w:rsidRPr="001E3AA9">
        <w:rPr>
          <w:rFonts w:ascii="Times New Roman" w:hAnsi="Times New Roman" w:cs="Times New Roman"/>
          <w:sz w:val="28"/>
          <w:szCs w:val="28"/>
          <w:lang w:val="kk-KZ"/>
        </w:rPr>
        <w:t xml:space="preserve"> ретінде </w:t>
      </w:r>
      <w:r w:rsidR="007B01D8" w:rsidRPr="001E3AA9">
        <w:rPr>
          <w:rFonts w:ascii="Times New Roman" w:hAnsi="Times New Roman" w:cs="Times New Roman"/>
          <w:sz w:val="28"/>
          <w:szCs w:val="28"/>
          <w:lang w:val="kk-KZ"/>
        </w:rPr>
        <w:t xml:space="preserve">және </w:t>
      </w:r>
      <w:r w:rsidR="005008C9" w:rsidRPr="001E3AA9">
        <w:rPr>
          <w:rFonts w:ascii="Times New Roman" w:hAnsi="Times New Roman" w:cs="Times New Roman"/>
          <w:sz w:val="28"/>
          <w:szCs w:val="28"/>
          <w:lang w:val="kk-KZ"/>
        </w:rPr>
        <w:t>мед</w:t>
      </w:r>
      <w:r w:rsidR="007B01D8" w:rsidRPr="001E3AA9">
        <w:rPr>
          <w:rFonts w:ascii="Times New Roman" w:hAnsi="Times New Roman" w:cs="Times New Roman"/>
          <w:sz w:val="28"/>
          <w:szCs w:val="28"/>
          <w:lang w:val="kk-KZ"/>
        </w:rPr>
        <w:t>ицинада</w:t>
      </w:r>
      <w:r w:rsidR="005008C9" w:rsidRPr="001E3AA9">
        <w:rPr>
          <w:rFonts w:ascii="Times New Roman" w:hAnsi="Times New Roman" w:cs="Times New Roman"/>
          <w:sz w:val="28"/>
          <w:szCs w:val="28"/>
          <w:lang w:val="kk-KZ"/>
        </w:rPr>
        <w:t>, сондай-ақ көкөніс пен дәнді дақылдардың өнімділігін артт</w:t>
      </w:r>
      <w:r w:rsidR="00C87FC2" w:rsidRPr="001E3AA9">
        <w:rPr>
          <w:rFonts w:ascii="Times New Roman" w:hAnsi="Times New Roman" w:cs="Times New Roman"/>
          <w:sz w:val="28"/>
          <w:szCs w:val="28"/>
          <w:lang w:val="kk-KZ"/>
        </w:rPr>
        <w:t>ыру үшін пайдаланылуда.</w:t>
      </w:r>
    </w:p>
    <w:p w14:paraId="2AAB1BFA" w14:textId="502A1179" w:rsidR="003F6C90" w:rsidRDefault="0009270B"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З</w:t>
      </w:r>
      <w:r w:rsidR="00BC21D3" w:rsidRPr="001E3AA9">
        <w:rPr>
          <w:rFonts w:ascii="Times New Roman" w:hAnsi="Times New Roman" w:cs="Times New Roman"/>
          <w:sz w:val="28"/>
          <w:szCs w:val="28"/>
          <w:lang w:val="kk-KZ"/>
        </w:rPr>
        <w:t>ертханалық зерттеулерде осы цеолиттер уытты элементтер мен ради</w:t>
      </w:r>
      <w:r w:rsidR="003C1646" w:rsidRPr="001E3AA9">
        <w:rPr>
          <w:rFonts w:ascii="Times New Roman" w:hAnsi="Times New Roman" w:cs="Times New Roman"/>
          <w:sz w:val="28"/>
          <w:szCs w:val="28"/>
          <w:lang w:val="kk-KZ"/>
        </w:rPr>
        <w:t>онуклидтердің құрамы бойынша РҚН</w:t>
      </w:r>
      <w:r w:rsidR="00BC21D3" w:rsidRPr="001E3AA9">
        <w:rPr>
          <w:rFonts w:ascii="Times New Roman" w:hAnsi="Times New Roman" w:cs="Times New Roman"/>
          <w:sz w:val="28"/>
          <w:szCs w:val="28"/>
          <w:lang w:val="kk-KZ"/>
        </w:rPr>
        <w:t>-99 норма</w:t>
      </w:r>
      <w:r w:rsidR="00370273" w:rsidRPr="001E3AA9">
        <w:rPr>
          <w:rFonts w:ascii="Times New Roman" w:hAnsi="Times New Roman" w:cs="Times New Roman"/>
          <w:sz w:val="28"/>
          <w:szCs w:val="28"/>
          <w:lang w:val="kk-KZ"/>
        </w:rPr>
        <w:t xml:space="preserve">ларына сәйкес келетіні анықталған. </w:t>
      </w:r>
    </w:p>
    <w:p w14:paraId="015D0FDB" w14:textId="77777777" w:rsidR="00776065" w:rsidRPr="001E3AA9" w:rsidRDefault="00776065" w:rsidP="004643B9">
      <w:pPr>
        <w:spacing w:after="0" w:line="240" w:lineRule="auto"/>
        <w:jc w:val="both"/>
        <w:rPr>
          <w:rFonts w:ascii="Times New Roman" w:hAnsi="Times New Roman" w:cs="Times New Roman"/>
          <w:sz w:val="28"/>
          <w:szCs w:val="28"/>
          <w:lang w:val="kk-KZ"/>
        </w:rPr>
      </w:pPr>
    </w:p>
    <w:p w14:paraId="6A35E35A" w14:textId="732AC976" w:rsidR="00D35930" w:rsidRPr="001E3AA9" w:rsidRDefault="008F4D3B" w:rsidP="00C12CC3">
      <w:pPr>
        <w:spacing w:after="0" w:line="240" w:lineRule="auto"/>
        <w:ind w:firstLine="708"/>
        <w:jc w:val="both"/>
        <w:rPr>
          <w:rFonts w:ascii="Times New Roman" w:hAnsi="Times New Roman" w:cs="Times New Roman"/>
          <w:b/>
          <w:kern w:val="24"/>
          <w:sz w:val="28"/>
          <w:szCs w:val="28"/>
          <w:lang w:val="kk-KZ"/>
        </w:rPr>
      </w:pPr>
      <w:r>
        <w:rPr>
          <w:rFonts w:ascii="Times New Roman" w:hAnsi="Times New Roman" w:cs="Times New Roman"/>
          <w:b/>
          <w:kern w:val="24"/>
          <w:sz w:val="28"/>
          <w:szCs w:val="28"/>
          <w:lang w:val="kk-KZ"/>
        </w:rPr>
        <w:lastRenderedPageBreak/>
        <w:t>1-</w:t>
      </w:r>
      <w:r w:rsidR="00776065" w:rsidRPr="001E3AA9">
        <w:rPr>
          <w:rFonts w:ascii="Times New Roman" w:hAnsi="Times New Roman" w:cs="Times New Roman"/>
          <w:b/>
          <w:kern w:val="24"/>
          <w:sz w:val="28"/>
          <w:szCs w:val="28"/>
          <w:lang w:val="kk-KZ"/>
        </w:rPr>
        <w:t xml:space="preserve"> </w:t>
      </w:r>
      <w:r w:rsidR="00B24CE3">
        <w:rPr>
          <w:rFonts w:ascii="Times New Roman" w:hAnsi="Times New Roman" w:cs="Times New Roman"/>
          <w:b/>
          <w:kern w:val="24"/>
          <w:sz w:val="28"/>
          <w:szCs w:val="28"/>
          <w:lang w:val="kk-KZ"/>
        </w:rPr>
        <w:t xml:space="preserve">бөлім </w:t>
      </w:r>
      <w:r w:rsidR="00776065" w:rsidRPr="001E3AA9">
        <w:rPr>
          <w:rFonts w:ascii="Times New Roman" w:hAnsi="Times New Roman" w:cs="Times New Roman"/>
          <w:b/>
          <w:kern w:val="24"/>
          <w:sz w:val="28"/>
          <w:szCs w:val="28"/>
          <w:lang w:val="kk-KZ"/>
        </w:rPr>
        <w:t>бойынша қорытынды</w:t>
      </w:r>
    </w:p>
    <w:p w14:paraId="305FE6A3" w14:textId="77777777" w:rsidR="00C739AF" w:rsidRPr="001E3AA9" w:rsidRDefault="00C739AF"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1</w:t>
      </w:r>
      <w:r w:rsidR="00E07242" w:rsidRPr="00E07242">
        <w:rPr>
          <w:rFonts w:ascii="Times New Roman" w:hAnsi="Times New Roman" w:cs="Times New Roman"/>
          <w:b/>
          <w:kern w:val="24"/>
          <w:sz w:val="28"/>
          <w:szCs w:val="28"/>
          <w:lang w:val="kk-KZ"/>
        </w:rPr>
        <w:t> </w:t>
      </w:r>
      <w:r w:rsidRPr="001E3AA9">
        <w:rPr>
          <w:rFonts w:ascii="Times New Roman" w:hAnsi="Times New Roman" w:cs="Times New Roman"/>
          <w:sz w:val="28"/>
          <w:szCs w:val="28"/>
          <w:lang w:val="kk-KZ"/>
        </w:rPr>
        <w:t xml:space="preserve">Табиғи және қалпына келтірілген сүттен жасалған өнімдер минералдардың мөлшерлік  құрамы бойынша едәуір ерекшеленеді. Олар  табиғи сүт өнімдеріне қарағанда қалпына келтірілген өнімдерде көбірек. Қалпына келтірілген өнімдерде минералдар мөлшерінің көп болуы құрғақ өнімдерді  қалпына келтіру үшін  пайдаланылатын ауыз суда да болуымен түсіндіріледі. </w:t>
      </w:r>
    </w:p>
    <w:p w14:paraId="6A1FD294" w14:textId="77777777" w:rsidR="00776065" w:rsidRPr="001E3AA9" w:rsidRDefault="008E6E0D"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2</w:t>
      </w:r>
      <w:r w:rsidR="00E07242" w:rsidRPr="00E07242">
        <w:rPr>
          <w:rFonts w:ascii="Times New Roman" w:hAnsi="Times New Roman" w:cs="Times New Roman"/>
          <w:kern w:val="24"/>
          <w:sz w:val="28"/>
          <w:szCs w:val="28"/>
          <w:lang w:val="kk-KZ"/>
        </w:rPr>
        <w:t> </w:t>
      </w:r>
      <w:r w:rsidR="00776065" w:rsidRPr="001E3AA9">
        <w:rPr>
          <w:rFonts w:ascii="Times New Roman" w:hAnsi="Times New Roman" w:cs="Times New Roman"/>
          <w:kern w:val="24"/>
          <w:sz w:val="28"/>
          <w:szCs w:val="28"/>
          <w:lang w:val="kk-KZ"/>
        </w:rPr>
        <w:t xml:space="preserve">Сүт шикізаты өндірісін ұлғайту және оның сапасын арттыру,  сондай-ақ, өндірілетін сүт өнімдерінің ассортиментін кеңейту өндіріс технологиясына өнімдердің тағамдық және биологиялық құндылығын арттыратын жаңа тәсілдерді енгізу арқылы мүмкін болады. </w:t>
      </w:r>
    </w:p>
    <w:p w14:paraId="61DE7006" w14:textId="77777777" w:rsidR="00776065" w:rsidRPr="001E3AA9" w:rsidRDefault="00776065"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3</w:t>
      </w:r>
      <w:r w:rsidR="00E07242" w:rsidRPr="00E07242">
        <w:rPr>
          <w:rFonts w:ascii="Times New Roman" w:hAnsi="Times New Roman" w:cs="Times New Roman"/>
          <w:kern w:val="24"/>
          <w:sz w:val="28"/>
          <w:szCs w:val="28"/>
          <w:lang w:val="kk-KZ"/>
        </w:rPr>
        <w:t> </w:t>
      </w:r>
      <w:r w:rsidRPr="001E3AA9">
        <w:rPr>
          <w:rFonts w:ascii="Times New Roman" w:hAnsi="Times New Roman" w:cs="Times New Roman"/>
          <w:kern w:val="24"/>
          <w:sz w:val="28"/>
          <w:szCs w:val="28"/>
          <w:lang w:val="kk-KZ"/>
        </w:rPr>
        <w:t>Шикізат ресурстарын алдын ала дайындауға жағдай жасау және сүт өнімдерінің тұтынушылық қасиеттері мен сапасына әсері өте жоғары  технологиялық циклдерді жаңғыртудың  қажеттілігі бар.</w:t>
      </w:r>
    </w:p>
    <w:p w14:paraId="2D7C847A" w14:textId="77777777" w:rsidR="00776065" w:rsidRPr="001E3AA9" w:rsidRDefault="00776065"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4</w:t>
      </w:r>
      <w:r w:rsidR="00E07242" w:rsidRPr="00E07242">
        <w:rPr>
          <w:rFonts w:ascii="Times New Roman" w:hAnsi="Times New Roman" w:cs="Times New Roman"/>
          <w:kern w:val="24"/>
          <w:sz w:val="28"/>
          <w:szCs w:val="28"/>
          <w:lang w:val="kk-KZ"/>
        </w:rPr>
        <w:t> </w:t>
      </w:r>
      <w:r w:rsidR="00FC159D" w:rsidRPr="001E3AA9">
        <w:rPr>
          <w:rFonts w:ascii="Times New Roman" w:hAnsi="Times New Roman" w:cs="Times New Roman"/>
          <w:sz w:val="28"/>
          <w:szCs w:val="28"/>
          <w:lang w:val="kk-KZ"/>
        </w:rPr>
        <w:t>Қазақстанның әртүрлі аймақтарындағы судың сапасы тұрақсыз, аймақтық белгіні ескере отырып, уақыт өте келе өзгеріп отырады</w:t>
      </w:r>
      <w:r w:rsidR="00FC159D" w:rsidRPr="001E3AA9">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Су жинау орындарында да, су құбыры желісінде де судың сапасын талдау нәтижелері өте маңызды, бұл қолданылатын су тазарту жүйелерінің тиімділігінің төмендігін көрсетеді және оны тамақ өнеркәсібі технологияларында пайдалану жағдайында қосымша су дайындау қажеттілігін болжайды.</w:t>
      </w:r>
    </w:p>
    <w:p w14:paraId="1CF2FE2F" w14:textId="77777777" w:rsidR="00776065" w:rsidRPr="001E3AA9" w:rsidRDefault="00776065"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5</w:t>
      </w:r>
      <w:r w:rsidR="00E07242" w:rsidRPr="00E07242">
        <w:rPr>
          <w:rFonts w:ascii="Times New Roman" w:hAnsi="Times New Roman" w:cs="Times New Roman"/>
          <w:kern w:val="24"/>
          <w:sz w:val="28"/>
          <w:szCs w:val="28"/>
          <w:lang w:val="kk-KZ"/>
        </w:rPr>
        <w:t> </w:t>
      </w:r>
      <w:r w:rsidRPr="001E3AA9">
        <w:rPr>
          <w:rFonts w:ascii="Times New Roman" w:hAnsi="Times New Roman" w:cs="Times New Roman"/>
          <w:kern w:val="24"/>
          <w:sz w:val="28"/>
          <w:szCs w:val="28"/>
          <w:lang w:val="kk-KZ"/>
        </w:rPr>
        <w:t xml:space="preserve">Экологиялық қауіпсіз  сүт өндіру үшін өнімдерді шикізаттан, жартылай фабрикаттардан зиянды заттарды алу сатысын қосымша енгізу немесе ағзадан тамақ өнімдерімен түсетін ластағыштарды шығару жолдарын қарастыру қажет. Мұны ауыр металдардың және басқа да улы қосылыстарды тиімді сорбциялайтын табиғи цеолиттерді,  қолдану арқылы іске асыруға  болады. </w:t>
      </w:r>
    </w:p>
    <w:p w14:paraId="310E1DF4" w14:textId="77777777" w:rsidR="00776065" w:rsidRPr="001E3AA9" w:rsidRDefault="00776065" w:rsidP="00C12CC3">
      <w:pPr>
        <w:spacing w:after="0" w:line="240" w:lineRule="auto"/>
        <w:ind w:firstLine="708"/>
        <w:jc w:val="both"/>
        <w:rPr>
          <w:rFonts w:ascii="Times New Roman" w:hAnsi="Times New Roman" w:cs="Times New Roman"/>
          <w:kern w:val="24"/>
          <w:sz w:val="28"/>
          <w:szCs w:val="28"/>
          <w:lang w:val="kk-KZ"/>
        </w:rPr>
      </w:pPr>
    </w:p>
    <w:p w14:paraId="059FDB0F" w14:textId="77777777" w:rsidR="00AF1D12" w:rsidRPr="001E3AA9" w:rsidRDefault="00AF1D12" w:rsidP="00C12CC3">
      <w:pPr>
        <w:spacing w:after="0" w:line="240" w:lineRule="auto"/>
        <w:jc w:val="both"/>
        <w:rPr>
          <w:rFonts w:ascii="Times New Roman" w:hAnsi="Times New Roman" w:cs="Times New Roman"/>
          <w:sz w:val="28"/>
          <w:szCs w:val="28"/>
          <w:lang w:val="kk-KZ"/>
        </w:rPr>
      </w:pPr>
    </w:p>
    <w:p w14:paraId="60A37184" w14:textId="77777777" w:rsidR="00B31DE3" w:rsidRPr="001E3AA9" w:rsidRDefault="00B31DE3" w:rsidP="00C12CC3">
      <w:pPr>
        <w:spacing w:after="0" w:line="240" w:lineRule="auto"/>
        <w:jc w:val="both"/>
        <w:rPr>
          <w:rFonts w:ascii="Times New Roman" w:hAnsi="Times New Roman" w:cs="Times New Roman"/>
          <w:kern w:val="24"/>
          <w:sz w:val="28"/>
          <w:szCs w:val="28"/>
          <w:lang w:val="kk-KZ"/>
        </w:rPr>
      </w:pPr>
    </w:p>
    <w:p w14:paraId="7946AF17" w14:textId="77777777" w:rsidR="00B31DE3" w:rsidRPr="001E3AA9" w:rsidRDefault="00B31DE3" w:rsidP="00C12CC3">
      <w:pPr>
        <w:spacing w:after="0" w:line="240" w:lineRule="auto"/>
        <w:jc w:val="both"/>
        <w:rPr>
          <w:rFonts w:ascii="Times New Roman" w:hAnsi="Times New Roman" w:cs="Times New Roman"/>
          <w:kern w:val="24"/>
          <w:sz w:val="28"/>
          <w:szCs w:val="28"/>
          <w:lang w:val="kk-KZ"/>
        </w:rPr>
      </w:pPr>
    </w:p>
    <w:p w14:paraId="27B7F2E7" w14:textId="77777777" w:rsidR="00B31DE3" w:rsidRPr="001E3AA9" w:rsidRDefault="00B31DE3" w:rsidP="00C12CC3">
      <w:pPr>
        <w:spacing w:after="0" w:line="240" w:lineRule="auto"/>
        <w:jc w:val="both"/>
        <w:rPr>
          <w:rFonts w:ascii="Times New Roman" w:hAnsi="Times New Roman" w:cs="Times New Roman"/>
          <w:kern w:val="24"/>
          <w:sz w:val="28"/>
          <w:szCs w:val="28"/>
          <w:lang w:val="kk-KZ"/>
        </w:rPr>
      </w:pPr>
    </w:p>
    <w:p w14:paraId="56EE50F9" w14:textId="77777777" w:rsidR="00B31DE3" w:rsidRPr="001E3AA9" w:rsidRDefault="00B31DE3" w:rsidP="00C12CC3">
      <w:pPr>
        <w:spacing w:after="0" w:line="240" w:lineRule="auto"/>
        <w:jc w:val="both"/>
        <w:rPr>
          <w:rFonts w:ascii="Times New Roman" w:hAnsi="Times New Roman" w:cs="Times New Roman"/>
          <w:kern w:val="24"/>
          <w:sz w:val="28"/>
          <w:szCs w:val="28"/>
          <w:lang w:val="kk-KZ"/>
        </w:rPr>
      </w:pPr>
    </w:p>
    <w:p w14:paraId="0FA53E1F" w14:textId="77777777" w:rsidR="00B31DE3" w:rsidRPr="001E3AA9" w:rsidRDefault="00B31DE3" w:rsidP="00C12CC3">
      <w:pPr>
        <w:spacing w:after="0" w:line="240" w:lineRule="auto"/>
        <w:jc w:val="both"/>
        <w:rPr>
          <w:rFonts w:ascii="Times New Roman" w:hAnsi="Times New Roman" w:cs="Times New Roman"/>
          <w:kern w:val="24"/>
          <w:sz w:val="28"/>
          <w:szCs w:val="28"/>
          <w:lang w:val="kk-KZ"/>
        </w:rPr>
      </w:pPr>
    </w:p>
    <w:p w14:paraId="514CE0AF" w14:textId="77777777" w:rsidR="002155E4" w:rsidRPr="001E3AA9" w:rsidRDefault="002155E4" w:rsidP="00C12CC3">
      <w:pPr>
        <w:spacing w:after="0" w:line="240" w:lineRule="auto"/>
        <w:jc w:val="both"/>
        <w:rPr>
          <w:rFonts w:ascii="Times New Roman" w:hAnsi="Times New Roman" w:cs="Times New Roman"/>
          <w:kern w:val="24"/>
          <w:sz w:val="28"/>
          <w:szCs w:val="28"/>
          <w:lang w:val="kk-KZ"/>
        </w:rPr>
      </w:pPr>
    </w:p>
    <w:p w14:paraId="0D5486F9" w14:textId="77777777" w:rsidR="00481DCB" w:rsidRPr="001E3AA9" w:rsidRDefault="00481DCB" w:rsidP="00C12CC3">
      <w:pPr>
        <w:spacing w:after="0" w:line="240" w:lineRule="auto"/>
        <w:jc w:val="both"/>
        <w:rPr>
          <w:rFonts w:ascii="Times New Roman" w:hAnsi="Times New Roman" w:cs="Times New Roman"/>
          <w:kern w:val="24"/>
          <w:sz w:val="28"/>
          <w:szCs w:val="28"/>
          <w:lang w:val="kk-KZ"/>
        </w:rPr>
      </w:pPr>
    </w:p>
    <w:p w14:paraId="7ECAB96C" w14:textId="77777777" w:rsidR="00481DCB" w:rsidRPr="001E3AA9" w:rsidRDefault="00481DCB" w:rsidP="00C12CC3">
      <w:pPr>
        <w:spacing w:after="0" w:line="240" w:lineRule="auto"/>
        <w:jc w:val="both"/>
        <w:rPr>
          <w:rFonts w:ascii="Times New Roman" w:hAnsi="Times New Roman" w:cs="Times New Roman"/>
          <w:kern w:val="24"/>
          <w:sz w:val="28"/>
          <w:szCs w:val="28"/>
          <w:lang w:val="kk-KZ"/>
        </w:rPr>
      </w:pPr>
    </w:p>
    <w:p w14:paraId="42386290" w14:textId="77777777" w:rsidR="00481DCB" w:rsidRPr="001E3AA9" w:rsidRDefault="00481DCB" w:rsidP="00C12CC3">
      <w:pPr>
        <w:spacing w:after="0" w:line="240" w:lineRule="auto"/>
        <w:jc w:val="both"/>
        <w:rPr>
          <w:rFonts w:ascii="Times New Roman" w:hAnsi="Times New Roman" w:cs="Times New Roman"/>
          <w:kern w:val="24"/>
          <w:sz w:val="28"/>
          <w:szCs w:val="28"/>
          <w:lang w:val="kk-KZ"/>
        </w:rPr>
      </w:pPr>
    </w:p>
    <w:p w14:paraId="082A11BF" w14:textId="4B7FA130" w:rsidR="00BA672A" w:rsidRDefault="00BA672A" w:rsidP="00C12CC3">
      <w:pPr>
        <w:spacing w:after="0" w:line="240" w:lineRule="auto"/>
        <w:jc w:val="both"/>
        <w:rPr>
          <w:rFonts w:ascii="Times New Roman" w:hAnsi="Times New Roman" w:cs="Times New Roman"/>
          <w:kern w:val="24"/>
          <w:sz w:val="28"/>
          <w:szCs w:val="28"/>
          <w:lang w:val="kk-KZ"/>
        </w:rPr>
      </w:pPr>
    </w:p>
    <w:p w14:paraId="7A5788DF" w14:textId="0B2ADC6F" w:rsidR="008F4D3B" w:rsidRDefault="008F4D3B" w:rsidP="00C12CC3">
      <w:pPr>
        <w:spacing w:after="0" w:line="240" w:lineRule="auto"/>
        <w:jc w:val="both"/>
        <w:rPr>
          <w:rFonts w:ascii="Times New Roman" w:hAnsi="Times New Roman" w:cs="Times New Roman"/>
          <w:kern w:val="24"/>
          <w:sz w:val="28"/>
          <w:szCs w:val="28"/>
          <w:lang w:val="kk-KZ"/>
        </w:rPr>
      </w:pPr>
    </w:p>
    <w:p w14:paraId="065746E6" w14:textId="77777777" w:rsidR="008F4D3B" w:rsidRPr="001E3AA9" w:rsidRDefault="008F4D3B" w:rsidP="00C12CC3">
      <w:pPr>
        <w:spacing w:after="0" w:line="240" w:lineRule="auto"/>
        <w:jc w:val="both"/>
        <w:rPr>
          <w:rFonts w:ascii="Times New Roman" w:hAnsi="Times New Roman" w:cs="Times New Roman"/>
          <w:kern w:val="24"/>
          <w:sz w:val="28"/>
          <w:szCs w:val="28"/>
          <w:lang w:val="kk-KZ"/>
        </w:rPr>
      </w:pPr>
    </w:p>
    <w:p w14:paraId="50F78149" w14:textId="77777777" w:rsidR="00BA672A" w:rsidRPr="001E3AA9" w:rsidRDefault="00BA672A" w:rsidP="00C12CC3">
      <w:pPr>
        <w:spacing w:after="0" w:line="240" w:lineRule="auto"/>
        <w:jc w:val="both"/>
        <w:rPr>
          <w:rFonts w:ascii="Times New Roman" w:hAnsi="Times New Roman" w:cs="Times New Roman"/>
          <w:kern w:val="24"/>
          <w:sz w:val="28"/>
          <w:szCs w:val="28"/>
          <w:lang w:val="kk-KZ"/>
        </w:rPr>
      </w:pPr>
    </w:p>
    <w:p w14:paraId="4227B080" w14:textId="77777777" w:rsidR="00693615" w:rsidRPr="001E3AA9" w:rsidRDefault="00693615" w:rsidP="00C12CC3">
      <w:pPr>
        <w:spacing w:after="0" w:line="240" w:lineRule="auto"/>
        <w:jc w:val="both"/>
        <w:rPr>
          <w:rFonts w:ascii="Times New Roman" w:hAnsi="Times New Roman" w:cs="Times New Roman"/>
          <w:kern w:val="24"/>
          <w:sz w:val="28"/>
          <w:szCs w:val="28"/>
          <w:lang w:val="kk-KZ"/>
        </w:rPr>
      </w:pPr>
    </w:p>
    <w:p w14:paraId="44B856C5" w14:textId="77777777" w:rsidR="006004DC" w:rsidRDefault="006004DC" w:rsidP="00C12CC3">
      <w:pPr>
        <w:spacing w:after="0" w:line="240" w:lineRule="auto"/>
        <w:jc w:val="both"/>
        <w:rPr>
          <w:rFonts w:ascii="Times New Roman" w:hAnsi="Times New Roman" w:cs="Times New Roman"/>
          <w:kern w:val="24"/>
          <w:sz w:val="28"/>
          <w:szCs w:val="28"/>
          <w:lang w:val="kk-KZ"/>
        </w:rPr>
      </w:pPr>
    </w:p>
    <w:p w14:paraId="6EE59922" w14:textId="77777777" w:rsidR="006004DC" w:rsidRPr="001E3AA9" w:rsidRDefault="006004DC" w:rsidP="00C12CC3">
      <w:pPr>
        <w:spacing w:after="0" w:line="240" w:lineRule="auto"/>
        <w:jc w:val="both"/>
        <w:rPr>
          <w:rFonts w:ascii="Times New Roman" w:hAnsi="Times New Roman" w:cs="Times New Roman"/>
          <w:kern w:val="24"/>
          <w:sz w:val="28"/>
          <w:szCs w:val="28"/>
          <w:lang w:val="kk-KZ"/>
        </w:rPr>
      </w:pPr>
    </w:p>
    <w:p w14:paraId="793097D2" w14:textId="1F92B066" w:rsidR="007F0844" w:rsidRPr="001E3AA9" w:rsidRDefault="008F4D3B" w:rsidP="00C12CC3">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2 </w:t>
      </w:r>
      <w:r w:rsidR="007F0844" w:rsidRPr="001E3AA9">
        <w:rPr>
          <w:rFonts w:ascii="Times New Roman" w:hAnsi="Times New Roman" w:cs="Times New Roman"/>
          <w:b/>
          <w:sz w:val="28"/>
          <w:szCs w:val="28"/>
          <w:lang w:val="kk-KZ"/>
        </w:rPr>
        <w:t>ЭКСПЕРИМЕНТТІ ҰЙЫМДАСТЫРУ, ЗЕРТТЕУ ОБЪЕКТІЛЕРІ МЕН ӘДІСТЕРІ</w:t>
      </w:r>
    </w:p>
    <w:p w14:paraId="583D57D6" w14:textId="77777777" w:rsidR="00894A4C" w:rsidRPr="001E3AA9" w:rsidRDefault="00894A4C" w:rsidP="00C12CC3">
      <w:pPr>
        <w:spacing w:after="0" w:line="240" w:lineRule="auto"/>
        <w:ind w:firstLine="709"/>
        <w:jc w:val="both"/>
        <w:rPr>
          <w:rFonts w:ascii="Times New Roman" w:hAnsi="Times New Roman" w:cs="Times New Roman"/>
          <w:b/>
          <w:sz w:val="28"/>
          <w:szCs w:val="28"/>
          <w:lang w:val="kk-KZ"/>
        </w:rPr>
      </w:pPr>
    </w:p>
    <w:p w14:paraId="445F9305" w14:textId="77777777" w:rsidR="006E68BA" w:rsidRPr="005F50B6" w:rsidRDefault="006463C2" w:rsidP="00C12CC3">
      <w:pPr>
        <w:spacing w:after="0" w:line="240" w:lineRule="auto"/>
        <w:ind w:firstLine="709"/>
        <w:jc w:val="both"/>
        <w:rPr>
          <w:rFonts w:ascii="Times New Roman" w:hAnsi="Times New Roman" w:cs="Times New Roman"/>
          <w:b/>
          <w:bCs/>
          <w:sz w:val="28"/>
          <w:szCs w:val="28"/>
          <w:lang w:val="kk-KZ"/>
        </w:rPr>
      </w:pPr>
      <w:r w:rsidRPr="005F50B6">
        <w:rPr>
          <w:rFonts w:ascii="Times New Roman" w:hAnsi="Times New Roman" w:cs="Times New Roman"/>
          <w:b/>
          <w:bCs/>
          <w:sz w:val="28"/>
          <w:szCs w:val="28"/>
          <w:lang w:val="kk-KZ"/>
        </w:rPr>
        <w:t>2.1 Эксперимент құрылымы</w:t>
      </w:r>
    </w:p>
    <w:p w14:paraId="2197FE56" w14:textId="77777777" w:rsidR="00816EB5" w:rsidRPr="001E3AA9" w:rsidRDefault="00816EB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Теориялық және эксперименттік  зерттеулер</w:t>
      </w:r>
      <w:r w:rsidR="004E0496">
        <w:rPr>
          <w:rFonts w:ascii="Times New Roman" w:hAnsi="Times New Roman" w:cs="Times New Roman"/>
          <w:sz w:val="28"/>
          <w:szCs w:val="28"/>
          <w:lang w:val="kk-KZ"/>
        </w:rPr>
        <w:t xml:space="preserve"> </w:t>
      </w:r>
      <w:r w:rsidR="001B422E" w:rsidRPr="001E3AA9">
        <w:rPr>
          <w:rFonts w:ascii="Times New Roman" w:hAnsi="Times New Roman" w:cs="Times New Roman"/>
          <w:sz w:val="28"/>
          <w:szCs w:val="28"/>
          <w:lang w:val="kk-KZ"/>
        </w:rPr>
        <w:t xml:space="preserve">Алматы технологиялық университетінің </w:t>
      </w:r>
      <w:r w:rsidRPr="001E3AA9">
        <w:rPr>
          <w:rFonts w:ascii="Times New Roman" w:hAnsi="Times New Roman" w:cs="Times New Roman"/>
          <w:sz w:val="28"/>
          <w:szCs w:val="28"/>
          <w:lang w:val="kk-KZ"/>
        </w:rPr>
        <w:t>«Тағам қауіпсіздігі» аккредиттелген сынақ зертханасында, Қазақстан Республикасының минералдық шикізатты кешенді қайта өңдеу жөніндегі ұлттық орталықта, «Жану проблемалары институты» республикалық мемлекеттік кәсіпорынында,</w:t>
      </w:r>
      <w:r w:rsidR="00FA6825">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Қ.И. Сәтбаев атындағы Геологиялық ғылыми институтында және К.И.</w:t>
      </w:r>
      <w:r w:rsidR="00DA47D8" w:rsidRPr="001E3AA9">
        <w:rPr>
          <w:rFonts w:ascii="Times New Roman" w:hAnsi="Times New Roman" w:cs="Times New Roman"/>
          <w:sz w:val="28"/>
          <w:szCs w:val="28"/>
          <w:lang w:val="kk-KZ"/>
        </w:rPr>
        <w:t>Тимирязева атындағ</w:t>
      </w:r>
      <w:r w:rsidRPr="001E3AA9">
        <w:rPr>
          <w:rFonts w:ascii="Times New Roman" w:hAnsi="Times New Roman" w:cs="Times New Roman"/>
          <w:sz w:val="28"/>
          <w:szCs w:val="28"/>
          <w:lang w:val="kk-KZ"/>
        </w:rPr>
        <w:t>ы Мәскеу ауылшаруашылы</w:t>
      </w:r>
      <w:r w:rsidR="001C1B73" w:rsidRPr="001E3AA9">
        <w:rPr>
          <w:rFonts w:ascii="Times New Roman" w:hAnsi="Times New Roman" w:cs="Times New Roman"/>
          <w:sz w:val="28"/>
          <w:szCs w:val="28"/>
          <w:lang w:val="kk-KZ"/>
        </w:rPr>
        <w:t>ғы</w:t>
      </w:r>
      <w:r w:rsidRPr="001E3AA9">
        <w:rPr>
          <w:rFonts w:ascii="Times New Roman" w:hAnsi="Times New Roman" w:cs="Times New Roman"/>
          <w:sz w:val="28"/>
          <w:szCs w:val="28"/>
          <w:lang w:val="kk-KZ"/>
        </w:rPr>
        <w:t xml:space="preserve"> академиясы-Ресей мем</w:t>
      </w:r>
      <w:r w:rsidR="00A20C3E" w:rsidRPr="001E3AA9">
        <w:rPr>
          <w:rFonts w:ascii="Times New Roman" w:hAnsi="Times New Roman" w:cs="Times New Roman"/>
          <w:sz w:val="28"/>
          <w:szCs w:val="28"/>
          <w:lang w:val="kk-KZ"/>
        </w:rPr>
        <w:t>лекеттік аграрлы университетінің</w:t>
      </w:r>
      <w:r w:rsidR="00C01A7A" w:rsidRPr="001E3AA9">
        <w:rPr>
          <w:rFonts w:ascii="Times New Roman" w:hAnsi="Times New Roman" w:cs="Times New Roman"/>
          <w:sz w:val="28"/>
          <w:szCs w:val="28"/>
          <w:lang w:val="kk-KZ"/>
        </w:rPr>
        <w:t xml:space="preserve"> химия кафедрасы зертханасында, сүт сапасы бойынша сынақ зертханасында</w:t>
      </w:r>
      <w:r w:rsidRPr="001E3AA9">
        <w:rPr>
          <w:rFonts w:ascii="Times New Roman" w:hAnsi="Times New Roman" w:cs="Times New Roman"/>
          <w:sz w:val="28"/>
          <w:szCs w:val="28"/>
          <w:lang w:val="kk-KZ"/>
        </w:rPr>
        <w:t xml:space="preserve">  жүргізілді.</w:t>
      </w:r>
    </w:p>
    <w:p w14:paraId="5F04E2B6" w14:textId="77777777" w:rsidR="00816EB5" w:rsidRPr="001E3AA9" w:rsidRDefault="00816EB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Жұмыс бірнеше кезеңде жүзеге асырылды: бірінші кезеңде теориялық дереккөздер мен патенттік іздеу талданды, қайта өңделген сүт өнімдерін өндірудегі қазіргі тәжірибе мен тәсілдер, тамақ өндірісі технологиясындағы су</w:t>
      </w:r>
      <w:r w:rsidR="00C94C4A" w:rsidRPr="001E3AA9">
        <w:rPr>
          <w:rFonts w:ascii="Times New Roman" w:hAnsi="Times New Roman" w:cs="Times New Roman"/>
          <w:sz w:val="28"/>
          <w:szCs w:val="28"/>
          <w:lang w:val="kk-KZ"/>
        </w:rPr>
        <w:t xml:space="preserve">ды өңдеу үдерістеріне </w:t>
      </w:r>
      <w:r w:rsidRPr="001E3AA9">
        <w:rPr>
          <w:rFonts w:ascii="Times New Roman" w:hAnsi="Times New Roman" w:cs="Times New Roman"/>
          <w:sz w:val="28"/>
          <w:szCs w:val="28"/>
          <w:lang w:val="kk-KZ"/>
        </w:rPr>
        <w:t>баға берілді, сүт өнімдерін өндіру техн</w:t>
      </w:r>
      <w:r w:rsidR="0000692F" w:rsidRPr="001E3AA9">
        <w:rPr>
          <w:rFonts w:ascii="Times New Roman" w:hAnsi="Times New Roman" w:cs="Times New Roman"/>
          <w:sz w:val="28"/>
          <w:szCs w:val="28"/>
          <w:lang w:val="kk-KZ"/>
        </w:rPr>
        <w:t xml:space="preserve">ологияларында өңдеудің физика – химиялық </w:t>
      </w:r>
      <w:r w:rsidRPr="001E3AA9">
        <w:rPr>
          <w:rFonts w:ascii="Times New Roman" w:hAnsi="Times New Roman" w:cs="Times New Roman"/>
          <w:sz w:val="28"/>
          <w:szCs w:val="28"/>
          <w:lang w:val="kk-KZ"/>
        </w:rPr>
        <w:t xml:space="preserve"> әдісі ретінде цеолиттік материалдарды  қолдану мүмкіндігі негізделді. </w:t>
      </w:r>
      <w:r w:rsidR="004B7C08" w:rsidRPr="001E3AA9">
        <w:rPr>
          <w:rFonts w:ascii="Times New Roman" w:hAnsi="Times New Roman" w:cs="Times New Roman"/>
          <w:sz w:val="28"/>
          <w:szCs w:val="28"/>
          <w:lang w:val="kk-KZ"/>
        </w:rPr>
        <w:t>Зерттеу үшін Тайжүзген және Ша</w:t>
      </w:r>
      <w:r w:rsidR="00070F19" w:rsidRPr="001E3AA9">
        <w:rPr>
          <w:rFonts w:ascii="Times New Roman" w:hAnsi="Times New Roman" w:cs="Times New Roman"/>
          <w:sz w:val="28"/>
          <w:szCs w:val="28"/>
          <w:lang w:val="kk-KZ"/>
        </w:rPr>
        <w:t>ң</w:t>
      </w:r>
      <w:r w:rsidR="004B7C08" w:rsidRPr="001E3AA9">
        <w:rPr>
          <w:rFonts w:ascii="Times New Roman" w:hAnsi="Times New Roman" w:cs="Times New Roman"/>
          <w:sz w:val="28"/>
          <w:szCs w:val="28"/>
          <w:lang w:val="kk-KZ"/>
        </w:rPr>
        <w:t xml:space="preserve">қанай кен орындарының табиғи цеолиттері пайдаланылды. </w:t>
      </w:r>
      <w:r w:rsidR="009230D2" w:rsidRPr="001E3AA9">
        <w:rPr>
          <w:rFonts w:ascii="Times New Roman" w:hAnsi="Times New Roman" w:cs="Times New Roman"/>
          <w:sz w:val="28"/>
          <w:szCs w:val="28"/>
          <w:lang w:val="kk-KZ"/>
        </w:rPr>
        <w:t xml:space="preserve"> Сорбенттердің құрамының, құрылымының, табиғатының, кеуектілігі мен алдын ала өңдеу тәсілінің су ерітінділерінен ауыр металдарды </w:t>
      </w:r>
      <w:r w:rsidR="009D5A4C" w:rsidRPr="001E3AA9">
        <w:rPr>
          <w:rFonts w:ascii="Times New Roman" w:hAnsi="Times New Roman" w:cs="Times New Roman"/>
          <w:sz w:val="28"/>
          <w:szCs w:val="28"/>
          <w:lang w:val="kk-KZ"/>
        </w:rPr>
        <w:t>шығару</w:t>
      </w:r>
      <w:r w:rsidR="009230D2" w:rsidRPr="001E3AA9">
        <w:rPr>
          <w:rFonts w:ascii="Times New Roman" w:hAnsi="Times New Roman" w:cs="Times New Roman"/>
          <w:sz w:val="28"/>
          <w:szCs w:val="28"/>
          <w:lang w:val="kk-KZ"/>
        </w:rPr>
        <w:t xml:space="preserve"> тиімділігіне әсері зерттелді. </w:t>
      </w:r>
    </w:p>
    <w:p w14:paraId="597A462B" w14:textId="77777777" w:rsidR="008D5877" w:rsidRPr="001E3AA9" w:rsidRDefault="00816EB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Диссертациялық зерттеудің екінші кезеңінде ғылыми жұмыстың тұжырымдамасы, эксперимент схемасы  (</w:t>
      </w:r>
      <w:r w:rsidRPr="005527AB">
        <w:rPr>
          <w:rFonts w:ascii="Times New Roman" w:hAnsi="Times New Roman" w:cs="Times New Roman"/>
          <w:sz w:val="28"/>
          <w:szCs w:val="28"/>
          <w:lang w:val="kk-KZ"/>
        </w:rPr>
        <w:t xml:space="preserve">сурет </w:t>
      </w:r>
      <w:r w:rsidR="00F0229A" w:rsidRPr="005527AB">
        <w:rPr>
          <w:rFonts w:ascii="Times New Roman" w:hAnsi="Times New Roman" w:cs="Times New Roman"/>
          <w:sz w:val="28"/>
          <w:szCs w:val="28"/>
          <w:lang w:val="kk-KZ"/>
        </w:rPr>
        <w:t>4</w:t>
      </w:r>
      <w:r w:rsidRPr="005527AB">
        <w:rPr>
          <w:rFonts w:ascii="Times New Roman" w:hAnsi="Times New Roman" w:cs="Times New Roman"/>
          <w:sz w:val="28"/>
          <w:szCs w:val="28"/>
          <w:lang w:val="kk-KZ"/>
        </w:rPr>
        <w:t>),</w:t>
      </w:r>
      <w:r w:rsidR="00B9477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з</w:t>
      </w:r>
      <w:r w:rsidR="001901B3" w:rsidRPr="001E3AA9">
        <w:rPr>
          <w:rFonts w:ascii="Times New Roman" w:hAnsi="Times New Roman" w:cs="Times New Roman"/>
          <w:sz w:val="28"/>
          <w:szCs w:val="28"/>
          <w:lang w:val="kk-KZ"/>
        </w:rPr>
        <w:t>ерттеу нысандары</w:t>
      </w:r>
      <w:r w:rsidR="00FF1027" w:rsidRPr="001E3AA9">
        <w:rPr>
          <w:rFonts w:ascii="Times New Roman" w:hAnsi="Times New Roman" w:cs="Times New Roman"/>
          <w:sz w:val="28"/>
          <w:szCs w:val="28"/>
          <w:lang w:val="kk-KZ"/>
        </w:rPr>
        <w:t xml:space="preserve"> сипаттамасы, зерттеу әдістері</w:t>
      </w:r>
      <w:r w:rsidR="00E27F71">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анықталды. </w:t>
      </w:r>
    </w:p>
    <w:p w14:paraId="42E2C899" w14:textId="2DF9A53E" w:rsidR="00C46BCA" w:rsidRPr="001E3AA9" w:rsidRDefault="00816EB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Үшінші кезең</w:t>
      </w:r>
      <w:r w:rsidR="00FF1027" w:rsidRPr="001E3AA9">
        <w:rPr>
          <w:rFonts w:ascii="Times New Roman" w:hAnsi="Times New Roman" w:cs="Times New Roman"/>
          <w:sz w:val="28"/>
          <w:szCs w:val="28"/>
          <w:lang w:val="kk-KZ"/>
        </w:rPr>
        <w:t>де</w:t>
      </w:r>
      <w:r w:rsidR="00EC5F54">
        <w:rPr>
          <w:rFonts w:ascii="Times New Roman" w:hAnsi="Times New Roman" w:cs="Times New Roman"/>
          <w:sz w:val="28"/>
          <w:szCs w:val="28"/>
          <w:lang w:val="kk-KZ"/>
        </w:rPr>
        <w:t xml:space="preserve"> </w:t>
      </w:r>
      <w:r w:rsidR="00FF1027" w:rsidRPr="001E3AA9">
        <w:rPr>
          <w:rFonts w:ascii="Times New Roman" w:hAnsi="Times New Roman" w:cs="Times New Roman"/>
          <w:sz w:val="28"/>
          <w:szCs w:val="28"/>
          <w:lang w:val="kk-KZ"/>
        </w:rPr>
        <w:t>әр түрлі сүт өндірістерінде қолданылатын сумен жабдықтау  орталықтандырылған жүйенің су сапасына зерттеу жүргізілді. Сүт және сүт өнімдерінің, әсіресе ауыр металдардың экологиялық мөлшері бойынша экологиялық қауіпсіздігі мәселелері қойылды.  Қалп</w:t>
      </w:r>
      <w:r w:rsidR="001C17EE">
        <w:rPr>
          <w:rFonts w:ascii="Times New Roman" w:hAnsi="Times New Roman" w:cs="Times New Roman"/>
          <w:sz w:val="28"/>
          <w:szCs w:val="28"/>
          <w:lang w:val="kk-KZ"/>
        </w:rPr>
        <w:t>ына келтірілген сүтке пайдаланы</w:t>
      </w:r>
      <w:r w:rsidR="00FF1027" w:rsidRPr="001E3AA9">
        <w:rPr>
          <w:rFonts w:ascii="Times New Roman" w:hAnsi="Times New Roman" w:cs="Times New Roman"/>
          <w:sz w:val="28"/>
          <w:szCs w:val="28"/>
          <w:lang w:val="kk-KZ"/>
        </w:rPr>
        <w:t>латын суға ауыр металдардың түсу жолдары, сондай-ақ оларды  шығару  тәсілдері бағаланды. Таза су алу мақсатында қазақстандық кен орнының цеолиттері толық зерттелді. Зерттеу объектілері  темір, қорғасын, кадмий мөлшері  бойынша рұқсат етілген және нақты мүмкін конц</w:t>
      </w:r>
      <w:r w:rsidR="00F8784F" w:rsidRPr="001E3AA9">
        <w:rPr>
          <w:rFonts w:ascii="Times New Roman" w:hAnsi="Times New Roman" w:cs="Times New Roman"/>
          <w:sz w:val="28"/>
          <w:szCs w:val="28"/>
          <w:lang w:val="kk-KZ"/>
        </w:rPr>
        <w:t xml:space="preserve">ентрация негізінде модельдедік </w:t>
      </w:r>
      <w:r w:rsidR="00FF1027" w:rsidRPr="001E3AA9">
        <w:rPr>
          <w:rFonts w:ascii="Times New Roman" w:hAnsi="Times New Roman" w:cs="Times New Roman"/>
          <w:sz w:val="28"/>
          <w:szCs w:val="28"/>
          <w:lang w:val="kk-KZ"/>
        </w:rPr>
        <w:t>үлгісі жаса</w:t>
      </w:r>
      <w:r w:rsidR="00E3419B">
        <w:rPr>
          <w:rFonts w:ascii="Times New Roman" w:hAnsi="Times New Roman" w:cs="Times New Roman"/>
          <w:sz w:val="28"/>
          <w:szCs w:val="28"/>
          <w:lang w:val="kk-KZ"/>
        </w:rPr>
        <w:t>л</w:t>
      </w:r>
      <w:r w:rsidR="00FF1027" w:rsidRPr="001E3AA9">
        <w:rPr>
          <w:rFonts w:ascii="Times New Roman" w:hAnsi="Times New Roman" w:cs="Times New Roman"/>
          <w:sz w:val="28"/>
          <w:szCs w:val="28"/>
          <w:lang w:val="kk-KZ"/>
        </w:rPr>
        <w:t>д</w:t>
      </w:r>
      <w:r w:rsidR="00F8784F" w:rsidRPr="001E3AA9">
        <w:rPr>
          <w:rFonts w:ascii="Times New Roman" w:hAnsi="Times New Roman" w:cs="Times New Roman"/>
          <w:sz w:val="28"/>
          <w:szCs w:val="28"/>
          <w:lang w:val="kk-KZ"/>
        </w:rPr>
        <w:t>ы</w:t>
      </w:r>
      <w:r w:rsidR="00FF1027" w:rsidRPr="001E3AA9">
        <w:rPr>
          <w:rFonts w:ascii="Times New Roman" w:hAnsi="Times New Roman" w:cs="Times New Roman"/>
          <w:sz w:val="28"/>
          <w:szCs w:val="28"/>
          <w:lang w:val="kk-KZ"/>
        </w:rPr>
        <w:t>. Алынған нәтижелер келесі тәжірибелерде қолданылды. Қ</w:t>
      </w:r>
      <w:r w:rsidR="00B74BE4" w:rsidRPr="001E3AA9">
        <w:rPr>
          <w:rFonts w:ascii="Times New Roman" w:hAnsi="Times New Roman" w:cs="Times New Roman"/>
          <w:sz w:val="28"/>
          <w:szCs w:val="28"/>
          <w:lang w:val="kk-KZ"/>
        </w:rPr>
        <w:t>алпына келтірілген сүт пен сүт өнімдерін өндіруге арналған шикізат ретіндегі</w:t>
      </w:r>
      <w:r w:rsidRPr="001E3AA9">
        <w:rPr>
          <w:rFonts w:ascii="Times New Roman" w:hAnsi="Times New Roman" w:cs="Times New Roman"/>
          <w:sz w:val="28"/>
          <w:szCs w:val="28"/>
          <w:lang w:val="kk-KZ"/>
        </w:rPr>
        <w:t xml:space="preserve"> судан  ауыр металдарды</w:t>
      </w:r>
      <w:r w:rsidR="00FF1027" w:rsidRPr="001E3AA9">
        <w:rPr>
          <w:rFonts w:ascii="Times New Roman" w:hAnsi="Times New Roman" w:cs="Times New Roman"/>
          <w:sz w:val="28"/>
          <w:szCs w:val="28"/>
          <w:lang w:val="kk-KZ"/>
        </w:rPr>
        <w:t xml:space="preserve"> отандық Тайжүзген және Шаңқанай кен орындары цеолиттерімен шығарудың </w:t>
      </w:r>
      <w:r w:rsidR="00B74BE4" w:rsidRPr="001E3AA9">
        <w:rPr>
          <w:rFonts w:ascii="Times New Roman" w:hAnsi="Times New Roman" w:cs="Times New Roman"/>
          <w:sz w:val="28"/>
          <w:szCs w:val="28"/>
          <w:lang w:val="kk-KZ"/>
        </w:rPr>
        <w:t xml:space="preserve"> сорбция заңдылықтары зерттелді</w:t>
      </w:r>
      <w:r w:rsidR="00A20188" w:rsidRPr="001E3AA9">
        <w:rPr>
          <w:rFonts w:ascii="Times New Roman" w:hAnsi="Times New Roman" w:cs="Times New Roman"/>
          <w:sz w:val="28"/>
          <w:szCs w:val="28"/>
          <w:lang w:val="kk-KZ"/>
        </w:rPr>
        <w:t xml:space="preserve">. </w:t>
      </w:r>
      <w:r w:rsidR="00FF1027" w:rsidRPr="001E3AA9">
        <w:rPr>
          <w:rFonts w:ascii="Times New Roman" w:hAnsi="Times New Roman" w:cs="Times New Roman"/>
          <w:sz w:val="28"/>
          <w:szCs w:val="28"/>
          <w:lang w:val="kk-KZ"/>
        </w:rPr>
        <w:t xml:space="preserve"> Тайжүзген және Шаңқанай </w:t>
      </w:r>
      <w:r w:rsidR="00C46BCA" w:rsidRPr="001E3AA9">
        <w:rPr>
          <w:rFonts w:ascii="Times New Roman" w:hAnsi="Times New Roman" w:cs="Times New Roman"/>
          <w:sz w:val="28"/>
          <w:szCs w:val="28"/>
          <w:lang w:val="kk-KZ"/>
        </w:rPr>
        <w:t xml:space="preserve">кен орындарының табиғи цеолиттерімен суды тазарту үдерісін оңтайландыру үшін толық факторлық эксперимент бойынша қолайлы параметрлері анықталды. </w:t>
      </w:r>
    </w:p>
    <w:p w14:paraId="11365B6B" w14:textId="77777777" w:rsidR="00816EB5" w:rsidRPr="001E3AA9" w:rsidRDefault="00816EB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Төртінші  кезең</w:t>
      </w:r>
      <w:r w:rsidR="00C46BCA" w:rsidRPr="001E3AA9">
        <w:rPr>
          <w:rFonts w:ascii="Times New Roman" w:hAnsi="Times New Roman" w:cs="Times New Roman"/>
          <w:sz w:val="28"/>
          <w:szCs w:val="28"/>
          <w:lang w:val="kk-KZ"/>
        </w:rPr>
        <w:t xml:space="preserve">де табиғи және модификацияланған  цеолиттермен өңделген суда дайындалған қалпына келтірілген сүттің сапасы бағаланды. Дәстүрлі және ұсынылатын технология бойынша тазартылған суда дайындалған қалпына келтірілген сүттің негізгі физикалық-химиялық көрсеткіштері айқындалды. Қазақстанның цеолиттік материалдарының  құрғақ </w:t>
      </w:r>
      <w:r w:rsidR="00C46BCA" w:rsidRPr="001E3AA9">
        <w:rPr>
          <w:rFonts w:ascii="Times New Roman" w:hAnsi="Times New Roman" w:cs="Times New Roman"/>
          <w:sz w:val="28"/>
          <w:szCs w:val="28"/>
          <w:lang w:val="kk-KZ"/>
        </w:rPr>
        <w:lastRenderedPageBreak/>
        <w:t xml:space="preserve">сүтті қалпына келтіру үдерістеріне  әсері қарастырылып, бұл қалпына келтірілген сүт-шикізатты алудың оңтайлы жағдайларын анықтауға мүмкіндік берді. </w:t>
      </w:r>
      <w:r w:rsidR="00A20188" w:rsidRPr="001E3AA9">
        <w:rPr>
          <w:rFonts w:ascii="Times New Roman" w:hAnsi="Times New Roman" w:cs="Times New Roman"/>
          <w:sz w:val="28"/>
          <w:szCs w:val="28"/>
          <w:lang w:val="kk-KZ"/>
        </w:rPr>
        <w:t xml:space="preserve">Жұмсақ ірімшіктің қауіпсіздігін қамтамасыз етуде сыни бақылау нүктелері анықталды. </w:t>
      </w:r>
      <w:r w:rsidR="003022B4">
        <w:rPr>
          <w:rFonts w:ascii="Times New Roman" w:hAnsi="Times New Roman" w:cs="Times New Roman"/>
          <w:sz w:val="28"/>
          <w:szCs w:val="28"/>
          <w:lang w:val="kk-KZ"/>
        </w:rPr>
        <w:t xml:space="preserve"> Ұсынылған технология</w:t>
      </w:r>
      <w:r w:rsidR="00C46BCA" w:rsidRPr="001E3AA9">
        <w:rPr>
          <w:rFonts w:ascii="Times New Roman" w:hAnsi="Times New Roman" w:cs="Times New Roman"/>
          <w:sz w:val="28"/>
          <w:szCs w:val="28"/>
          <w:lang w:val="kk-KZ"/>
        </w:rPr>
        <w:t xml:space="preserve"> бойынша қ</w:t>
      </w:r>
      <w:r w:rsidRPr="001E3AA9">
        <w:rPr>
          <w:rFonts w:ascii="Times New Roman" w:hAnsi="Times New Roman" w:cs="Times New Roman"/>
          <w:sz w:val="28"/>
          <w:szCs w:val="28"/>
          <w:lang w:val="kk-KZ"/>
        </w:rPr>
        <w:t xml:space="preserve">алпына келтірілген </w:t>
      </w:r>
      <w:r w:rsidR="00C46BCA" w:rsidRPr="001E3AA9">
        <w:rPr>
          <w:rFonts w:ascii="Times New Roman" w:hAnsi="Times New Roman" w:cs="Times New Roman"/>
          <w:sz w:val="28"/>
          <w:szCs w:val="28"/>
          <w:lang w:val="kk-KZ"/>
        </w:rPr>
        <w:t xml:space="preserve">сүттен дайындалған </w:t>
      </w:r>
      <w:r w:rsidRPr="001E3AA9">
        <w:rPr>
          <w:rFonts w:ascii="Times New Roman" w:hAnsi="Times New Roman" w:cs="Times New Roman"/>
          <w:sz w:val="28"/>
          <w:szCs w:val="28"/>
          <w:lang w:val="kk-KZ"/>
        </w:rPr>
        <w:t>жұмсақ</w:t>
      </w:r>
      <w:r w:rsidR="00C46BCA" w:rsidRPr="001E3AA9">
        <w:rPr>
          <w:rFonts w:ascii="Times New Roman" w:hAnsi="Times New Roman" w:cs="Times New Roman"/>
          <w:sz w:val="28"/>
          <w:szCs w:val="28"/>
          <w:lang w:val="kk-KZ"/>
        </w:rPr>
        <w:t xml:space="preserve"> адыгей </w:t>
      </w:r>
      <w:r w:rsidRPr="001E3AA9">
        <w:rPr>
          <w:rFonts w:ascii="Times New Roman" w:hAnsi="Times New Roman" w:cs="Times New Roman"/>
          <w:sz w:val="28"/>
          <w:szCs w:val="28"/>
          <w:lang w:val="kk-KZ"/>
        </w:rPr>
        <w:t xml:space="preserve"> ірімші</w:t>
      </w:r>
      <w:r w:rsidR="00C46BCA" w:rsidRPr="001E3AA9">
        <w:rPr>
          <w:rFonts w:ascii="Times New Roman" w:hAnsi="Times New Roman" w:cs="Times New Roman"/>
          <w:sz w:val="28"/>
          <w:szCs w:val="28"/>
          <w:lang w:val="kk-KZ"/>
        </w:rPr>
        <w:t>гінің</w:t>
      </w:r>
      <w:r w:rsidR="003022B4">
        <w:rPr>
          <w:rFonts w:ascii="Times New Roman" w:hAnsi="Times New Roman" w:cs="Times New Roman"/>
          <w:sz w:val="28"/>
          <w:szCs w:val="28"/>
          <w:lang w:val="kk-KZ"/>
        </w:rPr>
        <w:t xml:space="preserve">, сүт қышқылды өнімнің </w:t>
      </w:r>
      <w:r w:rsidRPr="001E3AA9">
        <w:rPr>
          <w:rFonts w:ascii="Times New Roman" w:hAnsi="Times New Roman" w:cs="Times New Roman"/>
          <w:sz w:val="28"/>
          <w:szCs w:val="28"/>
          <w:lang w:val="kk-KZ"/>
        </w:rPr>
        <w:t>органолептикалық, физикалық-химиялық, микробиологиялық, құрылымдық-механикалық көрсеткіштер бойынша сапасына  бағалау жүргізілді.</w:t>
      </w:r>
    </w:p>
    <w:p w14:paraId="6D5DD66F" w14:textId="77777777" w:rsidR="00A30A80" w:rsidRPr="00654BD6" w:rsidRDefault="00DA49F5" w:rsidP="008F4D3B">
      <w:pPr>
        <w:spacing w:after="0" w:line="240" w:lineRule="auto"/>
        <w:ind w:firstLine="567"/>
        <w:jc w:val="both"/>
        <w:rPr>
          <w:rFonts w:ascii="Times New Roman" w:hAnsi="Times New Roman"/>
          <w:sz w:val="28"/>
          <w:szCs w:val="28"/>
          <w:lang w:val="kk-KZ"/>
        </w:rPr>
      </w:pPr>
      <w:r w:rsidRPr="001E3AA9">
        <w:rPr>
          <w:rFonts w:ascii="Times New Roman" w:hAnsi="Times New Roman" w:cs="Times New Roman"/>
          <w:sz w:val="28"/>
          <w:szCs w:val="28"/>
          <w:lang w:val="kk-KZ"/>
        </w:rPr>
        <w:t xml:space="preserve">Зерттеулер экспериментті жоспарлау мен талдаудың математикалық әдістерін қолдана отырып жүргізілді. </w:t>
      </w:r>
      <w:r w:rsidRPr="00A30A80">
        <w:rPr>
          <w:rFonts w:ascii="Times New Roman" w:hAnsi="Times New Roman" w:cs="Times New Roman"/>
          <w:sz w:val="28"/>
          <w:szCs w:val="28"/>
          <w:lang w:val="kk-KZ"/>
        </w:rPr>
        <w:t xml:space="preserve">Эксперименттік зерттеулердің нәтижелерін математикалық өңдеу стандартты интеграцияланған бағдарламалық пакеттердің көмегімен   және  </w:t>
      </w:r>
      <w:r w:rsidR="00A30A80" w:rsidRPr="00A30A80">
        <w:rPr>
          <w:rFonts w:ascii="Times New Roman" w:hAnsi="Times New Roman"/>
          <w:sz w:val="28"/>
          <w:szCs w:val="28"/>
          <w:lang w:val="kk-KZ"/>
        </w:rPr>
        <w:t>STATISTICA 6.0, Ехсеl және MatLab</w:t>
      </w:r>
      <w:r w:rsidRPr="00A30A80">
        <w:rPr>
          <w:rFonts w:ascii="Times New Roman" w:hAnsi="Times New Roman" w:cs="Times New Roman"/>
          <w:sz w:val="28"/>
          <w:szCs w:val="28"/>
          <w:lang w:val="kk-KZ"/>
        </w:rPr>
        <w:t xml:space="preserve"> жүйелерін қолдана отырып жүргізілді.</w:t>
      </w:r>
    </w:p>
    <w:p w14:paraId="43F853DD" w14:textId="42A12E20" w:rsidR="00816EB5" w:rsidRDefault="00231A38" w:rsidP="008F4D3B">
      <w:pPr>
        <w:spacing w:after="0" w:line="240" w:lineRule="auto"/>
        <w:ind w:firstLine="567"/>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Зерттеудің жалпы сызбасы  </w:t>
      </w:r>
      <w:r w:rsidR="00481DCB" w:rsidRPr="001E3AA9">
        <w:rPr>
          <w:rFonts w:ascii="Times New Roman" w:hAnsi="Times New Roman" w:cs="Times New Roman"/>
          <w:kern w:val="24"/>
          <w:sz w:val="28"/>
          <w:szCs w:val="28"/>
          <w:lang w:val="kk-KZ"/>
        </w:rPr>
        <w:t>4</w:t>
      </w:r>
      <w:r w:rsidR="00816EB5" w:rsidRPr="001E3AA9">
        <w:rPr>
          <w:rFonts w:ascii="Times New Roman" w:hAnsi="Times New Roman" w:cs="Times New Roman"/>
          <w:kern w:val="24"/>
          <w:sz w:val="28"/>
          <w:szCs w:val="28"/>
          <w:lang w:val="kk-KZ"/>
        </w:rPr>
        <w:t>-</w:t>
      </w:r>
      <w:r w:rsidR="00481DCB" w:rsidRPr="001E3AA9">
        <w:rPr>
          <w:rFonts w:ascii="Times New Roman" w:hAnsi="Times New Roman" w:cs="Times New Roman"/>
          <w:kern w:val="24"/>
          <w:sz w:val="28"/>
          <w:szCs w:val="28"/>
          <w:lang w:val="kk-KZ"/>
        </w:rPr>
        <w:t xml:space="preserve"> </w:t>
      </w:r>
      <w:r w:rsidR="00816EB5" w:rsidRPr="001E3AA9">
        <w:rPr>
          <w:rFonts w:ascii="Times New Roman" w:hAnsi="Times New Roman" w:cs="Times New Roman"/>
          <w:kern w:val="24"/>
          <w:sz w:val="28"/>
          <w:szCs w:val="28"/>
          <w:lang w:val="kk-KZ"/>
        </w:rPr>
        <w:t xml:space="preserve">суретте көрсетілген. </w:t>
      </w:r>
    </w:p>
    <w:p w14:paraId="03E3B728" w14:textId="77777777" w:rsidR="008F4D3B" w:rsidRPr="001E3AA9" w:rsidRDefault="008F4D3B" w:rsidP="008F4D3B">
      <w:pPr>
        <w:spacing w:after="0" w:line="240" w:lineRule="auto"/>
        <w:ind w:firstLine="567"/>
        <w:jc w:val="both"/>
        <w:rPr>
          <w:sz w:val="28"/>
          <w:szCs w:val="28"/>
          <w:lang w:val="kk-KZ"/>
        </w:rPr>
      </w:pPr>
    </w:p>
    <w:p w14:paraId="28B622B9" w14:textId="77777777" w:rsidR="00E07242" w:rsidRPr="005F50B6" w:rsidRDefault="00E07242" w:rsidP="008F4D3B">
      <w:pPr>
        <w:spacing w:after="0" w:line="240" w:lineRule="auto"/>
        <w:ind w:firstLine="708"/>
        <w:jc w:val="both"/>
        <w:rPr>
          <w:rFonts w:ascii="Times New Roman" w:hAnsi="Times New Roman" w:cs="Times New Roman"/>
          <w:b/>
          <w:bCs/>
          <w:kern w:val="24"/>
          <w:sz w:val="28"/>
          <w:szCs w:val="28"/>
          <w:lang w:val="kk-KZ"/>
        </w:rPr>
      </w:pPr>
      <w:r w:rsidRPr="005F50B6">
        <w:rPr>
          <w:rFonts w:ascii="Times New Roman" w:hAnsi="Times New Roman" w:cs="Times New Roman"/>
          <w:b/>
          <w:bCs/>
          <w:kern w:val="24"/>
          <w:sz w:val="28"/>
          <w:szCs w:val="28"/>
          <w:lang w:val="kk-KZ"/>
        </w:rPr>
        <w:t>2.</w:t>
      </w:r>
      <w:r w:rsidRPr="00E07242">
        <w:rPr>
          <w:rFonts w:ascii="Times New Roman" w:hAnsi="Times New Roman" w:cs="Times New Roman"/>
          <w:b/>
          <w:bCs/>
          <w:kern w:val="24"/>
          <w:sz w:val="28"/>
          <w:szCs w:val="28"/>
          <w:lang w:val="kk-KZ"/>
        </w:rPr>
        <w:t>2</w:t>
      </w:r>
      <w:r w:rsidRPr="005F50B6">
        <w:rPr>
          <w:rFonts w:ascii="Times New Roman" w:hAnsi="Times New Roman" w:cs="Times New Roman"/>
          <w:b/>
          <w:bCs/>
          <w:kern w:val="24"/>
          <w:sz w:val="28"/>
          <w:szCs w:val="28"/>
          <w:lang w:val="kk-KZ"/>
        </w:rPr>
        <w:t xml:space="preserve"> Зерттеу объектілері</w:t>
      </w:r>
      <w:r w:rsidR="00E26B7A">
        <w:rPr>
          <w:rFonts w:ascii="Times New Roman" w:hAnsi="Times New Roman" w:cs="Times New Roman"/>
          <w:b/>
          <w:bCs/>
          <w:kern w:val="24"/>
          <w:sz w:val="28"/>
          <w:szCs w:val="28"/>
          <w:lang w:val="kk-KZ"/>
        </w:rPr>
        <w:t>нің сипттамасы</w:t>
      </w:r>
    </w:p>
    <w:p w14:paraId="6E5EDA16" w14:textId="77777777" w:rsidR="00E07242" w:rsidRPr="001E3AA9" w:rsidRDefault="00E07242" w:rsidP="008F4D3B">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Зерттеудің әрбір кезеңі үшін қойылған мақсаттарға сәйкес зерттеу объектілері анықталды.</w:t>
      </w:r>
    </w:p>
    <w:p w14:paraId="47E177C0" w14:textId="77777777" w:rsidR="00E07242" w:rsidRPr="001E3AA9" w:rsidRDefault="00E07242" w:rsidP="008F4D3B">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Зерттеу объектілері  сүтті қайта өңдеу кәсіпорындарының өндірістік цехтары орналасқан (Жамбыл облысы, Меркі ауданы; Алматы облысы, Есік қаласы; Алматы қаласы, Әуезов ауданы;  Алматы облысы, Қарасай ауданы) орталықтандырылған сумен жабдықтау жүйесінің ауыз суы, «Stella Alpina» ЖШС-нің шаруашылық ауыз суы, сүзгіленген суы, сүзгіленген цехқа қолданылатын суы, минералды адсорбенттер (Тайжүзген және Шаңқанай цеолиттері),  қалпына келтіріл</w:t>
      </w:r>
      <w:r w:rsidR="00D23F07">
        <w:rPr>
          <w:rFonts w:ascii="Times New Roman" w:hAnsi="Times New Roman" w:cs="Times New Roman"/>
          <w:kern w:val="24"/>
          <w:sz w:val="28"/>
          <w:szCs w:val="28"/>
          <w:lang w:val="kk-KZ"/>
        </w:rPr>
        <w:t>ген сүт, жұмсақ адыгей ірімшігі, сүт қышқылды өнім.</w:t>
      </w:r>
    </w:p>
    <w:p w14:paraId="2FBBE109" w14:textId="2401B785" w:rsidR="00E07242" w:rsidRPr="001E3AA9" w:rsidRDefault="00E07242"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Суды өңдеу Тайжүзген және Шаңқанай кен орындарының табиғи цеолиттерімен жүзеге асырылды. Минералдардың сипаттамасы 3.2 бөлімде келтірілген. Бөлшектердің мөлшері жақтаулы ұсатқышта ұсақталып,  0,5 және 1,0 мм болатын фракциялар механикалық електерде алынды. Минералдарды қолданар алдында </w:t>
      </w:r>
      <w:r w:rsidR="00A550A1">
        <w:rPr>
          <w:rFonts w:ascii="Times New Roman" w:hAnsi="Times New Roman" w:cs="Times New Roman"/>
          <w:kern w:val="24"/>
          <w:sz w:val="28"/>
          <w:szCs w:val="28"/>
          <w:lang w:val="kk-KZ"/>
        </w:rPr>
        <w:t xml:space="preserve">цеолиттерге 10%-дық </w:t>
      </w:r>
      <w:r w:rsidR="00A550A1" w:rsidRPr="00A550A1">
        <w:rPr>
          <w:rFonts w:ascii="Times New Roman" w:hAnsi="Times New Roman" w:cs="Times New Roman"/>
          <w:kern w:val="24"/>
          <w:sz w:val="28"/>
          <w:szCs w:val="28"/>
          <w:lang w:val="kk-KZ"/>
        </w:rPr>
        <w:t xml:space="preserve">NaCl </w:t>
      </w:r>
      <w:r w:rsidR="00A550A1">
        <w:rPr>
          <w:rFonts w:ascii="Times New Roman" w:hAnsi="Times New Roman" w:cs="Times New Roman"/>
          <w:kern w:val="24"/>
          <w:sz w:val="28"/>
          <w:szCs w:val="28"/>
          <w:lang w:val="kk-KZ"/>
        </w:rPr>
        <w:t>ерітіндісімен 1 сағат бойы алдын-ала белсендіру жүргізілді, содан кейін цеолит үлгілері дистиллденген сумен жуылып, 100</w:t>
      </w:r>
      <w:r w:rsidR="00A550A1">
        <w:rPr>
          <w:rFonts w:ascii="Times New Roman" w:hAnsi="Times New Roman" w:cs="Times New Roman"/>
          <w:kern w:val="24"/>
          <w:sz w:val="28"/>
          <w:szCs w:val="28"/>
          <w:vertAlign w:val="superscript"/>
          <w:lang w:val="kk-KZ"/>
        </w:rPr>
        <w:t>0</w:t>
      </w:r>
      <w:r w:rsidR="00A550A1">
        <w:rPr>
          <w:rFonts w:ascii="Times New Roman" w:hAnsi="Times New Roman" w:cs="Times New Roman"/>
          <w:kern w:val="24"/>
          <w:sz w:val="28"/>
          <w:szCs w:val="28"/>
          <w:lang w:val="kk-KZ"/>
        </w:rPr>
        <w:t xml:space="preserve"> температурада кептірілді. </w:t>
      </w:r>
      <w:r w:rsidR="00050727">
        <w:rPr>
          <w:rFonts w:ascii="Times New Roman" w:hAnsi="Times New Roman" w:cs="Times New Roman"/>
          <w:kern w:val="24"/>
          <w:sz w:val="28"/>
          <w:szCs w:val="28"/>
          <w:lang w:val="kk-KZ"/>
        </w:rPr>
        <w:t>Бұл цеолиттердің натрий ионымен алмасуына ықпал етеді және регенерациялау мен суды тазартуға алдын-ала</w:t>
      </w:r>
      <w:r w:rsidR="009C3215">
        <w:rPr>
          <w:rFonts w:ascii="Times New Roman" w:hAnsi="Times New Roman" w:cs="Times New Roman"/>
          <w:kern w:val="24"/>
          <w:sz w:val="28"/>
          <w:szCs w:val="28"/>
          <w:lang w:val="kk-KZ"/>
        </w:rPr>
        <w:t xml:space="preserve"> дайындаудың ең қарапай</w:t>
      </w:r>
      <w:r w:rsidR="00050727">
        <w:rPr>
          <w:rFonts w:ascii="Times New Roman" w:hAnsi="Times New Roman" w:cs="Times New Roman"/>
          <w:kern w:val="24"/>
          <w:sz w:val="28"/>
          <w:szCs w:val="28"/>
          <w:lang w:val="kk-KZ"/>
        </w:rPr>
        <w:t>ым және арзан әдісі.</w:t>
      </w:r>
      <w:r w:rsidR="00515513">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Түйіршікті сорбенттердің негізгі сипаттамаларының бірі – ұнтақталуға механикалық беріктігі [9</w:t>
      </w:r>
      <w:r w:rsidR="00873B6D">
        <w:rPr>
          <w:rFonts w:ascii="Times New Roman" w:hAnsi="Times New Roman" w:cs="Times New Roman"/>
          <w:kern w:val="24"/>
          <w:sz w:val="28"/>
          <w:szCs w:val="28"/>
          <w:lang w:val="kk-KZ"/>
        </w:rPr>
        <w:t>8</w:t>
      </w:r>
      <w:r w:rsidRPr="001E3AA9">
        <w:rPr>
          <w:rFonts w:ascii="Times New Roman" w:hAnsi="Times New Roman" w:cs="Times New Roman"/>
          <w:kern w:val="24"/>
          <w:sz w:val="28"/>
          <w:szCs w:val="28"/>
          <w:lang w:val="kk-KZ"/>
        </w:rPr>
        <w:t xml:space="preserve">, б. 22].   </w:t>
      </w:r>
    </w:p>
    <w:p w14:paraId="55B4D967" w14:textId="77777777" w:rsidR="00E07242" w:rsidRPr="001E3AA9" w:rsidRDefault="00E07242"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Сүт өнімдерін өндіру үшін қолданылатын майсыздандырылған  құрғақ сүт негізгі көрсеткіштері бойынша М</w:t>
      </w:r>
      <w:r w:rsidR="007B72D5">
        <w:rPr>
          <w:rFonts w:ascii="Times New Roman" w:hAnsi="Times New Roman" w:cs="Times New Roman"/>
          <w:kern w:val="24"/>
          <w:sz w:val="28"/>
          <w:szCs w:val="28"/>
          <w:lang w:val="kk-KZ"/>
        </w:rPr>
        <w:t>ем</w:t>
      </w:r>
      <w:r w:rsidRPr="001E3AA9">
        <w:rPr>
          <w:rFonts w:ascii="Times New Roman" w:hAnsi="Times New Roman" w:cs="Times New Roman"/>
          <w:kern w:val="24"/>
          <w:sz w:val="28"/>
          <w:szCs w:val="28"/>
          <w:lang w:val="kk-KZ"/>
        </w:rPr>
        <w:t>СТ 33629-2015 талаптарына сәйкес келеді.</w:t>
      </w:r>
    </w:p>
    <w:p w14:paraId="0377C3A7" w14:textId="187A6497" w:rsidR="00C35FBE" w:rsidRPr="00475FFC" w:rsidRDefault="00E07242" w:rsidP="00475FFC">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Қалпына келтірілетін сүттің шикізаты ретінде қолданылатын табиғи және модификацияланған  цеолит арқылы алдын ала өңделген суда  құрғақ сүтті қалпына келтіру жүргізілді. Өндірудің ерекшелігі табиғи және модификацияланған  цеолит сүзгісі арқылы алдын-ала өңделген сумен сүт ұнтағын қалпына келтіру. Тазартылатын су сорбент массасы 15 г болатын адсорбциялық бағаннан 0,18 - 0,3 дм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/сағ жылдамдықпен өткізілді.  </w:t>
      </w:r>
    </w:p>
    <w:p w14:paraId="3EC8B0C0" w14:textId="77777777" w:rsidR="00485205" w:rsidRDefault="00485205" w:rsidP="00C12CC3">
      <w:pPr>
        <w:spacing w:after="0" w:line="240" w:lineRule="auto"/>
        <w:ind w:firstLine="708"/>
        <w:jc w:val="both"/>
        <w:rPr>
          <w:rFonts w:ascii="Times New Roman" w:hAnsi="Times New Roman" w:cs="Times New Roman"/>
          <w:kern w:val="24"/>
          <w:sz w:val="28"/>
          <w:szCs w:val="28"/>
          <w:lang w:val="kk-KZ"/>
        </w:rPr>
      </w:pPr>
    </w:p>
    <w:p w14:paraId="34319E47" w14:textId="77777777" w:rsidR="00485205" w:rsidRDefault="00485205" w:rsidP="00485205">
      <w:pPr>
        <w:spacing w:after="0" w:line="240" w:lineRule="auto"/>
        <w:jc w:val="both"/>
        <w:rPr>
          <w:rFonts w:ascii="Times New Roman" w:hAnsi="Times New Roman" w:cs="Times New Roman"/>
          <w:kern w:val="24"/>
          <w:sz w:val="28"/>
          <w:szCs w:val="28"/>
          <w:lang w:val="kk-KZ"/>
        </w:rPr>
      </w:pPr>
      <w:r>
        <w:rPr>
          <w:rFonts w:ascii="Times New Roman" w:hAnsi="Times New Roman" w:cs="Times New Roman"/>
          <w:noProof/>
          <w:kern w:val="24"/>
          <w:sz w:val="28"/>
          <w:szCs w:val="28"/>
          <w:lang w:eastAsia="ru-RU"/>
        </w:rPr>
        <w:drawing>
          <wp:inline distT="0" distB="0" distL="0" distR="0" wp14:anchorId="40EFA368" wp14:editId="2EC9D1CF">
            <wp:extent cx="5915025" cy="8036551"/>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64859" cy="8104258"/>
                    </a:xfrm>
                    <a:prstGeom prst="rect">
                      <a:avLst/>
                    </a:prstGeom>
                    <a:noFill/>
                  </pic:spPr>
                </pic:pic>
              </a:graphicData>
            </a:graphic>
          </wp:inline>
        </w:drawing>
      </w:r>
    </w:p>
    <w:p w14:paraId="6E91CC2D" w14:textId="77777777" w:rsidR="00485205" w:rsidRDefault="00485205" w:rsidP="00C12CC3">
      <w:pPr>
        <w:spacing w:after="0" w:line="240" w:lineRule="auto"/>
        <w:ind w:firstLine="708"/>
        <w:jc w:val="both"/>
        <w:rPr>
          <w:rFonts w:ascii="Times New Roman" w:hAnsi="Times New Roman" w:cs="Times New Roman"/>
          <w:kern w:val="24"/>
          <w:sz w:val="28"/>
          <w:szCs w:val="28"/>
          <w:lang w:val="kk-KZ"/>
        </w:rPr>
      </w:pPr>
    </w:p>
    <w:p w14:paraId="0735695F" w14:textId="77777777" w:rsidR="0030215C" w:rsidRPr="001E3AA9" w:rsidRDefault="0030215C" w:rsidP="00C12CC3">
      <w:pPr>
        <w:spacing w:after="0" w:line="240" w:lineRule="auto"/>
        <w:jc w:val="both"/>
        <w:rPr>
          <w:rFonts w:ascii="Times New Roman" w:hAnsi="Times New Roman" w:cs="Times New Roman"/>
          <w:kern w:val="24"/>
          <w:sz w:val="28"/>
          <w:szCs w:val="28"/>
          <w:lang w:val="kk-KZ"/>
        </w:rPr>
      </w:pPr>
    </w:p>
    <w:p w14:paraId="27180E2C" w14:textId="77777777" w:rsidR="0030215C" w:rsidRPr="001E3AA9" w:rsidRDefault="00231A38" w:rsidP="00485205">
      <w:pPr>
        <w:spacing w:after="0" w:line="240" w:lineRule="auto"/>
        <w:jc w:val="center"/>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Сурет </w:t>
      </w:r>
      <w:r w:rsidR="00F0229A" w:rsidRPr="001E3AA9">
        <w:rPr>
          <w:rFonts w:ascii="Times New Roman" w:hAnsi="Times New Roman" w:cs="Times New Roman"/>
          <w:kern w:val="24"/>
          <w:sz w:val="28"/>
          <w:szCs w:val="28"/>
          <w:lang w:val="kk-KZ"/>
        </w:rPr>
        <w:t>4</w:t>
      </w:r>
      <w:r w:rsidR="00E915AA" w:rsidRPr="00E813DF">
        <w:rPr>
          <w:rFonts w:ascii="Times New Roman" w:hAnsi="Times New Roman" w:cs="Times New Roman"/>
          <w:kern w:val="24"/>
          <w:sz w:val="28"/>
          <w:szCs w:val="28"/>
          <w:lang w:val="kk-KZ"/>
        </w:rPr>
        <w:t xml:space="preserve"> - </w:t>
      </w:r>
      <w:r w:rsidR="00CF168B" w:rsidRPr="001E3AA9">
        <w:rPr>
          <w:rFonts w:ascii="Times New Roman" w:hAnsi="Times New Roman" w:cs="Times New Roman"/>
          <w:kern w:val="24"/>
          <w:sz w:val="28"/>
          <w:szCs w:val="28"/>
          <w:lang w:val="kk-KZ"/>
        </w:rPr>
        <w:t>Эксперимент жүргізу сызбасы</w:t>
      </w:r>
    </w:p>
    <w:p w14:paraId="60E46B59" w14:textId="77777777" w:rsidR="00371AEC" w:rsidRPr="001E3AA9" w:rsidRDefault="0048672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lastRenderedPageBreak/>
        <w:t>Қалпына келтірілген сүт</w:t>
      </w:r>
      <w:r w:rsidR="00421181" w:rsidRPr="001E3AA9">
        <w:rPr>
          <w:rFonts w:ascii="Times New Roman" w:hAnsi="Times New Roman" w:cs="Times New Roman"/>
          <w:kern w:val="24"/>
          <w:sz w:val="28"/>
          <w:szCs w:val="28"/>
          <w:lang w:val="kk-KZ"/>
        </w:rPr>
        <w:t xml:space="preserve">ті дайындау үшін </w:t>
      </w:r>
      <w:r w:rsidRPr="001E3AA9">
        <w:rPr>
          <w:rFonts w:ascii="Times New Roman" w:hAnsi="Times New Roman" w:cs="Times New Roman"/>
          <w:kern w:val="24"/>
          <w:sz w:val="28"/>
          <w:szCs w:val="28"/>
          <w:lang w:val="kk-KZ"/>
        </w:rPr>
        <w:t>құрғақ</w:t>
      </w:r>
      <w:r w:rsidR="00006C12" w:rsidRPr="001E3AA9">
        <w:rPr>
          <w:rFonts w:ascii="Times New Roman" w:hAnsi="Times New Roman" w:cs="Times New Roman"/>
          <w:kern w:val="24"/>
          <w:sz w:val="28"/>
          <w:szCs w:val="28"/>
          <w:lang w:val="kk-KZ"/>
        </w:rPr>
        <w:t xml:space="preserve"> сүт </w:t>
      </w:r>
      <w:r w:rsidR="00B25F8E" w:rsidRPr="001E3AA9">
        <w:rPr>
          <w:rFonts w:ascii="Times New Roman" w:hAnsi="Times New Roman" w:cs="Times New Roman"/>
          <w:kern w:val="24"/>
          <w:sz w:val="28"/>
          <w:szCs w:val="28"/>
          <w:lang w:val="kk-KZ"/>
        </w:rPr>
        <w:t>9</w:t>
      </w:r>
      <w:r w:rsidR="00006C12" w:rsidRPr="001E3AA9">
        <w:rPr>
          <w:rFonts w:ascii="Times New Roman" w:hAnsi="Times New Roman" w:cs="Times New Roman"/>
          <w:kern w:val="24"/>
          <w:sz w:val="28"/>
          <w:szCs w:val="28"/>
          <w:lang w:val="kk-KZ"/>
        </w:rPr>
        <w:t>-ш</w:t>
      </w:r>
      <w:r w:rsidR="00B25F8E" w:rsidRPr="001E3AA9">
        <w:rPr>
          <w:rFonts w:ascii="Times New Roman" w:hAnsi="Times New Roman" w:cs="Times New Roman"/>
          <w:kern w:val="24"/>
          <w:sz w:val="28"/>
          <w:szCs w:val="28"/>
          <w:lang w:val="kk-KZ"/>
        </w:rPr>
        <w:t>ы</w:t>
      </w:r>
      <w:r w:rsidR="00706A3D">
        <w:rPr>
          <w:rFonts w:ascii="Times New Roman" w:hAnsi="Times New Roman" w:cs="Times New Roman"/>
          <w:kern w:val="24"/>
          <w:sz w:val="28"/>
          <w:szCs w:val="28"/>
          <w:lang w:val="kk-KZ"/>
        </w:rPr>
        <w:t xml:space="preserve"> </w:t>
      </w:r>
      <w:r w:rsidR="00BA0C95" w:rsidRPr="001E3AA9">
        <w:rPr>
          <w:rFonts w:ascii="Times New Roman" w:hAnsi="Times New Roman" w:cs="Times New Roman"/>
          <w:kern w:val="24"/>
          <w:sz w:val="28"/>
          <w:szCs w:val="28"/>
          <w:lang w:val="kk-KZ"/>
        </w:rPr>
        <w:t xml:space="preserve">кестеге </w:t>
      </w:r>
      <w:r w:rsidR="00CE7FB8" w:rsidRPr="001E3AA9">
        <w:rPr>
          <w:rFonts w:ascii="Times New Roman" w:hAnsi="Times New Roman" w:cs="Times New Roman"/>
          <w:kern w:val="24"/>
          <w:sz w:val="28"/>
          <w:szCs w:val="28"/>
          <w:lang w:val="kk-KZ"/>
        </w:rPr>
        <w:t>[1</w:t>
      </w:r>
      <w:r w:rsidR="007F5454" w:rsidRPr="001E3AA9">
        <w:rPr>
          <w:rFonts w:ascii="Times New Roman" w:hAnsi="Times New Roman" w:cs="Times New Roman"/>
          <w:kern w:val="24"/>
          <w:sz w:val="28"/>
          <w:szCs w:val="28"/>
          <w:lang w:val="kk-KZ"/>
        </w:rPr>
        <w:t>4</w:t>
      </w:r>
      <w:r w:rsidR="00706A3D">
        <w:rPr>
          <w:rFonts w:ascii="Times New Roman" w:hAnsi="Times New Roman" w:cs="Times New Roman"/>
          <w:kern w:val="24"/>
          <w:sz w:val="28"/>
          <w:szCs w:val="28"/>
          <w:lang w:val="kk-KZ"/>
        </w:rPr>
        <w:t>4</w:t>
      </w:r>
      <w:r w:rsidR="00CE7FB8" w:rsidRPr="001E3AA9">
        <w:rPr>
          <w:rFonts w:ascii="Times New Roman" w:hAnsi="Times New Roman" w:cs="Times New Roman"/>
          <w:kern w:val="24"/>
          <w:sz w:val="28"/>
          <w:szCs w:val="28"/>
          <w:lang w:val="kk-KZ"/>
        </w:rPr>
        <w:t xml:space="preserve">] </w:t>
      </w:r>
      <w:r w:rsidR="00BA0C95" w:rsidRPr="001E3AA9">
        <w:rPr>
          <w:rFonts w:ascii="Times New Roman" w:hAnsi="Times New Roman" w:cs="Times New Roman"/>
          <w:kern w:val="24"/>
          <w:sz w:val="28"/>
          <w:szCs w:val="28"/>
          <w:lang w:val="kk-KZ"/>
        </w:rPr>
        <w:t>сәйкес</w:t>
      </w:r>
      <w:r w:rsidR="00981A8B" w:rsidRPr="001E3AA9">
        <w:rPr>
          <w:rFonts w:ascii="Times New Roman" w:hAnsi="Times New Roman" w:cs="Times New Roman"/>
          <w:kern w:val="24"/>
          <w:sz w:val="28"/>
          <w:szCs w:val="28"/>
          <w:lang w:val="kk-KZ"/>
        </w:rPr>
        <w:t>,</w:t>
      </w:r>
      <w:r w:rsidR="00BA0C95" w:rsidRPr="001E3AA9">
        <w:rPr>
          <w:rFonts w:ascii="Times New Roman" w:hAnsi="Times New Roman" w:cs="Times New Roman"/>
          <w:kern w:val="24"/>
          <w:sz w:val="28"/>
          <w:szCs w:val="28"/>
          <w:lang w:val="kk-KZ"/>
        </w:rPr>
        <w:t xml:space="preserve"> 40</w:t>
      </w:r>
      <w:r w:rsidR="00B42D09" w:rsidRPr="001E3AA9">
        <w:rPr>
          <w:rFonts w:ascii="Times New Roman" w:hAnsi="Times New Roman" w:cs="Times New Roman"/>
          <w:kern w:val="24"/>
          <w:sz w:val="28"/>
          <w:szCs w:val="28"/>
          <w:lang w:val="kk-KZ"/>
        </w:rPr>
        <w:t>-45</w:t>
      </w:r>
      <w:r w:rsidR="00B42D09" w:rsidRPr="001E3AA9">
        <w:rPr>
          <w:rFonts w:ascii="Times New Roman" w:hAnsi="Times New Roman" w:cs="Times New Roman"/>
          <w:kern w:val="24"/>
          <w:sz w:val="28"/>
          <w:szCs w:val="28"/>
          <w:vertAlign w:val="superscript"/>
          <w:lang w:val="kk-KZ"/>
        </w:rPr>
        <w:t>0</w:t>
      </w:r>
      <w:r w:rsidRPr="001E3AA9">
        <w:rPr>
          <w:rFonts w:ascii="Times New Roman" w:hAnsi="Times New Roman" w:cs="Times New Roman"/>
          <w:kern w:val="24"/>
          <w:sz w:val="28"/>
          <w:szCs w:val="28"/>
          <w:lang w:val="kk-KZ"/>
        </w:rPr>
        <w:t>С температурада</w:t>
      </w:r>
      <w:r w:rsidR="0084237D" w:rsidRPr="001E3AA9">
        <w:rPr>
          <w:rFonts w:ascii="Times New Roman" w:hAnsi="Times New Roman" w:cs="Times New Roman"/>
          <w:kern w:val="24"/>
          <w:sz w:val="28"/>
          <w:szCs w:val="28"/>
          <w:lang w:val="kk-KZ"/>
        </w:rPr>
        <w:t>ғы</w:t>
      </w:r>
      <w:r w:rsidRPr="001E3AA9">
        <w:rPr>
          <w:rFonts w:ascii="Times New Roman" w:hAnsi="Times New Roman" w:cs="Times New Roman"/>
          <w:kern w:val="24"/>
          <w:sz w:val="28"/>
          <w:szCs w:val="28"/>
          <w:lang w:val="kk-KZ"/>
        </w:rPr>
        <w:t xml:space="preserve"> суға</w:t>
      </w:r>
      <w:r w:rsidR="00421181" w:rsidRPr="001E3AA9">
        <w:rPr>
          <w:rFonts w:ascii="Times New Roman" w:hAnsi="Times New Roman" w:cs="Times New Roman"/>
          <w:kern w:val="24"/>
          <w:sz w:val="28"/>
          <w:szCs w:val="28"/>
          <w:lang w:val="kk-KZ"/>
        </w:rPr>
        <w:t xml:space="preserve"> (бақылау ретінде краннан алынған суда және ұсынылған технология бойынша дайындалған суда (табиғи және модификацияланған цеолиттік </w:t>
      </w:r>
      <w:r w:rsidR="0084237D" w:rsidRPr="001E3AA9">
        <w:rPr>
          <w:rFonts w:ascii="Times New Roman" w:hAnsi="Times New Roman" w:cs="Times New Roman"/>
          <w:kern w:val="24"/>
          <w:sz w:val="28"/>
          <w:szCs w:val="28"/>
          <w:lang w:val="kk-KZ"/>
        </w:rPr>
        <w:t>сүзгіден</w:t>
      </w:r>
      <w:r w:rsidR="00421181" w:rsidRPr="001E3AA9">
        <w:rPr>
          <w:rFonts w:ascii="Times New Roman" w:hAnsi="Times New Roman" w:cs="Times New Roman"/>
          <w:kern w:val="24"/>
          <w:sz w:val="28"/>
          <w:szCs w:val="28"/>
          <w:lang w:val="kk-KZ"/>
        </w:rPr>
        <w:t xml:space="preserve"> өткізілген суда)</w:t>
      </w:r>
      <w:r w:rsidR="00EA4553">
        <w:rPr>
          <w:rFonts w:ascii="Times New Roman" w:hAnsi="Times New Roman" w:cs="Times New Roman"/>
          <w:kern w:val="24"/>
          <w:sz w:val="28"/>
          <w:szCs w:val="28"/>
          <w:lang w:val="kk-KZ"/>
        </w:rPr>
        <w:t xml:space="preserve"> </w:t>
      </w:r>
      <w:r w:rsidR="00BA0C95" w:rsidRPr="001E3AA9">
        <w:rPr>
          <w:rFonts w:ascii="Times New Roman" w:hAnsi="Times New Roman" w:cs="Times New Roman"/>
          <w:kern w:val="24"/>
          <w:sz w:val="28"/>
          <w:szCs w:val="28"/>
          <w:lang w:val="kk-KZ"/>
        </w:rPr>
        <w:t>е</w:t>
      </w:r>
      <w:r w:rsidR="00981A8B" w:rsidRPr="001E3AA9">
        <w:rPr>
          <w:rFonts w:ascii="Times New Roman" w:hAnsi="Times New Roman" w:cs="Times New Roman"/>
          <w:kern w:val="24"/>
          <w:sz w:val="28"/>
          <w:szCs w:val="28"/>
          <w:lang w:val="kk-KZ"/>
        </w:rPr>
        <w:t>рітіледі</w:t>
      </w:r>
      <w:r w:rsidRPr="001E3AA9">
        <w:rPr>
          <w:rFonts w:ascii="Times New Roman" w:hAnsi="Times New Roman" w:cs="Times New Roman"/>
          <w:kern w:val="24"/>
          <w:sz w:val="28"/>
          <w:szCs w:val="28"/>
          <w:lang w:val="kk-KZ"/>
        </w:rPr>
        <w:t xml:space="preserve"> және қолмен араластырылады, бұл құрғақ сүт</w:t>
      </w:r>
      <w:r w:rsidR="00BA0C95" w:rsidRPr="001E3AA9">
        <w:rPr>
          <w:rFonts w:ascii="Times New Roman" w:hAnsi="Times New Roman" w:cs="Times New Roman"/>
          <w:kern w:val="24"/>
          <w:sz w:val="28"/>
          <w:szCs w:val="28"/>
          <w:lang w:val="kk-KZ"/>
        </w:rPr>
        <w:t xml:space="preserve">тің </w:t>
      </w:r>
      <w:r w:rsidR="00B8189B" w:rsidRPr="004B7C94">
        <w:rPr>
          <w:rFonts w:ascii="Times New Roman" w:hAnsi="Times New Roman" w:cs="Times New Roman"/>
          <w:kern w:val="24"/>
          <w:sz w:val="28"/>
          <w:szCs w:val="28"/>
          <w:lang w:val="kk-KZ"/>
        </w:rPr>
        <w:t>ұнтақтарының</w:t>
      </w:r>
      <w:r w:rsidRPr="004B7C94">
        <w:rPr>
          <w:rFonts w:ascii="Times New Roman" w:hAnsi="Times New Roman" w:cs="Times New Roman"/>
          <w:kern w:val="24"/>
          <w:sz w:val="28"/>
          <w:szCs w:val="28"/>
          <w:lang w:val="kk-KZ"/>
        </w:rPr>
        <w:t xml:space="preserve"> көбіктенбестен</w:t>
      </w:r>
      <w:r w:rsidRPr="001E3AA9">
        <w:rPr>
          <w:rFonts w:ascii="Times New Roman" w:hAnsi="Times New Roman" w:cs="Times New Roman"/>
          <w:kern w:val="24"/>
          <w:sz w:val="28"/>
          <w:szCs w:val="28"/>
          <w:lang w:val="kk-KZ"/>
        </w:rPr>
        <w:t xml:space="preserve"> сүттің барлық көлем</w:t>
      </w:r>
      <w:r w:rsidR="007061E5" w:rsidRPr="001E3AA9">
        <w:rPr>
          <w:rFonts w:ascii="Times New Roman" w:hAnsi="Times New Roman" w:cs="Times New Roman"/>
          <w:kern w:val="24"/>
          <w:sz w:val="28"/>
          <w:szCs w:val="28"/>
          <w:lang w:val="kk-KZ"/>
        </w:rPr>
        <w:t>ін</w:t>
      </w:r>
      <w:r w:rsidRPr="001E3AA9">
        <w:rPr>
          <w:rFonts w:ascii="Times New Roman" w:hAnsi="Times New Roman" w:cs="Times New Roman"/>
          <w:kern w:val="24"/>
          <w:sz w:val="28"/>
          <w:szCs w:val="28"/>
          <w:lang w:val="kk-KZ"/>
        </w:rPr>
        <w:t xml:space="preserve">де біркелкі араластырылуын қамтамасыз етеді. </w:t>
      </w:r>
      <w:r w:rsidR="00B42D09" w:rsidRPr="001E3AA9">
        <w:rPr>
          <w:rFonts w:ascii="Times New Roman" w:hAnsi="Times New Roman" w:cs="Times New Roman"/>
          <w:kern w:val="24"/>
          <w:sz w:val="28"/>
          <w:szCs w:val="28"/>
          <w:lang w:val="kk-KZ"/>
        </w:rPr>
        <w:t>Қыздыру</w:t>
      </w:r>
      <w:r w:rsidR="001E0954" w:rsidRPr="001E3AA9">
        <w:rPr>
          <w:rFonts w:ascii="Times New Roman" w:hAnsi="Times New Roman" w:cs="Times New Roman"/>
          <w:kern w:val="24"/>
          <w:sz w:val="28"/>
          <w:szCs w:val="28"/>
          <w:lang w:val="kk-KZ"/>
        </w:rPr>
        <w:t xml:space="preserve"> және араластыру 65-75</w:t>
      </w:r>
      <w:r w:rsidR="001E0954" w:rsidRPr="001E3AA9">
        <w:rPr>
          <w:rFonts w:ascii="Times New Roman" w:hAnsi="Times New Roman" w:cs="Times New Roman"/>
          <w:kern w:val="24"/>
          <w:sz w:val="28"/>
          <w:szCs w:val="28"/>
          <w:vertAlign w:val="superscript"/>
          <w:lang w:val="kk-KZ"/>
        </w:rPr>
        <w:t>0</w:t>
      </w:r>
      <w:r w:rsidR="00B42D09" w:rsidRPr="001E3AA9">
        <w:rPr>
          <w:rFonts w:ascii="Times New Roman" w:hAnsi="Times New Roman" w:cs="Times New Roman"/>
          <w:kern w:val="24"/>
          <w:sz w:val="28"/>
          <w:szCs w:val="28"/>
          <w:lang w:val="kk-KZ"/>
        </w:rPr>
        <w:t xml:space="preserve">С температураға жеткенге дейін жүзеге асырылады, бұл термиялық өңдеу кезінде сүттің табиғи қасиеттерін барынша сақтауды және патогендік микроорганизмдерді жоюды қамтамасыз етеді. </w:t>
      </w:r>
      <w:r w:rsidR="00E62C9B" w:rsidRPr="001E3AA9">
        <w:rPr>
          <w:rFonts w:ascii="Times New Roman" w:hAnsi="Times New Roman" w:cs="Times New Roman"/>
          <w:kern w:val="24"/>
          <w:sz w:val="28"/>
          <w:szCs w:val="28"/>
          <w:lang w:val="kk-KZ"/>
        </w:rPr>
        <w:t>Берілген тем</w:t>
      </w:r>
      <w:r w:rsidR="001345B5" w:rsidRPr="001E3AA9">
        <w:rPr>
          <w:rFonts w:ascii="Times New Roman" w:hAnsi="Times New Roman" w:cs="Times New Roman"/>
          <w:kern w:val="24"/>
          <w:sz w:val="28"/>
          <w:szCs w:val="28"/>
          <w:lang w:val="kk-KZ"/>
        </w:rPr>
        <w:t xml:space="preserve">ператураға жеткен кезде қыздыруды тоқтатып,  </w:t>
      </w:r>
      <w:r w:rsidR="00E62C9B" w:rsidRPr="001E3AA9">
        <w:rPr>
          <w:rFonts w:ascii="Times New Roman" w:hAnsi="Times New Roman" w:cs="Times New Roman"/>
          <w:kern w:val="24"/>
          <w:sz w:val="28"/>
          <w:szCs w:val="28"/>
          <w:lang w:val="kk-KZ"/>
        </w:rPr>
        <w:t xml:space="preserve">қоршаған ортамен табиғи жылу алмасу немесе салқындатуды қолдану есебінен </w:t>
      </w:r>
      <w:r w:rsidR="001345B5" w:rsidRPr="001E3AA9">
        <w:rPr>
          <w:rFonts w:ascii="Times New Roman" w:hAnsi="Times New Roman" w:cs="Times New Roman"/>
          <w:kern w:val="24"/>
          <w:sz w:val="28"/>
          <w:szCs w:val="28"/>
          <w:lang w:val="kk-KZ"/>
        </w:rPr>
        <w:t xml:space="preserve">сүт </w:t>
      </w:r>
      <w:r w:rsidR="00E62C9B" w:rsidRPr="001E3AA9">
        <w:rPr>
          <w:rFonts w:ascii="Times New Roman" w:hAnsi="Times New Roman" w:cs="Times New Roman"/>
          <w:kern w:val="24"/>
          <w:sz w:val="28"/>
          <w:szCs w:val="28"/>
          <w:lang w:val="kk-KZ"/>
        </w:rPr>
        <w:t>20-24</w:t>
      </w:r>
      <w:r w:rsidR="00355313" w:rsidRPr="001E3AA9">
        <w:rPr>
          <w:rFonts w:ascii="Times New Roman" w:hAnsi="Times New Roman" w:cs="Times New Roman"/>
          <w:kern w:val="24"/>
          <w:sz w:val="28"/>
          <w:szCs w:val="28"/>
          <w:vertAlign w:val="superscript"/>
          <w:lang w:val="kk-KZ"/>
        </w:rPr>
        <w:t>0</w:t>
      </w:r>
      <w:r w:rsidR="00E62C9B" w:rsidRPr="001E3AA9">
        <w:rPr>
          <w:rFonts w:ascii="Times New Roman" w:hAnsi="Times New Roman" w:cs="Times New Roman"/>
          <w:kern w:val="24"/>
          <w:sz w:val="28"/>
          <w:szCs w:val="28"/>
          <w:lang w:val="kk-KZ"/>
        </w:rPr>
        <w:t xml:space="preserve"> С бөлме температурасына дейін бір мезгілде салқындатумен 30-90 минут бойы сыйымдылықта ұсталады.</w:t>
      </w:r>
      <w:r w:rsidR="00D22359" w:rsidRPr="001E3AA9">
        <w:rPr>
          <w:rFonts w:ascii="Times New Roman" w:hAnsi="Times New Roman" w:cs="Times New Roman"/>
          <w:kern w:val="24"/>
          <w:sz w:val="28"/>
          <w:szCs w:val="28"/>
          <w:lang w:val="kk-KZ"/>
        </w:rPr>
        <w:t xml:space="preserve"> Бұл а</w:t>
      </w:r>
      <w:r w:rsidR="001306C7" w:rsidRPr="001E3AA9">
        <w:rPr>
          <w:rFonts w:ascii="Times New Roman" w:hAnsi="Times New Roman" w:cs="Times New Roman"/>
          <w:sz w:val="28"/>
          <w:szCs w:val="28"/>
          <w:lang w:val="kk-KZ"/>
        </w:rPr>
        <w:t xml:space="preserve">қуыздардың ісінуінің қажетті деңгейіне, қалыпты тығыздық пен тұтқырлыққа қол жеткізу, сондай-ақ сүттегі cулы дәмді жою үшін </w:t>
      </w:r>
      <w:r w:rsidR="007401D7" w:rsidRPr="001E3AA9">
        <w:rPr>
          <w:rFonts w:ascii="Times New Roman" w:hAnsi="Times New Roman" w:cs="Times New Roman"/>
          <w:sz w:val="28"/>
          <w:szCs w:val="28"/>
          <w:lang w:val="kk-KZ"/>
        </w:rPr>
        <w:t>жүргізіледі</w:t>
      </w:r>
      <w:r w:rsidR="001306C7" w:rsidRPr="001E3AA9">
        <w:rPr>
          <w:rFonts w:ascii="Times New Roman" w:hAnsi="Times New Roman" w:cs="Times New Roman"/>
          <w:sz w:val="28"/>
          <w:szCs w:val="28"/>
          <w:lang w:val="kk-KZ"/>
        </w:rPr>
        <w:t xml:space="preserve">.  </w:t>
      </w:r>
    </w:p>
    <w:p w14:paraId="35F72C78" w14:textId="77777777" w:rsidR="00E926B5" w:rsidRPr="001E3AA9" w:rsidRDefault="00E926B5" w:rsidP="00C12CC3">
      <w:pPr>
        <w:spacing w:after="0" w:line="240" w:lineRule="auto"/>
        <w:ind w:firstLine="708"/>
        <w:jc w:val="both"/>
        <w:rPr>
          <w:rFonts w:ascii="Times New Roman" w:hAnsi="Times New Roman" w:cs="Times New Roman"/>
          <w:sz w:val="28"/>
          <w:szCs w:val="28"/>
          <w:lang w:val="kk-KZ"/>
        </w:rPr>
      </w:pPr>
    </w:p>
    <w:p w14:paraId="6671CA16" w14:textId="77777777" w:rsidR="00E926B5" w:rsidRPr="001E3AA9" w:rsidRDefault="009B4461" w:rsidP="00C12CC3">
      <w:pPr>
        <w:spacing w:after="0" w:line="240" w:lineRule="auto"/>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К</w:t>
      </w:r>
      <w:r w:rsidR="004E4788" w:rsidRPr="001E3AA9">
        <w:rPr>
          <w:rFonts w:ascii="Times New Roman" w:hAnsi="Times New Roman" w:cs="Times New Roman"/>
          <w:kern w:val="24"/>
          <w:sz w:val="28"/>
          <w:szCs w:val="28"/>
          <w:lang w:val="kk-KZ"/>
        </w:rPr>
        <w:t xml:space="preserve">есте 9 </w:t>
      </w:r>
      <w:r w:rsidR="00E07242">
        <w:rPr>
          <w:rFonts w:ascii="Times New Roman" w:hAnsi="Times New Roman" w:cs="Times New Roman"/>
          <w:kern w:val="24"/>
          <w:sz w:val="28"/>
          <w:szCs w:val="28"/>
          <w:lang w:val="kk-KZ"/>
        </w:rPr>
        <w:t>–</w:t>
      </w:r>
      <w:r w:rsidR="00FC6BAC">
        <w:rPr>
          <w:rFonts w:ascii="Times New Roman" w:hAnsi="Times New Roman" w:cs="Times New Roman"/>
          <w:kern w:val="24"/>
          <w:sz w:val="28"/>
          <w:szCs w:val="28"/>
          <w:lang w:val="kk-KZ"/>
        </w:rPr>
        <w:t xml:space="preserve"> </w:t>
      </w:r>
      <w:r w:rsidR="00865F80" w:rsidRPr="001E3AA9">
        <w:rPr>
          <w:rFonts w:ascii="Times New Roman" w:hAnsi="Times New Roman" w:cs="Times New Roman"/>
          <w:kern w:val="24"/>
          <w:sz w:val="28"/>
          <w:szCs w:val="28"/>
          <w:lang w:val="kk-KZ"/>
        </w:rPr>
        <w:t>Қ</w:t>
      </w:r>
      <w:r w:rsidRPr="001E3AA9">
        <w:rPr>
          <w:rFonts w:ascii="Times New Roman" w:hAnsi="Times New Roman" w:cs="Times New Roman"/>
          <w:kern w:val="24"/>
          <w:sz w:val="28"/>
          <w:szCs w:val="28"/>
          <w:lang w:val="kk-KZ"/>
        </w:rPr>
        <w:t xml:space="preserve">алпына келтірілген </w:t>
      </w:r>
      <w:r w:rsidR="00530F6B" w:rsidRPr="001E3AA9">
        <w:rPr>
          <w:rFonts w:ascii="Times New Roman" w:hAnsi="Times New Roman" w:cs="Times New Roman"/>
          <w:kern w:val="24"/>
          <w:sz w:val="28"/>
          <w:szCs w:val="28"/>
          <w:lang w:val="kk-KZ"/>
        </w:rPr>
        <w:t xml:space="preserve">сүтті дайындау үшін </w:t>
      </w:r>
      <w:r w:rsidR="00E926B5" w:rsidRPr="001E3AA9">
        <w:rPr>
          <w:rFonts w:ascii="Times New Roman" w:hAnsi="Times New Roman" w:cs="Times New Roman"/>
          <w:kern w:val="24"/>
          <w:sz w:val="28"/>
          <w:szCs w:val="28"/>
          <w:lang w:val="kk-KZ"/>
        </w:rPr>
        <w:t>су мен құрғақ сүтті</w:t>
      </w:r>
      <w:r w:rsidR="00530F6B" w:rsidRPr="001E3AA9">
        <w:rPr>
          <w:rFonts w:ascii="Times New Roman" w:hAnsi="Times New Roman" w:cs="Times New Roman"/>
          <w:kern w:val="24"/>
          <w:sz w:val="28"/>
          <w:szCs w:val="28"/>
          <w:lang w:val="kk-KZ"/>
        </w:rPr>
        <w:t>ң</w:t>
      </w:r>
      <w:r w:rsidR="00D83076">
        <w:rPr>
          <w:rFonts w:ascii="Times New Roman" w:hAnsi="Times New Roman" w:cs="Times New Roman"/>
          <w:kern w:val="24"/>
          <w:sz w:val="28"/>
          <w:szCs w:val="28"/>
          <w:lang w:val="kk-KZ"/>
        </w:rPr>
        <w:t xml:space="preserve"> </w:t>
      </w:r>
      <w:r w:rsidR="00530F6B" w:rsidRPr="001E3AA9">
        <w:rPr>
          <w:rFonts w:ascii="Times New Roman" w:hAnsi="Times New Roman" w:cs="Times New Roman"/>
          <w:kern w:val="24"/>
          <w:sz w:val="28"/>
          <w:szCs w:val="28"/>
          <w:lang w:val="kk-KZ"/>
        </w:rPr>
        <w:t>мөлшері</w:t>
      </w:r>
    </w:p>
    <w:p w14:paraId="3662ADAC" w14:textId="77777777" w:rsidR="00E926B5" w:rsidRPr="001E3AA9" w:rsidRDefault="00E926B5" w:rsidP="00C12CC3">
      <w:pPr>
        <w:spacing w:after="0" w:line="240" w:lineRule="auto"/>
        <w:ind w:firstLine="708"/>
        <w:jc w:val="both"/>
        <w:rPr>
          <w:rFonts w:ascii="Times New Roman" w:hAnsi="Times New Roman" w:cs="Times New Roman"/>
          <w:kern w:val="24"/>
          <w:sz w:val="28"/>
          <w:szCs w:val="28"/>
          <w:lang w:val="kk-KZ"/>
        </w:rPr>
      </w:pPr>
    </w:p>
    <w:tbl>
      <w:tblPr>
        <w:tblStyle w:val="a5"/>
        <w:tblW w:w="0" w:type="auto"/>
        <w:tblInd w:w="108" w:type="dxa"/>
        <w:tblLook w:val="04A0" w:firstRow="1" w:lastRow="0" w:firstColumn="1" w:lastColumn="0" w:noHBand="0" w:noVBand="1"/>
      </w:tblPr>
      <w:tblGrid>
        <w:gridCol w:w="2254"/>
        <w:gridCol w:w="1441"/>
        <w:gridCol w:w="1441"/>
        <w:gridCol w:w="1442"/>
        <w:gridCol w:w="1442"/>
        <w:gridCol w:w="1619"/>
      </w:tblGrid>
      <w:tr w:rsidR="001E3AA9" w:rsidRPr="00E07242" w14:paraId="4F46953F" w14:textId="77777777" w:rsidTr="008F4D3B">
        <w:tc>
          <w:tcPr>
            <w:tcW w:w="2254" w:type="dxa"/>
            <w:vMerge w:val="restart"/>
          </w:tcPr>
          <w:p w14:paraId="02AD66BF" w14:textId="77777777" w:rsidR="00E926B5" w:rsidRPr="00E07242" w:rsidRDefault="00E926B5" w:rsidP="00C12CC3">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Қалпына келтірілген сүттің көлемі, литр</w:t>
            </w:r>
          </w:p>
        </w:tc>
        <w:tc>
          <w:tcPr>
            <w:tcW w:w="2882" w:type="dxa"/>
            <w:gridSpan w:val="2"/>
          </w:tcPr>
          <w:p w14:paraId="514B56E5" w14:textId="77777777" w:rsidR="00E926B5" w:rsidRPr="00E07242" w:rsidRDefault="00E926B5" w:rsidP="00C12CC3">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Ұнтақ массасы, г</w:t>
            </w:r>
          </w:p>
        </w:tc>
        <w:tc>
          <w:tcPr>
            <w:tcW w:w="2884" w:type="dxa"/>
            <w:gridSpan w:val="2"/>
          </w:tcPr>
          <w:p w14:paraId="52518129" w14:textId="77777777" w:rsidR="00E926B5" w:rsidRPr="00E07242" w:rsidRDefault="00E926B5" w:rsidP="00C12CC3">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Өлшемді мөлшері</w:t>
            </w:r>
          </w:p>
        </w:tc>
        <w:tc>
          <w:tcPr>
            <w:tcW w:w="1619" w:type="dxa"/>
            <w:vMerge w:val="restart"/>
          </w:tcPr>
          <w:p w14:paraId="1BD4D6F1" w14:textId="77777777" w:rsidR="00E926B5" w:rsidRPr="00E07242" w:rsidRDefault="00E926B5" w:rsidP="00C12CC3">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Судың көлемі, л</w:t>
            </w:r>
          </w:p>
        </w:tc>
      </w:tr>
      <w:tr w:rsidR="001E3AA9" w:rsidRPr="00E07242" w14:paraId="19750279" w14:textId="77777777" w:rsidTr="008F4D3B">
        <w:tc>
          <w:tcPr>
            <w:tcW w:w="2254" w:type="dxa"/>
            <w:vMerge/>
          </w:tcPr>
          <w:p w14:paraId="61D8667B" w14:textId="77777777" w:rsidR="00E926B5" w:rsidRPr="00E07242" w:rsidRDefault="00E926B5" w:rsidP="00C12CC3">
            <w:pPr>
              <w:jc w:val="both"/>
              <w:rPr>
                <w:rFonts w:ascii="Times New Roman" w:hAnsi="Times New Roman" w:cs="Times New Roman"/>
                <w:kern w:val="24"/>
                <w:sz w:val="24"/>
                <w:szCs w:val="24"/>
                <w:lang w:val="kk-KZ"/>
              </w:rPr>
            </w:pPr>
          </w:p>
        </w:tc>
        <w:tc>
          <w:tcPr>
            <w:tcW w:w="1441" w:type="dxa"/>
          </w:tcPr>
          <w:p w14:paraId="45E0594C" w14:textId="77777777" w:rsidR="00E926B5" w:rsidRPr="00E07242" w:rsidRDefault="00E926B5" w:rsidP="00C12CC3">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 xml:space="preserve">ҚҚАС </w:t>
            </w:r>
          </w:p>
        </w:tc>
        <w:tc>
          <w:tcPr>
            <w:tcW w:w="1441" w:type="dxa"/>
          </w:tcPr>
          <w:p w14:paraId="4ACE7F91" w14:textId="77777777" w:rsidR="00E926B5" w:rsidRPr="00E07242" w:rsidRDefault="00E926B5" w:rsidP="00C12CC3">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 xml:space="preserve">ҚМС </w:t>
            </w:r>
          </w:p>
        </w:tc>
        <w:tc>
          <w:tcPr>
            <w:tcW w:w="1442" w:type="dxa"/>
          </w:tcPr>
          <w:p w14:paraId="6F00B809" w14:textId="77777777" w:rsidR="00E926B5" w:rsidRPr="00E07242" w:rsidRDefault="00E926B5" w:rsidP="00C12CC3">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 xml:space="preserve">ҚҚАС </w:t>
            </w:r>
          </w:p>
        </w:tc>
        <w:tc>
          <w:tcPr>
            <w:tcW w:w="1442" w:type="dxa"/>
          </w:tcPr>
          <w:p w14:paraId="09A133B9" w14:textId="77777777" w:rsidR="00E926B5" w:rsidRPr="00E07242" w:rsidRDefault="00E926B5" w:rsidP="00C12CC3">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 xml:space="preserve">ҚМС </w:t>
            </w:r>
          </w:p>
        </w:tc>
        <w:tc>
          <w:tcPr>
            <w:tcW w:w="1619" w:type="dxa"/>
            <w:vMerge/>
          </w:tcPr>
          <w:p w14:paraId="0849FCD4" w14:textId="77777777" w:rsidR="00E926B5" w:rsidRPr="00E07242" w:rsidRDefault="00E926B5" w:rsidP="00C12CC3">
            <w:pPr>
              <w:jc w:val="center"/>
              <w:rPr>
                <w:rFonts w:ascii="Times New Roman" w:hAnsi="Times New Roman" w:cs="Times New Roman"/>
                <w:kern w:val="24"/>
                <w:sz w:val="24"/>
                <w:szCs w:val="24"/>
                <w:lang w:val="kk-KZ"/>
              </w:rPr>
            </w:pPr>
          </w:p>
        </w:tc>
      </w:tr>
      <w:tr w:rsidR="001E3AA9" w:rsidRPr="00E07242" w14:paraId="0F4530D2" w14:textId="77777777" w:rsidTr="008F4D3B">
        <w:tc>
          <w:tcPr>
            <w:tcW w:w="2254" w:type="dxa"/>
          </w:tcPr>
          <w:p w14:paraId="38EC8AF0"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1,0</w:t>
            </w:r>
          </w:p>
        </w:tc>
        <w:tc>
          <w:tcPr>
            <w:tcW w:w="1441" w:type="dxa"/>
          </w:tcPr>
          <w:p w14:paraId="659AEEC1"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125</w:t>
            </w:r>
          </w:p>
        </w:tc>
        <w:tc>
          <w:tcPr>
            <w:tcW w:w="1441" w:type="dxa"/>
          </w:tcPr>
          <w:p w14:paraId="03C64C97"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93</w:t>
            </w:r>
          </w:p>
        </w:tc>
        <w:tc>
          <w:tcPr>
            <w:tcW w:w="1442" w:type="dxa"/>
          </w:tcPr>
          <w:p w14:paraId="6974F49A"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2</w:t>
            </w:r>
          </w:p>
        </w:tc>
        <w:tc>
          <w:tcPr>
            <w:tcW w:w="1442" w:type="dxa"/>
          </w:tcPr>
          <w:p w14:paraId="46D8972E"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1,5</w:t>
            </w:r>
          </w:p>
        </w:tc>
        <w:tc>
          <w:tcPr>
            <w:tcW w:w="1619" w:type="dxa"/>
          </w:tcPr>
          <w:p w14:paraId="7E2C9460"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0,9</w:t>
            </w:r>
          </w:p>
        </w:tc>
      </w:tr>
      <w:tr w:rsidR="001E3AA9" w:rsidRPr="00E07242" w14:paraId="4C026E68" w14:textId="77777777" w:rsidTr="008F4D3B">
        <w:tc>
          <w:tcPr>
            <w:tcW w:w="2254" w:type="dxa"/>
          </w:tcPr>
          <w:p w14:paraId="6C6EAB33"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1,5</w:t>
            </w:r>
          </w:p>
        </w:tc>
        <w:tc>
          <w:tcPr>
            <w:tcW w:w="1441" w:type="dxa"/>
          </w:tcPr>
          <w:p w14:paraId="6CAAA53B"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187</w:t>
            </w:r>
          </w:p>
        </w:tc>
        <w:tc>
          <w:tcPr>
            <w:tcW w:w="1441" w:type="dxa"/>
          </w:tcPr>
          <w:p w14:paraId="6991C33D"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140</w:t>
            </w:r>
          </w:p>
        </w:tc>
        <w:tc>
          <w:tcPr>
            <w:tcW w:w="1442" w:type="dxa"/>
          </w:tcPr>
          <w:p w14:paraId="17FBF047"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3</w:t>
            </w:r>
          </w:p>
        </w:tc>
        <w:tc>
          <w:tcPr>
            <w:tcW w:w="1442" w:type="dxa"/>
          </w:tcPr>
          <w:p w14:paraId="373D8399"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2,25</w:t>
            </w:r>
          </w:p>
        </w:tc>
        <w:tc>
          <w:tcPr>
            <w:tcW w:w="1619" w:type="dxa"/>
          </w:tcPr>
          <w:p w14:paraId="4DEE5A13"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1,4</w:t>
            </w:r>
          </w:p>
        </w:tc>
      </w:tr>
      <w:tr w:rsidR="001E3AA9" w:rsidRPr="00E07242" w14:paraId="731F3612" w14:textId="77777777" w:rsidTr="008F4D3B">
        <w:tc>
          <w:tcPr>
            <w:tcW w:w="2254" w:type="dxa"/>
          </w:tcPr>
          <w:p w14:paraId="14526E04"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2,0</w:t>
            </w:r>
          </w:p>
        </w:tc>
        <w:tc>
          <w:tcPr>
            <w:tcW w:w="1441" w:type="dxa"/>
          </w:tcPr>
          <w:p w14:paraId="395347F3"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250</w:t>
            </w:r>
          </w:p>
        </w:tc>
        <w:tc>
          <w:tcPr>
            <w:tcW w:w="1441" w:type="dxa"/>
          </w:tcPr>
          <w:p w14:paraId="4AFC0D78"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186</w:t>
            </w:r>
          </w:p>
        </w:tc>
        <w:tc>
          <w:tcPr>
            <w:tcW w:w="1442" w:type="dxa"/>
          </w:tcPr>
          <w:p w14:paraId="429D866A"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4</w:t>
            </w:r>
          </w:p>
        </w:tc>
        <w:tc>
          <w:tcPr>
            <w:tcW w:w="1442" w:type="dxa"/>
          </w:tcPr>
          <w:p w14:paraId="303A77D6"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3,0</w:t>
            </w:r>
          </w:p>
        </w:tc>
        <w:tc>
          <w:tcPr>
            <w:tcW w:w="1619" w:type="dxa"/>
          </w:tcPr>
          <w:p w14:paraId="4E1412BA"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1,8</w:t>
            </w:r>
          </w:p>
        </w:tc>
      </w:tr>
      <w:tr w:rsidR="00E926B5" w:rsidRPr="00E07242" w14:paraId="4C80801D" w14:textId="77777777" w:rsidTr="008F4D3B">
        <w:tc>
          <w:tcPr>
            <w:tcW w:w="2254" w:type="dxa"/>
          </w:tcPr>
          <w:p w14:paraId="0F6A3BD7"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2,5</w:t>
            </w:r>
          </w:p>
        </w:tc>
        <w:tc>
          <w:tcPr>
            <w:tcW w:w="1441" w:type="dxa"/>
          </w:tcPr>
          <w:p w14:paraId="79865EC6"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312</w:t>
            </w:r>
          </w:p>
        </w:tc>
        <w:tc>
          <w:tcPr>
            <w:tcW w:w="1441" w:type="dxa"/>
          </w:tcPr>
          <w:p w14:paraId="32EED08F"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235</w:t>
            </w:r>
          </w:p>
        </w:tc>
        <w:tc>
          <w:tcPr>
            <w:tcW w:w="1442" w:type="dxa"/>
          </w:tcPr>
          <w:p w14:paraId="0EC3D6E4"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5</w:t>
            </w:r>
          </w:p>
        </w:tc>
        <w:tc>
          <w:tcPr>
            <w:tcW w:w="1442" w:type="dxa"/>
          </w:tcPr>
          <w:p w14:paraId="0A17B39C"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3,75</w:t>
            </w:r>
          </w:p>
        </w:tc>
        <w:tc>
          <w:tcPr>
            <w:tcW w:w="1619" w:type="dxa"/>
          </w:tcPr>
          <w:p w14:paraId="4A5225CA" w14:textId="77777777" w:rsidR="00E926B5" w:rsidRPr="00E07242" w:rsidRDefault="00E926B5" w:rsidP="008F4D3B">
            <w:pPr>
              <w:jc w:val="center"/>
              <w:rPr>
                <w:rFonts w:ascii="Times New Roman" w:hAnsi="Times New Roman" w:cs="Times New Roman"/>
                <w:kern w:val="24"/>
                <w:sz w:val="24"/>
                <w:szCs w:val="24"/>
                <w:lang w:val="kk-KZ"/>
              </w:rPr>
            </w:pPr>
            <w:r w:rsidRPr="00E07242">
              <w:rPr>
                <w:rFonts w:ascii="Times New Roman" w:hAnsi="Times New Roman" w:cs="Times New Roman"/>
                <w:kern w:val="24"/>
                <w:sz w:val="24"/>
                <w:szCs w:val="24"/>
                <w:lang w:val="kk-KZ"/>
              </w:rPr>
              <w:t>2,3</w:t>
            </w:r>
          </w:p>
        </w:tc>
      </w:tr>
    </w:tbl>
    <w:p w14:paraId="78BFA82E" w14:textId="77777777" w:rsidR="00D72B4B" w:rsidRPr="001E3AA9" w:rsidRDefault="00D72B4B" w:rsidP="00C12CC3">
      <w:pPr>
        <w:spacing w:after="0" w:line="240" w:lineRule="auto"/>
        <w:jc w:val="both"/>
        <w:rPr>
          <w:rFonts w:ascii="Times New Roman" w:hAnsi="Times New Roman" w:cs="Times New Roman"/>
          <w:sz w:val="28"/>
          <w:szCs w:val="28"/>
          <w:lang w:val="kk-KZ"/>
        </w:rPr>
      </w:pPr>
    </w:p>
    <w:p w14:paraId="6BA3F022" w14:textId="77777777" w:rsidR="002E26E3" w:rsidRPr="001E3AA9" w:rsidRDefault="006D5851"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Қ</w:t>
      </w:r>
      <w:r w:rsidR="005E4989" w:rsidRPr="001E3AA9">
        <w:rPr>
          <w:rFonts w:ascii="Times New Roman" w:hAnsi="Times New Roman" w:cs="Times New Roman"/>
          <w:kern w:val="24"/>
          <w:sz w:val="28"/>
          <w:szCs w:val="28"/>
          <w:lang w:val="kk-KZ"/>
        </w:rPr>
        <w:t>алпына келтірілген сүт</w:t>
      </w:r>
      <w:r w:rsidR="00462FE3" w:rsidRPr="001E3AA9">
        <w:rPr>
          <w:rFonts w:ascii="Times New Roman" w:hAnsi="Times New Roman" w:cs="Times New Roman"/>
          <w:kern w:val="24"/>
          <w:sz w:val="28"/>
          <w:szCs w:val="28"/>
          <w:lang w:val="kk-KZ"/>
        </w:rPr>
        <w:t>тен өндірілген</w:t>
      </w:r>
      <w:r w:rsidR="005E4989" w:rsidRPr="001E3AA9">
        <w:rPr>
          <w:rFonts w:ascii="Times New Roman" w:hAnsi="Times New Roman" w:cs="Times New Roman"/>
          <w:kern w:val="24"/>
          <w:sz w:val="28"/>
          <w:szCs w:val="28"/>
          <w:lang w:val="kk-KZ"/>
        </w:rPr>
        <w:t xml:space="preserve"> өнімдерінің сапасына цеолит сүзгісінің әсерін анықтау үшін зерттеу объектілері ретінде</w:t>
      </w:r>
      <w:r w:rsidR="00534E7F" w:rsidRPr="001E3AA9">
        <w:rPr>
          <w:rFonts w:ascii="Times New Roman" w:hAnsi="Times New Roman" w:cs="Times New Roman"/>
          <w:kern w:val="24"/>
          <w:sz w:val="28"/>
          <w:szCs w:val="28"/>
          <w:lang w:val="kk-KZ"/>
        </w:rPr>
        <w:t>:</w:t>
      </w:r>
    </w:p>
    <w:p w14:paraId="0B403946" w14:textId="77777777" w:rsidR="00886188" w:rsidRPr="001E3AA9" w:rsidRDefault="004D21BE"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та</w:t>
      </w:r>
      <w:r w:rsidR="00D371D5" w:rsidRPr="001E3AA9">
        <w:rPr>
          <w:rFonts w:ascii="Times New Roman" w:hAnsi="Times New Roman" w:cs="Times New Roman"/>
          <w:kern w:val="24"/>
          <w:sz w:val="28"/>
          <w:szCs w:val="28"/>
          <w:lang w:val="kk-KZ"/>
        </w:rPr>
        <w:t xml:space="preserve">биғи цеолит арқылы </w:t>
      </w:r>
      <w:r w:rsidR="0073539B" w:rsidRPr="001E3AA9">
        <w:rPr>
          <w:rFonts w:ascii="Times New Roman" w:hAnsi="Times New Roman" w:cs="Times New Roman"/>
          <w:kern w:val="24"/>
          <w:sz w:val="28"/>
          <w:szCs w:val="28"/>
          <w:lang w:val="kk-KZ"/>
        </w:rPr>
        <w:t>алдын-</w:t>
      </w:r>
      <w:r w:rsidR="00D12148">
        <w:rPr>
          <w:rFonts w:ascii="Times New Roman" w:hAnsi="Times New Roman" w:cs="Times New Roman"/>
          <w:kern w:val="24"/>
          <w:sz w:val="28"/>
          <w:szCs w:val="28"/>
          <w:lang w:val="kk-KZ"/>
        </w:rPr>
        <w:t xml:space="preserve">ала өңделген шикізат – сумен </w:t>
      </w:r>
      <w:r w:rsidRPr="001E3AA9">
        <w:rPr>
          <w:rFonts w:ascii="Times New Roman" w:hAnsi="Times New Roman" w:cs="Times New Roman"/>
          <w:kern w:val="24"/>
          <w:sz w:val="28"/>
          <w:szCs w:val="28"/>
          <w:lang w:val="kk-KZ"/>
        </w:rPr>
        <w:t xml:space="preserve">қалпына келтірілген сүт негізінде </w:t>
      </w:r>
      <w:r w:rsidR="00AF22B8" w:rsidRPr="001E3AA9">
        <w:rPr>
          <w:rFonts w:ascii="Times New Roman" w:hAnsi="Times New Roman" w:cs="Times New Roman"/>
          <w:kern w:val="24"/>
          <w:sz w:val="28"/>
          <w:szCs w:val="28"/>
          <w:lang w:val="kk-KZ"/>
        </w:rPr>
        <w:t>өндірілген</w:t>
      </w:r>
      <w:r w:rsidRPr="001E3AA9">
        <w:rPr>
          <w:rFonts w:ascii="Times New Roman" w:hAnsi="Times New Roman" w:cs="Times New Roman"/>
          <w:kern w:val="24"/>
          <w:sz w:val="28"/>
          <w:szCs w:val="28"/>
          <w:lang w:val="kk-KZ"/>
        </w:rPr>
        <w:t xml:space="preserve"> жұмсақ Адыге</w:t>
      </w:r>
      <w:r w:rsidR="00D371D5" w:rsidRPr="001E3AA9">
        <w:rPr>
          <w:rFonts w:ascii="Times New Roman" w:hAnsi="Times New Roman" w:cs="Times New Roman"/>
          <w:kern w:val="24"/>
          <w:sz w:val="28"/>
          <w:szCs w:val="28"/>
          <w:lang w:val="kk-KZ"/>
        </w:rPr>
        <w:t>й</w:t>
      </w:r>
      <w:r w:rsidR="00EA560E" w:rsidRPr="001E3AA9">
        <w:rPr>
          <w:rFonts w:ascii="Times New Roman" w:hAnsi="Times New Roman" w:cs="Times New Roman"/>
          <w:kern w:val="24"/>
          <w:sz w:val="28"/>
          <w:szCs w:val="28"/>
          <w:lang w:val="kk-KZ"/>
        </w:rPr>
        <w:t xml:space="preserve"> ірімшігі;</w:t>
      </w:r>
    </w:p>
    <w:p w14:paraId="39E1DBB7" w14:textId="77777777" w:rsidR="00395854" w:rsidRPr="001E3AA9" w:rsidRDefault="00886188"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 модификацияланған цеолит арқылы алдын-ала өңделген </w:t>
      </w:r>
      <w:r w:rsidR="009C429B" w:rsidRPr="001E3AA9">
        <w:rPr>
          <w:rFonts w:ascii="Times New Roman" w:hAnsi="Times New Roman" w:cs="Times New Roman"/>
          <w:kern w:val="24"/>
          <w:sz w:val="28"/>
          <w:szCs w:val="28"/>
          <w:lang w:val="kk-KZ"/>
        </w:rPr>
        <w:t xml:space="preserve">шикізат – </w:t>
      </w:r>
      <w:r w:rsidR="00D12148">
        <w:rPr>
          <w:rFonts w:ascii="Times New Roman" w:hAnsi="Times New Roman" w:cs="Times New Roman"/>
          <w:kern w:val="24"/>
          <w:sz w:val="28"/>
          <w:szCs w:val="28"/>
          <w:lang w:val="kk-KZ"/>
        </w:rPr>
        <w:t xml:space="preserve">сумен </w:t>
      </w:r>
      <w:r w:rsidR="009C429B" w:rsidRPr="001E3AA9">
        <w:rPr>
          <w:rFonts w:ascii="Times New Roman" w:hAnsi="Times New Roman" w:cs="Times New Roman"/>
          <w:kern w:val="24"/>
          <w:sz w:val="28"/>
          <w:szCs w:val="28"/>
          <w:lang w:val="kk-KZ"/>
        </w:rPr>
        <w:t xml:space="preserve">қалпына келтірілген сүт негізінде </w:t>
      </w:r>
      <w:r w:rsidR="00612183" w:rsidRPr="001E3AA9">
        <w:rPr>
          <w:rFonts w:ascii="Times New Roman" w:hAnsi="Times New Roman" w:cs="Times New Roman"/>
          <w:kern w:val="24"/>
          <w:sz w:val="28"/>
          <w:szCs w:val="28"/>
          <w:lang w:val="kk-KZ"/>
        </w:rPr>
        <w:t>өндірілген</w:t>
      </w:r>
      <w:r w:rsidR="009C429B" w:rsidRPr="001E3AA9">
        <w:rPr>
          <w:rFonts w:ascii="Times New Roman" w:hAnsi="Times New Roman" w:cs="Times New Roman"/>
          <w:kern w:val="24"/>
          <w:sz w:val="28"/>
          <w:szCs w:val="28"/>
          <w:lang w:val="kk-KZ"/>
        </w:rPr>
        <w:t xml:space="preserve"> жұмсақ Адыгей </w:t>
      </w:r>
      <w:r w:rsidR="00EA560E" w:rsidRPr="001E3AA9">
        <w:rPr>
          <w:rFonts w:ascii="Times New Roman" w:hAnsi="Times New Roman" w:cs="Times New Roman"/>
          <w:kern w:val="24"/>
          <w:sz w:val="28"/>
          <w:szCs w:val="28"/>
          <w:lang w:val="kk-KZ"/>
        </w:rPr>
        <w:t>ірімшігі;</w:t>
      </w:r>
    </w:p>
    <w:p w14:paraId="28B6D88B" w14:textId="77777777" w:rsidR="008C4929" w:rsidRDefault="00395854"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 «Stella Alpina» </w:t>
      </w:r>
      <w:r w:rsidR="00597A2C" w:rsidRPr="001E3AA9">
        <w:rPr>
          <w:rFonts w:ascii="Times New Roman" w:hAnsi="Times New Roman" w:cs="Times New Roman"/>
          <w:kern w:val="24"/>
          <w:sz w:val="28"/>
          <w:szCs w:val="28"/>
          <w:lang w:val="kk-KZ"/>
        </w:rPr>
        <w:t>ЖШС-</w:t>
      </w:r>
      <w:r w:rsidR="00A84E7B" w:rsidRPr="001E3AA9">
        <w:rPr>
          <w:rFonts w:ascii="Times New Roman" w:hAnsi="Times New Roman" w:cs="Times New Roman"/>
          <w:kern w:val="24"/>
          <w:sz w:val="28"/>
          <w:szCs w:val="28"/>
          <w:lang w:val="kk-KZ"/>
        </w:rPr>
        <w:t>нің суы</w:t>
      </w:r>
      <w:r w:rsidR="00FB59D1" w:rsidRPr="001E3AA9">
        <w:rPr>
          <w:rFonts w:ascii="Times New Roman" w:hAnsi="Times New Roman" w:cs="Times New Roman"/>
          <w:kern w:val="24"/>
          <w:sz w:val="28"/>
          <w:szCs w:val="28"/>
          <w:lang w:val="kk-KZ"/>
        </w:rPr>
        <w:t>мен</w:t>
      </w:r>
      <w:r w:rsidR="00D12148">
        <w:rPr>
          <w:rFonts w:ascii="Times New Roman" w:hAnsi="Times New Roman" w:cs="Times New Roman"/>
          <w:kern w:val="24"/>
          <w:sz w:val="28"/>
          <w:szCs w:val="28"/>
          <w:lang w:val="kk-KZ"/>
        </w:rPr>
        <w:t xml:space="preserve"> қалпына келтірілген сүт</w:t>
      </w:r>
      <w:r w:rsidRPr="001E3AA9">
        <w:rPr>
          <w:rFonts w:ascii="Times New Roman" w:hAnsi="Times New Roman" w:cs="Times New Roman"/>
          <w:kern w:val="24"/>
          <w:sz w:val="28"/>
          <w:szCs w:val="28"/>
          <w:lang w:val="kk-KZ"/>
        </w:rPr>
        <w:t xml:space="preserve"> негізінде </w:t>
      </w:r>
      <w:r w:rsidR="00534E7F" w:rsidRPr="001E3AA9">
        <w:rPr>
          <w:rFonts w:ascii="Times New Roman" w:hAnsi="Times New Roman" w:cs="Times New Roman"/>
          <w:kern w:val="24"/>
          <w:sz w:val="28"/>
          <w:szCs w:val="28"/>
          <w:lang w:val="kk-KZ"/>
        </w:rPr>
        <w:t>өндірілген</w:t>
      </w:r>
      <w:r w:rsidR="00EA0DBB">
        <w:rPr>
          <w:rFonts w:ascii="Times New Roman" w:hAnsi="Times New Roman" w:cs="Times New Roman"/>
          <w:kern w:val="24"/>
          <w:sz w:val="28"/>
          <w:szCs w:val="28"/>
          <w:lang w:val="kk-KZ"/>
        </w:rPr>
        <w:t xml:space="preserve"> </w:t>
      </w:r>
      <w:r w:rsidR="00D12148">
        <w:rPr>
          <w:rFonts w:ascii="Times New Roman" w:hAnsi="Times New Roman" w:cs="Times New Roman"/>
          <w:kern w:val="24"/>
          <w:sz w:val="28"/>
          <w:szCs w:val="28"/>
          <w:lang w:val="kk-KZ"/>
        </w:rPr>
        <w:t xml:space="preserve">жұмсақ </w:t>
      </w:r>
      <w:r w:rsidRPr="001E3AA9">
        <w:rPr>
          <w:rFonts w:ascii="Times New Roman" w:hAnsi="Times New Roman" w:cs="Times New Roman"/>
          <w:kern w:val="24"/>
          <w:sz w:val="28"/>
          <w:szCs w:val="28"/>
          <w:lang w:val="kk-KZ"/>
        </w:rPr>
        <w:t>Адыге</w:t>
      </w:r>
      <w:r w:rsidR="00334468" w:rsidRPr="001E3AA9">
        <w:rPr>
          <w:rFonts w:ascii="Times New Roman" w:hAnsi="Times New Roman" w:cs="Times New Roman"/>
          <w:kern w:val="24"/>
          <w:sz w:val="28"/>
          <w:szCs w:val="28"/>
          <w:lang w:val="kk-KZ"/>
        </w:rPr>
        <w:t>й</w:t>
      </w:r>
      <w:r w:rsidR="00EA0DBB">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ірімшігі</w:t>
      </w:r>
      <w:r w:rsidR="008C4929">
        <w:rPr>
          <w:rFonts w:ascii="Times New Roman" w:hAnsi="Times New Roman" w:cs="Times New Roman"/>
          <w:kern w:val="24"/>
          <w:sz w:val="28"/>
          <w:szCs w:val="28"/>
          <w:lang w:val="kk-KZ"/>
        </w:rPr>
        <w:t>;</w:t>
      </w:r>
    </w:p>
    <w:p w14:paraId="099E16E7" w14:textId="77777777" w:rsidR="008C4929" w:rsidRDefault="008C4929" w:rsidP="00C12CC3">
      <w:pPr>
        <w:spacing w:after="0" w:line="240" w:lineRule="auto"/>
        <w:ind w:firstLine="708"/>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табиғи цеолит арқылы алдын-ала өңделген шикізат</w:t>
      </w:r>
      <w:r w:rsidR="00073E25">
        <w:rPr>
          <w:rFonts w:ascii="Times New Roman" w:hAnsi="Times New Roman" w:cs="Times New Roman"/>
          <w:kern w:val="24"/>
          <w:sz w:val="28"/>
          <w:szCs w:val="28"/>
          <w:lang w:val="kk-KZ"/>
        </w:rPr>
        <w:t xml:space="preserve"> –</w:t>
      </w:r>
      <w:r>
        <w:rPr>
          <w:rFonts w:ascii="Times New Roman" w:hAnsi="Times New Roman" w:cs="Times New Roman"/>
          <w:kern w:val="24"/>
          <w:sz w:val="28"/>
          <w:szCs w:val="28"/>
          <w:lang w:val="kk-KZ"/>
        </w:rPr>
        <w:t xml:space="preserve"> </w:t>
      </w:r>
      <w:r w:rsidR="00D12148">
        <w:rPr>
          <w:rFonts w:ascii="Times New Roman" w:hAnsi="Times New Roman" w:cs="Times New Roman"/>
          <w:kern w:val="24"/>
          <w:sz w:val="28"/>
          <w:szCs w:val="28"/>
          <w:lang w:val="kk-KZ"/>
        </w:rPr>
        <w:t xml:space="preserve">сумен </w:t>
      </w:r>
      <w:r>
        <w:rPr>
          <w:rFonts w:ascii="Times New Roman" w:hAnsi="Times New Roman" w:cs="Times New Roman"/>
          <w:kern w:val="24"/>
          <w:sz w:val="28"/>
          <w:szCs w:val="28"/>
          <w:lang w:val="kk-KZ"/>
        </w:rPr>
        <w:t>қалпына келтірілге</w:t>
      </w:r>
      <w:r w:rsidR="00D12148">
        <w:rPr>
          <w:rFonts w:ascii="Times New Roman" w:hAnsi="Times New Roman" w:cs="Times New Roman"/>
          <w:kern w:val="24"/>
          <w:sz w:val="28"/>
          <w:szCs w:val="28"/>
          <w:lang w:val="kk-KZ"/>
        </w:rPr>
        <w:t>н сүт негізінде өндірілген сүт қышқ</w:t>
      </w:r>
      <w:r>
        <w:rPr>
          <w:rFonts w:ascii="Times New Roman" w:hAnsi="Times New Roman" w:cs="Times New Roman"/>
          <w:kern w:val="24"/>
          <w:sz w:val="28"/>
          <w:szCs w:val="28"/>
          <w:lang w:val="kk-KZ"/>
        </w:rPr>
        <w:t>ылды өнім;</w:t>
      </w:r>
    </w:p>
    <w:p w14:paraId="10E15D8F" w14:textId="77777777" w:rsidR="00DE52BB" w:rsidRPr="001E3AA9" w:rsidRDefault="008C4929" w:rsidP="00C12CC3">
      <w:pPr>
        <w:spacing w:after="0" w:line="240" w:lineRule="auto"/>
        <w:ind w:firstLine="708"/>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орталықтандырылған құбыр суымен қалпына келтірілген</w:t>
      </w:r>
      <w:r w:rsidR="00D12148">
        <w:rPr>
          <w:rFonts w:ascii="Times New Roman" w:hAnsi="Times New Roman" w:cs="Times New Roman"/>
          <w:kern w:val="24"/>
          <w:sz w:val="28"/>
          <w:szCs w:val="28"/>
          <w:lang w:val="kk-KZ"/>
        </w:rPr>
        <w:t xml:space="preserve"> сүт негізінде өндірілген  сүт қышқылды өнім</w:t>
      </w:r>
      <w:r w:rsidR="00534E7F" w:rsidRPr="001E3AA9">
        <w:rPr>
          <w:rFonts w:ascii="Times New Roman" w:hAnsi="Times New Roman" w:cs="Times New Roman"/>
          <w:kern w:val="24"/>
          <w:sz w:val="28"/>
          <w:szCs w:val="28"/>
          <w:lang w:val="kk-KZ"/>
        </w:rPr>
        <w:t xml:space="preserve"> таңдалды</w:t>
      </w:r>
      <w:r w:rsidR="00EA560E" w:rsidRPr="001E3AA9">
        <w:rPr>
          <w:rFonts w:ascii="Times New Roman" w:hAnsi="Times New Roman" w:cs="Times New Roman"/>
          <w:kern w:val="24"/>
          <w:sz w:val="28"/>
          <w:szCs w:val="28"/>
          <w:lang w:val="kk-KZ"/>
        </w:rPr>
        <w:t>.</w:t>
      </w:r>
    </w:p>
    <w:p w14:paraId="30CEEEEC" w14:textId="77777777" w:rsidR="00BC3416" w:rsidRPr="001E3AA9" w:rsidRDefault="00BC3416" w:rsidP="00C12CC3">
      <w:pPr>
        <w:spacing w:after="0" w:line="240" w:lineRule="auto"/>
        <w:jc w:val="both"/>
        <w:rPr>
          <w:rFonts w:ascii="Times New Roman" w:hAnsi="Times New Roman" w:cs="Times New Roman"/>
          <w:kern w:val="24"/>
          <w:sz w:val="28"/>
          <w:szCs w:val="28"/>
          <w:lang w:val="kk-KZ"/>
        </w:rPr>
      </w:pPr>
    </w:p>
    <w:p w14:paraId="0DB0A183" w14:textId="77777777" w:rsidR="00BC3416" w:rsidRPr="001A107C" w:rsidRDefault="00BC3416" w:rsidP="00C12CC3">
      <w:pPr>
        <w:spacing w:after="0" w:line="240" w:lineRule="auto"/>
        <w:ind w:firstLine="708"/>
        <w:jc w:val="both"/>
        <w:rPr>
          <w:rFonts w:ascii="Times New Roman" w:hAnsi="Times New Roman" w:cs="Times New Roman"/>
          <w:b/>
          <w:bCs/>
          <w:sz w:val="28"/>
          <w:szCs w:val="28"/>
          <w:lang w:val="kk-KZ"/>
        </w:rPr>
      </w:pPr>
      <w:r w:rsidRPr="001A107C">
        <w:rPr>
          <w:rFonts w:ascii="Times New Roman" w:hAnsi="Times New Roman" w:cs="Times New Roman"/>
          <w:b/>
          <w:bCs/>
          <w:sz w:val="28"/>
          <w:szCs w:val="28"/>
          <w:lang w:val="kk-KZ"/>
        </w:rPr>
        <w:t>2.</w:t>
      </w:r>
      <w:r w:rsidR="00146AFA" w:rsidRPr="001A107C">
        <w:rPr>
          <w:rFonts w:ascii="Times New Roman" w:hAnsi="Times New Roman" w:cs="Times New Roman"/>
          <w:b/>
          <w:bCs/>
          <w:sz w:val="28"/>
          <w:szCs w:val="28"/>
          <w:lang w:val="kk-KZ"/>
        </w:rPr>
        <w:t>3</w:t>
      </w:r>
      <w:r w:rsidRPr="001A107C">
        <w:rPr>
          <w:rFonts w:ascii="Times New Roman" w:hAnsi="Times New Roman" w:cs="Times New Roman"/>
          <w:b/>
          <w:bCs/>
          <w:sz w:val="28"/>
          <w:szCs w:val="28"/>
          <w:lang w:val="kk-KZ"/>
        </w:rPr>
        <w:t xml:space="preserve"> Зерттеу әдістері</w:t>
      </w:r>
    </w:p>
    <w:p w14:paraId="4C30E6E5" w14:textId="77777777" w:rsidR="00C660CA" w:rsidRPr="001E3AA9" w:rsidRDefault="00C660C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Зерттелетін объектілердің сапасын бағалау номенклатура бойынша жүргізілді, </w:t>
      </w:r>
      <w:r w:rsidR="000E41E8" w:rsidRPr="001E3AA9">
        <w:rPr>
          <w:rFonts w:ascii="Times New Roman" w:hAnsi="Times New Roman" w:cs="Times New Roman"/>
          <w:sz w:val="28"/>
          <w:szCs w:val="28"/>
          <w:lang w:val="kk-KZ"/>
        </w:rPr>
        <w:t xml:space="preserve">стандартты </w:t>
      </w:r>
      <w:r w:rsidRPr="001E3AA9">
        <w:rPr>
          <w:rFonts w:ascii="Times New Roman" w:hAnsi="Times New Roman" w:cs="Times New Roman"/>
          <w:sz w:val="28"/>
          <w:szCs w:val="28"/>
          <w:lang w:val="kk-KZ"/>
        </w:rPr>
        <w:t xml:space="preserve"> және қосымша көрсеткіштерді қамтитын, оларды қолдану негіздемесі жұмыстың тиісті бөлімдерінде беріледі.</w:t>
      </w:r>
    </w:p>
    <w:p w14:paraId="0B16C3E6" w14:textId="77777777" w:rsidR="00C660CA" w:rsidRPr="001E3AA9" w:rsidRDefault="00C660C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Орталықтандырылған сумен жабдықтау жүйесінің су сапасын бақылауды регламенттейтін нормативтік құжаттар (Қазақстан Республикасының 13.05.2008 «Халық үшін </w:t>
      </w:r>
      <w:r w:rsidR="00166E97" w:rsidRPr="001E3AA9">
        <w:rPr>
          <w:rFonts w:ascii="Times New Roman" w:hAnsi="Times New Roman" w:cs="Times New Roman"/>
          <w:sz w:val="28"/>
          <w:szCs w:val="28"/>
          <w:lang w:val="kk-KZ"/>
        </w:rPr>
        <w:t>ауыз су қауіпсіздігіне талаптар»</w:t>
      </w:r>
      <w:r w:rsidRPr="001E3AA9">
        <w:rPr>
          <w:rFonts w:ascii="Times New Roman" w:hAnsi="Times New Roman" w:cs="Times New Roman"/>
          <w:sz w:val="28"/>
          <w:szCs w:val="28"/>
          <w:lang w:val="kk-KZ"/>
        </w:rPr>
        <w:t xml:space="preserve">  техникалық регламенті</w:t>
      </w:r>
      <w:r w:rsidR="00E76C59"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КО ТР 021/2011  «Тамақ өнімдерінің қауіпсіздігі туралы»</w:t>
      </w:r>
      <w:r w:rsidR="00E76C59"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МемСТ 31862-2012  «Ауыз су. Сынама алу»</w:t>
      </w:r>
      <w:r w:rsidR="00E76C59"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МемСТ 31942-2012 (ISO 19458:2006) «Су. Микробиологиялық талдау үшін сынама алу»</w:t>
      </w:r>
      <w:r w:rsidR="00E76C59"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МемСТ  415172 Судың жалпы кермектілігін  анықтау</w:t>
      </w:r>
      <w:r w:rsidR="00E76C59"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Ауыз су. Жалпы кермектілікті анықтау әдісі)</w:t>
      </w:r>
      <w:r w:rsidR="00EC2AA4">
        <w:rPr>
          <w:rFonts w:ascii="Times New Roman" w:hAnsi="Times New Roman" w:cs="Times New Roman"/>
          <w:sz w:val="28"/>
          <w:szCs w:val="28"/>
          <w:lang w:val="kk-KZ"/>
        </w:rPr>
        <w:t xml:space="preserve"> </w:t>
      </w:r>
      <w:r w:rsidR="00805216" w:rsidRPr="001E3AA9">
        <w:rPr>
          <w:rFonts w:ascii="Times New Roman" w:hAnsi="Times New Roman" w:cs="Times New Roman"/>
          <w:sz w:val="28"/>
          <w:szCs w:val="28"/>
          <w:lang w:val="kk-KZ"/>
        </w:rPr>
        <w:t>қолданылып, зерттеу жүргізілді</w:t>
      </w:r>
      <w:r w:rsidR="00424D16">
        <w:rPr>
          <w:rFonts w:ascii="Times New Roman" w:hAnsi="Times New Roman" w:cs="Times New Roman"/>
          <w:sz w:val="28"/>
          <w:szCs w:val="28"/>
          <w:lang w:val="kk-KZ"/>
        </w:rPr>
        <w:t xml:space="preserve"> </w:t>
      </w:r>
      <w:r w:rsidR="00A250A7" w:rsidRPr="001E3AA9">
        <w:rPr>
          <w:rFonts w:ascii="Times New Roman" w:hAnsi="Times New Roman" w:cs="Times New Roman"/>
          <w:sz w:val="28"/>
          <w:szCs w:val="28"/>
          <w:lang w:val="kk-KZ"/>
        </w:rPr>
        <w:t>[14</w:t>
      </w:r>
      <w:r w:rsidR="00475723">
        <w:rPr>
          <w:rFonts w:ascii="Times New Roman" w:hAnsi="Times New Roman" w:cs="Times New Roman"/>
          <w:sz w:val="28"/>
          <w:szCs w:val="28"/>
          <w:lang w:val="kk-KZ"/>
        </w:rPr>
        <w:t>5</w:t>
      </w:r>
      <w:r w:rsidR="00D57821" w:rsidRPr="001E3AA9">
        <w:rPr>
          <w:rFonts w:ascii="Times New Roman" w:hAnsi="Times New Roman" w:cs="Times New Roman"/>
          <w:sz w:val="28"/>
          <w:szCs w:val="28"/>
          <w:lang w:val="kk-KZ"/>
        </w:rPr>
        <w:t xml:space="preserve">, </w:t>
      </w:r>
      <w:r w:rsidR="006730F1" w:rsidRPr="001E3AA9">
        <w:rPr>
          <w:rFonts w:ascii="Times New Roman" w:hAnsi="Times New Roman" w:cs="Times New Roman"/>
          <w:sz w:val="28"/>
          <w:szCs w:val="28"/>
          <w:lang w:val="kk-KZ"/>
        </w:rPr>
        <w:t>14</w:t>
      </w:r>
      <w:r w:rsidR="00475723">
        <w:rPr>
          <w:rFonts w:ascii="Times New Roman" w:hAnsi="Times New Roman" w:cs="Times New Roman"/>
          <w:sz w:val="28"/>
          <w:szCs w:val="28"/>
          <w:lang w:val="kk-KZ"/>
        </w:rPr>
        <w:t>6</w:t>
      </w:r>
      <w:r w:rsidR="008B11B3" w:rsidRPr="001E3AA9">
        <w:rPr>
          <w:rFonts w:ascii="Times New Roman" w:hAnsi="Times New Roman" w:cs="Times New Roman"/>
          <w:sz w:val="28"/>
          <w:szCs w:val="28"/>
          <w:lang w:val="kk-KZ"/>
        </w:rPr>
        <w:t>, 14</w:t>
      </w:r>
      <w:r w:rsidR="00475723">
        <w:rPr>
          <w:rFonts w:ascii="Times New Roman" w:hAnsi="Times New Roman" w:cs="Times New Roman"/>
          <w:sz w:val="28"/>
          <w:szCs w:val="28"/>
          <w:lang w:val="kk-KZ"/>
        </w:rPr>
        <w:t>7</w:t>
      </w:r>
      <w:r w:rsidR="00852CE3" w:rsidRPr="001E3AA9">
        <w:rPr>
          <w:rFonts w:ascii="Times New Roman" w:hAnsi="Times New Roman" w:cs="Times New Roman"/>
          <w:sz w:val="28"/>
          <w:szCs w:val="28"/>
          <w:lang w:val="kk-KZ"/>
        </w:rPr>
        <w:t>, 14</w:t>
      </w:r>
      <w:r w:rsidR="00475723">
        <w:rPr>
          <w:rFonts w:ascii="Times New Roman" w:hAnsi="Times New Roman" w:cs="Times New Roman"/>
          <w:sz w:val="28"/>
          <w:szCs w:val="28"/>
          <w:lang w:val="kk-KZ"/>
        </w:rPr>
        <w:t>8</w:t>
      </w:r>
      <w:r w:rsidR="00D57821" w:rsidRPr="001E3AA9">
        <w:rPr>
          <w:rFonts w:ascii="Times New Roman" w:hAnsi="Times New Roman" w:cs="Times New Roman"/>
          <w:sz w:val="28"/>
          <w:szCs w:val="28"/>
          <w:lang w:val="kk-KZ"/>
        </w:rPr>
        <w:t>]</w:t>
      </w:r>
      <w:r w:rsidR="000C28A7" w:rsidRPr="001E3AA9">
        <w:rPr>
          <w:rFonts w:ascii="Times New Roman" w:hAnsi="Times New Roman" w:cs="Times New Roman"/>
          <w:sz w:val="28"/>
          <w:szCs w:val="28"/>
          <w:lang w:val="kk-KZ"/>
        </w:rPr>
        <w:t xml:space="preserve">. </w:t>
      </w:r>
    </w:p>
    <w:p w14:paraId="036606D4" w14:textId="77777777" w:rsidR="00C660CA" w:rsidRPr="001E3AA9" w:rsidRDefault="00C660C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Судағы хлор ионының құрамын анықтау МемСТ 4245-72 бойынша азот қышқылды күміспен титрлеу әдісімен жүргізілді</w:t>
      </w:r>
      <w:r w:rsidR="00424D16">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(Ауыз су.</w:t>
      </w:r>
      <w:r w:rsidR="00F15D38">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Хлоридтердің құрамын анықтау әдістері)</w:t>
      </w:r>
      <w:r w:rsidR="000A0E8A" w:rsidRPr="001E3AA9">
        <w:rPr>
          <w:rFonts w:ascii="Times New Roman" w:hAnsi="Times New Roman" w:cs="Times New Roman"/>
          <w:sz w:val="28"/>
          <w:szCs w:val="28"/>
          <w:lang w:val="kk-KZ"/>
        </w:rPr>
        <w:t xml:space="preserve"> [</w:t>
      </w:r>
      <w:r w:rsidR="00AC47A6" w:rsidRPr="001E3AA9">
        <w:rPr>
          <w:rFonts w:ascii="Times New Roman" w:hAnsi="Times New Roman" w:cs="Times New Roman"/>
          <w:sz w:val="28"/>
          <w:szCs w:val="28"/>
          <w:lang w:val="kk-KZ"/>
        </w:rPr>
        <w:t>14</w:t>
      </w:r>
      <w:r w:rsidR="00475723">
        <w:rPr>
          <w:rFonts w:ascii="Times New Roman" w:hAnsi="Times New Roman" w:cs="Times New Roman"/>
          <w:sz w:val="28"/>
          <w:szCs w:val="28"/>
          <w:lang w:val="kk-KZ"/>
        </w:rPr>
        <w:t>9</w:t>
      </w:r>
      <w:r w:rsidR="000A0E8A"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w:t>
      </w:r>
    </w:p>
    <w:p w14:paraId="7C20B64C" w14:textId="77777777" w:rsidR="00C660CA" w:rsidRPr="001E3AA9" w:rsidRDefault="00C660C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Судағы элементтерді анықтау МемСТ Р 51309-99 сәйкес атомдық спектрометрия әдістерімен жүргізілді</w:t>
      </w:r>
      <w:r w:rsidR="00A03CEE">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(Ауыз су. Атомдық спектрометрия әдістерімен</w:t>
      </w:r>
      <w:r w:rsidR="00A03CEE">
        <w:rPr>
          <w:rFonts w:ascii="Times New Roman" w:hAnsi="Times New Roman" w:cs="Times New Roman"/>
          <w:sz w:val="28"/>
          <w:szCs w:val="28"/>
          <w:lang w:val="kk-KZ"/>
        </w:rPr>
        <w:t xml:space="preserve"> элементтік</w:t>
      </w:r>
      <w:r w:rsidRPr="001E3AA9">
        <w:rPr>
          <w:rFonts w:ascii="Times New Roman" w:hAnsi="Times New Roman" w:cs="Times New Roman"/>
          <w:sz w:val="28"/>
          <w:szCs w:val="28"/>
          <w:lang w:val="kk-KZ"/>
        </w:rPr>
        <w:t xml:space="preserve"> құрамын анықтау)</w:t>
      </w:r>
      <w:r w:rsidR="000C0662" w:rsidRPr="001E3AA9">
        <w:rPr>
          <w:rFonts w:ascii="Times New Roman" w:hAnsi="Times New Roman" w:cs="Times New Roman"/>
          <w:sz w:val="28"/>
          <w:szCs w:val="28"/>
          <w:lang w:val="kk-KZ"/>
        </w:rPr>
        <w:t xml:space="preserve"> [</w:t>
      </w:r>
      <w:r w:rsidR="00703089" w:rsidRPr="001E3AA9">
        <w:rPr>
          <w:rFonts w:ascii="Times New Roman" w:hAnsi="Times New Roman" w:cs="Times New Roman"/>
          <w:sz w:val="28"/>
          <w:szCs w:val="28"/>
          <w:lang w:val="kk-KZ"/>
        </w:rPr>
        <w:t>1</w:t>
      </w:r>
      <w:r w:rsidR="00527D28">
        <w:rPr>
          <w:rFonts w:ascii="Times New Roman" w:hAnsi="Times New Roman" w:cs="Times New Roman"/>
          <w:sz w:val="28"/>
          <w:szCs w:val="28"/>
          <w:lang w:val="kk-KZ"/>
        </w:rPr>
        <w:t>50</w:t>
      </w:r>
      <w:r w:rsidR="00731E9D" w:rsidRPr="001E3AA9">
        <w:rPr>
          <w:rFonts w:ascii="Times New Roman" w:hAnsi="Times New Roman" w:cs="Times New Roman"/>
          <w:sz w:val="28"/>
          <w:szCs w:val="28"/>
          <w:lang w:val="kk-KZ"/>
        </w:rPr>
        <w:t>]</w:t>
      </w:r>
      <w:r w:rsidR="00A267DD">
        <w:rPr>
          <w:rFonts w:ascii="Times New Roman" w:hAnsi="Times New Roman" w:cs="Times New Roman"/>
          <w:sz w:val="28"/>
          <w:szCs w:val="28"/>
          <w:lang w:val="kk-KZ"/>
        </w:rPr>
        <w:t>. Элементтер</w:t>
      </w:r>
      <w:r w:rsidR="00B07E58">
        <w:rPr>
          <w:rFonts w:ascii="Times New Roman" w:hAnsi="Times New Roman" w:cs="Times New Roman"/>
          <w:sz w:val="28"/>
          <w:szCs w:val="28"/>
          <w:lang w:val="kk-KZ"/>
        </w:rPr>
        <w:t xml:space="preserve"> атомдық-абсорбциялық КВАНТ-</w:t>
      </w:r>
      <w:r w:rsidR="00B07E58" w:rsidRPr="00B07E58">
        <w:rPr>
          <w:rFonts w:ascii="Times New Roman" w:hAnsi="Times New Roman" w:cs="Times New Roman"/>
          <w:sz w:val="28"/>
          <w:szCs w:val="28"/>
          <w:lang w:val="kk-KZ"/>
        </w:rPr>
        <w:t>Z</w:t>
      </w:r>
      <w:r w:rsidR="00B07E58" w:rsidRPr="006E57F8">
        <w:rPr>
          <w:rFonts w:ascii="Times New Roman" w:hAnsi="Times New Roman" w:cs="Times New Roman"/>
          <w:sz w:val="28"/>
          <w:szCs w:val="28"/>
          <w:lang w:val="kk-KZ"/>
        </w:rPr>
        <w:t>.</w:t>
      </w:r>
      <w:r w:rsidR="00B07E58">
        <w:rPr>
          <w:rFonts w:ascii="Times New Roman" w:hAnsi="Times New Roman" w:cs="Times New Roman"/>
          <w:sz w:val="28"/>
          <w:szCs w:val="28"/>
          <w:lang w:val="kk-KZ"/>
        </w:rPr>
        <w:t>ЭТ</w:t>
      </w:r>
      <w:r w:rsidR="00B07E58" w:rsidRPr="006E57F8">
        <w:rPr>
          <w:rFonts w:ascii="Times New Roman" w:hAnsi="Times New Roman" w:cs="Times New Roman"/>
          <w:sz w:val="28"/>
          <w:szCs w:val="28"/>
          <w:lang w:val="kk-KZ"/>
        </w:rPr>
        <w:t xml:space="preserve">A </w:t>
      </w:r>
      <w:r w:rsidRPr="001E3AA9">
        <w:rPr>
          <w:rFonts w:ascii="Times New Roman" w:hAnsi="Times New Roman" w:cs="Times New Roman"/>
          <w:sz w:val="28"/>
          <w:szCs w:val="28"/>
          <w:lang w:val="kk-KZ"/>
        </w:rPr>
        <w:t xml:space="preserve"> спектрометрінде анықталды. </w:t>
      </w:r>
    </w:p>
    <w:p w14:paraId="0DFE8629" w14:textId="77777777" w:rsidR="00C660CA" w:rsidRPr="001E3AA9" w:rsidRDefault="00C660C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Судағы хлорорг</w:t>
      </w:r>
      <w:r w:rsidR="006E57F8">
        <w:rPr>
          <w:rFonts w:ascii="Times New Roman" w:hAnsi="Times New Roman" w:cs="Times New Roman"/>
          <w:sz w:val="28"/>
          <w:szCs w:val="28"/>
          <w:lang w:val="kk-KZ"/>
        </w:rPr>
        <w:t>аникалық  пестицидтерді</w:t>
      </w:r>
      <w:r w:rsidRPr="001E3AA9">
        <w:rPr>
          <w:rFonts w:ascii="Times New Roman" w:hAnsi="Times New Roman" w:cs="Times New Roman"/>
          <w:sz w:val="28"/>
          <w:szCs w:val="28"/>
          <w:lang w:val="kk-KZ"/>
        </w:rPr>
        <w:t xml:space="preserve"> анықтау М</w:t>
      </w:r>
      <w:r w:rsidR="00C0171D">
        <w:rPr>
          <w:rFonts w:ascii="Times New Roman" w:hAnsi="Times New Roman" w:cs="Times New Roman"/>
          <w:sz w:val="28"/>
          <w:szCs w:val="28"/>
          <w:lang w:val="kk-KZ"/>
        </w:rPr>
        <w:t>емСТ 31858-2012 сәйкес газды</w:t>
      </w:r>
      <w:r w:rsidRPr="001E3AA9">
        <w:rPr>
          <w:rFonts w:ascii="Times New Roman" w:hAnsi="Times New Roman" w:cs="Times New Roman"/>
          <w:sz w:val="28"/>
          <w:szCs w:val="28"/>
          <w:lang w:val="kk-KZ"/>
        </w:rPr>
        <w:t xml:space="preserve"> хроматография әдісімен жүргізілді</w:t>
      </w:r>
      <w:r w:rsidR="00920128">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(Ауыз су. Хлорор</w:t>
      </w:r>
      <w:r w:rsidR="00D75C4B">
        <w:rPr>
          <w:rFonts w:ascii="Times New Roman" w:hAnsi="Times New Roman" w:cs="Times New Roman"/>
          <w:sz w:val="28"/>
          <w:szCs w:val="28"/>
          <w:lang w:val="kk-KZ"/>
        </w:rPr>
        <w:t>ганикалық пестицидтерді газды</w:t>
      </w:r>
      <w:r w:rsidRPr="001E3AA9">
        <w:rPr>
          <w:rFonts w:ascii="Times New Roman" w:hAnsi="Times New Roman" w:cs="Times New Roman"/>
          <w:sz w:val="28"/>
          <w:szCs w:val="28"/>
          <w:lang w:val="kk-KZ"/>
        </w:rPr>
        <w:t xml:space="preserve"> хроматографиямен анықтау әдісі)</w:t>
      </w:r>
      <w:r w:rsidR="00FE076E" w:rsidRPr="001E3AA9">
        <w:rPr>
          <w:rFonts w:ascii="Times New Roman" w:hAnsi="Times New Roman" w:cs="Times New Roman"/>
          <w:sz w:val="28"/>
          <w:szCs w:val="28"/>
          <w:lang w:val="kk-KZ"/>
        </w:rPr>
        <w:t xml:space="preserve"> [</w:t>
      </w:r>
      <w:r w:rsidR="000F492E" w:rsidRPr="001E3AA9">
        <w:rPr>
          <w:rFonts w:ascii="Times New Roman" w:hAnsi="Times New Roman" w:cs="Times New Roman"/>
          <w:sz w:val="28"/>
          <w:szCs w:val="28"/>
          <w:lang w:val="kk-KZ"/>
        </w:rPr>
        <w:t>1</w:t>
      </w:r>
      <w:r w:rsidR="003956B9">
        <w:rPr>
          <w:rFonts w:ascii="Times New Roman" w:hAnsi="Times New Roman" w:cs="Times New Roman"/>
          <w:sz w:val="28"/>
          <w:szCs w:val="28"/>
          <w:lang w:val="kk-KZ"/>
        </w:rPr>
        <w:t>51</w:t>
      </w:r>
      <w:r w:rsidR="00FE076E"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w:t>
      </w:r>
    </w:p>
    <w:p w14:paraId="786D92CE" w14:textId="77777777" w:rsidR="009C3FFE" w:rsidRPr="001E3AA9" w:rsidRDefault="00E05424"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Сорбенттерді алу үшін Қазақстанның Тайжүзген және Шанқанай кен орындарының цеолиттері пайдаланылды</w:t>
      </w:r>
      <w:r w:rsidR="006A3845" w:rsidRPr="001E3AA9">
        <w:rPr>
          <w:rFonts w:ascii="Times New Roman" w:hAnsi="Times New Roman" w:cs="Times New Roman"/>
          <w:sz w:val="28"/>
          <w:szCs w:val="28"/>
          <w:lang w:val="kk-KZ"/>
        </w:rPr>
        <w:t xml:space="preserve">. </w:t>
      </w:r>
      <w:r w:rsidR="003D54A4" w:rsidRPr="001E3AA9">
        <w:rPr>
          <w:rFonts w:ascii="Times New Roman" w:hAnsi="Times New Roman" w:cs="Times New Roman"/>
          <w:sz w:val="28"/>
          <w:szCs w:val="28"/>
          <w:lang w:val="kk-KZ"/>
        </w:rPr>
        <w:t xml:space="preserve">Цеолиттердің </w:t>
      </w:r>
      <w:r w:rsidR="00513BB5" w:rsidRPr="001E3AA9">
        <w:rPr>
          <w:rFonts w:ascii="Times New Roman" w:hAnsi="Times New Roman" w:cs="Times New Roman"/>
          <w:sz w:val="28"/>
          <w:szCs w:val="28"/>
          <w:lang w:val="kk-KZ"/>
        </w:rPr>
        <w:t>0,1</w:t>
      </w:r>
      <w:r w:rsidR="005411A7" w:rsidRPr="001E3AA9">
        <w:rPr>
          <w:rFonts w:ascii="Times New Roman" w:hAnsi="Times New Roman" w:cs="Times New Roman"/>
          <w:sz w:val="28"/>
          <w:szCs w:val="28"/>
          <w:lang w:val="kk-KZ"/>
        </w:rPr>
        <w:t>,</w:t>
      </w:r>
      <w:r w:rsidR="00513BB5" w:rsidRPr="001E3AA9">
        <w:rPr>
          <w:rFonts w:ascii="Times New Roman" w:hAnsi="Times New Roman" w:cs="Times New Roman"/>
          <w:sz w:val="28"/>
          <w:szCs w:val="28"/>
          <w:lang w:val="kk-KZ"/>
        </w:rPr>
        <w:t xml:space="preserve"> 0,5 және 1,0 мм дипапазонындағы әр түрлі фракци</w:t>
      </w:r>
      <w:r w:rsidR="002E40A0" w:rsidRPr="001E3AA9">
        <w:rPr>
          <w:rFonts w:ascii="Times New Roman" w:hAnsi="Times New Roman" w:cs="Times New Roman"/>
          <w:sz w:val="28"/>
          <w:szCs w:val="28"/>
          <w:lang w:val="kk-KZ"/>
        </w:rPr>
        <w:t>ялар</w:t>
      </w:r>
      <w:r w:rsidR="003D54A4" w:rsidRPr="001E3AA9">
        <w:rPr>
          <w:rFonts w:ascii="Times New Roman" w:hAnsi="Times New Roman" w:cs="Times New Roman"/>
          <w:sz w:val="28"/>
          <w:szCs w:val="28"/>
          <w:lang w:val="kk-KZ"/>
        </w:rPr>
        <w:t>ы</w:t>
      </w:r>
      <w:r w:rsidR="002E40A0" w:rsidRPr="001E3AA9">
        <w:rPr>
          <w:rFonts w:ascii="Times New Roman" w:hAnsi="Times New Roman" w:cs="Times New Roman"/>
          <w:sz w:val="28"/>
          <w:szCs w:val="28"/>
          <w:lang w:val="kk-KZ"/>
        </w:rPr>
        <w:t xml:space="preserve"> механикалық жолмен алынды. </w:t>
      </w:r>
      <w:r w:rsidR="00A86D64" w:rsidRPr="001E3AA9">
        <w:rPr>
          <w:rFonts w:ascii="Times New Roman" w:hAnsi="Times New Roman" w:cs="Times New Roman"/>
          <w:sz w:val="28"/>
          <w:szCs w:val="28"/>
          <w:lang w:val="kk-KZ"/>
        </w:rPr>
        <w:t xml:space="preserve">Оларды </w:t>
      </w:r>
      <w:r w:rsidR="0015146C" w:rsidRPr="001E3AA9">
        <w:rPr>
          <w:rFonts w:ascii="Times New Roman" w:hAnsi="Times New Roman" w:cs="Times New Roman"/>
          <w:sz w:val="28"/>
          <w:szCs w:val="28"/>
          <w:lang w:val="kk-KZ"/>
        </w:rPr>
        <w:t xml:space="preserve"> жақ</w:t>
      </w:r>
      <w:r w:rsidR="00A86D64" w:rsidRPr="001E3AA9">
        <w:rPr>
          <w:rFonts w:ascii="Times New Roman" w:hAnsi="Times New Roman" w:cs="Times New Roman"/>
          <w:sz w:val="28"/>
          <w:szCs w:val="28"/>
          <w:lang w:val="kk-KZ"/>
        </w:rPr>
        <w:t xml:space="preserve">таулы </w:t>
      </w:r>
      <w:r w:rsidR="00111C80" w:rsidRPr="001E3AA9">
        <w:rPr>
          <w:rFonts w:ascii="Times New Roman" w:hAnsi="Times New Roman" w:cs="Times New Roman"/>
          <w:sz w:val="28"/>
          <w:szCs w:val="28"/>
          <w:lang w:val="kk-KZ"/>
        </w:rPr>
        <w:t xml:space="preserve"> ұсатқышта ұсақтайды</w:t>
      </w:r>
      <w:r w:rsidR="0049436A" w:rsidRPr="001E3AA9">
        <w:rPr>
          <w:rFonts w:ascii="Times New Roman" w:hAnsi="Times New Roman" w:cs="Times New Roman"/>
          <w:sz w:val="28"/>
          <w:szCs w:val="28"/>
          <w:lang w:val="kk-KZ"/>
        </w:rPr>
        <w:t xml:space="preserve">, </w:t>
      </w:r>
      <w:r w:rsidR="0015146C" w:rsidRPr="001E3AA9">
        <w:rPr>
          <w:rFonts w:ascii="Times New Roman" w:hAnsi="Times New Roman" w:cs="Times New Roman"/>
          <w:sz w:val="28"/>
          <w:szCs w:val="28"/>
          <w:lang w:val="kk-KZ"/>
        </w:rPr>
        <w:t xml:space="preserve"> 0,1-ден 1,0 мм-ге дейінгі фракция</w:t>
      </w:r>
      <w:r w:rsidR="0049436A" w:rsidRPr="001E3AA9">
        <w:rPr>
          <w:rFonts w:ascii="Times New Roman" w:hAnsi="Times New Roman" w:cs="Times New Roman"/>
          <w:sz w:val="28"/>
          <w:szCs w:val="28"/>
          <w:lang w:val="kk-KZ"/>
        </w:rPr>
        <w:t xml:space="preserve">ларды електе </w:t>
      </w:r>
      <w:r w:rsidR="002E40A0" w:rsidRPr="001E3AA9">
        <w:rPr>
          <w:rFonts w:ascii="Times New Roman" w:hAnsi="Times New Roman" w:cs="Times New Roman"/>
          <w:sz w:val="28"/>
          <w:szCs w:val="28"/>
          <w:lang w:val="kk-KZ"/>
        </w:rPr>
        <w:t xml:space="preserve"> бөліп, деканттациялау </w:t>
      </w:r>
      <w:r w:rsidR="008B2AEA" w:rsidRPr="001E3AA9">
        <w:rPr>
          <w:rFonts w:ascii="Times New Roman" w:hAnsi="Times New Roman" w:cs="Times New Roman"/>
          <w:sz w:val="28"/>
          <w:szCs w:val="28"/>
          <w:lang w:val="kk-KZ"/>
        </w:rPr>
        <w:t xml:space="preserve">жолымен дистиллденген </w:t>
      </w:r>
      <w:r w:rsidR="0015146C" w:rsidRPr="001E3AA9">
        <w:rPr>
          <w:rFonts w:ascii="Times New Roman" w:hAnsi="Times New Roman" w:cs="Times New Roman"/>
          <w:sz w:val="28"/>
          <w:szCs w:val="28"/>
          <w:lang w:val="kk-KZ"/>
        </w:rPr>
        <w:t xml:space="preserve">сумен жуады, бөлме температурасында ауада кептіреді. </w:t>
      </w:r>
      <w:r w:rsidR="009C2D7C" w:rsidRPr="001E3AA9">
        <w:rPr>
          <w:rFonts w:ascii="Times New Roman" w:hAnsi="Times New Roman" w:cs="Times New Roman"/>
          <w:kern w:val="24"/>
          <w:sz w:val="28"/>
          <w:szCs w:val="28"/>
          <w:lang w:val="kk-KZ"/>
        </w:rPr>
        <w:t>Минералды модификациялау  келесідей жүргіз</w:t>
      </w:r>
      <w:r w:rsidR="00D34981" w:rsidRPr="001E3AA9">
        <w:rPr>
          <w:rFonts w:ascii="Times New Roman" w:hAnsi="Times New Roman" w:cs="Times New Roman"/>
          <w:kern w:val="24"/>
          <w:sz w:val="28"/>
          <w:szCs w:val="28"/>
          <w:lang w:val="kk-KZ"/>
        </w:rPr>
        <w:t>іледі</w:t>
      </w:r>
      <w:r w:rsidR="009C2D7C" w:rsidRPr="001E3AA9">
        <w:rPr>
          <w:rFonts w:ascii="Times New Roman" w:hAnsi="Times New Roman" w:cs="Times New Roman"/>
          <w:kern w:val="24"/>
          <w:sz w:val="28"/>
          <w:szCs w:val="28"/>
          <w:lang w:val="kk-KZ"/>
        </w:rPr>
        <w:t>:</w:t>
      </w:r>
      <w:r w:rsidR="00735C1C">
        <w:rPr>
          <w:rFonts w:ascii="Times New Roman" w:hAnsi="Times New Roman" w:cs="Times New Roman"/>
          <w:kern w:val="24"/>
          <w:sz w:val="28"/>
          <w:szCs w:val="28"/>
          <w:lang w:val="kk-KZ"/>
        </w:rPr>
        <w:t xml:space="preserve"> </w:t>
      </w:r>
      <w:r w:rsidR="009C2D7C" w:rsidRPr="001E3AA9">
        <w:rPr>
          <w:rFonts w:ascii="Times New Roman" w:hAnsi="Times New Roman" w:cs="Times New Roman"/>
          <w:kern w:val="24"/>
          <w:sz w:val="28"/>
          <w:szCs w:val="28"/>
          <w:lang w:val="kk-KZ"/>
        </w:rPr>
        <w:t>т</w:t>
      </w:r>
      <w:r w:rsidR="00977DE1" w:rsidRPr="001E3AA9">
        <w:rPr>
          <w:rFonts w:ascii="Times New Roman" w:hAnsi="Times New Roman" w:cs="Times New Roman"/>
          <w:kern w:val="24"/>
          <w:sz w:val="28"/>
          <w:szCs w:val="28"/>
          <w:lang w:val="kk-KZ"/>
        </w:rPr>
        <w:t>абиғи цеолитті стак</w:t>
      </w:r>
      <w:r w:rsidR="00F236FC">
        <w:rPr>
          <w:rFonts w:ascii="Times New Roman" w:hAnsi="Times New Roman" w:cs="Times New Roman"/>
          <w:kern w:val="24"/>
          <w:sz w:val="28"/>
          <w:szCs w:val="28"/>
          <w:lang w:val="kk-KZ"/>
        </w:rPr>
        <w:t xml:space="preserve">анға салып, 2:5 қатынасында 1 н </w:t>
      </w:r>
      <w:r w:rsidR="00977DE1" w:rsidRPr="001E3AA9">
        <w:rPr>
          <w:rFonts w:ascii="Times New Roman" w:hAnsi="Times New Roman" w:cs="Times New Roman"/>
          <w:kern w:val="24"/>
          <w:sz w:val="28"/>
          <w:szCs w:val="28"/>
          <w:lang w:val="kk-KZ"/>
        </w:rPr>
        <w:t>тұз қышқылының 4% -</w:t>
      </w:r>
      <w:r w:rsidR="00357167" w:rsidRPr="001E3AA9">
        <w:rPr>
          <w:rFonts w:ascii="Times New Roman" w:hAnsi="Times New Roman" w:cs="Times New Roman"/>
          <w:kern w:val="24"/>
          <w:sz w:val="28"/>
          <w:szCs w:val="28"/>
          <w:lang w:val="kk-KZ"/>
        </w:rPr>
        <w:t>дық</w:t>
      </w:r>
      <w:r w:rsidR="00977DE1" w:rsidRPr="001E3AA9">
        <w:rPr>
          <w:rFonts w:ascii="Times New Roman" w:hAnsi="Times New Roman" w:cs="Times New Roman"/>
          <w:kern w:val="24"/>
          <w:sz w:val="28"/>
          <w:szCs w:val="28"/>
          <w:lang w:val="kk-KZ"/>
        </w:rPr>
        <w:t xml:space="preserve"> ерітіндісін құйып, бөлме температурасында 1 сағат бойы арала</w:t>
      </w:r>
      <w:r w:rsidR="00F236FC">
        <w:rPr>
          <w:rFonts w:ascii="Times New Roman" w:hAnsi="Times New Roman" w:cs="Times New Roman"/>
          <w:kern w:val="24"/>
          <w:sz w:val="28"/>
          <w:szCs w:val="28"/>
          <w:lang w:val="kk-KZ"/>
        </w:rPr>
        <w:t>стырып, содан кейін цеолитті су</w:t>
      </w:r>
      <w:r w:rsidR="00977DE1" w:rsidRPr="001E3AA9">
        <w:rPr>
          <w:rFonts w:ascii="Times New Roman" w:hAnsi="Times New Roman" w:cs="Times New Roman"/>
          <w:kern w:val="24"/>
          <w:sz w:val="28"/>
          <w:szCs w:val="28"/>
          <w:lang w:val="kk-KZ"/>
        </w:rPr>
        <w:t>мен жуу арқылы қышқылдан бөліп алады және 60</w:t>
      </w:r>
      <w:r w:rsidR="00977DE1" w:rsidRPr="001E3AA9">
        <w:rPr>
          <w:rFonts w:ascii="Times New Roman" w:hAnsi="Times New Roman" w:cs="Times New Roman"/>
          <w:kern w:val="24"/>
          <w:sz w:val="28"/>
          <w:szCs w:val="28"/>
          <w:vertAlign w:val="superscript"/>
          <w:lang w:val="kk-KZ"/>
        </w:rPr>
        <w:t>0</w:t>
      </w:r>
      <w:r w:rsidR="00977DE1" w:rsidRPr="001E3AA9">
        <w:rPr>
          <w:rFonts w:ascii="Times New Roman" w:hAnsi="Times New Roman" w:cs="Times New Roman"/>
          <w:kern w:val="24"/>
          <w:sz w:val="28"/>
          <w:szCs w:val="28"/>
          <w:lang w:val="kk-KZ"/>
        </w:rPr>
        <w:t>С температурада кептіргіш шкафта кептірілді</w:t>
      </w:r>
      <w:r w:rsidR="003D1127">
        <w:rPr>
          <w:rFonts w:ascii="Times New Roman" w:hAnsi="Times New Roman" w:cs="Times New Roman"/>
          <w:kern w:val="24"/>
          <w:sz w:val="28"/>
          <w:szCs w:val="28"/>
          <w:lang w:val="kk-KZ"/>
        </w:rPr>
        <w:t xml:space="preserve"> </w:t>
      </w:r>
      <w:r w:rsidR="00C253EC" w:rsidRPr="001E3AA9">
        <w:rPr>
          <w:rFonts w:ascii="Times New Roman" w:hAnsi="Times New Roman" w:cs="Times New Roman"/>
          <w:sz w:val="28"/>
          <w:szCs w:val="28"/>
          <w:lang w:val="kk-KZ"/>
        </w:rPr>
        <w:t>[1</w:t>
      </w:r>
      <w:r w:rsidR="004D06F1" w:rsidRPr="001E3AA9">
        <w:rPr>
          <w:rFonts w:ascii="Times New Roman" w:hAnsi="Times New Roman" w:cs="Times New Roman"/>
          <w:sz w:val="28"/>
          <w:szCs w:val="28"/>
          <w:lang w:val="kk-KZ"/>
        </w:rPr>
        <w:t>5</w:t>
      </w:r>
      <w:r w:rsidR="00D84DD4">
        <w:rPr>
          <w:rFonts w:ascii="Times New Roman" w:hAnsi="Times New Roman" w:cs="Times New Roman"/>
          <w:sz w:val="28"/>
          <w:szCs w:val="28"/>
          <w:lang w:val="kk-KZ"/>
        </w:rPr>
        <w:t>2</w:t>
      </w:r>
      <w:r w:rsidR="00C253EC" w:rsidRPr="001E3AA9">
        <w:rPr>
          <w:rFonts w:ascii="Times New Roman" w:hAnsi="Times New Roman" w:cs="Times New Roman"/>
          <w:sz w:val="28"/>
          <w:szCs w:val="28"/>
          <w:lang w:val="kk-KZ"/>
        </w:rPr>
        <w:t>]</w:t>
      </w:r>
      <w:r w:rsidR="001E3AF0" w:rsidRPr="001E3AA9">
        <w:rPr>
          <w:rFonts w:ascii="Times New Roman" w:hAnsi="Times New Roman" w:cs="Times New Roman"/>
          <w:sz w:val="28"/>
          <w:szCs w:val="28"/>
          <w:lang w:val="kk-KZ"/>
        </w:rPr>
        <w:t xml:space="preserve">. </w:t>
      </w:r>
    </w:p>
    <w:p w14:paraId="1EA5E6B8" w14:textId="40633A0B" w:rsidR="00B73F66" w:rsidRPr="001E3AA9" w:rsidRDefault="00B73F66"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Шаңқанай және Тайжүзген цеолиттері</w:t>
      </w:r>
      <w:r w:rsidR="001C0429" w:rsidRPr="001E3AA9">
        <w:rPr>
          <w:rFonts w:ascii="Times New Roman" w:hAnsi="Times New Roman" w:cs="Times New Roman"/>
          <w:kern w:val="24"/>
          <w:sz w:val="28"/>
          <w:szCs w:val="28"/>
          <w:lang w:val="kk-KZ"/>
        </w:rPr>
        <w:t>нің</w:t>
      </w:r>
      <w:r w:rsidRPr="001E3AA9">
        <w:rPr>
          <w:rFonts w:ascii="Times New Roman" w:hAnsi="Times New Roman" w:cs="Times New Roman"/>
          <w:kern w:val="24"/>
          <w:sz w:val="28"/>
          <w:szCs w:val="28"/>
          <w:lang w:val="kk-KZ"/>
        </w:rPr>
        <w:t xml:space="preserve"> қасиеттерін  зерттеу үшін келесі талдау әдістері қолданылды: рентгенофазалық (РФ</w:t>
      </w:r>
      <w:r w:rsidR="004201F9">
        <w:rPr>
          <w:rFonts w:ascii="Times New Roman" w:hAnsi="Times New Roman" w:cs="Times New Roman"/>
          <w:kern w:val="24"/>
          <w:sz w:val="28"/>
          <w:szCs w:val="28"/>
          <w:lang w:val="kk-KZ"/>
        </w:rPr>
        <w:t>А</w:t>
      </w:r>
      <w:r w:rsidRPr="001E3AA9">
        <w:rPr>
          <w:rFonts w:ascii="Times New Roman" w:hAnsi="Times New Roman" w:cs="Times New Roman"/>
          <w:kern w:val="24"/>
          <w:sz w:val="28"/>
          <w:szCs w:val="28"/>
          <w:lang w:val="kk-KZ"/>
        </w:rPr>
        <w:t xml:space="preserve">), дифрактометр ДРОН-3,0; </w:t>
      </w:r>
      <w:r w:rsidR="00A862EB" w:rsidRPr="001E3AA9">
        <w:rPr>
          <w:rFonts w:ascii="Times New Roman" w:hAnsi="Times New Roman" w:cs="Times New Roman"/>
          <w:kern w:val="24"/>
          <w:sz w:val="28"/>
          <w:szCs w:val="28"/>
          <w:lang w:val="kk-KZ"/>
        </w:rPr>
        <w:t>ү</w:t>
      </w:r>
      <w:r w:rsidR="00D279DC" w:rsidRPr="001E3AA9">
        <w:rPr>
          <w:rFonts w:ascii="Times New Roman" w:hAnsi="Times New Roman" w:cs="Times New Roman"/>
          <w:kern w:val="24"/>
          <w:sz w:val="28"/>
          <w:szCs w:val="28"/>
          <w:lang w:val="kk-KZ"/>
        </w:rPr>
        <w:t xml:space="preserve">лгілерді зерттеу кезінде рентгенспектрлік микроанализ әдісі, Superprobe 733 маркалы электронды зондты микроанализатор қолданылды. </w:t>
      </w:r>
    </w:p>
    <w:p w14:paraId="5D90DA50" w14:textId="77777777" w:rsidR="008652AF" w:rsidRPr="001E3AA9" w:rsidRDefault="0023346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Сорбент бетінің сипатт</w:t>
      </w:r>
      <w:r w:rsidR="00C261F5" w:rsidRPr="001E3AA9">
        <w:rPr>
          <w:rFonts w:ascii="Times New Roman" w:hAnsi="Times New Roman" w:cs="Times New Roman"/>
          <w:sz w:val="28"/>
          <w:szCs w:val="28"/>
          <w:lang w:val="kk-KZ"/>
        </w:rPr>
        <w:t>амаларын анықтау үшін сынақтар «Сорбтометр-М»</w:t>
      </w:r>
      <w:r w:rsidRPr="001E3AA9">
        <w:rPr>
          <w:rFonts w:ascii="Times New Roman" w:hAnsi="Times New Roman" w:cs="Times New Roman"/>
          <w:sz w:val="28"/>
          <w:szCs w:val="28"/>
          <w:lang w:val="kk-KZ"/>
        </w:rPr>
        <w:t xml:space="preserve"> анализаторында азоттың жылу десорбциясы (БЭТ) әдісімен жүргізілді. </w:t>
      </w:r>
      <w:r w:rsidR="00F46B75" w:rsidRPr="001E3AA9">
        <w:rPr>
          <w:rFonts w:ascii="Times New Roman" w:hAnsi="Times New Roman" w:cs="Times New Roman"/>
          <w:sz w:val="28"/>
          <w:szCs w:val="28"/>
          <w:lang w:val="kk-KZ"/>
        </w:rPr>
        <w:t xml:space="preserve">Сынақ барысында </w:t>
      </w:r>
      <w:r w:rsidR="00AD3D50" w:rsidRPr="001E3AA9">
        <w:rPr>
          <w:rFonts w:ascii="Times New Roman" w:hAnsi="Times New Roman" w:cs="Times New Roman"/>
          <w:sz w:val="28"/>
          <w:szCs w:val="28"/>
          <w:lang w:val="kk-KZ"/>
        </w:rPr>
        <w:t xml:space="preserve">кеуектіліктің меншікті </w:t>
      </w:r>
      <w:r w:rsidR="00E64FCB" w:rsidRPr="001E3AA9">
        <w:rPr>
          <w:rFonts w:ascii="Times New Roman" w:hAnsi="Times New Roman" w:cs="Times New Roman"/>
          <w:sz w:val="28"/>
          <w:szCs w:val="28"/>
          <w:lang w:val="kk-KZ"/>
        </w:rPr>
        <w:t xml:space="preserve"> көлемінің мәндері, меншікті </w:t>
      </w:r>
      <w:r w:rsidR="00F46B75" w:rsidRPr="001E3AA9">
        <w:rPr>
          <w:rFonts w:ascii="Times New Roman" w:hAnsi="Times New Roman" w:cs="Times New Roman"/>
          <w:sz w:val="28"/>
          <w:szCs w:val="28"/>
          <w:lang w:val="kk-KZ"/>
        </w:rPr>
        <w:t xml:space="preserve">беті және </w:t>
      </w:r>
      <w:r w:rsidR="00882337" w:rsidRPr="001E3AA9">
        <w:rPr>
          <w:rFonts w:ascii="Times New Roman" w:hAnsi="Times New Roman" w:cs="Times New Roman"/>
          <w:sz w:val="28"/>
          <w:szCs w:val="28"/>
          <w:lang w:val="kk-KZ"/>
        </w:rPr>
        <w:t xml:space="preserve">кеуектіліктің </w:t>
      </w:r>
      <w:r w:rsidR="00F46B75" w:rsidRPr="001E3AA9">
        <w:rPr>
          <w:rFonts w:ascii="Times New Roman" w:hAnsi="Times New Roman" w:cs="Times New Roman"/>
          <w:sz w:val="28"/>
          <w:szCs w:val="28"/>
          <w:lang w:val="kk-KZ"/>
        </w:rPr>
        <w:t>орташа мөлшері анықталды</w:t>
      </w:r>
      <w:r w:rsidR="008652AF" w:rsidRPr="001E3AA9">
        <w:rPr>
          <w:rFonts w:ascii="Times New Roman" w:hAnsi="Times New Roman" w:cs="Times New Roman"/>
          <w:sz w:val="28"/>
          <w:szCs w:val="28"/>
          <w:lang w:val="kk-KZ"/>
        </w:rPr>
        <w:t xml:space="preserve"> [</w:t>
      </w:r>
      <w:r w:rsidR="00121994" w:rsidRPr="001E3AA9">
        <w:rPr>
          <w:rFonts w:ascii="Times New Roman" w:hAnsi="Times New Roman" w:cs="Times New Roman"/>
          <w:sz w:val="28"/>
          <w:szCs w:val="28"/>
          <w:lang w:val="kk-KZ"/>
        </w:rPr>
        <w:t>15</w:t>
      </w:r>
      <w:r w:rsidR="00115415">
        <w:rPr>
          <w:rFonts w:ascii="Times New Roman" w:hAnsi="Times New Roman" w:cs="Times New Roman"/>
          <w:sz w:val="28"/>
          <w:szCs w:val="28"/>
          <w:lang w:val="kk-KZ"/>
        </w:rPr>
        <w:t>3</w:t>
      </w:r>
      <w:r w:rsidR="008652AF" w:rsidRPr="001E3AA9">
        <w:rPr>
          <w:rFonts w:ascii="Times New Roman" w:hAnsi="Times New Roman" w:cs="Times New Roman"/>
          <w:sz w:val="28"/>
          <w:szCs w:val="28"/>
          <w:lang w:val="kk-KZ"/>
        </w:rPr>
        <w:t xml:space="preserve">]. </w:t>
      </w:r>
    </w:p>
    <w:p w14:paraId="1914151E" w14:textId="77777777" w:rsidR="00F911C1" w:rsidRPr="001E3AA9" w:rsidRDefault="00F911C1"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Тайжүзген табиғи және  модификацияланған цеолитімен, Шаңқанай табиғи және  модификацияланған цеолитімен  адсорбция үдерісі келесідей зертте</w:t>
      </w:r>
      <w:r w:rsidR="002D523B" w:rsidRPr="001E3AA9">
        <w:rPr>
          <w:rFonts w:ascii="Times New Roman" w:hAnsi="Times New Roman" w:cs="Times New Roman"/>
          <w:sz w:val="28"/>
          <w:szCs w:val="28"/>
          <w:lang w:val="kk-KZ"/>
        </w:rPr>
        <w:t>лді</w:t>
      </w:r>
      <w:r w:rsidRPr="001E3AA9">
        <w:rPr>
          <w:rFonts w:ascii="Times New Roman" w:hAnsi="Times New Roman" w:cs="Times New Roman"/>
          <w:sz w:val="28"/>
          <w:szCs w:val="28"/>
          <w:lang w:val="kk-KZ"/>
        </w:rPr>
        <w:t>: цеолитті сорбенттің әр үлгісінің тұрақты мөлшерін  ауыспалы концентрациядағы Cd</w:t>
      </w:r>
      <w:r w:rsidRPr="001E3AA9">
        <w:rPr>
          <w:rFonts w:ascii="Times New Roman" w:hAnsi="Times New Roman" w:cs="Times New Roman"/>
          <w:sz w:val="28"/>
          <w:szCs w:val="28"/>
          <w:vertAlign w:val="superscript"/>
          <w:lang w:val="kk-KZ"/>
        </w:rPr>
        <w:t xml:space="preserve">2+ </w:t>
      </w:r>
      <w:r w:rsidRPr="001E3AA9">
        <w:rPr>
          <w:rFonts w:ascii="Times New Roman" w:hAnsi="Times New Roman" w:cs="Times New Roman"/>
          <w:sz w:val="28"/>
          <w:szCs w:val="28"/>
          <w:lang w:val="kk-KZ"/>
        </w:rPr>
        <w:t>сулы ерітіндісіне</w:t>
      </w:r>
      <w:r w:rsidR="000A3C9C">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сал</w:t>
      </w:r>
      <w:r w:rsidR="00EB164B" w:rsidRPr="001E3AA9">
        <w:rPr>
          <w:rFonts w:ascii="Times New Roman" w:hAnsi="Times New Roman" w:cs="Times New Roman"/>
          <w:sz w:val="28"/>
          <w:szCs w:val="28"/>
          <w:lang w:val="kk-KZ"/>
        </w:rPr>
        <w:t>ынды</w:t>
      </w:r>
      <w:r w:rsidRPr="001E3AA9">
        <w:rPr>
          <w:rFonts w:ascii="Times New Roman" w:hAnsi="Times New Roman" w:cs="Times New Roman"/>
          <w:sz w:val="28"/>
          <w:szCs w:val="28"/>
          <w:lang w:val="kk-KZ"/>
        </w:rPr>
        <w:t>. Цеолитті сорбенттердің барлық үлгілерінде ерітіндімен жанасудың жалпы ұзақтығы 3,5 сағат болды</w:t>
      </w:r>
      <w:r w:rsidR="006125AC" w:rsidRPr="001E3AA9">
        <w:rPr>
          <w:rFonts w:ascii="Times New Roman" w:hAnsi="Times New Roman" w:cs="Times New Roman"/>
          <w:sz w:val="28"/>
          <w:szCs w:val="28"/>
          <w:lang w:val="kk-KZ"/>
        </w:rPr>
        <w:t>, және</w:t>
      </w:r>
      <w:r w:rsidRPr="001E3AA9">
        <w:rPr>
          <w:rFonts w:ascii="Times New Roman" w:hAnsi="Times New Roman" w:cs="Times New Roman"/>
          <w:sz w:val="28"/>
          <w:szCs w:val="28"/>
          <w:lang w:val="kk-KZ"/>
        </w:rPr>
        <w:t xml:space="preserve">  үлгілер сүзілді. </w:t>
      </w:r>
    </w:p>
    <w:p w14:paraId="327AE283" w14:textId="77777777" w:rsidR="00F911C1" w:rsidRPr="001E3AA9" w:rsidRDefault="00F911C1" w:rsidP="008F4D3B">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Сорбенттердің барлық түрлері үшін адсорбция шамасын  ерітіндідегі бастапқы және тепе-теңдік концентрациясының айырмашылығы бойынша</w:t>
      </w:r>
      <w:r w:rsidR="00B2562C" w:rsidRPr="001E3AA9">
        <w:rPr>
          <w:rFonts w:ascii="Times New Roman" w:hAnsi="Times New Roman" w:cs="Times New Roman"/>
          <w:sz w:val="28"/>
          <w:szCs w:val="28"/>
          <w:lang w:val="kk-KZ"/>
        </w:rPr>
        <w:t xml:space="preserve"> (</w:t>
      </w:r>
      <w:r w:rsidR="00F14D21">
        <w:rPr>
          <w:rFonts w:ascii="Times New Roman" w:hAnsi="Times New Roman" w:cs="Times New Roman"/>
          <w:sz w:val="28"/>
          <w:szCs w:val="28"/>
          <w:lang w:val="kk-KZ"/>
        </w:rPr>
        <w:t>2</w:t>
      </w:r>
      <w:r w:rsidR="00A1421B" w:rsidRPr="001E3AA9">
        <w:rPr>
          <w:rFonts w:ascii="Times New Roman" w:hAnsi="Times New Roman" w:cs="Times New Roman"/>
          <w:sz w:val="28"/>
          <w:szCs w:val="28"/>
          <w:lang w:val="kk-KZ"/>
        </w:rPr>
        <w:t xml:space="preserve">) </w:t>
      </w:r>
      <w:r w:rsidR="00B2562C" w:rsidRPr="001E3AA9">
        <w:rPr>
          <w:rFonts w:ascii="Times New Roman" w:hAnsi="Times New Roman" w:cs="Times New Roman"/>
          <w:sz w:val="28"/>
          <w:szCs w:val="28"/>
          <w:lang w:val="kk-KZ"/>
        </w:rPr>
        <w:t>формуламен</w:t>
      </w:r>
      <w:r w:rsidR="00941722">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анықта</w:t>
      </w:r>
      <w:r w:rsidR="00B2562C" w:rsidRPr="001E3AA9">
        <w:rPr>
          <w:rFonts w:ascii="Times New Roman" w:hAnsi="Times New Roman" w:cs="Times New Roman"/>
          <w:sz w:val="28"/>
          <w:szCs w:val="28"/>
          <w:lang w:val="kk-KZ"/>
        </w:rPr>
        <w:t>лды</w:t>
      </w:r>
      <w:r w:rsidRPr="001E3AA9">
        <w:rPr>
          <w:rFonts w:ascii="Times New Roman" w:hAnsi="Times New Roman" w:cs="Times New Roman"/>
          <w:sz w:val="28"/>
          <w:szCs w:val="28"/>
          <w:lang w:val="kk-KZ"/>
        </w:rPr>
        <w:t xml:space="preserve">  [</w:t>
      </w:r>
      <w:r w:rsidR="002704CB" w:rsidRPr="001E3AA9">
        <w:rPr>
          <w:rFonts w:ascii="Times New Roman" w:hAnsi="Times New Roman" w:cs="Times New Roman"/>
          <w:sz w:val="28"/>
          <w:szCs w:val="28"/>
          <w:lang w:val="kk-KZ"/>
        </w:rPr>
        <w:t>1</w:t>
      </w:r>
      <w:r w:rsidR="00666BD3" w:rsidRPr="001E3AA9">
        <w:rPr>
          <w:rFonts w:ascii="Times New Roman" w:hAnsi="Times New Roman" w:cs="Times New Roman"/>
          <w:sz w:val="28"/>
          <w:szCs w:val="28"/>
          <w:lang w:val="kk-KZ"/>
        </w:rPr>
        <w:t>5</w:t>
      </w:r>
      <w:r w:rsidR="007E10AC">
        <w:rPr>
          <w:rFonts w:ascii="Times New Roman" w:hAnsi="Times New Roman" w:cs="Times New Roman"/>
          <w:sz w:val="28"/>
          <w:szCs w:val="28"/>
          <w:lang w:val="kk-KZ"/>
        </w:rPr>
        <w:t>4</w:t>
      </w:r>
      <w:r w:rsidRPr="001E3AA9">
        <w:rPr>
          <w:rFonts w:ascii="Times New Roman" w:hAnsi="Times New Roman" w:cs="Times New Roman"/>
          <w:sz w:val="28"/>
          <w:szCs w:val="28"/>
          <w:lang w:val="kk-KZ"/>
        </w:rPr>
        <w:t>]</w:t>
      </w:r>
    </w:p>
    <w:p w14:paraId="2F50816D" w14:textId="77777777" w:rsidR="00F911C1" w:rsidRPr="001E3AA9" w:rsidRDefault="00F911C1" w:rsidP="00C12CC3">
      <w:pPr>
        <w:spacing w:line="240" w:lineRule="auto"/>
        <w:ind w:firstLine="360"/>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A=</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С</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С</m:t>
                </m:r>
              </m:e>
              <m:sub>
                <m:r>
                  <w:rPr>
                    <w:rFonts w:ascii="Cambria Math" w:hAnsi="Cambria Math" w:cs="Times New Roman"/>
                    <w:sz w:val="28"/>
                    <w:szCs w:val="28"/>
                    <w:lang w:val="kk-KZ"/>
                  </w:rPr>
                  <m:t>2</m:t>
                </m:r>
              </m:sub>
            </m:sSub>
          </m:num>
          <m:den>
            <m:r>
              <w:rPr>
                <w:rFonts w:ascii="Cambria Math" w:hAnsi="Cambria Math" w:cs="Times New Roman"/>
                <w:sz w:val="28"/>
                <w:szCs w:val="28"/>
                <w:lang w:val="kk-KZ"/>
              </w:rPr>
              <m:t>m</m:t>
            </m:r>
          </m:den>
        </m:f>
        <m:r>
          <w:rPr>
            <w:rFonts w:ascii="Cambria Math" w:hAnsi="Cambria Math" w:cs="Times New Roman"/>
            <w:sz w:val="28"/>
            <w:szCs w:val="28"/>
            <w:lang w:val="kk-KZ"/>
          </w:rPr>
          <m:t xml:space="preserve">∙V                      </m:t>
        </m:r>
      </m:oMath>
      <w:r w:rsidR="004926CC" w:rsidRPr="001E3AA9">
        <w:rPr>
          <w:rFonts w:ascii="Times New Roman" w:eastAsiaTheme="minorEastAsia" w:hAnsi="Times New Roman" w:cs="Times New Roman"/>
          <w:sz w:val="28"/>
          <w:szCs w:val="28"/>
          <w:lang w:val="kk-KZ"/>
        </w:rPr>
        <w:t>(</w:t>
      </w:r>
      <w:r w:rsidR="00F14D21" w:rsidRPr="00F14D21">
        <w:rPr>
          <w:rFonts w:ascii="Times New Roman" w:eastAsiaTheme="minorEastAsia" w:hAnsi="Times New Roman" w:cs="Times New Roman"/>
          <w:sz w:val="28"/>
          <w:szCs w:val="28"/>
          <w:lang w:val="kk-KZ"/>
        </w:rPr>
        <w:t>2</w:t>
      </w:r>
      <w:r w:rsidR="004926CC" w:rsidRPr="00F14D21">
        <w:rPr>
          <w:rFonts w:ascii="Times New Roman" w:eastAsiaTheme="minorEastAsia" w:hAnsi="Times New Roman" w:cs="Times New Roman"/>
          <w:sz w:val="28"/>
          <w:szCs w:val="28"/>
          <w:lang w:val="kk-KZ"/>
        </w:rPr>
        <w:t>)</w:t>
      </w:r>
    </w:p>
    <w:p w14:paraId="3E81F12A" w14:textId="77777777" w:rsidR="00F911C1" w:rsidRPr="001E3AA9" w:rsidRDefault="00F911C1" w:rsidP="008F4D3B">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Мұнда А</w:t>
      </w:r>
      <w:r w:rsidR="00C12CC3">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адсорбция шамасы, ммоль/г; C</w:t>
      </w:r>
      <w:r w:rsidRPr="001E3AA9">
        <w:rPr>
          <w:rFonts w:ascii="Times New Roman" w:hAnsi="Times New Roman" w:cs="Times New Roman"/>
          <w:sz w:val="28"/>
          <w:szCs w:val="28"/>
          <w:vertAlign w:val="subscript"/>
          <w:lang w:val="kk-KZ"/>
        </w:rPr>
        <w:t>1</w:t>
      </w:r>
      <w:r w:rsidRPr="001E3AA9">
        <w:rPr>
          <w:rFonts w:ascii="Times New Roman" w:hAnsi="Times New Roman" w:cs="Times New Roman"/>
          <w:sz w:val="28"/>
          <w:szCs w:val="28"/>
          <w:lang w:val="kk-KZ"/>
        </w:rPr>
        <w:t xml:space="preserve"> және C</w:t>
      </w:r>
      <w:r w:rsidRPr="001E3AA9">
        <w:rPr>
          <w:rFonts w:ascii="Times New Roman" w:hAnsi="Times New Roman" w:cs="Times New Roman"/>
          <w:sz w:val="28"/>
          <w:szCs w:val="28"/>
          <w:vertAlign w:val="subscript"/>
          <w:lang w:val="kk-KZ"/>
        </w:rPr>
        <w:t>2</w:t>
      </w:r>
      <w:r w:rsidR="00F41247" w:rsidRPr="001E3AA9">
        <w:rPr>
          <w:rFonts w:ascii="Times New Roman" w:hAnsi="Times New Roman" w:cs="Times New Roman"/>
          <w:sz w:val="28"/>
          <w:szCs w:val="28"/>
          <w:lang w:val="kk-KZ"/>
        </w:rPr>
        <w:t>– ерітіндіде</w:t>
      </w:r>
      <w:r w:rsidRPr="001E3AA9">
        <w:rPr>
          <w:rFonts w:ascii="Times New Roman" w:hAnsi="Times New Roman" w:cs="Times New Roman"/>
          <w:sz w:val="28"/>
          <w:szCs w:val="28"/>
          <w:lang w:val="kk-KZ"/>
        </w:rPr>
        <w:t>гі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бастапқы және тепе-тең концентрациясы, ммоль/дм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V- адсорбция жүргізілетін ерітінді көлемі, дм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 m – адсорбент массасы, г. </w:t>
      </w:r>
    </w:p>
    <w:p w14:paraId="1A0DA570" w14:textId="77777777" w:rsidR="00F911C1" w:rsidRPr="001E3AA9" w:rsidRDefault="00F911C1" w:rsidP="008F4D3B">
      <w:pPr>
        <w:spacing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 ерітінділерінен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сорбенттермен шығару келесі </w:t>
      </w:r>
      <w:r w:rsidR="00987DB5" w:rsidRPr="001E3AA9">
        <w:rPr>
          <w:rFonts w:ascii="Times New Roman" w:hAnsi="Times New Roman" w:cs="Times New Roman"/>
          <w:sz w:val="28"/>
          <w:szCs w:val="28"/>
          <w:lang w:val="kk-KZ"/>
        </w:rPr>
        <w:t>(</w:t>
      </w:r>
      <w:r w:rsidR="00C82CC2">
        <w:rPr>
          <w:rFonts w:ascii="Times New Roman" w:hAnsi="Times New Roman" w:cs="Times New Roman"/>
          <w:sz w:val="28"/>
          <w:szCs w:val="28"/>
          <w:lang w:val="kk-KZ"/>
        </w:rPr>
        <w:t>3</w:t>
      </w:r>
      <w:r w:rsidR="00987DB5"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формула бойынша анықталады:</w:t>
      </w:r>
    </w:p>
    <w:p w14:paraId="1890709D" w14:textId="77777777" w:rsidR="00F911C1" w:rsidRPr="001E3AA9" w:rsidRDefault="00F911C1" w:rsidP="00C12CC3">
      <w:pPr>
        <w:spacing w:line="240" w:lineRule="auto"/>
        <w:ind w:firstLine="360"/>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ε=</m:t>
        </m:r>
        <m:f>
          <m:fPr>
            <m:ctrlPr>
              <w:rPr>
                <w:rFonts w:ascii="Cambria Math" w:hAnsi="Cambria Math" w:cs="Times New Roman"/>
                <w:i/>
                <w:sz w:val="28"/>
                <w:szCs w:val="28"/>
                <w:lang w:val="kk-KZ"/>
              </w:rPr>
            </m:ctrlPr>
          </m:fPr>
          <m:num>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С</m:t>
                </m:r>
              </m:e>
              <m:sub>
                <m:r>
                  <w:rPr>
                    <w:rFonts w:ascii="Cambria Math" w:hAnsi="Cambria Math" w:cs="Times New Roman"/>
                    <w:sz w:val="28"/>
                    <w:szCs w:val="28"/>
                    <w:lang w:val="kk-KZ"/>
                  </w:rPr>
                  <m:t>1</m:t>
                </m:r>
              </m:sub>
            </m:sSub>
            <m:r>
              <w:rPr>
                <w:rFonts w:ascii="Cambria Math" w:hAnsi="Cambria Math" w:cs="Times New Roman"/>
                <w:sz w:val="28"/>
                <w:szCs w:val="28"/>
                <w:lang w:val="kk-KZ"/>
              </w:rPr>
              <m:t>-</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С</m:t>
                </m:r>
              </m:e>
              <m:sub>
                <m:r>
                  <w:rPr>
                    <w:rFonts w:ascii="Cambria Math" w:hAnsi="Cambria Math" w:cs="Times New Roman"/>
                    <w:sz w:val="28"/>
                    <w:szCs w:val="28"/>
                    <w:lang w:val="kk-KZ"/>
                  </w:rPr>
                  <m:t>2</m:t>
                </m:r>
              </m:sub>
            </m:sSub>
            <m:r>
              <w:rPr>
                <w:rFonts w:ascii="Cambria Math" w:hAnsi="Cambria Math" w:cs="Times New Roman"/>
                <w:sz w:val="28"/>
                <w:szCs w:val="28"/>
                <w:lang w:val="kk-KZ"/>
              </w:rPr>
              <m:t>)</m:t>
            </m:r>
          </m:num>
          <m:den>
            <m:sSub>
              <m:sSubPr>
                <m:ctrlPr>
                  <w:rPr>
                    <w:rFonts w:ascii="Cambria Math" w:hAnsi="Cambria Math" w:cs="Times New Roman"/>
                    <w:i/>
                    <w:sz w:val="28"/>
                    <w:szCs w:val="28"/>
                    <w:lang w:val="kk-KZ"/>
                  </w:rPr>
                </m:ctrlPr>
              </m:sSubPr>
              <m:e>
                <m:r>
                  <w:rPr>
                    <w:rFonts w:ascii="Cambria Math" w:hAnsi="Cambria Math" w:cs="Times New Roman"/>
                    <w:sz w:val="28"/>
                    <w:szCs w:val="28"/>
                    <w:lang w:val="kk-KZ"/>
                  </w:rPr>
                  <m:t>С</m:t>
                </m:r>
              </m:e>
              <m:sub>
                <m:r>
                  <w:rPr>
                    <w:rFonts w:ascii="Cambria Math" w:hAnsi="Cambria Math" w:cs="Times New Roman"/>
                    <w:sz w:val="28"/>
                    <w:szCs w:val="28"/>
                    <w:lang w:val="kk-KZ"/>
                  </w:rPr>
                  <m:t>1</m:t>
                </m:r>
              </m:sub>
            </m:sSub>
          </m:den>
        </m:f>
        <m:r>
          <w:rPr>
            <w:rFonts w:ascii="Cambria Math" w:hAnsi="Cambria Math" w:cs="Times New Roman"/>
            <w:sz w:val="28"/>
            <w:szCs w:val="28"/>
            <w:lang w:val="kk-KZ"/>
          </w:rPr>
          <m:t>∙100</m:t>
        </m:r>
      </m:oMath>
      <w:r w:rsidR="004926CC" w:rsidRPr="001E3AA9">
        <w:rPr>
          <w:rFonts w:ascii="Times New Roman" w:eastAsiaTheme="minorEastAsia" w:hAnsi="Times New Roman" w:cs="Times New Roman"/>
          <w:sz w:val="28"/>
          <w:szCs w:val="28"/>
          <w:lang w:val="kk-KZ"/>
        </w:rPr>
        <w:t xml:space="preserve">    (</w:t>
      </w:r>
      <w:r w:rsidR="00C82CC2">
        <w:rPr>
          <w:rFonts w:ascii="Times New Roman" w:eastAsiaTheme="minorEastAsia" w:hAnsi="Times New Roman" w:cs="Times New Roman"/>
          <w:sz w:val="28"/>
          <w:szCs w:val="28"/>
          <w:lang w:val="kk-KZ"/>
        </w:rPr>
        <w:t>3</w:t>
      </w:r>
      <w:r w:rsidR="004926CC" w:rsidRPr="001E3AA9">
        <w:rPr>
          <w:rFonts w:ascii="Times New Roman" w:eastAsiaTheme="minorEastAsia" w:hAnsi="Times New Roman" w:cs="Times New Roman"/>
          <w:sz w:val="28"/>
          <w:szCs w:val="28"/>
          <w:lang w:val="kk-KZ"/>
        </w:rPr>
        <w:t>)</w:t>
      </w:r>
    </w:p>
    <w:p w14:paraId="783CEFFA" w14:textId="77777777" w:rsidR="00D91D95" w:rsidRPr="001E3AA9" w:rsidRDefault="00F911C1"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Адсорбция изотермалары мен адсорбциялық параметрлердің есептеулерін аналитикалық сипаттау үшін</w:t>
      </w:r>
      <w:r w:rsidR="005C761D"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Фрейндлихтің эмпирикалық теңдеуін, Лэнгмюр теңдеуін,  микрокеуекті көлемді толтыру теориясы</w:t>
      </w:r>
      <w:r w:rsidR="005C761D" w:rsidRPr="001E3AA9">
        <w:rPr>
          <w:rFonts w:ascii="Times New Roman" w:hAnsi="Times New Roman" w:cs="Times New Roman"/>
          <w:sz w:val="28"/>
          <w:szCs w:val="28"/>
          <w:lang w:val="kk-KZ"/>
        </w:rPr>
        <w:t>н</w:t>
      </w:r>
      <w:r w:rsidRPr="001E3AA9">
        <w:rPr>
          <w:rFonts w:ascii="Times New Roman" w:hAnsi="Times New Roman" w:cs="Times New Roman"/>
          <w:sz w:val="28"/>
          <w:szCs w:val="28"/>
          <w:lang w:val="kk-KZ"/>
        </w:rPr>
        <w:t xml:space="preserve"> (Дубинин-Радушкевич теңдеуі) және полимолекулалық адсорбцияның модификацияланған теңдеуі</w:t>
      </w:r>
      <w:r w:rsidR="005C761D" w:rsidRPr="001E3AA9">
        <w:rPr>
          <w:rFonts w:ascii="Times New Roman" w:hAnsi="Times New Roman" w:cs="Times New Roman"/>
          <w:sz w:val="28"/>
          <w:szCs w:val="28"/>
          <w:lang w:val="kk-KZ"/>
        </w:rPr>
        <w:t>н</w:t>
      </w:r>
      <w:r w:rsidRPr="001E3AA9">
        <w:rPr>
          <w:rFonts w:ascii="Times New Roman" w:hAnsi="Times New Roman" w:cs="Times New Roman"/>
          <w:sz w:val="28"/>
          <w:szCs w:val="28"/>
          <w:lang w:val="kk-KZ"/>
        </w:rPr>
        <w:t>, су ерітінділерінен адсорбция күйі  үшін түрлендірілген</w:t>
      </w:r>
      <w:r w:rsidR="0006564D">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теңдеуі</w:t>
      </w:r>
      <w:r w:rsidR="005C761D" w:rsidRPr="001E3AA9">
        <w:rPr>
          <w:rFonts w:ascii="Times New Roman" w:hAnsi="Times New Roman" w:cs="Times New Roman"/>
          <w:sz w:val="28"/>
          <w:szCs w:val="28"/>
          <w:lang w:val="kk-KZ"/>
        </w:rPr>
        <w:t>н</w:t>
      </w:r>
      <w:r w:rsidRPr="001E3AA9">
        <w:rPr>
          <w:rFonts w:ascii="Times New Roman" w:hAnsi="Times New Roman" w:cs="Times New Roman"/>
          <w:sz w:val="28"/>
          <w:szCs w:val="28"/>
          <w:lang w:val="kk-KZ"/>
        </w:rPr>
        <w:t xml:space="preserve">  (Бруннауэр, Эммет және Теллер-БЭТ теңдеуі) </w:t>
      </w:r>
      <w:r w:rsidR="005C761D" w:rsidRPr="001E3AA9">
        <w:rPr>
          <w:rFonts w:ascii="Times New Roman" w:hAnsi="Times New Roman" w:cs="Times New Roman"/>
          <w:sz w:val="28"/>
          <w:szCs w:val="28"/>
          <w:lang w:val="kk-KZ"/>
        </w:rPr>
        <w:t xml:space="preserve">қолдануға болады </w:t>
      </w:r>
      <w:r w:rsidRPr="001E3AA9">
        <w:rPr>
          <w:rFonts w:ascii="Times New Roman" w:hAnsi="Times New Roman" w:cs="Times New Roman"/>
          <w:sz w:val="28"/>
          <w:szCs w:val="28"/>
          <w:lang w:val="kk-KZ"/>
        </w:rPr>
        <w:t>[</w:t>
      </w:r>
      <w:r w:rsidR="00317F8B" w:rsidRPr="001E3AA9">
        <w:rPr>
          <w:rFonts w:ascii="Times New Roman" w:hAnsi="Times New Roman" w:cs="Times New Roman"/>
          <w:sz w:val="28"/>
          <w:szCs w:val="28"/>
          <w:lang w:val="kk-KZ"/>
        </w:rPr>
        <w:t>1</w:t>
      </w:r>
      <w:r w:rsidR="00540A9F" w:rsidRPr="001E3AA9">
        <w:rPr>
          <w:rFonts w:ascii="Times New Roman" w:hAnsi="Times New Roman" w:cs="Times New Roman"/>
          <w:sz w:val="28"/>
          <w:szCs w:val="28"/>
          <w:lang w:val="kk-KZ"/>
        </w:rPr>
        <w:t>5</w:t>
      </w:r>
      <w:r w:rsidR="006077C3">
        <w:rPr>
          <w:rFonts w:ascii="Times New Roman" w:hAnsi="Times New Roman" w:cs="Times New Roman"/>
          <w:sz w:val="28"/>
          <w:szCs w:val="28"/>
          <w:lang w:val="kk-KZ"/>
        </w:rPr>
        <w:t>5</w:t>
      </w:r>
      <w:r w:rsidRPr="001E3AA9">
        <w:rPr>
          <w:rFonts w:ascii="Times New Roman" w:hAnsi="Times New Roman" w:cs="Times New Roman"/>
          <w:sz w:val="28"/>
          <w:szCs w:val="28"/>
          <w:lang w:val="kk-KZ"/>
        </w:rPr>
        <w:t xml:space="preserve">].  </w:t>
      </w:r>
    </w:p>
    <w:p w14:paraId="54CF4BD2" w14:textId="77777777" w:rsidR="00F911C1" w:rsidRPr="001E3AA9" w:rsidRDefault="00F911C1"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Адсорбция </w:t>
      </w:r>
      <w:r w:rsidR="008B6708" w:rsidRPr="001E3AA9">
        <w:rPr>
          <w:rFonts w:ascii="Times New Roman" w:hAnsi="Times New Roman" w:cs="Times New Roman"/>
          <w:sz w:val="28"/>
          <w:szCs w:val="28"/>
          <w:lang w:val="kk-KZ"/>
        </w:rPr>
        <w:t>үдерісін</w:t>
      </w:r>
      <w:r w:rsidRPr="001E3AA9">
        <w:rPr>
          <w:rFonts w:ascii="Times New Roman" w:hAnsi="Times New Roman" w:cs="Times New Roman"/>
          <w:sz w:val="28"/>
          <w:szCs w:val="28"/>
          <w:lang w:val="kk-KZ"/>
        </w:rPr>
        <w:t xml:space="preserve"> сипаттайтын алғашқы теориялардың бірі-Ленгмюрдің мономолекулалық адсорбция теориясы. Ленгмюрдің мономолекулалық адсорбция теориясына сәйкес, адсорбция </w:t>
      </w:r>
      <w:r w:rsidR="008B6708" w:rsidRPr="001E3AA9">
        <w:rPr>
          <w:rFonts w:ascii="Times New Roman" w:hAnsi="Times New Roman" w:cs="Times New Roman"/>
          <w:sz w:val="28"/>
          <w:szCs w:val="28"/>
          <w:lang w:val="kk-KZ"/>
        </w:rPr>
        <w:t>үдерісі</w:t>
      </w:r>
      <w:r w:rsidR="00016405">
        <w:rPr>
          <w:rFonts w:ascii="Times New Roman" w:hAnsi="Times New Roman" w:cs="Times New Roman"/>
          <w:sz w:val="28"/>
          <w:szCs w:val="28"/>
          <w:lang w:val="kk-KZ"/>
        </w:rPr>
        <w:t xml:space="preserve"> </w:t>
      </w:r>
      <w:r w:rsidR="00860421" w:rsidRPr="001E3AA9">
        <w:rPr>
          <w:rFonts w:ascii="Times New Roman" w:hAnsi="Times New Roman" w:cs="Times New Roman"/>
          <w:sz w:val="28"/>
          <w:szCs w:val="28"/>
          <w:lang w:val="kk-KZ"/>
        </w:rPr>
        <w:t>келесі (</w:t>
      </w:r>
      <w:r w:rsidR="00C82CC2">
        <w:rPr>
          <w:rFonts w:ascii="Times New Roman" w:hAnsi="Times New Roman" w:cs="Times New Roman"/>
          <w:sz w:val="28"/>
          <w:szCs w:val="28"/>
          <w:lang w:val="kk-KZ"/>
        </w:rPr>
        <w:t>4</w:t>
      </w:r>
      <w:r w:rsidR="00860421"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теңдеумен анықталады:</w:t>
      </w:r>
    </w:p>
    <w:p w14:paraId="2F9C96D3" w14:textId="77777777" w:rsidR="00206C24" w:rsidRPr="001E3AA9" w:rsidRDefault="00206C24" w:rsidP="00C12CC3">
      <w:pPr>
        <w:spacing w:after="0" w:line="240" w:lineRule="auto"/>
        <w:ind w:firstLine="709"/>
        <w:jc w:val="both"/>
        <w:rPr>
          <w:rFonts w:ascii="Times New Roman" w:hAnsi="Times New Roman" w:cs="Times New Roman"/>
          <w:sz w:val="28"/>
          <w:szCs w:val="28"/>
          <w:lang w:val="kk-KZ"/>
        </w:rPr>
      </w:pPr>
    </w:p>
    <w:p w14:paraId="2552E6D5" w14:textId="77777777" w:rsidR="00F911C1" w:rsidRPr="001E3AA9" w:rsidRDefault="00F911C1" w:rsidP="00C12CC3">
      <w:pPr>
        <w:spacing w:line="240" w:lineRule="auto"/>
        <w:ind w:firstLine="360"/>
        <w:jc w:val="center"/>
        <w:rPr>
          <w:rFonts w:ascii="Times New Roman" w:eastAsiaTheme="minorEastAsia" w:hAnsi="Times New Roman" w:cs="Times New Roman"/>
          <w:sz w:val="28"/>
          <w:szCs w:val="28"/>
          <w:lang w:val="kk-KZ"/>
        </w:rPr>
      </w:pPr>
      <m:oMath>
        <m:r>
          <w:rPr>
            <w:rFonts w:ascii="Cambria Math" w:hAnsi="Cambria Math" w:cs="Times New Roman"/>
            <w:sz w:val="28"/>
            <w:szCs w:val="28"/>
            <w:lang w:val="kk-KZ"/>
          </w:rPr>
          <m:t>α=</m:t>
        </m:r>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α</m:t>
                </m:r>
              </m:e>
              <m:sub>
                <m:r>
                  <w:rPr>
                    <w:rFonts w:ascii="Cambria Math" w:hAnsi="Cambria Math" w:cs="Times New Roman"/>
                    <w:sz w:val="28"/>
                    <w:szCs w:val="28"/>
                    <w:lang w:val="kk-KZ"/>
                  </w:rPr>
                  <m:t>max</m:t>
                </m:r>
              </m:sub>
            </m:sSub>
            <m:r>
              <w:rPr>
                <w:rFonts w:ascii="Cambria Math" w:hAnsi="Cambria Math" w:cs="Times New Roman"/>
                <w:sz w:val="28"/>
                <w:szCs w:val="28"/>
                <w:lang w:val="kk-KZ"/>
              </w:rPr>
              <m:t>∙K∙</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2</m:t>
                </m:r>
              </m:sub>
            </m:sSub>
          </m:num>
          <m:den>
            <m:r>
              <w:rPr>
                <w:rFonts w:ascii="Cambria Math" w:hAnsi="Cambria Math" w:cs="Times New Roman"/>
                <w:sz w:val="28"/>
                <w:szCs w:val="28"/>
                <w:lang w:val="kk-KZ"/>
              </w:rPr>
              <m:t>1+K∙</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C</m:t>
                </m:r>
              </m:e>
              <m:sub>
                <m:r>
                  <w:rPr>
                    <w:rFonts w:ascii="Cambria Math" w:hAnsi="Cambria Math" w:cs="Times New Roman"/>
                    <w:sz w:val="28"/>
                    <w:szCs w:val="28"/>
                    <w:lang w:val="kk-KZ"/>
                  </w:rPr>
                  <m:t>2</m:t>
                </m:r>
              </m:sub>
            </m:sSub>
          </m:den>
        </m:f>
      </m:oMath>
      <w:r w:rsidR="004926CC" w:rsidRPr="001E3AA9">
        <w:rPr>
          <w:rFonts w:ascii="Times New Roman" w:eastAsiaTheme="minorEastAsia" w:hAnsi="Times New Roman" w:cs="Times New Roman"/>
          <w:sz w:val="28"/>
          <w:szCs w:val="28"/>
          <w:lang w:val="kk-KZ"/>
        </w:rPr>
        <w:t xml:space="preserve">     (</w:t>
      </w:r>
      <w:r w:rsidR="00C82CC2">
        <w:rPr>
          <w:rFonts w:ascii="Times New Roman" w:eastAsiaTheme="minorEastAsia" w:hAnsi="Times New Roman" w:cs="Times New Roman"/>
          <w:sz w:val="28"/>
          <w:szCs w:val="28"/>
          <w:lang w:val="kk-KZ"/>
        </w:rPr>
        <w:t>4</w:t>
      </w:r>
      <w:r w:rsidR="004926CC" w:rsidRPr="001E3AA9">
        <w:rPr>
          <w:rFonts w:ascii="Times New Roman" w:eastAsiaTheme="minorEastAsia" w:hAnsi="Times New Roman" w:cs="Times New Roman"/>
          <w:sz w:val="28"/>
          <w:szCs w:val="28"/>
          <w:lang w:val="kk-KZ"/>
        </w:rPr>
        <w:t>)</w:t>
      </w:r>
    </w:p>
    <w:p w14:paraId="786E4C79" w14:textId="77777777" w:rsidR="00F911C1" w:rsidRPr="001E3AA9" w:rsidRDefault="00F911C1" w:rsidP="00C12CC3">
      <w:pPr>
        <w:spacing w:after="0" w:line="240" w:lineRule="auto"/>
        <w:ind w:firstLine="708"/>
        <w:jc w:val="both"/>
        <w:rPr>
          <w:rFonts w:ascii="Times New Roman" w:eastAsiaTheme="minorEastAsia" w:hAnsi="Times New Roman" w:cs="Times New Roman"/>
          <w:sz w:val="28"/>
          <w:szCs w:val="28"/>
          <w:lang w:val="kk-KZ"/>
        </w:rPr>
      </w:pPr>
      <w:r w:rsidRPr="001E3AA9">
        <w:rPr>
          <w:rFonts w:ascii="Times New Roman" w:eastAsiaTheme="minorEastAsia" w:hAnsi="Times New Roman" w:cs="Times New Roman"/>
          <w:sz w:val="28"/>
          <w:szCs w:val="28"/>
          <w:lang w:val="kk-KZ"/>
        </w:rPr>
        <w:t xml:space="preserve">Мұнда </w:t>
      </w:r>
      <m:oMath>
        <m:sSub>
          <m:sSubPr>
            <m:ctrlPr>
              <w:rPr>
                <w:rFonts w:ascii="Cambria Math" w:hAnsi="Cambria Math" w:cs="Times New Roman"/>
                <w:i/>
                <w:sz w:val="28"/>
                <w:szCs w:val="28"/>
                <w:lang w:val="kk-KZ"/>
              </w:rPr>
            </m:ctrlPr>
          </m:sSubPr>
          <m:e>
            <m:r>
              <w:rPr>
                <w:rFonts w:ascii="Cambria Math" w:hAnsi="Cambria Math" w:cs="Times New Roman"/>
                <w:sz w:val="28"/>
                <w:szCs w:val="28"/>
                <w:lang w:val="kk-KZ"/>
              </w:rPr>
              <m:t>α</m:t>
            </m:r>
          </m:e>
          <m:sub>
            <m:r>
              <w:rPr>
                <w:rFonts w:ascii="Cambria Math" w:hAnsi="Cambria Math" w:cs="Times New Roman"/>
                <w:sz w:val="28"/>
                <w:szCs w:val="28"/>
                <w:lang w:val="en-US"/>
              </w:rPr>
              <m:t>max</m:t>
            </m:r>
          </m:sub>
        </m:sSub>
      </m:oMath>
      <w:r w:rsidRPr="001E3AA9">
        <w:rPr>
          <w:rFonts w:ascii="Times New Roman" w:eastAsiaTheme="minorEastAsia" w:hAnsi="Times New Roman" w:cs="Times New Roman"/>
          <w:sz w:val="28"/>
          <w:szCs w:val="28"/>
        </w:rPr>
        <w:t xml:space="preserve"> – </w:t>
      </w:r>
      <w:r w:rsidRPr="001E3AA9">
        <w:rPr>
          <w:rFonts w:ascii="Times New Roman" w:eastAsiaTheme="minorEastAsia" w:hAnsi="Times New Roman" w:cs="Times New Roman"/>
          <w:sz w:val="28"/>
          <w:szCs w:val="28"/>
          <w:lang w:val="en-US"/>
        </w:rPr>
        <w:t>Cd</w:t>
      </w:r>
      <w:r w:rsidRPr="001E3AA9">
        <w:rPr>
          <w:rFonts w:ascii="Times New Roman" w:eastAsiaTheme="minorEastAsia" w:hAnsi="Times New Roman" w:cs="Times New Roman"/>
          <w:sz w:val="28"/>
          <w:szCs w:val="28"/>
          <w:vertAlign w:val="superscript"/>
        </w:rPr>
        <w:t>2+</w:t>
      </w:r>
      <w:r w:rsidRPr="001E3AA9">
        <w:rPr>
          <w:rFonts w:ascii="Times New Roman" w:eastAsiaTheme="minorEastAsia" w:hAnsi="Times New Roman" w:cs="Times New Roman"/>
          <w:sz w:val="28"/>
          <w:szCs w:val="28"/>
          <w:lang w:val="kk-KZ"/>
        </w:rPr>
        <w:t xml:space="preserve">шекті адсорбция шамасы, ммоль/г; </w:t>
      </w:r>
      <m:oMath>
        <m:r>
          <w:rPr>
            <w:rFonts w:ascii="Cambria Math" w:hAnsi="Cambria Math" w:cs="Times New Roman"/>
            <w:sz w:val="28"/>
            <w:szCs w:val="28"/>
            <w:lang w:val="kk-KZ"/>
          </w:rPr>
          <m:t>K</m:t>
        </m:r>
      </m:oMath>
      <w:r w:rsidRPr="001E3AA9">
        <w:rPr>
          <w:rFonts w:ascii="Times New Roman" w:eastAsiaTheme="minorEastAsia" w:hAnsi="Times New Roman" w:cs="Times New Roman"/>
          <w:sz w:val="28"/>
          <w:szCs w:val="28"/>
          <w:lang w:val="kk-KZ"/>
        </w:rPr>
        <w:t>- адсорбциялық тепе-теңдік концентрациясы.</w:t>
      </w:r>
    </w:p>
    <w:p w14:paraId="3A78A8A8" w14:textId="77777777" w:rsidR="001C517A" w:rsidRPr="001E3AA9" w:rsidRDefault="00FF3163" w:rsidP="00C12CC3">
      <w:pPr>
        <w:spacing w:after="0" w:line="240" w:lineRule="auto"/>
        <w:ind w:firstLine="708"/>
        <w:jc w:val="both"/>
        <w:rPr>
          <w:rFonts w:ascii="Times New Roman" w:eastAsiaTheme="minorEastAsia" w:hAnsi="Times New Roman" w:cs="Times New Roman"/>
          <w:sz w:val="28"/>
          <w:szCs w:val="28"/>
          <w:lang w:val="kk-KZ"/>
        </w:rPr>
      </w:pPr>
      <w:r w:rsidRPr="001E3AA9">
        <w:rPr>
          <w:rFonts w:ascii="Times New Roman" w:hAnsi="Times New Roman" w:cs="Times New Roman"/>
          <w:sz w:val="28"/>
          <w:szCs w:val="28"/>
          <w:lang w:val="kk-KZ"/>
        </w:rPr>
        <w:t xml:space="preserve">Алынған сорбенттер сүт өндірісінде </w:t>
      </w:r>
      <w:r w:rsidR="009B4F02" w:rsidRPr="001E3AA9">
        <w:rPr>
          <w:rFonts w:ascii="Times New Roman" w:hAnsi="Times New Roman" w:cs="Times New Roman"/>
          <w:sz w:val="28"/>
          <w:szCs w:val="28"/>
          <w:lang w:val="kk-KZ"/>
        </w:rPr>
        <w:t xml:space="preserve">пайдаланылатын </w:t>
      </w:r>
      <w:r w:rsidR="008D2521" w:rsidRPr="001E3AA9">
        <w:rPr>
          <w:rFonts w:ascii="Times New Roman" w:hAnsi="Times New Roman" w:cs="Times New Roman"/>
          <w:sz w:val="28"/>
          <w:szCs w:val="28"/>
          <w:lang w:val="kk-KZ"/>
        </w:rPr>
        <w:t xml:space="preserve">құбыр суы сапасының көрсеткіштерімен ұқсас иондары бар модельді ерітінділерді тазарту үдерісінде зерттелді. </w:t>
      </w:r>
      <w:r w:rsidR="00C512AB" w:rsidRPr="001E3AA9">
        <w:rPr>
          <w:rFonts w:ascii="Times New Roman" w:hAnsi="Times New Roman" w:cs="Times New Roman"/>
          <w:sz w:val="28"/>
          <w:szCs w:val="28"/>
          <w:lang w:val="kk-KZ"/>
        </w:rPr>
        <w:t>Модельді  ерітіндіні  тазарту келесі жағдайларда жүргізілді: тазартылған суды   салмағы 4</w:t>
      </w:r>
      <w:r w:rsidR="00F84AD2" w:rsidRPr="001E3AA9">
        <w:rPr>
          <w:rFonts w:ascii="Times New Roman" w:hAnsi="Times New Roman" w:cs="Times New Roman"/>
          <w:sz w:val="28"/>
          <w:szCs w:val="28"/>
          <w:lang w:val="kk-KZ"/>
        </w:rPr>
        <w:t>-15</w:t>
      </w:r>
      <w:r w:rsidR="00C512AB" w:rsidRPr="001E3AA9">
        <w:rPr>
          <w:rFonts w:ascii="Times New Roman" w:hAnsi="Times New Roman" w:cs="Times New Roman"/>
          <w:sz w:val="28"/>
          <w:szCs w:val="28"/>
          <w:lang w:val="kk-KZ"/>
        </w:rPr>
        <w:t xml:space="preserve"> г цеолиті бар </w:t>
      </w:r>
      <w:r w:rsidR="00EC12F9" w:rsidRPr="001E3AA9">
        <w:rPr>
          <w:rFonts w:ascii="Times New Roman" w:hAnsi="Times New Roman" w:cs="Times New Roman"/>
          <w:sz w:val="28"/>
          <w:szCs w:val="28"/>
          <w:lang w:val="kk-KZ"/>
        </w:rPr>
        <w:t xml:space="preserve"> адсорбциялық бағанға </w:t>
      </w:r>
      <w:r w:rsidR="00F84AD2" w:rsidRPr="001E3AA9">
        <w:rPr>
          <w:rFonts w:ascii="Times New Roman" w:hAnsi="Times New Roman" w:cs="Times New Roman"/>
          <w:sz w:val="28"/>
          <w:szCs w:val="28"/>
          <w:lang w:val="kk-KZ"/>
        </w:rPr>
        <w:t>0,18 - 0,3 дм</w:t>
      </w:r>
      <w:r w:rsidR="00F84AD2" w:rsidRPr="001E3AA9">
        <w:rPr>
          <w:rFonts w:ascii="Times New Roman" w:hAnsi="Times New Roman" w:cs="Times New Roman"/>
          <w:sz w:val="28"/>
          <w:szCs w:val="28"/>
          <w:vertAlign w:val="superscript"/>
          <w:lang w:val="kk-KZ"/>
        </w:rPr>
        <w:t>3</w:t>
      </w:r>
      <w:r w:rsidR="002E2D03" w:rsidRPr="001E3AA9">
        <w:rPr>
          <w:rFonts w:ascii="Times New Roman" w:hAnsi="Times New Roman" w:cs="Times New Roman"/>
          <w:sz w:val="28"/>
          <w:szCs w:val="28"/>
          <w:lang w:val="kk-KZ"/>
        </w:rPr>
        <w:t>/сағ</w:t>
      </w:r>
      <w:r w:rsidR="00B1402B">
        <w:rPr>
          <w:rFonts w:ascii="Times New Roman" w:hAnsi="Times New Roman" w:cs="Times New Roman"/>
          <w:sz w:val="28"/>
          <w:szCs w:val="28"/>
          <w:lang w:val="kk-KZ"/>
        </w:rPr>
        <w:t xml:space="preserve"> </w:t>
      </w:r>
      <w:r w:rsidR="00C512AB" w:rsidRPr="001E3AA9">
        <w:rPr>
          <w:rFonts w:ascii="Times New Roman" w:hAnsi="Times New Roman" w:cs="Times New Roman"/>
          <w:sz w:val="28"/>
          <w:szCs w:val="28"/>
          <w:lang w:val="kk-KZ"/>
        </w:rPr>
        <w:t xml:space="preserve">жылдамдықпен жіберілді. </w:t>
      </w:r>
      <w:r w:rsidR="006D71CA" w:rsidRPr="001E3AA9">
        <w:rPr>
          <w:rFonts w:ascii="Times New Roman" w:hAnsi="Times New Roman" w:cs="Times New Roman"/>
          <w:sz w:val="28"/>
          <w:szCs w:val="28"/>
          <w:lang w:val="kk-KZ"/>
        </w:rPr>
        <w:t>Металл иондарының қоспаларының құрамы</w:t>
      </w:r>
      <w:r w:rsidR="00023ED4" w:rsidRPr="001E3AA9">
        <w:rPr>
          <w:rFonts w:ascii="Times New Roman" w:hAnsi="Times New Roman" w:cs="Times New Roman"/>
          <w:sz w:val="28"/>
          <w:szCs w:val="28"/>
          <w:lang w:val="kk-KZ"/>
        </w:rPr>
        <w:t xml:space="preserve"> атомды-абсорбционды әдіспен</w:t>
      </w:r>
      <w:r w:rsidR="006D71CA" w:rsidRPr="001E3AA9">
        <w:rPr>
          <w:rFonts w:ascii="Times New Roman" w:hAnsi="Times New Roman" w:cs="Times New Roman"/>
          <w:sz w:val="28"/>
          <w:szCs w:val="28"/>
          <w:lang w:val="kk-KZ"/>
        </w:rPr>
        <w:t xml:space="preserve"> КВАНТ-Z</w:t>
      </w:r>
      <w:r w:rsidR="00CA7742" w:rsidRPr="00CA7742">
        <w:rPr>
          <w:rFonts w:ascii="Times New Roman" w:hAnsi="Times New Roman" w:cs="Times New Roman"/>
          <w:sz w:val="28"/>
          <w:szCs w:val="28"/>
          <w:lang w:val="kk-KZ"/>
        </w:rPr>
        <w:t>.</w:t>
      </w:r>
      <w:r w:rsidR="00CA7742">
        <w:rPr>
          <w:rFonts w:ascii="Times New Roman" w:hAnsi="Times New Roman" w:cs="Times New Roman"/>
          <w:sz w:val="28"/>
          <w:szCs w:val="28"/>
          <w:lang w:val="kk-KZ"/>
        </w:rPr>
        <w:t>ЭТА</w:t>
      </w:r>
      <w:r w:rsidR="006D71CA" w:rsidRPr="001E3AA9">
        <w:rPr>
          <w:rFonts w:ascii="Times New Roman" w:hAnsi="Times New Roman" w:cs="Times New Roman"/>
          <w:sz w:val="28"/>
          <w:szCs w:val="28"/>
          <w:lang w:val="kk-KZ"/>
        </w:rPr>
        <w:t xml:space="preserve"> спектрометрінде анықталды. </w:t>
      </w:r>
    </w:p>
    <w:p w14:paraId="41EB01AF" w14:textId="77777777" w:rsidR="00CC1D38" w:rsidRPr="001E3AA9" w:rsidRDefault="00F2045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w:t>
      </w:r>
      <w:r w:rsidR="004B4D5B" w:rsidRPr="001E3AA9">
        <w:rPr>
          <w:rFonts w:ascii="Times New Roman" w:hAnsi="Times New Roman" w:cs="Times New Roman"/>
          <w:sz w:val="28"/>
          <w:szCs w:val="28"/>
          <w:lang w:val="kk-KZ"/>
        </w:rPr>
        <w:t>ұрғақ сүтті суда ері</w:t>
      </w:r>
      <w:r w:rsidRPr="001E3AA9">
        <w:rPr>
          <w:rFonts w:ascii="Times New Roman" w:hAnsi="Times New Roman" w:cs="Times New Roman"/>
          <w:sz w:val="28"/>
          <w:szCs w:val="28"/>
          <w:lang w:val="kk-KZ"/>
        </w:rPr>
        <w:t>тіп</w:t>
      </w:r>
      <w:r w:rsidR="004B4D5B" w:rsidRPr="001E3AA9">
        <w:rPr>
          <w:rFonts w:ascii="Times New Roman" w:hAnsi="Times New Roman" w:cs="Times New Roman"/>
          <w:sz w:val="28"/>
          <w:szCs w:val="28"/>
          <w:lang w:val="kk-KZ"/>
        </w:rPr>
        <w:t>, ү</w:t>
      </w:r>
      <w:r w:rsidR="000E3047" w:rsidRPr="001E3AA9">
        <w:rPr>
          <w:rFonts w:ascii="Times New Roman" w:hAnsi="Times New Roman" w:cs="Times New Roman"/>
          <w:sz w:val="28"/>
          <w:szCs w:val="28"/>
          <w:lang w:val="kk-KZ"/>
        </w:rPr>
        <w:t xml:space="preserve">здіксіз </w:t>
      </w:r>
      <w:r w:rsidR="000F2B81" w:rsidRPr="001E3AA9">
        <w:rPr>
          <w:rFonts w:ascii="Times New Roman" w:hAnsi="Times New Roman" w:cs="Times New Roman"/>
          <w:sz w:val="28"/>
          <w:szCs w:val="28"/>
          <w:lang w:val="kk-KZ"/>
        </w:rPr>
        <w:t xml:space="preserve"> араластыр</w:t>
      </w:r>
      <w:r w:rsidR="00DC0B92" w:rsidRPr="001E3AA9">
        <w:rPr>
          <w:rFonts w:ascii="Times New Roman" w:hAnsi="Times New Roman" w:cs="Times New Roman"/>
          <w:sz w:val="28"/>
          <w:szCs w:val="28"/>
          <w:lang w:val="kk-KZ"/>
        </w:rPr>
        <w:t>у</w:t>
      </w:r>
      <w:r w:rsidR="00005CEA">
        <w:rPr>
          <w:rFonts w:ascii="Times New Roman" w:hAnsi="Times New Roman" w:cs="Times New Roman"/>
          <w:sz w:val="28"/>
          <w:szCs w:val="28"/>
          <w:lang w:val="kk-KZ"/>
        </w:rPr>
        <w:t xml:space="preserve"> </w:t>
      </w:r>
      <w:r w:rsidR="00DC0B92" w:rsidRPr="001E3AA9">
        <w:rPr>
          <w:rFonts w:ascii="Times New Roman" w:hAnsi="Times New Roman" w:cs="Times New Roman"/>
          <w:sz w:val="28"/>
          <w:szCs w:val="28"/>
          <w:lang w:val="kk-KZ"/>
        </w:rPr>
        <w:t>арқылы</w:t>
      </w:r>
      <w:r w:rsidR="000F2B81" w:rsidRPr="001E3AA9">
        <w:rPr>
          <w:rFonts w:ascii="Times New Roman" w:hAnsi="Times New Roman" w:cs="Times New Roman"/>
          <w:sz w:val="28"/>
          <w:szCs w:val="28"/>
          <w:lang w:val="kk-KZ"/>
        </w:rPr>
        <w:t xml:space="preserve"> 65-75</w:t>
      </w:r>
      <w:r w:rsidR="000F2B81" w:rsidRPr="001E3AA9">
        <w:rPr>
          <w:rFonts w:ascii="Times New Roman" w:hAnsi="Times New Roman" w:cs="Times New Roman"/>
          <w:sz w:val="28"/>
          <w:szCs w:val="28"/>
          <w:vertAlign w:val="superscript"/>
          <w:lang w:val="kk-KZ"/>
        </w:rPr>
        <w:t>0</w:t>
      </w:r>
      <w:r w:rsidR="004B4D5B" w:rsidRPr="001E3AA9">
        <w:rPr>
          <w:rFonts w:ascii="Times New Roman" w:hAnsi="Times New Roman" w:cs="Times New Roman"/>
          <w:sz w:val="28"/>
          <w:szCs w:val="28"/>
          <w:lang w:val="kk-KZ"/>
        </w:rPr>
        <w:t xml:space="preserve">С дейін қыздырып, </w:t>
      </w:r>
      <w:r w:rsidR="002305C5" w:rsidRPr="001E3AA9">
        <w:rPr>
          <w:rFonts w:ascii="Times New Roman" w:hAnsi="Times New Roman" w:cs="Times New Roman"/>
          <w:sz w:val="28"/>
          <w:szCs w:val="28"/>
          <w:lang w:val="kk-KZ"/>
        </w:rPr>
        <w:t xml:space="preserve"> 20-24</w:t>
      </w:r>
      <w:r w:rsidR="002305C5" w:rsidRPr="001E3AA9">
        <w:rPr>
          <w:rFonts w:ascii="Times New Roman" w:hAnsi="Times New Roman" w:cs="Times New Roman"/>
          <w:sz w:val="28"/>
          <w:szCs w:val="28"/>
          <w:vertAlign w:val="superscript"/>
          <w:lang w:val="kk-KZ"/>
        </w:rPr>
        <w:t>0</w:t>
      </w:r>
      <w:r w:rsidR="004B4D5B" w:rsidRPr="001E3AA9">
        <w:rPr>
          <w:rFonts w:ascii="Times New Roman" w:hAnsi="Times New Roman" w:cs="Times New Roman"/>
          <w:sz w:val="28"/>
          <w:szCs w:val="28"/>
          <w:lang w:val="kk-KZ"/>
        </w:rPr>
        <w:t>С температура</w:t>
      </w:r>
      <w:r w:rsidR="000C3A37" w:rsidRPr="001E3AA9">
        <w:rPr>
          <w:rFonts w:ascii="Times New Roman" w:hAnsi="Times New Roman" w:cs="Times New Roman"/>
          <w:sz w:val="28"/>
          <w:szCs w:val="28"/>
          <w:lang w:val="kk-KZ"/>
        </w:rPr>
        <w:t>да</w:t>
      </w:r>
      <w:r w:rsidR="001F522A" w:rsidRPr="001E3AA9">
        <w:rPr>
          <w:rFonts w:ascii="Times New Roman" w:hAnsi="Times New Roman" w:cs="Times New Roman"/>
          <w:sz w:val="28"/>
          <w:szCs w:val="28"/>
          <w:lang w:val="kk-KZ"/>
        </w:rPr>
        <w:t xml:space="preserve"> 30-</w:t>
      </w:r>
      <w:r w:rsidR="000C3A37" w:rsidRPr="001E3AA9">
        <w:rPr>
          <w:rFonts w:ascii="Times New Roman" w:hAnsi="Times New Roman" w:cs="Times New Roman"/>
          <w:sz w:val="28"/>
          <w:szCs w:val="28"/>
          <w:lang w:val="kk-KZ"/>
        </w:rPr>
        <w:t>35</w:t>
      </w:r>
      <w:r w:rsidR="001F522A" w:rsidRPr="001E3AA9">
        <w:rPr>
          <w:rFonts w:ascii="Times New Roman" w:hAnsi="Times New Roman" w:cs="Times New Roman"/>
          <w:sz w:val="28"/>
          <w:szCs w:val="28"/>
          <w:lang w:val="kk-KZ"/>
        </w:rPr>
        <w:t xml:space="preserve"> минут салқындат</w:t>
      </w:r>
      <w:r w:rsidR="000C3A37" w:rsidRPr="001E3AA9">
        <w:rPr>
          <w:rFonts w:ascii="Times New Roman" w:hAnsi="Times New Roman" w:cs="Times New Roman"/>
          <w:sz w:val="28"/>
          <w:szCs w:val="28"/>
          <w:lang w:val="kk-KZ"/>
        </w:rPr>
        <w:t>ып</w:t>
      </w:r>
      <w:r w:rsidRPr="001E3AA9">
        <w:rPr>
          <w:rFonts w:ascii="Times New Roman" w:hAnsi="Times New Roman" w:cs="Times New Roman"/>
          <w:sz w:val="28"/>
          <w:szCs w:val="28"/>
          <w:lang w:val="kk-KZ"/>
        </w:rPr>
        <w:t xml:space="preserve"> қалпына келтірілген сүт </w:t>
      </w:r>
      <w:r w:rsidR="001F522A" w:rsidRPr="001E3AA9">
        <w:rPr>
          <w:rFonts w:ascii="Times New Roman" w:hAnsi="Times New Roman" w:cs="Times New Roman"/>
          <w:sz w:val="28"/>
          <w:szCs w:val="28"/>
          <w:lang w:val="kk-KZ"/>
        </w:rPr>
        <w:t xml:space="preserve"> ал</w:t>
      </w:r>
      <w:r w:rsidR="008B27BF" w:rsidRPr="001E3AA9">
        <w:rPr>
          <w:rFonts w:ascii="Times New Roman" w:hAnsi="Times New Roman" w:cs="Times New Roman"/>
          <w:sz w:val="28"/>
          <w:szCs w:val="28"/>
          <w:lang w:val="kk-KZ"/>
        </w:rPr>
        <w:t>ынды</w:t>
      </w:r>
      <w:r w:rsidR="00466690">
        <w:rPr>
          <w:rFonts w:ascii="Times New Roman" w:hAnsi="Times New Roman" w:cs="Times New Roman"/>
          <w:sz w:val="28"/>
          <w:szCs w:val="28"/>
          <w:lang w:val="kk-KZ"/>
        </w:rPr>
        <w:t xml:space="preserve"> </w:t>
      </w:r>
      <w:r w:rsidR="00E65CA1" w:rsidRPr="001E3AA9">
        <w:rPr>
          <w:rFonts w:ascii="Times New Roman" w:hAnsi="Times New Roman" w:cs="Times New Roman"/>
          <w:sz w:val="28"/>
          <w:szCs w:val="28"/>
          <w:lang w:val="kk-KZ"/>
        </w:rPr>
        <w:t>[</w:t>
      </w:r>
      <w:r w:rsidR="007D09FE" w:rsidRPr="001E3AA9">
        <w:rPr>
          <w:rFonts w:ascii="Times New Roman" w:hAnsi="Times New Roman" w:cs="Times New Roman"/>
          <w:sz w:val="28"/>
          <w:szCs w:val="28"/>
          <w:lang w:val="kk-KZ"/>
        </w:rPr>
        <w:t>1</w:t>
      </w:r>
      <w:r w:rsidR="00540A9F" w:rsidRPr="001E3AA9">
        <w:rPr>
          <w:rFonts w:ascii="Times New Roman" w:hAnsi="Times New Roman" w:cs="Times New Roman"/>
          <w:sz w:val="28"/>
          <w:szCs w:val="28"/>
          <w:lang w:val="kk-KZ"/>
        </w:rPr>
        <w:t>4</w:t>
      </w:r>
      <w:r w:rsidR="004D0AEC">
        <w:rPr>
          <w:rFonts w:ascii="Times New Roman" w:hAnsi="Times New Roman" w:cs="Times New Roman"/>
          <w:sz w:val="28"/>
          <w:szCs w:val="28"/>
          <w:lang w:val="kk-KZ"/>
        </w:rPr>
        <w:t>4</w:t>
      </w:r>
      <w:r w:rsidR="001807FA" w:rsidRPr="001E3AA9">
        <w:rPr>
          <w:rFonts w:ascii="Times New Roman" w:hAnsi="Times New Roman" w:cs="Times New Roman"/>
          <w:sz w:val="28"/>
          <w:szCs w:val="28"/>
          <w:lang w:val="kk-KZ"/>
        </w:rPr>
        <w:t>,</w:t>
      </w:r>
      <w:r w:rsidR="007D09FE" w:rsidRPr="001E3AA9">
        <w:rPr>
          <w:rFonts w:ascii="Times New Roman" w:hAnsi="Times New Roman" w:cs="Times New Roman"/>
          <w:sz w:val="28"/>
          <w:szCs w:val="28"/>
          <w:lang w:val="kk-KZ"/>
        </w:rPr>
        <w:t xml:space="preserve"> б. </w:t>
      </w:r>
      <w:r w:rsidR="001807FA" w:rsidRPr="001E3AA9">
        <w:rPr>
          <w:rFonts w:ascii="Times New Roman" w:hAnsi="Times New Roman" w:cs="Times New Roman"/>
          <w:sz w:val="28"/>
          <w:szCs w:val="28"/>
          <w:lang w:val="kk-KZ"/>
        </w:rPr>
        <w:t>3</w:t>
      </w:r>
      <w:r w:rsidR="0013178B" w:rsidRPr="001E3AA9">
        <w:rPr>
          <w:rFonts w:ascii="Times New Roman" w:hAnsi="Times New Roman" w:cs="Times New Roman"/>
          <w:sz w:val="28"/>
          <w:szCs w:val="28"/>
          <w:lang w:val="kk-KZ"/>
        </w:rPr>
        <w:t>]</w:t>
      </w:r>
      <w:r w:rsidR="00A357F7" w:rsidRPr="001E3AA9">
        <w:rPr>
          <w:rFonts w:ascii="Times New Roman" w:hAnsi="Times New Roman" w:cs="Times New Roman"/>
          <w:sz w:val="28"/>
          <w:szCs w:val="28"/>
          <w:lang w:val="kk-KZ"/>
        </w:rPr>
        <w:t>.</w:t>
      </w:r>
    </w:p>
    <w:p w14:paraId="6FAC6971" w14:textId="77777777" w:rsidR="00C660CA" w:rsidRPr="001E3AA9" w:rsidRDefault="00516A0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Қалпына келтірілген сүттегі м</w:t>
      </w:r>
      <w:r w:rsidR="00281528" w:rsidRPr="001E3AA9">
        <w:rPr>
          <w:rFonts w:ascii="Times New Roman" w:hAnsi="Times New Roman" w:cs="Times New Roman"/>
          <w:sz w:val="28"/>
          <w:szCs w:val="28"/>
          <w:lang w:val="kk-KZ"/>
        </w:rPr>
        <w:t xml:space="preserve">айдың массалық үлесі </w:t>
      </w:r>
      <w:r w:rsidR="00442E70" w:rsidRPr="001E3AA9">
        <w:rPr>
          <w:rFonts w:ascii="Times New Roman" w:hAnsi="Times New Roman" w:cs="Times New Roman"/>
          <w:sz w:val="28"/>
          <w:szCs w:val="28"/>
          <w:lang w:val="kk-KZ"/>
        </w:rPr>
        <w:t>[</w:t>
      </w:r>
      <w:r w:rsidR="00F0505D" w:rsidRPr="001E3AA9">
        <w:rPr>
          <w:rFonts w:ascii="Times New Roman" w:hAnsi="Times New Roman" w:cs="Times New Roman"/>
          <w:sz w:val="28"/>
          <w:szCs w:val="28"/>
          <w:lang w:val="kk-KZ"/>
        </w:rPr>
        <w:t>15</w:t>
      </w:r>
      <w:r w:rsidR="00D5081C">
        <w:rPr>
          <w:rFonts w:ascii="Times New Roman" w:hAnsi="Times New Roman" w:cs="Times New Roman"/>
          <w:sz w:val="28"/>
          <w:szCs w:val="28"/>
          <w:lang w:val="kk-KZ"/>
        </w:rPr>
        <w:t>6</w:t>
      </w:r>
      <w:r w:rsidR="00442E70" w:rsidRPr="001E3AA9">
        <w:rPr>
          <w:rFonts w:ascii="Times New Roman" w:hAnsi="Times New Roman" w:cs="Times New Roman"/>
          <w:sz w:val="28"/>
          <w:szCs w:val="28"/>
          <w:lang w:val="kk-KZ"/>
        </w:rPr>
        <w:t>]</w:t>
      </w:r>
      <w:r w:rsidR="00C660CA" w:rsidRPr="001E3AA9">
        <w:rPr>
          <w:rFonts w:ascii="Times New Roman" w:hAnsi="Times New Roman" w:cs="Times New Roman"/>
          <w:sz w:val="28"/>
          <w:szCs w:val="28"/>
          <w:lang w:val="kk-KZ"/>
        </w:rPr>
        <w:t xml:space="preserve"> қышқыл әдісімен анықталады, бұл сүт</w:t>
      </w:r>
      <w:r w:rsidR="00567EFB" w:rsidRPr="001E3AA9">
        <w:rPr>
          <w:rFonts w:ascii="Times New Roman" w:hAnsi="Times New Roman" w:cs="Times New Roman"/>
          <w:sz w:val="28"/>
          <w:szCs w:val="28"/>
          <w:lang w:val="kk-KZ"/>
        </w:rPr>
        <w:t>тен</w:t>
      </w:r>
      <w:r w:rsidR="00C660CA" w:rsidRPr="001E3AA9">
        <w:rPr>
          <w:rFonts w:ascii="Times New Roman" w:hAnsi="Times New Roman" w:cs="Times New Roman"/>
          <w:sz w:val="28"/>
          <w:szCs w:val="28"/>
          <w:lang w:val="kk-KZ"/>
        </w:rPr>
        <w:t xml:space="preserve"> майдың бөлінуіне негізделген концентрацияланған күкірт қышқылы мен изоамил спиртін кейіннен май өлшегіштің градуирленген бөлігіндегі бөлінген майдың көлемін центрифугалау және өлшеу арқылы жүзеге асырылады.</w:t>
      </w:r>
    </w:p>
    <w:p w14:paraId="44561035" w14:textId="77777777" w:rsidR="00C660CA" w:rsidRPr="001E3AA9" w:rsidRDefault="00D8559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w:t>
      </w:r>
      <w:r w:rsidR="00F91293" w:rsidRPr="001E3AA9">
        <w:rPr>
          <w:rFonts w:ascii="Times New Roman" w:hAnsi="Times New Roman" w:cs="Times New Roman"/>
          <w:sz w:val="28"/>
          <w:szCs w:val="28"/>
          <w:lang w:val="kk-KZ"/>
        </w:rPr>
        <w:t xml:space="preserve">алпына келтірілген сүттегі </w:t>
      </w:r>
      <w:r w:rsidR="00C660CA" w:rsidRPr="001E3AA9">
        <w:rPr>
          <w:rFonts w:ascii="Times New Roman" w:hAnsi="Times New Roman" w:cs="Times New Roman"/>
          <w:sz w:val="28"/>
          <w:szCs w:val="28"/>
          <w:lang w:val="kk-KZ"/>
        </w:rPr>
        <w:t>ақуыздың массалық үлесі</w:t>
      </w:r>
      <w:r w:rsidRPr="001E3AA9">
        <w:rPr>
          <w:rFonts w:ascii="Times New Roman" w:hAnsi="Times New Roman" w:cs="Times New Roman"/>
          <w:sz w:val="28"/>
          <w:szCs w:val="28"/>
          <w:lang w:val="kk-KZ"/>
        </w:rPr>
        <w:t xml:space="preserve"> Кьельдаль әдісі бойынша</w:t>
      </w:r>
      <w:r w:rsidR="004C5D8F" w:rsidRPr="001E3AA9">
        <w:rPr>
          <w:rFonts w:ascii="Times New Roman" w:hAnsi="Times New Roman" w:cs="Times New Roman"/>
          <w:sz w:val="28"/>
          <w:szCs w:val="28"/>
          <w:lang w:val="kk-KZ"/>
        </w:rPr>
        <w:t xml:space="preserve"> анықталды</w:t>
      </w:r>
      <w:r w:rsidR="000A75E5">
        <w:rPr>
          <w:rFonts w:ascii="Times New Roman" w:hAnsi="Times New Roman" w:cs="Times New Roman"/>
          <w:sz w:val="28"/>
          <w:szCs w:val="28"/>
          <w:lang w:val="kk-KZ"/>
        </w:rPr>
        <w:t xml:space="preserve"> </w:t>
      </w:r>
      <w:r w:rsidR="00AD3D17" w:rsidRPr="001269F4">
        <w:rPr>
          <w:rFonts w:ascii="Times New Roman" w:hAnsi="Times New Roman" w:cs="Times New Roman"/>
          <w:sz w:val="28"/>
          <w:szCs w:val="28"/>
          <w:lang w:val="kk-KZ"/>
        </w:rPr>
        <w:t>[</w:t>
      </w:r>
      <w:r w:rsidR="00965470" w:rsidRPr="001269F4">
        <w:rPr>
          <w:rFonts w:ascii="Times New Roman" w:hAnsi="Times New Roman" w:cs="Times New Roman"/>
          <w:sz w:val="28"/>
          <w:szCs w:val="28"/>
          <w:lang w:val="kk-KZ"/>
        </w:rPr>
        <w:t>15</w:t>
      </w:r>
      <w:r w:rsidR="00AF5007">
        <w:rPr>
          <w:rFonts w:ascii="Times New Roman" w:hAnsi="Times New Roman" w:cs="Times New Roman"/>
          <w:sz w:val="28"/>
          <w:szCs w:val="28"/>
          <w:lang w:val="kk-KZ"/>
        </w:rPr>
        <w:t>7</w:t>
      </w:r>
      <w:r w:rsidR="00AD3D17" w:rsidRPr="001E3AA9">
        <w:rPr>
          <w:rFonts w:ascii="Times New Roman" w:hAnsi="Times New Roman" w:cs="Times New Roman"/>
          <w:sz w:val="28"/>
          <w:szCs w:val="28"/>
          <w:lang w:val="kk-KZ"/>
        </w:rPr>
        <w:t>]</w:t>
      </w:r>
      <w:r w:rsidR="00C660CA" w:rsidRPr="001E3AA9">
        <w:rPr>
          <w:rFonts w:ascii="Times New Roman" w:hAnsi="Times New Roman" w:cs="Times New Roman"/>
          <w:sz w:val="28"/>
          <w:szCs w:val="28"/>
          <w:lang w:val="kk-KZ"/>
        </w:rPr>
        <w:t>. Әдіс</w:t>
      </w:r>
      <w:r w:rsidR="005C7812" w:rsidRPr="001E3AA9">
        <w:rPr>
          <w:rFonts w:ascii="Times New Roman" w:hAnsi="Times New Roman" w:cs="Times New Roman"/>
          <w:sz w:val="28"/>
          <w:szCs w:val="28"/>
          <w:lang w:val="kk-KZ"/>
        </w:rPr>
        <w:t>,</w:t>
      </w:r>
      <w:r w:rsidR="00C660CA" w:rsidRPr="001E3AA9">
        <w:rPr>
          <w:rFonts w:ascii="Times New Roman" w:hAnsi="Times New Roman" w:cs="Times New Roman"/>
          <w:sz w:val="28"/>
          <w:szCs w:val="28"/>
          <w:lang w:val="kk-KZ"/>
        </w:rPr>
        <w:t xml:space="preserve"> күкірт қышқылы мен катализаторлардың </w:t>
      </w:r>
      <w:r w:rsidR="00C660CA" w:rsidRPr="001E3AA9">
        <w:rPr>
          <w:rFonts w:ascii="Times New Roman" w:hAnsi="Times New Roman" w:cs="Times New Roman"/>
          <w:sz w:val="28"/>
          <w:szCs w:val="28"/>
          <w:lang w:val="kk-KZ"/>
        </w:rPr>
        <w:lastRenderedPageBreak/>
        <w:t>қатысуымен Кьельдаль колбасында сүт сынамасының органикалық компоненттерін жағуға негізделген.</w:t>
      </w:r>
    </w:p>
    <w:p w14:paraId="34B89A58" w14:textId="77777777" w:rsidR="00C660CA" w:rsidRPr="001E3AA9" w:rsidRDefault="00A1234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Қалпына келтірілген сүттегі л</w:t>
      </w:r>
      <w:r w:rsidR="00C660CA" w:rsidRPr="001E3AA9">
        <w:rPr>
          <w:rFonts w:ascii="Times New Roman" w:hAnsi="Times New Roman" w:cs="Times New Roman"/>
          <w:sz w:val="28"/>
          <w:szCs w:val="28"/>
          <w:lang w:val="kk-KZ"/>
        </w:rPr>
        <w:t>актозаның массалық</w:t>
      </w:r>
      <w:r w:rsidR="008841C3" w:rsidRPr="001E3AA9">
        <w:rPr>
          <w:rFonts w:ascii="Times New Roman" w:hAnsi="Times New Roman" w:cs="Times New Roman"/>
          <w:sz w:val="28"/>
          <w:szCs w:val="28"/>
          <w:lang w:val="kk-KZ"/>
        </w:rPr>
        <w:t xml:space="preserve"> үлесі</w:t>
      </w:r>
      <w:r w:rsidR="00EE6D6E" w:rsidRPr="001E3AA9">
        <w:rPr>
          <w:rFonts w:ascii="Times New Roman" w:hAnsi="Times New Roman" w:cs="Times New Roman"/>
          <w:sz w:val="28"/>
          <w:szCs w:val="28"/>
          <w:lang w:val="kk-KZ"/>
        </w:rPr>
        <w:t xml:space="preserve"> - </w:t>
      </w:r>
      <w:r w:rsidR="00C660CA" w:rsidRPr="001E3AA9">
        <w:rPr>
          <w:rFonts w:ascii="Times New Roman" w:hAnsi="Times New Roman" w:cs="Times New Roman"/>
          <w:sz w:val="28"/>
          <w:szCs w:val="28"/>
          <w:lang w:val="kk-KZ"/>
        </w:rPr>
        <w:t>ақуызсыз сарысудың сыну көрсеткіші</w:t>
      </w:r>
      <w:r w:rsidR="002D0090" w:rsidRPr="001E3AA9">
        <w:rPr>
          <w:rFonts w:ascii="Times New Roman" w:hAnsi="Times New Roman" w:cs="Times New Roman"/>
          <w:sz w:val="28"/>
          <w:szCs w:val="28"/>
          <w:lang w:val="kk-KZ"/>
        </w:rPr>
        <w:t xml:space="preserve"> рефрактометриялық әдіспен </w:t>
      </w:r>
      <w:r w:rsidR="00C660CA" w:rsidRPr="001E3AA9">
        <w:rPr>
          <w:rFonts w:ascii="Times New Roman" w:hAnsi="Times New Roman" w:cs="Times New Roman"/>
          <w:sz w:val="28"/>
          <w:szCs w:val="28"/>
          <w:lang w:val="kk-KZ"/>
        </w:rPr>
        <w:t>анықтауға негізделген</w:t>
      </w:r>
      <w:r w:rsidR="003575E8" w:rsidRPr="001E3AA9">
        <w:rPr>
          <w:rFonts w:ascii="Times New Roman" w:hAnsi="Times New Roman" w:cs="Times New Roman"/>
          <w:sz w:val="28"/>
          <w:szCs w:val="28"/>
          <w:lang w:val="kk-KZ"/>
        </w:rPr>
        <w:t xml:space="preserve"> [</w:t>
      </w:r>
      <w:r w:rsidR="00044478" w:rsidRPr="001E3AA9">
        <w:rPr>
          <w:rFonts w:ascii="Times New Roman" w:hAnsi="Times New Roman" w:cs="Times New Roman"/>
          <w:sz w:val="28"/>
          <w:szCs w:val="28"/>
          <w:lang w:val="kk-KZ"/>
        </w:rPr>
        <w:t>15</w:t>
      </w:r>
      <w:r w:rsidR="000458FA">
        <w:rPr>
          <w:rFonts w:ascii="Times New Roman" w:hAnsi="Times New Roman" w:cs="Times New Roman"/>
          <w:sz w:val="28"/>
          <w:szCs w:val="28"/>
          <w:lang w:val="kk-KZ"/>
        </w:rPr>
        <w:t>8</w:t>
      </w:r>
      <w:r w:rsidR="003575E8" w:rsidRPr="001E3AA9">
        <w:rPr>
          <w:rFonts w:ascii="Times New Roman" w:hAnsi="Times New Roman" w:cs="Times New Roman"/>
          <w:sz w:val="28"/>
          <w:szCs w:val="28"/>
          <w:lang w:val="kk-KZ"/>
        </w:rPr>
        <w:t>]</w:t>
      </w:r>
      <w:r w:rsidR="00C660CA" w:rsidRPr="001E3AA9">
        <w:rPr>
          <w:rFonts w:ascii="Times New Roman" w:hAnsi="Times New Roman" w:cs="Times New Roman"/>
          <w:sz w:val="28"/>
          <w:szCs w:val="28"/>
          <w:lang w:val="kk-KZ"/>
        </w:rPr>
        <w:t>.</w:t>
      </w:r>
    </w:p>
    <w:p w14:paraId="2905FAB0" w14:textId="77777777" w:rsidR="00E73BE5" w:rsidRPr="001E3AA9" w:rsidRDefault="00E73BE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Қалпына келтірілген сүтт</w:t>
      </w:r>
      <w:r w:rsidR="00DA0394" w:rsidRPr="001E3AA9">
        <w:rPr>
          <w:rFonts w:ascii="Times New Roman" w:hAnsi="Times New Roman" w:cs="Times New Roman"/>
          <w:sz w:val="28"/>
          <w:szCs w:val="28"/>
          <w:lang w:val="kk-KZ"/>
        </w:rPr>
        <w:t xml:space="preserve">ің </w:t>
      </w:r>
      <w:r w:rsidRPr="001E3AA9">
        <w:rPr>
          <w:rFonts w:ascii="Times New Roman" w:hAnsi="Times New Roman" w:cs="Times New Roman"/>
          <w:sz w:val="28"/>
          <w:szCs w:val="28"/>
          <w:lang w:val="kk-KZ"/>
        </w:rPr>
        <w:t xml:space="preserve"> қышқылдыл</w:t>
      </w:r>
      <w:r w:rsidR="00DA0394" w:rsidRPr="001E3AA9">
        <w:rPr>
          <w:rFonts w:ascii="Times New Roman" w:hAnsi="Times New Roman" w:cs="Times New Roman"/>
          <w:sz w:val="28"/>
          <w:szCs w:val="28"/>
          <w:lang w:val="kk-KZ"/>
        </w:rPr>
        <w:t>ығы</w:t>
      </w:r>
      <w:r w:rsidR="00FF4091" w:rsidRPr="001E3AA9">
        <w:rPr>
          <w:rFonts w:ascii="Times New Roman" w:hAnsi="Times New Roman" w:cs="Times New Roman"/>
          <w:sz w:val="28"/>
          <w:szCs w:val="28"/>
          <w:lang w:val="kk-KZ"/>
        </w:rPr>
        <w:t xml:space="preserve"> ISO/TS 22113:2012 </w:t>
      </w:r>
      <w:r w:rsidR="00C60BEC" w:rsidRPr="001E3AA9">
        <w:rPr>
          <w:rFonts w:ascii="Times New Roman" w:hAnsi="Times New Roman" w:cs="Times New Roman"/>
          <w:sz w:val="28"/>
          <w:szCs w:val="28"/>
          <w:lang w:val="kk-KZ"/>
        </w:rPr>
        <w:t>[</w:t>
      </w:r>
      <w:r w:rsidR="00115163" w:rsidRPr="001E3AA9">
        <w:rPr>
          <w:rFonts w:ascii="Times New Roman" w:hAnsi="Times New Roman" w:cs="Times New Roman"/>
          <w:sz w:val="28"/>
          <w:szCs w:val="28"/>
          <w:lang w:val="kk-KZ"/>
        </w:rPr>
        <w:t>15</w:t>
      </w:r>
      <w:r w:rsidR="000458FA">
        <w:rPr>
          <w:rFonts w:ascii="Times New Roman" w:hAnsi="Times New Roman" w:cs="Times New Roman"/>
          <w:sz w:val="28"/>
          <w:szCs w:val="28"/>
          <w:lang w:val="kk-KZ"/>
        </w:rPr>
        <w:t>9</w:t>
      </w:r>
      <w:r w:rsidR="00C60BEC" w:rsidRPr="001269F4">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бойынша анықталды. </w:t>
      </w:r>
    </w:p>
    <w:p w14:paraId="656EE7CF" w14:textId="77777777" w:rsidR="0089506E" w:rsidRPr="001E3AA9" w:rsidRDefault="0089506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Жұмысты орындауда М</w:t>
      </w:r>
      <w:r w:rsidR="00DA258A" w:rsidRPr="001E3AA9">
        <w:rPr>
          <w:rFonts w:ascii="Times New Roman" w:hAnsi="Times New Roman" w:cs="Times New Roman"/>
          <w:sz w:val="28"/>
          <w:szCs w:val="28"/>
          <w:lang w:val="kk-KZ"/>
        </w:rPr>
        <w:t>ем</w:t>
      </w:r>
      <w:r w:rsidRPr="001E3AA9">
        <w:rPr>
          <w:rFonts w:ascii="Times New Roman" w:hAnsi="Times New Roman" w:cs="Times New Roman"/>
          <w:sz w:val="28"/>
          <w:szCs w:val="28"/>
          <w:lang w:val="kk-KZ"/>
        </w:rPr>
        <w:t>СТ Р 51705.1-2001 «Сапа жүйелері. ХАССП қағидалары негізінде тамақ өнімдерінің сапасын басқару. Жалпы талаптар», МЕМСТ Р 56671-2015 «ХАССП қағидаларына негізделген, рәсімдерді енгізу мен әзірлеу бойынша ұсыныстар», сонымен қатар «Тағам өнімдерінің қауіпсіздігі» Кеден одағының техникалық регламентінің 10 және 11- ші ережелері, М</w:t>
      </w:r>
      <w:r w:rsidR="00033400" w:rsidRPr="001E3AA9">
        <w:rPr>
          <w:rFonts w:ascii="Times New Roman" w:hAnsi="Times New Roman" w:cs="Times New Roman"/>
          <w:sz w:val="28"/>
          <w:szCs w:val="28"/>
          <w:lang w:val="kk-KZ"/>
        </w:rPr>
        <w:t>ем</w:t>
      </w:r>
      <w:r w:rsidRPr="001E3AA9">
        <w:rPr>
          <w:rFonts w:ascii="Times New Roman" w:hAnsi="Times New Roman" w:cs="Times New Roman"/>
          <w:sz w:val="28"/>
          <w:szCs w:val="28"/>
          <w:lang w:val="kk-KZ"/>
        </w:rPr>
        <w:t>СТ 32263-2013 «Жұмсақ ірімшіктер» техникалық шарттарында жазылған</w:t>
      </w:r>
      <w:r w:rsidR="006A55EE">
        <w:rPr>
          <w:rFonts w:ascii="Times New Roman" w:hAnsi="Times New Roman" w:cs="Times New Roman"/>
          <w:sz w:val="28"/>
          <w:szCs w:val="28"/>
          <w:lang w:val="kk-KZ"/>
        </w:rPr>
        <w:t xml:space="preserve"> </w:t>
      </w:r>
      <w:r w:rsidR="00651423" w:rsidRPr="00E22C1A">
        <w:rPr>
          <w:rFonts w:ascii="Times New Roman" w:hAnsi="Times New Roman" w:cs="Times New Roman"/>
          <w:sz w:val="28"/>
          <w:szCs w:val="28"/>
          <w:lang w:val="kk-KZ"/>
        </w:rPr>
        <w:t>[</w:t>
      </w:r>
      <w:r w:rsidR="008A3DA7" w:rsidRPr="00E22C1A">
        <w:rPr>
          <w:rFonts w:ascii="Times New Roman" w:hAnsi="Times New Roman" w:cs="Times New Roman"/>
          <w:sz w:val="28"/>
          <w:szCs w:val="28"/>
          <w:lang w:val="kk-KZ"/>
        </w:rPr>
        <w:t>4</w:t>
      </w:r>
      <w:r w:rsidR="001F2E2E">
        <w:rPr>
          <w:rFonts w:ascii="Times New Roman" w:hAnsi="Times New Roman" w:cs="Times New Roman"/>
          <w:sz w:val="28"/>
          <w:szCs w:val="28"/>
          <w:lang w:val="kk-KZ"/>
        </w:rPr>
        <w:t>1</w:t>
      </w:r>
      <w:r w:rsidR="008A3DA7" w:rsidRPr="00E22C1A">
        <w:rPr>
          <w:rFonts w:ascii="Times New Roman" w:hAnsi="Times New Roman" w:cs="Times New Roman"/>
          <w:sz w:val="28"/>
          <w:szCs w:val="28"/>
          <w:lang w:val="kk-KZ"/>
        </w:rPr>
        <w:t>,</w:t>
      </w:r>
      <w:r w:rsidR="001F2E2E">
        <w:rPr>
          <w:rFonts w:ascii="Times New Roman" w:hAnsi="Times New Roman" w:cs="Times New Roman"/>
          <w:sz w:val="28"/>
          <w:szCs w:val="28"/>
          <w:lang w:val="kk-KZ"/>
        </w:rPr>
        <w:t xml:space="preserve"> </w:t>
      </w:r>
      <w:r w:rsidR="00834E01" w:rsidRPr="00E22C1A">
        <w:rPr>
          <w:rFonts w:ascii="Times New Roman" w:hAnsi="Times New Roman" w:cs="Times New Roman"/>
          <w:sz w:val="28"/>
          <w:szCs w:val="28"/>
          <w:lang w:val="kk-KZ"/>
        </w:rPr>
        <w:t>1</w:t>
      </w:r>
      <w:r w:rsidR="001F2E2E">
        <w:rPr>
          <w:rFonts w:ascii="Times New Roman" w:hAnsi="Times New Roman" w:cs="Times New Roman"/>
          <w:sz w:val="28"/>
          <w:szCs w:val="28"/>
          <w:lang w:val="kk-KZ"/>
        </w:rPr>
        <w:t>60</w:t>
      </w:r>
      <w:r w:rsidR="002835E1" w:rsidRPr="00E22C1A">
        <w:rPr>
          <w:rFonts w:ascii="Times New Roman" w:hAnsi="Times New Roman" w:cs="Times New Roman"/>
          <w:sz w:val="28"/>
          <w:szCs w:val="28"/>
          <w:lang w:val="kk-KZ"/>
        </w:rPr>
        <w:t>,</w:t>
      </w:r>
      <w:r w:rsidR="001F2E2E">
        <w:rPr>
          <w:rFonts w:ascii="Times New Roman" w:hAnsi="Times New Roman" w:cs="Times New Roman"/>
          <w:sz w:val="28"/>
          <w:szCs w:val="28"/>
          <w:lang w:val="kk-KZ"/>
        </w:rPr>
        <w:t xml:space="preserve"> </w:t>
      </w:r>
      <w:r w:rsidR="00834E01" w:rsidRPr="00E22C1A">
        <w:rPr>
          <w:rFonts w:ascii="Times New Roman" w:hAnsi="Times New Roman" w:cs="Times New Roman"/>
          <w:sz w:val="28"/>
          <w:szCs w:val="28"/>
          <w:lang w:val="kk-KZ"/>
        </w:rPr>
        <w:t>1</w:t>
      </w:r>
      <w:r w:rsidR="001F2E2E">
        <w:rPr>
          <w:rFonts w:ascii="Times New Roman" w:hAnsi="Times New Roman" w:cs="Times New Roman"/>
          <w:sz w:val="28"/>
          <w:szCs w:val="28"/>
          <w:lang w:val="kk-KZ"/>
        </w:rPr>
        <w:t>61</w:t>
      </w:r>
      <w:r w:rsidR="00651423" w:rsidRPr="00E22C1A">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әдістер пайдаланылды. Қауіпті фактордың іске асырылу ықтималдығын анықтауда </w:t>
      </w:r>
      <w:r w:rsidRPr="00E10B6B">
        <w:rPr>
          <w:rFonts w:ascii="Times New Roman" w:hAnsi="Times New Roman" w:cs="Times New Roman"/>
          <w:sz w:val="28"/>
          <w:szCs w:val="28"/>
          <w:lang w:val="kk-KZ"/>
        </w:rPr>
        <w:t>М</w:t>
      </w:r>
      <w:r w:rsidR="00DA258A" w:rsidRPr="00E10B6B">
        <w:rPr>
          <w:rFonts w:ascii="Times New Roman" w:hAnsi="Times New Roman" w:cs="Times New Roman"/>
          <w:sz w:val="28"/>
          <w:szCs w:val="28"/>
          <w:lang w:val="kk-KZ"/>
        </w:rPr>
        <w:t>ем</w:t>
      </w:r>
      <w:r w:rsidRPr="00E10B6B">
        <w:rPr>
          <w:rFonts w:ascii="Times New Roman" w:hAnsi="Times New Roman" w:cs="Times New Roman"/>
          <w:sz w:val="28"/>
          <w:szCs w:val="28"/>
          <w:lang w:val="kk-KZ"/>
        </w:rPr>
        <w:t>СТ Р 51705.1-2001</w:t>
      </w:r>
      <w:r w:rsidRPr="001E3AA9">
        <w:rPr>
          <w:rFonts w:ascii="Times New Roman" w:hAnsi="Times New Roman" w:cs="Times New Roman"/>
          <w:sz w:val="28"/>
          <w:szCs w:val="28"/>
          <w:lang w:val="kk-KZ"/>
        </w:rPr>
        <w:t xml:space="preserve"> төрт деңгейлі диаграммасын ескере отырып,  жұмыста [</w:t>
      </w:r>
      <w:r w:rsidR="00260792" w:rsidRPr="001E3AA9">
        <w:rPr>
          <w:rFonts w:ascii="Times New Roman" w:hAnsi="Times New Roman" w:cs="Times New Roman"/>
          <w:sz w:val="28"/>
          <w:szCs w:val="28"/>
          <w:lang w:val="kk-KZ"/>
        </w:rPr>
        <w:t>1</w:t>
      </w:r>
      <w:r w:rsidR="00847C60" w:rsidRPr="001E3AA9">
        <w:rPr>
          <w:rFonts w:ascii="Times New Roman" w:hAnsi="Times New Roman" w:cs="Times New Roman"/>
          <w:sz w:val="28"/>
          <w:szCs w:val="28"/>
          <w:lang w:val="kk-KZ"/>
        </w:rPr>
        <w:t>6</w:t>
      </w:r>
      <w:r w:rsidR="00D3109D">
        <w:rPr>
          <w:rFonts w:ascii="Times New Roman" w:hAnsi="Times New Roman" w:cs="Times New Roman"/>
          <w:sz w:val="28"/>
          <w:szCs w:val="28"/>
          <w:lang w:val="kk-KZ"/>
        </w:rPr>
        <w:t>2</w:t>
      </w:r>
      <w:r w:rsidRPr="001E3AA9">
        <w:rPr>
          <w:rFonts w:ascii="Times New Roman" w:hAnsi="Times New Roman" w:cs="Times New Roman"/>
          <w:sz w:val="28"/>
          <w:szCs w:val="28"/>
          <w:lang w:val="kk-KZ"/>
        </w:rPr>
        <w:t>] жазылған  әдістеме пайдаланылды. СБН  анықтау үшін «Шешім қабылдау ағашы» әдісі қолданылды.</w:t>
      </w:r>
    </w:p>
    <w:p w14:paraId="6ABFE10A" w14:textId="77777777" w:rsidR="006608BE" w:rsidRPr="001E3AA9" w:rsidRDefault="00595E9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Жұмсақ ірімшікті дайындаудың технологиялық үдерісі  келесідей:  </w:t>
      </w:r>
      <w:r w:rsidR="00420541" w:rsidRPr="001E3AA9">
        <w:rPr>
          <w:rFonts w:ascii="Times New Roman" w:hAnsi="Times New Roman" w:cs="Times New Roman"/>
          <w:sz w:val="28"/>
          <w:szCs w:val="28"/>
          <w:lang w:val="kk-KZ"/>
        </w:rPr>
        <w:t>шикізатты қабылдау және дайындау, құрғақ сүтті қалпына келтіру, сүтті пастерлеу, қоспаны май</w:t>
      </w:r>
      <w:r w:rsidR="00DB2B10" w:rsidRPr="001E3AA9">
        <w:rPr>
          <w:rFonts w:ascii="Times New Roman" w:hAnsi="Times New Roman" w:cs="Times New Roman"/>
          <w:sz w:val="28"/>
          <w:szCs w:val="28"/>
          <w:lang w:val="kk-KZ"/>
        </w:rPr>
        <w:t>лылығы</w:t>
      </w:r>
      <w:r w:rsidR="00420541" w:rsidRPr="001E3AA9">
        <w:rPr>
          <w:rFonts w:ascii="Times New Roman" w:hAnsi="Times New Roman" w:cs="Times New Roman"/>
          <w:sz w:val="28"/>
          <w:szCs w:val="28"/>
          <w:lang w:val="kk-KZ"/>
        </w:rPr>
        <w:t xml:space="preserve"> бойынша қал</w:t>
      </w:r>
      <w:r w:rsidR="00DB2B10" w:rsidRPr="001E3AA9">
        <w:rPr>
          <w:rFonts w:ascii="Times New Roman" w:hAnsi="Times New Roman" w:cs="Times New Roman"/>
          <w:sz w:val="28"/>
          <w:szCs w:val="28"/>
          <w:lang w:val="kk-KZ"/>
        </w:rPr>
        <w:t>пына</w:t>
      </w:r>
      <w:r w:rsidR="00420541" w:rsidRPr="001E3AA9">
        <w:rPr>
          <w:rFonts w:ascii="Times New Roman" w:hAnsi="Times New Roman" w:cs="Times New Roman"/>
          <w:sz w:val="28"/>
          <w:szCs w:val="28"/>
          <w:lang w:val="kk-KZ"/>
        </w:rPr>
        <w:t xml:space="preserve"> келтіру, қоспаны салқындату, ашыту жә</w:t>
      </w:r>
      <w:r w:rsidR="00BB62D7">
        <w:rPr>
          <w:rFonts w:ascii="Times New Roman" w:hAnsi="Times New Roman" w:cs="Times New Roman"/>
          <w:sz w:val="28"/>
          <w:szCs w:val="28"/>
          <w:lang w:val="kk-KZ"/>
        </w:rPr>
        <w:t>не ұйыту, ұйы</w:t>
      </w:r>
      <w:r w:rsidR="00502859" w:rsidRPr="001E3AA9">
        <w:rPr>
          <w:rFonts w:ascii="Times New Roman" w:hAnsi="Times New Roman" w:cs="Times New Roman"/>
          <w:sz w:val="28"/>
          <w:szCs w:val="28"/>
          <w:lang w:val="kk-KZ"/>
        </w:rPr>
        <w:t>тындыны</w:t>
      </w:r>
      <w:r w:rsidR="00096307" w:rsidRPr="001E3AA9">
        <w:rPr>
          <w:rFonts w:ascii="Times New Roman" w:hAnsi="Times New Roman" w:cs="Times New Roman"/>
          <w:sz w:val="28"/>
          <w:szCs w:val="28"/>
          <w:lang w:val="kk-KZ"/>
        </w:rPr>
        <w:t xml:space="preserve"> кесу,</w:t>
      </w:r>
      <w:r w:rsidR="00635393">
        <w:rPr>
          <w:rFonts w:ascii="Times New Roman" w:hAnsi="Times New Roman" w:cs="Times New Roman"/>
          <w:sz w:val="28"/>
          <w:szCs w:val="28"/>
          <w:lang w:val="kk-KZ"/>
        </w:rPr>
        <w:t xml:space="preserve"> </w:t>
      </w:r>
      <w:r w:rsidR="005E5FF2" w:rsidRPr="001E3AA9">
        <w:rPr>
          <w:rFonts w:ascii="Times New Roman" w:hAnsi="Times New Roman" w:cs="Times New Roman"/>
          <w:sz w:val="28"/>
          <w:szCs w:val="28"/>
          <w:lang w:val="kk-KZ"/>
        </w:rPr>
        <w:t>қою</w:t>
      </w:r>
      <w:r w:rsidR="00420541" w:rsidRPr="001E3AA9">
        <w:rPr>
          <w:rFonts w:ascii="Times New Roman" w:hAnsi="Times New Roman" w:cs="Times New Roman"/>
          <w:sz w:val="28"/>
          <w:szCs w:val="28"/>
          <w:lang w:val="kk-KZ"/>
        </w:rPr>
        <w:t>, сарысуды бөлу, ірімшікті қалыптау, өздігінен престеу, тұз</w:t>
      </w:r>
      <w:r w:rsidR="00F71636" w:rsidRPr="001E3AA9">
        <w:rPr>
          <w:rFonts w:ascii="Times New Roman" w:hAnsi="Times New Roman" w:cs="Times New Roman"/>
          <w:sz w:val="28"/>
          <w:szCs w:val="28"/>
          <w:lang w:val="kk-KZ"/>
        </w:rPr>
        <w:t>дау, ірімшіктің піс</w:t>
      </w:r>
      <w:r w:rsidR="00502859" w:rsidRPr="001E3AA9">
        <w:rPr>
          <w:rFonts w:ascii="Times New Roman" w:hAnsi="Times New Roman" w:cs="Times New Roman"/>
          <w:sz w:val="28"/>
          <w:szCs w:val="28"/>
          <w:lang w:val="kk-KZ"/>
        </w:rPr>
        <w:t>іп-жетілуі</w:t>
      </w:r>
      <w:r w:rsidR="00F71636" w:rsidRPr="001E3AA9">
        <w:rPr>
          <w:rFonts w:ascii="Times New Roman" w:hAnsi="Times New Roman" w:cs="Times New Roman"/>
          <w:sz w:val="28"/>
          <w:szCs w:val="28"/>
          <w:lang w:val="kk-KZ"/>
        </w:rPr>
        <w:t xml:space="preserve">, орау </w:t>
      </w:r>
      <w:r w:rsidR="00420541" w:rsidRPr="001E3AA9">
        <w:rPr>
          <w:rFonts w:ascii="Times New Roman" w:hAnsi="Times New Roman" w:cs="Times New Roman"/>
          <w:sz w:val="28"/>
          <w:szCs w:val="28"/>
          <w:lang w:val="kk-KZ"/>
        </w:rPr>
        <w:t xml:space="preserve">және таңбалау. </w:t>
      </w:r>
      <w:r w:rsidRPr="001E3AA9">
        <w:rPr>
          <w:rFonts w:ascii="Times New Roman" w:hAnsi="Times New Roman" w:cs="Times New Roman"/>
          <w:sz w:val="28"/>
          <w:szCs w:val="28"/>
          <w:lang w:val="kk-KZ"/>
        </w:rPr>
        <w:t xml:space="preserve">Құрғақ сүтті </w:t>
      </w:r>
      <w:r w:rsidR="00AE1808" w:rsidRPr="001E3AA9">
        <w:rPr>
          <w:rFonts w:ascii="Times New Roman" w:hAnsi="Times New Roman" w:cs="Times New Roman"/>
          <w:sz w:val="28"/>
          <w:szCs w:val="28"/>
          <w:lang w:val="kk-KZ"/>
        </w:rPr>
        <w:t xml:space="preserve">жоғарыда жазылған әдіспен </w:t>
      </w:r>
      <w:r w:rsidRPr="001E3AA9">
        <w:rPr>
          <w:rFonts w:ascii="Times New Roman" w:hAnsi="Times New Roman" w:cs="Times New Roman"/>
          <w:sz w:val="28"/>
          <w:szCs w:val="28"/>
          <w:lang w:val="kk-KZ"/>
        </w:rPr>
        <w:t xml:space="preserve"> суда ерітіп, қалпына келтірілген сүтті аламыз. </w:t>
      </w:r>
      <w:r w:rsidR="00F37773" w:rsidRPr="001E3AA9">
        <w:rPr>
          <w:rFonts w:ascii="Times New Roman" w:hAnsi="Times New Roman" w:cs="Times New Roman"/>
          <w:sz w:val="28"/>
          <w:szCs w:val="28"/>
          <w:lang w:val="kk-KZ"/>
        </w:rPr>
        <w:t>Алынған қалпын</w:t>
      </w:r>
      <w:r w:rsidR="006C4E2D" w:rsidRPr="001E3AA9">
        <w:rPr>
          <w:rFonts w:ascii="Times New Roman" w:hAnsi="Times New Roman" w:cs="Times New Roman"/>
          <w:sz w:val="28"/>
          <w:szCs w:val="28"/>
          <w:lang w:val="kk-KZ"/>
        </w:rPr>
        <w:t>а келтірілген сүт қоспасы 70-72</w:t>
      </w:r>
      <w:r w:rsidR="006C4E2D" w:rsidRPr="001E3AA9">
        <w:rPr>
          <w:rFonts w:ascii="Times New Roman" w:hAnsi="Times New Roman" w:cs="Times New Roman"/>
          <w:sz w:val="28"/>
          <w:szCs w:val="28"/>
          <w:vertAlign w:val="superscript"/>
          <w:lang w:val="kk-KZ"/>
        </w:rPr>
        <w:t>0</w:t>
      </w:r>
      <w:r w:rsidR="00F37773" w:rsidRPr="001E3AA9">
        <w:rPr>
          <w:rFonts w:ascii="Times New Roman" w:hAnsi="Times New Roman" w:cs="Times New Roman"/>
          <w:sz w:val="28"/>
          <w:szCs w:val="28"/>
          <w:lang w:val="kk-KZ"/>
        </w:rPr>
        <w:t xml:space="preserve"> С</w:t>
      </w:r>
      <w:r w:rsidR="00C74932" w:rsidRPr="001E3AA9">
        <w:rPr>
          <w:rFonts w:ascii="Times New Roman" w:hAnsi="Times New Roman" w:cs="Times New Roman"/>
          <w:sz w:val="28"/>
          <w:szCs w:val="28"/>
          <w:lang w:val="kk-KZ"/>
        </w:rPr>
        <w:t xml:space="preserve"> температурада 20-25 с</w:t>
      </w:r>
      <w:r w:rsidR="00BD3B3E" w:rsidRPr="001E3AA9">
        <w:rPr>
          <w:rFonts w:ascii="Times New Roman" w:hAnsi="Times New Roman" w:cs="Times New Roman"/>
          <w:sz w:val="28"/>
          <w:szCs w:val="28"/>
          <w:lang w:val="kk-KZ"/>
        </w:rPr>
        <w:t>екунд</w:t>
      </w:r>
      <w:r w:rsidR="00F37773" w:rsidRPr="001E3AA9">
        <w:rPr>
          <w:rFonts w:ascii="Times New Roman" w:hAnsi="Times New Roman" w:cs="Times New Roman"/>
          <w:sz w:val="28"/>
          <w:szCs w:val="28"/>
          <w:lang w:val="kk-KZ"/>
        </w:rPr>
        <w:t xml:space="preserve"> пастерленеді. </w:t>
      </w:r>
      <w:r w:rsidR="00102C51" w:rsidRPr="001E3AA9">
        <w:rPr>
          <w:rFonts w:ascii="Times New Roman" w:hAnsi="Times New Roman" w:cs="Times New Roman"/>
          <w:sz w:val="28"/>
          <w:szCs w:val="28"/>
          <w:lang w:val="kk-KZ"/>
        </w:rPr>
        <w:t>Пастерленген қоспаны 30-35</w:t>
      </w:r>
      <w:r w:rsidR="00102C51" w:rsidRPr="001E3AA9">
        <w:rPr>
          <w:rFonts w:ascii="Times New Roman" w:hAnsi="Times New Roman" w:cs="Times New Roman"/>
          <w:sz w:val="28"/>
          <w:szCs w:val="28"/>
          <w:vertAlign w:val="superscript"/>
          <w:lang w:val="kk-KZ"/>
        </w:rPr>
        <w:t>0</w:t>
      </w:r>
      <w:r w:rsidR="007E3716" w:rsidRPr="001E3AA9">
        <w:rPr>
          <w:rFonts w:ascii="Times New Roman" w:hAnsi="Times New Roman" w:cs="Times New Roman"/>
          <w:sz w:val="28"/>
          <w:szCs w:val="28"/>
          <w:lang w:val="kk-KZ"/>
        </w:rPr>
        <w:t>С дейін салқындатады, 100 кг қоспаға 20-40 г сусыз тұз  кальций хлориді мен 1-2% бактериялық ашытқы қо</w:t>
      </w:r>
      <w:r w:rsidR="00BD3B3E" w:rsidRPr="001E3AA9">
        <w:rPr>
          <w:rFonts w:ascii="Times New Roman" w:hAnsi="Times New Roman" w:cs="Times New Roman"/>
          <w:sz w:val="28"/>
          <w:szCs w:val="28"/>
          <w:lang w:val="kk-KZ"/>
        </w:rPr>
        <w:t>сады</w:t>
      </w:r>
      <w:r w:rsidR="007E3716" w:rsidRPr="001E3AA9">
        <w:rPr>
          <w:rFonts w:ascii="Times New Roman" w:hAnsi="Times New Roman" w:cs="Times New Roman"/>
          <w:sz w:val="28"/>
          <w:szCs w:val="28"/>
          <w:lang w:val="kk-KZ"/>
        </w:rPr>
        <w:t xml:space="preserve">. </w:t>
      </w:r>
      <w:r w:rsidR="004A3C6A" w:rsidRPr="001E3AA9">
        <w:rPr>
          <w:rFonts w:ascii="Times New Roman" w:hAnsi="Times New Roman" w:cs="Times New Roman"/>
          <w:sz w:val="28"/>
          <w:szCs w:val="28"/>
          <w:lang w:val="kk-KZ"/>
        </w:rPr>
        <w:t>35-45 мин</w:t>
      </w:r>
      <w:r w:rsidR="00914416" w:rsidRPr="001E3AA9">
        <w:rPr>
          <w:rFonts w:ascii="Times New Roman" w:hAnsi="Times New Roman" w:cs="Times New Roman"/>
          <w:sz w:val="28"/>
          <w:szCs w:val="28"/>
          <w:lang w:val="kk-KZ"/>
        </w:rPr>
        <w:t xml:space="preserve">ут ішінде қоспаның ұюын </w:t>
      </w:r>
      <w:r w:rsidR="004A3C6A" w:rsidRPr="001E3AA9">
        <w:rPr>
          <w:rFonts w:ascii="Times New Roman" w:hAnsi="Times New Roman" w:cs="Times New Roman"/>
          <w:sz w:val="28"/>
          <w:szCs w:val="28"/>
          <w:lang w:val="kk-KZ"/>
        </w:rPr>
        <w:t xml:space="preserve"> қамт</w:t>
      </w:r>
      <w:r w:rsidR="00B4194B" w:rsidRPr="001E3AA9">
        <w:rPr>
          <w:rFonts w:ascii="Times New Roman" w:hAnsi="Times New Roman" w:cs="Times New Roman"/>
          <w:sz w:val="28"/>
          <w:szCs w:val="28"/>
          <w:lang w:val="kk-KZ"/>
        </w:rPr>
        <w:t xml:space="preserve">амасыз ететін мөлшерде </w:t>
      </w:r>
      <w:r w:rsidR="00DA71B4" w:rsidRPr="001E3AA9">
        <w:rPr>
          <w:rFonts w:ascii="Times New Roman" w:hAnsi="Times New Roman" w:cs="Times New Roman"/>
          <w:sz w:val="28"/>
          <w:szCs w:val="28"/>
          <w:lang w:val="kk-KZ"/>
        </w:rPr>
        <w:t>(1т</w:t>
      </w:r>
      <w:r w:rsidR="00747FB7">
        <w:rPr>
          <w:rFonts w:ascii="Times New Roman" w:hAnsi="Times New Roman" w:cs="Times New Roman"/>
          <w:sz w:val="28"/>
          <w:szCs w:val="28"/>
          <w:lang w:val="kk-KZ"/>
        </w:rPr>
        <w:t xml:space="preserve"> </w:t>
      </w:r>
      <w:r w:rsidR="00DA71B4" w:rsidRPr="001E3AA9">
        <w:rPr>
          <w:rFonts w:ascii="Times New Roman" w:hAnsi="Times New Roman" w:cs="Times New Roman"/>
          <w:sz w:val="28"/>
          <w:szCs w:val="28"/>
          <w:lang w:val="kk-KZ"/>
        </w:rPr>
        <w:t xml:space="preserve">1г есебімен) </w:t>
      </w:r>
      <w:r w:rsidR="00B4194B" w:rsidRPr="001E3AA9">
        <w:rPr>
          <w:rFonts w:ascii="Times New Roman" w:hAnsi="Times New Roman" w:cs="Times New Roman"/>
          <w:sz w:val="28"/>
          <w:szCs w:val="28"/>
          <w:lang w:val="kk-KZ"/>
        </w:rPr>
        <w:t>мәйек ферменті қос</w:t>
      </w:r>
      <w:r w:rsidR="00E0515E" w:rsidRPr="001E3AA9">
        <w:rPr>
          <w:rFonts w:ascii="Times New Roman" w:hAnsi="Times New Roman" w:cs="Times New Roman"/>
          <w:sz w:val="28"/>
          <w:szCs w:val="28"/>
          <w:lang w:val="kk-KZ"/>
        </w:rPr>
        <w:t>ыла</w:t>
      </w:r>
      <w:r w:rsidR="00B4194B" w:rsidRPr="001E3AA9">
        <w:rPr>
          <w:rFonts w:ascii="Times New Roman" w:hAnsi="Times New Roman" w:cs="Times New Roman"/>
          <w:sz w:val="28"/>
          <w:szCs w:val="28"/>
          <w:lang w:val="kk-KZ"/>
        </w:rPr>
        <w:t xml:space="preserve">ды. </w:t>
      </w:r>
      <w:r w:rsidR="007D4E51" w:rsidRPr="001E3AA9">
        <w:rPr>
          <w:rFonts w:ascii="Times New Roman" w:hAnsi="Times New Roman" w:cs="Times New Roman"/>
          <w:sz w:val="28"/>
          <w:szCs w:val="28"/>
          <w:lang w:val="kk-KZ"/>
        </w:rPr>
        <w:t>Алынған ұйытындыны кесіп</w:t>
      </w:r>
      <w:r w:rsidR="00E70F60" w:rsidRPr="001E3AA9">
        <w:rPr>
          <w:rFonts w:ascii="Times New Roman" w:hAnsi="Times New Roman" w:cs="Times New Roman"/>
          <w:sz w:val="28"/>
          <w:szCs w:val="28"/>
          <w:lang w:val="kk-KZ"/>
        </w:rPr>
        <w:t>, сарысу</w:t>
      </w:r>
      <w:r w:rsidR="00375A4F" w:rsidRPr="001E3AA9">
        <w:rPr>
          <w:rFonts w:ascii="Times New Roman" w:hAnsi="Times New Roman" w:cs="Times New Roman"/>
          <w:sz w:val="28"/>
          <w:szCs w:val="28"/>
          <w:lang w:val="kk-KZ"/>
        </w:rPr>
        <w:t>ын</w:t>
      </w:r>
      <w:r w:rsidR="00E70F60" w:rsidRPr="001E3AA9">
        <w:rPr>
          <w:rFonts w:ascii="Times New Roman" w:hAnsi="Times New Roman" w:cs="Times New Roman"/>
          <w:sz w:val="28"/>
          <w:szCs w:val="28"/>
          <w:lang w:val="kk-KZ"/>
        </w:rPr>
        <w:t xml:space="preserve"> бөліп, қышқылдықты жоғарылату үшін 5-15 минутқа қа</w:t>
      </w:r>
      <w:r w:rsidR="007D4E51" w:rsidRPr="001E3AA9">
        <w:rPr>
          <w:rFonts w:ascii="Times New Roman" w:hAnsi="Times New Roman" w:cs="Times New Roman"/>
          <w:sz w:val="28"/>
          <w:szCs w:val="28"/>
          <w:lang w:val="kk-KZ"/>
        </w:rPr>
        <w:t>лдырылады, екінші қыздыру 34-36</w:t>
      </w:r>
      <w:r w:rsidR="007D4E51" w:rsidRPr="001E3AA9">
        <w:rPr>
          <w:rFonts w:ascii="Times New Roman" w:hAnsi="Times New Roman" w:cs="Times New Roman"/>
          <w:sz w:val="28"/>
          <w:szCs w:val="28"/>
          <w:vertAlign w:val="superscript"/>
          <w:lang w:val="kk-KZ"/>
        </w:rPr>
        <w:t>0</w:t>
      </w:r>
      <w:r w:rsidR="00E70F60" w:rsidRPr="001E3AA9">
        <w:rPr>
          <w:rFonts w:ascii="Times New Roman" w:hAnsi="Times New Roman" w:cs="Times New Roman"/>
          <w:sz w:val="28"/>
          <w:szCs w:val="28"/>
          <w:lang w:val="kk-KZ"/>
        </w:rPr>
        <w:t xml:space="preserve">С дейін жүргізіліп, 10-15 минут иленеді. </w:t>
      </w:r>
      <w:r w:rsidR="006608BE" w:rsidRPr="001E3AA9">
        <w:rPr>
          <w:rFonts w:ascii="Times New Roman" w:hAnsi="Times New Roman" w:cs="Times New Roman"/>
          <w:sz w:val="28"/>
          <w:szCs w:val="28"/>
          <w:lang w:val="kk-KZ"/>
        </w:rPr>
        <w:t xml:space="preserve">Ірімшік </w:t>
      </w:r>
      <w:r w:rsidR="00375A4F" w:rsidRPr="001E3AA9">
        <w:rPr>
          <w:rFonts w:ascii="Times New Roman" w:hAnsi="Times New Roman" w:cs="Times New Roman"/>
          <w:sz w:val="28"/>
          <w:szCs w:val="28"/>
          <w:lang w:val="kk-KZ"/>
        </w:rPr>
        <w:t>дәндерін</w:t>
      </w:r>
      <w:r w:rsidR="006608BE" w:rsidRPr="001E3AA9">
        <w:rPr>
          <w:rFonts w:ascii="Times New Roman" w:hAnsi="Times New Roman" w:cs="Times New Roman"/>
          <w:sz w:val="28"/>
          <w:szCs w:val="28"/>
          <w:lang w:val="kk-KZ"/>
        </w:rPr>
        <w:t xml:space="preserve"> өңдеудің жалпы ұзақтығы 25-30 минутты құрайды. </w:t>
      </w:r>
    </w:p>
    <w:p w14:paraId="5E292B9A" w14:textId="77777777" w:rsidR="00595E97" w:rsidRPr="001E3AA9" w:rsidRDefault="008E4B3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Сарысудың қышқылдығы 17-19</w:t>
      </w:r>
      <w:r w:rsidRPr="001E3AA9">
        <w:rPr>
          <w:rFonts w:ascii="Times New Roman" w:hAnsi="Times New Roman" w:cs="Times New Roman"/>
          <w:sz w:val="28"/>
          <w:szCs w:val="28"/>
          <w:vertAlign w:val="superscript"/>
          <w:lang w:val="kk-KZ"/>
        </w:rPr>
        <w:t>0</w:t>
      </w:r>
      <w:r w:rsidR="00042E86" w:rsidRPr="001E3AA9">
        <w:rPr>
          <w:rFonts w:ascii="Times New Roman" w:hAnsi="Times New Roman" w:cs="Times New Roman"/>
          <w:sz w:val="28"/>
          <w:szCs w:val="28"/>
          <w:lang w:val="kk-KZ"/>
        </w:rPr>
        <w:t xml:space="preserve">Т жеткеннен кейін </w:t>
      </w:r>
      <w:r w:rsidR="003176CF" w:rsidRPr="001E3AA9">
        <w:rPr>
          <w:rFonts w:ascii="Times New Roman" w:hAnsi="Times New Roman" w:cs="Times New Roman"/>
          <w:sz w:val="28"/>
          <w:szCs w:val="28"/>
          <w:lang w:val="kk-KZ"/>
        </w:rPr>
        <w:t>оның</w:t>
      </w:r>
      <w:r w:rsidRPr="001E3AA9">
        <w:rPr>
          <w:rFonts w:ascii="Times New Roman" w:hAnsi="Times New Roman" w:cs="Times New Roman"/>
          <w:sz w:val="28"/>
          <w:szCs w:val="28"/>
          <w:lang w:val="kk-KZ"/>
        </w:rPr>
        <w:t xml:space="preserve"> кемінде 50% - ын алып тастайды, дайын өнімде</w:t>
      </w:r>
      <w:r w:rsidR="003176CF" w:rsidRPr="001E3AA9">
        <w:rPr>
          <w:rFonts w:ascii="Times New Roman" w:hAnsi="Times New Roman" w:cs="Times New Roman"/>
          <w:sz w:val="28"/>
          <w:szCs w:val="28"/>
          <w:lang w:val="kk-KZ"/>
        </w:rPr>
        <w:t>гі тұздың мөлшерін қамтамасыз ету үшін</w:t>
      </w:r>
      <w:r w:rsidRPr="001E3AA9">
        <w:rPr>
          <w:rFonts w:ascii="Times New Roman" w:hAnsi="Times New Roman" w:cs="Times New Roman"/>
          <w:sz w:val="28"/>
          <w:szCs w:val="28"/>
          <w:lang w:val="kk-KZ"/>
        </w:rPr>
        <w:t xml:space="preserve"> 1-2%  ас тұзының сүзілген ерітіндісін </w:t>
      </w:r>
      <w:r w:rsidR="00C2594F" w:rsidRPr="001E3AA9">
        <w:rPr>
          <w:rFonts w:ascii="Times New Roman" w:hAnsi="Times New Roman" w:cs="Times New Roman"/>
          <w:sz w:val="28"/>
          <w:szCs w:val="28"/>
          <w:lang w:val="kk-KZ"/>
        </w:rPr>
        <w:t>ірімшік дәндеріне қосады</w:t>
      </w:r>
      <w:r w:rsidRPr="001E3AA9">
        <w:rPr>
          <w:rFonts w:ascii="Times New Roman" w:hAnsi="Times New Roman" w:cs="Times New Roman"/>
          <w:sz w:val="28"/>
          <w:szCs w:val="28"/>
          <w:lang w:val="kk-KZ"/>
        </w:rPr>
        <w:t xml:space="preserve"> және 10-20 минут</w:t>
      </w:r>
      <w:r w:rsidR="006B58EB" w:rsidRPr="001E3AA9">
        <w:rPr>
          <w:rFonts w:ascii="Times New Roman" w:hAnsi="Times New Roman" w:cs="Times New Roman"/>
          <w:sz w:val="28"/>
          <w:szCs w:val="28"/>
          <w:lang w:val="kk-KZ"/>
        </w:rPr>
        <w:t xml:space="preserve"> бойы </w:t>
      </w:r>
      <w:r w:rsidRPr="001E3AA9">
        <w:rPr>
          <w:rFonts w:ascii="Times New Roman" w:hAnsi="Times New Roman" w:cs="Times New Roman"/>
          <w:sz w:val="28"/>
          <w:szCs w:val="28"/>
          <w:lang w:val="kk-KZ"/>
        </w:rPr>
        <w:t xml:space="preserve">қалыптайды. </w:t>
      </w:r>
      <w:r w:rsidR="00C602F5" w:rsidRPr="001E3AA9">
        <w:rPr>
          <w:rFonts w:ascii="Times New Roman" w:hAnsi="Times New Roman" w:cs="Times New Roman"/>
          <w:sz w:val="28"/>
          <w:szCs w:val="28"/>
          <w:lang w:val="kk-KZ"/>
        </w:rPr>
        <w:t>1,5-2,0 сағат бойы өздігінен престеу, 30 минут бойы 0,6-дан 1,3 кПа дейінгі қысым</w:t>
      </w:r>
      <w:r w:rsidR="00551F30" w:rsidRPr="001E3AA9">
        <w:rPr>
          <w:rFonts w:ascii="Times New Roman" w:hAnsi="Times New Roman" w:cs="Times New Roman"/>
          <w:sz w:val="28"/>
          <w:szCs w:val="28"/>
          <w:lang w:val="kk-KZ"/>
        </w:rPr>
        <w:t>мен</w:t>
      </w:r>
      <w:r w:rsidR="00C602F5" w:rsidRPr="001E3AA9">
        <w:rPr>
          <w:rFonts w:ascii="Times New Roman" w:hAnsi="Times New Roman" w:cs="Times New Roman"/>
          <w:sz w:val="28"/>
          <w:szCs w:val="28"/>
          <w:lang w:val="kk-KZ"/>
        </w:rPr>
        <w:t xml:space="preserve"> престеу жүргізіледі және</w:t>
      </w:r>
      <w:r w:rsidR="004B7DC4" w:rsidRPr="001E3AA9">
        <w:rPr>
          <w:rFonts w:ascii="Times New Roman" w:hAnsi="Times New Roman" w:cs="Times New Roman"/>
          <w:sz w:val="28"/>
          <w:szCs w:val="28"/>
          <w:lang w:val="kk-KZ"/>
        </w:rPr>
        <w:t xml:space="preserve"> кептіруден к</w:t>
      </w:r>
      <w:r w:rsidR="000B245B" w:rsidRPr="001E3AA9">
        <w:rPr>
          <w:rFonts w:ascii="Times New Roman" w:hAnsi="Times New Roman" w:cs="Times New Roman"/>
          <w:sz w:val="28"/>
          <w:szCs w:val="28"/>
          <w:lang w:val="kk-KZ"/>
        </w:rPr>
        <w:t>ейін қаптайды.</w:t>
      </w:r>
      <w:r w:rsidR="005745C5" w:rsidRPr="001E3AA9">
        <w:rPr>
          <w:rFonts w:ascii="Times New Roman" w:hAnsi="Times New Roman" w:cs="Times New Roman"/>
          <w:sz w:val="28"/>
          <w:szCs w:val="28"/>
          <w:lang w:val="kk-KZ"/>
        </w:rPr>
        <w:t xml:space="preserve"> Физика-химиялық және органолептикалық көрсеткіштер бойынша жұмсақ ірімшік оны өндіру </w:t>
      </w:r>
      <w:r w:rsidR="008376BF" w:rsidRPr="001E3AA9">
        <w:rPr>
          <w:rFonts w:ascii="Times New Roman" w:hAnsi="Times New Roman" w:cs="Times New Roman"/>
          <w:sz w:val="28"/>
          <w:szCs w:val="28"/>
          <w:lang w:val="kk-KZ"/>
        </w:rPr>
        <w:t>бойынша</w:t>
      </w:r>
      <w:r w:rsidR="005745C5" w:rsidRPr="001E3AA9">
        <w:rPr>
          <w:rFonts w:ascii="Times New Roman" w:hAnsi="Times New Roman" w:cs="Times New Roman"/>
          <w:sz w:val="28"/>
          <w:szCs w:val="28"/>
          <w:lang w:val="kk-KZ"/>
        </w:rPr>
        <w:t xml:space="preserve"> технологиялық нұсқаулықта келтірілген нормаларға сәйкес келуі керек </w:t>
      </w:r>
      <w:r w:rsidR="002317F9" w:rsidRPr="001E3AA9">
        <w:rPr>
          <w:rFonts w:ascii="Times New Roman" w:hAnsi="Times New Roman" w:cs="Times New Roman"/>
          <w:sz w:val="28"/>
          <w:szCs w:val="28"/>
          <w:lang w:val="kk-KZ"/>
        </w:rPr>
        <w:t>[1</w:t>
      </w:r>
      <w:r w:rsidR="00191FF1" w:rsidRPr="001E3AA9">
        <w:rPr>
          <w:rFonts w:ascii="Times New Roman" w:hAnsi="Times New Roman" w:cs="Times New Roman"/>
          <w:sz w:val="28"/>
          <w:szCs w:val="28"/>
          <w:lang w:val="kk-KZ"/>
        </w:rPr>
        <w:t>6</w:t>
      </w:r>
      <w:r w:rsidR="00F4240E">
        <w:rPr>
          <w:rFonts w:ascii="Times New Roman" w:hAnsi="Times New Roman" w:cs="Times New Roman"/>
          <w:sz w:val="28"/>
          <w:szCs w:val="28"/>
          <w:lang w:val="kk-KZ"/>
        </w:rPr>
        <w:t>3</w:t>
      </w:r>
      <w:r w:rsidR="00ED098A" w:rsidRPr="001E3AA9">
        <w:rPr>
          <w:rFonts w:ascii="Times New Roman" w:hAnsi="Times New Roman" w:cs="Times New Roman"/>
          <w:sz w:val="28"/>
          <w:szCs w:val="28"/>
          <w:lang w:val="kk-KZ"/>
        </w:rPr>
        <w:t xml:space="preserve">]. </w:t>
      </w:r>
    </w:p>
    <w:p w14:paraId="6C7A8D28" w14:textId="77777777" w:rsidR="00595E97" w:rsidRPr="001E3AA9" w:rsidRDefault="00973073"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Жұмсақ </w:t>
      </w:r>
      <w:r w:rsidR="007A6EA6" w:rsidRPr="001E3AA9">
        <w:rPr>
          <w:rFonts w:ascii="Times New Roman" w:hAnsi="Times New Roman" w:cs="Times New Roman"/>
          <w:sz w:val="28"/>
          <w:szCs w:val="28"/>
          <w:lang w:val="kk-KZ"/>
        </w:rPr>
        <w:t xml:space="preserve">ірімшіктердегі ақуыздың </w:t>
      </w:r>
      <w:r w:rsidR="00A20ADF" w:rsidRPr="001E3AA9">
        <w:rPr>
          <w:rFonts w:ascii="Times New Roman" w:hAnsi="Times New Roman" w:cs="Times New Roman"/>
          <w:sz w:val="28"/>
          <w:szCs w:val="28"/>
          <w:lang w:val="kk-KZ"/>
        </w:rPr>
        <w:t xml:space="preserve">массалық үлесі </w:t>
      </w:r>
      <w:r w:rsidR="00032EA7" w:rsidRPr="001E3AA9">
        <w:rPr>
          <w:rFonts w:ascii="Times New Roman" w:hAnsi="Times New Roman" w:cs="Times New Roman"/>
          <w:sz w:val="28"/>
          <w:szCs w:val="28"/>
          <w:lang w:val="kk-KZ"/>
        </w:rPr>
        <w:t xml:space="preserve">Кьельдаль әдісі бойынша </w:t>
      </w:r>
      <w:r w:rsidR="00640DF3" w:rsidRPr="001E3AA9">
        <w:rPr>
          <w:rFonts w:ascii="Times New Roman" w:hAnsi="Times New Roman" w:cs="Times New Roman"/>
          <w:sz w:val="28"/>
          <w:szCs w:val="28"/>
          <w:lang w:val="kk-KZ"/>
        </w:rPr>
        <w:t>МемСТ</w:t>
      </w:r>
      <w:r w:rsidR="004A78BA" w:rsidRPr="001E3AA9">
        <w:rPr>
          <w:rFonts w:ascii="Times New Roman" w:hAnsi="Times New Roman" w:cs="Times New Roman"/>
          <w:sz w:val="28"/>
          <w:szCs w:val="28"/>
          <w:lang w:val="kk-KZ"/>
        </w:rPr>
        <w:t xml:space="preserve"> 54662-2011 анықталды</w:t>
      </w:r>
      <w:r w:rsidR="00C01671" w:rsidRPr="001E3AA9">
        <w:rPr>
          <w:rFonts w:ascii="Times New Roman" w:hAnsi="Times New Roman" w:cs="Times New Roman"/>
          <w:sz w:val="28"/>
          <w:szCs w:val="28"/>
          <w:lang w:val="kk-KZ"/>
        </w:rPr>
        <w:t xml:space="preserve"> [</w:t>
      </w:r>
      <w:r w:rsidR="00EB6B6C" w:rsidRPr="001E3AA9">
        <w:rPr>
          <w:rFonts w:ascii="Times New Roman" w:hAnsi="Times New Roman" w:cs="Times New Roman"/>
          <w:sz w:val="28"/>
          <w:szCs w:val="28"/>
          <w:lang w:val="kk-KZ"/>
        </w:rPr>
        <w:t>16</w:t>
      </w:r>
      <w:r w:rsidR="0017047A">
        <w:rPr>
          <w:rFonts w:ascii="Times New Roman" w:hAnsi="Times New Roman" w:cs="Times New Roman"/>
          <w:sz w:val="28"/>
          <w:szCs w:val="28"/>
          <w:lang w:val="kk-KZ"/>
        </w:rPr>
        <w:t>4</w:t>
      </w:r>
      <w:r w:rsidR="00C01671" w:rsidRPr="001E3AA9">
        <w:rPr>
          <w:rFonts w:ascii="Times New Roman" w:hAnsi="Times New Roman" w:cs="Times New Roman"/>
          <w:sz w:val="28"/>
          <w:szCs w:val="28"/>
          <w:lang w:val="kk-KZ"/>
        </w:rPr>
        <w:t>]</w:t>
      </w:r>
      <w:r w:rsidR="004A78BA" w:rsidRPr="001E3AA9">
        <w:rPr>
          <w:rFonts w:ascii="Times New Roman" w:hAnsi="Times New Roman" w:cs="Times New Roman"/>
          <w:sz w:val="28"/>
          <w:szCs w:val="28"/>
          <w:lang w:val="kk-KZ"/>
        </w:rPr>
        <w:t>.</w:t>
      </w:r>
    </w:p>
    <w:p w14:paraId="34862C0C" w14:textId="77777777" w:rsidR="004A78BA" w:rsidRPr="001E3AA9" w:rsidRDefault="00126FB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Жұмсақ ірімшіктегі майдың массалық үлесі </w:t>
      </w:r>
      <w:r w:rsidR="00640DF3" w:rsidRPr="001E3AA9">
        <w:rPr>
          <w:rFonts w:ascii="Times New Roman" w:hAnsi="Times New Roman" w:cs="Times New Roman"/>
          <w:sz w:val="28"/>
          <w:szCs w:val="28"/>
          <w:lang w:val="kk-KZ"/>
        </w:rPr>
        <w:t>МемСТ</w:t>
      </w:r>
      <w:r w:rsidR="003D0BE6" w:rsidRPr="001E3AA9">
        <w:rPr>
          <w:rFonts w:ascii="Times New Roman" w:hAnsi="Times New Roman" w:cs="Times New Roman"/>
          <w:sz w:val="28"/>
          <w:szCs w:val="28"/>
          <w:lang w:val="kk-KZ"/>
        </w:rPr>
        <w:t xml:space="preserve"> 5867-90 бойынша анықталды</w:t>
      </w:r>
      <w:r w:rsidR="00235FFF" w:rsidRPr="001E3AA9">
        <w:rPr>
          <w:rFonts w:ascii="Times New Roman" w:hAnsi="Times New Roman" w:cs="Times New Roman"/>
          <w:sz w:val="28"/>
          <w:szCs w:val="28"/>
          <w:lang w:val="kk-KZ"/>
        </w:rPr>
        <w:t xml:space="preserve"> [</w:t>
      </w:r>
      <w:r w:rsidR="00BE6F45" w:rsidRPr="001E3AA9">
        <w:rPr>
          <w:rFonts w:ascii="Times New Roman" w:hAnsi="Times New Roman" w:cs="Times New Roman"/>
          <w:sz w:val="28"/>
          <w:szCs w:val="28"/>
          <w:lang w:val="kk-KZ"/>
        </w:rPr>
        <w:t>16</w:t>
      </w:r>
      <w:r w:rsidR="00133A9C">
        <w:rPr>
          <w:rFonts w:ascii="Times New Roman" w:hAnsi="Times New Roman" w:cs="Times New Roman"/>
          <w:sz w:val="28"/>
          <w:szCs w:val="28"/>
          <w:lang w:val="kk-KZ"/>
        </w:rPr>
        <w:t>5</w:t>
      </w:r>
      <w:r w:rsidR="00235FFF" w:rsidRPr="001E3AA9">
        <w:rPr>
          <w:rFonts w:ascii="Times New Roman" w:hAnsi="Times New Roman" w:cs="Times New Roman"/>
          <w:sz w:val="28"/>
          <w:szCs w:val="28"/>
          <w:lang w:val="kk-KZ"/>
        </w:rPr>
        <w:t>]</w:t>
      </w:r>
      <w:r w:rsidR="003D0BE6" w:rsidRPr="001E3AA9">
        <w:rPr>
          <w:rFonts w:ascii="Times New Roman" w:hAnsi="Times New Roman" w:cs="Times New Roman"/>
          <w:sz w:val="28"/>
          <w:szCs w:val="28"/>
          <w:lang w:val="kk-KZ"/>
        </w:rPr>
        <w:t xml:space="preserve">. </w:t>
      </w:r>
    </w:p>
    <w:p w14:paraId="1A548D39" w14:textId="77777777" w:rsidR="00D33086" w:rsidRPr="001E3AA9" w:rsidRDefault="00D3308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Жұмсақ ірімшіктегі көмірсулардың массалық үлесі </w:t>
      </w:r>
      <w:r w:rsidR="00640DF3" w:rsidRPr="001E3AA9">
        <w:rPr>
          <w:rFonts w:ascii="Times New Roman" w:hAnsi="Times New Roman" w:cs="Times New Roman"/>
          <w:sz w:val="28"/>
          <w:szCs w:val="28"/>
          <w:lang w:val="kk-KZ"/>
        </w:rPr>
        <w:t>МемСТ</w:t>
      </w:r>
      <w:r w:rsidRPr="001E3AA9">
        <w:rPr>
          <w:rFonts w:ascii="Times New Roman" w:hAnsi="Times New Roman" w:cs="Times New Roman"/>
          <w:sz w:val="28"/>
          <w:szCs w:val="28"/>
          <w:lang w:val="kk-KZ"/>
        </w:rPr>
        <w:t xml:space="preserve"> Р 54667-2011 </w:t>
      </w:r>
      <w:r w:rsidR="0036023A" w:rsidRPr="001E3AA9">
        <w:rPr>
          <w:rFonts w:ascii="Times New Roman" w:hAnsi="Times New Roman" w:cs="Times New Roman"/>
          <w:sz w:val="28"/>
          <w:szCs w:val="28"/>
          <w:lang w:val="kk-KZ"/>
        </w:rPr>
        <w:t>анықталды</w:t>
      </w:r>
      <w:r w:rsidR="0091227F" w:rsidRPr="001E3AA9">
        <w:rPr>
          <w:rFonts w:ascii="Times New Roman" w:hAnsi="Times New Roman" w:cs="Times New Roman"/>
          <w:sz w:val="28"/>
          <w:szCs w:val="28"/>
          <w:lang w:val="kk-KZ"/>
        </w:rPr>
        <w:t xml:space="preserve"> [</w:t>
      </w:r>
      <w:r w:rsidR="00DE6516" w:rsidRPr="001E3AA9">
        <w:rPr>
          <w:rFonts w:ascii="Times New Roman" w:hAnsi="Times New Roman" w:cs="Times New Roman"/>
          <w:sz w:val="28"/>
          <w:szCs w:val="28"/>
          <w:lang w:val="kk-KZ"/>
        </w:rPr>
        <w:t>16</w:t>
      </w:r>
      <w:r w:rsidR="005226FC">
        <w:rPr>
          <w:rFonts w:ascii="Times New Roman" w:hAnsi="Times New Roman" w:cs="Times New Roman"/>
          <w:sz w:val="28"/>
          <w:szCs w:val="28"/>
          <w:lang w:val="kk-KZ"/>
        </w:rPr>
        <w:t>6</w:t>
      </w:r>
      <w:r w:rsidR="0091227F" w:rsidRPr="001E3AA9">
        <w:rPr>
          <w:rFonts w:ascii="Times New Roman" w:hAnsi="Times New Roman" w:cs="Times New Roman"/>
          <w:sz w:val="28"/>
          <w:szCs w:val="28"/>
          <w:lang w:val="kk-KZ"/>
        </w:rPr>
        <w:t>]</w:t>
      </w:r>
      <w:r w:rsidR="0036023A" w:rsidRPr="001E3AA9">
        <w:rPr>
          <w:rFonts w:ascii="Times New Roman" w:hAnsi="Times New Roman" w:cs="Times New Roman"/>
          <w:sz w:val="28"/>
          <w:szCs w:val="28"/>
          <w:lang w:val="kk-KZ"/>
        </w:rPr>
        <w:t>.</w:t>
      </w:r>
    </w:p>
    <w:p w14:paraId="38BA7469" w14:textId="77777777" w:rsidR="0036023A" w:rsidRPr="001E3AA9" w:rsidRDefault="008B6ED3"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Жұмсақ ірімшіктегі </w:t>
      </w:r>
      <w:r w:rsidR="002D3284" w:rsidRPr="001E3AA9">
        <w:rPr>
          <w:rFonts w:ascii="Times New Roman" w:hAnsi="Times New Roman" w:cs="Times New Roman"/>
          <w:sz w:val="28"/>
          <w:szCs w:val="28"/>
          <w:lang w:val="kk-KZ"/>
        </w:rPr>
        <w:t>уытты заттар</w:t>
      </w:r>
      <w:r w:rsidR="008D68CA">
        <w:rPr>
          <w:rFonts w:ascii="Times New Roman" w:hAnsi="Times New Roman" w:cs="Times New Roman"/>
          <w:sz w:val="28"/>
          <w:szCs w:val="28"/>
          <w:lang w:val="kk-KZ"/>
        </w:rPr>
        <w:t xml:space="preserve">  </w:t>
      </w:r>
      <w:r w:rsidR="00640DF3" w:rsidRPr="001E3AA9">
        <w:rPr>
          <w:rFonts w:ascii="Times New Roman" w:hAnsi="Times New Roman" w:cs="Times New Roman"/>
          <w:sz w:val="28"/>
          <w:szCs w:val="28"/>
          <w:lang w:val="kk-KZ"/>
        </w:rPr>
        <w:t>МемСТ</w:t>
      </w:r>
      <w:r w:rsidR="002D3284" w:rsidRPr="001E3AA9">
        <w:rPr>
          <w:rFonts w:ascii="Times New Roman" w:hAnsi="Times New Roman" w:cs="Times New Roman"/>
          <w:sz w:val="28"/>
          <w:szCs w:val="28"/>
          <w:lang w:val="kk-KZ"/>
        </w:rPr>
        <w:t xml:space="preserve"> 30178-96 </w:t>
      </w:r>
      <w:r w:rsidR="003E44EC">
        <w:rPr>
          <w:rFonts w:ascii="Times New Roman" w:hAnsi="Times New Roman" w:cs="Times New Roman"/>
          <w:sz w:val="28"/>
          <w:szCs w:val="28"/>
          <w:lang w:val="kk-KZ"/>
        </w:rPr>
        <w:t>«Шикізат және тамақ өнімдері. У</w:t>
      </w:r>
      <w:r w:rsidR="00DF1EE1">
        <w:rPr>
          <w:rFonts w:ascii="Times New Roman" w:hAnsi="Times New Roman" w:cs="Times New Roman"/>
          <w:sz w:val="28"/>
          <w:szCs w:val="28"/>
          <w:lang w:val="kk-KZ"/>
        </w:rPr>
        <w:t>ытты</w:t>
      </w:r>
      <w:r w:rsidR="008D68CA">
        <w:rPr>
          <w:rFonts w:ascii="Times New Roman" w:hAnsi="Times New Roman" w:cs="Times New Roman"/>
          <w:sz w:val="28"/>
          <w:szCs w:val="28"/>
          <w:lang w:val="kk-KZ"/>
        </w:rPr>
        <w:t xml:space="preserve"> </w:t>
      </w:r>
      <w:r w:rsidR="00DF1EE1">
        <w:rPr>
          <w:rFonts w:ascii="Times New Roman" w:hAnsi="Times New Roman" w:cs="Times New Roman"/>
          <w:sz w:val="28"/>
          <w:szCs w:val="28"/>
          <w:lang w:val="kk-KZ"/>
        </w:rPr>
        <w:t>элементтерді анықтаудың</w:t>
      </w:r>
      <w:r w:rsidR="003E44EC">
        <w:rPr>
          <w:rFonts w:ascii="Times New Roman" w:hAnsi="Times New Roman" w:cs="Times New Roman"/>
          <w:sz w:val="28"/>
          <w:szCs w:val="28"/>
          <w:lang w:val="kk-KZ"/>
        </w:rPr>
        <w:t xml:space="preserve"> атомды-абсорбционды әдісі»   бойынша </w:t>
      </w:r>
      <w:r w:rsidR="002D3284" w:rsidRPr="001E3AA9">
        <w:rPr>
          <w:rFonts w:ascii="Times New Roman" w:hAnsi="Times New Roman" w:cs="Times New Roman"/>
          <w:sz w:val="28"/>
          <w:szCs w:val="28"/>
          <w:lang w:val="kk-KZ"/>
        </w:rPr>
        <w:t>анықталды</w:t>
      </w:r>
      <w:r w:rsidR="0024432B" w:rsidRPr="001E3AA9">
        <w:rPr>
          <w:rFonts w:ascii="Times New Roman" w:hAnsi="Times New Roman" w:cs="Times New Roman"/>
          <w:sz w:val="28"/>
          <w:szCs w:val="28"/>
          <w:lang w:val="kk-KZ"/>
        </w:rPr>
        <w:t xml:space="preserve"> [</w:t>
      </w:r>
      <w:r w:rsidR="001F2269" w:rsidRPr="00D83F83">
        <w:rPr>
          <w:rFonts w:ascii="Times New Roman" w:hAnsi="Times New Roman" w:cs="Times New Roman"/>
          <w:sz w:val="28"/>
          <w:szCs w:val="28"/>
          <w:lang w:val="kk-KZ"/>
        </w:rPr>
        <w:t>16</w:t>
      </w:r>
      <w:r w:rsidR="0084470D">
        <w:rPr>
          <w:rFonts w:ascii="Times New Roman" w:hAnsi="Times New Roman" w:cs="Times New Roman"/>
          <w:sz w:val="28"/>
          <w:szCs w:val="28"/>
          <w:lang w:val="kk-KZ"/>
        </w:rPr>
        <w:t>7</w:t>
      </w:r>
      <w:r w:rsidR="0024432B" w:rsidRPr="00D83F83">
        <w:rPr>
          <w:rFonts w:ascii="Times New Roman" w:hAnsi="Times New Roman" w:cs="Times New Roman"/>
          <w:sz w:val="28"/>
          <w:szCs w:val="28"/>
          <w:lang w:val="kk-KZ"/>
        </w:rPr>
        <w:t>]</w:t>
      </w:r>
      <w:r w:rsidR="002D3284" w:rsidRPr="00D83F83">
        <w:rPr>
          <w:rFonts w:ascii="Times New Roman" w:hAnsi="Times New Roman" w:cs="Times New Roman"/>
          <w:sz w:val="28"/>
          <w:szCs w:val="28"/>
          <w:lang w:val="kk-KZ"/>
        </w:rPr>
        <w:t>.</w:t>
      </w:r>
    </w:p>
    <w:p w14:paraId="6410BC87" w14:textId="0D98FA1D" w:rsidR="0095702B" w:rsidRDefault="00006FC0" w:rsidP="00132ABF">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Жұмсақ ірімшіктегі микробиологиялық көрсеткіштер</w:t>
      </w:r>
      <w:r w:rsidR="009325B6" w:rsidRPr="001E3AA9">
        <w:rPr>
          <w:rFonts w:ascii="Times New Roman" w:hAnsi="Times New Roman" w:cs="Times New Roman"/>
          <w:sz w:val="28"/>
          <w:szCs w:val="28"/>
          <w:lang w:val="kk-KZ"/>
        </w:rPr>
        <w:t>:</w:t>
      </w:r>
      <w:r w:rsidR="000632D9" w:rsidRPr="001E3AA9">
        <w:rPr>
          <w:rFonts w:ascii="Times New Roman" w:hAnsi="Times New Roman" w:cs="Times New Roman"/>
          <w:sz w:val="28"/>
          <w:szCs w:val="28"/>
          <w:lang w:val="kk-KZ"/>
        </w:rPr>
        <w:t xml:space="preserve"> 1 г өнімдегі </w:t>
      </w:r>
      <w:r w:rsidR="009325B6" w:rsidRPr="001E3AA9">
        <w:rPr>
          <w:rFonts w:ascii="Times New Roman" w:hAnsi="Times New Roman" w:cs="Times New Roman"/>
          <w:sz w:val="28"/>
          <w:szCs w:val="28"/>
          <w:lang w:val="kk-KZ"/>
        </w:rPr>
        <w:t xml:space="preserve"> </w:t>
      </w:r>
      <w:r w:rsidR="0070360F">
        <w:rPr>
          <w:rFonts w:ascii="Times New Roman" w:hAnsi="Times New Roman" w:cs="Times New Roman"/>
          <w:sz w:val="28"/>
          <w:szCs w:val="28"/>
          <w:lang w:val="kk-KZ"/>
        </w:rPr>
        <w:t xml:space="preserve"> ІТТБ</w:t>
      </w:r>
      <w:r w:rsidR="00A93AC6" w:rsidRPr="001E3AA9">
        <w:rPr>
          <w:rFonts w:ascii="Times New Roman" w:hAnsi="Times New Roman" w:cs="Times New Roman"/>
          <w:sz w:val="28"/>
          <w:szCs w:val="28"/>
          <w:lang w:val="kk-KZ"/>
        </w:rPr>
        <w:t xml:space="preserve"> </w:t>
      </w:r>
      <w:r w:rsidR="009325B6" w:rsidRPr="001E3AA9">
        <w:rPr>
          <w:rFonts w:ascii="Times New Roman" w:hAnsi="Times New Roman" w:cs="Times New Roman"/>
          <w:sz w:val="28"/>
          <w:szCs w:val="28"/>
          <w:lang w:val="kk-KZ"/>
        </w:rPr>
        <w:t>(</w:t>
      </w:r>
      <w:r w:rsidR="000632D9" w:rsidRPr="001E3AA9">
        <w:rPr>
          <w:rFonts w:ascii="Times New Roman" w:hAnsi="Times New Roman" w:cs="Times New Roman"/>
          <w:sz w:val="28"/>
          <w:szCs w:val="28"/>
          <w:lang w:val="kk-KZ"/>
        </w:rPr>
        <w:t>колиформдар</w:t>
      </w:r>
      <w:r w:rsidR="009325B6" w:rsidRPr="001E3AA9">
        <w:rPr>
          <w:rFonts w:ascii="Times New Roman" w:hAnsi="Times New Roman" w:cs="Times New Roman"/>
          <w:sz w:val="28"/>
          <w:szCs w:val="28"/>
          <w:lang w:val="kk-KZ"/>
        </w:rPr>
        <w:t>)</w:t>
      </w:r>
      <w:r w:rsidR="009052FB" w:rsidRPr="001E3AA9">
        <w:rPr>
          <w:rFonts w:ascii="Times New Roman" w:hAnsi="Times New Roman" w:cs="Times New Roman"/>
          <w:sz w:val="28"/>
          <w:szCs w:val="28"/>
          <w:lang w:val="kk-KZ"/>
        </w:rPr>
        <w:t>,</w:t>
      </w:r>
      <w:r w:rsidR="002A67DF" w:rsidRPr="002A67DF">
        <w:rPr>
          <w:rFonts w:ascii="Times New Roman" w:hAnsi="Times New Roman" w:cs="Times New Roman"/>
          <w:sz w:val="28"/>
          <w:szCs w:val="28"/>
          <w:lang w:val="kk-KZ"/>
        </w:rPr>
        <w:t xml:space="preserve"> </w:t>
      </w:r>
      <w:r w:rsidR="004A788D" w:rsidRPr="001E3AA9">
        <w:rPr>
          <w:rFonts w:ascii="Times New Roman" w:hAnsi="Times New Roman" w:cs="Times New Roman"/>
          <w:sz w:val="28"/>
          <w:szCs w:val="28"/>
          <w:lang w:val="kk-KZ"/>
        </w:rPr>
        <w:t xml:space="preserve">патогенділер, соның ішінде </w:t>
      </w:r>
      <w:r w:rsidR="00F964CD" w:rsidRPr="001E3AA9">
        <w:rPr>
          <w:rFonts w:ascii="Times New Roman" w:hAnsi="Times New Roman" w:cs="Times New Roman"/>
          <w:sz w:val="28"/>
          <w:szCs w:val="28"/>
          <w:lang w:val="kk-KZ"/>
        </w:rPr>
        <w:t>25 см</w:t>
      </w:r>
      <w:r w:rsidR="00F964CD" w:rsidRPr="001E3AA9">
        <w:rPr>
          <w:rFonts w:ascii="Times New Roman" w:hAnsi="Times New Roman" w:cs="Times New Roman"/>
          <w:sz w:val="28"/>
          <w:szCs w:val="28"/>
          <w:vertAlign w:val="superscript"/>
          <w:lang w:val="kk-KZ"/>
        </w:rPr>
        <w:t>3</w:t>
      </w:r>
      <w:r w:rsidR="00F964CD" w:rsidRPr="001E3AA9">
        <w:rPr>
          <w:rFonts w:ascii="Times New Roman" w:hAnsi="Times New Roman" w:cs="Times New Roman"/>
          <w:sz w:val="28"/>
          <w:szCs w:val="28"/>
          <w:lang w:val="kk-KZ"/>
        </w:rPr>
        <w:t xml:space="preserve">өнімдегі </w:t>
      </w:r>
      <w:r w:rsidR="00B43D02" w:rsidRPr="001E3AA9">
        <w:rPr>
          <w:rFonts w:ascii="Times New Roman" w:hAnsi="Times New Roman" w:cs="Times New Roman"/>
          <w:sz w:val="28"/>
          <w:szCs w:val="28"/>
          <w:lang w:val="kk-KZ"/>
        </w:rPr>
        <w:t xml:space="preserve">(г) </w:t>
      </w:r>
      <w:r w:rsidR="00F964CD" w:rsidRPr="001E3AA9">
        <w:rPr>
          <w:rFonts w:ascii="Times New Roman" w:hAnsi="Times New Roman" w:cs="Times New Roman"/>
          <w:sz w:val="28"/>
          <w:szCs w:val="28"/>
          <w:lang w:val="kk-KZ"/>
        </w:rPr>
        <w:t xml:space="preserve">сальмонеллалар </w:t>
      </w:r>
      <w:r w:rsidR="00640DF3" w:rsidRPr="001E3AA9">
        <w:rPr>
          <w:rFonts w:ascii="Times New Roman" w:hAnsi="Times New Roman" w:cs="Times New Roman"/>
          <w:sz w:val="28"/>
          <w:szCs w:val="28"/>
          <w:lang w:val="kk-KZ"/>
        </w:rPr>
        <w:t>МемСТ</w:t>
      </w:r>
      <w:r w:rsidR="009052FB" w:rsidRPr="001E3AA9">
        <w:rPr>
          <w:rFonts w:ascii="Times New Roman" w:hAnsi="Times New Roman" w:cs="Times New Roman"/>
          <w:sz w:val="28"/>
          <w:szCs w:val="28"/>
          <w:lang w:val="kk-KZ"/>
        </w:rPr>
        <w:t xml:space="preserve"> 9225 бойынша, </w:t>
      </w:r>
      <w:r w:rsidR="00B43D02" w:rsidRPr="001E3AA9">
        <w:rPr>
          <w:rFonts w:ascii="Times New Roman" w:hAnsi="Times New Roman" w:cs="Times New Roman"/>
          <w:sz w:val="28"/>
          <w:szCs w:val="28"/>
          <w:lang w:val="kk-KZ"/>
        </w:rPr>
        <w:t>1,0 см</w:t>
      </w:r>
      <w:r w:rsidR="00B43D02" w:rsidRPr="001E3AA9">
        <w:rPr>
          <w:rFonts w:ascii="Times New Roman" w:hAnsi="Times New Roman" w:cs="Times New Roman"/>
          <w:sz w:val="28"/>
          <w:szCs w:val="28"/>
          <w:vertAlign w:val="superscript"/>
          <w:lang w:val="kk-KZ"/>
        </w:rPr>
        <w:t>3</w:t>
      </w:r>
      <w:r w:rsidR="00B43D02" w:rsidRPr="001E3AA9">
        <w:rPr>
          <w:rFonts w:ascii="Times New Roman" w:hAnsi="Times New Roman" w:cs="Times New Roman"/>
          <w:sz w:val="28"/>
          <w:szCs w:val="28"/>
          <w:lang w:val="kk-KZ"/>
        </w:rPr>
        <w:t xml:space="preserve"> өнімдегі (г) </w:t>
      </w:r>
      <w:r w:rsidR="00B43D02" w:rsidRPr="00DB0F1F">
        <w:rPr>
          <w:rFonts w:ascii="Times New Roman" w:hAnsi="Times New Roman" w:cs="Times New Roman"/>
          <w:i/>
          <w:sz w:val="28"/>
          <w:szCs w:val="28"/>
          <w:lang w:val="kk-KZ"/>
        </w:rPr>
        <w:t>S</w:t>
      </w:r>
      <w:r w:rsidR="00466690" w:rsidRPr="00DB0F1F">
        <w:rPr>
          <w:rFonts w:ascii="Times New Roman" w:hAnsi="Times New Roman" w:cs="Times New Roman"/>
          <w:i/>
          <w:sz w:val="28"/>
          <w:szCs w:val="28"/>
          <w:lang w:val="kk-KZ"/>
        </w:rPr>
        <w:t xml:space="preserve">. </w:t>
      </w:r>
      <w:r w:rsidR="00B43D02" w:rsidRPr="00DB0F1F">
        <w:rPr>
          <w:rFonts w:ascii="Times New Roman" w:hAnsi="Times New Roman" w:cs="Times New Roman"/>
          <w:i/>
          <w:sz w:val="28"/>
          <w:szCs w:val="28"/>
          <w:lang w:val="kk-KZ"/>
        </w:rPr>
        <w:t>aureus</w:t>
      </w:r>
      <w:r w:rsidR="00B43D02" w:rsidRPr="001E3AA9">
        <w:rPr>
          <w:rFonts w:ascii="Times New Roman" w:hAnsi="Times New Roman" w:cs="Times New Roman"/>
          <w:sz w:val="28"/>
          <w:szCs w:val="28"/>
          <w:lang w:val="kk-KZ"/>
        </w:rPr>
        <w:t xml:space="preserve"> </w:t>
      </w:r>
      <w:r w:rsidR="00640DF3" w:rsidRPr="001E3AA9">
        <w:rPr>
          <w:rFonts w:ascii="Times New Roman" w:hAnsi="Times New Roman" w:cs="Times New Roman"/>
          <w:sz w:val="28"/>
          <w:szCs w:val="28"/>
          <w:lang w:val="kk-KZ"/>
        </w:rPr>
        <w:t xml:space="preserve">МемСТ </w:t>
      </w:r>
      <w:r w:rsidR="00B43D02" w:rsidRPr="001E3AA9">
        <w:rPr>
          <w:rFonts w:ascii="Times New Roman" w:hAnsi="Times New Roman" w:cs="Times New Roman"/>
          <w:sz w:val="28"/>
          <w:szCs w:val="28"/>
          <w:lang w:val="kk-KZ"/>
        </w:rPr>
        <w:t>30519 бойынша, ал 25 см</w:t>
      </w:r>
      <w:r w:rsidR="00B43D02" w:rsidRPr="001E3AA9">
        <w:rPr>
          <w:rFonts w:ascii="Times New Roman" w:hAnsi="Times New Roman" w:cs="Times New Roman"/>
          <w:sz w:val="28"/>
          <w:szCs w:val="28"/>
          <w:vertAlign w:val="superscript"/>
          <w:lang w:val="kk-KZ"/>
        </w:rPr>
        <w:t>3</w:t>
      </w:r>
      <w:r w:rsidR="00B43D02" w:rsidRPr="001E3AA9">
        <w:rPr>
          <w:rFonts w:ascii="Times New Roman" w:hAnsi="Times New Roman" w:cs="Times New Roman"/>
          <w:sz w:val="28"/>
          <w:szCs w:val="28"/>
          <w:lang w:val="kk-KZ"/>
        </w:rPr>
        <w:t xml:space="preserve"> өнімдегі (г)</w:t>
      </w:r>
      <w:r w:rsidR="00172F79" w:rsidRPr="001E3AA9">
        <w:rPr>
          <w:rFonts w:ascii="Times New Roman" w:hAnsi="Times New Roman" w:cs="Times New Roman"/>
          <w:sz w:val="28"/>
          <w:szCs w:val="28"/>
          <w:lang w:val="kk-KZ"/>
        </w:rPr>
        <w:t xml:space="preserve"> </w:t>
      </w:r>
      <w:r w:rsidR="00172F79" w:rsidRPr="00DB0F1F">
        <w:rPr>
          <w:rFonts w:ascii="Times New Roman" w:hAnsi="Times New Roman" w:cs="Times New Roman"/>
          <w:i/>
          <w:sz w:val="28"/>
          <w:szCs w:val="28"/>
          <w:lang w:val="kk-KZ"/>
        </w:rPr>
        <w:t>L.monocytogenes</w:t>
      </w:r>
      <w:r w:rsidR="00172F79" w:rsidRPr="001E3AA9">
        <w:rPr>
          <w:rFonts w:ascii="Times New Roman" w:hAnsi="Times New Roman" w:cs="Times New Roman"/>
          <w:sz w:val="28"/>
          <w:szCs w:val="28"/>
          <w:lang w:val="kk-KZ"/>
        </w:rPr>
        <w:t xml:space="preserve"> листериялар </w:t>
      </w:r>
      <w:r w:rsidR="00640DF3" w:rsidRPr="001E3AA9">
        <w:rPr>
          <w:rFonts w:ascii="Times New Roman" w:hAnsi="Times New Roman" w:cs="Times New Roman"/>
          <w:sz w:val="28"/>
          <w:szCs w:val="28"/>
          <w:lang w:val="kk-KZ"/>
        </w:rPr>
        <w:t>МемСТ</w:t>
      </w:r>
      <w:r w:rsidR="00172F79" w:rsidRPr="001E3AA9">
        <w:rPr>
          <w:rFonts w:ascii="Times New Roman" w:hAnsi="Times New Roman" w:cs="Times New Roman"/>
          <w:sz w:val="28"/>
          <w:szCs w:val="28"/>
          <w:lang w:val="kk-KZ"/>
        </w:rPr>
        <w:t xml:space="preserve"> 32031-2012 бойынша анықталды</w:t>
      </w:r>
      <w:r w:rsidR="00466690">
        <w:rPr>
          <w:rFonts w:ascii="Times New Roman" w:hAnsi="Times New Roman" w:cs="Times New Roman"/>
          <w:sz w:val="28"/>
          <w:szCs w:val="28"/>
          <w:lang w:val="kk-KZ"/>
        </w:rPr>
        <w:t xml:space="preserve"> </w:t>
      </w:r>
      <w:r w:rsidR="00296542" w:rsidRPr="001E3AA9">
        <w:rPr>
          <w:rFonts w:ascii="Times New Roman" w:hAnsi="Times New Roman" w:cs="Times New Roman"/>
          <w:sz w:val="28"/>
          <w:szCs w:val="28"/>
          <w:lang w:val="kk-KZ"/>
        </w:rPr>
        <w:t>[16</w:t>
      </w:r>
      <w:r w:rsidR="002A5DA1">
        <w:rPr>
          <w:rFonts w:ascii="Times New Roman" w:hAnsi="Times New Roman" w:cs="Times New Roman"/>
          <w:sz w:val="28"/>
          <w:szCs w:val="28"/>
          <w:lang w:val="kk-KZ"/>
        </w:rPr>
        <w:t>8</w:t>
      </w:r>
      <w:r w:rsidR="008F4D3B">
        <w:rPr>
          <w:rFonts w:ascii="Times New Roman" w:hAnsi="Times New Roman" w:cs="Times New Roman"/>
          <w:sz w:val="28"/>
          <w:szCs w:val="28"/>
          <w:lang w:val="kk-KZ"/>
        </w:rPr>
        <w:t>-</w:t>
      </w:r>
      <w:r w:rsidR="00296542" w:rsidRPr="001E3AA9">
        <w:rPr>
          <w:rFonts w:ascii="Times New Roman" w:hAnsi="Times New Roman" w:cs="Times New Roman"/>
          <w:sz w:val="28"/>
          <w:szCs w:val="28"/>
          <w:lang w:val="kk-KZ"/>
        </w:rPr>
        <w:t>1</w:t>
      </w:r>
      <w:r w:rsidR="002A5DA1">
        <w:rPr>
          <w:rFonts w:ascii="Times New Roman" w:hAnsi="Times New Roman" w:cs="Times New Roman"/>
          <w:sz w:val="28"/>
          <w:szCs w:val="28"/>
          <w:lang w:val="kk-KZ"/>
        </w:rPr>
        <w:t>70</w:t>
      </w:r>
      <w:r w:rsidR="003C746F" w:rsidRPr="001E3AA9">
        <w:rPr>
          <w:rFonts w:ascii="Times New Roman" w:hAnsi="Times New Roman" w:cs="Times New Roman"/>
          <w:sz w:val="28"/>
          <w:szCs w:val="28"/>
          <w:lang w:val="kk-KZ"/>
        </w:rPr>
        <w:t>]</w:t>
      </w:r>
      <w:r w:rsidR="002B4A05" w:rsidRPr="001E3AA9">
        <w:rPr>
          <w:rFonts w:ascii="Times New Roman" w:hAnsi="Times New Roman" w:cs="Times New Roman"/>
          <w:sz w:val="28"/>
          <w:szCs w:val="28"/>
          <w:lang w:val="kk-KZ"/>
        </w:rPr>
        <w:t>.</w:t>
      </w:r>
    </w:p>
    <w:p w14:paraId="711D85D2" w14:textId="77777777" w:rsidR="008E43C1" w:rsidRDefault="00BB75F9"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қышқылды өнімдегі майдың массалық үлесі жоғарыда келтірілген жұмсақ ірімшіктегі майдың массалық үлесін анықтаудағы </w:t>
      </w:r>
      <w:r w:rsidR="009C1D3E">
        <w:rPr>
          <w:rFonts w:ascii="Times New Roman" w:hAnsi="Times New Roman" w:cs="Times New Roman"/>
          <w:sz w:val="28"/>
          <w:szCs w:val="28"/>
          <w:lang w:val="kk-KZ"/>
        </w:rPr>
        <w:t xml:space="preserve">«Сүт және сүт өнімдері. Майды анықтау әдістері» </w:t>
      </w:r>
      <w:r>
        <w:rPr>
          <w:rFonts w:ascii="Times New Roman" w:hAnsi="Times New Roman" w:cs="Times New Roman"/>
          <w:sz w:val="28"/>
          <w:szCs w:val="28"/>
          <w:lang w:val="kk-KZ"/>
        </w:rPr>
        <w:t>мем</w:t>
      </w:r>
      <w:r w:rsidR="009C1D3E">
        <w:rPr>
          <w:rFonts w:ascii="Times New Roman" w:hAnsi="Times New Roman" w:cs="Times New Roman"/>
          <w:sz w:val="28"/>
          <w:szCs w:val="28"/>
          <w:lang w:val="kk-KZ"/>
        </w:rPr>
        <w:t>лекет</w:t>
      </w:r>
      <w:r w:rsidR="00647E09">
        <w:rPr>
          <w:rFonts w:ascii="Times New Roman" w:hAnsi="Times New Roman" w:cs="Times New Roman"/>
          <w:sz w:val="28"/>
          <w:szCs w:val="28"/>
          <w:lang w:val="kk-KZ"/>
        </w:rPr>
        <w:t>ара</w:t>
      </w:r>
      <w:r w:rsidR="009C1D3E">
        <w:rPr>
          <w:rFonts w:ascii="Times New Roman" w:hAnsi="Times New Roman" w:cs="Times New Roman"/>
          <w:sz w:val="28"/>
          <w:szCs w:val="28"/>
          <w:lang w:val="kk-KZ"/>
        </w:rPr>
        <w:t xml:space="preserve">лық </w:t>
      </w:r>
      <w:r>
        <w:rPr>
          <w:rFonts w:ascii="Times New Roman" w:hAnsi="Times New Roman" w:cs="Times New Roman"/>
          <w:sz w:val="28"/>
          <w:szCs w:val="28"/>
          <w:lang w:val="kk-KZ"/>
        </w:rPr>
        <w:t xml:space="preserve"> стандарт бойынша анықталды.  </w:t>
      </w:r>
    </w:p>
    <w:p w14:paraId="14A3B005" w14:textId="77777777" w:rsidR="001F6667" w:rsidRDefault="001F6667" w:rsidP="00C12CC3">
      <w:pPr>
        <w:spacing w:after="0" w:line="240" w:lineRule="auto"/>
        <w:ind w:firstLine="708"/>
        <w:jc w:val="both"/>
        <w:rPr>
          <w:rFonts w:ascii="Times New Roman" w:hAnsi="Times New Roman" w:cs="Times New Roman"/>
          <w:sz w:val="28"/>
          <w:szCs w:val="28"/>
          <w:lang w:val="kk-KZ"/>
        </w:rPr>
      </w:pPr>
      <w:r w:rsidRPr="000D0B2B">
        <w:rPr>
          <w:rFonts w:ascii="Times New Roman" w:hAnsi="Times New Roman" w:cs="Times New Roman"/>
          <w:sz w:val="28"/>
          <w:szCs w:val="28"/>
          <w:lang w:val="kk-KZ"/>
        </w:rPr>
        <w:t xml:space="preserve">Сүт қышқылды өнімдегі ақуыздың массалық үлесі МемСТ 25179-2014 </w:t>
      </w:r>
      <w:r w:rsidR="00FB5E96" w:rsidRPr="000D0B2B">
        <w:rPr>
          <w:rFonts w:ascii="Times New Roman" w:hAnsi="Times New Roman" w:cs="Times New Roman"/>
          <w:sz w:val="28"/>
          <w:szCs w:val="28"/>
          <w:lang w:val="kk-KZ"/>
        </w:rPr>
        <w:t xml:space="preserve">колориметриялық әдіс </w:t>
      </w:r>
      <w:r w:rsidRPr="000D0B2B">
        <w:rPr>
          <w:rFonts w:ascii="Times New Roman" w:hAnsi="Times New Roman" w:cs="Times New Roman"/>
          <w:sz w:val="28"/>
          <w:szCs w:val="28"/>
          <w:lang w:val="kk-KZ"/>
        </w:rPr>
        <w:t>бойынша анықталды</w:t>
      </w:r>
      <w:r w:rsidR="00133B2F" w:rsidRPr="000D0B2B">
        <w:rPr>
          <w:rFonts w:ascii="Times New Roman" w:hAnsi="Times New Roman" w:cs="Times New Roman"/>
          <w:sz w:val="28"/>
          <w:szCs w:val="28"/>
          <w:lang w:val="kk-KZ"/>
        </w:rPr>
        <w:t xml:space="preserve"> [</w:t>
      </w:r>
      <w:r w:rsidR="006776D4" w:rsidRPr="000D0B2B">
        <w:rPr>
          <w:rFonts w:ascii="Times New Roman" w:hAnsi="Times New Roman" w:cs="Times New Roman"/>
          <w:sz w:val="28"/>
          <w:szCs w:val="28"/>
          <w:lang w:val="kk-KZ"/>
        </w:rPr>
        <w:t>1</w:t>
      </w:r>
      <w:r w:rsidR="00185FAF">
        <w:rPr>
          <w:rFonts w:ascii="Times New Roman" w:hAnsi="Times New Roman" w:cs="Times New Roman"/>
          <w:sz w:val="28"/>
          <w:szCs w:val="28"/>
          <w:lang w:val="kk-KZ"/>
        </w:rPr>
        <w:t>71</w:t>
      </w:r>
      <w:r w:rsidR="00133B2F" w:rsidRPr="000D0B2B">
        <w:rPr>
          <w:rFonts w:ascii="Times New Roman" w:hAnsi="Times New Roman" w:cs="Times New Roman"/>
          <w:sz w:val="28"/>
          <w:szCs w:val="28"/>
          <w:lang w:val="kk-KZ"/>
        </w:rPr>
        <w:t>]</w:t>
      </w:r>
      <w:r w:rsidR="00FB5E96" w:rsidRPr="000D0B2B">
        <w:rPr>
          <w:rFonts w:ascii="Times New Roman" w:hAnsi="Times New Roman" w:cs="Times New Roman"/>
          <w:sz w:val="28"/>
          <w:szCs w:val="28"/>
          <w:lang w:val="kk-KZ"/>
        </w:rPr>
        <w:t>.</w:t>
      </w:r>
    </w:p>
    <w:p w14:paraId="66A4647D" w14:textId="6569332D" w:rsidR="00C73BD9" w:rsidRDefault="00271772" w:rsidP="00C12CC3">
      <w:pPr>
        <w:spacing w:after="0" w:line="240" w:lineRule="auto"/>
        <w:ind w:firstLine="708"/>
        <w:jc w:val="both"/>
        <w:rPr>
          <w:rFonts w:ascii="Times New Roman" w:hAnsi="Times New Roman" w:cs="Times New Roman"/>
          <w:sz w:val="28"/>
          <w:szCs w:val="28"/>
          <w:lang w:val="kk-KZ"/>
        </w:rPr>
      </w:pPr>
      <w:r w:rsidRPr="00466690">
        <w:rPr>
          <w:rFonts w:ascii="Times New Roman" w:hAnsi="Times New Roman" w:cs="Times New Roman"/>
          <w:sz w:val="28"/>
          <w:szCs w:val="28"/>
          <w:lang w:val="kk-KZ"/>
        </w:rPr>
        <w:t>Сүт</w:t>
      </w:r>
      <w:r w:rsidR="009D6940">
        <w:rPr>
          <w:rFonts w:ascii="Times New Roman" w:hAnsi="Times New Roman" w:cs="Times New Roman"/>
          <w:sz w:val="28"/>
          <w:szCs w:val="28"/>
          <w:lang w:val="kk-KZ"/>
        </w:rPr>
        <w:t xml:space="preserve"> </w:t>
      </w:r>
      <w:r w:rsidRPr="00466690">
        <w:rPr>
          <w:rFonts w:ascii="Times New Roman" w:hAnsi="Times New Roman" w:cs="Times New Roman"/>
          <w:sz w:val="28"/>
          <w:szCs w:val="28"/>
          <w:lang w:val="kk-KZ"/>
        </w:rPr>
        <w:t xml:space="preserve">қышқылды өнімдегі көмірсулардың массалық үлесі </w:t>
      </w:r>
      <w:r w:rsidR="00392CE4" w:rsidRPr="00466690">
        <w:rPr>
          <w:rFonts w:ascii="Times New Roman" w:hAnsi="Times New Roman" w:cs="Times New Roman"/>
          <w:sz w:val="28"/>
          <w:szCs w:val="28"/>
          <w:lang w:val="kk-KZ"/>
        </w:rPr>
        <w:t>перманганатометриялық әдіс</w:t>
      </w:r>
      <w:r w:rsidR="0088371F" w:rsidRPr="00466690">
        <w:rPr>
          <w:rFonts w:ascii="Times New Roman" w:hAnsi="Times New Roman" w:cs="Times New Roman"/>
          <w:sz w:val="28"/>
          <w:szCs w:val="28"/>
          <w:lang w:val="kk-KZ"/>
        </w:rPr>
        <w:t xml:space="preserve"> </w:t>
      </w:r>
      <w:r w:rsidR="00540138" w:rsidRPr="00466690">
        <w:rPr>
          <w:rFonts w:ascii="Times New Roman" w:hAnsi="Times New Roman" w:cs="Times New Roman"/>
          <w:sz w:val="28"/>
          <w:szCs w:val="28"/>
          <w:lang w:val="kk-KZ"/>
        </w:rPr>
        <w:t>(Бертран әдісі)</w:t>
      </w:r>
      <w:r w:rsidR="00392CE4" w:rsidRPr="00466690">
        <w:rPr>
          <w:rFonts w:ascii="Times New Roman" w:hAnsi="Times New Roman" w:cs="Times New Roman"/>
          <w:sz w:val="28"/>
          <w:szCs w:val="28"/>
          <w:lang w:val="kk-KZ"/>
        </w:rPr>
        <w:t xml:space="preserve"> бойынша</w:t>
      </w:r>
      <w:r w:rsidR="00CE5069">
        <w:rPr>
          <w:rFonts w:ascii="Times New Roman" w:hAnsi="Times New Roman" w:cs="Times New Roman"/>
          <w:sz w:val="28"/>
          <w:szCs w:val="28"/>
          <w:lang w:val="kk-KZ"/>
        </w:rPr>
        <w:t xml:space="preserve"> </w:t>
      </w:r>
      <w:r w:rsidR="00B54431" w:rsidRPr="00466690">
        <w:rPr>
          <w:rFonts w:ascii="Times New Roman" w:hAnsi="Times New Roman" w:cs="Times New Roman"/>
          <w:sz w:val="28"/>
          <w:szCs w:val="28"/>
          <w:lang w:val="kk-KZ"/>
        </w:rPr>
        <w:t>жоғарыда</w:t>
      </w:r>
      <w:r w:rsidR="00B54431">
        <w:rPr>
          <w:rFonts w:ascii="Times New Roman" w:hAnsi="Times New Roman" w:cs="Times New Roman"/>
          <w:sz w:val="28"/>
          <w:szCs w:val="28"/>
          <w:lang w:val="kk-KZ"/>
        </w:rPr>
        <w:t xml:space="preserve"> келтірілген</w:t>
      </w:r>
      <w:r w:rsidR="00CE5069">
        <w:rPr>
          <w:rFonts w:ascii="Times New Roman" w:hAnsi="Times New Roman" w:cs="Times New Roman"/>
          <w:sz w:val="28"/>
          <w:szCs w:val="28"/>
          <w:lang w:val="kk-KZ"/>
        </w:rPr>
        <w:t xml:space="preserve"> </w:t>
      </w:r>
      <w:r w:rsidR="00B54431">
        <w:rPr>
          <w:rFonts w:ascii="Times New Roman" w:hAnsi="Times New Roman" w:cs="Times New Roman"/>
          <w:sz w:val="28"/>
          <w:szCs w:val="28"/>
          <w:lang w:val="kk-KZ"/>
        </w:rPr>
        <w:t xml:space="preserve">жұмсақ ірімшіктегі көмірсулардың массалық үлесін анықтаудағы </w:t>
      </w:r>
      <w:r w:rsidR="00600F01">
        <w:rPr>
          <w:rFonts w:ascii="Times New Roman" w:hAnsi="Times New Roman" w:cs="Times New Roman"/>
          <w:sz w:val="28"/>
          <w:szCs w:val="28"/>
          <w:lang w:val="kk-KZ"/>
        </w:rPr>
        <w:t xml:space="preserve">«Сүт және сүтті қайта өңдеу өнімдері. Қанттың массалық үлесін анықтау әдістері» стандарты бойынша </w:t>
      </w:r>
      <w:r w:rsidR="00392CE4">
        <w:rPr>
          <w:rFonts w:ascii="Times New Roman" w:hAnsi="Times New Roman" w:cs="Times New Roman"/>
          <w:sz w:val="28"/>
          <w:szCs w:val="28"/>
          <w:lang w:val="kk-KZ"/>
        </w:rPr>
        <w:t xml:space="preserve">анықталды. </w:t>
      </w:r>
    </w:p>
    <w:p w14:paraId="4BB003D9" w14:textId="77777777" w:rsidR="00C12CC3" w:rsidRPr="001C3646" w:rsidRDefault="00672AB1"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қышқылды өнімдегі уытты заттар </w:t>
      </w:r>
      <w:r w:rsidR="00DF1EE1">
        <w:rPr>
          <w:rFonts w:ascii="Times New Roman" w:hAnsi="Times New Roman" w:cs="Times New Roman"/>
          <w:sz w:val="28"/>
          <w:szCs w:val="28"/>
          <w:lang w:val="kk-KZ"/>
        </w:rPr>
        <w:t>жоғарыда жазылған жұмсақ ірімшіктегі уытты заттарды анықтау әдісі бойынша анықталды.</w:t>
      </w:r>
    </w:p>
    <w:p w14:paraId="3A908003" w14:textId="77777777" w:rsidR="002B5B03" w:rsidRDefault="00AD0C09"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Сүт қышқылды өнімдегі микробиологиялық көрсеткіштер</w:t>
      </w:r>
      <w:r w:rsidR="00ED27FB">
        <w:rPr>
          <w:rFonts w:ascii="Times New Roman" w:hAnsi="Times New Roman" w:cs="Times New Roman"/>
          <w:sz w:val="28"/>
          <w:szCs w:val="28"/>
          <w:lang w:val="kk-KZ"/>
        </w:rPr>
        <w:t xml:space="preserve"> МемСТ 10444.15-94 </w:t>
      </w:r>
      <w:r w:rsidR="00B109B3">
        <w:rPr>
          <w:rFonts w:ascii="Times New Roman" w:hAnsi="Times New Roman" w:cs="Times New Roman"/>
          <w:sz w:val="28"/>
          <w:szCs w:val="28"/>
          <w:lang w:val="kk-KZ"/>
        </w:rPr>
        <w:t>«Азық-түлік өнімдері. Мезофиль</w:t>
      </w:r>
      <w:r w:rsidR="00ED27FB">
        <w:rPr>
          <w:rFonts w:ascii="Times New Roman" w:hAnsi="Times New Roman" w:cs="Times New Roman"/>
          <w:sz w:val="28"/>
          <w:szCs w:val="28"/>
          <w:lang w:val="kk-KZ"/>
        </w:rPr>
        <w:t>ді аэробты және факультативті-анаэробты микроорганизмдердің санын анықтау әдістері</w:t>
      </w:r>
      <w:r w:rsidR="00B109B3">
        <w:rPr>
          <w:rFonts w:ascii="Times New Roman" w:hAnsi="Times New Roman" w:cs="Times New Roman"/>
          <w:sz w:val="28"/>
          <w:szCs w:val="28"/>
          <w:lang w:val="kk-KZ"/>
        </w:rPr>
        <w:t>»</w:t>
      </w:r>
      <w:r w:rsidR="00ED27FB">
        <w:rPr>
          <w:rFonts w:ascii="Times New Roman" w:hAnsi="Times New Roman" w:cs="Times New Roman"/>
          <w:sz w:val="28"/>
          <w:szCs w:val="28"/>
          <w:lang w:val="kk-KZ"/>
        </w:rPr>
        <w:t xml:space="preserve"> бойынша анықталды</w:t>
      </w:r>
      <w:r w:rsidR="00EC6FBF">
        <w:rPr>
          <w:rFonts w:ascii="Times New Roman" w:hAnsi="Times New Roman" w:cs="Times New Roman"/>
          <w:sz w:val="28"/>
          <w:szCs w:val="28"/>
          <w:lang w:val="kk-KZ"/>
        </w:rPr>
        <w:t xml:space="preserve"> </w:t>
      </w:r>
      <w:r w:rsidR="009A123D" w:rsidRPr="009A123D">
        <w:rPr>
          <w:rFonts w:ascii="Times New Roman" w:hAnsi="Times New Roman" w:cs="Times New Roman"/>
          <w:sz w:val="28"/>
          <w:szCs w:val="28"/>
          <w:lang w:val="kk-KZ"/>
        </w:rPr>
        <w:t>[</w:t>
      </w:r>
      <w:r w:rsidR="002F0165" w:rsidRPr="003E73B5">
        <w:rPr>
          <w:rFonts w:ascii="Times New Roman" w:hAnsi="Times New Roman" w:cs="Times New Roman"/>
          <w:sz w:val="28"/>
          <w:szCs w:val="28"/>
          <w:lang w:val="kk-KZ"/>
        </w:rPr>
        <w:t>17</w:t>
      </w:r>
      <w:r w:rsidR="003568D5" w:rsidRPr="003E73B5">
        <w:rPr>
          <w:rFonts w:ascii="Times New Roman" w:hAnsi="Times New Roman" w:cs="Times New Roman"/>
          <w:sz w:val="28"/>
          <w:szCs w:val="28"/>
          <w:lang w:val="kk-KZ"/>
        </w:rPr>
        <w:t>2</w:t>
      </w:r>
      <w:r w:rsidR="009A123D" w:rsidRPr="009A123D">
        <w:rPr>
          <w:rFonts w:ascii="Times New Roman" w:hAnsi="Times New Roman" w:cs="Times New Roman"/>
          <w:sz w:val="28"/>
          <w:szCs w:val="28"/>
          <w:lang w:val="kk-KZ"/>
        </w:rPr>
        <w:t>]</w:t>
      </w:r>
      <w:r w:rsidR="00ED27FB">
        <w:rPr>
          <w:rFonts w:ascii="Times New Roman" w:hAnsi="Times New Roman" w:cs="Times New Roman"/>
          <w:sz w:val="28"/>
          <w:szCs w:val="28"/>
          <w:lang w:val="kk-KZ"/>
        </w:rPr>
        <w:t xml:space="preserve">. </w:t>
      </w:r>
    </w:p>
    <w:p w14:paraId="548BC74F" w14:textId="77777777" w:rsidR="008609D3" w:rsidRDefault="008609D3" w:rsidP="00C12CC3">
      <w:pPr>
        <w:spacing w:after="0" w:line="240" w:lineRule="auto"/>
        <w:ind w:firstLine="708"/>
        <w:jc w:val="both"/>
        <w:rPr>
          <w:rFonts w:ascii="Times New Roman" w:hAnsi="Times New Roman" w:cs="Times New Roman"/>
          <w:sz w:val="28"/>
          <w:szCs w:val="28"/>
          <w:lang w:val="kk-KZ"/>
        </w:rPr>
      </w:pPr>
    </w:p>
    <w:p w14:paraId="116A01D6" w14:textId="55E1E321" w:rsidR="00C12CC3" w:rsidRDefault="00F05D42" w:rsidP="00C12CC3">
      <w:pPr>
        <w:spacing w:after="0" w:line="240" w:lineRule="auto"/>
        <w:ind w:firstLine="708"/>
        <w:jc w:val="both"/>
        <w:rPr>
          <w:rFonts w:ascii="Times New Roman" w:hAnsi="Times New Roman" w:cs="Times New Roman"/>
          <w:b/>
          <w:bCs/>
          <w:sz w:val="28"/>
          <w:szCs w:val="28"/>
          <w:lang w:val="kk-KZ"/>
        </w:rPr>
      </w:pPr>
      <w:r w:rsidRPr="009C2289">
        <w:rPr>
          <w:rFonts w:ascii="Times New Roman" w:hAnsi="Times New Roman" w:cs="Times New Roman"/>
          <w:b/>
          <w:bCs/>
          <w:sz w:val="28"/>
          <w:szCs w:val="28"/>
          <w:lang w:val="kk-KZ"/>
        </w:rPr>
        <w:t>2-бөлім бойынша қорытынды</w:t>
      </w:r>
    </w:p>
    <w:p w14:paraId="55D3411A" w14:textId="705177E9" w:rsidR="00C02F07" w:rsidRPr="00C02F07" w:rsidRDefault="00C02F07" w:rsidP="00C12CC3">
      <w:pPr>
        <w:spacing w:after="0" w:line="240" w:lineRule="auto"/>
        <w:ind w:firstLine="708"/>
        <w:jc w:val="both"/>
        <w:rPr>
          <w:rFonts w:ascii="Times New Roman" w:hAnsi="Times New Roman" w:cs="Times New Roman"/>
          <w:sz w:val="28"/>
          <w:szCs w:val="28"/>
          <w:lang w:val="kk-KZ"/>
        </w:rPr>
      </w:pPr>
      <w:r w:rsidRPr="00C02F07">
        <w:rPr>
          <w:rFonts w:ascii="Times New Roman" w:hAnsi="Times New Roman" w:cs="Times New Roman"/>
          <w:sz w:val="28"/>
          <w:szCs w:val="28"/>
          <w:lang w:val="kk-KZ"/>
        </w:rPr>
        <w:t xml:space="preserve">Зерттеу сызбасына сәйкес </w:t>
      </w:r>
      <w:r>
        <w:rPr>
          <w:rFonts w:ascii="Times New Roman" w:hAnsi="Times New Roman" w:cs="Times New Roman"/>
          <w:sz w:val="28"/>
          <w:szCs w:val="28"/>
          <w:lang w:val="kk-KZ"/>
        </w:rPr>
        <w:t>зерттеуге алынған сүт өнімдерін өндіру үшін пайдаланылатын орталықтандырылған сумен жабдықтау жүйесі</w:t>
      </w:r>
      <w:r w:rsidR="00D579AA">
        <w:rPr>
          <w:rFonts w:ascii="Times New Roman" w:hAnsi="Times New Roman" w:cs="Times New Roman"/>
          <w:sz w:val="28"/>
          <w:szCs w:val="28"/>
          <w:lang w:val="kk-KZ"/>
        </w:rPr>
        <w:t xml:space="preserve"> суының қауіпсіздігіне физика-химиялық және микробиологиялық көрсеткіштері бойынша көрсетілген әдістермен зерттеу жұмыстары жүргізілді. Зерттеуге алынған қалпына келтірілген сүт өнімдерінің қауіпсіздігін сақтау үшін суды тазартуда пайдаланылатын отандық минералды шикізат цеолиттер</w:t>
      </w:r>
      <w:r w:rsidR="00906D7F">
        <w:rPr>
          <w:rFonts w:ascii="Times New Roman" w:hAnsi="Times New Roman" w:cs="Times New Roman"/>
          <w:sz w:val="28"/>
          <w:szCs w:val="28"/>
          <w:lang w:val="kk-KZ"/>
        </w:rPr>
        <w:t xml:space="preserve">ді </w:t>
      </w:r>
      <w:r w:rsidR="00D579AA">
        <w:rPr>
          <w:rFonts w:ascii="Times New Roman" w:hAnsi="Times New Roman" w:cs="Times New Roman"/>
          <w:sz w:val="28"/>
          <w:szCs w:val="28"/>
          <w:lang w:val="kk-KZ"/>
        </w:rPr>
        <w:t xml:space="preserve">зерттеу </w:t>
      </w:r>
      <w:r w:rsidR="00906D7F">
        <w:rPr>
          <w:rFonts w:ascii="Times New Roman" w:hAnsi="Times New Roman" w:cs="Times New Roman"/>
          <w:sz w:val="28"/>
          <w:szCs w:val="28"/>
          <w:lang w:val="kk-KZ"/>
        </w:rPr>
        <w:t>әдістері</w:t>
      </w:r>
      <w:r w:rsidR="00D579AA">
        <w:rPr>
          <w:rFonts w:ascii="Times New Roman" w:hAnsi="Times New Roman" w:cs="Times New Roman"/>
          <w:sz w:val="28"/>
          <w:szCs w:val="28"/>
          <w:lang w:val="kk-KZ"/>
        </w:rPr>
        <w:t>, суды тазартудың</w:t>
      </w:r>
      <w:r w:rsidR="001469B9">
        <w:rPr>
          <w:rFonts w:ascii="Times New Roman" w:hAnsi="Times New Roman" w:cs="Times New Roman"/>
          <w:sz w:val="28"/>
          <w:szCs w:val="28"/>
          <w:lang w:val="kk-KZ"/>
        </w:rPr>
        <w:t xml:space="preserve"> </w:t>
      </w:r>
      <w:r w:rsidR="00D579AA">
        <w:rPr>
          <w:rFonts w:ascii="Times New Roman" w:hAnsi="Times New Roman" w:cs="Times New Roman"/>
          <w:sz w:val="28"/>
          <w:szCs w:val="28"/>
          <w:lang w:val="kk-KZ"/>
        </w:rPr>
        <w:t xml:space="preserve">әдістемелері қарастырылды және  қалпына келтірілген  сүттен өндірілген өнімдердің қауіпсіздігін талдау жұмыстарының әдістері баяндалған. </w:t>
      </w:r>
    </w:p>
    <w:p w14:paraId="2AD523F1" w14:textId="77777777" w:rsidR="00C12CC3" w:rsidRDefault="00C12CC3" w:rsidP="00C12CC3">
      <w:pPr>
        <w:spacing w:after="0" w:line="240" w:lineRule="auto"/>
        <w:ind w:firstLine="708"/>
        <w:jc w:val="both"/>
        <w:rPr>
          <w:rFonts w:ascii="Times New Roman" w:hAnsi="Times New Roman" w:cs="Times New Roman"/>
          <w:sz w:val="28"/>
          <w:szCs w:val="28"/>
          <w:lang w:val="kk-KZ"/>
        </w:rPr>
      </w:pPr>
    </w:p>
    <w:p w14:paraId="4C95E368" w14:textId="7D608587" w:rsidR="00C12CC3" w:rsidRDefault="00C12CC3" w:rsidP="006A6A9B">
      <w:pPr>
        <w:spacing w:after="0" w:line="240" w:lineRule="auto"/>
        <w:jc w:val="both"/>
        <w:rPr>
          <w:rFonts w:ascii="Times New Roman" w:hAnsi="Times New Roman" w:cs="Times New Roman"/>
          <w:sz w:val="28"/>
          <w:szCs w:val="28"/>
          <w:lang w:val="kk-KZ"/>
        </w:rPr>
      </w:pPr>
    </w:p>
    <w:p w14:paraId="7AEF8FB0" w14:textId="536858AF" w:rsidR="009D6940" w:rsidRDefault="009D6940" w:rsidP="006A6A9B">
      <w:pPr>
        <w:spacing w:after="0" w:line="240" w:lineRule="auto"/>
        <w:jc w:val="both"/>
        <w:rPr>
          <w:rFonts w:ascii="Times New Roman" w:hAnsi="Times New Roman" w:cs="Times New Roman"/>
          <w:sz w:val="28"/>
          <w:szCs w:val="28"/>
          <w:lang w:val="kk-KZ"/>
        </w:rPr>
      </w:pPr>
    </w:p>
    <w:p w14:paraId="2D41E4F9" w14:textId="2720114A" w:rsidR="00C12CC3" w:rsidRDefault="00C12CC3" w:rsidP="00C12CC3">
      <w:pPr>
        <w:spacing w:after="0" w:line="240" w:lineRule="auto"/>
        <w:ind w:firstLine="708"/>
        <w:jc w:val="both"/>
        <w:rPr>
          <w:rFonts w:ascii="Times New Roman" w:hAnsi="Times New Roman" w:cs="Times New Roman"/>
          <w:sz w:val="28"/>
          <w:szCs w:val="28"/>
          <w:lang w:val="kk-KZ"/>
        </w:rPr>
      </w:pPr>
    </w:p>
    <w:p w14:paraId="14441E06" w14:textId="77777777" w:rsidR="0058095C" w:rsidRDefault="0058095C" w:rsidP="00C12CC3">
      <w:pPr>
        <w:spacing w:after="0" w:line="240" w:lineRule="auto"/>
        <w:ind w:firstLine="708"/>
        <w:jc w:val="both"/>
        <w:rPr>
          <w:rFonts w:ascii="Times New Roman" w:hAnsi="Times New Roman" w:cs="Times New Roman"/>
          <w:sz w:val="28"/>
          <w:szCs w:val="28"/>
          <w:lang w:val="kk-KZ"/>
        </w:rPr>
      </w:pPr>
    </w:p>
    <w:p w14:paraId="53F9F647" w14:textId="77777777" w:rsidR="00EC6FBF" w:rsidRDefault="00EC6FBF" w:rsidP="00C12CC3">
      <w:pPr>
        <w:spacing w:after="0" w:line="240" w:lineRule="auto"/>
        <w:ind w:firstLine="708"/>
        <w:jc w:val="both"/>
        <w:rPr>
          <w:rFonts w:ascii="Times New Roman" w:hAnsi="Times New Roman" w:cs="Times New Roman"/>
          <w:sz w:val="28"/>
          <w:szCs w:val="28"/>
          <w:lang w:val="kk-KZ"/>
        </w:rPr>
      </w:pPr>
    </w:p>
    <w:p w14:paraId="13791A40" w14:textId="77777777" w:rsidR="000171C6" w:rsidRPr="001E3AA9" w:rsidRDefault="00C75E6E" w:rsidP="00C12CC3">
      <w:pPr>
        <w:spacing w:after="0" w:line="240" w:lineRule="auto"/>
        <w:ind w:firstLine="708"/>
        <w:jc w:val="both"/>
        <w:rPr>
          <w:rFonts w:ascii="Times New Roman" w:hAnsi="Times New Roman" w:cs="Times New Roman"/>
          <w:b/>
          <w:sz w:val="28"/>
          <w:szCs w:val="28"/>
          <w:lang w:val="kk-KZ"/>
        </w:rPr>
      </w:pPr>
      <w:r w:rsidRPr="001E3AA9">
        <w:rPr>
          <w:rFonts w:ascii="Times New Roman" w:hAnsi="Times New Roman" w:cs="Times New Roman"/>
          <w:b/>
          <w:sz w:val="28"/>
          <w:szCs w:val="28"/>
          <w:lang w:val="kk-KZ"/>
        </w:rPr>
        <w:lastRenderedPageBreak/>
        <w:t xml:space="preserve">3 </w:t>
      </w:r>
      <w:r w:rsidR="00CA202D" w:rsidRPr="001E3AA9">
        <w:rPr>
          <w:rFonts w:ascii="Times New Roman" w:hAnsi="Times New Roman" w:cs="Times New Roman"/>
          <w:b/>
          <w:sz w:val="28"/>
          <w:szCs w:val="28"/>
          <w:lang w:val="kk-KZ"/>
        </w:rPr>
        <w:t>ҚҰРҒАҚ СҮТТІ ҚАЛПЫНА КЕЛТІРУ</w:t>
      </w:r>
      <w:r w:rsidR="008E7803">
        <w:rPr>
          <w:rFonts w:ascii="Times New Roman" w:hAnsi="Times New Roman" w:cs="Times New Roman"/>
          <w:b/>
          <w:sz w:val="28"/>
          <w:szCs w:val="28"/>
          <w:lang w:val="kk-KZ"/>
        </w:rPr>
        <w:t xml:space="preserve">ДЕ </w:t>
      </w:r>
      <w:r w:rsidR="00D01E68">
        <w:rPr>
          <w:rFonts w:ascii="Times New Roman" w:hAnsi="Times New Roman" w:cs="Times New Roman"/>
          <w:b/>
          <w:sz w:val="28"/>
          <w:szCs w:val="28"/>
          <w:lang w:val="kk-KZ"/>
        </w:rPr>
        <w:t>Қ</w:t>
      </w:r>
      <w:r w:rsidR="008E7803">
        <w:rPr>
          <w:rFonts w:ascii="Times New Roman" w:hAnsi="Times New Roman" w:cs="Times New Roman"/>
          <w:b/>
          <w:sz w:val="28"/>
          <w:szCs w:val="28"/>
          <w:lang w:val="kk-KZ"/>
        </w:rPr>
        <w:t xml:space="preserve">ОЛДАНЫЛАТЫН СУДЫ ДАЙЫНДАУ </w:t>
      </w:r>
      <w:r w:rsidR="00CA202D" w:rsidRPr="001E3AA9">
        <w:rPr>
          <w:rFonts w:ascii="Times New Roman" w:hAnsi="Times New Roman" w:cs="Times New Roman"/>
          <w:b/>
          <w:sz w:val="28"/>
          <w:szCs w:val="28"/>
          <w:lang w:val="kk-KZ"/>
        </w:rPr>
        <w:t xml:space="preserve"> ҮДЕРІСТЕРІНДЕ СОРБЕНТТЕРДІ ЗЕРТТЕУ</w:t>
      </w:r>
    </w:p>
    <w:p w14:paraId="27F0B708" w14:textId="77777777" w:rsidR="005A225B" w:rsidRPr="001E3AA9" w:rsidRDefault="005A225B" w:rsidP="00C12CC3">
      <w:pPr>
        <w:spacing w:after="0" w:line="240" w:lineRule="auto"/>
        <w:ind w:firstLine="708"/>
        <w:jc w:val="both"/>
        <w:rPr>
          <w:rFonts w:ascii="Times New Roman" w:hAnsi="Times New Roman" w:cs="Times New Roman"/>
          <w:b/>
          <w:sz w:val="28"/>
          <w:szCs w:val="28"/>
          <w:lang w:val="kk-KZ"/>
        </w:rPr>
      </w:pPr>
    </w:p>
    <w:p w14:paraId="58AA8712" w14:textId="77777777" w:rsidR="00AB537F" w:rsidRPr="001A107C" w:rsidRDefault="002A43C8" w:rsidP="00C12CC3">
      <w:pPr>
        <w:spacing w:after="0" w:line="240" w:lineRule="auto"/>
        <w:ind w:firstLine="708"/>
        <w:jc w:val="both"/>
        <w:rPr>
          <w:rFonts w:ascii="Times New Roman" w:hAnsi="Times New Roman" w:cs="Times New Roman"/>
          <w:b/>
          <w:bCs/>
          <w:sz w:val="28"/>
          <w:szCs w:val="28"/>
          <w:lang w:val="kk-KZ"/>
        </w:rPr>
      </w:pPr>
      <w:r w:rsidRPr="001A107C">
        <w:rPr>
          <w:rFonts w:ascii="Times New Roman" w:hAnsi="Times New Roman" w:cs="Times New Roman"/>
          <w:b/>
          <w:bCs/>
          <w:sz w:val="28"/>
          <w:szCs w:val="28"/>
          <w:lang w:val="kk-KZ"/>
        </w:rPr>
        <w:t xml:space="preserve">3.1 </w:t>
      </w:r>
      <w:r w:rsidR="00D91F74" w:rsidRPr="001A107C">
        <w:rPr>
          <w:rFonts w:ascii="Times New Roman" w:hAnsi="Times New Roman" w:cs="Times New Roman"/>
          <w:b/>
          <w:bCs/>
          <w:sz w:val="28"/>
          <w:szCs w:val="28"/>
          <w:lang w:val="kk-KZ"/>
        </w:rPr>
        <w:t>Тағам өндірісі кәсіпорындары орналасқан елді-мекендердегі судың қауіпсіздігін</w:t>
      </w:r>
      <w:r w:rsidR="002F357E" w:rsidRPr="001A107C">
        <w:rPr>
          <w:rFonts w:ascii="Times New Roman" w:hAnsi="Times New Roman" w:cs="Times New Roman"/>
          <w:b/>
          <w:bCs/>
          <w:sz w:val="28"/>
          <w:szCs w:val="28"/>
          <w:lang w:val="kk-KZ"/>
        </w:rPr>
        <w:t>е талдау жүргізу</w:t>
      </w:r>
    </w:p>
    <w:p w14:paraId="210C9D3A" w14:textId="77777777" w:rsidR="00722E41" w:rsidRPr="001E3AA9" w:rsidRDefault="00722E41"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Тіршілікті қамтамасыз етудің маңызды факторы болып табылатын және тағам  өндірісі технологиясында маңызды рөл атқаратын судың  сапасы санитарлық-эпидемиологиялық талаптары бойынша</w:t>
      </w:r>
      <w:r w:rsidR="00202181">
        <w:rPr>
          <w:rFonts w:ascii="Times New Roman" w:hAnsi="Times New Roman" w:cs="Times New Roman"/>
          <w:kern w:val="24"/>
          <w:sz w:val="28"/>
          <w:szCs w:val="28"/>
          <w:lang w:val="kk-KZ"/>
        </w:rPr>
        <w:t xml:space="preserve"> – </w:t>
      </w:r>
      <w:r w:rsidRPr="001E3AA9">
        <w:rPr>
          <w:rFonts w:ascii="Times New Roman" w:hAnsi="Times New Roman" w:cs="Times New Roman"/>
          <w:kern w:val="24"/>
          <w:sz w:val="28"/>
          <w:szCs w:val="28"/>
          <w:lang w:val="kk-KZ"/>
        </w:rPr>
        <w:t>қауіпсіздігі, химиялық құрамы, органолептикалық қасиеттерімен  қатаң регламенттеледі. Судың сапасы дегеніміз - суды пайдаланудың нақты түрлеріне жарамдылығын анықтайтын судың құрамы мен қасиеттерінің сипаттамасы (МемСТ 17.1.1.01.77).</w:t>
      </w:r>
    </w:p>
    <w:p w14:paraId="7BF86BD2" w14:textId="77777777" w:rsidR="0030215C" w:rsidRPr="001E3AA9" w:rsidRDefault="00EE00BE"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Су сапасының нашар болуының негізгі себептері: табиғи сипаттағы факторлар (суда темір мен марганец қосындыларының жоғары болуы); жер үсті және жер асты суларының антропогендік ластануы; су көздерінің санитарлық қорғау аймақтарының болмауы; су сапасының нашарлауы жағдайында су дайындаудың ескі технологиялық шешімдерін пайдалану; су құбыры желілері мен құрылыстарының төмен санитарлық-техникалық жағдайы; қысқартылған көлемде өндірістік бақылауды жүзеге асыру; судың тұрақсыз берілуі</w:t>
      </w:r>
      <w:r w:rsidR="00BA326C">
        <w:rPr>
          <w:rFonts w:ascii="Times New Roman" w:hAnsi="Times New Roman" w:cs="Times New Roman"/>
          <w:kern w:val="24"/>
          <w:sz w:val="28"/>
          <w:szCs w:val="28"/>
          <w:lang w:val="kk-KZ"/>
        </w:rPr>
        <w:t xml:space="preserve"> </w:t>
      </w:r>
      <w:r w:rsidR="006D52EE" w:rsidRPr="001E3AA9">
        <w:rPr>
          <w:rFonts w:ascii="Times New Roman" w:hAnsi="Times New Roman" w:cs="Times New Roman"/>
          <w:kern w:val="24"/>
          <w:sz w:val="28"/>
          <w:szCs w:val="28"/>
          <w:lang w:val="kk-KZ"/>
        </w:rPr>
        <w:t>[</w:t>
      </w:r>
      <w:r w:rsidR="00265C45" w:rsidRPr="001E3AA9">
        <w:rPr>
          <w:rFonts w:ascii="Times New Roman" w:hAnsi="Times New Roman" w:cs="Times New Roman"/>
          <w:kern w:val="24"/>
          <w:sz w:val="28"/>
          <w:szCs w:val="28"/>
          <w:lang w:val="kk-KZ"/>
        </w:rPr>
        <w:t>1</w:t>
      </w:r>
      <w:r w:rsidR="00836C61">
        <w:rPr>
          <w:rFonts w:ascii="Times New Roman" w:hAnsi="Times New Roman" w:cs="Times New Roman"/>
          <w:kern w:val="24"/>
          <w:sz w:val="28"/>
          <w:szCs w:val="28"/>
          <w:lang w:val="kk-KZ"/>
        </w:rPr>
        <w:t>7</w:t>
      </w:r>
      <w:r w:rsidR="003F4962">
        <w:rPr>
          <w:rFonts w:ascii="Times New Roman" w:hAnsi="Times New Roman" w:cs="Times New Roman"/>
          <w:kern w:val="24"/>
          <w:sz w:val="28"/>
          <w:szCs w:val="28"/>
          <w:lang w:val="kk-KZ"/>
        </w:rPr>
        <w:t>3</w:t>
      </w:r>
      <w:r w:rsidR="000C7C84" w:rsidRPr="001E3AA9">
        <w:rPr>
          <w:rFonts w:ascii="Times New Roman" w:hAnsi="Times New Roman" w:cs="Times New Roman"/>
          <w:kern w:val="24"/>
          <w:sz w:val="28"/>
          <w:szCs w:val="28"/>
          <w:lang w:val="kk-KZ"/>
        </w:rPr>
        <w:t>]</w:t>
      </w:r>
      <w:r w:rsidR="00406811" w:rsidRPr="001E3AA9">
        <w:rPr>
          <w:rFonts w:ascii="Times New Roman" w:hAnsi="Times New Roman" w:cs="Times New Roman"/>
          <w:kern w:val="24"/>
          <w:sz w:val="28"/>
          <w:szCs w:val="28"/>
          <w:lang w:val="kk-KZ"/>
        </w:rPr>
        <w:t>.</w:t>
      </w:r>
    </w:p>
    <w:p w14:paraId="23E36863" w14:textId="7F9C59ED" w:rsidR="004F29EB" w:rsidRPr="001E3AA9" w:rsidRDefault="009A722D"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Тағам  өнеркәсібі кәсіпорындары үшін технологиялық </w:t>
      </w:r>
      <w:r w:rsidR="00A602E6" w:rsidRPr="001E3AA9">
        <w:rPr>
          <w:rFonts w:ascii="Times New Roman" w:hAnsi="Times New Roman" w:cs="Times New Roman"/>
          <w:kern w:val="24"/>
          <w:sz w:val="28"/>
          <w:szCs w:val="28"/>
          <w:lang w:val="kk-KZ"/>
        </w:rPr>
        <w:t>үдерістерде</w:t>
      </w:r>
      <w:r w:rsidRPr="001E3AA9">
        <w:rPr>
          <w:rFonts w:ascii="Times New Roman" w:hAnsi="Times New Roman" w:cs="Times New Roman"/>
          <w:kern w:val="24"/>
          <w:sz w:val="28"/>
          <w:szCs w:val="28"/>
          <w:lang w:val="kk-KZ"/>
        </w:rPr>
        <w:t xml:space="preserve"> пайдаланылатын судың сапасы әртүрлі нормативтік құжаттармен реттеледі</w:t>
      </w:r>
      <w:r w:rsidR="004B0C8D">
        <w:rPr>
          <w:rFonts w:ascii="Times New Roman" w:hAnsi="Times New Roman" w:cs="Times New Roman"/>
          <w:kern w:val="24"/>
          <w:sz w:val="28"/>
          <w:szCs w:val="28"/>
          <w:lang w:val="kk-KZ"/>
        </w:rPr>
        <w:t xml:space="preserve"> </w:t>
      </w:r>
      <w:r w:rsidR="00096EB3" w:rsidRPr="002A136F">
        <w:rPr>
          <w:rFonts w:ascii="Times New Roman" w:hAnsi="Times New Roman" w:cs="Times New Roman"/>
          <w:kern w:val="24"/>
          <w:sz w:val="28"/>
          <w:szCs w:val="28"/>
          <w:lang w:val="kk-KZ"/>
        </w:rPr>
        <w:t>[</w:t>
      </w:r>
      <w:r w:rsidR="001117B5" w:rsidRPr="002A136F">
        <w:rPr>
          <w:rFonts w:ascii="Times New Roman" w:hAnsi="Times New Roman" w:cs="Times New Roman"/>
          <w:kern w:val="24"/>
          <w:sz w:val="28"/>
          <w:szCs w:val="28"/>
          <w:lang w:val="kk-KZ"/>
        </w:rPr>
        <w:t>8</w:t>
      </w:r>
      <w:r w:rsidR="004B0C8D">
        <w:rPr>
          <w:rFonts w:ascii="Times New Roman" w:hAnsi="Times New Roman" w:cs="Times New Roman"/>
          <w:kern w:val="24"/>
          <w:sz w:val="28"/>
          <w:szCs w:val="28"/>
          <w:lang w:val="kk-KZ"/>
        </w:rPr>
        <w:t>3</w:t>
      </w:r>
      <w:r w:rsidR="001117B5" w:rsidRPr="002A136F">
        <w:rPr>
          <w:rFonts w:ascii="Times New Roman" w:hAnsi="Times New Roman" w:cs="Times New Roman"/>
          <w:kern w:val="24"/>
          <w:sz w:val="28"/>
          <w:szCs w:val="28"/>
          <w:lang w:val="kk-KZ"/>
        </w:rPr>
        <w:t>, б.</w:t>
      </w:r>
      <w:r w:rsidR="00441820" w:rsidRPr="002A136F">
        <w:rPr>
          <w:rFonts w:ascii="Times New Roman" w:hAnsi="Times New Roman" w:cs="Times New Roman"/>
          <w:kern w:val="24"/>
          <w:sz w:val="28"/>
          <w:szCs w:val="28"/>
          <w:lang w:val="kk-KZ"/>
        </w:rPr>
        <w:t xml:space="preserve"> 358</w:t>
      </w:r>
      <w:r w:rsidR="00096EB3" w:rsidRPr="002A136F">
        <w:rPr>
          <w:rFonts w:ascii="Times New Roman" w:hAnsi="Times New Roman" w:cs="Times New Roman"/>
          <w:kern w:val="24"/>
          <w:sz w:val="28"/>
          <w:szCs w:val="28"/>
          <w:lang w:val="kk-KZ"/>
        </w:rPr>
        <w:t>]</w:t>
      </w:r>
      <w:r w:rsidRPr="002A136F">
        <w:rPr>
          <w:rFonts w:ascii="Times New Roman" w:hAnsi="Times New Roman" w:cs="Times New Roman"/>
          <w:kern w:val="24"/>
          <w:sz w:val="28"/>
          <w:szCs w:val="28"/>
          <w:lang w:val="kk-KZ"/>
        </w:rPr>
        <w:t>.</w:t>
      </w:r>
      <w:r w:rsidR="008F4D3B">
        <w:rPr>
          <w:rFonts w:ascii="Times New Roman" w:hAnsi="Times New Roman" w:cs="Times New Roman"/>
          <w:kern w:val="24"/>
          <w:sz w:val="28"/>
          <w:szCs w:val="28"/>
          <w:lang w:val="kk-KZ"/>
        </w:rPr>
        <w:t xml:space="preserve"> </w:t>
      </w:r>
      <w:r w:rsidR="00283826" w:rsidRPr="001E3AA9">
        <w:rPr>
          <w:rFonts w:ascii="Times New Roman" w:hAnsi="Times New Roman" w:cs="Times New Roman"/>
          <w:kern w:val="24"/>
          <w:sz w:val="28"/>
          <w:szCs w:val="28"/>
          <w:lang w:val="kk-KZ"/>
        </w:rPr>
        <w:t>С</w:t>
      </w:r>
      <w:r w:rsidR="004F29EB" w:rsidRPr="001E3AA9">
        <w:rPr>
          <w:rFonts w:ascii="Times New Roman" w:hAnsi="Times New Roman" w:cs="Times New Roman"/>
          <w:kern w:val="24"/>
          <w:sz w:val="28"/>
          <w:szCs w:val="28"/>
          <w:lang w:val="kk-KZ"/>
        </w:rPr>
        <w:t xml:space="preserve">үт және сүт өнімдерін өндіру </w:t>
      </w:r>
      <w:r w:rsidR="001C75CF" w:rsidRPr="001E3AA9">
        <w:rPr>
          <w:rFonts w:ascii="Times New Roman" w:hAnsi="Times New Roman" w:cs="Times New Roman"/>
          <w:kern w:val="24"/>
          <w:sz w:val="28"/>
          <w:szCs w:val="28"/>
          <w:lang w:val="kk-KZ"/>
        </w:rPr>
        <w:t xml:space="preserve">үдерісінде </w:t>
      </w:r>
      <w:r w:rsidR="004F29EB" w:rsidRPr="001E3AA9">
        <w:rPr>
          <w:rFonts w:ascii="Times New Roman" w:hAnsi="Times New Roman" w:cs="Times New Roman"/>
          <w:kern w:val="24"/>
          <w:sz w:val="28"/>
          <w:szCs w:val="28"/>
          <w:lang w:val="kk-KZ"/>
        </w:rPr>
        <w:t xml:space="preserve">пайдаланылатын су Кеден одағының </w:t>
      </w:r>
      <w:r w:rsidR="00E9342B" w:rsidRPr="001E3AA9">
        <w:rPr>
          <w:rFonts w:ascii="Times New Roman" w:hAnsi="Times New Roman" w:cs="Times New Roman"/>
          <w:kern w:val="24"/>
          <w:sz w:val="28"/>
          <w:szCs w:val="28"/>
          <w:lang w:val="kk-KZ"/>
        </w:rPr>
        <w:t>«</w:t>
      </w:r>
      <w:r w:rsidR="004F29EB" w:rsidRPr="001E3AA9">
        <w:rPr>
          <w:rFonts w:ascii="Times New Roman" w:hAnsi="Times New Roman" w:cs="Times New Roman"/>
          <w:kern w:val="24"/>
          <w:sz w:val="28"/>
          <w:szCs w:val="28"/>
          <w:lang w:val="kk-KZ"/>
        </w:rPr>
        <w:t>Тамақ өнімдерінің</w:t>
      </w:r>
      <w:r w:rsidR="00E9342B" w:rsidRPr="001E3AA9">
        <w:rPr>
          <w:rFonts w:ascii="Times New Roman" w:hAnsi="Times New Roman" w:cs="Times New Roman"/>
          <w:kern w:val="24"/>
          <w:sz w:val="28"/>
          <w:szCs w:val="28"/>
          <w:lang w:val="kk-KZ"/>
        </w:rPr>
        <w:t xml:space="preserve"> қауіпсіздігі туралы»</w:t>
      </w:r>
      <w:r w:rsidR="004F29EB" w:rsidRPr="001E3AA9">
        <w:rPr>
          <w:rFonts w:ascii="Times New Roman" w:hAnsi="Times New Roman" w:cs="Times New Roman"/>
          <w:kern w:val="24"/>
          <w:sz w:val="28"/>
          <w:szCs w:val="28"/>
          <w:lang w:val="kk-KZ"/>
        </w:rPr>
        <w:t xml:space="preserve"> (КО ТР 021/2011) техникалық регламентінің талаптарына сәйкес болуы тиіс </w:t>
      </w:r>
      <w:r w:rsidR="002B3CA0" w:rsidRPr="001E3AA9">
        <w:rPr>
          <w:rFonts w:ascii="Times New Roman" w:hAnsi="Times New Roman" w:cs="Times New Roman"/>
          <w:kern w:val="24"/>
          <w:sz w:val="28"/>
          <w:szCs w:val="28"/>
          <w:lang w:val="kk-KZ"/>
        </w:rPr>
        <w:t>[</w:t>
      </w:r>
      <w:r w:rsidR="00CC301E" w:rsidRPr="001E3AA9">
        <w:rPr>
          <w:rFonts w:ascii="Times New Roman" w:hAnsi="Times New Roman" w:cs="Times New Roman"/>
          <w:kern w:val="24"/>
          <w:sz w:val="28"/>
          <w:szCs w:val="28"/>
          <w:lang w:val="kk-KZ"/>
        </w:rPr>
        <w:t>5</w:t>
      </w:r>
      <w:r w:rsidR="00927970">
        <w:rPr>
          <w:rFonts w:ascii="Times New Roman" w:hAnsi="Times New Roman" w:cs="Times New Roman"/>
          <w:kern w:val="24"/>
          <w:sz w:val="28"/>
          <w:szCs w:val="28"/>
          <w:lang w:val="kk-KZ"/>
        </w:rPr>
        <w:t>7</w:t>
      </w:r>
      <w:r w:rsidR="001C2EC9" w:rsidRPr="001E3AA9">
        <w:rPr>
          <w:rFonts w:ascii="Times New Roman" w:hAnsi="Times New Roman" w:cs="Times New Roman"/>
          <w:kern w:val="24"/>
          <w:sz w:val="28"/>
          <w:szCs w:val="28"/>
          <w:lang w:val="kk-KZ"/>
        </w:rPr>
        <w:t>, б</w:t>
      </w:r>
      <w:r w:rsidR="00BB1F8D" w:rsidRPr="001E3AA9">
        <w:rPr>
          <w:rFonts w:ascii="Times New Roman" w:hAnsi="Times New Roman" w:cs="Times New Roman"/>
          <w:kern w:val="24"/>
          <w:sz w:val="28"/>
          <w:szCs w:val="28"/>
          <w:lang w:val="kk-KZ"/>
        </w:rPr>
        <w:t>. 4</w:t>
      </w:r>
      <w:r w:rsidR="002B3CA0" w:rsidRPr="001E3AA9">
        <w:rPr>
          <w:rFonts w:ascii="Times New Roman" w:hAnsi="Times New Roman" w:cs="Times New Roman"/>
          <w:kern w:val="24"/>
          <w:sz w:val="28"/>
          <w:szCs w:val="28"/>
          <w:lang w:val="kk-KZ"/>
        </w:rPr>
        <w:t>]</w:t>
      </w:r>
      <w:r w:rsidR="00595C47" w:rsidRPr="001E3AA9">
        <w:rPr>
          <w:rFonts w:ascii="Times New Roman" w:hAnsi="Times New Roman" w:cs="Times New Roman"/>
          <w:kern w:val="24"/>
          <w:sz w:val="28"/>
          <w:szCs w:val="28"/>
          <w:lang w:val="kk-KZ"/>
        </w:rPr>
        <w:t xml:space="preserve">. </w:t>
      </w:r>
    </w:p>
    <w:p w14:paraId="66286A8A" w14:textId="77777777" w:rsidR="00515BCE" w:rsidRPr="001E3AA9" w:rsidRDefault="005328C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w:t>
      </w:r>
      <w:r w:rsidR="000A73C3" w:rsidRPr="001E3AA9">
        <w:rPr>
          <w:rFonts w:ascii="Times New Roman" w:hAnsi="Times New Roman" w:cs="Times New Roman"/>
          <w:sz w:val="28"/>
          <w:szCs w:val="28"/>
          <w:lang w:val="kk-KZ"/>
        </w:rPr>
        <w:t>ғам</w:t>
      </w:r>
      <w:r w:rsidRPr="001E3AA9">
        <w:rPr>
          <w:rFonts w:ascii="Times New Roman" w:hAnsi="Times New Roman" w:cs="Times New Roman"/>
          <w:sz w:val="28"/>
          <w:szCs w:val="28"/>
          <w:lang w:val="kk-KZ"/>
        </w:rPr>
        <w:t xml:space="preserve"> өнімдерін өнд</w:t>
      </w:r>
      <w:r w:rsidR="00E014FC" w:rsidRPr="001E3AA9">
        <w:rPr>
          <w:rFonts w:ascii="Times New Roman" w:hAnsi="Times New Roman" w:cs="Times New Roman"/>
          <w:sz w:val="28"/>
          <w:szCs w:val="28"/>
          <w:lang w:val="kk-KZ"/>
        </w:rPr>
        <w:t>іру үдерісінде</w:t>
      </w:r>
      <w:r w:rsidRPr="001E3AA9">
        <w:rPr>
          <w:rFonts w:ascii="Times New Roman" w:hAnsi="Times New Roman" w:cs="Times New Roman"/>
          <w:sz w:val="28"/>
          <w:szCs w:val="28"/>
          <w:lang w:val="kk-KZ"/>
        </w:rPr>
        <w:t xml:space="preserve"> пайдала</w:t>
      </w:r>
      <w:r w:rsidR="00E44936" w:rsidRPr="001E3AA9">
        <w:rPr>
          <w:rFonts w:ascii="Times New Roman" w:hAnsi="Times New Roman" w:cs="Times New Roman"/>
          <w:sz w:val="28"/>
          <w:szCs w:val="28"/>
          <w:lang w:val="kk-KZ"/>
        </w:rPr>
        <w:t xml:space="preserve">нылатын және азық-түлік </w:t>
      </w:r>
      <w:r w:rsidRPr="001E3AA9">
        <w:rPr>
          <w:rFonts w:ascii="Times New Roman" w:hAnsi="Times New Roman" w:cs="Times New Roman"/>
          <w:sz w:val="28"/>
          <w:szCs w:val="28"/>
          <w:lang w:val="kk-KZ"/>
        </w:rPr>
        <w:t>шикізатымен, қаптама материалдарымен тікелей жанасатын су Кеден одағына мүше мемлекеттердің заңнамасында белгіленген ауыз суға қойылатын талаптарға сәйкес келуі тиіс  (кес</w:t>
      </w:r>
      <w:r w:rsidR="00B07CC5" w:rsidRPr="001E3AA9">
        <w:rPr>
          <w:rFonts w:ascii="Times New Roman" w:hAnsi="Times New Roman" w:cs="Times New Roman"/>
          <w:sz w:val="28"/>
          <w:szCs w:val="28"/>
          <w:lang w:val="kk-KZ"/>
        </w:rPr>
        <w:t xml:space="preserve">те. </w:t>
      </w:r>
      <w:r w:rsidR="00BC1BBE" w:rsidRPr="001E3AA9">
        <w:rPr>
          <w:rFonts w:ascii="Times New Roman" w:hAnsi="Times New Roman" w:cs="Times New Roman"/>
          <w:sz w:val="28"/>
          <w:szCs w:val="28"/>
          <w:lang w:val="kk-KZ"/>
        </w:rPr>
        <w:t>10</w:t>
      </w:r>
      <w:r w:rsidR="00F369BC" w:rsidRPr="001E3AA9">
        <w:rPr>
          <w:rFonts w:ascii="Times New Roman" w:hAnsi="Times New Roman" w:cs="Times New Roman"/>
          <w:sz w:val="28"/>
          <w:szCs w:val="28"/>
          <w:lang w:val="kk-KZ"/>
        </w:rPr>
        <w:t>) [</w:t>
      </w:r>
      <w:r w:rsidR="00D32F25" w:rsidRPr="001E3AA9">
        <w:rPr>
          <w:rFonts w:ascii="Times New Roman" w:hAnsi="Times New Roman" w:cs="Times New Roman"/>
          <w:sz w:val="28"/>
          <w:szCs w:val="28"/>
          <w:lang w:val="kk-KZ"/>
        </w:rPr>
        <w:t>4</w:t>
      </w:r>
      <w:r w:rsidR="00E54111">
        <w:rPr>
          <w:rFonts w:ascii="Times New Roman" w:hAnsi="Times New Roman" w:cs="Times New Roman"/>
          <w:sz w:val="28"/>
          <w:szCs w:val="28"/>
          <w:lang w:val="kk-KZ"/>
        </w:rPr>
        <w:t>5</w:t>
      </w:r>
      <w:r w:rsidRPr="001E3AA9">
        <w:rPr>
          <w:rFonts w:ascii="Times New Roman" w:hAnsi="Times New Roman" w:cs="Times New Roman"/>
          <w:sz w:val="28"/>
          <w:szCs w:val="28"/>
          <w:lang w:val="kk-KZ"/>
        </w:rPr>
        <w:t>,</w:t>
      </w:r>
      <w:r w:rsidR="00F369BC" w:rsidRPr="001E3AA9">
        <w:rPr>
          <w:rFonts w:ascii="Times New Roman" w:hAnsi="Times New Roman" w:cs="Times New Roman"/>
          <w:sz w:val="28"/>
          <w:szCs w:val="28"/>
          <w:lang w:val="kk-KZ"/>
        </w:rPr>
        <w:t xml:space="preserve"> б</w:t>
      </w:r>
      <w:r w:rsidR="001A26D3" w:rsidRPr="001E3AA9">
        <w:rPr>
          <w:rFonts w:ascii="Times New Roman" w:hAnsi="Times New Roman" w:cs="Times New Roman"/>
          <w:sz w:val="28"/>
          <w:szCs w:val="28"/>
          <w:lang w:val="kk-KZ"/>
        </w:rPr>
        <w:t>. 12;</w:t>
      </w:r>
      <w:r w:rsidR="00E54111">
        <w:rPr>
          <w:rFonts w:ascii="Times New Roman" w:hAnsi="Times New Roman" w:cs="Times New Roman"/>
          <w:sz w:val="28"/>
          <w:szCs w:val="28"/>
          <w:lang w:val="kk-KZ"/>
        </w:rPr>
        <w:t xml:space="preserve"> </w:t>
      </w:r>
      <w:r w:rsidR="0018650F" w:rsidRPr="001E3AA9">
        <w:rPr>
          <w:rFonts w:ascii="Times New Roman" w:hAnsi="Times New Roman" w:cs="Times New Roman"/>
          <w:sz w:val="28"/>
          <w:szCs w:val="28"/>
          <w:lang w:val="kk-KZ"/>
        </w:rPr>
        <w:t>9</w:t>
      </w:r>
      <w:r w:rsidR="00E54111">
        <w:rPr>
          <w:rFonts w:ascii="Times New Roman" w:hAnsi="Times New Roman" w:cs="Times New Roman"/>
          <w:sz w:val="28"/>
          <w:szCs w:val="28"/>
          <w:lang w:val="kk-KZ"/>
        </w:rPr>
        <w:t>3</w:t>
      </w:r>
      <w:r w:rsidR="00F369BC" w:rsidRPr="001E3AA9">
        <w:rPr>
          <w:rFonts w:ascii="Times New Roman" w:hAnsi="Times New Roman" w:cs="Times New Roman"/>
          <w:sz w:val="28"/>
          <w:szCs w:val="28"/>
          <w:lang w:val="kk-KZ"/>
        </w:rPr>
        <w:t xml:space="preserve">, б </w:t>
      </w:r>
      <w:r w:rsidR="001A26D3" w:rsidRPr="001E3AA9">
        <w:rPr>
          <w:rFonts w:ascii="Times New Roman" w:hAnsi="Times New Roman" w:cs="Times New Roman"/>
          <w:sz w:val="28"/>
          <w:szCs w:val="28"/>
          <w:lang w:val="kk-KZ"/>
        </w:rPr>
        <w:t>37</w:t>
      </w:r>
      <w:r w:rsidRPr="001E3AA9">
        <w:rPr>
          <w:rFonts w:ascii="Times New Roman" w:hAnsi="Times New Roman" w:cs="Times New Roman"/>
          <w:sz w:val="28"/>
          <w:szCs w:val="28"/>
          <w:lang w:val="kk-KZ"/>
        </w:rPr>
        <w:t>].</w:t>
      </w:r>
    </w:p>
    <w:p w14:paraId="378C2266" w14:textId="77777777" w:rsidR="00894A4C" w:rsidRPr="001E3AA9" w:rsidRDefault="00894A4C" w:rsidP="00C12CC3">
      <w:pPr>
        <w:spacing w:after="0" w:line="240" w:lineRule="auto"/>
        <w:ind w:firstLine="708"/>
        <w:jc w:val="both"/>
        <w:rPr>
          <w:rFonts w:ascii="Times New Roman" w:hAnsi="Times New Roman" w:cs="Times New Roman"/>
          <w:sz w:val="28"/>
          <w:szCs w:val="28"/>
          <w:lang w:val="kk-KZ"/>
        </w:rPr>
      </w:pPr>
    </w:p>
    <w:p w14:paraId="16107CF9" w14:textId="77777777" w:rsidR="005328C0" w:rsidRPr="001E3AA9" w:rsidRDefault="00266E85"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Кесте 10</w:t>
      </w:r>
      <w:r w:rsidR="00E43B79">
        <w:rPr>
          <w:rFonts w:ascii="Times New Roman" w:hAnsi="Times New Roman" w:cs="Times New Roman"/>
          <w:sz w:val="28"/>
          <w:szCs w:val="28"/>
          <w:lang w:val="kk-KZ"/>
        </w:rPr>
        <w:t xml:space="preserve"> – </w:t>
      </w:r>
      <w:r w:rsidR="005328C0" w:rsidRPr="001E3AA9">
        <w:rPr>
          <w:rFonts w:ascii="Times New Roman" w:hAnsi="Times New Roman" w:cs="Times New Roman"/>
          <w:sz w:val="28"/>
          <w:szCs w:val="28"/>
          <w:lang w:val="kk-KZ"/>
        </w:rPr>
        <w:t>Қалпына келтірілетін  сүт</w:t>
      </w:r>
      <w:r w:rsidR="00641CCE" w:rsidRPr="001E3AA9">
        <w:rPr>
          <w:rFonts w:ascii="Times New Roman" w:hAnsi="Times New Roman" w:cs="Times New Roman"/>
          <w:sz w:val="28"/>
          <w:szCs w:val="28"/>
          <w:lang w:val="kk-KZ"/>
        </w:rPr>
        <w:t>тен</w:t>
      </w:r>
      <w:r w:rsidR="005328C0" w:rsidRPr="001E3AA9">
        <w:rPr>
          <w:rFonts w:ascii="Times New Roman" w:hAnsi="Times New Roman" w:cs="Times New Roman"/>
          <w:sz w:val="28"/>
          <w:szCs w:val="28"/>
          <w:lang w:val="kk-KZ"/>
        </w:rPr>
        <w:t xml:space="preserve"> өнім өндіруде судың сапасына қойылатын негізгі</w:t>
      </w:r>
      <w:r w:rsidR="008E4744" w:rsidRPr="001E3AA9">
        <w:rPr>
          <w:rFonts w:ascii="Times New Roman" w:hAnsi="Times New Roman" w:cs="Times New Roman"/>
          <w:sz w:val="28"/>
          <w:szCs w:val="28"/>
          <w:lang w:val="kk-KZ"/>
        </w:rPr>
        <w:t xml:space="preserve"> талаптар</w:t>
      </w:r>
    </w:p>
    <w:p w14:paraId="11970EBD" w14:textId="77777777" w:rsidR="005328C0" w:rsidRPr="001E3AA9" w:rsidRDefault="005328C0" w:rsidP="00C12CC3">
      <w:pPr>
        <w:spacing w:after="0" w:line="240" w:lineRule="auto"/>
        <w:ind w:firstLine="284"/>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3544"/>
        <w:gridCol w:w="2410"/>
        <w:gridCol w:w="1843"/>
        <w:gridCol w:w="1842"/>
      </w:tblGrid>
      <w:tr w:rsidR="001E3AA9" w:rsidRPr="00C12CC3" w14:paraId="2DB11451" w14:textId="77777777" w:rsidTr="006360E4">
        <w:tc>
          <w:tcPr>
            <w:tcW w:w="3544" w:type="dxa"/>
          </w:tcPr>
          <w:p w14:paraId="6B1D1790" w14:textId="77777777" w:rsidR="005328C0" w:rsidRPr="00C12CC3" w:rsidRDefault="005328C0" w:rsidP="00C12CC3">
            <w:pPr>
              <w:jc w:val="center"/>
              <w:rPr>
                <w:rFonts w:ascii="Times New Roman" w:hAnsi="Times New Roman" w:cs="Times New Roman"/>
                <w:sz w:val="24"/>
                <w:szCs w:val="24"/>
                <w:lang w:val="kk-KZ"/>
              </w:rPr>
            </w:pPr>
            <w:r w:rsidRPr="00C12CC3">
              <w:rPr>
                <w:rFonts w:ascii="Times New Roman" w:hAnsi="Times New Roman" w:cs="Times New Roman"/>
                <w:sz w:val="24"/>
                <w:szCs w:val="24"/>
                <w:lang w:val="kk-KZ"/>
              </w:rPr>
              <w:t>Көрсеткіштер</w:t>
            </w:r>
          </w:p>
        </w:tc>
        <w:tc>
          <w:tcPr>
            <w:tcW w:w="2410" w:type="dxa"/>
          </w:tcPr>
          <w:p w14:paraId="561DE446" w14:textId="77777777" w:rsidR="006360E4" w:rsidRDefault="005328C0" w:rsidP="00C12CC3">
            <w:pPr>
              <w:jc w:val="center"/>
              <w:rPr>
                <w:rFonts w:ascii="Times New Roman" w:hAnsi="Times New Roman" w:cs="Times New Roman"/>
                <w:sz w:val="24"/>
                <w:szCs w:val="24"/>
                <w:lang w:val="kk-KZ"/>
              </w:rPr>
            </w:pPr>
            <w:r w:rsidRPr="00C12CC3">
              <w:rPr>
                <w:rFonts w:ascii="Times New Roman" w:hAnsi="Times New Roman" w:cs="Times New Roman"/>
                <w:sz w:val="24"/>
                <w:szCs w:val="24"/>
                <w:lang w:val="kk-KZ"/>
              </w:rPr>
              <w:t xml:space="preserve">Нормативтер </w:t>
            </w:r>
          </w:p>
          <w:p w14:paraId="53CB4019" w14:textId="77777777" w:rsidR="005328C0" w:rsidRPr="00C12CC3" w:rsidRDefault="005328C0" w:rsidP="00C12CC3">
            <w:pPr>
              <w:jc w:val="center"/>
              <w:rPr>
                <w:rFonts w:ascii="Times New Roman" w:hAnsi="Times New Roman" w:cs="Times New Roman"/>
                <w:sz w:val="24"/>
                <w:szCs w:val="24"/>
                <w:lang w:val="kk-KZ"/>
              </w:rPr>
            </w:pPr>
            <w:r w:rsidRPr="00C12CC3">
              <w:rPr>
                <w:rFonts w:ascii="Times New Roman" w:hAnsi="Times New Roman" w:cs="Times New Roman"/>
                <w:sz w:val="24"/>
                <w:szCs w:val="24"/>
                <w:lang w:val="kk-KZ"/>
              </w:rPr>
              <w:t>(шекті рұқсат етілген концентрациялар), артық емес</w:t>
            </w:r>
          </w:p>
        </w:tc>
        <w:tc>
          <w:tcPr>
            <w:tcW w:w="1843" w:type="dxa"/>
          </w:tcPr>
          <w:p w14:paraId="3766E3C9" w14:textId="77777777" w:rsidR="005328C0" w:rsidRPr="00C12CC3" w:rsidRDefault="005328C0" w:rsidP="00C12CC3">
            <w:pPr>
              <w:jc w:val="center"/>
              <w:rPr>
                <w:rFonts w:ascii="Times New Roman" w:hAnsi="Times New Roman" w:cs="Times New Roman"/>
                <w:sz w:val="24"/>
                <w:szCs w:val="24"/>
                <w:lang w:val="kk-KZ"/>
              </w:rPr>
            </w:pPr>
            <w:r w:rsidRPr="00C12CC3">
              <w:rPr>
                <w:rFonts w:ascii="Times New Roman" w:hAnsi="Times New Roman" w:cs="Times New Roman"/>
                <w:sz w:val="24"/>
                <w:szCs w:val="24"/>
                <w:lang w:val="kk-KZ"/>
              </w:rPr>
              <w:t>Зияндылық көрсеткіші &lt;1&gt;</w:t>
            </w:r>
          </w:p>
        </w:tc>
        <w:tc>
          <w:tcPr>
            <w:tcW w:w="1842" w:type="dxa"/>
          </w:tcPr>
          <w:p w14:paraId="013D74A8" w14:textId="77777777" w:rsidR="005328C0" w:rsidRPr="00C12CC3" w:rsidRDefault="005328C0" w:rsidP="00C12CC3">
            <w:pPr>
              <w:jc w:val="center"/>
              <w:rPr>
                <w:rFonts w:ascii="Times New Roman" w:hAnsi="Times New Roman" w:cs="Times New Roman"/>
                <w:sz w:val="24"/>
                <w:szCs w:val="24"/>
                <w:lang w:val="kk-KZ"/>
              </w:rPr>
            </w:pPr>
            <w:r w:rsidRPr="00C12CC3">
              <w:rPr>
                <w:rFonts w:ascii="Times New Roman" w:hAnsi="Times New Roman" w:cs="Times New Roman"/>
                <w:sz w:val="24"/>
                <w:szCs w:val="24"/>
                <w:lang w:val="kk-KZ"/>
              </w:rPr>
              <w:t>Қауіптілік класы</w:t>
            </w:r>
          </w:p>
        </w:tc>
      </w:tr>
      <w:tr w:rsidR="008F4D3B" w:rsidRPr="00C12CC3" w14:paraId="5BA47AA1" w14:textId="77777777" w:rsidTr="006360E4">
        <w:tc>
          <w:tcPr>
            <w:tcW w:w="3544" w:type="dxa"/>
          </w:tcPr>
          <w:p w14:paraId="5D4193EF" w14:textId="500159D0" w:rsidR="008F4D3B" w:rsidRPr="00C12CC3" w:rsidRDefault="008F4D3B"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410" w:type="dxa"/>
          </w:tcPr>
          <w:p w14:paraId="37D51A0E" w14:textId="5EDF6CE8" w:rsidR="008F4D3B" w:rsidRPr="00C12CC3" w:rsidRDefault="008F4D3B"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843" w:type="dxa"/>
          </w:tcPr>
          <w:p w14:paraId="055569F3" w14:textId="3C61F326" w:rsidR="008F4D3B" w:rsidRPr="00C12CC3" w:rsidRDefault="008F4D3B"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42" w:type="dxa"/>
          </w:tcPr>
          <w:p w14:paraId="38CE411B" w14:textId="14B9BDBE" w:rsidR="008F4D3B" w:rsidRPr="00C12CC3" w:rsidRDefault="008F4D3B"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1E3AA9" w:rsidRPr="00C12CC3" w14:paraId="59970AAF" w14:textId="77777777" w:rsidTr="006360E4">
        <w:tc>
          <w:tcPr>
            <w:tcW w:w="3544" w:type="dxa"/>
          </w:tcPr>
          <w:p w14:paraId="7D65459C" w14:textId="77777777" w:rsidR="005328C0" w:rsidRPr="00C12CC3" w:rsidRDefault="005328C0" w:rsidP="00C12CC3">
            <w:pPr>
              <w:jc w:val="both"/>
              <w:rPr>
                <w:rFonts w:ascii="Times New Roman" w:hAnsi="Times New Roman" w:cs="Times New Roman"/>
                <w:sz w:val="24"/>
                <w:szCs w:val="24"/>
                <w:lang w:val="en-US"/>
              </w:rPr>
            </w:pPr>
            <w:r w:rsidRPr="00C12CC3">
              <w:rPr>
                <w:rFonts w:ascii="Times New Roman" w:hAnsi="Times New Roman" w:cs="Times New Roman"/>
                <w:sz w:val="24"/>
                <w:szCs w:val="24"/>
                <w:lang w:val="kk-KZ"/>
              </w:rPr>
              <w:t xml:space="preserve">Сутектік көрсеткіш, </w:t>
            </w:r>
            <w:r w:rsidRPr="00C12CC3">
              <w:rPr>
                <w:rFonts w:ascii="Times New Roman" w:hAnsi="Times New Roman" w:cs="Times New Roman"/>
                <w:sz w:val="24"/>
                <w:szCs w:val="24"/>
                <w:lang w:val="en-US"/>
              </w:rPr>
              <w:t>pH</w:t>
            </w:r>
          </w:p>
        </w:tc>
        <w:tc>
          <w:tcPr>
            <w:tcW w:w="2410" w:type="dxa"/>
          </w:tcPr>
          <w:p w14:paraId="312C6360" w14:textId="77777777" w:rsidR="005328C0" w:rsidRPr="00C12CC3" w:rsidRDefault="005328C0"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 xml:space="preserve"> 6-9 шамасында </w:t>
            </w:r>
          </w:p>
        </w:tc>
        <w:tc>
          <w:tcPr>
            <w:tcW w:w="1843" w:type="dxa"/>
          </w:tcPr>
          <w:p w14:paraId="0EED391D"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c>
          <w:tcPr>
            <w:tcW w:w="1842" w:type="dxa"/>
          </w:tcPr>
          <w:p w14:paraId="3DB4BBD7"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r>
      <w:tr w:rsidR="001E3AA9" w:rsidRPr="00C12CC3" w14:paraId="0D4386E2" w14:textId="77777777" w:rsidTr="006360E4">
        <w:tc>
          <w:tcPr>
            <w:tcW w:w="3544" w:type="dxa"/>
          </w:tcPr>
          <w:p w14:paraId="1281C4C7" w14:textId="77777777" w:rsidR="005328C0" w:rsidRPr="00C12CC3" w:rsidRDefault="005328C0"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 xml:space="preserve">Жалпы минералдану (құрғақ қалдық), мг / л </w:t>
            </w:r>
          </w:p>
        </w:tc>
        <w:tc>
          <w:tcPr>
            <w:tcW w:w="2410" w:type="dxa"/>
          </w:tcPr>
          <w:p w14:paraId="1766BAAC"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1000(1500)&lt;2&gt;</w:t>
            </w:r>
          </w:p>
        </w:tc>
        <w:tc>
          <w:tcPr>
            <w:tcW w:w="1843" w:type="dxa"/>
          </w:tcPr>
          <w:p w14:paraId="5B140AAF"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c>
          <w:tcPr>
            <w:tcW w:w="1842" w:type="dxa"/>
          </w:tcPr>
          <w:p w14:paraId="2AEAD03D"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r>
      <w:tr w:rsidR="001E3AA9" w:rsidRPr="00C12CC3" w14:paraId="43C86AAD" w14:textId="77777777" w:rsidTr="006360E4">
        <w:tc>
          <w:tcPr>
            <w:tcW w:w="3544" w:type="dxa"/>
          </w:tcPr>
          <w:p w14:paraId="729A53F4" w14:textId="431B569A" w:rsidR="005328C0" w:rsidRPr="00C12CC3" w:rsidRDefault="005328C0" w:rsidP="00C12CC3">
            <w:pPr>
              <w:jc w:val="both"/>
              <w:rPr>
                <w:rFonts w:ascii="Times New Roman" w:hAnsi="Times New Roman" w:cs="Times New Roman"/>
                <w:sz w:val="24"/>
                <w:szCs w:val="24"/>
              </w:rPr>
            </w:pPr>
            <w:proofErr w:type="spellStart"/>
            <w:r w:rsidRPr="00C12CC3">
              <w:rPr>
                <w:rFonts w:ascii="Times New Roman" w:hAnsi="Times New Roman" w:cs="Times New Roman"/>
                <w:sz w:val="24"/>
                <w:szCs w:val="24"/>
              </w:rPr>
              <w:t>Жалпы</w:t>
            </w:r>
            <w:proofErr w:type="spellEnd"/>
            <w:r w:rsidR="00B41D61">
              <w:rPr>
                <w:rFonts w:ascii="Times New Roman" w:hAnsi="Times New Roman" w:cs="Times New Roman"/>
                <w:sz w:val="24"/>
                <w:szCs w:val="24"/>
                <w:lang w:val="kk-KZ"/>
              </w:rPr>
              <w:t xml:space="preserve"> </w:t>
            </w:r>
            <w:proofErr w:type="spellStart"/>
            <w:r w:rsidRPr="00C12CC3">
              <w:rPr>
                <w:rFonts w:ascii="Times New Roman" w:hAnsi="Times New Roman" w:cs="Times New Roman"/>
                <w:sz w:val="24"/>
                <w:szCs w:val="24"/>
              </w:rPr>
              <w:t>кермектілік</w:t>
            </w:r>
            <w:proofErr w:type="spellEnd"/>
            <w:r w:rsidRPr="00C12CC3">
              <w:rPr>
                <w:rFonts w:ascii="Times New Roman" w:hAnsi="Times New Roman" w:cs="Times New Roman"/>
                <w:sz w:val="24"/>
                <w:szCs w:val="24"/>
              </w:rPr>
              <w:t>, мг-</w:t>
            </w:r>
            <w:proofErr w:type="spellStart"/>
            <w:r w:rsidRPr="00C12CC3">
              <w:rPr>
                <w:rFonts w:ascii="Times New Roman" w:hAnsi="Times New Roman" w:cs="Times New Roman"/>
                <w:sz w:val="24"/>
                <w:szCs w:val="24"/>
              </w:rPr>
              <w:t>экв</w:t>
            </w:r>
            <w:proofErr w:type="spellEnd"/>
            <w:r w:rsidRPr="00C12CC3">
              <w:rPr>
                <w:rFonts w:ascii="Times New Roman" w:hAnsi="Times New Roman" w:cs="Times New Roman"/>
                <w:sz w:val="24"/>
                <w:szCs w:val="24"/>
              </w:rPr>
              <w:t xml:space="preserve"> / л</w:t>
            </w:r>
          </w:p>
        </w:tc>
        <w:tc>
          <w:tcPr>
            <w:tcW w:w="2410" w:type="dxa"/>
          </w:tcPr>
          <w:p w14:paraId="2593BF43"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7,0(10)&lt;2&gt;</w:t>
            </w:r>
          </w:p>
        </w:tc>
        <w:tc>
          <w:tcPr>
            <w:tcW w:w="1843" w:type="dxa"/>
          </w:tcPr>
          <w:p w14:paraId="301D3E7D"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c>
          <w:tcPr>
            <w:tcW w:w="1842" w:type="dxa"/>
          </w:tcPr>
          <w:p w14:paraId="6CF31062"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r>
      <w:tr w:rsidR="001E3AA9" w:rsidRPr="00C12CC3" w14:paraId="4DD79257" w14:textId="77777777" w:rsidTr="006360E4">
        <w:tc>
          <w:tcPr>
            <w:tcW w:w="3544" w:type="dxa"/>
          </w:tcPr>
          <w:p w14:paraId="7AB1380D" w14:textId="77777777" w:rsidR="005328C0" w:rsidRPr="00C12CC3" w:rsidRDefault="006103EA" w:rsidP="00C12CC3">
            <w:pPr>
              <w:jc w:val="both"/>
              <w:rPr>
                <w:rFonts w:ascii="Times New Roman" w:hAnsi="Times New Roman" w:cs="Times New Roman"/>
                <w:sz w:val="24"/>
                <w:szCs w:val="24"/>
              </w:rPr>
            </w:pPr>
            <w:r w:rsidRPr="00C12CC3">
              <w:rPr>
                <w:rFonts w:ascii="Times New Roman" w:hAnsi="Times New Roman" w:cs="Times New Roman"/>
                <w:sz w:val="24"/>
                <w:szCs w:val="24"/>
                <w:lang w:val="kk-KZ"/>
              </w:rPr>
              <w:t>Перманганатты тотығу</w:t>
            </w:r>
            <w:r w:rsidR="005328C0" w:rsidRPr="00C12CC3">
              <w:rPr>
                <w:rFonts w:ascii="Times New Roman" w:hAnsi="Times New Roman" w:cs="Times New Roman"/>
                <w:sz w:val="24"/>
                <w:szCs w:val="24"/>
                <w:lang w:val="kk-KZ"/>
              </w:rPr>
              <w:t>, мг/л</w:t>
            </w:r>
          </w:p>
        </w:tc>
        <w:tc>
          <w:tcPr>
            <w:tcW w:w="2410" w:type="dxa"/>
          </w:tcPr>
          <w:p w14:paraId="7BC03651"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5,0</w:t>
            </w:r>
          </w:p>
        </w:tc>
        <w:tc>
          <w:tcPr>
            <w:tcW w:w="1843" w:type="dxa"/>
          </w:tcPr>
          <w:p w14:paraId="17F0BB56"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c>
          <w:tcPr>
            <w:tcW w:w="1842" w:type="dxa"/>
          </w:tcPr>
          <w:p w14:paraId="094F9A1A"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r>
      <w:tr w:rsidR="001E3AA9" w:rsidRPr="00C12CC3" w14:paraId="0FE3A11A" w14:textId="77777777" w:rsidTr="006360E4">
        <w:tc>
          <w:tcPr>
            <w:tcW w:w="3544" w:type="dxa"/>
          </w:tcPr>
          <w:p w14:paraId="6215E49A" w14:textId="77777777" w:rsidR="005328C0" w:rsidRPr="00C12CC3" w:rsidRDefault="005328C0"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 xml:space="preserve">Мұнай өнімдері, жалпы, мг/л </w:t>
            </w:r>
          </w:p>
        </w:tc>
        <w:tc>
          <w:tcPr>
            <w:tcW w:w="2410" w:type="dxa"/>
          </w:tcPr>
          <w:p w14:paraId="7CEFCF58"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0,1</w:t>
            </w:r>
          </w:p>
        </w:tc>
        <w:tc>
          <w:tcPr>
            <w:tcW w:w="1843" w:type="dxa"/>
          </w:tcPr>
          <w:p w14:paraId="16F25649"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c>
          <w:tcPr>
            <w:tcW w:w="1842" w:type="dxa"/>
          </w:tcPr>
          <w:p w14:paraId="69E4F6F9"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r>
      <w:tr w:rsidR="001E3AA9" w:rsidRPr="00C12CC3" w14:paraId="1B198ACC" w14:textId="77777777" w:rsidTr="006360E4">
        <w:tc>
          <w:tcPr>
            <w:tcW w:w="3544" w:type="dxa"/>
            <w:tcBorders>
              <w:bottom w:val="single" w:sz="4" w:space="0" w:color="auto"/>
            </w:tcBorders>
          </w:tcPr>
          <w:p w14:paraId="2AA8127A" w14:textId="77777777" w:rsidR="005328C0" w:rsidRPr="00C12CC3" w:rsidRDefault="005328C0"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Анионактивті беттік-белсенді заттар (ББЗ), мг/л</w:t>
            </w:r>
          </w:p>
        </w:tc>
        <w:tc>
          <w:tcPr>
            <w:tcW w:w="2410" w:type="dxa"/>
            <w:tcBorders>
              <w:bottom w:val="single" w:sz="4" w:space="0" w:color="auto"/>
            </w:tcBorders>
          </w:tcPr>
          <w:p w14:paraId="0CD9965C" w14:textId="77777777" w:rsidR="005328C0" w:rsidRPr="00C12CC3" w:rsidRDefault="005328C0" w:rsidP="00C12CC3">
            <w:pPr>
              <w:ind w:firstLine="284"/>
              <w:jc w:val="both"/>
              <w:rPr>
                <w:rFonts w:ascii="Times New Roman" w:hAnsi="Times New Roman" w:cs="Times New Roman"/>
                <w:sz w:val="24"/>
                <w:szCs w:val="24"/>
                <w:lang w:val="kk-KZ"/>
              </w:rPr>
            </w:pPr>
          </w:p>
          <w:p w14:paraId="1269F834" w14:textId="77777777" w:rsidR="005328C0" w:rsidRPr="00C12CC3" w:rsidRDefault="005328C0"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0,5</w:t>
            </w:r>
          </w:p>
        </w:tc>
        <w:tc>
          <w:tcPr>
            <w:tcW w:w="1843" w:type="dxa"/>
            <w:tcBorders>
              <w:bottom w:val="single" w:sz="4" w:space="0" w:color="auto"/>
            </w:tcBorders>
          </w:tcPr>
          <w:p w14:paraId="06639FE3"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c>
          <w:tcPr>
            <w:tcW w:w="1842" w:type="dxa"/>
            <w:tcBorders>
              <w:bottom w:val="single" w:sz="4" w:space="0" w:color="auto"/>
            </w:tcBorders>
          </w:tcPr>
          <w:p w14:paraId="36F97566" w14:textId="77777777" w:rsidR="005328C0" w:rsidRPr="00C12CC3" w:rsidRDefault="005328C0"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r>
      <w:tr w:rsidR="006360E4" w:rsidRPr="00C12CC3" w14:paraId="154C2E39" w14:textId="77777777" w:rsidTr="006360E4">
        <w:tc>
          <w:tcPr>
            <w:tcW w:w="3544" w:type="dxa"/>
            <w:tcBorders>
              <w:bottom w:val="nil"/>
            </w:tcBorders>
          </w:tcPr>
          <w:p w14:paraId="3DEE6530" w14:textId="77777777" w:rsidR="006360E4" w:rsidRPr="00C12CC3" w:rsidRDefault="006360E4" w:rsidP="006360E4">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 xml:space="preserve"> Фенол индексі, мг/л</w:t>
            </w:r>
          </w:p>
        </w:tc>
        <w:tc>
          <w:tcPr>
            <w:tcW w:w="2410" w:type="dxa"/>
            <w:tcBorders>
              <w:bottom w:val="nil"/>
            </w:tcBorders>
          </w:tcPr>
          <w:p w14:paraId="7DACBB4D" w14:textId="77777777" w:rsidR="006360E4" w:rsidRPr="00C12CC3" w:rsidRDefault="006360E4" w:rsidP="006360E4">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0,25</w:t>
            </w:r>
          </w:p>
        </w:tc>
        <w:tc>
          <w:tcPr>
            <w:tcW w:w="1843" w:type="dxa"/>
            <w:tcBorders>
              <w:bottom w:val="nil"/>
            </w:tcBorders>
          </w:tcPr>
          <w:p w14:paraId="669A6325" w14:textId="77777777" w:rsidR="006360E4" w:rsidRPr="00C12CC3" w:rsidRDefault="006360E4" w:rsidP="006360E4">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c>
          <w:tcPr>
            <w:tcW w:w="1842" w:type="dxa"/>
            <w:tcBorders>
              <w:bottom w:val="nil"/>
            </w:tcBorders>
          </w:tcPr>
          <w:p w14:paraId="4BDA6B1E" w14:textId="77777777" w:rsidR="006360E4" w:rsidRPr="00C12CC3" w:rsidRDefault="006360E4" w:rsidP="006360E4">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w:t>
            </w:r>
          </w:p>
        </w:tc>
      </w:tr>
    </w:tbl>
    <w:p w14:paraId="26960FC2" w14:textId="59E63A99" w:rsidR="00C12CC3" w:rsidRPr="008F4D3B" w:rsidRDefault="00C12CC3">
      <w:pPr>
        <w:rPr>
          <w:rFonts w:ascii="Times New Roman" w:hAnsi="Times New Roman" w:cs="Times New Roman"/>
          <w:sz w:val="28"/>
          <w:szCs w:val="28"/>
          <w:lang w:val="kk-KZ"/>
        </w:rPr>
      </w:pPr>
      <w:r w:rsidRPr="008F4D3B">
        <w:rPr>
          <w:rFonts w:ascii="Times New Roman" w:hAnsi="Times New Roman" w:cs="Times New Roman"/>
          <w:sz w:val="28"/>
          <w:szCs w:val="28"/>
          <w:lang w:val="kk-KZ"/>
        </w:rPr>
        <w:lastRenderedPageBreak/>
        <w:t>10</w:t>
      </w:r>
      <w:r w:rsidR="008F4D3B">
        <w:rPr>
          <w:rFonts w:ascii="Times New Roman" w:hAnsi="Times New Roman" w:cs="Times New Roman"/>
          <w:sz w:val="28"/>
          <w:szCs w:val="28"/>
          <w:lang w:val="kk-KZ"/>
        </w:rPr>
        <w:t>-</w:t>
      </w:r>
      <w:r w:rsidRPr="008F4D3B">
        <w:rPr>
          <w:rFonts w:ascii="Times New Roman" w:hAnsi="Times New Roman" w:cs="Times New Roman"/>
          <w:sz w:val="28"/>
          <w:szCs w:val="28"/>
          <w:lang w:val="kk-KZ"/>
        </w:rPr>
        <w:t>кестенің жалғасы</w:t>
      </w:r>
    </w:p>
    <w:tbl>
      <w:tblPr>
        <w:tblStyle w:val="a5"/>
        <w:tblW w:w="0" w:type="auto"/>
        <w:tblInd w:w="108" w:type="dxa"/>
        <w:tblLook w:val="04A0" w:firstRow="1" w:lastRow="0" w:firstColumn="1" w:lastColumn="0" w:noHBand="0" w:noVBand="1"/>
      </w:tblPr>
      <w:tblGrid>
        <w:gridCol w:w="3544"/>
        <w:gridCol w:w="2410"/>
        <w:gridCol w:w="1843"/>
        <w:gridCol w:w="1842"/>
      </w:tblGrid>
      <w:tr w:rsidR="00C12CC3" w:rsidRPr="00C12CC3" w14:paraId="0520298D" w14:textId="77777777" w:rsidTr="006360E4">
        <w:tc>
          <w:tcPr>
            <w:tcW w:w="3544" w:type="dxa"/>
          </w:tcPr>
          <w:p w14:paraId="65E75127" w14:textId="0B5EDE6B" w:rsidR="00C12CC3" w:rsidRPr="00C12CC3" w:rsidRDefault="008F4D3B" w:rsidP="006360E4">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2410" w:type="dxa"/>
          </w:tcPr>
          <w:p w14:paraId="72500322" w14:textId="518770E2" w:rsidR="00C12CC3" w:rsidRPr="00C12CC3" w:rsidRDefault="008F4D3B" w:rsidP="006360E4">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843" w:type="dxa"/>
          </w:tcPr>
          <w:p w14:paraId="029529DD" w14:textId="540268EA" w:rsidR="00C12CC3" w:rsidRPr="00C12CC3" w:rsidRDefault="008F4D3B" w:rsidP="006360E4">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842" w:type="dxa"/>
          </w:tcPr>
          <w:p w14:paraId="2F73B62A" w14:textId="7B7FB88A" w:rsidR="00C12CC3" w:rsidRPr="00C12CC3" w:rsidRDefault="008F4D3B" w:rsidP="006360E4">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r>
      <w:tr w:rsidR="00C12CC3" w:rsidRPr="00C12CC3" w14:paraId="44299669" w14:textId="77777777" w:rsidTr="006360E4">
        <w:tc>
          <w:tcPr>
            <w:tcW w:w="3544" w:type="dxa"/>
          </w:tcPr>
          <w:p w14:paraId="3DE6CADC"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Алюминий (</w:t>
            </w:r>
            <w:r w:rsidRPr="00C12CC3">
              <w:rPr>
                <w:rFonts w:ascii="Times New Roman" w:hAnsi="Times New Roman" w:cs="Times New Roman"/>
                <w:sz w:val="24"/>
                <w:szCs w:val="24"/>
                <w:lang w:val="en-US"/>
              </w:rPr>
              <w:t>Al</w:t>
            </w:r>
            <w:r w:rsidRPr="00C12CC3">
              <w:rPr>
                <w:rFonts w:ascii="Times New Roman" w:hAnsi="Times New Roman" w:cs="Times New Roman"/>
                <w:sz w:val="24"/>
                <w:szCs w:val="24"/>
                <w:vertAlign w:val="superscript"/>
                <w:lang w:val="en-US"/>
              </w:rPr>
              <w:t>3+</w:t>
            </w:r>
            <w:r w:rsidRPr="00C12CC3">
              <w:rPr>
                <w:rFonts w:ascii="Times New Roman" w:hAnsi="Times New Roman" w:cs="Times New Roman"/>
                <w:sz w:val="24"/>
                <w:szCs w:val="24"/>
                <w:lang w:val="kk-KZ"/>
              </w:rPr>
              <w:t>), мг/л</w:t>
            </w:r>
          </w:p>
        </w:tc>
        <w:tc>
          <w:tcPr>
            <w:tcW w:w="2410" w:type="dxa"/>
          </w:tcPr>
          <w:p w14:paraId="5A011C15"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0,5</w:t>
            </w:r>
          </w:p>
        </w:tc>
        <w:tc>
          <w:tcPr>
            <w:tcW w:w="1843" w:type="dxa"/>
          </w:tcPr>
          <w:p w14:paraId="779F3A60"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С.-</w:t>
            </w:r>
            <w:r w:rsidRPr="00C12CC3">
              <w:rPr>
                <w:rFonts w:ascii="Times New Roman" w:hAnsi="Times New Roman" w:cs="Times New Roman"/>
                <w:sz w:val="24"/>
                <w:szCs w:val="24"/>
                <w:lang w:val="en-US"/>
              </w:rPr>
              <w:t>t</w:t>
            </w:r>
            <w:r w:rsidRPr="00C12CC3">
              <w:rPr>
                <w:rFonts w:ascii="Times New Roman" w:hAnsi="Times New Roman" w:cs="Times New Roman"/>
                <w:sz w:val="24"/>
                <w:szCs w:val="24"/>
                <w:lang w:val="kk-KZ"/>
              </w:rPr>
              <w:t>.</w:t>
            </w:r>
          </w:p>
        </w:tc>
        <w:tc>
          <w:tcPr>
            <w:tcW w:w="1842" w:type="dxa"/>
          </w:tcPr>
          <w:p w14:paraId="328F7288"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rPr>
              <w:t>2-ші</w:t>
            </w:r>
          </w:p>
        </w:tc>
      </w:tr>
      <w:tr w:rsidR="00C12CC3" w:rsidRPr="00C12CC3" w14:paraId="5DFE74DA" w14:textId="77777777" w:rsidTr="006360E4">
        <w:tc>
          <w:tcPr>
            <w:tcW w:w="3544" w:type="dxa"/>
          </w:tcPr>
          <w:p w14:paraId="0A7C0D2B"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Барий (</w:t>
            </w:r>
            <w:r w:rsidRPr="00C12CC3">
              <w:rPr>
                <w:rFonts w:ascii="Times New Roman" w:hAnsi="Times New Roman" w:cs="Times New Roman"/>
                <w:sz w:val="24"/>
                <w:szCs w:val="24"/>
                <w:lang w:val="en-US"/>
              </w:rPr>
              <w:t>Ba</w:t>
            </w:r>
            <w:r w:rsidRPr="00C12CC3">
              <w:rPr>
                <w:rFonts w:ascii="Times New Roman" w:hAnsi="Times New Roman" w:cs="Times New Roman"/>
                <w:sz w:val="24"/>
                <w:szCs w:val="24"/>
                <w:vertAlign w:val="superscript"/>
              </w:rPr>
              <w:t>2+</w:t>
            </w:r>
            <w:r w:rsidRPr="00C12CC3">
              <w:rPr>
                <w:rFonts w:ascii="Times New Roman" w:hAnsi="Times New Roman" w:cs="Times New Roman"/>
                <w:sz w:val="24"/>
                <w:szCs w:val="24"/>
                <w:lang w:val="kk-KZ"/>
              </w:rPr>
              <w:t>)</w:t>
            </w:r>
            <w:r w:rsidRPr="00C12CC3">
              <w:rPr>
                <w:rFonts w:ascii="Times New Roman" w:hAnsi="Times New Roman" w:cs="Times New Roman"/>
                <w:sz w:val="24"/>
                <w:szCs w:val="24"/>
              </w:rPr>
              <w:t xml:space="preserve">, </w:t>
            </w:r>
            <w:r w:rsidRPr="00C12CC3">
              <w:rPr>
                <w:rFonts w:ascii="Times New Roman" w:hAnsi="Times New Roman" w:cs="Times New Roman"/>
                <w:sz w:val="24"/>
                <w:szCs w:val="24"/>
                <w:lang w:val="kk-KZ"/>
              </w:rPr>
              <w:t xml:space="preserve">мг/л </w:t>
            </w:r>
          </w:p>
        </w:tc>
        <w:tc>
          <w:tcPr>
            <w:tcW w:w="2410" w:type="dxa"/>
          </w:tcPr>
          <w:p w14:paraId="5411E7FD"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0,1</w:t>
            </w:r>
          </w:p>
        </w:tc>
        <w:tc>
          <w:tcPr>
            <w:tcW w:w="1843" w:type="dxa"/>
          </w:tcPr>
          <w:p w14:paraId="4DFDA5AF"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rPr>
              <w:t>С</w:t>
            </w:r>
            <w:r w:rsidRPr="00C12CC3">
              <w:rPr>
                <w:rFonts w:ascii="Times New Roman" w:hAnsi="Times New Roman" w:cs="Times New Roman"/>
                <w:sz w:val="24"/>
                <w:szCs w:val="24"/>
                <w:lang w:val="kk-KZ"/>
              </w:rPr>
              <w:t>.</w:t>
            </w:r>
            <w:r w:rsidRPr="00C12CC3">
              <w:rPr>
                <w:rFonts w:ascii="Times New Roman" w:hAnsi="Times New Roman" w:cs="Times New Roman"/>
                <w:sz w:val="24"/>
                <w:szCs w:val="24"/>
              </w:rPr>
              <w:t>-t</w:t>
            </w:r>
            <w:r w:rsidRPr="00C12CC3">
              <w:rPr>
                <w:rFonts w:ascii="Times New Roman" w:hAnsi="Times New Roman" w:cs="Times New Roman"/>
                <w:sz w:val="24"/>
                <w:szCs w:val="24"/>
                <w:lang w:val="kk-KZ"/>
              </w:rPr>
              <w:t>.</w:t>
            </w:r>
          </w:p>
        </w:tc>
        <w:tc>
          <w:tcPr>
            <w:tcW w:w="1842" w:type="dxa"/>
          </w:tcPr>
          <w:p w14:paraId="16C9FD13" w14:textId="77777777" w:rsidR="00C12CC3" w:rsidRPr="00C12CC3" w:rsidRDefault="00C12CC3" w:rsidP="00C12CC3">
            <w:pPr>
              <w:ind w:firstLine="284"/>
              <w:rPr>
                <w:rFonts w:ascii="Times New Roman" w:hAnsi="Times New Roman" w:cs="Times New Roman"/>
                <w:sz w:val="24"/>
                <w:szCs w:val="24"/>
              </w:rPr>
            </w:pPr>
            <w:r w:rsidRPr="00C12CC3">
              <w:rPr>
                <w:rFonts w:ascii="Times New Roman" w:hAnsi="Times New Roman" w:cs="Times New Roman"/>
                <w:sz w:val="24"/>
                <w:szCs w:val="24"/>
              </w:rPr>
              <w:t>2-ші</w:t>
            </w:r>
          </w:p>
        </w:tc>
      </w:tr>
      <w:tr w:rsidR="00C12CC3" w:rsidRPr="00C12CC3" w14:paraId="2E46E755" w14:textId="77777777" w:rsidTr="006360E4">
        <w:tc>
          <w:tcPr>
            <w:tcW w:w="3544" w:type="dxa"/>
          </w:tcPr>
          <w:p w14:paraId="05D5BCD2"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Берилий (</w:t>
            </w:r>
            <w:r w:rsidRPr="00C12CC3">
              <w:rPr>
                <w:rFonts w:ascii="Times New Roman" w:hAnsi="Times New Roman" w:cs="Times New Roman"/>
                <w:sz w:val="24"/>
                <w:szCs w:val="24"/>
                <w:lang w:val="en-US"/>
              </w:rPr>
              <w:t>Be</w:t>
            </w:r>
            <w:r w:rsidRPr="00C12CC3">
              <w:rPr>
                <w:rFonts w:ascii="Times New Roman" w:hAnsi="Times New Roman" w:cs="Times New Roman"/>
                <w:sz w:val="24"/>
                <w:szCs w:val="24"/>
                <w:vertAlign w:val="superscript"/>
              </w:rPr>
              <w:t>2+</w:t>
            </w:r>
            <w:r w:rsidRPr="00C12CC3">
              <w:rPr>
                <w:rFonts w:ascii="Times New Roman" w:hAnsi="Times New Roman" w:cs="Times New Roman"/>
                <w:sz w:val="24"/>
                <w:szCs w:val="24"/>
                <w:lang w:val="kk-KZ"/>
              </w:rPr>
              <w:t>), мг/л</w:t>
            </w:r>
          </w:p>
        </w:tc>
        <w:tc>
          <w:tcPr>
            <w:tcW w:w="2410" w:type="dxa"/>
          </w:tcPr>
          <w:p w14:paraId="73B96DCC"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0,0002</w:t>
            </w:r>
          </w:p>
        </w:tc>
        <w:tc>
          <w:tcPr>
            <w:tcW w:w="1843" w:type="dxa"/>
          </w:tcPr>
          <w:p w14:paraId="2BB61D14"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rPr>
              <w:t>С</w:t>
            </w:r>
            <w:r w:rsidRPr="00C12CC3">
              <w:rPr>
                <w:rFonts w:ascii="Times New Roman" w:hAnsi="Times New Roman" w:cs="Times New Roman"/>
                <w:sz w:val="24"/>
                <w:szCs w:val="24"/>
                <w:lang w:val="kk-KZ"/>
              </w:rPr>
              <w:t>.</w:t>
            </w:r>
            <w:r w:rsidRPr="00C12CC3">
              <w:rPr>
                <w:rFonts w:ascii="Times New Roman" w:hAnsi="Times New Roman" w:cs="Times New Roman"/>
                <w:sz w:val="24"/>
                <w:szCs w:val="24"/>
              </w:rPr>
              <w:t>-t</w:t>
            </w:r>
            <w:r w:rsidRPr="00C12CC3">
              <w:rPr>
                <w:rFonts w:ascii="Times New Roman" w:hAnsi="Times New Roman" w:cs="Times New Roman"/>
                <w:sz w:val="24"/>
                <w:szCs w:val="24"/>
                <w:lang w:val="kk-KZ"/>
              </w:rPr>
              <w:t>.</w:t>
            </w:r>
          </w:p>
        </w:tc>
        <w:tc>
          <w:tcPr>
            <w:tcW w:w="1842" w:type="dxa"/>
          </w:tcPr>
          <w:p w14:paraId="04864663"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1-ші</w:t>
            </w:r>
          </w:p>
        </w:tc>
      </w:tr>
      <w:tr w:rsidR="00C12CC3" w:rsidRPr="00C12CC3" w14:paraId="413EA784" w14:textId="77777777" w:rsidTr="006360E4">
        <w:tc>
          <w:tcPr>
            <w:tcW w:w="3544" w:type="dxa"/>
          </w:tcPr>
          <w:p w14:paraId="71257786"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Бор (В, жалпы), мг/л</w:t>
            </w:r>
          </w:p>
        </w:tc>
        <w:tc>
          <w:tcPr>
            <w:tcW w:w="2410" w:type="dxa"/>
          </w:tcPr>
          <w:p w14:paraId="4567531B"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0,5</w:t>
            </w:r>
          </w:p>
        </w:tc>
        <w:tc>
          <w:tcPr>
            <w:tcW w:w="1843" w:type="dxa"/>
          </w:tcPr>
          <w:p w14:paraId="27EBFD5D"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rPr>
              <w:t>С</w:t>
            </w:r>
            <w:r w:rsidRPr="00C12CC3">
              <w:rPr>
                <w:rFonts w:ascii="Times New Roman" w:hAnsi="Times New Roman" w:cs="Times New Roman"/>
                <w:sz w:val="24"/>
                <w:szCs w:val="24"/>
                <w:lang w:val="kk-KZ"/>
              </w:rPr>
              <w:t>.</w:t>
            </w:r>
            <w:r w:rsidRPr="00C12CC3">
              <w:rPr>
                <w:rFonts w:ascii="Times New Roman" w:hAnsi="Times New Roman" w:cs="Times New Roman"/>
                <w:sz w:val="24"/>
                <w:szCs w:val="24"/>
              </w:rPr>
              <w:t>-t</w:t>
            </w:r>
            <w:r w:rsidRPr="00C12CC3">
              <w:rPr>
                <w:rFonts w:ascii="Times New Roman" w:hAnsi="Times New Roman" w:cs="Times New Roman"/>
                <w:sz w:val="24"/>
                <w:szCs w:val="24"/>
                <w:lang w:val="kk-KZ"/>
              </w:rPr>
              <w:t>.</w:t>
            </w:r>
          </w:p>
        </w:tc>
        <w:tc>
          <w:tcPr>
            <w:tcW w:w="1842" w:type="dxa"/>
          </w:tcPr>
          <w:p w14:paraId="2363A85C" w14:textId="77777777" w:rsidR="00C12CC3" w:rsidRPr="00C12CC3" w:rsidRDefault="00C12CC3" w:rsidP="00C12CC3">
            <w:pPr>
              <w:ind w:firstLine="284"/>
              <w:rPr>
                <w:rFonts w:ascii="Times New Roman" w:hAnsi="Times New Roman" w:cs="Times New Roman"/>
                <w:sz w:val="24"/>
                <w:szCs w:val="24"/>
              </w:rPr>
            </w:pPr>
            <w:r w:rsidRPr="00C12CC3">
              <w:rPr>
                <w:rFonts w:ascii="Times New Roman" w:hAnsi="Times New Roman" w:cs="Times New Roman"/>
                <w:sz w:val="24"/>
                <w:szCs w:val="24"/>
              </w:rPr>
              <w:t>2-ші</w:t>
            </w:r>
          </w:p>
        </w:tc>
      </w:tr>
      <w:tr w:rsidR="00C12CC3" w:rsidRPr="00C12CC3" w14:paraId="10B6A4B7" w14:textId="77777777" w:rsidTr="006360E4">
        <w:tc>
          <w:tcPr>
            <w:tcW w:w="3544" w:type="dxa"/>
          </w:tcPr>
          <w:p w14:paraId="1BAD417B"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Темір (</w:t>
            </w:r>
            <w:r w:rsidRPr="00C12CC3">
              <w:rPr>
                <w:rFonts w:ascii="Times New Roman" w:hAnsi="Times New Roman" w:cs="Times New Roman"/>
                <w:sz w:val="24"/>
                <w:szCs w:val="24"/>
                <w:lang w:val="en-US"/>
              </w:rPr>
              <w:t>Fe</w:t>
            </w:r>
            <w:r w:rsidRPr="00C12CC3">
              <w:rPr>
                <w:rFonts w:ascii="Times New Roman" w:hAnsi="Times New Roman" w:cs="Times New Roman"/>
                <w:sz w:val="24"/>
                <w:szCs w:val="24"/>
              </w:rPr>
              <w:t xml:space="preserve">, </w:t>
            </w:r>
            <w:r w:rsidRPr="00C12CC3">
              <w:rPr>
                <w:rFonts w:ascii="Times New Roman" w:hAnsi="Times New Roman" w:cs="Times New Roman"/>
                <w:sz w:val="24"/>
                <w:szCs w:val="24"/>
                <w:lang w:val="kk-KZ"/>
              </w:rPr>
              <w:t>жалпы), мг/л</w:t>
            </w:r>
          </w:p>
        </w:tc>
        <w:tc>
          <w:tcPr>
            <w:tcW w:w="2410" w:type="dxa"/>
          </w:tcPr>
          <w:p w14:paraId="60B5CCF2"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0,3 (1,0)&lt;2&gt;</w:t>
            </w:r>
          </w:p>
        </w:tc>
        <w:tc>
          <w:tcPr>
            <w:tcW w:w="1843" w:type="dxa"/>
          </w:tcPr>
          <w:p w14:paraId="398441C5"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 xml:space="preserve">Орг. </w:t>
            </w:r>
          </w:p>
        </w:tc>
        <w:tc>
          <w:tcPr>
            <w:tcW w:w="1842" w:type="dxa"/>
          </w:tcPr>
          <w:p w14:paraId="21DC04F3"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3-ші</w:t>
            </w:r>
          </w:p>
        </w:tc>
      </w:tr>
      <w:tr w:rsidR="00C12CC3" w:rsidRPr="00C12CC3" w14:paraId="08A8C003" w14:textId="77777777" w:rsidTr="006360E4">
        <w:tc>
          <w:tcPr>
            <w:tcW w:w="3544" w:type="dxa"/>
          </w:tcPr>
          <w:p w14:paraId="49D9AA11"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Кадмий (</w:t>
            </w:r>
            <w:r w:rsidRPr="00C12CC3">
              <w:rPr>
                <w:rFonts w:ascii="Times New Roman" w:hAnsi="Times New Roman" w:cs="Times New Roman"/>
                <w:sz w:val="24"/>
                <w:szCs w:val="24"/>
                <w:lang w:val="en-US"/>
              </w:rPr>
              <w:t>Cd</w:t>
            </w:r>
            <w:r w:rsidRPr="00C12CC3">
              <w:rPr>
                <w:rFonts w:ascii="Times New Roman" w:hAnsi="Times New Roman" w:cs="Times New Roman"/>
                <w:sz w:val="24"/>
                <w:szCs w:val="24"/>
              </w:rPr>
              <w:t xml:space="preserve">, </w:t>
            </w:r>
            <w:r w:rsidRPr="00C12CC3">
              <w:rPr>
                <w:rFonts w:ascii="Times New Roman" w:hAnsi="Times New Roman" w:cs="Times New Roman"/>
                <w:sz w:val="24"/>
                <w:szCs w:val="24"/>
                <w:lang w:val="kk-KZ"/>
              </w:rPr>
              <w:t>жалпы), мг/л</w:t>
            </w:r>
          </w:p>
        </w:tc>
        <w:tc>
          <w:tcPr>
            <w:tcW w:w="2410" w:type="dxa"/>
          </w:tcPr>
          <w:p w14:paraId="3E5E20BF"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0,001</w:t>
            </w:r>
          </w:p>
        </w:tc>
        <w:tc>
          <w:tcPr>
            <w:tcW w:w="1843" w:type="dxa"/>
          </w:tcPr>
          <w:p w14:paraId="3C1B1FAC"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779ACC9E"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2-ші</w:t>
            </w:r>
          </w:p>
        </w:tc>
      </w:tr>
      <w:tr w:rsidR="00C12CC3" w:rsidRPr="00C12CC3" w14:paraId="49D713EB" w14:textId="77777777" w:rsidTr="006360E4">
        <w:tc>
          <w:tcPr>
            <w:tcW w:w="3544" w:type="dxa"/>
          </w:tcPr>
          <w:p w14:paraId="4CDAFB3F"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Марганец (Mn, жалпы), мг/л</w:t>
            </w:r>
          </w:p>
        </w:tc>
        <w:tc>
          <w:tcPr>
            <w:tcW w:w="2410" w:type="dxa"/>
          </w:tcPr>
          <w:p w14:paraId="07E576A8"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0,1 (0,5)&lt;2&gt;</w:t>
            </w:r>
          </w:p>
        </w:tc>
        <w:tc>
          <w:tcPr>
            <w:tcW w:w="1843" w:type="dxa"/>
          </w:tcPr>
          <w:p w14:paraId="0905CB8C"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 xml:space="preserve">Орг. </w:t>
            </w:r>
          </w:p>
        </w:tc>
        <w:tc>
          <w:tcPr>
            <w:tcW w:w="1842" w:type="dxa"/>
          </w:tcPr>
          <w:p w14:paraId="3E5E7C65"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3-ші</w:t>
            </w:r>
          </w:p>
        </w:tc>
      </w:tr>
      <w:tr w:rsidR="00C12CC3" w:rsidRPr="00C12CC3" w14:paraId="74DA74B0" w14:textId="77777777" w:rsidTr="006360E4">
        <w:tc>
          <w:tcPr>
            <w:tcW w:w="3544" w:type="dxa"/>
          </w:tcPr>
          <w:p w14:paraId="5B24076B"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Мыс (Cu, жалпы), мг/л</w:t>
            </w:r>
          </w:p>
        </w:tc>
        <w:tc>
          <w:tcPr>
            <w:tcW w:w="2410" w:type="dxa"/>
          </w:tcPr>
          <w:p w14:paraId="103D870A"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1,0</w:t>
            </w:r>
          </w:p>
        </w:tc>
        <w:tc>
          <w:tcPr>
            <w:tcW w:w="1843" w:type="dxa"/>
          </w:tcPr>
          <w:p w14:paraId="23724514"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 xml:space="preserve">Орг. </w:t>
            </w:r>
          </w:p>
        </w:tc>
        <w:tc>
          <w:tcPr>
            <w:tcW w:w="1842" w:type="dxa"/>
          </w:tcPr>
          <w:p w14:paraId="71D0DDD0"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3-ші</w:t>
            </w:r>
          </w:p>
        </w:tc>
      </w:tr>
      <w:tr w:rsidR="00C12CC3" w:rsidRPr="00C12CC3" w14:paraId="51002462" w14:textId="77777777" w:rsidTr="006360E4">
        <w:tc>
          <w:tcPr>
            <w:tcW w:w="3544" w:type="dxa"/>
          </w:tcPr>
          <w:p w14:paraId="7BBB7527"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Молибден (Mo, жалпы), мг/л</w:t>
            </w:r>
          </w:p>
        </w:tc>
        <w:tc>
          <w:tcPr>
            <w:tcW w:w="2410" w:type="dxa"/>
          </w:tcPr>
          <w:p w14:paraId="618A44B0"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0,25</w:t>
            </w:r>
          </w:p>
        </w:tc>
        <w:tc>
          <w:tcPr>
            <w:tcW w:w="1843" w:type="dxa"/>
          </w:tcPr>
          <w:p w14:paraId="107A06F5"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34699183"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2-ші</w:t>
            </w:r>
          </w:p>
        </w:tc>
      </w:tr>
      <w:tr w:rsidR="00C12CC3" w:rsidRPr="00C12CC3" w14:paraId="1B640DE5" w14:textId="77777777" w:rsidTr="006360E4">
        <w:tc>
          <w:tcPr>
            <w:tcW w:w="3544" w:type="dxa"/>
          </w:tcPr>
          <w:p w14:paraId="0D809C9F"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Мышьяк  (As, жалпы), мг/л</w:t>
            </w:r>
          </w:p>
        </w:tc>
        <w:tc>
          <w:tcPr>
            <w:tcW w:w="2410" w:type="dxa"/>
          </w:tcPr>
          <w:p w14:paraId="1A052B26"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0,05</w:t>
            </w:r>
          </w:p>
        </w:tc>
        <w:tc>
          <w:tcPr>
            <w:tcW w:w="1843" w:type="dxa"/>
          </w:tcPr>
          <w:p w14:paraId="53550ACC"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008C2495"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2-ші</w:t>
            </w:r>
          </w:p>
        </w:tc>
      </w:tr>
      <w:tr w:rsidR="00C12CC3" w:rsidRPr="00C12CC3" w14:paraId="1DAE65CE" w14:textId="77777777" w:rsidTr="006360E4">
        <w:tc>
          <w:tcPr>
            <w:tcW w:w="3544" w:type="dxa"/>
          </w:tcPr>
          <w:p w14:paraId="6875D2A5"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Никель (Ni, жалпы), мг/л</w:t>
            </w:r>
          </w:p>
        </w:tc>
        <w:tc>
          <w:tcPr>
            <w:tcW w:w="2410" w:type="dxa"/>
          </w:tcPr>
          <w:p w14:paraId="0B1F0216"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0,1</w:t>
            </w:r>
          </w:p>
        </w:tc>
        <w:tc>
          <w:tcPr>
            <w:tcW w:w="1843" w:type="dxa"/>
          </w:tcPr>
          <w:p w14:paraId="3F9FC4A2"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6F474EFE"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3-ші</w:t>
            </w:r>
          </w:p>
        </w:tc>
      </w:tr>
      <w:tr w:rsidR="00C12CC3" w:rsidRPr="00C12CC3" w14:paraId="0DA7C089" w14:textId="77777777" w:rsidTr="006360E4">
        <w:tc>
          <w:tcPr>
            <w:tcW w:w="3544" w:type="dxa"/>
          </w:tcPr>
          <w:p w14:paraId="4684494E"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Нитраттар (NO</w:t>
            </w:r>
            <w:r w:rsidRPr="00C12CC3">
              <w:rPr>
                <w:rFonts w:ascii="Times New Roman" w:hAnsi="Times New Roman" w:cs="Times New Roman"/>
                <w:sz w:val="24"/>
                <w:szCs w:val="24"/>
                <w:vertAlign w:val="superscript"/>
                <w:lang w:val="kk-KZ"/>
              </w:rPr>
              <w:t>3-</w:t>
            </w:r>
            <w:r w:rsidRPr="00C12CC3">
              <w:rPr>
                <w:rFonts w:ascii="Times New Roman" w:hAnsi="Times New Roman" w:cs="Times New Roman"/>
                <w:sz w:val="24"/>
                <w:szCs w:val="24"/>
                <w:lang w:val="kk-KZ"/>
              </w:rPr>
              <w:t>), мг/л</w:t>
            </w:r>
          </w:p>
        </w:tc>
        <w:tc>
          <w:tcPr>
            <w:tcW w:w="2410" w:type="dxa"/>
          </w:tcPr>
          <w:p w14:paraId="5BFD1B63"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45</w:t>
            </w:r>
          </w:p>
        </w:tc>
        <w:tc>
          <w:tcPr>
            <w:tcW w:w="1843" w:type="dxa"/>
          </w:tcPr>
          <w:p w14:paraId="18108DF1"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4E221C62"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3-ші</w:t>
            </w:r>
          </w:p>
        </w:tc>
      </w:tr>
      <w:tr w:rsidR="00C12CC3" w:rsidRPr="00C12CC3" w14:paraId="781102A9" w14:textId="77777777" w:rsidTr="006360E4">
        <w:tc>
          <w:tcPr>
            <w:tcW w:w="3544" w:type="dxa"/>
          </w:tcPr>
          <w:p w14:paraId="7791EE94"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Сынап (Hg, жалпы), мг/л</w:t>
            </w:r>
          </w:p>
        </w:tc>
        <w:tc>
          <w:tcPr>
            <w:tcW w:w="2410" w:type="dxa"/>
          </w:tcPr>
          <w:p w14:paraId="347AA76A"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0,0005</w:t>
            </w:r>
          </w:p>
        </w:tc>
        <w:tc>
          <w:tcPr>
            <w:tcW w:w="1843" w:type="dxa"/>
          </w:tcPr>
          <w:p w14:paraId="60756CE4"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13DF4970"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1-ші</w:t>
            </w:r>
          </w:p>
        </w:tc>
      </w:tr>
      <w:tr w:rsidR="00C12CC3" w:rsidRPr="00C12CC3" w14:paraId="251C7B2A" w14:textId="77777777" w:rsidTr="006360E4">
        <w:tc>
          <w:tcPr>
            <w:tcW w:w="3544" w:type="dxa"/>
          </w:tcPr>
          <w:p w14:paraId="3F9FF758"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Қорғасын  (Pb, жалпы), мг/л</w:t>
            </w:r>
          </w:p>
        </w:tc>
        <w:tc>
          <w:tcPr>
            <w:tcW w:w="2410" w:type="dxa"/>
          </w:tcPr>
          <w:p w14:paraId="76E0BECF"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0,03</w:t>
            </w:r>
          </w:p>
        </w:tc>
        <w:tc>
          <w:tcPr>
            <w:tcW w:w="1843" w:type="dxa"/>
          </w:tcPr>
          <w:p w14:paraId="27051538"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090BCF4D"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2-ші</w:t>
            </w:r>
          </w:p>
        </w:tc>
      </w:tr>
      <w:tr w:rsidR="00C12CC3" w:rsidRPr="00C12CC3" w14:paraId="2D8DE318" w14:textId="77777777" w:rsidTr="006360E4">
        <w:tc>
          <w:tcPr>
            <w:tcW w:w="3544" w:type="dxa"/>
          </w:tcPr>
          <w:p w14:paraId="50ADCAF4"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Селен (Se, жалпы), мг/л</w:t>
            </w:r>
          </w:p>
        </w:tc>
        <w:tc>
          <w:tcPr>
            <w:tcW w:w="2410" w:type="dxa"/>
          </w:tcPr>
          <w:p w14:paraId="364FE488"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0,01</w:t>
            </w:r>
          </w:p>
        </w:tc>
        <w:tc>
          <w:tcPr>
            <w:tcW w:w="1843" w:type="dxa"/>
          </w:tcPr>
          <w:p w14:paraId="31FF12D8"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2182AF5A" w14:textId="77777777" w:rsidR="00C12CC3" w:rsidRPr="00C12CC3" w:rsidRDefault="00C12CC3" w:rsidP="00C12CC3">
            <w:pPr>
              <w:tabs>
                <w:tab w:val="left" w:pos="1035"/>
              </w:tabs>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2-ші</w:t>
            </w:r>
            <w:r w:rsidRPr="00C12CC3">
              <w:rPr>
                <w:rFonts w:ascii="Times New Roman" w:hAnsi="Times New Roman" w:cs="Times New Roman"/>
                <w:sz w:val="24"/>
                <w:szCs w:val="24"/>
                <w:lang w:val="kk-KZ"/>
              </w:rPr>
              <w:tab/>
            </w:r>
          </w:p>
        </w:tc>
      </w:tr>
      <w:tr w:rsidR="00C12CC3" w:rsidRPr="00C12CC3" w14:paraId="73014AE1" w14:textId="77777777" w:rsidTr="006360E4">
        <w:tc>
          <w:tcPr>
            <w:tcW w:w="3544" w:type="dxa"/>
          </w:tcPr>
          <w:p w14:paraId="374DC990"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Сульфаттар (SO</w:t>
            </w:r>
            <w:r w:rsidRPr="00C12CC3">
              <w:rPr>
                <w:rFonts w:ascii="Times New Roman" w:hAnsi="Times New Roman" w:cs="Times New Roman"/>
                <w:sz w:val="24"/>
                <w:szCs w:val="24"/>
                <w:vertAlign w:val="subscript"/>
                <w:lang w:val="kk-KZ"/>
              </w:rPr>
              <w:t xml:space="preserve">4 </w:t>
            </w:r>
            <w:r w:rsidRPr="00C12CC3">
              <w:rPr>
                <w:rFonts w:ascii="Times New Roman" w:hAnsi="Times New Roman" w:cs="Times New Roman"/>
                <w:sz w:val="24"/>
                <w:szCs w:val="24"/>
                <w:vertAlign w:val="superscript"/>
                <w:lang w:val="kk-KZ"/>
              </w:rPr>
              <w:t>2-</w:t>
            </w:r>
            <w:r w:rsidRPr="00C12CC3">
              <w:rPr>
                <w:rFonts w:ascii="Times New Roman" w:hAnsi="Times New Roman" w:cs="Times New Roman"/>
                <w:sz w:val="24"/>
                <w:szCs w:val="24"/>
                <w:lang w:val="kk-KZ"/>
              </w:rPr>
              <w:t>), мг/л</w:t>
            </w:r>
          </w:p>
        </w:tc>
        <w:tc>
          <w:tcPr>
            <w:tcW w:w="2410" w:type="dxa"/>
          </w:tcPr>
          <w:p w14:paraId="3E3A7BD8"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500</w:t>
            </w:r>
          </w:p>
        </w:tc>
        <w:tc>
          <w:tcPr>
            <w:tcW w:w="1843" w:type="dxa"/>
          </w:tcPr>
          <w:p w14:paraId="64ADE1D6"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Орг.</w:t>
            </w:r>
          </w:p>
        </w:tc>
        <w:tc>
          <w:tcPr>
            <w:tcW w:w="1842" w:type="dxa"/>
          </w:tcPr>
          <w:p w14:paraId="7DBDBCCF" w14:textId="77777777" w:rsidR="00C12CC3" w:rsidRPr="00C12CC3" w:rsidRDefault="00C12CC3" w:rsidP="00C12CC3">
            <w:pPr>
              <w:tabs>
                <w:tab w:val="left" w:pos="1035"/>
              </w:tabs>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4-ші</w:t>
            </w:r>
          </w:p>
        </w:tc>
      </w:tr>
      <w:tr w:rsidR="00C12CC3" w:rsidRPr="00C12CC3" w14:paraId="30E988B4" w14:textId="77777777" w:rsidTr="006360E4">
        <w:tc>
          <w:tcPr>
            <w:tcW w:w="3544" w:type="dxa"/>
          </w:tcPr>
          <w:p w14:paraId="13A29958"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І және ІІ, мг/л</w:t>
            </w:r>
          </w:p>
        </w:tc>
        <w:tc>
          <w:tcPr>
            <w:tcW w:w="2410" w:type="dxa"/>
          </w:tcPr>
          <w:p w14:paraId="5FE18555"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1,5</w:t>
            </w:r>
          </w:p>
        </w:tc>
        <w:tc>
          <w:tcPr>
            <w:tcW w:w="1843" w:type="dxa"/>
          </w:tcPr>
          <w:p w14:paraId="69C4E8D7"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42256D93"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2-ші</w:t>
            </w:r>
          </w:p>
        </w:tc>
      </w:tr>
      <w:tr w:rsidR="00C12CC3" w:rsidRPr="00C12CC3" w14:paraId="0484195A" w14:textId="77777777" w:rsidTr="006360E4">
        <w:tc>
          <w:tcPr>
            <w:tcW w:w="3544" w:type="dxa"/>
          </w:tcPr>
          <w:p w14:paraId="0A2E353D"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ІІІ, мг/л</w:t>
            </w:r>
          </w:p>
        </w:tc>
        <w:tc>
          <w:tcPr>
            <w:tcW w:w="2410" w:type="dxa"/>
          </w:tcPr>
          <w:p w14:paraId="29BD2274"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1,2</w:t>
            </w:r>
          </w:p>
        </w:tc>
        <w:tc>
          <w:tcPr>
            <w:tcW w:w="1843" w:type="dxa"/>
          </w:tcPr>
          <w:p w14:paraId="57DF85F2" w14:textId="77777777" w:rsidR="00C12CC3" w:rsidRPr="00C12CC3" w:rsidRDefault="00C12CC3" w:rsidP="00C12CC3">
            <w:pPr>
              <w:ind w:firstLine="284"/>
              <w:rPr>
                <w:rFonts w:ascii="Times New Roman" w:hAnsi="Times New Roman" w:cs="Times New Roman"/>
                <w:sz w:val="24"/>
                <w:szCs w:val="24"/>
                <w:lang w:val="kk-KZ"/>
              </w:rPr>
            </w:pPr>
          </w:p>
        </w:tc>
        <w:tc>
          <w:tcPr>
            <w:tcW w:w="1842" w:type="dxa"/>
          </w:tcPr>
          <w:p w14:paraId="35226B88"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2-ші</w:t>
            </w:r>
          </w:p>
        </w:tc>
      </w:tr>
      <w:tr w:rsidR="00C12CC3" w:rsidRPr="00C12CC3" w14:paraId="7FF56273" w14:textId="77777777" w:rsidTr="006360E4">
        <w:tc>
          <w:tcPr>
            <w:tcW w:w="3544" w:type="dxa"/>
          </w:tcPr>
          <w:p w14:paraId="5ACD361C"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Хлоридтер (Cl</w:t>
            </w:r>
            <w:r w:rsidRPr="00C12CC3">
              <w:rPr>
                <w:rFonts w:ascii="Times New Roman" w:hAnsi="Times New Roman" w:cs="Times New Roman"/>
                <w:sz w:val="24"/>
                <w:szCs w:val="24"/>
                <w:vertAlign w:val="superscript"/>
                <w:lang w:val="kk-KZ"/>
              </w:rPr>
              <w:t>-</w:t>
            </w:r>
            <w:r w:rsidRPr="00C12CC3">
              <w:rPr>
                <w:rFonts w:ascii="Times New Roman" w:hAnsi="Times New Roman" w:cs="Times New Roman"/>
                <w:sz w:val="24"/>
                <w:szCs w:val="24"/>
                <w:lang w:val="kk-KZ"/>
              </w:rPr>
              <w:t>), мг/л</w:t>
            </w:r>
          </w:p>
        </w:tc>
        <w:tc>
          <w:tcPr>
            <w:tcW w:w="2410" w:type="dxa"/>
          </w:tcPr>
          <w:p w14:paraId="0DA1B4A7"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350</w:t>
            </w:r>
          </w:p>
        </w:tc>
        <w:tc>
          <w:tcPr>
            <w:tcW w:w="1843" w:type="dxa"/>
          </w:tcPr>
          <w:p w14:paraId="0F9C3467"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Орг.</w:t>
            </w:r>
          </w:p>
        </w:tc>
        <w:tc>
          <w:tcPr>
            <w:tcW w:w="1842" w:type="dxa"/>
          </w:tcPr>
          <w:p w14:paraId="7692FCB3"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4-ші</w:t>
            </w:r>
          </w:p>
        </w:tc>
      </w:tr>
      <w:tr w:rsidR="00C12CC3" w:rsidRPr="00C12CC3" w14:paraId="7449AE8A" w14:textId="77777777" w:rsidTr="006360E4">
        <w:tc>
          <w:tcPr>
            <w:tcW w:w="3544" w:type="dxa"/>
          </w:tcPr>
          <w:p w14:paraId="03CEC6B3"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Хром (Cr</w:t>
            </w:r>
            <w:r w:rsidRPr="00C12CC3">
              <w:rPr>
                <w:rFonts w:ascii="Times New Roman" w:hAnsi="Times New Roman" w:cs="Times New Roman"/>
                <w:sz w:val="24"/>
                <w:szCs w:val="24"/>
                <w:vertAlign w:val="superscript"/>
                <w:lang w:val="kk-KZ"/>
              </w:rPr>
              <w:t>6+</w:t>
            </w:r>
            <w:r w:rsidRPr="00C12CC3">
              <w:rPr>
                <w:rFonts w:ascii="Times New Roman" w:hAnsi="Times New Roman" w:cs="Times New Roman"/>
                <w:sz w:val="24"/>
                <w:szCs w:val="24"/>
                <w:lang w:val="kk-KZ"/>
              </w:rPr>
              <w:t>), мг/л</w:t>
            </w:r>
          </w:p>
        </w:tc>
        <w:tc>
          <w:tcPr>
            <w:tcW w:w="2410" w:type="dxa"/>
          </w:tcPr>
          <w:p w14:paraId="2EA96A50"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0,05</w:t>
            </w:r>
          </w:p>
        </w:tc>
        <w:tc>
          <w:tcPr>
            <w:tcW w:w="1843" w:type="dxa"/>
          </w:tcPr>
          <w:p w14:paraId="34605C20"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6FBB0207"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3-ші</w:t>
            </w:r>
          </w:p>
        </w:tc>
      </w:tr>
      <w:tr w:rsidR="00C12CC3" w:rsidRPr="00C12CC3" w14:paraId="72BADCFD" w14:textId="77777777" w:rsidTr="006360E4">
        <w:tc>
          <w:tcPr>
            <w:tcW w:w="3544" w:type="dxa"/>
          </w:tcPr>
          <w:p w14:paraId="49B9E8D5"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Цианидтер, мг/л</w:t>
            </w:r>
          </w:p>
        </w:tc>
        <w:tc>
          <w:tcPr>
            <w:tcW w:w="2410" w:type="dxa"/>
          </w:tcPr>
          <w:p w14:paraId="7C26013A"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0,035</w:t>
            </w:r>
          </w:p>
        </w:tc>
        <w:tc>
          <w:tcPr>
            <w:tcW w:w="1843" w:type="dxa"/>
          </w:tcPr>
          <w:p w14:paraId="590A03B5"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703D177C"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2-ші</w:t>
            </w:r>
          </w:p>
        </w:tc>
      </w:tr>
      <w:tr w:rsidR="00C12CC3" w:rsidRPr="00C12CC3" w14:paraId="4A40343D" w14:textId="77777777" w:rsidTr="006360E4">
        <w:tc>
          <w:tcPr>
            <w:tcW w:w="3544" w:type="dxa"/>
          </w:tcPr>
          <w:p w14:paraId="05BCDA50"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Цинк (Zn</w:t>
            </w:r>
            <w:r w:rsidRPr="00C12CC3">
              <w:rPr>
                <w:rFonts w:ascii="Times New Roman" w:hAnsi="Times New Roman" w:cs="Times New Roman"/>
                <w:sz w:val="24"/>
                <w:szCs w:val="24"/>
                <w:vertAlign w:val="superscript"/>
                <w:lang w:val="kk-KZ"/>
              </w:rPr>
              <w:t>2+</w:t>
            </w:r>
            <w:r w:rsidRPr="00C12CC3">
              <w:rPr>
                <w:rFonts w:ascii="Times New Roman" w:hAnsi="Times New Roman" w:cs="Times New Roman"/>
                <w:sz w:val="24"/>
                <w:szCs w:val="24"/>
                <w:lang w:val="kk-KZ"/>
              </w:rPr>
              <w:t>), мг/л</w:t>
            </w:r>
          </w:p>
        </w:tc>
        <w:tc>
          <w:tcPr>
            <w:tcW w:w="2410" w:type="dxa"/>
          </w:tcPr>
          <w:p w14:paraId="390FE10A"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5,0</w:t>
            </w:r>
          </w:p>
        </w:tc>
        <w:tc>
          <w:tcPr>
            <w:tcW w:w="1843" w:type="dxa"/>
          </w:tcPr>
          <w:p w14:paraId="31391C64"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Орг.</w:t>
            </w:r>
          </w:p>
        </w:tc>
        <w:tc>
          <w:tcPr>
            <w:tcW w:w="1842" w:type="dxa"/>
          </w:tcPr>
          <w:p w14:paraId="77030769"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3-ші</w:t>
            </w:r>
          </w:p>
        </w:tc>
      </w:tr>
      <w:tr w:rsidR="00C12CC3" w:rsidRPr="00C12CC3" w14:paraId="48E4B942" w14:textId="77777777" w:rsidTr="006360E4">
        <w:tc>
          <w:tcPr>
            <w:tcW w:w="3544" w:type="dxa"/>
          </w:tcPr>
          <w:p w14:paraId="1C20F3FC"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Гамма-ГХЦГ (линдан), мг/л</w:t>
            </w:r>
          </w:p>
        </w:tc>
        <w:tc>
          <w:tcPr>
            <w:tcW w:w="2410" w:type="dxa"/>
          </w:tcPr>
          <w:p w14:paraId="373CCCA2"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0,002 &lt;3&gt;</w:t>
            </w:r>
          </w:p>
        </w:tc>
        <w:tc>
          <w:tcPr>
            <w:tcW w:w="1843" w:type="dxa"/>
          </w:tcPr>
          <w:p w14:paraId="328344A2"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70ECD643"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1-ші</w:t>
            </w:r>
          </w:p>
        </w:tc>
      </w:tr>
      <w:tr w:rsidR="00C12CC3" w:rsidRPr="00C12CC3" w14:paraId="4B101803" w14:textId="77777777" w:rsidTr="006360E4">
        <w:tc>
          <w:tcPr>
            <w:tcW w:w="3544" w:type="dxa"/>
          </w:tcPr>
          <w:p w14:paraId="09A3E8A1"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ДДТ (изомерлер жиынтығы), мг/л</w:t>
            </w:r>
          </w:p>
        </w:tc>
        <w:tc>
          <w:tcPr>
            <w:tcW w:w="2410" w:type="dxa"/>
          </w:tcPr>
          <w:p w14:paraId="70201F2F"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0,002 &lt;3&gt;</w:t>
            </w:r>
          </w:p>
        </w:tc>
        <w:tc>
          <w:tcPr>
            <w:tcW w:w="1843" w:type="dxa"/>
          </w:tcPr>
          <w:p w14:paraId="1B593ED8"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lang w:val="kk-KZ"/>
              </w:rPr>
              <w:t>С.-t.</w:t>
            </w:r>
          </w:p>
        </w:tc>
        <w:tc>
          <w:tcPr>
            <w:tcW w:w="1842" w:type="dxa"/>
          </w:tcPr>
          <w:p w14:paraId="49CCA62E" w14:textId="77777777" w:rsidR="00C12CC3" w:rsidRPr="00C12CC3" w:rsidRDefault="00C12CC3" w:rsidP="00C12CC3">
            <w:pPr>
              <w:ind w:firstLine="284"/>
              <w:rPr>
                <w:rFonts w:ascii="Times New Roman" w:hAnsi="Times New Roman" w:cs="Times New Roman"/>
                <w:sz w:val="24"/>
                <w:szCs w:val="24"/>
              </w:rPr>
            </w:pPr>
            <w:r w:rsidRPr="00C12CC3">
              <w:rPr>
                <w:rFonts w:ascii="Times New Roman" w:hAnsi="Times New Roman" w:cs="Times New Roman"/>
                <w:sz w:val="24"/>
                <w:szCs w:val="24"/>
              </w:rPr>
              <w:t>2-ші</w:t>
            </w:r>
          </w:p>
        </w:tc>
      </w:tr>
      <w:tr w:rsidR="00C12CC3" w:rsidRPr="00C12CC3" w14:paraId="3E631C3A" w14:textId="77777777" w:rsidTr="006360E4">
        <w:tc>
          <w:tcPr>
            <w:tcW w:w="3544" w:type="dxa"/>
          </w:tcPr>
          <w:p w14:paraId="43761B1C" w14:textId="77777777" w:rsidR="00C12CC3" w:rsidRPr="00C12CC3" w:rsidRDefault="00C12CC3" w:rsidP="00C12CC3">
            <w:pPr>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2,4-Д, мг/л</w:t>
            </w:r>
          </w:p>
        </w:tc>
        <w:tc>
          <w:tcPr>
            <w:tcW w:w="2410" w:type="dxa"/>
          </w:tcPr>
          <w:p w14:paraId="24FAC9DB" w14:textId="77777777" w:rsidR="00C12CC3" w:rsidRPr="00C12CC3" w:rsidRDefault="00C12CC3" w:rsidP="00C12CC3">
            <w:pPr>
              <w:ind w:firstLine="284"/>
              <w:jc w:val="both"/>
              <w:rPr>
                <w:rFonts w:ascii="Times New Roman" w:hAnsi="Times New Roman" w:cs="Times New Roman"/>
                <w:sz w:val="24"/>
                <w:szCs w:val="24"/>
                <w:lang w:val="kk-KZ"/>
              </w:rPr>
            </w:pPr>
            <w:r w:rsidRPr="00C12CC3">
              <w:rPr>
                <w:rFonts w:ascii="Times New Roman" w:hAnsi="Times New Roman" w:cs="Times New Roman"/>
                <w:sz w:val="24"/>
                <w:szCs w:val="24"/>
                <w:lang w:val="kk-KZ"/>
              </w:rPr>
              <w:t>0,03 &lt;3&gt;</w:t>
            </w:r>
          </w:p>
        </w:tc>
        <w:tc>
          <w:tcPr>
            <w:tcW w:w="1843" w:type="dxa"/>
          </w:tcPr>
          <w:p w14:paraId="441E9161" w14:textId="77777777" w:rsidR="00C12CC3" w:rsidRPr="00C12CC3" w:rsidRDefault="00C12CC3" w:rsidP="00C12CC3">
            <w:pPr>
              <w:ind w:firstLine="284"/>
              <w:rPr>
                <w:rFonts w:ascii="Times New Roman" w:hAnsi="Times New Roman" w:cs="Times New Roman"/>
                <w:sz w:val="24"/>
                <w:szCs w:val="24"/>
                <w:lang w:val="kk-KZ"/>
              </w:rPr>
            </w:pPr>
            <w:r w:rsidRPr="00C12CC3">
              <w:rPr>
                <w:rFonts w:ascii="Times New Roman" w:hAnsi="Times New Roman" w:cs="Times New Roman"/>
                <w:sz w:val="24"/>
                <w:szCs w:val="24"/>
              </w:rPr>
              <w:t>С</w:t>
            </w:r>
            <w:r w:rsidRPr="00C12CC3">
              <w:rPr>
                <w:rFonts w:ascii="Times New Roman" w:hAnsi="Times New Roman" w:cs="Times New Roman"/>
                <w:sz w:val="24"/>
                <w:szCs w:val="24"/>
                <w:lang w:val="kk-KZ"/>
              </w:rPr>
              <w:t>.</w:t>
            </w:r>
            <w:r w:rsidRPr="00C12CC3">
              <w:rPr>
                <w:rFonts w:ascii="Times New Roman" w:hAnsi="Times New Roman" w:cs="Times New Roman"/>
                <w:sz w:val="24"/>
                <w:szCs w:val="24"/>
              </w:rPr>
              <w:t>-t</w:t>
            </w:r>
            <w:r w:rsidRPr="00C12CC3">
              <w:rPr>
                <w:rFonts w:ascii="Times New Roman" w:hAnsi="Times New Roman" w:cs="Times New Roman"/>
                <w:sz w:val="24"/>
                <w:szCs w:val="24"/>
                <w:lang w:val="kk-KZ"/>
              </w:rPr>
              <w:t>.</w:t>
            </w:r>
          </w:p>
        </w:tc>
        <w:tc>
          <w:tcPr>
            <w:tcW w:w="1842" w:type="dxa"/>
          </w:tcPr>
          <w:p w14:paraId="63BC0044" w14:textId="77777777" w:rsidR="00C12CC3" w:rsidRPr="00C12CC3" w:rsidRDefault="00C12CC3" w:rsidP="00C12CC3">
            <w:pPr>
              <w:ind w:firstLine="284"/>
              <w:rPr>
                <w:rFonts w:ascii="Times New Roman" w:hAnsi="Times New Roman" w:cs="Times New Roman"/>
                <w:sz w:val="24"/>
                <w:szCs w:val="24"/>
              </w:rPr>
            </w:pPr>
            <w:r w:rsidRPr="00C12CC3">
              <w:rPr>
                <w:rFonts w:ascii="Times New Roman" w:hAnsi="Times New Roman" w:cs="Times New Roman"/>
                <w:sz w:val="24"/>
                <w:szCs w:val="24"/>
              </w:rPr>
              <w:t>2-ші</w:t>
            </w:r>
          </w:p>
        </w:tc>
      </w:tr>
      <w:tr w:rsidR="008F4D3B" w:rsidRPr="00C12CC3" w14:paraId="6F9791BE" w14:textId="77777777" w:rsidTr="00D0769A">
        <w:tc>
          <w:tcPr>
            <w:tcW w:w="9639" w:type="dxa"/>
            <w:gridSpan w:val="4"/>
          </w:tcPr>
          <w:p w14:paraId="748E2533" w14:textId="77777777" w:rsidR="008F4D3B" w:rsidRPr="001E3AA9" w:rsidRDefault="008F4D3B" w:rsidP="008F4D3B">
            <w:pPr>
              <w:ind w:firstLine="708"/>
              <w:jc w:val="both"/>
              <w:rPr>
                <w:rFonts w:ascii="Times New Roman" w:hAnsi="Times New Roman" w:cs="Times New Roman"/>
                <w:sz w:val="18"/>
                <w:szCs w:val="18"/>
              </w:rPr>
            </w:pPr>
            <w:r w:rsidRPr="00BA326C">
              <w:rPr>
                <w:rFonts w:ascii="Times New Roman" w:hAnsi="Times New Roman" w:cs="Times New Roman"/>
                <w:sz w:val="20"/>
                <w:szCs w:val="20"/>
                <w:lang w:val="kk-KZ"/>
              </w:rPr>
              <w:t xml:space="preserve">Ескертпе: </w:t>
            </w:r>
            <w:r w:rsidRPr="00BA326C">
              <w:rPr>
                <w:rFonts w:ascii="Times New Roman" w:hAnsi="Times New Roman" w:cs="Times New Roman"/>
                <w:sz w:val="20"/>
                <w:szCs w:val="20"/>
              </w:rPr>
              <w:t xml:space="preserve">&lt;1&gt; - Норматив </w:t>
            </w:r>
            <w:proofErr w:type="spellStart"/>
            <w:r w:rsidRPr="00BA326C">
              <w:rPr>
                <w:rFonts w:ascii="Times New Roman" w:hAnsi="Times New Roman" w:cs="Times New Roman"/>
                <w:sz w:val="20"/>
                <w:szCs w:val="20"/>
              </w:rPr>
              <w:t>белгіленген</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заттың</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зияндылығының</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шектеуші</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белгісі</w:t>
            </w:r>
            <w:proofErr w:type="spellEnd"/>
            <w:r w:rsidRPr="00BA326C">
              <w:rPr>
                <w:rFonts w:ascii="Times New Roman" w:hAnsi="Times New Roman" w:cs="Times New Roman"/>
                <w:sz w:val="20"/>
                <w:szCs w:val="20"/>
              </w:rPr>
              <w:t>:</w:t>
            </w:r>
            <w:r>
              <w:rPr>
                <w:rFonts w:ascii="Times New Roman" w:hAnsi="Times New Roman" w:cs="Times New Roman"/>
                <w:sz w:val="20"/>
                <w:szCs w:val="20"/>
                <w:lang w:val="kk-KZ"/>
              </w:rPr>
              <w:t xml:space="preserve"> </w:t>
            </w:r>
            <w:r w:rsidRPr="00BA326C">
              <w:rPr>
                <w:rFonts w:ascii="Times New Roman" w:hAnsi="Times New Roman" w:cs="Times New Roman"/>
                <w:sz w:val="20"/>
                <w:szCs w:val="20"/>
              </w:rPr>
              <w:t xml:space="preserve">с.-т. - </w:t>
            </w:r>
            <w:proofErr w:type="spellStart"/>
            <w:r w:rsidRPr="00BA326C">
              <w:rPr>
                <w:rFonts w:ascii="Times New Roman" w:hAnsi="Times New Roman" w:cs="Times New Roman"/>
                <w:sz w:val="20"/>
                <w:szCs w:val="20"/>
              </w:rPr>
              <w:t>санитарлы</w:t>
            </w:r>
            <w:proofErr w:type="spellEnd"/>
            <w:r w:rsidRPr="00BA326C">
              <w:rPr>
                <w:rFonts w:ascii="Times New Roman" w:hAnsi="Times New Roman" w:cs="Times New Roman"/>
                <w:sz w:val="20"/>
                <w:szCs w:val="20"/>
              </w:rPr>
              <w:t xml:space="preserve">- </w:t>
            </w:r>
            <w:proofErr w:type="spellStart"/>
            <w:r w:rsidRPr="00BA326C">
              <w:rPr>
                <w:rFonts w:ascii="Times New Roman" w:hAnsi="Times New Roman" w:cs="Times New Roman"/>
                <w:sz w:val="20"/>
                <w:szCs w:val="20"/>
              </w:rPr>
              <w:t>токсикологиялық</w:t>
            </w:r>
            <w:proofErr w:type="spellEnd"/>
            <w:r w:rsidRPr="00BA326C">
              <w:rPr>
                <w:rFonts w:ascii="Times New Roman" w:hAnsi="Times New Roman" w:cs="Times New Roman"/>
                <w:sz w:val="20"/>
                <w:szCs w:val="20"/>
              </w:rPr>
              <w:t xml:space="preserve">, орг. - </w:t>
            </w:r>
            <w:proofErr w:type="spellStart"/>
            <w:r w:rsidRPr="00BA326C">
              <w:rPr>
                <w:rFonts w:ascii="Times New Roman" w:hAnsi="Times New Roman" w:cs="Times New Roman"/>
                <w:sz w:val="20"/>
                <w:szCs w:val="20"/>
              </w:rPr>
              <w:t>органолептикалық</w:t>
            </w:r>
            <w:proofErr w:type="spellEnd"/>
            <w:r w:rsidRPr="00BA326C">
              <w:rPr>
                <w:rFonts w:ascii="Times New Roman" w:hAnsi="Times New Roman" w:cs="Times New Roman"/>
                <w:sz w:val="20"/>
                <w:szCs w:val="20"/>
              </w:rPr>
              <w:t xml:space="preserve">. &lt;2&gt; - </w:t>
            </w:r>
            <w:proofErr w:type="spellStart"/>
            <w:r w:rsidRPr="00BA326C">
              <w:rPr>
                <w:rFonts w:ascii="Times New Roman" w:hAnsi="Times New Roman" w:cs="Times New Roman"/>
                <w:sz w:val="20"/>
                <w:szCs w:val="20"/>
              </w:rPr>
              <w:t>Жақшада</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көрсетілген</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шама</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елді</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мекендегі</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санитарлық-эпидемиологиялық</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жағдайды</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бағалау</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және</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қолданылатын</w:t>
            </w:r>
            <w:proofErr w:type="spellEnd"/>
            <w:r w:rsidRPr="00BA326C">
              <w:rPr>
                <w:rFonts w:ascii="Times New Roman" w:hAnsi="Times New Roman" w:cs="Times New Roman"/>
                <w:sz w:val="20"/>
                <w:szCs w:val="20"/>
              </w:rPr>
              <w:t xml:space="preserve"> су </w:t>
            </w:r>
            <w:proofErr w:type="spellStart"/>
            <w:r w:rsidRPr="00BA326C">
              <w:rPr>
                <w:rFonts w:ascii="Times New Roman" w:hAnsi="Times New Roman" w:cs="Times New Roman"/>
                <w:sz w:val="20"/>
                <w:szCs w:val="20"/>
              </w:rPr>
              <w:t>дайындау</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технологиясы</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негізінде</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сумен</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жабдықтаудың</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нақты</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жүйесі</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үшін</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тиісті</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аумақ</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бойынша</w:t>
            </w:r>
            <w:proofErr w:type="spellEnd"/>
            <w:r w:rsidRPr="00BA326C">
              <w:rPr>
                <w:rFonts w:ascii="Times New Roman" w:hAnsi="Times New Roman" w:cs="Times New Roman"/>
                <w:sz w:val="20"/>
                <w:szCs w:val="20"/>
              </w:rPr>
              <w:t xml:space="preserve"> бас </w:t>
            </w:r>
            <w:proofErr w:type="spellStart"/>
            <w:r w:rsidRPr="00BA326C">
              <w:rPr>
                <w:rFonts w:ascii="Times New Roman" w:hAnsi="Times New Roman" w:cs="Times New Roman"/>
                <w:sz w:val="20"/>
                <w:szCs w:val="20"/>
              </w:rPr>
              <w:t>мемлекеттік</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санитарлық</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дәрігердің</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қаулысы</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бойынша</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белгіленуі</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мүмкін</w:t>
            </w:r>
            <w:proofErr w:type="spellEnd"/>
            <w:r w:rsidRPr="00BA326C">
              <w:rPr>
                <w:rFonts w:ascii="Times New Roman" w:hAnsi="Times New Roman" w:cs="Times New Roman"/>
                <w:sz w:val="20"/>
                <w:szCs w:val="20"/>
              </w:rPr>
              <w:t xml:space="preserve">.. &lt;3&gt; - </w:t>
            </w:r>
            <w:proofErr w:type="spellStart"/>
            <w:r w:rsidRPr="00BA326C">
              <w:rPr>
                <w:rFonts w:ascii="Times New Roman" w:hAnsi="Times New Roman" w:cs="Times New Roman"/>
                <w:sz w:val="20"/>
                <w:szCs w:val="20"/>
              </w:rPr>
              <w:t>Нормативтер</w:t>
            </w:r>
            <w:proofErr w:type="spellEnd"/>
            <w:r w:rsidRPr="00BA326C">
              <w:rPr>
                <w:rFonts w:ascii="Times New Roman" w:hAnsi="Times New Roman" w:cs="Times New Roman"/>
                <w:sz w:val="20"/>
                <w:szCs w:val="20"/>
              </w:rPr>
              <w:t xml:space="preserve"> ДДҰ </w:t>
            </w:r>
            <w:proofErr w:type="spellStart"/>
            <w:r w:rsidRPr="00BA326C">
              <w:rPr>
                <w:rFonts w:ascii="Times New Roman" w:hAnsi="Times New Roman" w:cs="Times New Roman"/>
                <w:sz w:val="20"/>
                <w:szCs w:val="20"/>
              </w:rPr>
              <w:t>ұсыныстарына</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сәйкес</w:t>
            </w:r>
            <w:proofErr w:type="spellEnd"/>
            <w:r>
              <w:rPr>
                <w:rFonts w:ascii="Times New Roman" w:hAnsi="Times New Roman" w:cs="Times New Roman"/>
                <w:sz w:val="20"/>
                <w:szCs w:val="20"/>
                <w:lang w:val="kk-KZ"/>
              </w:rPr>
              <w:t xml:space="preserve"> </w:t>
            </w:r>
            <w:proofErr w:type="spellStart"/>
            <w:r w:rsidRPr="00BA326C">
              <w:rPr>
                <w:rFonts w:ascii="Times New Roman" w:hAnsi="Times New Roman" w:cs="Times New Roman"/>
                <w:sz w:val="20"/>
                <w:szCs w:val="20"/>
              </w:rPr>
              <w:t>қабылданды</w:t>
            </w:r>
            <w:proofErr w:type="spellEnd"/>
            <w:r w:rsidRPr="001E3AA9">
              <w:rPr>
                <w:rFonts w:ascii="Times New Roman" w:hAnsi="Times New Roman" w:cs="Times New Roman"/>
                <w:sz w:val="18"/>
                <w:szCs w:val="18"/>
                <w:lang w:val="kk-KZ"/>
              </w:rPr>
              <w:t xml:space="preserve">. </w:t>
            </w:r>
          </w:p>
          <w:p w14:paraId="4D772A1E" w14:textId="77777777" w:rsidR="008F4D3B" w:rsidRPr="00C12CC3" w:rsidRDefault="008F4D3B" w:rsidP="00C12CC3">
            <w:pPr>
              <w:ind w:firstLine="284"/>
              <w:rPr>
                <w:rFonts w:ascii="Times New Roman" w:hAnsi="Times New Roman" w:cs="Times New Roman"/>
                <w:sz w:val="24"/>
                <w:szCs w:val="24"/>
              </w:rPr>
            </w:pPr>
          </w:p>
        </w:tc>
      </w:tr>
    </w:tbl>
    <w:p w14:paraId="3020FE56" w14:textId="77777777" w:rsidR="008F4D3B" w:rsidRDefault="008F4D3B" w:rsidP="00C12CC3">
      <w:pPr>
        <w:spacing w:after="0" w:line="240" w:lineRule="auto"/>
        <w:ind w:firstLine="708"/>
        <w:jc w:val="both"/>
        <w:rPr>
          <w:rFonts w:ascii="Times New Roman" w:hAnsi="Times New Roman" w:cs="Times New Roman"/>
          <w:sz w:val="28"/>
          <w:szCs w:val="28"/>
          <w:lang w:val="kk-KZ"/>
        </w:rPr>
      </w:pPr>
    </w:p>
    <w:p w14:paraId="2D43F83F" w14:textId="110962D3" w:rsidR="001F0A5F" w:rsidRPr="001E3AA9" w:rsidRDefault="001F0A5F"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Әр түрлі сүт өндірістерінде қолданылатын сумен жабдықтау  орталықтандырылған жүйенің су сапасын зерттеу нәтижесінде  барлық су сынамаларының  физика-химиялық көрсеткіштері белгіленген техникалық регламент  талаптарын</w:t>
      </w:r>
      <w:r w:rsidR="00CA6313" w:rsidRPr="001E3AA9">
        <w:rPr>
          <w:rFonts w:ascii="Times New Roman" w:hAnsi="Times New Roman" w:cs="Times New Roman"/>
          <w:sz w:val="28"/>
          <w:szCs w:val="28"/>
          <w:lang w:val="kk-KZ"/>
        </w:rPr>
        <w:t xml:space="preserve">а  сәйкес келмейтіні анықталды. </w:t>
      </w:r>
      <w:r w:rsidRPr="001E3AA9">
        <w:rPr>
          <w:rFonts w:ascii="Times New Roman" w:hAnsi="Times New Roman" w:cs="Times New Roman"/>
          <w:sz w:val="28"/>
          <w:szCs w:val="28"/>
          <w:lang w:val="kk-KZ"/>
        </w:rPr>
        <w:t>Сүт өнімдерінің әртүрлі өндірістері пайдаланатын орталықтандырылған сумен жабдықтау жүйесінің су сапасын зерттеу нәтижесінде №1</w:t>
      </w:r>
      <w:r w:rsidR="0018029E" w:rsidRPr="001E3AA9">
        <w:rPr>
          <w:rFonts w:ascii="Times New Roman" w:hAnsi="Times New Roman" w:cs="Times New Roman"/>
          <w:sz w:val="28"/>
          <w:szCs w:val="28"/>
          <w:lang w:val="kk-KZ"/>
        </w:rPr>
        <w:t xml:space="preserve"> және №4 </w:t>
      </w:r>
      <w:r w:rsidRPr="001E3AA9">
        <w:rPr>
          <w:rFonts w:ascii="Times New Roman" w:hAnsi="Times New Roman" w:cs="Times New Roman"/>
          <w:sz w:val="28"/>
          <w:szCs w:val="28"/>
          <w:lang w:val="kk-KZ"/>
        </w:rPr>
        <w:t xml:space="preserve"> үлгі</w:t>
      </w:r>
      <w:r w:rsidR="0018029E" w:rsidRPr="001E3AA9">
        <w:rPr>
          <w:rFonts w:ascii="Times New Roman" w:hAnsi="Times New Roman" w:cs="Times New Roman"/>
          <w:sz w:val="28"/>
          <w:szCs w:val="28"/>
          <w:lang w:val="kk-KZ"/>
        </w:rPr>
        <w:t>лерден</w:t>
      </w:r>
      <w:r w:rsidRPr="001E3AA9">
        <w:rPr>
          <w:rFonts w:ascii="Times New Roman" w:hAnsi="Times New Roman" w:cs="Times New Roman"/>
          <w:sz w:val="28"/>
          <w:szCs w:val="28"/>
          <w:lang w:val="kk-KZ"/>
        </w:rPr>
        <w:t xml:space="preserve">  алынған су сынамаларындағы темірдің мәні</w:t>
      </w:r>
      <w:r w:rsidR="007A1259" w:rsidRPr="001E3AA9">
        <w:rPr>
          <w:rFonts w:ascii="Times New Roman" w:hAnsi="Times New Roman" w:cs="Times New Roman"/>
          <w:sz w:val="28"/>
          <w:szCs w:val="28"/>
          <w:lang w:val="kk-KZ"/>
        </w:rPr>
        <w:t xml:space="preserve"> (Fe, жалпы</w:t>
      </w:r>
      <w:r w:rsidRPr="001E3AA9">
        <w:rPr>
          <w:rFonts w:ascii="Times New Roman" w:hAnsi="Times New Roman" w:cs="Times New Roman"/>
          <w:sz w:val="28"/>
          <w:szCs w:val="28"/>
          <w:lang w:val="kk-KZ"/>
        </w:rPr>
        <w:t>) рұқсат етілген деңгейден</w:t>
      </w:r>
      <w:r w:rsidR="0018029E" w:rsidRPr="001E3AA9">
        <w:rPr>
          <w:rFonts w:ascii="Times New Roman" w:hAnsi="Times New Roman" w:cs="Times New Roman"/>
          <w:sz w:val="28"/>
          <w:szCs w:val="28"/>
          <w:lang w:val="kk-KZ"/>
        </w:rPr>
        <w:t xml:space="preserve"> 3,1969 мг/л және 17,16 мг/л  сәйкесінше </w:t>
      </w:r>
      <w:r w:rsidRPr="001E3AA9">
        <w:rPr>
          <w:rFonts w:ascii="Times New Roman" w:hAnsi="Times New Roman" w:cs="Times New Roman"/>
          <w:sz w:val="28"/>
          <w:szCs w:val="28"/>
          <w:lang w:val="kk-KZ"/>
        </w:rPr>
        <w:t xml:space="preserve">жоғары </w:t>
      </w:r>
      <w:r w:rsidR="0018029E" w:rsidRPr="001E3AA9">
        <w:rPr>
          <w:rFonts w:ascii="Times New Roman" w:hAnsi="Times New Roman" w:cs="Times New Roman"/>
          <w:sz w:val="28"/>
          <w:szCs w:val="28"/>
          <w:lang w:val="kk-KZ"/>
        </w:rPr>
        <w:t>болды</w:t>
      </w:r>
      <w:r w:rsidRPr="001E3AA9">
        <w:rPr>
          <w:rFonts w:ascii="Times New Roman" w:hAnsi="Times New Roman" w:cs="Times New Roman"/>
          <w:sz w:val="28"/>
          <w:szCs w:val="28"/>
          <w:lang w:val="kk-KZ"/>
        </w:rPr>
        <w:t>, №2 үлгіден  алынған су сынама</w:t>
      </w:r>
      <w:r w:rsidR="00AF7868" w:rsidRPr="001E3AA9">
        <w:rPr>
          <w:rFonts w:ascii="Times New Roman" w:hAnsi="Times New Roman" w:cs="Times New Roman"/>
          <w:sz w:val="28"/>
          <w:szCs w:val="28"/>
          <w:lang w:val="kk-KZ"/>
        </w:rPr>
        <w:t>сындағы қорғасынның (Pb, жалпы</w:t>
      </w:r>
      <w:r w:rsidRPr="001E3AA9">
        <w:rPr>
          <w:rFonts w:ascii="Times New Roman" w:hAnsi="Times New Roman" w:cs="Times New Roman"/>
          <w:sz w:val="28"/>
          <w:szCs w:val="28"/>
          <w:lang w:val="kk-KZ"/>
        </w:rPr>
        <w:t>) мәні рұқсат етілген деңгейден жоғары - 0,04079 мг/л, №2 үлгіден  алынған су сынамасында  кадмийдің (Cd, жалпы) мәні рұқсат етілген деңгейден жоғары болды - 0,0039 мг/л, №3  үлгіден  алынған сынамадағы мышьяк (күшән) мәні (</w:t>
      </w:r>
      <w:r w:rsidR="00AF7868" w:rsidRPr="001E3AA9">
        <w:rPr>
          <w:rFonts w:ascii="Times New Roman" w:hAnsi="Times New Roman" w:cs="Times New Roman"/>
          <w:sz w:val="28"/>
          <w:szCs w:val="28"/>
          <w:lang w:val="kk-KZ"/>
        </w:rPr>
        <w:t>As, жалпы</w:t>
      </w:r>
      <w:r w:rsidRPr="001E3AA9">
        <w:rPr>
          <w:rFonts w:ascii="Times New Roman" w:hAnsi="Times New Roman" w:cs="Times New Roman"/>
          <w:sz w:val="28"/>
          <w:szCs w:val="28"/>
          <w:lang w:val="kk-KZ"/>
        </w:rPr>
        <w:t>) рұқсат етілген деңгейден жоғар</w:t>
      </w:r>
      <w:r w:rsidR="00E5627A" w:rsidRPr="001E3AA9">
        <w:rPr>
          <w:rFonts w:ascii="Times New Roman" w:hAnsi="Times New Roman" w:cs="Times New Roman"/>
          <w:sz w:val="28"/>
          <w:szCs w:val="28"/>
          <w:lang w:val="kk-KZ"/>
        </w:rPr>
        <w:t>ы болды - 0,05936 мг/л (кесте-1</w:t>
      </w:r>
      <w:r w:rsidR="009F19FF" w:rsidRPr="001E3AA9">
        <w:rPr>
          <w:rFonts w:ascii="Times New Roman" w:hAnsi="Times New Roman" w:cs="Times New Roman"/>
          <w:sz w:val="28"/>
          <w:szCs w:val="28"/>
          <w:lang w:val="kk-KZ"/>
        </w:rPr>
        <w:t>1</w:t>
      </w:r>
      <w:r w:rsidR="00E5627A" w:rsidRPr="001E3AA9">
        <w:rPr>
          <w:rFonts w:ascii="Times New Roman" w:hAnsi="Times New Roman" w:cs="Times New Roman"/>
          <w:sz w:val="28"/>
          <w:szCs w:val="28"/>
          <w:lang w:val="kk-KZ"/>
        </w:rPr>
        <w:t>)</w:t>
      </w:r>
      <w:r w:rsidR="00690910">
        <w:rPr>
          <w:rFonts w:ascii="Times New Roman" w:hAnsi="Times New Roman" w:cs="Times New Roman"/>
          <w:sz w:val="28"/>
          <w:szCs w:val="28"/>
          <w:lang w:val="kk-KZ"/>
        </w:rPr>
        <w:t xml:space="preserve"> </w:t>
      </w:r>
      <w:r w:rsidR="006E0046" w:rsidRPr="001E3AA9">
        <w:rPr>
          <w:rFonts w:ascii="Times New Roman" w:hAnsi="Times New Roman" w:cs="Times New Roman"/>
          <w:sz w:val="28"/>
          <w:szCs w:val="28"/>
          <w:lang w:val="kk-KZ"/>
        </w:rPr>
        <w:t>[</w:t>
      </w:r>
      <w:r w:rsidR="00DE6D26" w:rsidRPr="00DE6D26">
        <w:rPr>
          <w:rFonts w:ascii="Times New Roman" w:hAnsi="Times New Roman" w:cs="Times New Roman"/>
          <w:sz w:val="28"/>
          <w:szCs w:val="28"/>
          <w:lang w:val="kk-KZ"/>
        </w:rPr>
        <w:t>6</w:t>
      </w:r>
      <w:r w:rsidR="00FD108B">
        <w:rPr>
          <w:rFonts w:ascii="Times New Roman" w:hAnsi="Times New Roman" w:cs="Times New Roman"/>
          <w:sz w:val="28"/>
          <w:szCs w:val="28"/>
          <w:lang w:val="kk-KZ"/>
        </w:rPr>
        <w:t>1</w:t>
      </w:r>
      <w:r w:rsidR="007813F4" w:rsidRPr="001E3AA9">
        <w:rPr>
          <w:rFonts w:ascii="Times New Roman" w:hAnsi="Times New Roman" w:cs="Times New Roman"/>
          <w:sz w:val="28"/>
          <w:szCs w:val="28"/>
          <w:lang w:val="kk-KZ"/>
        </w:rPr>
        <w:t>, 8 бет]</w:t>
      </w:r>
      <w:r w:rsidRPr="001E3AA9">
        <w:rPr>
          <w:rFonts w:ascii="Times New Roman" w:hAnsi="Times New Roman" w:cs="Times New Roman"/>
          <w:sz w:val="28"/>
          <w:szCs w:val="28"/>
          <w:lang w:val="kk-KZ"/>
        </w:rPr>
        <w:t xml:space="preserve">. </w:t>
      </w:r>
    </w:p>
    <w:p w14:paraId="7CD0E37F" w14:textId="77777777" w:rsidR="00A34152" w:rsidRPr="001E3AA9" w:rsidRDefault="00266E85"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Кесте 11</w:t>
      </w:r>
      <w:r w:rsidR="00316082" w:rsidRPr="001E3AA9">
        <w:rPr>
          <w:rFonts w:ascii="Times New Roman" w:hAnsi="Times New Roman" w:cs="Times New Roman"/>
          <w:sz w:val="28"/>
          <w:szCs w:val="28"/>
          <w:lang w:val="kk-KZ"/>
        </w:rPr>
        <w:t xml:space="preserve"> - </w:t>
      </w:r>
      <w:r w:rsidR="0043740C" w:rsidRPr="001E3AA9">
        <w:rPr>
          <w:rFonts w:ascii="Times New Roman" w:hAnsi="Times New Roman" w:cs="Times New Roman"/>
          <w:sz w:val="28"/>
          <w:szCs w:val="28"/>
          <w:lang w:val="kk-KZ"/>
        </w:rPr>
        <w:t>Қазақстан аймақтарының орталықтандылырған сумен жабдықтау жүйесі</w:t>
      </w:r>
      <w:r w:rsidR="00461A05" w:rsidRPr="001E3AA9">
        <w:rPr>
          <w:rFonts w:ascii="Times New Roman" w:hAnsi="Times New Roman" w:cs="Times New Roman"/>
          <w:sz w:val="28"/>
          <w:szCs w:val="28"/>
          <w:lang w:val="kk-KZ"/>
        </w:rPr>
        <w:t>н</w:t>
      </w:r>
      <w:r w:rsidR="00697F44" w:rsidRPr="001E3AA9">
        <w:rPr>
          <w:rFonts w:ascii="Times New Roman" w:hAnsi="Times New Roman" w:cs="Times New Roman"/>
          <w:sz w:val="28"/>
          <w:szCs w:val="28"/>
          <w:lang w:val="kk-KZ"/>
        </w:rPr>
        <w:t>дегі</w:t>
      </w:r>
      <w:r w:rsidR="0043740C" w:rsidRPr="001E3AA9">
        <w:rPr>
          <w:rFonts w:ascii="Times New Roman" w:hAnsi="Times New Roman" w:cs="Times New Roman"/>
          <w:sz w:val="28"/>
          <w:szCs w:val="28"/>
          <w:lang w:val="kk-KZ"/>
        </w:rPr>
        <w:t xml:space="preserve"> су сапасының көрсеткіштері </w:t>
      </w:r>
    </w:p>
    <w:p w14:paraId="74B47479" w14:textId="77777777" w:rsidR="002A1EC5" w:rsidRPr="001E3AA9" w:rsidRDefault="002A1EC5" w:rsidP="00C12CC3">
      <w:pPr>
        <w:spacing w:after="0" w:line="240" w:lineRule="auto"/>
        <w:ind w:firstLine="708"/>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1485"/>
        <w:gridCol w:w="1741"/>
        <w:gridCol w:w="1559"/>
        <w:gridCol w:w="1559"/>
        <w:gridCol w:w="1559"/>
        <w:gridCol w:w="1736"/>
      </w:tblGrid>
      <w:tr w:rsidR="001E3AA9" w:rsidRPr="001E3AA9" w14:paraId="791153AA" w14:textId="77777777" w:rsidTr="008F4D3B">
        <w:tc>
          <w:tcPr>
            <w:tcW w:w="1485" w:type="dxa"/>
            <w:vMerge w:val="restart"/>
          </w:tcPr>
          <w:p w14:paraId="49E5312E" w14:textId="77777777" w:rsidR="00C52662" w:rsidRPr="006360E4" w:rsidRDefault="00C52662" w:rsidP="00C12CC3">
            <w:pPr>
              <w:jc w:val="both"/>
              <w:rPr>
                <w:rFonts w:ascii="Times New Roman" w:hAnsi="Times New Roman" w:cs="Times New Roman"/>
                <w:sz w:val="24"/>
                <w:szCs w:val="24"/>
                <w:lang w:val="kk-KZ"/>
              </w:rPr>
            </w:pPr>
            <w:r w:rsidRPr="006360E4">
              <w:rPr>
                <w:rFonts w:ascii="Times New Roman" w:hAnsi="Times New Roman" w:cs="Times New Roman"/>
                <w:sz w:val="24"/>
                <w:szCs w:val="24"/>
                <w:lang w:val="kk-KZ"/>
              </w:rPr>
              <w:t>Сапа көрсеткіші</w:t>
            </w:r>
          </w:p>
        </w:tc>
        <w:tc>
          <w:tcPr>
            <w:tcW w:w="1741" w:type="dxa"/>
            <w:vMerge w:val="restart"/>
          </w:tcPr>
          <w:p w14:paraId="789C88D9" w14:textId="77777777" w:rsidR="00C52662" w:rsidRPr="006360E4" w:rsidRDefault="00C52662" w:rsidP="00AA2436">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Нормативтік мәні (ШРК) артық емес</w:t>
            </w:r>
          </w:p>
        </w:tc>
        <w:tc>
          <w:tcPr>
            <w:tcW w:w="6413" w:type="dxa"/>
            <w:gridSpan w:val="4"/>
          </w:tcPr>
          <w:p w14:paraId="283AF68D" w14:textId="77777777" w:rsidR="00C52662" w:rsidRPr="006360E4" w:rsidRDefault="00C52662" w:rsidP="00AA2436">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Су алу (үлгілер)</w:t>
            </w:r>
          </w:p>
        </w:tc>
      </w:tr>
      <w:tr w:rsidR="001E3AA9" w:rsidRPr="001E3AA9" w14:paraId="241B5984" w14:textId="77777777" w:rsidTr="008F4D3B">
        <w:tc>
          <w:tcPr>
            <w:tcW w:w="1485" w:type="dxa"/>
            <w:vMerge/>
          </w:tcPr>
          <w:p w14:paraId="28C395CC" w14:textId="77777777" w:rsidR="00C52662" w:rsidRPr="006360E4" w:rsidRDefault="00C52662" w:rsidP="00C12CC3">
            <w:pPr>
              <w:jc w:val="both"/>
              <w:rPr>
                <w:rFonts w:ascii="Times New Roman" w:hAnsi="Times New Roman" w:cs="Times New Roman"/>
                <w:sz w:val="24"/>
                <w:szCs w:val="24"/>
                <w:lang w:val="kk-KZ"/>
              </w:rPr>
            </w:pPr>
          </w:p>
        </w:tc>
        <w:tc>
          <w:tcPr>
            <w:tcW w:w="1741" w:type="dxa"/>
            <w:vMerge/>
          </w:tcPr>
          <w:p w14:paraId="72568275" w14:textId="77777777" w:rsidR="00C52662" w:rsidRPr="006360E4" w:rsidRDefault="00C52662" w:rsidP="00AA2436">
            <w:pPr>
              <w:jc w:val="center"/>
              <w:rPr>
                <w:rFonts w:ascii="Times New Roman" w:hAnsi="Times New Roman" w:cs="Times New Roman"/>
                <w:sz w:val="24"/>
                <w:szCs w:val="24"/>
                <w:lang w:val="kk-KZ"/>
              </w:rPr>
            </w:pPr>
          </w:p>
        </w:tc>
        <w:tc>
          <w:tcPr>
            <w:tcW w:w="1559" w:type="dxa"/>
          </w:tcPr>
          <w:p w14:paraId="7BD7AA0D" w14:textId="77777777" w:rsidR="00C52662" w:rsidRPr="006360E4" w:rsidRDefault="00C52662" w:rsidP="00AA2436">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№1 үлгі (Алматы облысы, Есік қаласы)</w:t>
            </w:r>
          </w:p>
        </w:tc>
        <w:tc>
          <w:tcPr>
            <w:tcW w:w="1559" w:type="dxa"/>
          </w:tcPr>
          <w:p w14:paraId="1BA3B620" w14:textId="77777777" w:rsidR="00C52662" w:rsidRPr="006360E4" w:rsidRDefault="00C52662" w:rsidP="00AA2436">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№2 үлгі (Алматы облысы, Қарасай ауданы)</w:t>
            </w:r>
          </w:p>
        </w:tc>
        <w:tc>
          <w:tcPr>
            <w:tcW w:w="1559" w:type="dxa"/>
          </w:tcPr>
          <w:p w14:paraId="728EB7C6" w14:textId="77777777" w:rsidR="00C52662" w:rsidRPr="006360E4" w:rsidRDefault="00C52662" w:rsidP="00AA2436">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№3 үлгі (Алматы қаласы, Әуезов ауданы)</w:t>
            </w:r>
          </w:p>
        </w:tc>
        <w:tc>
          <w:tcPr>
            <w:tcW w:w="1736" w:type="dxa"/>
          </w:tcPr>
          <w:p w14:paraId="682D1213" w14:textId="77777777" w:rsidR="00C52662" w:rsidRPr="006360E4" w:rsidRDefault="00C52662" w:rsidP="00AA2436">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№4 үлгі (Жамбыл облысы, Мерке ауылы)</w:t>
            </w:r>
          </w:p>
        </w:tc>
      </w:tr>
      <w:tr w:rsidR="001E3AA9" w:rsidRPr="001E3AA9" w14:paraId="1C6E2D8A" w14:textId="77777777" w:rsidTr="008F4D3B">
        <w:tc>
          <w:tcPr>
            <w:tcW w:w="1485" w:type="dxa"/>
          </w:tcPr>
          <w:p w14:paraId="4845E509" w14:textId="77777777" w:rsidR="001A2059" w:rsidRPr="006360E4" w:rsidRDefault="000C1295" w:rsidP="00C12CC3">
            <w:pPr>
              <w:jc w:val="center"/>
              <w:rPr>
                <w:rFonts w:ascii="Times New Roman" w:hAnsi="Times New Roman" w:cs="Times New Roman"/>
                <w:sz w:val="24"/>
                <w:szCs w:val="24"/>
                <w:lang w:val="en-US"/>
              </w:rPr>
            </w:pPr>
            <w:r w:rsidRPr="006360E4">
              <w:rPr>
                <w:rFonts w:ascii="Times New Roman" w:hAnsi="Times New Roman" w:cs="Times New Roman"/>
                <w:sz w:val="24"/>
                <w:szCs w:val="24"/>
                <w:lang w:val="kk-KZ"/>
              </w:rPr>
              <w:t xml:space="preserve">Сутектік көрсеткіші </w:t>
            </w:r>
            <w:r w:rsidRPr="006360E4">
              <w:rPr>
                <w:rFonts w:ascii="Times New Roman" w:hAnsi="Times New Roman" w:cs="Times New Roman"/>
                <w:sz w:val="24"/>
                <w:szCs w:val="24"/>
                <w:lang w:val="en-US"/>
              </w:rPr>
              <w:t>pH</w:t>
            </w:r>
          </w:p>
        </w:tc>
        <w:tc>
          <w:tcPr>
            <w:tcW w:w="1741" w:type="dxa"/>
          </w:tcPr>
          <w:p w14:paraId="3C705A12" w14:textId="77777777" w:rsidR="001A2059" w:rsidRPr="006360E4" w:rsidRDefault="00E86F6A"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en-US"/>
              </w:rPr>
              <w:t xml:space="preserve">6-9 </w:t>
            </w:r>
            <w:proofErr w:type="spellStart"/>
            <w:r w:rsidRPr="006360E4">
              <w:rPr>
                <w:rFonts w:ascii="Times New Roman" w:hAnsi="Times New Roman" w:cs="Times New Roman"/>
                <w:sz w:val="24"/>
                <w:szCs w:val="24"/>
                <w:lang w:val="en-US"/>
              </w:rPr>
              <w:t>шамасында</w:t>
            </w:r>
            <w:proofErr w:type="spellEnd"/>
          </w:p>
        </w:tc>
        <w:tc>
          <w:tcPr>
            <w:tcW w:w="1559" w:type="dxa"/>
          </w:tcPr>
          <w:p w14:paraId="3D3C292D" w14:textId="77777777" w:rsidR="001A2059" w:rsidRPr="006360E4" w:rsidRDefault="0044555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8,14</w:t>
            </w:r>
          </w:p>
        </w:tc>
        <w:tc>
          <w:tcPr>
            <w:tcW w:w="1559" w:type="dxa"/>
          </w:tcPr>
          <w:p w14:paraId="48046582" w14:textId="77777777" w:rsidR="001A2059" w:rsidRPr="006360E4" w:rsidRDefault="0044555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7,91</w:t>
            </w:r>
          </w:p>
        </w:tc>
        <w:tc>
          <w:tcPr>
            <w:tcW w:w="1559" w:type="dxa"/>
          </w:tcPr>
          <w:p w14:paraId="6BB714F9" w14:textId="77777777" w:rsidR="001A2059" w:rsidRPr="006360E4" w:rsidRDefault="0044555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7,92</w:t>
            </w:r>
          </w:p>
        </w:tc>
        <w:tc>
          <w:tcPr>
            <w:tcW w:w="1736" w:type="dxa"/>
          </w:tcPr>
          <w:p w14:paraId="69AC921C" w14:textId="77777777" w:rsidR="001A2059" w:rsidRPr="006360E4" w:rsidRDefault="0044555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6,64</w:t>
            </w:r>
          </w:p>
        </w:tc>
      </w:tr>
      <w:tr w:rsidR="001E3AA9" w:rsidRPr="001E3AA9" w14:paraId="07EAA96C" w14:textId="77777777" w:rsidTr="008F4D3B">
        <w:tc>
          <w:tcPr>
            <w:tcW w:w="1485" w:type="dxa"/>
          </w:tcPr>
          <w:p w14:paraId="49D5DA27" w14:textId="77777777" w:rsidR="00077C6E" w:rsidRPr="006360E4" w:rsidRDefault="007C1E47"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 xml:space="preserve">Жалпы кермектілік, мг-экв/л </w:t>
            </w:r>
          </w:p>
        </w:tc>
        <w:tc>
          <w:tcPr>
            <w:tcW w:w="1741" w:type="dxa"/>
          </w:tcPr>
          <w:p w14:paraId="2C1EEDE6" w14:textId="77777777" w:rsidR="00077C6E" w:rsidRPr="006360E4" w:rsidRDefault="004D68B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7,0(10)&lt;2&gt;</w:t>
            </w:r>
          </w:p>
        </w:tc>
        <w:tc>
          <w:tcPr>
            <w:tcW w:w="1559" w:type="dxa"/>
          </w:tcPr>
          <w:p w14:paraId="39996154" w14:textId="77777777" w:rsidR="00077C6E" w:rsidRPr="006360E4" w:rsidRDefault="004D68B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2</w:t>
            </w:r>
          </w:p>
        </w:tc>
        <w:tc>
          <w:tcPr>
            <w:tcW w:w="1559" w:type="dxa"/>
          </w:tcPr>
          <w:p w14:paraId="4C37A603" w14:textId="77777777" w:rsidR="00077C6E" w:rsidRPr="006360E4" w:rsidRDefault="004D68B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2,9</w:t>
            </w:r>
          </w:p>
        </w:tc>
        <w:tc>
          <w:tcPr>
            <w:tcW w:w="1559" w:type="dxa"/>
          </w:tcPr>
          <w:p w14:paraId="0DE89A68" w14:textId="77777777" w:rsidR="004D68B9" w:rsidRPr="006360E4" w:rsidRDefault="004D68B9" w:rsidP="00427DA4">
            <w:pPr>
              <w:jc w:val="center"/>
              <w:rPr>
                <w:rFonts w:ascii="Times New Roman" w:hAnsi="Times New Roman" w:cs="Times New Roman"/>
                <w:sz w:val="24"/>
                <w:szCs w:val="24"/>
                <w:lang w:val="kk-KZ"/>
              </w:rPr>
            </w:pPr>
          </w:p>
          <w:p w14:paraId="2F784F0A" w14:textId="77777777" w:rsidR="00077C6E" w:rsidRPr="006360E4" w:rsidRDefault="004D68B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4,4</w:t>
            </w:r>
          </w:p>
        </w:tc>
        <w:tc>
          <w:tcPr>
            <w:tcW w:w="1736" w:type="dxa"/>
          </w:tcPr>
          <w:p w14:paraId="357D0282" w14:textId="77777777" w:rsidR="004D68B9" w:rsidRPr="006360E4" w:rsidRDefault="004D68B9" w:rsidP="00427DA4">
            <w:pPr>
              <w:jc w:val="center"/>
              <w:rPr>
                <w:rFonts w:ascii="Times New Roman" w:hAnsi="Times New Roman" w:cs="Times New Roman"/>
                <w:sz w:val="24"/>
                <w:szCs w:val="24"/>
                <w:lang w:val="kk-KZ"/>
              </w:rPr>
            </w:pPr>
          </w:p>
          <w:p w14:paraId="17D600D5" w14:textId="77777777" w:rsidR="00077C6E" w:rsidRPr="006360E4" w:rsidRDefault="004D68B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3</w:t>
            </w:r>
          </w:p>
        </w:tc>
      </w:tr>
      <w:tr w:rsidR="001E3AA9" w:rsidRPr="001E3AA9" w14:paraId="3F59E879" w14:textId="77777777" w:rsidTr="008F4D3B">
        <w:tc>
          <w:tcPr>
            <w:tcW w:w="1485" w:type="dxa"/>
          </w:tcPr>
          <w:p w14:paraId="507256FF" w14:textId="77777777" w:rsidR="004D68B9" w:rsidRPr="006360E4" w:rsidRDefault="006F299B"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Хлоридтер</w:t>
            </w:r>
            <w:r w:rsidRPr="006360E4">
              <w:rPr>
                <w:rFonts w:ascii="Times New Roman" w:hAnsi="Times New Roman" w:cs="Times New Roman"/>
                <w:sz w:val="24"/>
                <w:szCs w:val="24"/>
                <w:lang w:val="en-US"/>
              </w:rPr>
              <w:t xml:space="preserve"> (Cl</w:t>
            </w:r>
            <w:r w:rsidRPr="006360E4">
              <w:rPr>
                <w:rFonts w:ascii="Times New Roman" w:hAnsi="Times New Roman" w:cs="Times New Roman"/>
                <w:sz w:val="24"/>
                <w:szCs w:val="24"/>
                <w:vertAlign w:val="superscript"/>
                <w:lang w:val="en-US"/>
              </w:rPr>
              <w:t>-</w:t>
            </w:r>
            <w:r w:rsidRPr="006360E4">
              <w:rPr>
                <w:rFonts w:ascii="Times New Roman" w:hAnsi="Times New Roman" w:cs="Times New Roman"/>
                <w:sz w:val="24"/>
                <w:szCs w:val="24"/>
                <w:lang w:val="en-US"/>
              </w:rPr>
              <w:t>)</w:t>
            </w:r>
          </w:p>
        </w:tc>
        <w:tc>
          <w:tcPr>
            <w:tcW w:w="1741" w:type="dxa"/>
          </w:tcPr>
          <w:p w14:paraId="4D804868" w14:textId="77777777" w:rsidR="004D68B9" w:rsidRPr="006360E4" w:rsidRDefault="00A9335E" w:rsidP="00427DA4">
            <w:pPr>
              <w:jc w:val="center"/>
              <w:rPr>
                <w:rFonts w:ascii="Times New Roman" w:hAnsi="Times New Roman" w:cs="Times New Roman"/>
                <w:sz w:val="24"/>
                <w:szCs w:val="24"/>
                <w:lang w:val="en-US"/>
              </w:rPr>
            </w:pPr>
            <w:r w:rsidRPr="006360E4">
              <w:rPr>
                <w:rFonts w:ascii="Times New Roman" w:hAnsi="Times New Roman" w:cs="Times New Roman"/>
                <w:sz w:val="24"/>
                <w:szCs w:val="24"/>
                <w:lang w:val="en-US"/>
              </w:rPr>
              <w:t>350</w:t>
            </w:r>
          </w:p>
        </w:tc>
        <w:tc>
          <w:tcPr>
            <w:tcW w:w="1559" w:type="dxa"/>
          </w:tcPr>
          <w:p w14:paraId="4D669A78" w14:textId="77777777" w:rsidR="004D68B9" w:rsidRPr="006360E4" w:rsidRDefault="00A9335E" w:rsidP="00427DA4">
            <w:pPr>
              <w:jc w:val="center"/>
              <w:rPr>
                <w:rFonts w:ascii="Times New Roman" w:hAnsi="Times New Roman" w:cs="Times New Roman"/>
                <w:sz w:val="24"/>
                <w:szCs w:val="24"/>
                <w:lang w:val="en-US"/>
              </w:rPr>
            </w:pPr>
            <w:r w:rsidRPr="006360E4">
              <w:rPr>
                <w:rFonts w:ascii="Times New Roman" w:hAnsi="Times New Roman" w:cs="Times New Roman"/>
                <w:sz w:val="24"/>
                <w:szCs w:val="24"/>
                <w:lang w:val="en-US"/>
              </w:rPr>
              <w:t>7</w:t>
            </w:r>
          </w:p>
        </w:tc>
        <w:tc>
          <w:tcPr>
            <w:tcW w:w="1559" w:type="dxa"/>
          </w:tcPr>
          <w:p w14:paraId="7440BB84" w14:textId="77777777" w:rsidR="004D68B9" w:rsidRPr="006360E4" w:rsidRDefault="00A9335E" w:rsidP="00427DA4">
            <w:pPr>
              <w:jc w:val="center"/>
              <w:rPr>
                <w:rFonts w:ascii="Times New Roman" w:hAnsi="Times New Roman" w:cs="Times New Roman"/>
                <w:sz w:val="24"/>
                <w:szCs w:val="24"/>
                <w:lang w:val="en-US"/>
              </w:rPr>
            </w:pPr>
            <w:r w:rsidRPr="006360E4">
              <w:rPr>
                <w:rFonts w:ascii="Times New Roman" w:hAnsi="Times New Roman" w:cs="Times New Roman"/>
                <w:sz w:val="24"/>
                <w:szCs w:val="24"/>
                <w:lang w:val="en-US"/>
              </w:rPr>
              <w:t>7.5</w:t>
            </w:r>
          </w:p>
        </w:tc>
        <w:tc>
          <w:tcPr>
            <w:tcW w:w="1559" w:type="dxa"/>
          </w:tcPr>
          <w:p w14:paraId="7266B38E" w14:textId="7D5FF358" w:rsidR="004D68B9" w:rsidRPr="006360E4" w:rsidRDefault="00A9335E" w:rsidP="00427DA4">
            <w:pPr>
              <w:jc w:val="center"/>
              <w:rPr>
                <w:rFonts w:ascii="Times New Roman" w:hAnsi="Times New Roman" w:cs="Times New Roman"/>
                <w:sz w:val="24"/>
                <w:szCs w:val="24"/>
                <w:lang w:val="en-US"/>
              </w:rPr>
            </w:pPr>
            <w:r w:rsidRPr="006360E4">
              <w:rPr>
                <w:rFonts w:ascii="Times New Roman" w:hAnsi="Times New Roman" w:cs="Times New Roman"/>
                <w:sz w:val="24"/>
                <w:szCs w:val="24"/>
                <w:lang w:val="en-US"/>
              </w:rPr>
              <w:t>20</w:t>
            </w:r>
            <w:r w:rsidR="002E42B2">
              <w:rPr>
                <w:rFonts w:ascii="Times New Roman" w:hAnsi="Times New Roman" w:cs="Times New Roman"/>
                <w:sz w:val="24"/>
                <w:szCs w:val="24"/>
                <w:lang w:val="kk-KZ"/>
              </w:rPr>
              <w:t>,</w:t>
            </w:r>
            <w:r w:rsidRPr="006360E4">
              <w:rPr>
                <w:rFonts w:ascii="Times New Roman" w:hAnsi="Times New Roman" w:cs="Times New Roman"/>
                <w:sz w:val="24"/>
                <w:szCs w:val="24"/>
                <w:lang w:val="en-US"/>
              </w:rPr>
              <w:t>5</w:t>
            </w:r>
          </w:p>
        </w:tc>
        <w:tc>
          <w:tcPr>
            <w:tcW w:w="1736" w:type="dxa"/>
          </w:tcPr>
          <w:p w14:paraId="6903517C" w14:textId="68403E14" w:rsidR="004D68B9" w:rsidRPr="006360E4" w:rsidRDefault="00A9335E" w:rsidP="00427DA4">
            <w:pPr>
              <w:jc w:val="center"/>
              <w:rPr>
                <w:rFonts w:ascii="Times New Roman" w:hAnsi="Times New Roman" w:cs="Times New Roman"/>
                <w:sz w:val="24"/>
                <w:szCs w:val="24"/>
                <w:lang w:val="en-US"/>
              </w:rPr>
            </w:pPr>
            <w:r w:rsidRPr="006360E4">
              <w:rPr>
                <w:rFonts w:ascii="Times New Roman" w:hAnsi="Times New Roman" w:cs="Times New Roman"/>
                <w:sz w:val="24"/>
                <w:szCs w:val="24"/>
                <w:lang w:val="en-US"/>
              </w:rPr>
              <w:t>14</w:t>
            </w:r>
            <w:r w:rsidR="002E42B2">
              <w:rPr>
                <w:rFonts w:ascii="Times New Roman" w:hAnsi="Times New Roman" w:cs="Times New Roman"/>
                <w:sz w:val="24"/>
                <w:szCs w:val="24"/>
                <w:lang w:val="kk-KZ"/>
              </w:rPr>
              <w:t>,</w:t>
            </w:r>
            <w:r w:rsidRPr="006360E4">
              <w:rPr>
                <w:rFonts w:ascii="Times New Roman" w:hAnsi="Times New Roman" w:cs="Times New Roman"/>
                <w:sz w:val="24"/>
                <w:szCs w:val="24"/>
                <w:lang w:val="en-US"/>
              </w:rPr>
              <w:t>5</w:t>
            </w:r>
          </w:p>
        </w:tc>
      </w:tr>
      <w:tr w:rsidR="001E3AA9" w:rsidRPr="001E3AA9" w14:paraId="5C94967A" w14:textId="77777777" w:rsidTr="008F4D3B">
        <w:tc>
          <w:tcPr>
            <w:tcW w:w="1485" w:type="dxa"/>
          </w:tcPr>
          <w:p w14:paraId="77384F68" w14:textId="77777777" w:rsidR="00393F27" w:rsidRPr="006360E4" w:rsidRDefault="00E96CDD"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Темір (Fe, жалпы), мг/л</w:t>
            </w:r>
          </w:p>
        </w:tc>
        <w:tc>
          <w:tcPr>
            <w:tcW w:w="1741" w:type="dxa"/>
          </w:tcPr>
          <w:p w14:paraId="464B46BC" w14:textId="77777777" w:rsidR="00393F27" w:rsidRPr="006360E4" w:rsidRDefault="008A07AC"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0,3(1,0)&lt;2&gt;</w:t>
            </w:r>
          </w:p>
        </w:tc>
        <w:tc>
          <w:tcPr>
            <w:tcW w:w="1559" w:type="dxa"/>
          </w:tcPr>
          <w:p w14:paraId="50E5812C" w14:textId="1667E33F" w:rsidR="00393F27" w:rsidRPr="006360E4" w:rsidRDefault="008A07AC"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3,</w:t>
            </w:r>
            <w:r w:rsidR="002E42B2">
              <w:rPr>
                <w:rFonts w:ascii="Times New Roman" w:hAnsi="Times New Roman" w:cs="Times New Roman"/>
                <w:sz w:val="24"/>
                <w:szCs w:val="24"/>
                <w:lang w:val="kk-KZ"/>
              </w:rPr>
              <w:t>1969</w:t>
            </w:r>
          </w:p>
        </w:tc>
        <w:tc>
          <w:tcPr>
            <w:tcW w:w="1559" w:type="dxa"/>
          </w:tcPr>
          <w:p w14:paraId="0F995DE3" w14:textId="2A8593A5" w:rsidR="00393F27" w:rsidRPr="006360E4" w:rsidRDefault="008A07AC"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0,09</w:t>
            </w:r>
            <w:r w:rsidR="002E42B2">
              <w:rPr>
                <w:rFonts w:ascii="Times New Roman" w:hAnsi="Times New Roman" w:cs="Times New Roman"/>
                <w:sz w:val="24"/>
                <w:szCs w:val="24"/>
                <w:lang w:val="kk-KZ"/>
              </w:rPr>
              <w:t>6</w:t>
            </w:r>
          </w:p>
        </w:tc>
        <w:tc>
          <w:tcPr>
            <w:tcW w:w="1559" w:type="dxa"/>
          </w:tcPr>
          <w:p w14:paraId="09B38C55" w14:textId="617DFDC7" w:rsidR="00393F27" w:rsidRPr="006360E4" w:rsidRDefault="008A07AC"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0,09</w:t>
            </w:r>
            <w:r w:rsidR="002E42B2">
              <w:rPr>
                <w:rFonts w:ascii="Times New Roman" w:hAnsi="Times New Roman" w:cs="Times New Roman"/>
                <w:sz w:val="24"/>
                <w:szCs w:val="24"/>
                <w:lang w:val="kk-KZ"/>
              </w:rPr>
              <w:t>1</w:t>
            </w:r>
          </w:p>
        </w:tc>
        <w:tc>
          <w:tcPr>
            <w:tcW w:w="1736" w:type="dxa"/>
          </w:tcPr>
          <w:p w14:paraId="481B5B91" w14:textId="4053E99E" w:rsidR="00393F27" w:rsidRPr="006360E4" w:rsidRDefault="008A07AC"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17,</w:t>
            </w:r>
            <w:r w:rsidR="002E42B2">
              <w:rPr>
                <w:rFonts w:ascii="Times New Roman" w:hAnsi="Times New Roman" w:cs="Times New Roman"/>
                <w:sz w:val="24"/>
                <w:szCs w:val="24"/>
                <w:lang w:val="kk-KZ"/>
              </w:rPr>
              <w:t>16</w:t>
            </w:r>
          </w:p>
        </w:tc>
      </w:tr>
      <w:tr w:rsidR="001E3AA9" w:rsidRPr="001E3AA9" w14:paraId="20363482" w14:textId="77777777" w:rsidTr="008F4D3B">
        <w:tc>
          <w:tcPr>
            <w:tcW w:w="1485" w:type="dxa"/>
          </w:tcPr>
          <w:p w14:paraId="4B5DA721" w14:textId="77777777" w:rsidR="008A07AC" w:rsidRPr="006360E4" w:rsidRDefault="00A9495F"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Қорғасын (Pb, жалпы), мг/л</w:t>
            </w:r>
          </w:p>
        </w:tc>
        <w:tc>
          <w:tcPr>
            <w:tcW w:w="1741" w:type="dxa"/>
          </w:tcPr>
          <w:p w14:paraId="62E16A8A" w14:textId="77777777" w:rsidR="008A07AC" w:rsidRPr="006360E4" w:rsidRDefault="00A9495F"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0,03</w:t>
            </w:r>
          </w:p>
        </w:tc>
        <w:tc>
          <w:tcPr>
            <w:tcW w:w="1559" w:type="dxa"/>
          </w:tcPr>
          <w:p w14:paraId="7CC109E5" w14:textId="77777777" w:rsidR="008A07AC" w:rsidRPr="006360E4" w:rsidRDefault="0057404C"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т</w:t>
            </w:r>
            <w:r w:rsidR="006360E4">
              <w:rPr>
                <w:rFonts w:ascii="Times New Roman" w:hAnsi="Times New Roman" w:cs="Times New Roman"/>
                <w:sz w:val="24"/>
                <w:szCs w:val="24"/>
                <w:lang w:val="kk-KZ"/>
              </w:rPr>
              <w:t>/ж</w:t>
            </w:r>
          </w:p>
        </w:tc>
        <w:tc>
          <w:tcPr>
            <w:tcW w:w="1559" w:type="dxa"/>
          </w:tcPr>
          <w:p w14:paraId="14A58743" w14:textId="72090C1A" w:rsidR="008A07AC" w:rsidRPr="006360E4" w:rsidRDefault="0059244B"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0,04</w:t>
            </w:r>
            <w:r w:rsidR="002E42B2">
              <w:rPr>
                <w:rFonts w:ascii="Times New Roman" w:hAnsi="Times New Roman" w:cs="Times New Roman"/>
                <w:sz w:val="24"/>
                <w:szCs w:val="24"/>
                <w:lang w:val="kk-KZ"/>
              </w:rPr>
              <w:t>079</w:t>
            </w:r>
          </w:p>
        </w:tc>
        <w:tc>
          <w:tcPr>
            <w:tcW w:w="1559" w:type="dxa"/>
          </w:tcPr>
          <w:p w14:paraId="2D42CC90" w14:textId="77777777" w:rsidR="008A07AC" w:rsidRPr="006360E4" w:rsidRDefault="0057404C"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т</w:t>
            </w:r>
            <w:r w:rsidR="00AA2436">
              <w:rPr>
                <w:rFonts w:ascii="Times New Roman" w:hAnsi="Times New Roman" w:cs="Times New Roman"/>
                <w:sz w:val="24"/>
                <w:szCs w:val="24"/>
                <w:lang w:val="kk-KZ"/>
              </w:rPr>
              <w:t>/</w:t>
            </w:r>
            <w:r w:rsidRPr="006360E4">
              <w:rPr>
                <w:rFonts w:ascii="Times New Roman" w:hAnsi="Times New Roman" w:cs="Times New Roman"/>
                <w:sz w:val="24"/>
                <w:szCs w:val="24"/>
                <w:lang w:val="kk-KZ"/>
              </w:rPr>
              <w:t>ж</w:t>
            </w:r>
          </w:p>
        </w:tc>
        <w:tc>
          <w:tcPr>
            <w:tcW w:w="1736" w:type="dxa"/>
          </w:tcPr>
          <w:p w14:paraId="76AE8521" w14:textId="77777777" w:rsidR="008A07AC"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r>
      <w:tr w:rsidR="001E3AA9" w:rsidRPr="001E3AA9" w14:paraId="31B42AA7" w14:textId="77777777" w:rsidTr="008F4D3B">
        <w:tc>
          <w:tcPr>
            <w:tcW w:w="1485" w:type="dxa"/>
          </w:tcPr>
          <w:p w14:paraId="5A8919E5" w14:textId="77777777" w:rsidR="0069280A" w:rsidRPr="006360E4" w:rsidRDefault="0069280A" w:rsidP="00C12CC3">
            <w:pPr>
              <w:jc w:val="both"/>
              <w:rPr>
                <w:rFonts w:ascii="Times New Roman" w:hAnsi="Times New Roman" w:cs="Times New Roman"/>
                <w:sz w:val="24"/>
                <w:szCs w:val="24"/>
                <w:lang w:val="kk-KZ"/>
              </w:rPr>
            </w:pPr>
            <w:r w:rsidRPr="006360E4">
              <w:rPr>
                <w:rFonts w:ascii="Times New Roman" w:hAnsi="Times New Roman" w:cs="Times New Roman"/>
                <w:sz w:val="24"/>
                <w:szCs w:val="24"/>
                <w:lang w:val="kk-KZ"/>
              </w:rPr>
              <w:t>Кадмий (</w:t>
            </w:r>
            <w:r w:rsidRPr="006360E4">
              <w:rPr>
                <w:rFonts w:ascii="Times New Roman" w:hAnsi="Times New Roman" w:cs="Times New Roman"/>
                <w:sz w:val="24"/>
                <w:szCs w:val="24"/>
                <w:lang w:val="en-US"/>
              </w:rPr>
              <w:t>Cd</w:t>
            </w:r>
            <w:r w:rsidRPr="006360E4">
              <w:rPr>
                <w:rFonts w:ascii="Times New Roman" w:hAnsi="Times New Roman" w:cs="Times New Roman"/>
                <w:sz w:val="24"/>
                <w:szCs w:val="24"/>
                <w:lang w:val="kk-KZ"/>
              </w:rPr>
              <w:t xml:space="preserve">, жалпы), мг/л </w:t>
            </w:r>
          </w:p>
        </w:tc>
        <w:tc>
          <w:tcPr>
            <w:tcW w:w="1741" w:type="dxa"/>
          </w:tcPr>
          <w:p w14:paraId="58B348A5" w14:textId="77777777" w:rsidR="0069280A" w:rsidRPr="006360E4" w:rsidRDefault="00361BBF"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0,001</w:t>
            </w:r>
          </w:p>
        </w:tc>
        <w:tc>
          <w:tcPr>
            <w:tcW w:w="1559" w:type="dxa"/>
          </w:tcPr>
          <w:p w14:paraId="70F6D5B4" w14:textId="56EF69A2" w:rsidR="0069280A" w:rsidRPr="006360E4" w:rsidRDefault="005E00DB"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w:t>
            </w:r>
            <w:r w:rsidR="002E42B2">
              <w:rPr>
                <w:rFonts w:ascii="Times New Roman" w:hAnsi="Times New Roman" w:cs="Times New Roman"/>
                <w:sz w:val="24"/>
                <w:szCs w:val="24"/>
                <w:lang w:val="kk-KZ"/>
              </w:rPr>
              <w:t>091</w:t>
            </w:r>
          </w:p>
        </w:tc>
        <w:tc>
          <w:tcPr>
            <w:tcW w:w="1559" w:type="dxa"/>
          </w:tcPr>
          <w:p w14:paraId="48714C95" w14:textId="2BF50C9D" w:rsidR="0069280A" w:rsidRPr="006360E4" w:rsidRDefault="005E00DB"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w:t>
            </w:r>
            <w:r w:rsidR="002E42B2">
              <w:rPr>
                <w:rFonts w:ascii="Times New Roman" w:hAnsi="Times New Roman" w:cs="Times New Roman"/>
                <w:sz w:val="24"/>
                <w:szCs w:val="24"/>
                <w:lang w:val="kk-KZ"/>
              </w:rPr>
              <w:t>39</w:t>
            </w:r>
          </w:p>
        </w:tc>
        <w:tc>
          <w:tcPr>
            <w:tcW w:w="1559" w:type="dxa"/>
          </w:tcPr>
          <w:p w14:paraId="3D93C313" w14:textId="77777777" w:rsidR="0069280A" w:rsidRPr="006360E4" w:rsidRDefault="005E00DB"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0,00018</w:t>
            </w:r>
          </w:p>
        </w:tc>
        <w:tc>
          <w:tcPr>
            <w:tcW w:w="1736" w:type="dxa"/>
          </w:tcPr>
          <w:p w14:paraId="68AF8CA9" w14:textId="77777777" w:rsidR="0069280A"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r>
      <w:tr w:rsidR="001E3AA9" w:rsidRPr="001E3AA9" w14:paraId="02765771" w14:textId="77777777" w:rsidTr="008F4D3B">
        <w:tc>
          <w:tcPr>
            <w:tcW w:w="1485" w:type="dxa"/>
          </w:tcPr>
          <w:p w14:paraId="67D51ACA" w14:textId="77777777" w:rsidR="0027754A" w:rsidRPr="006360E4" w:rsidRDefault="002C2B71"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Мышьяк (As, жалпы), мг/л</w:t>
            </w:r>
          </w:p>
        </w:tc>
        <w:tc>
          <w:tcPr>
            <w:tcW w:w="1741" w:type="dxa"/>
          </w:tcPr>
          <w:p w14:paraId="75719437" w14:textId="77777777" w:rsidR="0027754A" w:rsidRPr="006360E4" w:rsidRDefault="002051DB"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0,05</w:t>
            </w:r>
          </w:p>
        </w:tc>
        <w:tc>
          <w:tcPr>
            <w:tcW w:w="1559" w:type="dxa"/>
          </w:tcPr>
          <w:p w14:paraId="21500435" w14:textId="77777777" w:rsidR="0027754A" w:rsidRPr="006360E4" w:rsidRDefault="002051DB"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0,00882</w:t>
            </w:r>
          </w:p>
        </w:tc>
        <w:tc>
          <w:tcPr>
            <w:tcW w:w="1559" w:type="dxa"/>
          </w:tcPr>
          <w:p w14:paraId="15BE3368" w14:textId="77777777" w:rsidR="0027754A" w:rsidRPr="006360E4" w:rsidRDefault="002051DB"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0,02716</w:t>
            </w:r>
          </w:p>
        </w:tc>
        <w:tc>
          <w:tcPr>
            <w:tcW w:w="1559" w:type="dxa"/>
          </w:tcPr>
          <w:p w14:paraId="3CC6E191" w14:textId="77777777" w:rsidR="0027754A" w:rsidRPr="006360E4" w:rsidRDefault="002051DB"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0,05936</w:t>
            </w:r>
          </w:p>
        </w:tc>
        <w:tc>
          <w:tcPr>
            <w:tcW w:w="1736" w:type="dxa"/>
          </w:tcPr>
          <w:p w14:paraId="34C847C6" w14:textId="77777777" w:rsidR="0027754A"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r>
      <w:tr w:rsidR="001E3AA9" w:rsidRPr="001E3AA9" w14:paraId="0B671403" w14:textId="77777777" w:rsidTr="008F4D3B">
        <w:tc>
          <w:tcPr>
            <w:tcW w:w="1485" w:type="dxa"/>
          </w:tcPr>
          <w:p w14:paraId="11053BBB" w14:textId="77777777" w:rsidR="00822BEB" w:rsidRPr="006360E4" w:rsidRDefault="00DC62DB"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Цинк (</w:t>
            </w:r>
            <w:r w:rsidRPr="006360E4">
              <w:rPr>
                <w:rFonts w:ascii="Times New Roman" w:hAnsi="Times New Roman" w:cs="Times New Roman"/>
                <w:sz w:val="24"/>
                <w:szCs w:val="24"/>
                <w:lang w:val="en-US"/>
              </w:rPr>
              <w:t>Zn</w:t>
            </w:r>
            <w:r w:rsidRPr="006360E4">
              <w:rPr>
                <w:rFonts w:ascii="Times New Roman" w:hAnsi="Times New Roman" w:cs="Times New Roman"/>
                <w:sz w:val="24"/>
                <w:szCs w:val="24"/>
                <w:vertAlign w:val="superscript"/>
                <w:lang w:val="en-US"/>
              </w:rPr>
              <w:t>2+</w:t>
            </w:r>
            <w:r w:rsidRPr="006360E4">
              <w:rPr>
                <w:rFonts w:ascii="Times New Roman" w:hAnsi="Times New Roman" w:cs="Times New Roman"/>
                <w:sz w:val="24"/>
                <w:szCs w:val="24"/>
                <w:lang w:val="kk-KZ"/>
              </w:rPr>
              <w:t>)</w:t>
            </w:r>
          </w:p>
        </w:tc>
        <w:tc>
          <w:tcPr>
            <w:tcW w:w="1741" w:type="dxa"/>
          </w:tcPr>
          <w:p w14:paraId="10D138D3" w14:textId="77777777" w:rsidR="00822BEB" w:rsidRPr="006360E4" w:rsidRDefault="003E4315" w:rsidP="00427DA4">
            <w:pPr>
              <w:jc w:val="center"/>
              <w:rPr>
                <w:rFonts w:ascii="Times New Roman" w:hAnsi="Times New Roman" w:cs="Times New Roman"/>
                <w:sz w:val="24"/>
                <w:szCs w:val="24"/>
                <w:lang w:val="en-US"/>
              </w:rPr>
            </w:pPr>
            <w:r w:rsidRPr="006360E4">
              <w:rPr>
                <w:rFonts w:ascii="Times New Roman" w:hAnsi="Times New Roman" w:cs="Times New Roman"/>
                <w:sz w:val="24"/>
                <w:szCs w:val="24"/>
                <w:lang w:val="en-US"/>
              </w:rPr>
              <w:t>5,</w:t>
            </w:r>
            <w:r w:rsidR="00BB7981" w:rsidRPr="006360E4">
              <w:rPr>
                <w:rFonts w:ascii="Times New Roman" w:hAnsi="Times New Roman" w:cs="Times New Roman"/>
                <w:sz w:val="24"/>
                <w:szCs w:val="24"/>
                <w:lang w:val="en-US"/>
              </w:rPr>
              <w:t>0</w:t>
            </w:r>
          </w:p>
        </w:tc>
        <w:tc>
          <w:tcPr>
            <w:tcW w:w="1559" w:type="dxa"/>
          </w:tcPr>
          <w:p w14:paraId="457DB07F" w14:textId="77777777" w:rsidR="00822BEB" w:rsidRPr="006360E4" w:rsidRDefault="00BB7981" w:rsidP="00427DA4">
            <w:pPr>
              <w:jc w:val="center"/>
              <w:rPr>
                <w:rFonts w:ascii="Times New Roman" w:hAnsi="Times New Roman" w:cs="Times New Roman"/>
                <w:sz w:val="24"/>
                <w:szCs w:val="24"/>
                <w:lang w:val="en-US"/>
              </w:rPr>
            </w:pPr>
            <w:r w:rsidRPr="006360E4">
              <w:rPr>
                <w:rFonts w:ascii="Times New Roman" w:hAnsi="Times New Roman" w:cs="Times New Roman"/>
                <w:sz w:val="24"/>
                <w:szCs w:val="24"/>
                <w:lang w:val="en-US"/>
              </w:rPr>
              <w:t>0,00295</w:t>
            </w:r>
          </w:p>
        </w:tc>
        <w:tc>
          <w:tcPr>
            <w:tcW w:w="1559" w:type="dxa"/>
          </w:tcPr>
          <w:p w14:paraId="01E8DAAC" w14:textId="77777777" w:rsidR="00822BEB" w:rsidRPr="006360E4" w:rsidRDefault="00BB7981"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en-US"/>
              </w:rPr>
              <w:t>0</w:t>
            </w:r>
            <w:r w:rsidRPr="006360E4">
              <w:rPr>
                <w:rFonts w:ascii="Times New Roman" w:hAnsi="Times New Roman" w:cs="Times New Roman"/>
                <w:sz w:val="24"/>
                <w:szCs w:val="24"/>
                <w:lang w:val="kk-KZ"/>
              </w:rPr>
              <w:t>,00382</w:t>
            </w:r>
          </w:p>
        </w:tc>
        <w:tc>
          <w:tcPr>
            <w:tcW w:w="1559" w:type="dxa"/>
          </w:tcPr>
          <w:p w14:paraId="5D19A67D" w14:textId="77777777" w:rsidR="00822BEB"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736" w:type="dxa"/>
          </w:tcPr>
          <w:p w14:paraId="3C14F77C" w14:textId="77777777" w:rsidR="00822BEB"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r>
      <w:tr w:rsidR="001E3AA9" w:rsidRPr="001E3AA9" w14:paraId="4DF26C7B" w14:textId="77777777" w:rsidTr="008F4D3B">
        <w:tc>
          <w:tcPr>
            <w:tcW w:w="1485" w:type="dxa"/>
          </w:tcPr>
          <w:p w14:paraId="0C7760E7" w14:textId="77777777" w:rsidR="00BB7981" w:rsidRPr="006360E4" w:rsidRDefault="003C2CC0"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Мыс (</w:t>
            </w:r>
            <w:r w:rsidR="00556429" w:rsidRPr="006360E4">
              <w:rPr>
                <w:rFonts w:ascii="Times New Roman" w:hAnsi="Times New Roman" w:cs="Times New Roman"/>
                <w:sz w:val="24"/>
                <w:szCs w:val="24"/>
                <w:lang w:val="en-US"/>
              </w:rPr>
              <w:t>Cu</w:t>
            </w:r>
            <w:r w:rsidR="00556429" w:rsidRPr="006360E4">
              <w:rPr>
                <w:rFonts w:ascii="Times New Roman" w:hAnsi="Times New Roman" w:cs="Times New Roman"/>
                <w:sz w:val="24"/>
                <w:szCs w:val="24"/>
                <w:lang w:val="kk-KZ"/>
              </w:rPr>
              <w:t>, жалпы</w:t>
            </w:r>
            <w:r w:rsidRPr="006360E4">
              <w:rPr>
                <w:rFonts w:ascii="Times New Roman" w:hAnsi="Times New Roman" w:cs="Times New Roman"/>
                <w:sz w:val="24"/>
                <w:szCs w:val="24"/>
                <w:lang w:val="kk-KZ"/>
              </w:rPr>
              <w:t>)</w:t>
            </w:r>
            <w:r w:rsidR="00556429" w:rsidRPr="006360E4">
              <w:rPr>
                <w:rFonts w:ascii="Times New Roman" w:hAnsi="Times New Roman" w:cs="Times New Roman"/>
                <w:sz w:val="24"/>
                <w:szCs w:val="24"/>
                <w:lang w:val="kk-KZ"/>
              </w:rPr>
              <w:t>, мг/л</w:t>
            </w:r>
          </w:p>
        </w:tc>
        <w:tc>
          <w:tcPr>
            <w:tcW w:w="1741" w:type="dxa"/>
          </w:tcPr>
          <w:p w14:paraId="5ACD3F08" w14:textId="77777777" w:rsidR="00BB7981" w:rsidRPr="006360E4" w:rsidRDefault="003E4315"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1,0</w:t>
            </w:r>
          </w:p>
        </w:tc>
        <w:tc>
          <w:tcPr>
            <w:tcW w:w="1559" w:type="dxa"/>
          </w:tcPr>
          <w:p w14:paraId="0EF7E9D4" w14:textId="77777777" w:rsidR="00BB7981"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559" w:type="dxa"/>
          </w:tcPr>
          <w:p w14:paraId="57D22E46" w14:textId="77777777" w:rsidR="00BB7981" w:rsidRPr="006360E4" w:rsidRDefault="000E7189"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0,4892</w:t>
            </w:r>
          </w:p>
        </w:tc>
        <w:tc>
          <w:tcPr>
            <w:tcW w:w="1559" w:type="dxa"/>
          </w:tcPr>
          <w:p w14:paraId="35461F7A" w14:textId="77777777" w:rsidR="00BB7981"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736" w:type="dxa"/>
          </w:tcPr>
          <w:p w14:paraId="5E32624F" w14:textId="77777777" w:rsidR="00BB7981"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r>
      <w:tr w:rsidR="001E3AA9" w:rsidRPr="001E3AA9" w14:paraId="3590BEC3" w14:textId="77777777" w:rsidTr="008F4D3B">
        <w:tc>
          <w:tcPr>
            <w:tcW w:w="1485" w:type="dxa"/>
          </w:tcPr>
          <w:p w14:paraId="68388738" w14:textId="77777777" w:rsidR="000E7189" w:rsidRPr="006360E4" w:rsidRDefault="00F804A4" w:rsidP="00C12CC3">
            <w:pPr>
              <w:jc w:val="center"/>
              <w:rPr>
                <w:rFonts w:ascii="Times New Roman" w:hAnsi="Times New Roman" w:cs="Times New Roman"/>
                <w:sz w:val="24"/>
                <w:szCs w:val="24"/>
                <w:lang w:val="en-US"/>
              </w:rPr>
            </w:pPr>
            <w:r w:rsidRPr="006360E4">
              <w:rPr>
                <w:rFonts w:ascii="Times New Roman" w:hAnsi="Times New Roman" w:cs="Times New Roman"/>
                <w:sz w:val="24"/>
                <w:szCs w:val="24"/>
                <w:lang w:val="kk-KZ"/>
              </w:rPr>
              <w:t>Хром (</w:t>
            </w:r>
            <w:r w:rsidRPr="006360E4">
              <w:rPr>
                <w:rFonts w:ascii="Times New Roman" w:hAnsi="Times New Roman" w:cs="Times New Roman"/>
                <w:sz w:val="24"/>
                <w:szCs w:val="24"/>
                <w:lang w:val="en-US"/>
              </w:rPr>
              <w:t>Cr</w:t>
            </w:r>
            <w:r w:rsidRPr="006360E4">
              <w:rPr>
                <w:rFonts w:ascii="Times New Roman" w:hAnsi="Times New Roman" w:cs="Times New Roman"/>
                <w:sz w:val="24"/>
                <w:szCs w:val="24"/>
                <w:vertAlign w:val="superscript"/>
                <w:lang w:val="en-US"/>
              </w:rPr>
              <w:t>6+</w:t>
            </w:r>
            <w:r w:rsidRPr="006360E4">
              <w:rPr>
                <w:rFonts w:ascii="Times New Roman" w:hAnsi="Times New Roman" w:cs="Times New Roman"/>
                <w:sz w:val="24"/>
                <w:szCs w:val="24"/>
                <w:lang w:val="kk-KZ"/>
              </w:rPr>
              <w:t>)</w:t>
            </w:r>
          </w:p>
        </w:tc>
        <w:tc>
          <w:tcPr>
            <w:tcW w:w="1741" w:type="dxa"/>
          </w:tcPr>
          <w:p w14:paraId="5BA855B2" w14:textId="77777777" w:rsidR="000E7189" w:rsidRPr="006360E4" w:rsidRDefault="00083A2B" w:rsidP="00427DA4">
            <w:pPr>
              <w:jc w:val="center"/>
              <w:rPr>
                <w:rFonts w:ascii="Times New Roman" w:hAnsi="Times New Roman" w:cs="Times New Roman"/>
                <w:sz w:val="24"/>
                <w:szCs w:val="24"/>
                <w:lang w:val="en-US"/>
              </w:rPr>
            </w:pPr>
            <w:r w:rsidRPr="006360E4">
              <w:rPr>
                <w:rFonts w:ascii="Times New Roman" w:hAnsi="Times New Roman" w:cs="Times New Roman"/>
                <w:sz w:val="24"/>
                <w:szCs w:val="24"/>
                <w:lang w:val="en-US"/>
              </w:rPr>
              <w:t>0</w:t>
            </w:r>
            <w:r w:rsidRPr="006360E4">
              <w:rPr>
                <w:rFonts w:ascii="Times New Roman" w:hAnsi="Times New Roman" w:cs="Times New Roman"/>
                <w:sz w:val="24"/>
                <w:szCs w:val="24"/>
                <w:lang w:val="kk-KZ"/>
              </w:rPr>
              <w:t>,</w:t>
            </w:r>
            <w:r w:rsidRPr="006360E4">
              <w:rPr>
                <w:rFonts w:ascii="Times New Roman" w:hAnsi="Times New Roman" w:cs="Times New Roman"/>
                <w:sz w:val="24"/>
                <w:szCs w:val="24"/>
                <w:lang w:val="en-US"/>
              </w:rPr>
              <w:t>05</w:t>
            </w:r>
          </w:p>
        </w:tc>
        <w:tc>
          <w:tcPr>
            <w:tcW w:w="1559" w:type="dxa"/>
          </w:tcPr>
          <w:p w14:paraId="63EC6C26" w14:textId="77777777" w:rsidR="000E7189"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559" w:type="dxa"/>
          </w:tcPr>
          <w:p w14:paraId="7FFDC983" w14:textId="77777777" w:rsidR="000E7189"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559" w:type="dxa"/>
          </w:tcPr>
          <w:p w14:paraId="4628B361" w14:textId="77777777" w:rsidR="000E7189"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736" w:type="dxa"/>
          </w:tcPr>
          <w:p w14:paraId="227675C5" w14:textId="77777777" w:rsidR="000E7189"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r>
      <w:tr w:rsidR="001E3AA9" w:rsidRPr="001E3AA9" w14:paraId="5530B9F1" w14:textId="77777777" w:rsidTr="008F4D3B">
        <w:tc>
          <w:tcPr>
            <w:tcW w:w="1485" w:type="dxa"/>
          </w:tcPr>
          <w:p w14:paraId="0CF32186" w14:textId="77777777" w:rsidR="001449F8" w:rsidRPr="006360E4" w:rsidRDefault="00807094"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 xml:space="preserve">Гамма-ГХЦГ </w:t>
            </w:r>
          </w:p>
          <w:p w14:paraId="6659CD9F" w14:textId="77777777" w:rsidR="0005259F" w:rsidRPr="006360E4" w:rsidRDefault="0005259F"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(линдан), мг/л</w:t>
            </w:r>
          </w:p>
          <w:p w14:paraId="1E323297" w14:textId="77777777" w:rsidR="0005259F" w:rsidRPr="006360E4" w:rsidRDefault="00FF1BFD" w:rsidP="00C12CC3">
            <w:pPr>
              <w:jc w:val="center"/>
              <w:rPr>
                <w:rFonts w:ascii="Times New Roman" w:eastAsiaTheme="minorEastAsia" w:hAnsi="Times New Roman" w:cs="Times New Roman"/>
                <w:sz w:val="24"/>
                <w:szCs w:val="24"/>
                <w:lang w:val="kk-KZ"/>
              </w:rPr>
            </w:pPr>
            <w:r w:rsidRPr="006360E4">
              <w:rPr>
                <w:rFonts w:ascii="Times New Roman" w:hAnsi="Times New Roman" w:cs="Times New Roman"/>
                <w:sz w:val="24"/>
                <w:szCs w:val="24"/>
                <w:lang w:val="kk-KZ"/>
              </w:rPr>
              <w:t>-</w:t>
            </w:r>
            <m:oMath>
              <m:r>
                <w:rPr>
                  <w:rFonts w:ascii="Cambria Math" w:hAnsi="Cambria Math" w:cs="Times New Roman"/>
                  <w:sz w:val="24"/>
                  <w:szCs w:val="24"/>
                  <w:lang w:val="kk-KZ"/>
                </w:rPr>
                <m:t>α</m:t>
              </m:r>
            </m:oMath>
            <w:r w:rsidRPr="006360E4">
              <w:rPr>
                <w:rFonts w:ascii="Times New Roman" w:eastAsiaTheme="minorEastAsia" w:hAnsi="Times New Roman" w:cs="Times New Roman"/>
                <w:sz w:val="24"/>
                <w:szCs w:val="24"/>
              </w:rPr>
              <w:t xml:space="preserve">- </w:t>
            </w:r>
            <w:r w:rsidRPr="006360E4">
              <w:rPr>
                <w:rFonts w:ascii="Times New Roman" w:eastAsiaTheme="minorEastAsia" w:hAnsi="Times New Roman" w:cs="Times New Roman"/>
                <w:sz w:val="24"/>
                <w:szCs w:val="24"/>
                <w:lang w:val="kk-KZ"/>
              </w:rPr>
              <w:t>ГХЦГ</w:t>
            </w:r>
          </w:p>
          <w:p w14:paraId="06CB9EEE" w14:textId="77777777" w:rsidR="00DA148F" w:rsidRPr="006360E4" w:rsidRDefault="00E54863" w:rsidP="00C12CC3">
            <w:pPr>
              <w:jc w:val="center"/>
              <w:rPr>
                <w:rFonts w:ascii="Times New Roman" w:eastAsiaTheme="minorEastAsia" w:hAnsi="Times New Roman" w:cs="Times New Roman"/>
                <w:sz w:val="24"/>
                <w:szCs w:val="24"/>
                <w:lang w:val="kk-KZ"/>
              </w:rPr>
            </w:pPr>
            <w:r w:rsidRPr="006360E4">
              <w:rPr>
                <w:rFonts w:ascii="Times New Roman" w:hAnsi="Times New Roman" w:cs="Times New Roman"/>
                <w:sz w:val="24"/>
                <w:szCs w:val="24"/>
                <w:lang w:val="kk-KZ"/>
              </w:rPr>
              <w:t>-</w:t>
            </w:r>
            <m:oMath>
              <m:r>
                <w:rPr>
                  <w:rFonts w:ascii="Cambria Math" w:hAnsi="Cambria Math" w:cs="Times New Roman"/>
                  <w:sz w:val="24"/>
                  <w:szCs w:val="24"/>
                  <w:lang w:val="kk-KZ"/>
                </w:rPr>
                <m:t>β</m:t>
              </m:r>
            </m:oMath>
            <w:r w:rsidRPr="006360E4">
              <w:rPr>
                <w:rFonts w:ascii="Times New Roman" w:eastAsiaTheme="minorEastAsia" w:hAnsi="Times New Roman" w:cs="Times New Roman"/>
                <w:sz w:val="24"/>
                <w:szCs w:val="24"/>
                <w:lang w:val="kk-KZ"/>
              </w:rPr>
              <w:t>- ГХЦГ</w:t>
            </w:r>
          </w:p>
          <w:p w14:paraId="4C9CBC4B" w14:textId="77777777" w:rsidR="00E54863" w:rsidRPr="006360E4" w:rsidRDefault="00E54863" w:rsidP="00427DA4">
            <w:pPr>
              <w:jc w:val="center"/>
              <w:rPr>
                <w:rFonts w:ascii="Times New Roman" w:hAnsi="Times New Roman" w:cs="Times New Roman"/>
                <w:sz w:val="24"/>
                <w:szCs w:val="24"/>
                <w:lang w:val="kk-KZ"/>
              </w:rPr>
            </w:pPr>
            <w:r w:rsidRPr="006360E4">
              <w:rPr>
                <w:rFonts w:ascii="Times New Roman" w:eastAsiaTheme="minorEastAsia" w:hAnsi="Times New Roman" w:cs="Times New Roman"/>
                <w:sz w:val="24"/>
                <w:szCs w:val="24"/>
                <w:lang w:val="kk-KZ"/>
              </w:rPr>
              <w:t xml:space="preserve"> -</w:t>
            </w:r>
            <m:oMath>
              <m:r>
                <w:rPr>
                  <w:rFonts w:ascii="Cambria Math" w:eastAsiaTheme="minorEastAsia" w:hAnsi="Cambria Math" w:cs="Times New Roman"/>
                  <w:sz w:val="24"/>
                  <w:szCs w:val="24"/>
                  <w:lang w:val="kk-KZ"/>
                </w:rPr>
                <m:t>γ</m:t>
              </m:r>
            </m:oMath>
            <w:r w:rsidRPr="006360E4">
              <w:rPr>
                <w:rFonts w:ascii="Times New Roman" w:eastAsiaTheme="minorEastAsia" w:hAnsi="Times New Roman" w:cs="Times New Roman"/>
                <w:sz w:val="24"/>
                <w:szCs w:val="24"/>
                <w:lang w:val="kk-KZ"/>
              </w:rPr>
              <w:t>- ГХЦГ</w:t>
            </w:r>
          </w:p>
        </w:tc>
        <w:tc>
          <w:tcPr>
            <w:tcW w:w="1741" w:type="dxa"/>
          </w:tcPr>
          <w:p w14:paraId="33F06D0D" w14:textId="77777777" w:rsidR="001449F8" w:rsidRPr="006360E4" w:rsidRDefault="007F4D7B"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0,002</w:t>
            </w:r>
            <w:r w:rsidR="00DB0C4E" w:rsidRPr="006360E4">
              <w:rPr>
                <w:rFonts w:ascii="Times New Roman" w:hAnsi="Times New Roman" w:cs="Times New Roman"/>
                <w:sz w:val="24"/>
                <w:szCs w:val="24"/>
                <w:lang w:val="kk-KZ"/>
              </w:rPr>
              <w:t>&lt;3&gt;</w:t>
            </w:r>
          </w:p>
        </w:tc>
        <w:tc>
          <w:tcPr>
            <w:tcW w:w="1559" w:type="dxa"/>
          </w:tcPr>
          <w:p w14:paraId="29946377" w14:textId="77777777" w:rsidR="001449F8" w:rsidRPr="006360E4" w:rsidRDefault="001449F8" w:rsidP="00427DA4">
            <w:pPr>
              <w:jc w:val="center"/>
              <w:rPr>
                <w:rFonts w:ascii="Times New Roman" w:hAnsi="Times New Roman" w:cs="Times New Roman"/>
                <w:sz w:val="24"/>
                <w:szCs w:val="24"/>
                <w:vertAlign w:val="superscript"/>
                <w:lang w:val="kk-KZ"/>
              </w:rPr>
            </w:pPr>
          </w:p>
          <w:p w14:paraId="3CB89A9B" w14:textId="77777777" w:rsidR="008439C0" w:rsidRPr="006360E4" w:rsidRDefault="008439C0" w:rsidP="00427DA4">
            <w:pPr>
              <w:jc w:val="center"/>
              <w:rPr>
                <w:rFonts w:ascii="Times New Roman" w:hAnsi="Times New Roman" w:cs="Times New Roman"/>
                <w:sz w:val="24"/>
                <w:szCs w:val="24"/>
                <w:vertAlign w:val="superscript"/>
                <w:lang w:val="kk-KZ"/>
              </w:rPr>
            </w:pPr>
          </w:p>
          <w:p w14:paraId="11100600" w14:textId="77777777" w:rsidR="008439C0" w:rsidRPr="006360E4" w:rsidRDefault="008439C0" w:rsidP="00427DA4">
            <w:pPr>
              <w:jc w:val="center"/>
              <w:rPr>
                <w:rFonts w:ascii="Times New Roman" w:hAnsi="Times New Roman" w:cs="Times New Roman"/>
                <w:sz w:val="24"/>
                <w:szCs w:val="24"/>
                <w:vertAlign w:val="superscript"/>
                <w:lang w:val="kk-KZ"/>
              </w:rPr>
            </w:pPr>
          </w:p>
          <w:p w14:paraId="2EC2F1BD" w14:textId="77777777" w:rsidR="00DA148F"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p w14:paraId="07C09AEF" w14:textId="77777777" w:rsidR="00DA148F"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p w14:paraId="030469F1" w14:textId="77777777" w:rsidR="008439C0"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559" w:type="dxa"/>
          </w:tcPr>
          <w:p w14:paraId="5B60EEFB" w14:textId="77777777" w:rsidR="001449F8" w:rsidRPr="006360E4" w:rsidRDefault="001449F8" w:rsidP="00427DA4">
            <w:pPr>
              <w:jc w:val="center"/>
              <w:rPr>
                <w:rFonts w:ascii="Times New Roman" w:hAnsi="Times New Roman" w:cs="Times New Roman"/>
                <w:sz w:val="24"/>
                <w:szCs w:val="24"/>
                <w:vertAlign w:val="superscript"/>
                <w:lang w:val="kk-KZ"/>
              </w:rPr>
            </w:pPr>
          </w:p>
          <w:p w14:paraId="30BD0860" w14:textId="77777777" w:rsidR="003C30AB" w:rsidRPr="006360E4" w:rsidRDefault="003C30AB" w:rsidP="00427DA4">
            <w:pPr>
              <w:jc w:val="center"/>
              <w:rPr>
                <w:rFonts w:ascii="Times New Roman" w:hAnsi="Times New Roman" w:cs="Times New Roman"/>
                <w:sz w:val="24"/>
                <w:szCs w:val="24"/>
                <w:vertAlign w:val="superscript"/>
                <w:lang w:val="kk-KZ"/>
              </w:rPr>
            </w:pPr>
          </w:p>
          <w:p w14:paraId="5EF718A6" w14:textId="77777777" w:rsidR="003C30AB" w:rsidRPr="006360E4" w:rsidRDefault="003C30AB" w:rsidP="00427DA4">
            <w:pPr>
              <w:jc w:val="center"/>
              <w:rPr>
                <w:rFonts w:ascii="Times New Roman" w:hAnsi="Times New Roman" w:cs="Times New Roman"/>
                <w:sz w:val="24"/>
                <w:szCs w:val="24"/>
                <w:vertAlign w:val="superscript"/>
                <w:lang w:val="kk-KZ"/>
              </w:rPr>
            </w:pPr>
          </w:p>
          <w:p w14:paraId="487986F9" w14:textId="77777777" w:rsidR="00DA148F"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p w14:paraId="793BE328" w14:textId="77777777" w:rsidR="00DA148F"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p w14:paraId="09867A88" w14:textId="77777777" w:rsidR="003C30AB"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tc>
        <w:tc>
          <w:tcPr>
            <w:tcW w:w="1559" w:type="dxa"/>
          </w:tcPr>
          <w:p w14:paraId="071776C5" w14:textId="77777777" w:rsidR="001449F8" w:rsidRPr="006360E4" w:rsidRDefault="001449F8" w:rsidP="00427DA4">
            <w:pPr>
              <w:jc w:val="center"/>
              <w:rPr>
                <w:rFonts w:ascii="Times New Roman" w:hAnsi="Times New Roman" w:cs="Times New Roman"/>
                <w:sz w:val="24"/>
                <w:szCs w:val="24"/>
                <w:vertAlign w:val="superscript"/>
                <w:lang w:val="kk-KZ"/>
              </w:rPr>
            </w:pPr>
          </w:p>
          <w:p w14:paraId="2A34225C" w14:textId="77777777" w:rsidR="003C30AB" w:rsidRPr="006360E4" w:rsidRDefault="003C30AB" w:rsidP="00427DA4">
            <w:pPr>
              <w:jc w:val="center"/>
              <w:rPr>
                <w:rFonts w:ascii="Times New Roman" w:hAnsi="Times New Roman" w:cs="Times New Roman"/>
                <w:sz w:val="24"/>
                <w:szCs w:val="24"/>
                <w:vertAlign w:val="superscript"/>
                <w:lang w:val="kk-KZ"/>
              </w:rPr>
            </w:pPr>
          </w:p>
          <w:p w14:paraId="2D16DF24" w14:textId="77777777" w:rsidR="003C30AB" w:rsidRPr="006360E4" w:rsidRDefault="003C30AB" w:rsidP="00427DA4">
            <w:pPr>
              <w:jc w:val="center"/>
              <w:rPr>
                <w:rFonts w:ascii="Times New Roman" w:hAnsi="Times New Roman" w:cs="Times New Roman"/>
                <w:sz w:val="24"/>
                <w:szCs w:val="24"/>
                <w:vertAlign w:val="superscript"/>
                <w:lang w:val="kk-KZ"/>
              </w:rPr>
            </w:pPr>
          </w:p>
          <w:p w14:paraId="617B3900" w14:textId="77777777" w:rsidR="00DA148F"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p w14:paraId="4F46956F" w14:textId="77777777" w:rsidR="00DA148F"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p w14:paraId="61DF9465" w14:textId="77777777" w:rsidR="003C30AB"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tc>
        <w:tc>
          <w:tcPr>
            <w:tcW w:w="1736" w:type="dxa"/>
          </w:tcPr>
          <w:p w14:paraId="594CD50F" w14:textId="77777777" w:rsidR="001449F8" w:rsidRPr="006360E4" w:rsidRDefault="001449F8" w:rsidP="00427DA4">
            <w:pPr>
              <w:jc w:val="center"/>
              <w:rPr>
                <w:rFonts w:ascii="Times New Roman" w:hAnsi="Times New Roman" w:cs="Times New Roman"/>
                <w:sz w:val="24"/>
                <w:szCs w:val="24"/>
                <w:vertAlign w:val="superscript"/>
                <w:lang w:val="kk-KZ"/>
              </w:rPr>
            </w:pPr>
          </w:p>
          <w:p w14:paraId="73968FA4" w14:textId="77777777" w:rsidR="003C30AB" w:rsidRPr="006360E4" w:rsidRDefault="003C30AB" w:rsidP="00427DA4">
            <w:pPr>
              <w:jc w:val="center"/>
              <w:rPr>
                <w:rFonts w:ascii="Times New Roman" w:hAnsi="Times New Roman" w:cs="Times New Roman"/>
                <w:sz w:val="24"/>
                <w:szCs w:val="24"/>
                <w:vertAlign w:val="superscript"/>
                <w:lang w:val="kk-KZ"/>
              </w:rPr>
            </w:pPr>
          </w:p>
          <w:p w14:paraId="721175B2" w14:textId="77777777" w:rsidR="003C30AB" w:rsidRPr="006360E4" w:rsidRDefault="003C30AB" w:rsidP="00427DA4">
            <w:pPr>
              <w:jc w:val="center"/>
              <w:rPr>
                <w:rFonts w:ascii="Times New Roman" w:hAnsi="Times New Roman" w:cs="Times New Roman"/>
                <w:sz w:val="24"/>
                <w:szCs w:val="24"/>
                <w:vertAlign w:val="superscript"/>
                <w:lang w:val="kk-KZ"/>
              </w:rPr>
            </w:pPr>
          </w:p>
          <w:p w14:paraId="22DD15E4" w14:textId="77777777" w:rsidR="00427DA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169D98C8" w14:textId="77777777" w:rsidR="003C30AB" w:rsidRPr="006360E4" w:rsidRDefault="00A26784"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0,000013</w:t>
            </w:r>
          </w:p>
          <w:p w14:paraId="36FAF90A" w14:textId="77777777" w:rsidR="00A26784" w:rsidRPr="006360E4" w:rsidRDefault="00A26784"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0,00002</w:t>
            </w:r>
          </w:p>
        </w:tc>
      </w:tr>
      <w:tr w:rsidR="001E3AA9" w:rsidRPr="001E3AA9" w14:paraId="1BA7C94B" w14:textId="77777777" w:rsidTr="008F4D3B">
        <w:tc>
          <w:tcPr>
            <w:tcW w:w="1485" w:type="dxa"/>
          </w:tcPr>
          <w:p w14:paraId="495A2D10" w14:textId="77777777" w:rsidR="006C4919" w:rsidRPr="006360E4" w:rsidRDefault="00006E96"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Гептахлор</w:t>
            </w:r>
          </w:p>
        </w:tc>
        <w:tc>
          <w:tcPr>
            <w:tcW w:w="1741" w:type="dxa"/>
          </w:tcPr>
          <w:p w14:paraId="237FA8D7" w14:textId="77777777" w:rsidR="006C4919" w:rsidRPr="006360E4" w:rsidRDefault="00006E96"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0,002&lt;3&gt;</w:t>
            </w:r>
          </w:p>
        </w:tc>
        <w:tc>
          <w:tcPr>
            <w:tcW w:w="1559" w:type="dxa"/>
          </w:tcPr>
          <w:p w14:paraId="737CF467" w14:textId="77777777" w:rsidR="006C4919" w:rsidRPr="006360E4" w:rsidRDefault="00452D76"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w:t>
            </w:r>
            <w:r w:rsidR="00201DFA">
              <w:rPr>
                <w:rFonts w:ascii="Times New Roman" w:hAnsi="Times New Roman" w:cs="Times New Roman"/>
                <w:sz w:val="24"/>
                <w:szCs w:val="24"/>
                <w:lang w:val="kk-KZ"/>
              </w:rPr>
              <w:t>008</w:t>
            </w:r>
          </w:p>
        </w:tc>
        <w:tc>
          <w:tcPr>
            <w:tcW w:w="1559" w:type="dxa"/>
          </w:tcPr>
          <w:p w14:paraId="1BB90B61" w14:textId="77777777" w:rsidR="006C4919"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559" w:type="dxa"/>
          </w:tcPr>
          <w:p w14:paraId="24F65ABC" w14:textId="77777777" w:rsidR="006C4919"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736" w:type="dxa"/>
          </w:tcPr>
          <w:p w14:paraId="1A03B79D" w14:textId="77777777" w:rsidR="006C4919" w:rsidRPr="006360E4" w:rsidRDefault="00184723"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0,000007</w:t>
            </w:r>
          </w:p>
        </w:tc>
      </w:tr>
      <w:tr w:rsidR="00184723" w:rsidRPr="001E3AA9" w14:paraId="045FD1EE" w14:textId="77777777" w:rsidTr="008F4D3B">
        <w:tc>
          <w:tcPr>
            <w:tcW w:w="1485" w:type="dxa"/>
          </w:tcPr>
          <w:p w14:paraId="0EE2121F" w14:textId="77777777" w:rsidR="00184723" w:rsidRPr="006360E4" w:rsidRDefault="00184723" w:rsidP="00C12CC3">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ДДТ (изомерлер жиынтығы)</w:t>
            </w:r>
            <w:r w:rsidR="0098557A" w:rsidRPr="006360E4">
              <w:rPr>
                <w:rFonts w:ascii="Times New Roman" w:hAnsi="Times New Roman" w:cs="Times New Roman"/>
                <w:sz w:val="24"/>
                <w:szCs w:val="24"/>
                <w:lang w:val="kk-KZ"/>
              </w:rPr>
              <w:t>, мг/л</w:t>
            </w:r>
          </w:p>
        </w:tc>
        <w:tc>
          <w:tcPr>
            <w:tcW w:w="1741" w:type="dxa"/>
          </w:tcPr>
          <w:p w14:paraId="11DDFADE" w14:textId="77777777" w:rsidR="00184723" w:rsidRPr="006360E4" w:rsidRDefault="0098557A" w:rsidP="00427DA4">
            <w:pPr>
              <w:jc w:val="center"/>
              <w:rPr>
                <w:rFonts w:ascii="Times New Roman" w:hAnsi="Times New Roman" w:cs="Times New Roman"/>
                <w:sz w:val="24"/>
                <w:szCs w:val="24"/>
                <w:lang w:val="kk-KZ"/>
              </w:rPr>
            </w:pPr>
            <w:r w:rsidRPr="006360E4">
              <w:rPr>
                <w:rFonts w:ascii="Times New Roman" w:hAnsi="Times New Roman" w:cs="Times New Roman"/>
                <w:sz w:val="24"/>
                <w:szCs w:val="24"/>
                <w:lang w:val="kk-KZ"/>
              </w:rPr>
              <w:t>0,002&lt;3&gt;</w:t>
            </w:r>
          </w:p>
        </w:tc>
        <w:tc>
          <w:tcPr>
            <w:tcW w:w="1559" w:type="dxa"/>
          </w:tcPr>
          <w:p w14:paraId="0BEDD4B1" w14:textId="77777777" w:rsidR="00184723"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1559" w:type="dxa"/>
          </w:tcPr>
          <w:p w14:paraId="3E054D10" w14:textId="77777777" w:rsidR="00184723"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tc>
        <w:tc>
          <w:tcPr>
            <w:tcW w:w="1559" w:type="dxa"/>
          </w:tcPr>
          <w:p w14:paraId="6C6A3294" w14:textId="77777777" w:rsidR="00184723" w:rsidRPr="006360E4" w:rsidRDefault="00AA2436" w:rsidP="00427DA4">
            <w:pPr>
              <w:jc w:val="center"/>
              <w:rPr>
                <w:rFonts w:ascii="Times New Roman" w:hAnsi="Times New Roman" w:cs="Times New Roman"/>
                <w:sz w:val="24"/>
                <w:szCs w:val="24"/>
                <w:vertAlign w:val="superscript"/>
                <w:lang w:val="kk-KZ"/>
              </w:rPr>
            </w:pPr>
            <w:r>
              <w:rPr>
                <w:rFonts w:ascii="Times New Roman" w:hAnsi="Times New Roman" w:cs="Times New Roman"/>
                <w:sz w:val="24"/>
                <w:szCs w:val="24"/>
                <w:lang w:val="kk-KZ"/>
              </w:rPr>
              <w:t>т/ж</w:t>
            </w:r>
          </w:p>
        </w:tc>
        <w:tc>
          <w:tcPr>
            <w:tcW w:w="1736" w:type="dxa"/>
          </w:tcPr>
          <w:p w14:paraId="41235AD1" w14:textId="77777777" w:rsidR="00184723" w:rsidRPr="006360E4" w:rsidRDefault="00AA2436"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r>
    </w:tbl>
    <w:p w14:paraId="6B054E4E" w14:textId="77777777" w:rsidR="004206A6" w:rsidRPr="001E3AA9" w:rsidRDefault="004206A6" w:rsidP="00C12CC3">
      <w:pPr>
        <w:spacing w:after="0" w:line="240" w:lineRule="auto"/>
        <w:ind w:firstLine="708"/>
        <w:jc w:val="both"/>
        <w:rPr>
          <w:rFonts w:ascii="Times New Roman" w:hAnsi="Times New Roman" w:cs="Times New Roman"/>
          <w:sz w:val="28"/>
          <w:szCs w:val="28"/>
          <w:lang w:val="kk-KZ"/>
        </w:rPr>
      </w:pPr>
    </w:p>
    <w:p w14:paraId="459A050A" w14:textId="77777777" w:rsidR="007D7136" w:rsidRPr="001E3AA9" w:rsidRDefault="007D713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Сондай-ақ № 2,3,4 үлгілердегі кейбір органикалық заттардың құрамы белгіленген</w:t>
      </w:r>
      <w:r w:rsidR="00231A38" w:rsidRPr="001E3AA9">
        <w:rPr>
          <w:rFonts w:ascii="Times New Roman" w:hAnsi="Times New Roman" w:cs="Times New Roman"/>
          <w:sz w:val="28"/>
          <w:szCs w:val="28"/>
          <w:lang w:val="kk-KZ"/>
        </w:rPr>
        <w:t xml:space="preserve"> талаптарға сәйкес келеді (</w:t>
      </w:r>
      <w:r w:rsidR="00F0229A" w:rsidRPr="001E3AA9">
        <w:rPr>
          <w:rFonts w:ascii="Times New Roman" w:hAnsi="Times New Roman" w:cs="Times New Roman"/>
          <w:sz w:val="28"/>
          <w:szCs w:val="28"/>
          <w:lang w:val="kk-KZ"/>
        </w:rPr>
        <w:t>5,</w:t>
      </w:r>
      <w:r w:rsidR="0054743D">
        <w:rPr>
          <w:rFonts w:ascii="Times New Roman" w:hAnsi="Times New Roman" w:cs="Times New Roman"/>
          <w:sz w:val="28"/>
          <w:szCs w:val="28"/>
          <w:lang w:val="kk-KZ"/>
        </w:rPr>
        <w:t xml:space="preserve"> </w:t>
      </w:r>
      <w:r w:rsidR="00F0229A" w:rsidRPr="001E3AA9">
        <w:rPr>
          <w:rFonts w:ascii="Times New Roman" w:hAnsi="Times New Roman" w:cs="Times New Roman"/>
          <w:sz w:val="28"/>
          <w:szCs w:val="28"/>
          <w:lang w:val="kk-KZ"/>
        </w:rPr>
        <w:t>6,</w:t>
      </w:r>
      <w:r w:rsidR="0054743D">
        <w:rPr>
          <w:rFonts w:ascii="Times New Roman" w:hAnsi="Times New Roman" w:cs="Times New Roman"/>
          <w:sz w:val="28"/>
          <w:szCs w:val="28"/>
          <w:lang w:val="kk-KZ"/>
        </w:rPr>
        <w:t xml:space="preserve"> </w:t>
      </w:r>
      <w:r w:rsidR="00F0229A" w:rsidRPr="001E3AA9">
        <w:rPr>
          <w:rFonts w:ascii="Times New Roman" w:hAnsi="Times New Roman" w:cs="Times New Roman"/>
          <w:sz w:val="28"/>
          <w:szCs w:val="28"/>
          <w:lang w:val="kk-KZ"/>
        </w:rPr>
        <w:t>7</w:t>
      </w:r>
      <w:r w:rsidR="0054743D">
        <w:rPr>
          <w:rFonts w:ascii="Times New Roman" w:hAnsi="Times New Roman" w:cs="Times New Roman"/>
          <w:sz w:val="28"/>
          <w:szCs w:val="28"/>
          <w:lang w:val="kk-KZ"/>
        </w:rPr>
        <w:t>, 8</w:t>
      </w:r>
      <w:r w:rsidRPr="001E3AA9">
        <w:rPr>
          <w:rFonts w:ascii="Times New Roman" w:hAnsi="Times New Roman" w:cs="Times New Roman"/>
          <w:sz w:val="28"/>
          <w:szCs w:val="28"/>
          <w:lang w:val="kk-KZ"/>
        </w:rPr>
        <w:t>- суреттер)</w:t>
      </w:r>
      <w:r w:rsidR="005E4334" w:rsidRPr="001E3AA9">
        <w:rPr>
          <w:rFonts w:ascii="Times New Roman" w:hAnsi="Times New Roman" w:cs="Times New Roman"/>
          <w:sz w:val="28"/>
          <w:szCs w:val="28"/>
          <w:lang w:val="kk-KZ"/>
        </w:rPr>
        <w:t xml:space="preserve"> [</w:t>
      </w:r>
      <w:r w:rsidR="002A10E0" w:rsidRPr="002A10E0">
        <w:rPr>
          <w:rFonts w:ascii="Times New Roman" w:hAnsi="Times New Roman" w:cs="Times New Roman"/>
          <w:sz w:val="28"/>
          <w:szCs w:val="28"/>
          <w:lang w:val="kk-KZ"/>
        </w:rPr>
        <w:t>6</w:t>
      </w:r>
      <w:r w:rsidR="006E5A63">
        <w:rPr>
          <w:rFonts w:ascii="Times New Roman" w:hAnsi="Times New Roman" w:cs="Times New Roman"/>
          <w:sz w:val="28"/>
          <w:szCs w:val="28"/>
          <w:lang w:val="kk-KZ"/>
        </w:rPr>
        <w:t>1</w:t>
      </w:r>
      <w:r w:rsidR="0082487E" w:rsidRPr="001E3AA9">
        <w:rPr>
          <w:rFonts w:ascii="Times New Roman" w:hAnsi="Times New Roman" w:cs="Times New Roman"/>
          <w:sz w:val="28"/>
          <w:szCs w:val="28"/>
          <w:lang w:val="kk-KZ"/>
        </w:rPr>
        <w:t>, б</w:t>
      </w:r>
      <w:r w:rsidR="000B3B62" w:rsidRPr="001E3AA9">
        <w:rPr>
          <w:rFonts w:ascii="Times New Roman" w:hAnsi="Times New Roman" w:cs="Times New Roman"/>
          <w:sz w:val="28"/>
          <w:szCs w:val="28"/>
          <w:lang w:val="kk-KZ"/>
        </w:rPr>
        <w:t>.</w:t>
      </w:r>
      <w:r w:rsidR="00712788" w:rsidRPr="001E3AA9">
        <w:rPr>
          <w:rFonts w:ascii="Times New Roman" w:hAnsi="Times New Roman" w:cs="Times New Roman"/>
          <w:sz w:val="28"/>
          <w:szCs w:val="28"/>
          <w:lang w:val="kk-KZ"/>
        </w:rPr>
        <w:t xml:space="preserve"> 9</w:t>
      </w:r>
      <w:r w:rsidR="005E4334"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w:t>
      </w:r>
    </w:p>
    <w:p w14:paraId="40C03077" w14:textId="77777777" w:rsidR="005D7A91" w:rsidRPr="001E3AA9" w:rsidRDefault="005D7A91" w:rsidP="00C12CC3">
      <w:pPr>
        <w:spacing w:after="0" w:line="240" w:lineRule="auto"/>
        <w:ind w:firstLine="708"/>
        <w:jc w:val="both"/>
        <w:rPr>
          <w:rFonts w:ascii="Times New Roman" w:hAnsi="Times New Roman" w:cs="Times New Roman"/>
          <w:sz w:val="28"/>
          <w:szCs w:val="28"/>
          <w:lang w:val="kk-KZ"/>
        </w:rPr>
      </w:pPr>
    </w:p>
    <w:p w14:paraId="28102B49" w14:textId="77777777" w:rsidR="005D7A91" w:rsidRPr="001E3AA9" w:rsidRDefault="005D7A91" w:rsidP="008F4D3B">
      <w:pPr>
        <w:spacing w:after="0" w:line="240" w:lineRule="auto"/>
        <w:jc w:val="center"/>
        <w:rPr>
          <w:rFonts w:ascii="Times New Roman" w:hAnsi="Times New Roman" w:cs="Times New Roman"/>
          <w:sz w:val="28"/>
          <w:szCs w:val="28"/>
          <w:lang w:val="kk-KZ"/>
        </w:rPr>
      </w:pPr>
      <w:r w:rsidRPr="001E3AA9">
        <w:rPr>
          <w:noProof/>
          <w:sz w:val="20"/>
          <w:lang w:eastAsia="ru-RU"/>
        </w:rPr>
        <w:drawing>
          <wp:inline distT="0" distB="0" distL="0" distR="0" wp14:anchorId="2F93C8E7" wp14:editId="538F18DD">
            <wp:extent cx="3609806" cy="2711767"/>
            <wp:effectExtent l="0" t="0" r="0" b="0"/>
            <wp:docPr id="4"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6.jpeg"/>
                    <pic:cNvPicPr/>
                  </pic:nvPicPr>
                  <pic:blipFill>
                    <a:blip r:embed="rId13" cstate="print"/>
                    <a:stretch>
                      <a:fillRect/>
                    </a:stretch>
                  </pic:blipFill>
                  <pic:spPr>
                    <a:xfrm>
                      <a:off x="0" y="0"/>
                      <a:ext cx="3609806" cy="2711767"/>
                    </a:xfrm>
                    <a:prstGeom prst="rect">
                      <a:avLst/>
                    </a:prstGeom>
                  </pic:spPr>
                </pic:pic>
              </a:graphicData>
            </a:graphic>
          </wp:inline>
        </w:drawing>
      </w:r>
    </w:p>
    <w:p w14:paraId="0F595222" w14:textId="77777777" w:rsidR="007D7136" w:rsidRPr="001E3AA9" w:rsidRDefault="007D7136" w:rsidP="00C12CC3">
      <w:pPr>
        <w:spacing w:after="0" w:line="240" w:lineRule="auto"/>
        <w:ind w:firstLine="708"/>
        <w:jc w:val="both"/>
        <w:rPr>
          <w:rFonts w:ascii="Times New Roman" w:hAnsi="Times New Roman" w:cs="Times New Roman"/>
          <w:sz w:val="28"/>
          <w:szCs w:val="28"/>
          <w:lang w:val="kk-KZ"/>
        </w:rPr>
      </w:pPr>
    </w:p>
    <w:p w14:paraId="70B0A82F" w14:textId="77777777" w:rsidR="007D7136" w:rsidRPr="001E3AA9" w:rsidRDefault="007D7136" w:rsidP="00C12CC3">
      <w:pPr>
        <w:spacing w:after="0" w:line="240" w:lineRule="auto"/>
        <w:ind w:firstLine="708"/>
        <w:jc w:val="both"/>
        <w:rPr>
          <w:rFonts w:ascii="Times New Roman" w:hAnsi="Times New Roman" w:cs="Times New Roman"/>
          <w:sz w:val="28"/>
          <w:szCs w:val="28"/>
          <w:lang w:val="kk-KZ"/>
        </w:rPr>
      </w:pPr>
    </w:p>
    <w:p w14:paraId="4430F801" w14:textId="77777777" w:rsidR="007D7136" w:rsidRPr="001E3AA9" w:rsidRDefault="00231A38" w:rsidP="008F4D3B">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F0229A" w:rsidRPr="001E3AA9">
        <w:rPr>
          <w:rFonts w:ascii="Times New Roman" w:hAnsi="Times New Roman" w:cs="Times New Roman"/>
          <w:sz w:val="28"/>
          <w:szCs w:val="28"/>
          <w:lang w:val="kk-KZ"/>
        </w:rPr>
        <w:t>5</w:t>
      </w:r>
      <w:r w:rsidR="00865709">
        <w:rPr>
          <w:rFonts w:ascii="Times New Roman" w:hAnsi="Times New Roman" w:cs="Times New Roman"/>
          <w:sz w:val="28"/>
          <w:szCs w:val="28"/>
          <w:lang w:val="kk-KZ"/>
        </w:rPr>
        <w:t xml:space="preserve"> – </w:t>
      </w:r>
      <w:r w:rsidR="00AE7E03" w:rsidRPr="001E3AA9">
        <w:rPr>
          <w:rFonts w:ascii="Times New Roman" w:hAnsi="Times New Roman" w:cs="Times New Roman"/>
          <w:sz w:val="28"/>
          <w:szCs w:val="28"/>
          <w:lang w:val="kk-KZ"/>
        </w:rPr>
        <w:t>Алматы облысы, Есік қаласы суы сынамасының газды хроматография</w:t>
      </w:r>
      <w:r w:rsidR="002E5683" w:rsidRPr="001E3AA9">
        <w:rPr>
          <w:rFonts w:ascii="Times New Roman" w:hAnsi="Times New Roman" w:cs="Times New Roman"/>
          <w:sz w:val="28"/>
          <w:szCs w:val="28"/>
          <w:lang w:val="kk-KZ"/>
        </w:rPr>
        <w:t>лық талдау нәтижесі</w:t>
      </w:r>
    </w:p>
    <w:p w14:paraId="25A70B9E" w14:textId="77777777" w:rsidR="00AE7E03" w:rsidRPr="001E3AA9" w:rsidRDefault="0053464E" w:rsidP="00C12CC3">
      <w:pPr>
        <w:spacing w:after="0" w:line="240" w:lineRule="auto"/>
        <w:jc w:val="center"/>
        <w:rPr>
          <w:rFonts w:ascii="Times New Roman" w:hAnsi="Times New Roman" w:cs="Times New Roman"/>
          <w:sz w:val="28"/>
          <w:szCs w:val="28"/>
          <w:lang w:val="kk-KZ"/>
        </w:rPr>
      </w:pPr>
      <w:r w:rsidRPr="001E3AA9">
        <w:rPr>
          <w:noProof/>
          <w:lang w:eastAsia="ru-RU"/>
        </w:rPr>
        <w:drawing>
          <wp:anchor distT="0" distB="0" distL="0" distR="0" simplePos="0" relativeHeight="251597312" behindDoc="0" locked="0" layoutInCell="1" allowOverlap="1" wp14:anchorId="33B9B30C" wp14:editId="1909864E">
            <wp:simplePos x="0" y="0"/>
            <wp:positionH relativeFrom="page">
              <wp:posOffset>2330631</wp:posOffset>
            </wp:positionH>
            <wp:positionV relativeFrom="paragraph">
              <wp:posOffset>221524</wp:posOffset>
            </wp:positionV>
            <wp:extent cx="3699483" cy="2734056"/>
            <wp:effectExtent l="0" t="0" r="0" b="0"/>
            <wp:wrapTopAndBottom/>
            <wp:docPr id="5"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7.jpeg"/>
                    <pic:cNvPicPr/>
                  </pic:nvPicPr>
                  <pic:blipFill>
                    <a:blip r:embed="rId14" cstate="print"/>
                    <a:stretch>
                      <a:fillRect/>
                    </a:stretch>
                  </pic:blipFill>
                  <pic:spPr>
                    <a:xfrm>
                      <a:off x="0" y="0"/>
                      <a:ext cx="3699483" cy="2734056"/>
                    </a:xfrm>
                    <a:prstGeom prst="rect">
                      <a:avLst/>
                    </a:prstGeom>
                  </pic:spPr>
                </pic:pic>
              </a:graphicData>
            </a:graphic>
          </wp:anchor>
        </w:drawing>
      </w:r>
    </w:p>
    <w:p w14:paraId="14756A4B" w14:textId="77777777" w:rsidR="00AE7E03" w:rsidRPr="001E3AA9" w:rsidRDefault="00AE7E03" w:rsidP="00C12CC3">
      <w:pPr>
        <w:spacing w:after="0" w:line="240" w:lineRule="auto"/>
        <w:ind w:firstLine="708"/>
        <w:jc w:val="both"/>
        <w:rPr>
          <w:rFonts w:ascii="Times New Roman" w:hAnsi="Times New Roman" w:cs="Times New Roman"/>
          <w:sz w:val="28"/>
          <w:szCs w:val="28"/>
          <w:lang w:val="kk-KZ"/>
        </w:rPr>
      </w:pPr>
    </w:p>
    <w:p w14:paraId="777B7411" w14:textId="77777777" w:rsidR="00AE7E03" w:rsidRPr="001E3AA9" w:rsidRDefault="00AE7E03" w:rsidP="00C12CC3">
      <w:pPr>
        <w:spacing w:after="0" w:line="240" w:lineRule="auto"/>
        <w:ind w:firstLine="708"/>
        <w:jc w:val="both"/>
        <w:rPr>
          <w:rFonts w:ascii="Times New Roman" w:hAnsi="Times New Roman" w:cs="Times New Roman"/>
          <w:sz w:val="28"/>
          <w:szCs w:val="28"/>
          <w:lang w:val="kk-KZ"/>
        </w:rPr>
      </w:pPr>
    </w:p>
    <w:p w14:paraId="5620B28D" w14:textId="77777777" w:rsidR="00AE7E03" w:rsidRPr="001E3AA9" w:rsidRDefault="00AE7E03" w:rsidP="00C12CC3">
      <w:pPr>
        <w:spacing w:after="0" w:line="240" w:lineRule="auto"/>
        <w:ind w:firstLine="708"/>
        <w:jc w:val="both"/>
        <w:rPr>
          <w:rFonts w:ascii="Times New Roman" w:hAnsi="Times New Roman" w:cs="Times New Roman"/>
          <w:sz w:val="28"/>
          <w:szCs w:val="28"/>
          <w:lang w:val="kk-KZ"/>
        </w:rPr>
      </w:pPr>
    </w:p>
    <w:p w14:paraId="3F6EA729" w14:textId="77777777" w:rsidR="00AE7E03" w:rsidRPr="001E3AA9" w:rsidRDefault="00231A38" w:rsidP="008F4D3B">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F0229A" w:rsidRPr="001E3AA9">
        <w:rPr>
          <w:rFonts w:ascii="Times New Roman" w:hAnsi="Times New Roman" w:cs="Times New Roman"/>
          <w:sz w:val="28"/>
          <w:szCs w:val="28"/>
          <w:lang w:val="kk-KZ"/>
        </w:rPr>
        <w:t>6</w:t>
      </w:r>
      <w:r w:rsidR="003A4F24">
        <w:rPr>
          <w:rFonts w:ascii="Times New Roman" w:hAnsi="Times New Roman" w:cs="Times New Roman"/>
          <w:sz w:val="28"/>
          <w:szCs w:val="28"/>
          <w:lang w:val="kk-KZ"/>
        </w:rPr>
        <w:t xml:space="preserve"> – </w:t>
      </w:r>
      <w:r w:rsidR="00AE7E03" w:rsidRPr="001E3AA9">
        <w:rPr>
          <w:rFonts w:ascii="Times New Roman" w:hAnsi="Times New Roman" w:cs="Times New Roman"/>
          <w:sz w:val="28"/>
          <w:szCs w:val="28"/>
          <w:lang w:val="kk-KZ"/>
        </w:rPr>
        <w:t>Алматы облысы, Қарасай</w:t>
      </w:r>
      <w:r w:rsidR="009B5278" w:rsidRPr="001E3AA9">
        <w:rPr>
          <w:rFonts w:ascii="Times New Roman" w:hAnsi="Times New Roman" w:cs="Times New Roman"/>
          <w:sz w:val="28"/>
          <w:szCs w:val="28"/>
          <w:lang w:val="kk-KZ"/>
        </w:rPr>
        <w:t xml:space="preserve"> ауданы суы сынамасының газды х</w:t>
      </w:r>
      <w:r w:rsidR="0053464E" w:rsidRPr="001E3AA9">
        <w:rPr>
          <w:rFonts w:ascii="Times New Roman" w:hAnsi="Times New Roman" w:cs="Times New Roman"/>
          <w:sz w:val="28"/>
          <w:szCs w:val="28"/>
          <w:lang w:val="kk-KZ"/>
        </w:rPr>
        <w:t>роматографиялық талдау нәтижесі</w:t>
      </w:r>
    </w:p>
    <w:p w14:paraId="130FA4DE" w14:textId="77777777" w:rsidR="00AE7E03" w:rsidRPr="001E3AA9" w:rsidRDefault="00AE7E03" w:rsidP="00C12CC3">
      <w:pPr>
        <w:spacing w:after="0" w:line="240" w:lineRule="auto"/>
        <w:ind w:firstLine="708"/>
        <w:jc w:val="both"/>
        <w:rPr>
          <w:rFonts w:ascii="Times New Roman" w:hAnsi="Times New Roman" w:cs="Times New Roman"/>
          <w:sz w:val="28"/>
          <w:szCs w:val="28"/>
          <w:lang w:val="kk-KZ"/>
        </w:rPr>
      </w:pPr>
    </w:p>
    <w:p w14:paraId="5A348B60" w14:textId="77777777" w:rsidR="00AE7E03" w:rsidRPr="001E3AA9" w:rsidRDefault="00AE7E03" w:rsidP="00C12CC3">
      <w:pPr>
        <w:spacing w:after="0" w:line="240" w:lineRule="auto"/>
        <w:ind w:firstLine="708"/>
        <w:jc w:val="both"/>
        <w:rPr>
          <w:rFonts w:ascii="Times New Roman" w:hAnsi="Times New Roman" w:cs="Times New Roman"/>
          <w:sz w:val="28"/>
          <w:szCs w:val="28"/>
          <w:lang w:val="kk-KZ"/>
        </w:rPr>
      </w:pPr>
    </w:p>
    <w:p w14:paraId="2CD3BA97" w14:textId="77777777" w:rsidR="00AE7E03" w:rsidRPr="001E3AA9" w:rsidRDefault="00354260" w:rsidP="00C12CC3">
      <w:pPr>
        <w:spacing w:after="0" w:line="240" w:lineRule="auto"/>
        <w:ind w:firstLine="708"/>
        <w:jc w:val="center"/>
        <w:rPr>
          <w:rFonts w:ascii="Times New Roman" w:hAnsi="Times New Roman" w:cs="Times New Roman"/>
          <w:sz w:val="28"/>
          <w:szCs w:val="28"/>
          <w:lang w:val="kk-KZ"/>
        </w:rPr>
      </w:pPr>
      <w:r w:rsidRPr="001E3AA9">
        <w:rPr>
          <w:noProof/>
          <w:sz w:val="20"/>
          <w:lang w:eastAsia="ru-RU"/>
        </w:rPr>
        <w:lastRenderedPageBreak/>
        <w:drawing>
          <wp:inline distT="0" distB="0" distL="0" distR="0" wp14:anchorId="5E4197BC" wp14:editId="1566E423">
            <wp:extent cx="3483374" cy="2634996"/>
            <wp:effectExtent l="0" t="0" r="0" b="0"/>
            <wp:docPr id="7"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png"/>
                    <pic:cNvPicPr/>
                  </pic:nvPicPr>
                  <pic:blipFill>
                    <a:blip r:embed="rId15" cstate="print"/>
                    <a:stretch>
                      <a:fillRect/>
                    </a:stretch>
                  </pic:blipFill>
                  <pic:spPr>
                    <a:xfrm>
                      <a:off x="0" y="0"/>
                      <a:ext cx="3483374" cy="2634996"/>
                    </a:xfrm>
                    <a:prstGeom prst="rect">
                      <a:avLst/>
                    </a:prstGeom>
                  </pic:spPr>
                </pic:pic>
              </a:graphicData>
            </a:graphic>
          </wp:inline>
        </w:drawing>
      </w:r>
    </w:p>
    <w:p w14:paraId="51AA0F17" w14:textId="77777777" w:rsidR="00AE7E03" w:rsidRPr="001E3AA9" w:rsidRDefault="00AE7E03" w:rsidP="00C12CC3">
      <w:pPr>
        <w:spacing w:after="0" w:line="240" w:lineRule="auto"/>
        <w:ind w:firstLine="708"/>
        <w:jc w:val="both"/>
        <w:rPr>
          <w:rFonts w:ascii="Times New Roman" w:hAnsi="Times New Roman" w:cs="Times New Roman"/>
          <w:sz w:val="28"/>
          <w:szCs w:val="28"/>
          <w:lang w:val="kk-KZ"/>
        </w:rPr>
      </w:pPr>
    </w:p>
    <w:p w14:paraId="0411D634" w14:textId="77777777" w:rsidR="00AE7E03" w:rsidRPr="001E3AA9" w:rsidRDefault="00AE7E03" w:rsidP="00C12CC3">
      <w:pPr>
        <w:spacing w:after="0" w:line="240" w:lineRule="auto"/>
        <w:ind w:firstLine="708"/>
        <w:jc w:val="both"/>
        <w:rPr>
          <w:rFonts w:ascii="Times New Roman" w:hAnsi="Times New Roman" w:cs="Times New Roman"/>
          <w:sz w:val="28"/>
          <w:szCs w:val="28"/>
          <w:lang w:val="kk-KZ"/>
        </w:rPr>
      </w:pPr>
    </w:p>
    <w:p w14:paraId="3B532B22" w14:textId="77777777" w:rsidR="00AE7E03" w:rsidRPr="001E3AA9" w:rsidRDefault="00231A38" w:rsidP="00C12CC3">
      <w:pPr>
        <w:spacing w:after="0" w:line="240" w:lineRule="auto"/>
        <w:ind w:firstLine="708"/>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F0229A" w:rsidRPr="001E3AA9">
        <w:rPr>
          <w:rFonts w:ascii="Times New Roman" w:hAnsi="Times New Roman" w:cs="Times New Roman"/>
          <w:sz w:val="28"/>
          <w:szCs w:val="28"/>
          <w:lang w:val="kk-KZ"/>
        </w:rPr>
        <w:t>7</w:t>
      </w:r>
      <w:r w:rsidR="000F49CF">
        <w:rPr>
          <w:rFonts w:ascii="Times New Roman" w:hAnsi="Times New Roman" w:cs="Times New Roman"/>
          <w:sz w:val="28"/>
          <w:szCs w:val="28"/>
          <w:lang w:val="kk-KZ"/>
        </w:rPr>
        <w:t xml:space="preserve"> – </w:t>
      </w:r>
      <w:r w:rsidR="00357745" w:rsidRPr="001E3AA9">
        <w:rPr>
          <w:rFonts w:ascii="Times New Roman" w:hAnsi="Times New Roman" w:cs="Times New Roman"/>
          <w:sz w:val="28"/>
          <w:szCs w:val="28"/>
          <w:lang w:val="kk-KZ"/>
        </w:rPr>
        <w:t>Алматы қаласы, Ә</w:t>
      </w:r>
      <w:r w:rsidR="00FD2DBB" w:rsidRPr="001E3AA9">
        <w:rPr>
          <w:rFonts w:ascii="Times New Roman" w:hAnsi="Times New Roman" w:cs="Times New Roman"/>
          <w:sz w:val="28"/>
          <w:szCs w:val="28"/>
          <w:lang w:val="kk-KZ"/>
        </w:rPr>
        <w:t>уезов ауданы суы сынамасының газ</w:t>
      </w:r>
      <w:r w:rsidR="00357745" w:rsidRPr="001E3AA9">
        <w:rPr>
          <w:rFonts w:ascii="Times New Roman" w:hAnsi="Times New Roman" w:cs="Times New Roman"/>
          <w:sz w:val="28"/>
          <w:szCs w:val="28"/>
          <w:lang w:val="kk-KZ"/>
        </w:rPr>
        <w:t>ды х</w:t>
      </w:r>
      <w:r w:rsidR="004A6002" w:rsidRPr="001E3AA9">
        <w:rPr>
          <w:rFonts w:ascii="Times New Roman" w:hAnsi="Times New Roman" w:cs="Times New Roman"/>
          <w:sz w:val="28"/>
          <w:szCs w:val="28"/>
          <w:lang w:val="kk-KZ"/>
        </w:rPr>
        <w:t>роматографиялық талдау нәтижесі</w:t>
      </w:r>
    </w:p>
    <w:p w14:paraId="00AA9192" w14:textId="77777777" w:rsidR="00357745" w:rsidRPr="001E3AA9" w:rsidRDefault="00357745" w:rsidP="00C12CC3">
      <w:pPr>
        <w:spacing w:after="0" w:line="240" w:lineRule="auto"/>
        <w:ind w:firstLine="708"/>
        <w:jc w:val="both"/>
        <w:rPr>
          <w:rFonts w:ascii="Times New Roman" w:hAnsi="Times New Roman" w:cs="Times New Roman"/>
          <w:sz w:val="28"/>
          <w:szCs w:val="28"/>
          <w:lang w:val="kk-KZ"/>
        </w:rPr>
      </w:pPr>
    </w:p>
    <w:p w14:paraId="2A9F35D4" w14:textId="77777777" w:rsidR="00357745" w:rsidRPr="001E3AA9" w:rsidRDefault="009D5CA0" w:rsidP="00C12CC3">
      <w:pPr>
        <w:spacing w:after="0" w:line="240" w:lineRule="auto"/>
        <w:ind w:firstLine="708"/>
        <w:jc w:val="both"/>
        <w:rPr>
          <w:rFonts w:ascii="Times New Roman" w:hAnsi="Times New Roman" w:cs="Times New Roman"/>
          <w:sz w:val="28"/>
          <w:szCs w:val="28"/>
          <w:lang w:val="kk-KZ"/>
        </w:rPr>
      </w:pPr>
      <w:r w:rsidRPr="001E3AA9">
        <w:rPr>
          <w:noProof/>
          <w:lang w:eastAsia="ru-RU"/>
        </w:rPr>
        <w:drawing>
          <wp:anchor distT="0" distB="0" distL="0" distR="0" simplePos="0" relativeHeight="251599360" behindDoc="0" locked="0" layoutInCell="1" allowOverlap="1" wp14:anchorId="274AC837" wp14:editId="7AEFB3FA">
            <wp:simplePos x="0" y="0"/>
            <wp:positionH relativeFrom="page">
              <wp:posOffset>2432685</wp:posOffset>
            </wp:positionH>
            <wp:positionV relativeFrom="paragraph">
              <wp:posOffset>361315</wp:posOffset>
            </wp:positionV>
            <wp:extent cx="3358586" cy="2779680"/>
            <wp:effectExtent l="0" t="0" r="0" b="0"/>
            <wp:wrapTopAndBottom/>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16" cstate="print"/>
                    <a:stretch>
                      <a:fillRect/>
                    </a:stretch>
                  </pic:blipFill>
                  <pic:spPr>
                    <a:xfrm>
                      <a:off x="0" y="0"/>
                      <a:ext cx="3358586" cy="2779680"/>
                    </a:xfrm>
                    <a:prstGeom prst="rect">
                      <a:avLst/>
                    </a:prstGeom>
                  </pic:spPr>
                </pic:pic>
              </a:graphicData>
            </a:graphic>
          </wp:anchor>
        </w:drawing>
      </w:r>
    </w:p>
    <w:p w14:paraId="38E0CACD" w14:textId="77777777" w:rsidR="00357745" w:rsidRPr="001E3AA9" w:rsidRDefault="00357745" w:rsidP="00C12CC3">
      <w:pPr>
        <w:spacing w:after="0" w:line="240" w:lineRule="auto"/>
        <w:ind w:firstLine="708"/>
        <w:jc w:val="both"/>
        <w:rPr>
          <w:rFonts w:ascii="Times New Roman" w:hAnsi="Times New Roman" w:cs="Times New Roman"/>
          <w:sz w:val="28"/>
          <w:szCs w:val="28"/>
          <w:lang w:val="kk-KZ"/>
        </w:rPr>
      </w:pPr>
    </w:p>
    <w:p w14:paraId="22D0F613" w14:textId="77777777" w:rsidR="00357745" w:rsidRPr="001E3AA9" w:rsidRDefault="00357745" w:rsidP="00C12CC3">
      <w:pPr>
        <w:spacing w:after="0" w:line="240" w:lineRule="auto"/>
        <w:ind w:firstLine="708"/>
        <w:jc w:val="both"/>
        <w:rPr>
          <w:rFonts w:ascii="Times New Roman" w:hAnsi="Times New Roman" w:cs="Times New Roman"/>
          <w:sz w:val="28"/>
          <w:szCs w:val="28"/>
          <w:lang w:val="kk-KZ"/>
        </w:rPr>
      </w:pPr>
    </w:p>
    <w:p w14:paraId="457CFFBC" w14:textId="77777777" w:rsidR="00357745" w:rsidRPr="001E3AA9" w:rsidRDefault="00231A38" w:rsidP="00C12CC3">
      <w:pPr>
        <w:spacing w:after="0" w:line="240" w:lineRule="auto"/>
        <w:ind w:firstLine="708"/>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F0229A" w:rsidRPr="001E3AA9">
        <w:rPr>
          <w:rFonts w:ascii="Times New Roman" w:hAnsi="Times New Roman" w:cs="Times New Roman"/>
          <w:sz w:val="28"/>
          <w:szCs w:val="28"/>
          <w:lang w:val="kk-KZ"/>
        </w:rPr>
        <w:t>8</w:t>
      </w:r>
      <w:r w:rsidR="006F3039">
        <w:rPr>
          <w:rFonts w:ascii="Times New Roman" w:hAnsi="Times New Roman" w:cs="Times New Roman"/>
          <w:sz w:val="28"/>
          <w:szCs w:val="28"/>
          <w:lang w:val="kk-KZ"/>
        </w:rPr>
        <w:t xml:space="preserve"> – </w:t>
      </w:r>
      <w:r w:rsidR="00030CDE" w:rsidRPr="001E3AA9">
        <w:rPr>
          <w:rFonts w:ascii="Times New Roman" w:hAnsi="Times New Roman" w:cs="Times New Roman"/>
          <w:sz w:val="28"/>
          <w:szCs w:val="28"/>
          <w:lang w:val="kk-KZ"/>
        </w:rPr>
        <w:t>Жамбыл облысы, Меркі елді мекені суы сынамасының газды х</w:t>
      </w:r>
      <w:r w:rsidR="003F7074" w:rsidRPr="001E3AA9">
        <w:rPr>
          <w:rFonts w:ascii="Times New Roman" w:hAnsi="Times New Roman" w:cs="Times New Roman"/>
          <w:sz w:val="28"/>
          <w:szCs w:val="28"/>
          <w:lang w:val="kk-KZ"/>
        </w:rPr>
        <w:t>роматографиялық талдау нәтижесі</w:t>
      </w:r>
    </w:p>
    <w:p w14:paraId="676B980D" w14:textId="77777777" w:rsidR="00030CDE" w:rsidRPr="001E3AA9" w:rsidRDefault="00030CDE" w:rsidP="00C12CC3">
      <w:pPr>
        <w:spacing w:after="0" w:line="240" w:lineRule="auto"/>
        <w:ind w:firstLine="708"/>
        <w:jc w:val="both"/>
        <w:rPr>
          <w:rFonts w:ascii="Times New Roman" w:hAnsi="Times New Roman" w:cs="Times New Roman"/>
          <w:sz w:val="28"/>
          <w:szCs w:val="28"/>
          <w:lang w:val="kk-KZ"/>
        </w:rPr>
      </w:pPr>
    </w:p>
    <w:p w14:paraId="25B512E0" w14:textId="77777777" w:rsidR="00030CDE" w:rsidRPr="001E3AA9" w:rsidRDefault="00030CDE" w:rsidP="00C12CC3">
      <w:pPr>
        <w:spacing w:after="0" w:line="240" w:lineRule="auto"/>
        <w:ind w:firstLine="708"/>
        <w:jc w:val="both"/>
        <w:rPr>
          <w:rFonts w:ascii="Times New Roman" w:hAnsi="Times New Roman" w:cs="Times New Roman"/>
          <w:sz w:val="28"/>
          <w:szCs w:val="28"/>
          <w:lang w:val="kk-KZ"/>
        </w:rPr>
      </w:pPr>
    </w:p>
    <w:p w14:paraId="2EA1E149" w14:textId="77777777" w:rsidR="00030CDE" w:rsidRPr="001E3AA9" w:rsidRDefault="00FC0EAF"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Барлық сынамалардағы микробиологиялық көрсеткіштер белгіленген т</w:t>
      </w:r>
      <w:r w:rsidR="004718D2" w:rsidRPr="001E3AA9">
        <w:rPr>
          <w:rFonts w:ascii="Times New Roman" w:hAnsi="Times New Roman" w:cs="Times New Roman"/>
          <w:sz w:val="28"/>
          <w:szCs w:val="28"/>
          <w:lang w:val="kk-KZ"/>
        </w:rPr>
        <w:t>а</w:t>
      </w:r>
      <w:r w:rsidR="00266E85" w:rsidRPr="001E3AA9">
        <w:rPr>
          <w:rFonts w:ascii="Times New Roman" w:hAnsi="Times New Roman" w:cs="Times New Roman"/>
          <w:sz w:val="28"/>
          <w:szCs w:val="28"/>
          <w:lang w:val="kk-KZ"/>
        </w:rPr>
        <w:t>лаптарға сәйкес келеді (кесте 12</w:t>
      </w:r>
      <w:r w:rsidRPr="001E3AA9">
        <w:rPr>
          <w:rFonts w:ascii="Times New Roman" w:hAnsi="Times New Roman" w:cs="Times New Roman"/>
          <w:sz w:val="28"/>
          <w:szCs w:val="28"/>
          <w:lang w:val="kk-KZ"/>
        </w:rPr>
        <w:t xml:space="preserve">). </w:t>
      </w:r>
    </w:p>
    <w:p w14:paraId="134C730E" w14:textId="77777777" w:rsidR="00FC0EAF" w:rsidRPr="001E3AA9" w:rsidRDefault="00FC0EAF" w:rsidP="00C12CC3">
      <w:pPr>
        <w:spacing w:after="0" w:line="240" w:lineRule="auto"/>
        <w:ind w:firstLine="708"/>
        <w:jc w:val="both"/>
        <w:rPr>
          <w:rFonts w:ascii="Times New Roman" w:hAnsi="Times New Roman" w:cs="Times New Roman"/>
          <w:sz w:val="28"/>
          <w:szCs w:val="28"/>
          <w:lang w:val="kk-KZ"/>
        </w:rPr>
      </w:pPr>
    </w:p>
    <w:p w14:paraId="76E6A923" w14:textId="77777777" w:rsidR="007D7136" w:rsidRPr="001E3AA9" w:rsidRDefault="00266E85"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Кесте 12</w:t>
      </w:r>
      <w:r w:rsidR="001B2103">
        <w:rPr>
          <w:rFonts w:ascii="Times New Roman" w:hAnsi="Times New Roman" w:cs="Times New Roman"/>
          <w:sz w:val="28"/>
          <w:szCs w:val="28"/>
          <w:lang w:val="kk-KZ"/>
        </w:rPr>
        <w:t xml:space="preserve"> – </w:t>
      </w:r>
      <w:r w:rsidR="00950DB5" w:rsidRPr="001E3AA9">
        <w:rPr>
          <w:rFonts w:ascii="Times New Roman" w:hAnsi="Times New Roman" w:cs="Times New Roman"/>
          <w:sz w:val="28"/>
          <w:szCs w:val="28"/>
          <w:lang w:val="kk-KZ"/>
        </w:rPr>
        <w:t>Қазақстанның оңтүстік аймағының орталықтандырылған сумен жабдықтау жүйесінің су сапасына жүргізілген микробиологиялық зерттеулердің нәтижелері</w:t>
      </w:r>
    </w:p>
    <w:p w14:paraId="09F3A7BE" w14:textId="77777777" w:rsidR="00D85FB7" w:rsidRPr="001E3AA9" w:rsidRDefault="00D85FB7" w:rsidP="00C12CC3">
      <w:pPr>
        <w:spacing w:after="0" w:line="240" w:lineRule="auto"/>
        <w:ind w:firstLine="708"/>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2694"/>
        <w:gridCol w:w="2268"/>
        <w:gridCol w:w="2108"/>
        <w:gridCol w:w="2569"/>
      </w:tblGrid>
      <w:tr w:rsidR="001E3AA9" w:rsidRPr="001E3AA9" w14:paraId="0EA64C88" w14:textId="77777777" w:rsidTr="008F4D3B">
        <w:tc>
          <w:tcPr>
            <w:tcW w:w="2694" w:type="dxa"/>
          </w:tcPr>
          <w:p w14:paraId="6376D998" w14:textId="77777777" w:rsidR="000B4687" w:rsidRPr="00427DA4" w:rsidRDefault="006C261C"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 xml:space="preserve">Көрсеткіштер  атауы, </w:t>
            </w:r>
            <w:r w:rsidR="007876B9" w:rsidRPr="00427DA4">
              <w:rPr>
                <w:rFonts w:ascii="Times New Roman" w:hAnsi="Times New Roman" w:cs="Times New Roman"/>
                <w:sz w:val="24"/>
                <w:szCs w:val="24"/>
                <w:lang w:val="kk-KZ"/>
              </w:rPr>
              <w:t>өлшем бірлігі</w:t>
            </w:r>
          </w:p>
        </w:tc>
        <w:tc>
          <w:tcPr>
            <w:tcW w:w="2268" w:type="dxa"/>
          </w:tcPr>
          <w:p w14:paraId="6186978D" w14:textId="77777777" w:rsidR="000B4687" w:rsidRPr="00427DA4" w:rsidRDefault="00BF185F"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Нормативтік құжат бойынша рұқсат етілген деңгейлер</w:t>
            </w:r>
          </w:p>
        </w:tc>
        <w:tc>
          <w:tcPr>
            <w:tcW w:w="2108" w:type="dxa"/>
          </w:tcPr>
          <w:p w14:paraId="0370D551" w14:textId="77777777" w:rsidR="000B4687" w:rsidRPr="00427DA4" w:rsidRDefault="00BF185F"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Сынақ нәтижелері</w:t>
            </w:r>
          </w:p>
        </w:tc>
        <w:tc>
          <w:tcPr>
            <w:tcW w:w="2569" w:type="dxa"/>
          </w:tcPr>
          <w:p w14:paraId="1AB436C8" w14:textId="77777777" w:rsidR="000B4687" w:rsidRPr="00427DA4" w:rsidRDefault="00762664"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 xml:space="preserve">Сынау әдістеріне нормативтік </w:t>
            </w:r>
            <w:r w:rsidR="008A7973" w:rsidRPr="00427DA4">
              <w:rPr>
                <w:rFonts w:ascii="Times New Roman" w:hAnsi="Times New Roman" w:cs="Times New Roman"/>
                <w:sz w:val="24"/>
                <w:szCs w:val="24"/>
                <w:lang w:val="kk-KZ"/>
              </w:rPr>
              <w:t>құжаттар</w:t>
            </w:r>
          </w:p>
        </w:tc>
      </w:tr>
      <w:tr w:rsidR="001E3AA9" w:rsidRPr="001E3AA9" w14:paraId="5D4B1812" w14:textId="77777777" w:rsidTr="008F4D3B">
        <w:tc>
          <w:tcPr>
            <w:tcW w:w="9639" w:type="dxa"/>
            <w:gridSpan w:val="4"/>
          </w:tcPr>
          <w:p w14:paraId="1CD2C7E3" w14:textId="77777777" w:rsidR="00CE0130" w:rsidRPr="00427DA4" w:rsidRDefault="00093D42" w:rsidP="00C12CC3">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№1 үлгі (А</w:t>
            </w:r>
            <w:r w:rsidR="003D4A93" w:rsidRPr="00427DA4">
              <w:rPr>
                <w:rFonts w:ascii="Times New Roman" w:hAnsi="Times New Roman" w:cs="Times New Roman"/>
                <w:sz w:val="24"/>
                <w:szCs w:val="24"/>
                <w:lang w:val="kk-KZ"/>
              </w:rPr>
              <w:t>лматы облысы, Есік қаласы)</w:t>
            </w:r>
          </w:p>
        </w:tc>
      </w:tr>
      <w:tr w:rsidR="001E3AA9" w:rsidRPr="001E3AA9" w14:paraId="67C4467D" w14:textId="77777777" w:rsidTr="008F4D3B">
        <w:tc>
          <w:tcPr>
            <w:tcW w:w="2694" w:type="dxa"/>
          </w:tcPr>
          <w:p w14:paraId="24E744C1" w14:textId="77777777" w:rsidR="00CE0130" w:rsidRPr="00427DA4" w:rsidRDefault="004C3FC1" w:rsidP="00427DA4">
            <w:pPr>
              <w:rPr>
                <w:rFonts w:ascii="Times New Roman" w:hAnsi="Times New Roman" w:cs="Times New Roman"/>
                <w:sz w:val="24"/>
                <w:szCs w:val="24"/>
                <w:lang w:val="kk-KZ"/>
              </w:rPr>
            </w:pPr>
            <w:r w:rsidRPr="00427DA4">
              <w:rPr>
                <w:rFonts w:ascii="Times New Roman" w:hAnsi="Times New Roman" w:cs="Times New Roman"/>
                <w:sz w:val="24"/>
                <w:szCs w:val="24"/>
                <w:lang w:val="kk-KZ"/>
              </w:rPr>
              <w:t>МАжФАнМС, КТБ/г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артық емес</w:t>
            </w:r>
          </w:p>
        </w:tc>
        <w:tc>
          <w:tcPr>
            <w:tcW w:w="2268" w:type="dxa"/>
          </w:tcPr>
          <w:p w14:paraId="57456E43" w14:textId="77777777" w:rsidR="004C3FC1" w:rsidRPr="00427DA4" w:rsidRDefault="004C3FC1" w:rsidP="00427DA4">
            <w:pPr>
              <w:jc w:val="center"/>
              <w:rPr>
                <w:rFonts w:ascii="Times New Roman" w:hAnsi="Times New Roman" w:cs="Times New Roman"/>
                <w:sz w:val="24"/>
                <w:szCs w:val="24"/>
                <w:lang w:val="kk-KZ"/>
              </w:rPr>
            </w:pPr>
          </w:p>
          <w:p w14:paraId="1DA3EB7D" w14:textId="77777777" w:rsidR="00CE0130" w:rsidRPr="00427DA4" w:rsidRDefault="004C3FC1"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100</w:t>
            </w:r>
          </w:p>
        </w:tc>
        <w:tc>
          <w:tcPr>
            <w:tcW w:w="2108" w:type="dxa"/>
          </w:tcPr>
          <w:p w14:paraId="348DEA82" w14:textId="77777777" w:rsidR="00571E56" w:rsidRPr="00427DA4" w:rsidRDefault="00571E56" w:rsidP="00427DA4">
            <w:pPr>
              <w:jc w:val="center"/>
              <w:rPr>
                <w:rFonts w:ascii="Times New Roman" w:hAnsi="Times New Roman" w:cs="Times New Roman"/>
                <w:sz w:val="24"/>
                <w:szCs w:val="24"/>
                <w:lang w:val="kk-KZ"/>
              </w:rPr>
            </w:pPr>
          </w:p>
          <w:p w14:paraId="436A5DBC" w14:textId="77777777" w:rsidR="00CE0130" w:rsidRPr="00427DA4" w:rsidRDefault="004C3FC1"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38</w:t>
            </w:r>
          </w:p>
        </w:tc>
        <w:tc>
          <w:tcPr>
            <w:tcW w:w="2569" w:type="dxa"/>
          </w:tcPr>
          <w:p w14:paraId="629ACD56" w14:textId="77777777" w:rsidR="00CE0130" w:rsidRPr="00427DA4" w:rsidRDefault="00AE5053"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4C3FC1" w:rsidRPr="00427DA4">
              <w:rPr>
                <w:rFonts w:ascii="Times New Roman" w:hAnsi="Times New Roman" w:cs="Times New Roman"/>
                <w:sz w:val="24"/>
                <w:szCs w:val="24"/>
                <w:lang w:val="kk-KZ"/>
              </w:rPr>
              <w:t xml:space="preserve"> 10444.15-94</w:t>
            </w:r>
          </w:p>
        </w:tc>
      </w:tr>
      <w:tr w:rsidR="001E3AA9" w:rsidRPr="001E3AA9" w14:paraId="07A2064B" w14:textId="77777777" w:rsidTr="008F4D3B">
        <w:tc>
          <w:tcPr>
            <w:tcW w:w="2694" w:type="dxa"/>
          </w:tcPr>
          <w:p w14:paraId="6FD118FA" w14:textId="77777777" w:rsidR="004C3FC1" w:rsidRPr="00427DA4" w:rsidRDefault="003763DE" w:rsidP="00427DA4">
            <w:pPr>
              <w:rPr>
                <w:rFonts w:ascii="Times New Roman" w:hAnsi="Times New Roman" w:cs="Times New Roman"/>
                <w:sz w:val="24"/>
                <w:szCs w:val="24"/>
                <w:lang w:val="kk-KZ"/>
              </w:rPr>
            </w:pPr>
            <w:r w:rsidRPr="00427DA4">
              <w:rPr>
                <w:rFonts w:ascii="Times New Roman" w:hAnsi="Times New Roman" w:cs="Times New Roman"/>
                <w:sz w:val="24"/>
                <w:szCs w:val="24"/>
                <w:lang w:val="kk-KZ"/>
              </w:rPr>
              <w:t>300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-де </w:t>
            </w:r>
            <w:r w:rsidR="00FC47B7" w:rsidRPr="00427DA4">
              <w:rPr>
                <w:rFonts w:ascii="Times New Roman" w:hAnsi="Times New Roman" w:cs="Times New Roman"/>
                <w:sz w:val="24"/>
                <w:szCs w:val="24"/>
                <w:lang w:val="kk-KZ"/>
              </w:rPr>
              <w:t>ІТТБ (100 см</w:t>
            </w:r>
            <w:r w:rsidR="00FC47B7" w:rsidRPr="00427DA4">
              <w:rPr>
                <w:rFonts w:ascii="Times New Roman" w:hAnsi="Times New Roman" w:cs="Times New Roman"/>
                <w:sz w:val="24"/>
                <w:szCs w:val="24"/>
                <w:vertAlign w:val="superscript"/>
                <w:lang w:val="kk-KZ"/>
              </w:rPr>
              <w:t>3</w:t>
            </w:r>
            <w:r w:rsidR="00FC47B7" w:rsidRPr="00427DA4">
              <w:rPr>
                <w:rFonts w:ascii="Times New Roman" w:hAnsi="Times New Roman" w:cs="Times New Roman"/>
                <w:sz w:val="24"/>
                <w:szCs w:val="24"/>
                <w:lang w:val="kk-KZ"/>
              </w:rPr>
              <w:t xml:space="preserve"> бойынша 3 сынамада)</w:t>
            </w:r>
          </w:p>
        </w:tc>
        <w:tc>
          <w:tcPr>
            <w:tcW w:w="2268" w:type="dxa"/>
          </w:tcPr>
          <w:p w14:paraId="43B81A6B" w14:textId="77777777" w:rsidR="004C3FC1"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р</w:t>
            </w:r>
            <w:r w:rsidR="00461839" w:rsidRPr="00427DA4">
              <w:rPr>
                <w:rFonts w:ascii="Times New Roman" w:hAnsi="Times New Roman" w:cs="Times New Roman"/>
                <w:sz w:val="24"/>
                <w:szCs w:val="24"/>
                <w:lang w:val="kk-KZ"/>
              </w:rPr>
              <w:t>ұқсат етілмейді</w:t>
            </w:r>
          </w:p>
        </w:tc>
        <w:tc>
          <w:tcPr>
            <w:tcW w:w="2108" w:type="dxa"/>
          </w:tcPr>
          <w:p w14:paraId="08DA4E6B" w14:textId="77777777" w:rsidR="0026233F" w:rsidRPr="00427DA4" w:rsidRDefault="0026233F" w:rsidP="00427DA4">
            <w:pPr>
              <w:jc w:val="center"/>
              <w:rPr>
                <w:rFonts w:ascii="Times New Roman" w:hAnsi="Times New Roman" w:cs="Times New Roman"/>
                <w:sz w:val="24"/>
                <w:szCs w:val="24"/>
                <w:lang w:val="kk-KZ"/>
              </w:rPr>
            </w:pPr>
          </w:p>
          <w:p w14:paraId="39FF26A7" w14:textId="77777777" w:rsidR="004C3FC1"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427DA4">
              <w:rPr>
                <w:rFonts w:ascii="Times New Roman" w:hAnsi="Times New Roman" w:cs="Times New Roman"/>
                <w:sz w:val="24"/>
                <w:szCs w:val="24"/>
                <w:lang w:val="kk-KZ"/>
              </w:rPr>
              <w:t>/ж</w:t>
            </w:r>
          </w:p>
        </w:tc>
        <w:tc>
          <w:tcPr>
            <w:tcW w:w="2569" w:type="dxa"/>
          </w:tcPr>
          <w:p w14:paraId="0C7AAEF6" w14:textId="77777777" w:rsidR="0026233F" w:rsidRPr="00427DA4" w:rsidRDefault="0026233F" w:rsidP="00427DA4">
            <w:pPr>
              <w:jc w:val="center"/>
              <w:rPr>
                <w:rFonts w:ascii="Times New Roman" w:hAnsi="Times New Roman" w:cs="Times New Roman"/>
                <w:sz w:val="24"/>
                <w:szCs w:val="24"/>
                <w:lang w:val="kk-KZ"/>
              </w:rPr>
            </w:pPr>
          </w:p>
          <w:p w14:paraId="5996C21F" w14:textId="77777777" w:rsidR="004C3FC1" w:rsidRPr="00427DA4" w:rsidRDefault="00AE5053"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26233F" w:rsidRPr="00427DA4">
              <w:rPr>
                <w:rFonts w:ascii="Times New Roman" w:hAnsi="Times New Roman" w:cs="Times New Roman"/>
                <w:sz w:val="24"/>
                <w:szCs w:val="24"/>
                <w:lang w:val="kk-KZ"/>
              </w:rPr>
              <w:t xml:space="preserve"> 18963-73</w:t>
            </w:r>
          </w:p>
        </w:tc>
      </w:tr>
      <w:tr w:rsidR="001E3AA9" w:rsidRPr="001E3AA9" w14:paraId="7F7F137F" w14:textId="77777777" w:rsidTr="008F4D3B">
        <w:tc>
          <w:tcPr>
            <w:tcW w:w="2694" w:type="dxa"/>
          </w:tcPr>
          <w:p w14:paraId="6DD8155A" w14:textId="77777777" w:rsidR="0026233F" w:rsidRPr="00427DA4" w:rsidRDefault="00F9219B" w:rsidP="00427DA4">
            <w:pPr>
              <w:rPr>
                <w:rFonts w:ascii="Times New Roman" w:hAnsi="Times New Roman" w:cs="Times New Roman"/>
                <w:sz w:val="24"/>
                <w:szCs w:val="24"/>
                <w:lang w:val="kk-KZ"/>
              </w:rPr>
            </w:pPr>
            <w:r w:rsidRPr="00427DA4">
              <w:rPr>
                <w:rFonts w:ascii="Times New Roman" w:hAnsi="Times New Roman" w:cs="Times New Roman"/>
                <w:i/>
                <w:sz w:val="24"/>
                <w:szCs w:val="24"/>
                <w:lang w:val="kk-KZ"/>
              </w:rPr>
              <w:t>P.aeruginosa</w:t>
            </w:r>
            <w:r w:rsidRPr="00427DA4">
              <w:rPr>
                <w:rFonts w:ascii="Times New Roman" w:hAnsi="Times New Roman" w:cs="Times New Roman"/>
                <w:sz w:val="24"/>
                <w:szCs w:val="24"/>
                <w:lang w:val="kk-KZ"/>
              </w:rPr>
              <w:t xml:space="preserve"> 300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(100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бойынша 3 сынамада)</w:t>
            </w:r>
          </w:p>
        </w:tc>
        <w:tc>
          <w:tcPr>
            <w:tcW w:w="2268" w:type="dxa"/>
          </w:tcPr>
          <w:p w14:paraId="15B8210C" w14:textId="77777777" w:rsidR="0026233F"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р</w:t>
            </w:r>
            <w:r w:rsidR="009664F2" w:rsidRPr="00427DA4">
              <w:rPr>
                <w:rFonts w:ascii="Times New Roman" w:hAnsi="Times New Roman" w:cs="Times New Roman"/>
                <w:sz w:val="24"/>
                <w:szCs w:val="24"/>
                <w:lang w:val="kk-KZ"/>
              </w:rPr>
              <w:t>ұқсат етілмейді</w:t>
            </w:r>
          </w:p>
        </w:tc>
        <w:tc>
          <w:tcPr>
            <w:tcW w:w="2108" w:type="dxa"/>
          </w:tcPr>
          <w:p w14:paraId="53D88CDE" w14:textId="77777777" w:rsidR="0026233F"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427DA4">
              <w:rPr>
                <w:rFonts w:ascii="Times New Roman" w:hAnsi="Times New Roman" w:cs="Times New Roman"/>
                <w:sz w:val="24"/>
                <w:szCs w:val="24"/>
                <w:lang w:val="kk-KZ"/>
              </w:rPr>
              <w:t>/ж</w:t>
            </w:r>
          </w:p>
        </w:tc>
        <w:tc>
          <w:tcPr>
            <w:tcW w:w="2569" w:type="dxa"/>
          </w:tcPr>
          <w:p w14:paraId="35A113BD" w14:textId="77777777" w:rsidR="0026233F" w:rsidRPr="00427DA4" w:rsidRDefault="00AE5053"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9664F2" w:rsidRPr="00427DA4">
              <w:rPr>
                <w:rFonts w:ascii="Times New Roman" w:hAnsi="Times New Roman" w:cs="Times New Roman"/>
                <w:sz w:val="24"/>
                <w:szCs w:val="24"/>
                <w:lang w:val="kk-KZ"/>
              </w:rPr>
              <w:t xml:space="preserve"> 31747-2012</w:t>
            </w:r>
          </w:p>
        </w:tc>
      </w:tr>
      <w:tr w:rsidR="001E3AA9" w:rsidRPr="001E3AA9" w14:paraId="4E805C86" w14:textId="77777777" w:rsidTr="008F4D3B">
        <w:tc>
          <w:tcPr>
            <w:tcW w:w="9639" w:type="dxa"/>
            <w:gridSpan w:val="4"/>
          </w:tcPr>
          <w:p w14:paraId="491BE72C" w14:textId="77777777" w:rsidR="007F2B7C" w:rsidRPr="00427DA4" w:rsidRDefault="00873F3C" w:rsidP="00427DA4">
            <w:pPr>
              <w:tabs>
                <w:tab w:val="left" w:pos="3810"/>
              </w:tabs>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№2 үлгі (Алматы облысы, Қарасай ауданы)</w:t>
            </w:r>
          </w:p>
        </w:tc>
      </w:tr>
      <w:tr w:rsidR="001E3AA9" w:rsidRPr="001E3AA9" w14:paraId="1316681B" w14:textId="77777777" w:rsidTr="008F4D3B">
        <w:tc>
          <w:tcPr>
            <w:tcW w:w="2694" w:type="dxa"/>
          </w:tcPr>
          <w:p w14:paraId="2D6A5CD8" w14:textId="77777777" w:rsidR="007F2B7C" w:rsidRPr="00427DA4" w:rsidRDefault="00D7778F" w:rsidP="00427DA4">
            <w:pPr>
              <w:rPr>
                <w:rFonts w:ascii="Times New Roman" w:hAnsi="Times New Roman" w:cs="Times New Roman"/>
                <w:sz w:val="24"/>
                <w:szCs w:val="24"/>
                <w:lang w:val="kk-KZ"/>
              </w:rPr>
            </w:pPr>
            <w:r w:rsidRPr="00427DA4">
              <w:rPr>
                <w:rFonts w:ascii="Times New Roman" w:hAnsi="Times New Roman" w:cs="Times New Roman"/>
                <w:sz w:val="24"/>
                <w:szCs w:val="24"/>
                <w:lang w:val="kk-KZ"/>
              </w:rPr>
              <w:t>МАжФАнМС, КТБ/г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артық емес</w:t>
            </w:r>
          </w:p>
        </w:tc>
        <w:tc>
          <w:tcPr>
            <w:tcW w:w="2268" w:type="dxa"/>
          </w:tcPr>
          <w:p w14:paraId="64788DFA" w14:textId="77777777" w:rsidR="007F2B7C" w:rsidRPr="00427DA4" w:rsidRDefault="00862704"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100</w:t>
            </w:r>
          </w:p>
        </w:tc>
        <w:tc>
          <w:tcPr>
            <w:tcW w:w="2108" w:type="dxa"/>
          </w:tcPr>
          <w:p w14:paraId="7FEBA2E8" w14:textId="77777777" w:rsidR="007F2B7C" w:rsidRPr="00427DA4" w:rsidRDefault="00862704"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2</w:t>
            </w:r>
          </w:p>
        </w:tc>
        <w:tc>
          <w:tcPr>
            <w:tcW w:w="2569" w:type="dxa"/>
          </w:tcPr>
          <w:p w14:paraId="0DD59E7D" w14:textId="77777777" w:rsidR="00862704" w:rsidRPr="00427DA4" w:rsidRDefault="00862704" w:rsidP="00427DA4">
            <w:pPr>
              <w:jc w:val="center"/>
              <w:rPr>
                <w:rFonts w:ascii="Times New Roman" w:hAnsi="Times New Roman" w:cs="Times New Roman"/>
                <w:sz w:val="24"/>
                <w:szCs w:val="24"/>
                <w:lang w:val="kk-KZ"/>
              </w:rPr>
            </w:pPr>
          </w:p>
          <w:p w14:paraId="572DCCCB" w14:textId="77777777" w:rsidR="007F2B7C" w:rsidRPr="00427DA4" w:rsidRDefault="00BA3C6A"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862704" w:rsidRPr="00427DA4">
              <w:rPr>
                <w:rFonts w:ascii="Times New Roman" w:hAnsi="Times New Roman" w:cs="Times New Roman"/>
                <w:sz w:val="24"/>
                <w:szCs w:val="24"/>
                <w:lang w:val="kk-KZ"/>
              </w:rPr>
              <w:t xml:space="preserve"> 10444.15-94</w:t>
            </w:r>
          </w:p>
        </w:tc>
      </w:tr>
      <w:tr w:rsidR="001E3AA9" w:rsidRPr="001E3AA9" w14:paraId="7D7331BB" w14:textId="77777777" w:rsidTr="008F4D3B">
        <w:tc>
          <w:tcPr>
            <w:tcW w:w="2694" w:type="dxa"/>
          </w:tcPr>
          <w:p w14:paraId="5DA49DE9" w14:textId="77777777" w:rsidR="00862704" w:rsidRPr="00427DA4" w:rsidRDefault="00913836" w:rsidP="00427DA4">
            <w:pPr>
              <w:rPr>
                <w:rFonts w:ascii="Times New Roman" w:hAnsi="Times New Roman" w:cs="Times New Roman"/>
                <w:sz w:val="24"/>
                <w:szCs w:val="24"/>
                <w:lang w:val="kk-KZ"/>
              </w:rPr>
            </w:pPr>
            <w:r w:rsidRPr="00427DA4">
              <w:rPr>
                <w:rFonts w:ascii="Times New Roman" w:hAnsi="Times New Roman" w:cs="Times New Roman"/>
                <w:sz w:val="24"/>
                <w:szCs w:val="24"/>
                <w:lang w:val="kk-KZ"/>
              </w:rPr>
              <w:t>300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-де ІТТБ (100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бойынша 3 сынамада)</w:t>
            </w:r>
          </w:p>
        </w:tc>
        <w:tc>
          <w:tcPr>
            <w:tcW w:w="2268" w:type="dxa"/>
          </w:tcPr>
          <w:p w14:paraId="0F4AE623" w14:textId="77777777" w:rsidR="00862704"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р</w:t>
            </w:r>
            <w:r w:rsidR="00913836" w:rsidRPr="00427DA4">
              <w:rPr>
                <w:rFonts w:ascii="Times New Roman" w:hAnsi="Times New Roman" w:cs="Times New Roman"/>
                <w:sz w:val="24"/>
                <w:szCs w:val="24"/>
                <w:lang w:val="kk-KZ"/>
              </w:rPr>
              <w:t>ұқсат етілмейді</w:t>
            </w:r>
          </w:p>
        </w:tc>
        <w:tc>
          <w:tcPr>
            <w:tcW w:w="2108" w:type="dxa"/>
          </w:tcPr>
          <w:p w14:paraId="476B952C" w14:textId="77777777" w:rsidR="00862704"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427DA4">
              <w:rPr>
                <w:rFonts w:ascii="Times New Roman" w:hAnsi="Times New Roman" w:cs="Times New Roman"/>
                <w:sz w:val="24"/>
                <w:szCs w:val="24"/>
                <w:lang w:val="kk-KZ"/>
              </w:rPr>
              <w:t>/ж</w:t>
            </w:r>
          </w:p>
        </w:tc>
        <w:tc>
          <w:tcPr>
            <w:tcW w:w="2569" w:type="dxa"/>
          </w:tcPr>
          <w:p w14:paraId="05468544" w14:textId="77777777" w:rsidR="00862704" w:rsidRPr="00427DA4" w:rsidRDefault="00BA3C6A"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913836" w:rsidRPr="00427DA4">
              <w:rPr>
                <w:rFonts w:ascii="Times New Roman" w:hAnsi="Times New Roman" w:cs="Times New Roman"/>
                <w:sz w:val="24"/>
                <w:szCs w:val="24"/>
                <w:lang w:val="kk-KZ"/>
              </w:rPr>
              <w:t xml:space="preserve"> 18963-73</w:t>
            </w:r>
          </w:p>
        </w:tc>
      </w:tr>
      <w:tr w:rsidR="001E3AA9" w:rsidRPr="001E3AA9" w14:paraId="6CF5F2E4" w14:textId="77777777" w:rsidTr="008F4D3B">
        <w:tc>
          <w:tcPr>
            <w:tcW w:w="2694" w:type="dxa"/>
          </w:tcPr>
          <w:p w14:paraId="4747BD55" w14:textId="77777777" w:rsidR="00913836" w:rsidRPr="00427DA4" w:rsidRDefault="00913836" w:rsidP="00427DA4">
            <w:pPr>
              <w:rPr>
                <w:rFonts w:ascii="Times New Roman" w:hAnsi="Times New Roman" w:cs="Times New Roman"/>
                <w:sz w:val="24"/>
                <w:szCs w:val="24"/>
                <w:lang w:val="kk-KZ"/>
              </w:rPr>
            </w:pPr>
            <w:r w:rsidRPr="00427DA4">
              <w:rPr>
                <w:rFonts w:ascii="Times New Roman" w:hAnsi="Times New Roman" w:cs="Times New Roman"/>
                <w:i/>
                <w:sz w:val="24"/>
                <w:szCs w:val="24"/>
                <w:lang w:val="kk-KZ"/>
              </w:rPr>
              <w:t>P.aeruginosa</w:t>
            </w:r>
            <w:r w:rsidRPr="00427DA4">
              <w:rPr>
                <w:rFonts w:ascii="Times New Roman" w:hAnsi="Times New Roman" w:cs="Times New Roman"/>
                <w:sz w:val="24"/>
                <w:szCs w:val="24"/>
                <w:lang w:val="kk-KZ"/>
              </w:rPr>
              <w:t xml:space="preserve"> 300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(100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бойынша 3 сынамада)</w:t>
            </w:r>
          </w:p>
        </w:tc>
        <w:tc>
          <w:tcPr>
            <w:tcW w:w="2268" w:type="dxa"/>
          </w:tcPr>
          <w:p w14:paraId="26373D06" w14:textId="77777777" w:rsidR="00913836"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р</w:t>
            </w:r>
            <w:r w:rsidR="00913836" w:rsidRPr="00427DA4">
              <w:rPr>
                <w:rFonts w:ascii="Times New Roman" w:hAnsi="Times New Roman" w:cs="Times New Roman"/>
                <w:sz w:val="24"/>
                <w:szCs w:val="24"/>
                <w:lang w:val="kk-KZ"/>
              </w:rPr>
              <w:t>ұқсат етілмейді</w:t>
            </w:r>
          </w:p>
        </w:tc>
        <w:tc>
          <w:tcPr>
            <w:tcW w:w="2108" w:type="dxa"/>
          </w:tcPr>
          <w:p w14:paraId="302CCC2C" w14:textId="77777777" w:rsidR="00913836"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427DA4">
              <w:rPr>
                <w:rFonts w:ascii="Times New Roman" w:hAnsi="Times New Roman" w:cs="Times New Roman"/>
                <w:sz w:val="24"/>
                <w:szCs w:val="24"/>
                <w:lang w:val="kk-KZ"/>
              </w:rPr>
              <w:t>/ж</w:t>
            </w:r>
          </w:p>
        </w:tc>
        <w:tc>
          <w:tcPr>
            <w:tcW w:w="2569" w:type="dxa"/>
          </w:tcPr>
          <w:p w14:paraId="41A18847" w14:textId="77777777" w:rsidR="00913836" w:rsidRPr="00427DA4" w:rsidRDefault="00BA3C6A"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 xml:space="preserve">МемСТ </w:t>
            </w:r>
            <w:r w:rsidR="00913836" w:rsidRPr="00427DA4">
              <w:rPr>
                <w:rFonts w:ascii="Times New Roman" w:hAnsi="Times New Roman" w:cs="Times New Roman"/>
                <w:sz w:val="24"/>
                <w:szCs w:val="24"/>
                <w:lang w:val="kk-KZ"/>
              </w:rPr>
              <w:t>31747-2012</w:t>
            </w:r>
          </w:p>
        </w:tc>
      </w:tr>
      <w:tr w:rsidR="001E3AA9" w:rsidRPr="001E3AA9" w14:paraId="29FBA9CB" w14:textId="77777777" w:rsidTr="008F4D3B">
        <w:tc>
          <w:tcPr>
            <w:tcW w:w="9639" w:type="dxa"/>
            <w:gridSpan w:val="4"/>
          </w:tcPr>
          <w:p w14:paraId="327412A2" w14:textId="77777777" w:rsidR="00DE60A6" w:rsidRPr="00427DA4" w:rsidRDefault="009B682B"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 3 үлгі (Алматы қаласы, Әуезов ауданы)</w:t>
            </w:r>
          </w:p>
        </w:tc>
      </w:tr>
      <w:tr w:rsidR="001E3AA9" w:rsidRPr="001E3AA9" w14:paraId="1D35D3FE" w14:textId="77777777" w:rsidTr="008F4D3B">
        <w:tc>
          <w:tcPr>
            <w:tcW w:w="2694" w:type="dxa"/>
          </w:tcPr>
          <w:p w14:paraId="36AD9B87" w14:textId="77777777" w:rsidR="00DE60A6" w:rsidRPr="00427DA4" w:rsidRDefault="00F6088D" w:rsidP="00427DA4">
            <w:pPr>
              <w:rPr>
                <w:rFonts w:ascii="Times New Roman" w:hAnsi="Times New Roman" w:cs="Times New Roman"/>
                <w:sz w:val="24"/>
                <w:szCs w:val="24"/>
                <w:lang w:val="kk-KZ"/>
              </w:rPr>
            </w:pPr>
            <w:r w:rsidRPr="00427DA4">
              <w:rPr>
                <w:rFonts w:ascii="Times New Roman" w:hAnsi="Times New Roman" w:cs="Times New Roman"/>
                <w:sz w:val="24"/>
                <w:szCs w:val="24"/>
                <w:lang w:val="kk-KZ"/>
              </w:rPr>
              <w:t>МАжФАнМС, КТБ/г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артық емес</w:t>
            </w:r>
          </w:p>
        </w:tc>
        <w:tc>
          <w:tcPr>
            <w:tcW w:w="2268" w:type="dxa"/>
          </w:tcPr>
          <w:p w14:paraId="3D344829" w14:textId="77777777" w:rsidR="00DE60A6" w:rsidRPr="00427DA4" w:rsidRDefault="00F367ED"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100</w:t>
            </w:r>
          </w:p>
        </w:tc>
        <w:tc>
          <w:tcPr>
            <w:tcW w:w="2108" w:type="dxa"/>
          </w:tcPr>
          <w:p w14:paraId="19C116A0" w14:textId="77777777" w:rsidR="00DE60A6" w:rsidRPr="00427DA4" w:rsidRDefault="00F367ED"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7</w:t>
            </w:r>
          </w:p>
        </w:tc>
        <w:tc>
          <w:tcPr>
            <w:tcW w:w="2569" w:type="dxa"/>
          </w:tcPr>
          <w:p w14:paraId="1F8DC7C7" w14:textId="77777777" w:rsidR="00DE60A6" w:rsidRPr="00427DA4" w:rsidRDefault="00214F5B"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F367ED" w:rsidRPr="00427DA4">
              <w:rPr>
                <w:rFonts w:ascii="Times New Roman" w:hAnsi="Times New Roman" w:cs="Times New Roman"/>
                <w:sz w:val="24"/>
                <w:szCs w:val="24"/>
                <w:lang w:val="kk-KZ"/>
              </w:rPr>
              <w:t xml:space="preserve"> 10444.15-94</w:t>
            </w:r>
          </w:p>
        </w:tc>
      </w:tr>
      <w:tr w:rsidR="001E3AA9" w:rsidRPr="001E3AA9" w14:paraId="0192245D" w14:textId="77777777" w:rsidTr="008F4D3B">
        <w:tc>
          <w:tcPr>
            <w:tcW w:w="2694" w:type="dxa"/>
          </w:tcPr>
          <w:p w14:paraId="351281AE" w14:textId="77777777" w:rsidR="00F367ED" w:rsidRPr="00427DA4" w:rsidRDefault="00287F87" w:rsidP="00427DA4">
            <w:pPr>
              <w:rPr>
                <w:rFonts w:ascii="Times New Roman" w:hAnsi="Times New Roman" w:cs="Times New Roman"/>
                <w:sz w:val="24"/>
                <w:szCs w:val="24"/>
                <w:lang w:val="kk-KZ"/>
              </w:rPr>
            </w:pPr>
            <w:r w:rsidRPr="00427DA4">
              <w:rPr>
                <w:rFonts w:ascii="Times New Roman" w:hAnsi="Times New Roman" w:cs="Times New Roman"/>
                <w:sz w:val="24"/>
                <w:szCs w:val="24"/>
                <w:lang w:val="kk-KZ"/>
              </w:rPr>
              <w:t>300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-де ІТТБ (100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бойынша 3 сынамада)</w:t>
            </w:r>
          </w:p>
        </w:tc>
        <w:tc>
          <w:tcPr>
            <w:tcW w:w="2268" w:type="dxa"/>
          </w:tcPr>
          <w:p w14:paraId="2205B1DA" w14:textId="77777777" w:rsidR="00F367ED"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р</w:t>
            </w:r>
            <w:r w:rsidR="007A7359" w:rsidRPr="00427DA4">
              <w:rPr>
                <w:rFonts w:ascii="Times New Roman" w:hAnsi="Times New Roman" w:cs="Times New Roman"/>
                <w:sz w:val="24"/>
                <w:szCs w:val="24"/>
                <w:lang w:val="kk-KZ"/>
              </w:rPr>
              <w:t>ұқсат етілмейді</w:t>
            </w:r>
          </w:p>
        </w:tc>
        <w:tc>
          <w:tcPr>
            <w:tcW w:w="2108" w:type="dxa"/>
          </w:tcPr>
          <w:p w14:paraId="4F84B02B" w14:textId="77777777" w:rsidR="00F367ED"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427DA4">
              <w:rPr>
                <w:rFonts w:ascii="Times New Roman" w:hAnsi="Times New Roman" w:cs="Times New Roman"/>
                <w:sz w:val="24"/>
                <w:szCs w:val="24"/>
                <w:lang w:val="kk-KZ"/>
              </w:rPr>
              <w:t>/ж</w:t>
            </w:r>
          </w:p>
        </w:tc>
        <w:tc>
          <w:tcPr>
            <w:tcW w:w="2569" w:type="dxa"/>
          </w:tcPr>
          <w:p w14:paraId="30672F66" w14:textId="77777777" w:rsidR="00F367ED" w:rsidRPr="00427DA4" w:rsidRDefault="00214F5B"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7A7359" w:rsidRPr="00427DA4">
              <w:rPr>
                <w:rFonts w:ascii="Times New Roman" w:hAnsi="Times New Roman" w:cs="Times New Roman"/>
                <w:sz w:val="24"/>
                <w:szCs w:val="24"/>
                <w:lang w:val="kk-KZ"/>
              </w:rPr>
              <w:t xml:space="preserve"> 18963-73</w:t>
            </w:r>
          </w:p>
        </w:tc>
      </w:tr>
      <w:tr w:rsidR="001E3AA9" w:rsidRPr="001E3AA9" w14:paraId="1281A67E" w14:textId="77777777" w:rsidTr="008F4D3B">
        <w:tc>
          <w:tcPr>
            <w:tcW w:w="2694" w:type="dxa"/>
          </w:tcPr>
          <w:p w14:paraId="5E89C220" w14:textId="77777777" w:rsidR="007A7359" w:rsidRPr="00427DA4" w:rsidRDefault="007A7359" w:rsidP="00427DA4">
            <w:pPr>
              <w:rPr>
                <w:rFonts w:ascii="Times New Roman" w:hAnsi="Times New Roman" w:cs="Times New Roman"/>
                <w:sz w:val="24"/>
                <w:szCs w:val="24"/>
                <w:lang w:val="kk-KZ"/>
              </w:rPr>
            </w:pPr>
            <w:r w:rsidRPr="00427DA4">
              <w:rPr>
                <w:rFonts w:ascii="Times New Roman" w:hAnsi="Times New Roman" w:cs="Times New Roman"/>
                <w:i/>
                <w:sz w:val="24"/>
                <w:szCs w:val="24"/>
                <w:lang w:val="kk-KZ"/>
              </w:rPr>
              <w:t>P.aeruginosa</w:t>
            </w:r>
            <w:r w:rsidRPr="00427DA4">
              <w:rPr>
                <w:rFonts w:ascii="Times New Roman" w:hAnsi="Times New Roman" w:cs="Times New Roman"/>
                <w:sz w:val="24"/>
                <w:szCs w:val="24"/>
                <w:lang w:val="kk-KZ"/>
              </w:rPr>
              <w:t xml:space="preserve"> 300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(100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бойынша 3 сынамада)</w:t>
            </w:r>
          </w:p>
        </w:tc>
        <w:tc>
          <w:tcPr>
            <w:tcW w:w="2268" w:type="dxa"/>
          </w:tcPr>
          <w:p w14:paraId="65E92442" w14:textId="77777777" w:rsidR="007A7359"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р</w:t>
            </w:r>
            <w:r w:rsidR="00383CB6" w:rsidRPr="00427DA4">
              <w:rPr>
                <w:rFonts w:ascii="Times New Roman" w:hAnsi="Times New Roman" w:cs="Times New Roman"/>
                <w:sz w:val="24"/>
                <w:szCs w:val="24"/>
                <w:lang w:val="kk-KZ"/>
              </w:rPr>
              <w:t>ұқсат етілмейді</w:t>
            </w:r>
          </w:p>
        </w:tc>
        <w:tc>
          <w:tcPr>
            <w:tcW w:w="2108" w:type="dxa"/>
          </w:tcPr>
          <w:p w14:paraId="3C20ED17" w14:textId="77777777" w:rsidR="007A7359"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427DA4">
              <w:rPr>
                <w:rFonts w:ascii="Times New Roman" w:hAnsi="Times New Roman" w:cs="Times New Roman"/>
                <w:sz w:val="24"/>
                <w:szCs w:val="24"/>
                <w:lang w:val="kk-KZ"/>
              </w:rPr>
              <w:t>/ж</w:t>
            </w:r>
          </w:p>
        </w:tc>
        <w:tc>
          <w:tcPr>
            <w:tcW w:w="2569" w:type="dxa"/>
          </w:tcPr>
          <w:p w14:paraId="56346186" w14:textId="77777777" w:rsidR="00383CB6" w:rsidRPr="00427DA4" w:rsidRDefault="00383CB6" w:rsidP="00427DA4">
            <w:pPr>
              <w:jc w:val="center"/>
              <w:rPr>
                <w:rFonts w:ascii="Times New Roman" w:hAnsi="Times New Roman" w:cs="Times New Roman"/>
                <w:sz w:val="24"/>
                <w:szCs w:val="24"/>
                <w:lang w:val="kk-KZ"/>
              </w:rPr>
            </w:pPr>
          </w:p>
          <w:p w14:paraId="328E272D" w14:textId="77777777" w:rsidR="007A7359" w:rsidRPr="00427DA4" w:rsidRDefault="00214F5B"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383CB6" w:rsidRPr="00427DA4">
              <w:rPr>
                <w:rFonts w:ascii="Times New Roman" w:hAnsi="Times New Roman" w:cs="Times New Roman"/>
                <w:sz w:val="24"/>
                <w:szCs w:val="24"/>
                <w:lang w:val="kk-KZ"/>
              </w:rPr>
              <w:t xml:space="preserve"> 31747-2012</w:t>
            </w:r>
          </w:p>
        </w:tc>
      </w:tr>
      <w:tr w:rsidR="001E3AA9" w:rsidRPr="001E3AA9" w14:paraId="4048D170" w14:textId="77777777" w:rsidTr="008F4D3B">
        <w:tc>
          <w:tcPr>
            <w:tcW w:w="9639" w:type="dxa"/>
            <w:gridSpan w:val="4"/>
          </w:tcPr>
          <w:p w14:paraId="12DCEBA5" w14:textId="77777777" w:rsidR="003D6395" w:rsidRPr="00427DA4" w:rsidRDefault="009835A6" w:rsidP="00427DA4">
            <w:pPr>
              <w:tabs>
                <w:tab w:val="left" w:pos="3615"/>
              </w:tabs>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№4 үлгі (Жамбыл облысы, Мерке ауылы)</w:t>
            </w:r>
          </w:p>
        </w:tc>
      </w:tr>
      <w:tr w:rsidR="001E3AA9" w:rsidRPr="001E3AA9" w14:paraId="655D4ACB" w14:textId="77777777" w:rsidTr="008F4D3B">
        <w:tc>
          <w:tcPr>
            <w:tcW w:w="2694" w:type="dxa"/>
          </w:tcPr>
          <w:p w14:paraId="44978DE1" w14:textId="77777777" w:rsidR="003D6395" w:rsidRPr="00427DA4" w:rsidRDefault="00874F04" w:rsidP="00427DA4">
            <w:pPr>
              <w:rPr>
                <w:rFonts w:ascii="Times New Roman" w:hAnsi="Times New Roman" w:cs="Times New Roman"/>
                <w:sz w:val="24"/>
                <w:szCs w:val="24"/>
                <w:lang w:val="kk-KZ"/>
              </w:rPr>
            </w:pPr>
            <w:r w:rsidRPr="00427DA4">
              <w:rPr>
                <w:rFonts w:ascii="Times New Roman" w:hAnsi="Times New Roman" w:cs="Times New Roman"/>
                <w:sz w:val="24"/>
                <w:szCs w:val="24"/>
                <w:lang w:val="kk-KZ"/>
              </w:rPr>
              <w:t>МАжФАнМС, КТБ/г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артық емес</w:t>
            </w:r>
          </w:p>
        </w:tc>
        <w:tc>
          <w:tcPr>
            <w:tcW w:w="2268" w:type="dxa"/>
          </w:tcPr>
          <w:p w14:paraId="052AC290" w14:textId="77777777" w:rsidR="003D6395" w:rsidRPr="00427DA4" w:rsidRDefault="00874F04"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100</w:t>
            </w:r>
          </w:p>
        </w:tc>
        <w:tc>
          <w:tcPr>
            <w:tcW w:w="2108" w:type="dxa"/>
          </w:tcPr>
          <w:p w14:paraId="5476CF46" w14:textId="77777777" w:rsidR="003D6395" w:rsidRPr="00427DA4" w:rsidRDefault="00874F04"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37</w:t>
            </w:r>
          </w:p>
        </w:tc>
        <w:tc>
          <w:tcPr>
            <w:tcW w:w="2569" w:type="dxa"/>
          </w:tcPr>
          <w:p w14:paraId="6CFA9CC6" w14:textId="77777777" w:rsidR="003D6395" w:rsidRPr="00427DA4" w:rsidRDefault="00214F5B"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874F04" w:rsidRPr="00427DA4">
              <w:rPr>
                <w:rFonts w:ascii="Times New Roman" w:hAnsi="Times New Roman" w:cs="Times New Roman"/>
                <w:sz w:val="24"/>
                <w:szCs w:val="24"/>
                <w:lang w:val="kk-KZ"/>
              </w:rPr>
              <w:t xml:space="preserve"> 10444.15-94</w:t>
            </w:r>
          </w:p>
        </w:tc>
      </w:tr>
      <w:tr w:rsidR="001E3AA9" w:rsidRPr="001E3AA9" w14:paraId="7A21D680" w14:textId="77777777" w:rsidTr="008F4D3B">
        <w:tc>
          <w:tcPr>
            <w:tcW w:w="2694" w:type="dxa"/>
          </w:tcPr>
          <w:p w14:paraId="470B391E" w14:textId="77777777" w:rsidR="00874F04" w:rsidRPr="00427DA4" w:rsidRDefault="003F7110" w:rsidP="00427DA4">
            <w:pPr>
              <w:rPr>
                <w:rFonts w:ascii="Times New Roman" w:hAnsi="Times New Roman" w:cs="Times New Roman"/>
                <w:sz w:val="24"/>
                <w:szCs w:val="24"/>
                <w:lang w:val="kk-KZ"/>
              </w:rPr>
            </w:pPr>
            <w:r w:rsidRPr="00427DA4">
              <w:rPr>
                <w:rFonts w:ascii="Times New Roman" w:hAnsi="Times New Roman" w:cs="Times New Roman"/>
                <w:sz w:val="24"/>
                <w:szCs w:val="24"/>
                <w:lang w:val="kk-KZ"/>
              </w:rPr>
              <w:t>300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-де ІТТБ (100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бойынша 3 сынамада)</w:t>
            </w:r>
          </w:p>
        </w:tc>
        <w:tc>
          <w:tcPr>
            <w:tcW w:w="2268" w:type="dxa"/>
          </w:tcPr>
          <w:p w14:paraId="149B18E8" w14:textId="77777777" w:rsidR="00874F04"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р</w:t>
            </w:r>
            <w:r w:rsidR="003F7110" w:rsidRPr="00427DA4">
              <w:rPr>
                <w:rFonts w:ascii="Times New Roman" w:hAnsi="Times New Roman" w:cs="Times New Roman"/>
                <w:sz w:val="24"/>
                <w:szCs w:val="24"/>
                <w:lang w:val="kk-KZ"/>
              </w:rPr>
              <w:t>ұқсат етілмейді</w:t>
            </w:r>
          </w:p>
        </w:tc>
        <w:tc>
          <w:tcPr>
            <w:tcW w:w="2108" w:type="dxa"/>
          </w:tcPr>
          <w:p w14:paraId="1D172A11" w14:textId="77777777" w:rsidR="00874F04"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427DA4">
              <w:rPr>
                <w:rFonts w:ascii="Times New Roman" w:hAnsi="Times New Roman" w:cs="Times New Roman"/>
                <w:sz w:val="24"/>
                <w:szCs w:val="24"/>
                <w:lang w:val="kk-KZ"/>
              </w:rPr>
              <w:t>/ж</w:t>
            </w:r>
          </w:p>
        </w:tc>
        <w:tc>
          <w:tcPr>
            <w:tcW w:w="2569" w:type="dxa"/>
          </w:tcPr>
          <w:p w14:paraId="1CB580FB" w14:textId="77777777" w:rsidR="00874F04" w:rsidRPr="00427DA4" w:rsidRDefault="00214F5B"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МемСТ</w:t>
            </w:r>
            <w:r w:rsidR="00021465" w:rsidRPr="00427DA4">
              <w:rPr>
                <w:rFonts w:ascii="Times New Roman" w:hAnsi="Times New Roman" w:cs="Times New Roman"/>
                <w:sz w:val="24"/>
                <w:szCs w:val="24"/>
                <w:lang w:val="kk-KZ"/>
              </w:rPr>
              <w:t xml:space="preserve"> 18963-73</w:t>
            </w:r>
          </w:p>
        </w:tc>
      </w:tr>
      <w:tr w:rsidR="00C9131C" w:rsidRPr="001E3AA9" w14:paraId="2A159500" w14:textId="77777777" w:rsidTr="008F4D3B">
        <w:tc>
          <w:tcPr>
            <w:tcW w:w="2694" w:type="dxa"/>
          </w:tcPr>
          <w:p w14:paraId="7F2EEAFA" w14:textId="77777777" w:rsidR="00C9131C" w:rsidRPr="00427DA4" w:rsidRDefault="00C9131C" w:rsidP="00427DA4">
            <w:pPr>
              <w:tabs>
                <w:tab w:val="left" w:pos="315"/>
              </w:tabs>
              <w:rPr>
                <w:rFonts w:ascii="Times New Roman" w:hAnsi="Times New Roman" w:cs="Times New Roman"/>
                <w:sz w:val="24"/>
                <w:szCs w:val="24"/>
                <w:lang w:val="kk-KZ"/>
              </w:rPr>
            </w:pPr>
            <w:r w:rsidRPr="00427DA4">
              <w:rPr>
                <w:rFonts w:ascii="Times New Roman" w:hAnsi="Times New Roman" w:cs="Times New Roman"/>
                <w:i/>
                <w:sz w:val="24"/>
                <w:szCs w:val="24"/>
                <w:lang w:val="kk-KZ"/>
              </w:rPr>
              <w:t>P.aeruginosa</w:t>
            </w:r>
            <w:r w:rsidRPr="00427DA4">
              <w:rPr>
                <w:rFonts w:ascii="Times New Roman" w:hAnsi="Times New Roman" w:cs="Times New Roman"/>
                <w:sz w:val="24"/>
                <w:szCs w:val="24"/>
                <w:lang w:val="kk-KZ"/>
              </w:rPr>
              <w:t xml:space="preserve"> 300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(100 см</w:t>
            </w:r>
            <w:r w:rsidRPr="00427DA4">
              <w:rPr>
                <w:rFonts w:ascii="Times New Roman" w:hAnsi="Times New Roman" w:cs="Times New Roman"/>
                <w:sz w:val="24"/>
                <w:szCs w:val="24"/>
                <w:vertAlign w:val="superscript"/>
                <w:lang w:val="kk-KZ"/>
              </w:rPr>
              <w:t>3</w:t>
            </w:r>
            <w:r w:rsidRPr="00427DA4">
              <w:rPr>
                <w:rFonts w:ascii="Times New Roman" w:hAnsi="Times New Roman" w:cs="Times New Roman"/>
                <w:sz w:val="24"/>
                <w:szCs w:val="24"/>
                <w:lang w:val="kk-KZ"/>
              </w:rPr>
              <w:t xml:space="preserve"> бойынша 3 сынамада)</w:t>
            </w:r>
          </w:p>
        </w:tc>
        <w:tc>
          <w:tcPr>
            <w:tcW w:w="2268" w:type="dxa"/>
          </w:tcPr>
          <w:p w14:paraId="45F96A09" w14:textId="77777777" w:rsidR="00FA5564" w:rsidRPr="00427DA4" w:rsidRDefault="00FA5564" w:rsidP="00427DA4">
            <w:pPr>
              <w:jc w:val="center"/>
              <w:rPr>
                <w:rFonts w:ascii="Times New Roman" w:hAnsi="Times New Roman" w:cs="Times New Roman"/>
                <w:sz w:val="24"/>
                <w:szCs w:val="24"/>
                <w:lang w:val="kk-KZ"/>
              </w:rPr>
            </w:pPr>
          </w:p>
          <w:p w14:paraId="0C65C6CC" w14:textId="77777777" w:rsidR="00C9131C"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р</w:t>
            </w:r>
            <w:r w:rsidR="00FA5564" w:rsidRPr="00427DA4">
              <w:rPr>
                <w:rFonts w:ascii="Times New Roman" w:hAnsi="Times New Roman" w:cs="Times New Roman"/>
                <w:sz w:val="24"/>
                <w:szCs w:val="24"/>
                <w:lang w:val="kk-KZ"/>
              </w:rPr>
              <w:t>ұқсат етілмейді</w:t>
            </w:r>
          </w:p>
        </w:tc>
        <w:tc>
          <w:tcPr>
            <w:tcW w:w="2108" w:type="dxa"/>
          </w:tcPr>
          <w:p w14:paraId="37882653" w14:textId="77777777" w:rsidR="00C9131C" w:rsidRPr="00427DA4" w:rsidRDefault="00427DA4" w:rsidP="00427DA4">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427DA4">
              <w:rPr>
                <w:rFonts w:ascii="Times New Roman" w:hAnsi="Times New Roman" w:cs="Times New Roman"/>
                <w:sz w:val="24"/>
                <w:szCs w:val="24"/>
                <w:lang w:val="kk-KZ"/>
              </w:rPr>
              <w:t>/ж</w:t>
            </w:r>
          </w:p>
        </w:tc>
        <w:tc>
          <w:tcPr>
            <w:tcW w:w="2569" w:type="dxa"/>
          </w:tcPr>
          <w:p w14:paraId="7D330A0D" w14:textId="77777777" w:rsidR="00C9131C" w:rsidRPr="00427DA4" w:rsidRDefault="00214F5B" w:rsidP="00427DA4">
            <w:pPr>
              <w:jc w:val="center"/>
              <w:rPr>
                <w:rFonts w:ascii="Times New Roman" w:hAnsi="Times New Roman" w:cs="Times New Roman"/>
                <w:sz w:val="24"/>
                <w:szCs w:val="24"/>
                <w:lang w:val="kk-KZ"/>
              </w:rPr>
            </w:pPr>
            <w:r w:rsidRPr="00427DA4">
              <w:rPr>
                <w:rFonts w:ascii="Times New Roman" w:hAnsi="Times New Roman" w:cs="Times New Roman"/>
                <w:sz w:val="24"/>
                <w:szCs w:val="24"/>
                <w:lang w:val="kk-KZ"/>
              </w:rPr>
              <w:t xml:space="preserve">МемСТ </w:t>
            </w:r>
            <w:r w:rsidR="00FA5564" w:rsidRPr="00427DA4">
              <w:rPr>
                <w:rFonts w:ascii="Times New Roman" w:hAnsi="Times New Roman" w:cs="Times New Roman"/>
                <w:sz w:val="24"/>
                <w:szCs w:val="24"/>
                <w:lang w:val="kk-KZ"/>
              </w:rPr>
              <w:t xml:space="preserve"> 31747-2012</w:t>
            </w:r>
          </w:p>
        </w:tc>
      </w:tr>
    </w:tbl>
    <w:p w14:paraId="1901F9A5" w14:textId="77777777" w:rsidR="00904A95" w:rsidRPr="001E3AA9" w:rsidRDefault="00904A95" w:rsidP="00C12CC3">
      <w:pPr>
        <w:tabs>
          <w:tab w:val="left" w:pos="3285"/>
        </w:tabs>
        <w:spacing w:after="0" w:line="240" w:lineRule="auto"/>
        <w:jc w:val="both"/>
        <w:rPr>
          <w:rFonts w:ascii="Times New Roman" w:hAnsi="Times New Roman" w:cs="Times New Roman"/>
          <w:sz w:val="28"/>
          <w:szCs w:val="28"/>
          <w:lang w:val="kk-KZ"/>
        </w:rPr>
      </w:pPr>
    </w:p>
    <w:p w14:paraId="7BD2DDD8" w14:textId="77777777" w:rsidR="00CF7B1A" w:rsidRPr="001E3AA9" w:rsidRDefault="00CF7B1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Зерттеудің келесі  нысаны ретінде «Stella Alpina» кәсіпорнының  суы:  шаруашылықтық ауыз суы,  сүзгіден өткен тазартылған ауыз суы және цехта қолданылатын  сүзгіден өткен тазартылған  ауыз суы  пайдаланылды. Бактериологиялық талдау үдерісі  жалпы қабылданған әдістемелер бойынша жүзеге асырылды. Ол үшін стерильді су пайдаланылады: 4 сынауықтар (9 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lastRenderedPageBreak/>
        <w:t>1-ші өсіруді  дайындау үшін 1 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 талданатын су стерильді шприцпен стерильді суы б</w:t>
      </w:r>
      <w:r w:rsidR="00A9337E">
        <w:rPr>
          <w:rFonts w:ascii="Times New Roman" w:hAnsi="Times New Roman" w:cs="Times New Roman"/>
          <w:sz w:val="28"/>
          <w:szCs w:val="28"/>
          <w:lang w:val="kk-KZ"/>
        </w:rPr>
        <w:t>ар сынауықтардың біріне енгізіл</w:t>
      </w:r>
      <w:r w:rsidRPr="001E3AA9">
        <w:rPr>
          <w:rFonts w:ascii="Times New Roman" w:hAnsi="Times New Roman" w:cs="Times New Roman"/>
          <w:sz w:val="28"/>
          <w:szCs w:val="28"/>
          <w:lang w:val="kk-KZ"/>
        </w:rPr>
        <w:t>ді. Әрбір келесі өсіру  жаңа стерильді шприцпен, алдыңғы өсіруді  стерильді суға 1 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 енгізу жолымен дайындалды. Жұмыс спирт шамның жалынында бөгде микрофлораның енгізілуіне қарсы сақтық шараларын сақтай от</w:t>
      </w:r>
      <w:r w:rsidR="00CC2074">
        <w:rPr>
          <w:rFonts w:ascii="Times New Roman" w:hAnsi="Times New Roman" w:cs="Times New Roman"/>
          <w:sz w:val="28"/>
          <w:szCs w:val="28"/>
          <w:lang w:val="kk-KZ"/>
        </w:rPr>
        <w:t>ырып орындал</w:t>
      </w:r>
      <w:r w:rsidRPr="001E3AA9">
        <w:rPr>
          <w:rFonts w:ascii="Times New Roman" w:hAnsi="Times New Roman" w:cs="Times New Roman"/>
          <w:sz w:val="28"/>
          <w:szCs w:val="28"/>
          <w:lang w:val="kk-KZ"/>
        </w:rPr>
        <w:t>ды. 1 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 судағы бактериялардың санын  (бактериялардың жалпы саны) анықтау үшін судың нөмірлері мен өсірулер  көрсетіліп (1-ші, 2-ші, 3-ші)  дайындалған үш стерильді Петри табақшасына  стерильді шприцпен тиісті өсіру 1 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-ден енгізілді.  Табақшаларда  балқытылған және 45-50</w:t>
      </w:r>
      <w:r w:rsidR="00645852">
        <w:rPr>
          <w:rFonts w:ascii="Times New Roman" w:hAnsi="Times New Roman" w:cs="Times New Roman"/>
          <w:sz w:val="28"/>
          <w:szCs w:val="28"/>
          <w:vertAlign w:val="superscript"/>
          <w:lang w:val="kk-KZ"/>
        </w:rPr>
        <w:t>0</w:t>
      </w:r>
      <w:r w:rsidRPr="001E3AA9">
        <w:rPr>
          <w:rFonts w:ascii="Times New Roman" w:hAnsi="Times New Roman" w:cs="Times New Roman"/>
          <w:sz w:val="28"/>
          <w:szCs w:val="28"/>
          <w:lang w:val="kk-KZ"/>
        </w:rPr>
        <w:t>С</w:t>
      </w:r>
      <w:r w:rsidR="000B1251" w:rsidRPr="001E3AA9">
        <w:rPr>
          <w:rFonts w:ascii="Times New Roman" w:hAnsi="Times New Roman" w:cs="Times New Roman"/>
          <w:sz w:val="28"/>
          <w:szCs w:val="28"/>
          <w:lang w:val="kk-KZ"/>
        </w:rPr>
        <w:t xml:space="preserve"> температураға </w:t>
      </w:r>
      <w:r w:rsidRPr="001E3AA9">
        <w:rPr>
          <w:rFonts w:ascii="Times New Roman" w:hAnsi="Times New Roman" w:cs="Times New Roman"/>
          <w:sz w:val="28"/>
          <w:szCs w:val="28"/>
          <w:lang w:val="kk-KZ"/>
        </w:rPr>
        <w:t xml:space="preserve">дейін салқындатылған етпептонды агары (ЕПА) құйылды. </w:t>
      </w:r>
      <w:r w:rsidR="00E62917">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Орта қатқанға дейін Петри табақшасы  үстелде қалдырылды. Өсіру үшін табақшалар 37</w:t>
      </w:r>
      <w:r w:rsidRPr="001E3AA9">
        <w:rPr>
          <w:rFonts w:ascii="Times New Roman" w:hAnsi="Times New Roman" w:cs="Times New Roman"/>
          <w:sz w:val="28"/>
          <w:szCs w:val="28"/>
          <w:vertAlign w:val="superscript"/>
          <w:lang w:val="kk-KZ"/>
        </w:rPr>
        <w:t>0</w:t>
      </w:r>
      <w:r w:rsidRPr="001E3AA9">
        <w:rPr>
          <w:rFonts w:ascii="Times New Roman" w:hAnsi="Times New Roman" w:cs="Times New Roman"/>
          <w:sz w:val="28"/>
          <w:szCs w:val="28"/>
          <w:lang w:val="kk-KZ"/>
        </w:rPr>
        <w:t xml:space="preserve"> С </w:t>
      </w:r>
      <w:r w:rsidR="001119E4" w:rsidRPr="001E3AA9">
        <w:rPr>
          <w:rFonts w:ascii="Times New Roman" w:hAnsi="Times New Roman" w:cs="Times New Roman"/>
          <w:sz w:val="28"/>
          <w:szCs w:val="28"/>
          <w:lang w:val="kk-KZ"/>
        </w:rPr>
        <w:t xml:space="preserve">температурада </w:t>
      </w:r>
      <w:r w:rsidRPr="001E3AA9">
        <w:rPr>
          <w:rFonts w:ascii="Times New Roman" w:hAnsi="Times New Roman" w:cs="Times New Roman"/>
          <w:sz w:val="28"/>
          <w:szCs w:val="28"/>
          <w:lang w:val="kk-KZ"/>
        </w:rPr>
        <w:t>термостатқа қойылды</w:t>
      </w:r>
      <w:r w:rsidR="00E62917">
        <w:rPr>
          <w:rFonts w:ascii="Times New Roman" w:hAnsi="Times New Roman" w:cs="Times New Roman"/>
          <w:sz w:val="28"/>
          <w:szCs w:val="28"/>
          <w:lang w:val="kk-KZ"/>
        </w:rPr>
        <w:t xml:space="preserve"> </w:t>
      </w:r>
      <w:r w:rsidR="00FD7EA9" w:rsidRPr="001E3AA9">
        <w:rPr>
          <w:rFonts w:ascii="Times New Roman" w:hAnsi="Times New Roman" w:cs="Times New Roman"/>
          <w:sz w:val="28"/>
          <w:szCs w:val="28"/>
          <w:lang w:val="kk-KZ"/>
        </w:rPr>
        <w:t>[1</w:t>
      </w:r>
      <w:r w:rsidR="002F706B" w:rsidRPr="001E3AA9">
        <w:rPr>
          <w:rFonts w:ascii="Times New Roman" w:hAnsi="Times New Roman" w:cs="Times New Roman"/>
          <w:sz w:val="28"/>
          <w:szCs w:val="28"/>
          <w:lang w:val="kk-KZ"/>
        </w:rPr>
        <w:t>7</w:t>
      </w:r>
      <w:r w:rsidR="00DA1ED0">
        <w:rPr>
          <w:rFonts w:ascii="Times New Roman" w:hAnsi="Times New Roman" w:cs="Times New Roman"/>
          <w:sz w:val="28"/>
          <w:szCs w:val="28"/>
          <w:lang w:val="kk-KZ"/>
        </w:rPr>
        <w:t>4</w:t>
      </w:r>
      <w:r w:rsidR="006639E2" w:rsidRPr="001E3AA9">
        <w:rPr>
          <w:rFonts w:ascii="Times New Roman" w:hAnsi="Times New Roman" w:cs="Times New Roman"/>
          <w:sz w:val="28"/>
          <w:szCs w:val="28"/>
          <w:lang w:val="kk-KZ"/>
        </w:rPr>
        <w:t>, 94 б]</w:t>
      </w:r>
      <w:r w:rsidR="001119E4" w:rsidRPr="001E3AA9">
        <w:rPr>
          <w:rFonts w:ascii="Times New Roman" w:hAnsi="Times New Roman" w:cs="Times New Roman"/>
          <w:sz w:val="28"/>
          <w:szCs w:val="28"/>
          <w:lang w:val="kk-KZ"/>
        </w:rPr>
        <w:t>.</w:t>
      </w:r>
    </w:p>
    <w:p w14:paraId="63959C6E" w14:textId="77777777" w:rsidR="00CF7B1A" w:rsidRPr="001E3AA9" w:rsidRDefault="00CF7B1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Суда анықталатын ішек таяқшаларының бактериялары (ІТТБ) – судың ластану көрсеткіші, ал олардың саны ластану дәрежесін анықтауға</w:t>
      </w:r>
      <w:r w:rsidR="0062178F" w:rsidRPr="001E3AA9">
        <w:rPr>
          <w:rFonts w:ascii="Times New Roman" w:hAnsi="Times New Roman" w:cs="Times New Roman"/>
          <w:sz w:val="28"/>
          <w:szCs w:val="28"/>
          <w:lang w:val="kk-KZ"/>
        </w:rPr>
        <w:t xml:space="preserve"> мүмкіндік береді. Лактоза</w:t>
      </w:r>
      <w:r w:rsidRPr="001E3AA9">
        <w:rPr>
          <w:rFonts w:ascii="Times New Roman" w:hAnsi="Times New Roman" w:cs="Times New Roman"/>
          <w:sz w:val="28"/>
          <w:szCs w:val="28"/>
          <w:lang w:val="kk-KZ"/>
        </w:rPr>
        <w:t xml:space="preserve"> оң ішек таяқшаларының санын ашыту әдісімен анықтау үшін глюкозопептонды ортасы бар 4 ашыту сынауығына талдау жасалатын судың әрбір қоспасының 1 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 стерильді шприцімен енгізілді. Себінділер 37</w:t>
      </w:r>
      <w:r w:rsidRPr="001E3AA9">
        <w:rPr>
          <w:rFonts w:ascii="Times New Roman" w:hAnsi="Times New Roman" w:cs="Times New Roman"/>
          <w:sz w:val="28"/>
          <w:szCs w:val="28"/>
          <w:vertAlign w:val="superscript"/>
          <w:lang w:val="kk-KZ"/>
        </w:rPr>
        <w:t>0</w:t>
      </w:r>
      <w:r w:rsidRPr="001E3AA9">
        <w:rPr>
          <w:rFonts w:ascii="Times New Roman" w:hAnsi="Times New Roman" w:cs="Times New Roman"/>
          <w:sz w:val="28"/>
          <w:szCs w:val="28"/>
          <w:lang w:val="kk-KZ"/>
        </w:rPr>
        <w:t xml:space="preserve"> С </w:t>
      </w:r>
      <w:r w:rsidR="006A10DD" w:rsidRPr="001E3AA9">
        <w:rPr>
          <w:rFonts w:ascii="Times New Roman" w:hAnsi="Times New Roman" w:cs="Times New Roman"/>
          <w:sz w:val="28"/>
          <w:szCs w:val="28"/>
          <w:lang w:val="kk-KZ"/>
        </w:rPr>
        <w:t xml:space="preserve">температурада </w:t>
      </w:r>
      <w:r w:rsidRPr="001E3AA9">
        <w:rPr>
          <w:rFonts w:ascii="Times New Roman" w:hAnsi="Times New Roman" w:cs="Times New Roman"/>
          <w:sz w:val="28"/>
          <w:szCs w:val="28"/>
          <w:lang w:val="kk-KZ"/>
        </w:rPr>
        <w:t>термостатта инкубацияланды</w:t>
      </w:r>
      <w:r w:rsidR="000A6996" w:rsidRPr="001E3AA9">
        <w:rPr>
          <w:rFonts w:ascii="Times New Roman" w:hAnsi="Times New Roman" w:cs="Times New Roman"/>
          <w:sz w:val="28"/>
          <w:szCs w:val="28"/>
          <w:lang w:val="kk-KZ"/>
        </w:rPr>
        <w:t xml:space="preserve"> [</w:t>
      </w:r>
      <w:r w:rsidR="006F5F69" w:rsidRPr="001E3AA9">
        <w:rPr>
          <w:rFonts w:ascii="Times New Roman" w:hAnsi="Times New Roman" w:cs="Times New Roman"/>
          <w:sz w:val="28"/>
          <w:szCs w:val="28"/>
          <w:lang w:val="kk-KZ"/>
        </w:rPr>
        <w:t>1</w:t>
      </w:r>
      <w:r w:rsidR="002F706B" w:rsidRPr="001E3AA9">
        <w:rPr>
          <w:rFonts w:ascii="Times New Roman" w:hAnsi="Times New Roman" w:cs="Times New Roman"/>
          <w:sz w:val="28"/>
          <w:szCs w:val="28"/>
          <w:lang w:val="kk-KZ"/>
        </w:rPr>
        <w:t>7</w:t>
      </w:r>
      <w:r w:rsidR="00C55CE6">
        <w:rPr>
          <w:rFonts w:ascii="Times New Roman" w:hAnsi="Times New Roman" w:cs="Times New Roman"/>
          <w:sz w:val="28"/>
          <w:szCs w:val="28"/>
          <w:lang w:val="kk-KZ"/>
        </w:rPr>
        <w:t>4</w:t>
      </w:r>
      <w:r w:rsidR="000A6996" w:rsidRPr="001E3AA9">
        <w:rPr>
          <w:rFonts w:ascii="Times New Roman" w:hAnsi="Times New Roman" w:cs="Times New Roman"/>
          <w:sz w:val="28"/>
          <w:szCs w:val="28"/>
          <w:lang w:val="kk-KZ"/>
        </w:rPr>
        <w:t>, 5 б]</w:t>
      </w:r>
      <w:r w:rsidRPr="001E3AA9">
        <w:rPr>
          <w:rFonts w:ascii="Times New Roman" w:hAnsi="Times New Roman" w:cs="Times New Roman"/>
          <w:sz w:val="28"/>
          <w:szCs w:val="28"/>
          <w:lang w:val="kk-KZ"/>
        </w:rPr>
        <w:t xml:space="preserve">. </w:t>
      </w:r>
    </w:p>
    <w:p w14:paraId="7D9F16A0" w14:textId="77777777" w:rsidR="00CF7B1A" w:rsidRDefault="00CF7B1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Термостатқа қойылған Петри табақшаларынан саны  30-дан 300-ге дейінгі колониялары бар табақшаларды қараймыз.  Микробтық колонияларды есептеу үшін әрбір табақшалардағы  барлық колониялар (үстіңгі (а) және тер</w:t>
      </w:r>
      <w:r w:rsidR="0049015B" w:rsidRPr="001E3AA9">
        <w:rPr>
          <w:rFonts w:ascii="Times New Roman" w:hAnsi="Times New Roman" w:cs="Times New Roman"/>
          <w:sz w:val="28"/>
          <w:szCs w:val="28"/>
          <w:lang w:val="kk-KZ"/>
        </w:rPr>
        <w:t xml:space="preserve">еңінен (б) есептеледі (сурет. </w:t>
      </w:r>
      <w:r w:rsidR="00B264ED" w:rsidRPr="001E3AA9">
        <w:rPr>
          <w:rFonts w:ascii="Times New Roman" w:hAnsi="Times New Roman" w:cs="Times New Roman"/>
          <w:sz w:val="28"/>
          <w:szCs w:val="28"/>
          <w:lang w:val="kk-KZ"/>
        </w:rPr>
        <w:t>9</w:t>
      </w:r>
      <w:r w:rsidRPr="001E3AA9">
        <w:rPr>
          <w:rFonts w:ascii="Times New Roman" w:hAnsi="Times New Roman" w:cs="Times New Roman"/>
          <w:sz w:val="28"/>
          <w:szCs w:val="28"/>
          <w:lang w:val="kk-KZ"/>
        </w:rPr>
        <w:t>).</w:t>
      </w:r>
    </w:p>
    <w:p w14:paraId="5B340331" w14:textId="77777777" w:rsidR="003733E6" w:rsidRDefault="003733E6" w:rsidP="00C12CC3">
      <w:pPr>
        <w:spacing w:after="0" w:line="240" w:lineRule="auto"/>
        <w:ind w:firstLine="708"/>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3733E6" w14:paraId="33A822CB" w14:textId="77777777" w:rsidTr="003733E6">
        <w:tc>
          <w:tcPr>
            <w:tcW w:w="4927" w:type="dxa"/>
            <w:vAlign w:val="center"/>
          </w:tcPr>
          <w:p w14:paraId="756B4D6F" w14:textId="77777777" w:rsidR="003733E6" w:rsidRPr="003733E6" w:rsidRDefault="003733E6" w:rsidP="003733E6">
            <w:pPr>
              <w:jc w:val="center"/>
              <w:rPr>
                <w:rFonts w:ascii="Times New Roman" w:hAnsi="Times New Roman" w:cs="Times New Roman"/>
                <w:sz w:val="16"/>
                <w:szCs w:val="16"/>
                <w:lang w:val="kk-KZ"/>
              </w:rPr>
            </w:pPr>
            <w:r w:rsidRPr="001E3AA9">
              <w:rPr>
                <w:noProof/>
                <w:lang w:eastAsia="ru-RU"/>
              </w:rPr>
              <w:drawing>
                <wp:anchor distT="0" distB="0" distL="114300" distR="114300" simplePos="0" relativeHeight="251720192" behindDoc="0" locked="0" layoutInCell="1" allowOverlap="1" wp14:anchorId="58D88165" wp14:editId="04E8D809">
                  <wp:simplePos x="0" y="0"/>
                  <wp:positionH relativeFrom="margin">
                    <wp:posOffset>211455</wp:posOffset>
                  </wp:positionH>
                  <wp:positionV relativeFrom="margin">
                    <wp:posOffset>10795</wp:posOffset>
                  </wp:positionV>
                  <wp:extent cx="2743200" cy="1202055"/>
                  <wp:effectExtent l="0" t="0" r="0" b="0"/>
                  <wp:wrapSquare wrapText="bothSides"/>
                  <wp:docPr id="2" name="Рисунок 2" descr="C:\Users\User\Downloads\IMG_1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1677.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9053"/>
                          <a:stretch/>
                        </pic:blipFill>
                        <pic:spPr bwMode="auto">
                          <a:xfrm>
                            <a:off x="0" y="0"/>
                            <a:ext cx="2743200" cy="1202055"/>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927" w:type="dxa"/>
          </w:tcPr>
          <w:p w14:paraId="308684F9" w14:textId="77777777" w:rsidR="003733E6" w:rsidRDefault="003733E6" w:rsidP="003733E6">
            <w:pPr>
              <w:jc w:val="center"/>
              <w:rPr>
                <w:rFonts w:ascii="Times New Roman" w:hAnsi="Times New Roman" w:cs="Times New Roman"/>
                <w:sz w:val="28"/>
                <w:szCs w:val="28"/>
                <w:lang w:val="kk-KZ"/>
              </w:rPr>
            </w:pPr>
            <w:r w:rsidRPr="001E3AA9">
              <w:rPr>
                <w:noProof/>
                <w:lang w:eastAsia="ru-RU"/>
              </w:rPr>
              <w:drawing>
                <wp:anchor distT="0" distB="0" distL="114300" distR="114300" simplePos="0" relativeHeight="251722240" behindDoc="0" locked="0" layoutInCell="1" allowOverlap="1" wp14:anchorId="73B48AA9" wp14:editId="70387AD7">
                  <wp:simplePos x="0" y="0"/>
                  <wp:positionH relativeFrom="margin">
                    <wp:posOffset>139700</wp:posOffset>
                  </wp:positionH>
                  <wp:positionV relativeFrom="margin">
                    <wp:posOffset>1905</wp:posOffset>
                  </wp:positionV>
                  <wp:extent cx="2452370" cy="1236980"/>
                  <wp:effectExtent l="0" t="0" r="5080" b="1270"/>
                  <wp:wrapSquare wrapText="bothSides"/>
                  <wp:docPr id="3" name="Рисунок 3" descr="C:\Users\User\Downloads\IMG_1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_167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52370" cy="1236980"/>
                          </a:xfrm>
                          <a:prstGeom prst="rect">
                            <a:avLst/>
                          </a:prstGeom>
                          <a:noFill/>
                          <a:ln>
                            <a:noFill/>
                          </a:ln>
                        </pic:spPr>
                      </pic:pic>
                    </a:graphicData>
                  </a:graphic>
                </wp:anchor>
              </w:drawing>
            </w:r>
          </w:p>
        </w:tc>
      </w:tr>
      <w:tr w:rsidR="003733E6" w14:paraId="7EA7FF3F" w14:textId="77777777" w:rsidTr="003733E6">
        <w:tc>
          <w:tcPr>
            <w:tcW w:w="4927" w:type="dxa"/>
            <w:vAlign w:val="center"/>
          </w:tcPr>
          <w:p w14:paraId="544B9385" w14:textId="77777777" w:rsidR="003733E6" w:rsidRPr="001E3AA9" w:rsidRDefault="003733E6" w:rsidP="003733E6">
            <w:pPr>
              <w:jc w:val="center"/>
              <w:rPr>
                <w:noProof/>
                <w:lang w:eastAsia="ru-RU"/>
              </w:rPr>
            </w:pPr>
            <w:r>
              <w:rPr>
                <w:rFonts w:ascii="Times New Roman" w:hAnsi="Times New Roman" w:cs="Times New Roman"/>
                <w:sz w:val="28"/>
                <w:szCs w:val="28"/>
                <w:lang w:val="kk-KZ"/>
              </w:rPr>
              <w:t>а</w:t>
            </w:r>
          </w:p>
        </w:tc>
        <w:tc>
          <w:tcPr>
            <w:tcW w:w="4927" w:type="dxa"/>
          </w:tcPr>
          <w:p w14:paraId="726743FC" w14:textId="77777777" w:rsidR="003733E6" w:rsidRPr="001E3AA9" w:rsidRDefault="003733E6" w:rsidP="003733E6">
            <w:pPr>
              <w:jc w:val="center"/>
              <w:rPr>
                <w:noProof/>
                <w:lang w:eastAsia="ru-RU"/>
              </w:rPr>
            </w:pPr>
            <w:r>
              <w:rPr>
                <w:rFonts w:ascii="Times New Roman" w:hAnsi="Times New Roman" w:cs="Times New Roman"/>
                <w:sz w:val="28"/>
                <w:szCs w:val="28"/>
                <w:lang w:val="kk-KZ"/>
              </w:rPr>
              <w:t>б</w:t>
            </w:r>
          </w:p>
        </w:tc>
      </w:tr>
      <w:tr w:rsidR="003733E6" w14:paraId="01DF7FD4" w14:textId="77777777" w:rsidTr="003733E6">
        <w:tc>
          <w:tcPr>
            <w:tcW w:w="9854" w:type="dxa"/>
            <w:gridSpan w:val="2"/>
          </w:tcPr>
          <w:p w14:paraId="0DF818E3" w14:textId="77777777" w:rsidR="003733E6" w:rsidRDefault="003733E6" w:rsidP="003733E6">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үстіңгі (а) және тереңінен (б)</w:t>
            </w:r>
          </w:p>
        </w:tc>
      </w:tr>
      <w:tr w:rsidR="003733E6" w14:paraId="39D4354C" w14:textId="77777777" w:rsidTr="003733E6">
        <w:tc>
          <w:tcPr>
            <w:tcW w:w="9854" w:type="dxa"/>
            <w:gridSpan w:val="2"/>
          </w:tcPr>
          <w:p w14:paraId="7637A6CD" w14:textId="211BD6B9" w:rsidR="003733E6" w:rsidRDefault="003733E6" w:rsidP="003733E6">
            <w:pPr>
              <w:ind w:firstLine="708"/>
              <w:jc w:val="center"/>
              <w:rPr>
                <w:rFonts w:ascii="Times New Roman" w:hAnsi="Times New Roman" w:cs="Times New Roman"/>
                <w:sz w:val="16"/>
                <w:szCs w:val="16"/>
                <w:lang w:val="kk-KZ"/>
              </w:rPr>
            </w:pPr>
          </w:p>
          <w:p w14:paraId="44094C40" w14:textId="77777777" w:rsidR="008F4D3B" w:rsidRPr="003733E6" w:rsidRDefault="008F4D3B" w:rsidP="003733E6">
            <w:pPr>
              <w:ind w:firstLine="708"/>
              <w:jc w:val="center"/>
              <w:rPr>
                <w:rFonts w:ascii="Times New Roman" w:hAnsi="Times New Roman" w:cs="Times New Roman"/>
                <w:sz w:val="16"/>
                <w:szCs w:val="16"/>
                <w:lang w:val="kk-KZ"/>
              </w:rPr>
            </w:pPr>
          </w:p>
          <w:p w14:paraId="50070EEB" w14:textId="77777777" w:rsidR="003733E6" w:rsidRDefault="003733E6" w:rsidP="003733E6">
            <w:pPr>
              <w:ind w:firstLine="708"/>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9 </w:t>
            </w:r>
            <w:r>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Петри табақшасындағы үлгілер</w:t>
            </w:r>
          </w:p>
        </w:tc>
      </w:tr>
    </w:tbl>
    <w:p w14:paraId="1D0D7BFA" w14:textId="77777777" w:rsidR="003733E6" w:rsidRPr="001E3AA9" w:rsidRDefault="003733E6" w:rsidP="00C12CC3">
      <w:pPr>
        <w:spacing w:after="0" w:line="240" w:lineRule="auto"/>
        <w:ind w:firstLine="708"/>
        <w:jc w:val="both"/>
        <w:rPr>
          <w:rFonts w:ascii="Times New Roman" w:hAnsi="Times New Roman" w:cs="Times New Roman"/>
          <w:sz w:val="28"/>
          <w:szCs w:val="28"/>
          <w:lang w:val="kk-KZ"/>
        </w:rPr>
      </w:pPr>
    </w:p>
    <w:p w14:paraId="7B8115C6" w14:textId="35F49A8C" w:rsidR="00C80D00" w:rsidRPr="001E3AA9" w:rsidRDefault="00C80D0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Әрбір табақшада  орнатылған өсіп шыққан колониялардың саны талданатын судың тиісті өсуін ескере отырып қайта есептеледі. Сапрофитті бактериялардың құрамы (жалпы микробтық сан) тиісті өсімдерді анықтаудың орташа арифметикалық нәтижелеріне сәйкес келеді. Судың сапрофитті бактерияларының құрамымен жалпы микробтық саны бойынша ластану дәрежесінің белгілі бір санатына жатады. Глюкозопептонды ортаға суды өсіру себіндісімен сынауықтар  тексеріледі. Одан әрі зерттеу үшін ортаның анықталған өзгерістері бар сынауықтарды  іріктеп алады – лайлану, қызару (қышқыл), газ түзілу (газды-қалтқылардан сұйықтық ығыстырылады). Аталмыш белгілердің байқалмауы  судың себілген көлемінде ішек таяқшалары </w:t>
      </w:r>
      <w:r w:rsidRPr="001E3AA9">
        <w:rPr>
          <w:rFonts w:ascii="Times New Roman" w:hAnsi="Times New Roman" w:cs="Times New Roman"/>
          <w:sz w:val="28"/>
          <w:szCs w:val="28"/>
          <w:lang w:val="kk-KZ"/>
        </w:rPr>
        <w:lastRenderedPageBreak/>
        <w:t>тобы бактерияларының болмауы туралы  қорытынды жасауға  мүмкіндік береді.</w:t>
      </w:r>
      <w:r w:rsidR="008F4D3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Кеден одағының «Тағам өнімдерінің қауіпсіздігі» техникалық регламентіне  (КО ТР 021/2011) сәйкес «Stella Alpina»  кәсіпорнында сүт өнімдерін өндіруде пайдаланылатын  судың сапасына жүргізілген микробиологиялық зерттеудің нәтижелері 1</w:t>
      </w:r>
      <w:r w:rsidR="00266E85" w:rsidRPr="001E3AA9">
        <w:rPr>
          <w:rFonts w:ascii="Times New Roman" w:hAnsi="Times New Roman" w:cs="Times New Roman"/>
          <w:sz w:val="28"/>
          <w:szCs w:val="28"/>
          <w:lang w:val="kk-KZ"/>
        </w:rPr>
        <w:t>3-ші, 14-ші және 15</w:t>
      </w:r>
      <w:r w:rsidRPr="001E3AA9">
        <w:rPr>
          <w:rFonts w:ascii="Times New Roman" w:hAnsi="Times New Roman" w:cs="Times New Roman"/>
          <w:sz w:val="28"/>
          <w:szCs w:val="28"/>
          <w:lang w:val="kk-KZ"/>
        </w:rPr>
        <w:t xml:space="preserve">-ші кестелерде көрсетілген.   </w:t>
      </w:r>
    </w:p>
    <w:p w14:paraId="222D3528" w14:textId="77777777" w:rsidR="00362121" w:rsidRPr="001E3AA9" w:rsidRDefault="00362121" w:rsidP="00C12CC3">
      <w:pPr>
        <w:spacing w:after="0" w:line="240" w:lineRule="auto"/>
        <w:ind w:firstLine="708"/>
        <w:jc w:val="both"/>
        <w:rPr>
          <w:rFonts w:ascii="Times New Roman" w:hAnsi="Times New Roman" w:cs="Times New Roman"/>
          <w:sz w:val="28"/>
          <w:szCs w:val="28"/>
          <w:lang w:val="kk-KZ"/>
        </w:rPr>
      </w:pPr>
    </w:p>
    <w:p w14:paraId="3B5D0C7C" w14:textId="77777777" w:rsidR="005E1E54" w:rsidRPr="001E3AA9" w:rsidRDefault="00266E85"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Кесте 13</w:t>
      </w:r>
      <w:r w:rsidR="005E1E54" w:rsidRPr="001E3AA9">
        <w:rPr>
          <w:rFonts w:ascii="Times New Roman" w:hAnsi="Times New Roman" w:cs="Times New Roman"/>
          <w:sz w:val="28"/>
          <w:szCs w:val="28"/>
          <w:lang w:val="kk-KZ"/>
        </w:rPr>
        <w:t xml:space="preserve"> – «Stella Alpina»  кәсіпорнынның шаруашылықтық ауыз  суының сапасына жүргізілген микробиологиялық зерттеудің  нәтижелері </w:t>
      </w:r>
    </w:p>
    <w:p w14:paraId="7BB4B96D" w14:textId="77777777" w:rsidR="005E1E54" w:rsidRPr="001E3AA9" w:rsidRDefault="005E1E54" w:rsidP="00C12CC3">
      <w:pPr>
        <w:spacing w:after="0" w:line="240" w:lineRule="auto"/>
        <w:ind w:firstLine="708"/>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3652"/>
        <w:gridCol w:w="1985"/>
        <w:gridCol w:w="1701"/>
        <w:gridCol w:w="2409"/>
      </w:tblGrid>
      <w:tr w:rsidR="001E3AA9" w:rsidRPr="00E250D0" w14:paraId="72003BCB" w14:textId="77777777" w:rsidTr="00E250D0">
        <w:tc>
          <w:tcPr>
            <w:tcW w:w="3652" w:type="dxa"/>
          </w:tcPr>
          <w:p w14:paraId="5F3A7645"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Көрсеткіштер атауы,</w:t>
            </w:r>
          </w:p>
          <w:p w14:paraId="60D80FA7"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өлшем бірлігі</w:t>
            </w:r>
          </w:p>
        </w:tc>
        <w:tc>
          <w:tcPr>
            <w:tcW w:w="1985" w:type="dxa"/>
          </w:tcPr>
          <w:p w14:paraId="5BDD6AA9"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Нормативтік құжат  бойынша рұқсат етілген деңгейлер</w:t>
            </w:r>
          </w:p>
        </w:tc>
        <w:tc>
          <w:tcPr>
            <w:tcW w:w="1701" w:type="dxa"/>
          </w:tcPr>
          <w:p w14:paraId="5851ABF0"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Сынақ нәтижелері</w:t>
            </w:r>
          </w:p>
        </w:tc>
        <w:tc>
          <w:tcPr>
            <w:tcW w:w="2409" w:type="dxa"/>
          </w:tcPr>
          <w:p w14:paraId="503DE829"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Сынау әдістеріне нормативтік құжаттар</w:t>
            </w:r>
          </w:p>
        </w:tc>
      </w:tr>
      <w:tr w:rsidR="001E3AA9" w:rsidRPr="00E250D0" w14:paraId="210558B7" w14:textId="77777777" w:rsidTr="00E250D0">
        <w:tc>
          <w:tcPr>
            <w:tcW w:w="3652" w:type="dxa"/>
          </w:tcPr>
          <w:p w14:paraId="0E02BEDB"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sz w:val="24"/>
                <w:szCs w:val="24"/>
                <w:lang w:val="kk-KZ"/>
              </w:rPr>
              <w:t>МАжФАМС, К</w:t>
            </w:r>
            <w:r w:rsidR="00587603">
              <w:rPr>
                <w:rFonts w:ascii="Times New Roman" w:hAnsi="Times New Roman" w:cs="Times New Roman"/>
                <w:sz w:val="24"/>
                <w:szCs w:val="24"/>
                <w:lang w:val="kk-KZ"/>
              </w:rPr>
              <w:t>ТБ</w:t>
            </w:r>
            <w:r w:rsidRPr="00E250D0">
              <w:rPr>
                <w:rFonts w:ascii="Times New Roman" w:hAnsi="Times New Roman" w:cs="Times New Roman"/>
                <w:sz w:val="24"/>
                <w:szCs w:val="24"/>
                <w:lang w:val="kk-KZ"/>
              </w:rPr>
              <w:t>/г (см</w:t>
            </w:r>
            <w:r w:rsidRPr="00E250D0">
              <w:rPr>
                <w:rFonts w:ascii="Times New Roman" w:hAnsi="Times New Roman" w:cs="Times New Roman"/>
                <w:sz w:val="24"/>
                <w:szCs w:val="24"/>
                <w:vertAlign w:val="superscript"/>
                <w:lang w:val="kk-KZ"/>
              </w:rPr>
              <w:t>3</w:t>
            </w:r>
            <w:r w:rsidRPr="00E250D0">
              <w:rPr>
                <w:rFonts w:ascii="Times New Roman" w:hAnsi="Times New Roman" w:cs="Times New Roman"/>
                <w:sz w:val="24"/>
                <w:szCs w:val="24"/>
                <w:lang w:val="kk-KZ"/>
              </w:rPr>
              <w:t>), артық емес</w:t>
            </w:r>
          </w:p>
        </w:tc>
        <w:tc>
          <w:tcPr>
            <w:tcW w:w="1985" w:type="dxa"/>
          </w:tcPr>
          <w:p w14:paraId="1A607E73"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100</w:t>
            </w:r>
          </w:p>
        </w:tc>
        <w:tc>
          <w:tcPr>
            <w:tcW w:w="1701" w:type="dxa"/>
          </w:tcPr>
          <w:p w14:paraId="02DFBFAC"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3</w:t>
            </w:r>
          </w:p>
        </w:tc>
        <w:tc>
          <w:tcPr>
            <w:tcW w:w="2409" w:type="dxa"/>
          </w:tcPr>
          <w:p w14:paraId="5CC8DE4F"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М</w:t>
            </w:r>
            <w:r w:rsidR="00CA095E" w:rsidRPr="00E250D0">
              <w:rPr>
                <w:rFonts w:ascii="Times New Roman" w:hAnsi="Times New Roman" w:cs="Times New Roman"/>
                <w:sz w:val="24"/>
                <w:szCs w:val="24"/>
                <w:lang w:val="kk-KZ"/>
              </w:rPr>
              <w:t>ем</w:t>
            </w:r>
            <w:r w:rsidRPr="00E250D0">
              <w:rPr>
                <w:rFonts w:ascii="Times New Roman" w:hAnsi="Times New Roman" w:cs="Times New Roman"/>
                <w:sz w:val="24"/>
                <w:szCs w:val="24"/>
                <w:lang w:val="kk-KZ"/>
              </w:rPr>
              <w:t>СТ 13273-88</w:t>
            </w:r>
          </w:p>
        </w:tc>
      </w:tr>
      <w:tr w:rsidR="001E3AA9" w:rsidRPr="00E250D0" w14:paraId="5D1E4554" w14:textId="77777777" w:rsidTr="00E250D0">
        <w:tc>
          <w:tcPr>
            <w:tcW w:w="3652" w:type="dxa"/>
          </w:tcPr>
          <w:p w14:paraId="6529310E"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sz w:val="24"/>
                <w:szCs w:val="24"/>
                <w:lang w:val="kk-KZ"/>
              </w:rPr>
              <w:t xml:space="preserve">  300 см</w:t>
            </w:r>
            <w:r w:rsidRPr="00E250D0">
              <w:rPr>
                <w:rFonts w:ascii="Times New Roman" w:hAnsi="Times New Roman" w:cs="Times New Roman"/>
                <w:sz w:val="24"/>
                <w:szCs w:val="24"/>
                <w:vertAlign w:val="superscript"/>
                <w:lang w:val="kk-KZ"/>
              </w:rPr>
              <w:t>3</w:t>
            </w:r>
            <w:r w:rsidRPr="00E250D0">
              <w:rPr>
                <w:rFonts w:ascii="Times New Roman" w:hAnsi="Times New Roman" w:cs="Times New Roman"/>
                <w:sz w:val="24"/>
                <w:szCs w:val="24"/>
                <w:lang w:val="kk-KZ"/>
              </w:rPr>
              <w:t>-де ІТТБ (100 см</w:t>
            </w:r>
            <w:r w:rsidRPr="00E250D0">
              <w:rPr>
                <w:rFonts w:ascii="Times New Roman" w:hAnsi="Times New Roman" w:cs="Times New Roman"/>
                <w:sz w:val="24"/>
                <w:szCs w:val="24"/>
                <w:vertAlign w:val="superscript"/>
                <w:lang w:val="kk-KZ"/>
              </w:rPr>
              <w:t xml:space="preserve">3 </w:t>
            </w:r>
            <w:r w:rsidRPr="00E250D0">
              <w:rPr>
                <w:rFonts w:ascii="Times New Roman" w:hAnsi="Times New Roman" w:cs="Times New Roman"/>
                <w:sz w:val="24"/>
                <w:szCs w:val="24"/>
                <w:lang w:val="kk-KZ"/>
              </w:rPr>
              <w:t>бойынша 3 сынамада)</w:t>
            </w:r>
          </w:p>
        </w:tc>
        <w:tc>
          <w:tcPr>
            <w:tcW w:w="1985" w:type="dxa"/>
          </w:tcPr>
          <w:p w14:paraId="784BD859"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Рұқсат етілмейді</w:t>
            </w:r>
          </w:p>
        </w:tc>
        <w:tc>
          <w:tcPr>
            <w:tcW w:w="1701" w:type="dxa"/>
          </w:tcPr>
          <w:p w14:paraId="10B7CE9D" w14:textId="77777777" w:rsidR="005E1E54" w:rsidRPr="00E250D0" w:rsidRDefault="00E250D0" w:rsidP="00E250D0">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E250D0">
              <w:rPr>
                <w:rFonts w:ascii="Times New Roman" w:hAnsi="Times New Roman" w:cs="Times New Roman"/>
                <w:sz w:val="24"/>
                <w:szCs w:val="24"/>
                <w:lang w:val="kk-KZ"/>
              </w:rPr>
              <w:t>/ж</w:t>
            </w:r>
          </w:p>
        </w:tc>
        <w:tc>
          <w:tcPr>
            <w:tcW w:w="2409" w:type="dxa"/>
          </w:tcPr>
          <w:p w14:paraId="767E0F4F" w14:textId="77777777" w:rsidR="005E1E54" w:rsidRPr="00E250D0" w:rsidRDefault="005E1E54" w:rsidP="00E250D0">
            <w:pPr>
              <w:jc w:val="center"/>
              <w:rPr>
                <w:rFonts w:ascii="Times New Roman" w:hAnsi="Times New Roman" w:cs="Times New Roman"/>
                <w:sz w:val="24"/>
                <w:szCs w:val="24"/>
                <w:lang w:val="en-US"/>
              </w:rPr>
            </w:pPr>
            <w:r w:rsidRPr="00E250D0">
              <w:rPr>
                <w:rFonts w:ascii="Times New Roman" w:hAnsi="Times New Roman" w:cs="Times New Roman"/>
                <w:sz w:val="24"/>
                <w:szCs w:val="24"/>
                <w:lang w:val="kk-KZ"/>
              </w:rPr>
              <w:t>М</w:t>
            </w:r>
            <w:r w:rsidR="00CA095E" w:rsidRPr="00E250D0">
              <w:rPr>
                <w:rFonts w:ascii="Times New Roman" w:hAnsi="Times New Roman" w:cs="Times New Roman"/>
                <w:sz w:val="24"/>
                <w:szCs w:val="24"/>
                <w:lang w:val="kk-KZ"/>
              </w:rPr>
              <w:t>ем</w:t>
            </w:r>
            <w:r w:rsidRPr="00E250D0">
              <w:rPr>
                <w:rFonts w:ascii="Times New Roman" w:hAnsi="Times New Roman" w:cs="Times New Roman"/>
                <w:sz w:val="24"/>
                <w:szCs w:val="24"/>
                <w:lang w:val="kk-KZ"/>
              </w:rPr>
              <w:t>СТ 13273-88</w:t>
            </w:r>
          </w:p>
        </w:tc>
      </w:tr>
      <w:tr w:rsidR="005E1E54" w:rsidRPr="00E250D0" w14:paraId="5C1E9516" w14:textId="77777777" w:rsidTr="00E250D0">
        <w:tc>
          <w:tcPr>
            <w:tcW w:w="3652" w:type="dxa"/>
          </w:tcPr>
          <w:p w14:paraId="6D569CA0"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i/>
                <w:sz w:val="24"/>
                <w:szCs w:val="24"/>
                <w:lang w:val="en-US"/>
              </w:rPr>
              <w:t>P</w:t>
            </w:r>
            <w:r w:rsidRPr="00E250D0">
              <w:rPr>
                <w:rFonts w:ascii="Times New Roman" w:hAnsi="Times New Roman" w:cs="Times New Roman"/>
                <w:i/>
                <w:sz w:val="24"/>
                <w:szCs w:val="24"/>
              </w:rPr>
              <w:t>.</w:t>
            </w:r>
            <w:r w:rsidRPr="00E250D0">
              <w:rPr>
                <w:rFonts w:ascii="Times New Roman" w:hAnsi="Times New Roman" w:cs="Times New Roman"/>
                <w:i/>
                <w:sz w:val="24"/>
                <w:szCs w:val="24"/>
                <w:lang w:val="en-US"/>
              </w:rPr>
              <w:t>aeruginosa</w:t>
            </w:r>
            <w:r w:rsidRPr="00E250D0">
              <w:rPr>
                <w:rFonts w:ascii="Times New Roman" w:hAnsi="Times New Roman" w:cs="Times New Roman"/>
                <w:sz w:val="24"/>
                <w:szCs w:val="24"/>
                <w:lang w:val="kk-KZ"/>
              </w:rPr>
              <w:t>300 см</w:t>
            </w:r>
            <w:r w:rsidRPr="00E250D0">
              <w:rPr>
                <w:rFonts w:ascii="Times New Roman" w:hAnsi="Times New Roman" w:cs="Times New Roman"/>
                <w:sz w:val="24"/>
                <w:szCs w:val="24"/>
                <w:vertAlign w:val="superscript"/>
                <w:lang w:val="kk-KZ"/>
              </w:rPr>
              <w:t>3</w:t>
            </w:r>
            <w:r w:rsidRPr="00E250D0">
              <w:rPr>
                <w:rFonts w:ascii="Times New Roman" w:hAnsi="Times New Roman" w:cs="Times New Roman"/>
                <w:sz w:val="24"/>
                <w:szCs w:val="24"/>
                <w:lang w:val="kk-KZ"/>
              </w:rPr>
              <w:t xml:space="preserve"> (100 см</w:t>
            </w:r>
            <w:r w:rsidRPr="00E250D0">
              <w:rPr>
                <w:rFonts w:ascii="Times New Roman" w:hAnsi="Times New Roman" w:cs="Times New Roman"/>
                <w:sz w:val="24"/>
                <w:szCs w:val="24"/>
                <w:vertAlign w:val="superscript"/>
                <w:lang w:val="kk-KZ"/>
              </w:rPr>
              <w:t xml:space="preserve">3 </w:t>
            </w:r>
            <w:r w:rsidRPr="00E250D0">
              <w:rPr>
                <w:rFonts w:ascii="Times New Roman" w:hAnsi="Times New Roman" w:cs="Times New Roman"/>
                <w:sz w:val="24"/>
                <w:szCs w:val="24"/>
                <w:lang w:val="kk-KZ"/>
              </w:rPr>
              <w:t>бойынша 3 сынамда)</w:t>
            </w:r>
          </w:p>
        </w:tc>
        <w:tc>
          <w:tcPr>
            <w:tcW w:w="1985" w:type="dxa"/>
          </w:tcPr>
          <w:p w14:paraId="2EC3A2A8"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Рұқсат етілмейді</w:t>
            </w:r>
          </w:p>
        </w:tc>
        <w:tc>
          <w:tcPr>
            <w:tcW w:w="1701" w:type="dxa"/>
          </w:tcPr>
          <w:p w14:paraId="2243DCAD" w14:textId="77777777" w:rsidR="005E1E54" w:rsidRPr="00E250D0" w:rsidRDefault="00E250D0" w:rsidP="00E250D0">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E250D0">
              <w:rPr>
                <w:rFonts w:ascii="Times New Roman" w:hAnsi="Times New Roman" w:cs="Times New Roman"/>
                <w:sz w:val="24"/>
                <w:szCs w:val="24"/>
                <w:lang w:val="kk-KZ"/>
              </w:rPr>
              <w:t>/ж</w:t>
            </w:r>
          </w:p>
        </w:tc>
        <w:tc>
          <w:tcPr>
            <w:tcW w:w="2409" w:type="dxa"/>
          </w:tcPr>
          <w:p w14:paraId="2075A3EE"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М</w:t>
            </w:r>
            <w:r w:rsidR="00CA095E" w:rsidRPr="00E250D0">
              <w:rPr>
                <w:rFonts w:ascii="Times New Roman" w:hAnsi="Times New Roman" w:cs="Times New Roman"/>
                <w:sz w:val="24"/>
                <w:szCs w:val="24"/>
                <w:lang w:val="kk-KZ"/>
              </w:rPr>
              <w:t>ем</w:t>
            </w:r>
            <w:r w:rsidRPr="00E250D0">
              <w:rPr>
                <w:rFonts w:ascii="Times New Roman" w:hAnsi="Times New Roman" w:cs="Times New Roman"/>
                <w:sz w:val="24"/>
                <w:szCs w:val="24"/>
                <w:lang w:val="kk-KZ"/>
              </w:rPr>
              <w:t>СТ Р 54755-2011</w:t>
            </w:r>
          </w:p>
        </w:tc>
      </w:tr>
    </w:tbl>
    <w:p w14:paraId="1C4A4C9A" w14:textId="77777777" w:rsidR="005E1E54" w:rsidRPr="001E3AA9" w:rsidRDefault="005E1E54" w:rsidP="00C12CC3">
      <w:pPr>
        <w:spacing w:after="0" w:line="240" w:lineRule="auto"/>
        <w:ind w:firstLine="708"/>
        <w:jc w:val="both"/>
        <w:rPr>
          <w:rFonts w:ascii="Times New Roman" w:hAnsi="Times New Roman" w:cs="Times New Roman"/>
          <w:sz w:val="28"/>
          <w:szCs w:val="28"/>
          <w:lang w:val="kk-KZ"/>
        </w:rPr>
      </w:pPr>
    </w:p>
    <w:p w14:paraId="69698117" w14:textId="77777777" w:rsidR="005E1E54" w:rsidRPr="001E3AA9" w:rsidRDefault="00266E85"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Кесте 14</w:t>
      </w:r>
      <w:r w:rsidR="00646440">
        <w:rPr>
          <w:rFonts w:ascii="Times New Roman" w:hAnsi="Times New Roman" w:cs="Times New Roman"/>
          <w:sz w:val="28"/>
          <w:szCs w:val="28"/>
          <w:lang w:val="kk-KZ"/>
        </w:rPr>
        <w:t xml:space="preserve"> </w:t>
      </w:r>
      <w:r w:rsidR="00E250D0">
        <w:rPr>
          <w:rFonts w:ascii="Times New Roman" w:hAnsi="Times New Roman" w:cs="Times New Roman"/>
          <w:sz w:val="28"/>
          <w:szCs w:val="28"/>
          <w:lang w:val="kk-KZ"/>
        </w:rPr>
        <w:t>–</w:t>
      </w:r>
      <w:r w:rsidR="00646440">
        <w:rPr>
          <w:rFonts w:ascii="Times New Roman" w:hAnsi="Times New Roman" w:cs="Times New Roman"/>
          <w:sz w:val="28"/>
          <w:szCs w:val="28"/>
          <w:lang w:val="kk-KZ"/>
        </w:rPr>
        <w:t xml:space="preserve"> </w:t>
      </w:r>
      <w:r w:rsidR="005E1E54" w:rsidRPr="001E3AA9">
        <w:rPr>
          <w:rFonts w:ascii="Times New Roman" w:hAnsi="Times New Roman" w:cs="Times New Roman"/>
          <w:sz w:val="28"/>
          <w:szCs w:val="28"/>
          <w:lang w:val="kk-KZ"/>
        </w:rPr>
        <w:t xml:space="preserve">«Stella Alpina»  кәсіпорнынның сүзгіден өткен тазартылған ауыз  суының сапасына жүргізілген микробиологиялық зерттеудің  нәтижелері    </w:t>
      </w:r>
    </w:p>
    <w:p w14:paraId="0F8A44B2" w14:textId="77777777" w:rsidR="005E1E54" w:rsidRPr="001E3AA9" w:rsidRDefault="005E1E54" w:rsidP="00C12CC3">
      <w:pPr>
        <w:spacing w:after="0" w:line="240" w:lineRule="auto"/>
        <w:ind w:firstLine="708"/>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3652"/>
        <w:gridCol w:w="1985"/>
        <w:gridCol w:w="1701"/>
        <w:gridCol w:w="2409"/>
      </w:tblGrid>
      <w:tr w:rsidR="001E3AA9" w:rsidRPr="00E250D0" w14:paraId="238326D1" w14:textId="77777777" w:rsidTr="00E250D0">
        <w:tc>
          <w:tcPr>
            <w:tcW w:w="3652" w:type="dxa"/>
          </w:tcPr>
          <w:p w14:paraId="467A2560"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sz w:val="24"/>
                <w:szCs w:val="24"/>
                <w:lang w:val="kk-KZ"/>
              </w:rPr>
              <w:t xml:space="preserve">Көрсеткіштер атауы, </w:t>
            </w:r>
          </w:p>
          <w:p w14:paraId="56F89D01"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sz w:val="24"/>
                <w:szCs w:val="24"/>
                <w:lang w:val="kk-KZ"/>
              </w:rPr>
              <w:t>өлшем бірлігі</w:t>
            </w:r>
          </w:p>
        </w:tc>
        <w:tc>
          <w:tcPr>
            <w:tcW w:w="1985" w:type="dxa"/>
          </w:tcPr>
          <w:p w14:paraId="1AAC13FF"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Нормативтік құжат  бойынша рұқсат етілген деңгейлер</w:t>
            </w:r>
          </w:p>
        </w:tc>
        <w:tc>
          <w:tcPr>
            <w:tcW w:w="1701" w:type="dxa"/>
          </w:tcPr>
          <w:p w14:paraId="5687CEF0"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Сынақ нәтижелері</w:t>
            </w:r>
          </w:p>
        </w:tc>
        <w:tc>
          <w:tcPr>
            <w:tcW w:w="2409" w:type="dxa"/>
          </w:tcPr>
          <w:p w14:paraId="331ABAF5"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Сынау әдістеріне нормативтік құжаттар</w:t>
            </w:r>
          </w:p>
        </w:tc>
      </w:tr>
      <w:tr w:rsidR="001E3AA9" w:rsidRPr="00E250D0" w14:paraId="6BE284CC" w14:textId="77777777" w:rsidTr="00E250D0">
        <w:tc>
          <w:tcPr>
            <w:tcW w:w="3652" w:type="dxa"/>
          </w:tcPr>
          <w:p w14:paraId="7974E348" w14:textId="77777777" w:rsidR="005E1E54" w:rsidRPr="00E250D0" w:rsidRDefault="005E1E54" w:rsidP="00E250D0">
            <w:pPr>
              <w:rPr>
                <w:rFonts w:ascii="Times New Roman" w:hAnsi="Times New Roman" w:cs="Times New Roman"/>
                <w:sz w:val="24"/>
                <w:szCs w:val="24"/>
                <w:lang w:val="kk-KZ"/>
              </w:rPr>
            </w:pPr>
            <w:r w:rsidRPr="00E250D0">
              <w:rPr>
                <w:rFonts w:ascii="Times New Roman" w:hAnsi="Times New Roman" w:cs="Times New Roman"/>
                <w:sz w:val="24"/>
                <w:szCs w:val="24"/>
                <w:lang w:val="kk-KZ"/>
              </w:rPr>
              <w:t>МАжФАМС, К</w:t>
            </w:r>
            <w:r w:rsidR="00F62CA6">
              <w:rPr>
                <w:rFonts w:ascii="Times New Roman" w:hAnsi="Times New Roman" w:cs="Times New Roman"/>
                <w:sz w:val="24"/>
                <w:szCs w:val="24"/>
                <w:lang w:val="kk-KZ"/>
              </w:rPr>
              <w:t>ТБ</w:t>
            </w:r>
            <w:r w:rsidRPr="00E250D0">
              <w:rPr>
                <w:rFonts w:ascii="Times New Roman" w:hAnsi="Times New Roman" w:cs="Times New Roman"/>
                <w:sz w:val="24"/>
                <w:szCs w:val="24"/>
                <w:lang w:val="kk-KZ"/>
              </w:rPr>
              <w:t>/г (см</w:t>
            </w:r>
            <w:r w:rsidRPr="00E250D0">
              <w:rPr>
                <w:rFonts w:ascii="Times New Roman" w:hAnsi="Times New Roman" w:cs="Times New Roman"/>
                <w:sz w:val="24"/>
                <w:szCs w:val="24"/>
                <w:vertAlign w:val="superscript"/>
                <w:lang w:val="kk-KZ"/>
              </w:rPr>
              <w:t>3</w:t>
            </w:r>
            <w:r w:rsidRPr="00E250D0">
              <w:rPr>
                <w:rFonts w:ascii="Times New Roman" w:hAnsi="Times New Roman" w:cs="Times New Roman"/>
                <w:sz w:val="24"/>
                <w:szCs w:val="24"/>
                <w:lang w:val="kk-KZ"/>
              </w:rPr>
              <w:t>), артық емес</w:t>
            </w:r>
          </w:p>
        </w:tc>
        <w:tc>
          <w:tcPr>
            <w:tcW w:w="1985" w:type="dxa"/>
          </w:tcPr>
          <w:p w14:paraId="14404CAD"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100</w:t>
            </w:r>
          </w:p>
        </w:tc>
        <w:tc>
          <w:tcPr>
            <w:tcW w:w="1701" w:type="dxa"/>
          </w:tcPr>
          <w:p w14:paraId="01CA44B8"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1</w:t>
            </w:r>
          </w:p>
        </w:tc>
        <w:tc>
          <w:tcPr>
            <w:tcW w:w="2409" w:type="dxa"/>
          </w:tcPr>
          <w:p w14:paraId="47BAFF57"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М</w:t>
            </w:r>
            <w:r w:rsidR="009E4E69" w:rsidRPr="00E250D0">
              <w:rPr>
                <w:rFonts w:ascii="Times New Roman" w:hAnsi="Times New Roman" w:cs="Times New Roman"/>
                <w:sz w:val="24"/>
                <w:szCs w:val="24"/>
                <w:lang w:val="kk-KZ"/>
              </w:rPr>
              <w:t>ем</w:t>
            </w:r>
            <w:r w:rsidRPr="00E250D0">
              <w:rPr>
                <w:rFonts w:ascii="Times New Roman" w:hAnsi="Times New Roman" w:cs="Times New Roman"/>
                <w:sz w:val="24"/>
                <w:szCs w:val="24"/>
                <w:lang w:val="kk-KZ"/>
              </w:rPr>
              <w:t>СТ 13273-88</w:t>
            </w:r>
          </w:p>
        </w:tc>
      </w:tr>
      <w:tr w:rsidR="001E3AA9" w:rsidRPr="00E250D0" w14:paraId="17F564FB" w14:textId="77777777" w:rsidTr="00E250D0">
        <w:tc>
          <w:tcPr>
            <w:tcW w:w="3652" w:type="dxa"/>
          </w:tcPr>
          <w:p w14:paraId="6C0D6EEF" w14:textId="77777777" w:rsidR="005E1E54" w:rsidRPr="00E250D0" w:rsidRDefault="005E1E54" w:rsidP="00E250D0">
            <w:pPr>
              <w:rPr>
                <w:rFonts w:ascii="Times New Roman" w:hAnsi="Times New Roman" w:cs="Times New Roman"/>
                <w:sz w:val="24"/>
                <w:szCs w:val="24"/>
                <w:lang w:val="kk-KZ"/>
              </w:rPr>
            </w:pPr>
            <w:r w:rsidRPr="00E250D0">
              <w:rPr>
                <w:rFonts w:ascii="Times New Roman" w:hAnsi="Times New Roman" w:cs="Times New Roman"/>
                <w:sz w:val="24"/>
                <w:szCs w:val="24"/>
                <w:lang w:val="kk-KZ"/>
              </w:rPr>
              <w:t>300 см</w:t>
            </w:r>
            <w:r w:rsidRPr="00E250D0">
              <w:rPr>
                <w:rFonts w:ascii="Times New Roman" w:hAnsi="Times New Roman" w:cs="Times New Roman"/>
                <w:sz w:val="24"/>
                <w:szCs w:val="24"/>
                <w:vertAlign w:val="superscript"/>
                <w:lang w:val="kk-KZ"/>
              </w:rPr>
              <w:t>3</w:t>
            </w:r>
            <w:r w:rsidRPr="00E250D0">
              <w:rPr>
                <w:rFonts w:ascii="Times New Roman" w:hAnsi="Times New Roman" w:cs="Times New Roman"/>
                <w:sz w:val="24"/>
                <w:szCs w:val="24"/>
                <w:lang w:val="kk-KZ"/>
              </w:rPr>
              <w:t>-де ІТТБ (100 см</w:t>
            </w:r>
            <w:r w:rsidRPr="00E250D0">
              <w:rPr>
                <w:rFonts w:ascii="Times New Roman" w:hAnsi="Times New Roman" w:cs="Times New Roman"/>
                <w:sz w:val="24"/>
                <w:szCs w:val="24"/>
                <w:vertAlign w:val="superscript"/>
                <w:lang w:val="kk-KZ"/>
              </w:rPr>
              <w:t xml:space="preserve">3 </w:t>
            </w:r>
            <w:r w:rsidRPr="00E250D0">
              <w:rPr>
                <w:rFonts w:ascii="Times New Roman" w:hAnsi="Times New Roman" w:cs="Times New Roman"/>
                <w:sz w:val="24"/>
                <w:szCs w:val="24"/>
                <w:lang w:val="kk-KZ"/>
              </w:rPr>
              <w:t>бойынша 3 сынамада)</w:t>
            </w:r>
          </w:p>
        </w:tc>
        <w:tc>
          <w:tcPr>
            <w:tcW w:w="1985" w:type="dxa"/>
          </w:tcPr>
          <w:p w14:paraId="5A65A528"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Рұқсат етілмейді</w:t>
            </w:r>
          </w:p>
        </w:tc>
        <w:tc>
          <w:tcPr>
            <w:tcW w:w="1701" w:type="dxa"/>
          </w:tcPr>
          <w:p w14:paraId="087DE3C0" w14:textId="77777777" w:rsidR="005E1E54" w:rsidRPr="00E250D0" w:rsidRDefault="00E250D0" w:rsidP="00E250D0">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E250D0">
              <w:rPr>
                <w:rFonts w:ascii="Times New Roman" w:hAnsi="Times New Roman" w:cs="Times New Roman"/>
                <w:sz w:val="24"/>
                <w:szCs w:val="24"/>
                <w:lang w:val="kk-KZ"/>
              </w:rPr>
              <w:t>/ж</w:t>
            </w:r>
          </w:p>
        </w:tc>
        <w:tc>
          <w:tcPr>
            <w:tcW w:w="2409" w:type="dxa"/>
          </w:tcPr>
          <w:p w14:paraId="6096E5A9" w14:textId="77777777" w:rsidR="005E1E54" w:rsidRPr="00E250D0" w:rsidRDefault="005E1E54" w:rsidP="00E250D0">
            <w:pPr>
              <w:jc w:val="center"/>
              <w:rPr>
                <w:rFonts w:ascii="Times New Roman" w:hAnsi="Times New Roman" w:cs="Times New Roman"/>
                <w:sz w:val="24"/>
                <w:szCs w:val="24"/>
                <w:lang w:val="en-US"/>
              </w:rPr>
            </w:pPr>
            <w:r w:rsidRPr="00E250D0">
              <w:rPr>
                <w:rFonts w:ascii="Times New Roman" w:hAnsi="Times New Roman" w:cs="Times New Roman"/>
                <w:sz w:val="24"/>
                <w:szCs w:val="24"/>
                <w:lang w:val="kk-KZ"/>
              </w:rPr>
              <w:t>М</w:t>
            </w:r>
            <w:r w:rsidR="009E4E69" w:rsidRPr="00E250D0">
              <w:rPr>
                <w:rFonts w:ascii="Times New Roman" w:hAnsi="Times New Roman" w:cs="Times New Roman"/>
                <w:sz w:val="24"/>
                <w:szCs w:val="24"/>
                <w:lang w:val="kk-KZ"/>
              </w:rPr>
              <w:t>ем</w:t>
            </w:r>
            <w:r w:rsidRPr="00E250D0">
              <w:rPr>
                <w:rFonts w:ascii="Times New Roman" w:hAnsi="Times New Roman" w:cs="Times New Roman"/>
                <w:sz w:val="24"/>
                <w:szCs w:val="24"/>
                <w:lang w:val="kk-KZ"/>
              </w:rPr>
              <w:t>СТ 13273-88</w:t>
            </w:r>
          </w:p>
        </w:tc>
      </w:tr>
      <w:tr w:rsidR="005E1E54" w:rsidRPr="00E250D0" w14:paraId="7973C821" w14:textId="77777777" w:rsidTr="00E250D0">
        <w:tc>
          <w:tcPr>
            <w:tcW w:w="3652" w:type="dxa"/>
          </w:tcPr>
          <w:p w14:paraId="3C2FA9D4" w14:textId="77777777" w:rsidR="005E1E54" w:rsidRPr="00E250D0" w:rsidRDefault="005E1E54" w:rsidP="00E250D0">
            <w:pPr>
              <w:rPr>
                <w:rFonts w:ascii="Times New Roman" w:hAnsi="Times New Roman" w:cs="Times New Roman"/>
                <w:sz w:val="24"/>
                <w:szCs w:val="24"/>
                <w:lang w:val="kk-KZ"/>
              </w:rPr>
            </w:pPr>
            <w:r w:rsidRPr="00E250D0">
              <w:rPr>
                <w:rFonts w:ascii="Times New Roman" w:hAnsi="Times New Roman" w:cs="Times New Roman"/>
                <w:i/>
                <w:sz w:val="24"/>
                <w:szCs w:val="24"/>
                <w:lang w:val="en-US"/>
              </w:rPr>
              <w:t>P</w:t>
            </w:r>
            <w:r w:rsidRPr="00E250D0">
              <w:rPr>
                <w:rFonts w:ascii="Times New Roman" w:hAnsi="Times New Roman" w:cs="Times New Roman"/>
                <w:i/>
                <w:sz w:val="24"/>
                <w:szCs w:val="24"/>
              </w:rPr>
              <w:t>.</w:t>
            </w:r>
            <w:r w:rsidRPr="00E250D0">
              <w:rPr>
                <w:rFonts w:ascii="Times New Roman" w:hAnsi="Times New Roman" w:cs="Times New Roman"/>
                <w:i/>
                <w:sz w:val="24"/>
                <w:szCs w:val="24"/>
                <w:lang w:val="en-US"/>
              </w:rPr>
              <w:t>aeruginosa</w:t>
            </w:r>
            <w:r w:rsidRPr="00E250D0">
              <w:rPr>
                <w:rFonts w:ascii="Times New Roman" w:hAnsi="Times New Roman" w:cs="Times New Roman"/>
                <w:sz w:val="24"/>
                <w:szCs w:val="24"/>
                <w:lang w:val="kk-KZ"/>
              </w:rPr>
              <w:t>300 см</w:t>
            </w:r>
            <w:r w:rsidRPr="00E250D0">
              <w:rPr>
                <w:rFonts w:ascii="Times New Roman" w:hAnsi="Times New Roman" w:cs="Times New Roman"/>
                <w:sz w:val="24"/>
                <w:szCs w:val="24"/>
                <w:vertAlign w:val="superscript"/>
                <w:lang w:val="kk-KZ"/>
              </w:rPr>
              <w:t>3</w:t>
            </w:r>
            <w:r w:rsidRPr="00E250D0">
              <w:rPr>
                <w:rFonts w:ascii="Times New Roman" w:hAnsi="Times New Roman" w:cs="Times New Roman"/>
                <w:sz w:val="24"/>
                <w:szCs w:val="24"/>
                <w:lang w:val="kk-KZ"/>
              </w:rPr>
              <w:t xml:space="preserve"> (100 см</w:t>
            </w:r>
            <w:r w:rsidRPr="00E250D0">
              <w:rPr>
                <w:rFonts w:ascii="Times New Roman" w:hAnsi="Times New Roman" w:cs="Times New Roman"/>
                <w:sz w:val="24"/>
                <w:szCs w:val="24"/>
                <w:vertAlign w:val="superscript"/>
                <w:lang w:val="kk-KZ"/>
              </w:rPr>
              <w:t xml:space="preserve">3 </w:t>
            </w:r>
            <w:r w:rsidRPr="00E250D0">
              <w:rPr>
                <w:rFonts w:ascii="Times New Roman" w:hAnsi="Times New Roman" w:cs="Times New Roman"/>
                <w:sz w:val="24"/>
                <w:szCs w:val="24"/>
                <w:lang w:val="kk-KZ"/>
              </w:rPr>
              <w:t>бойынша 3 сынамда)</w:t>
            </w:r>
          </w:p>
        </w:tc>
        <w:tc>
          <w:tcPr>
            <w:tcW w:w="1985" w:type="dxa"/>
          </w:tcPr>
          <w:p w14:paraId="0B931025" w14:textId="77777777" w:rsidR="005E1E54" w:rsidRPr="00E250D0" w:rsidRDefault="005E1E54" w:rsidP="00E250D0">
            <w:pPr>
              <w:jc w:val="center"/>
              <w:rPr>
                <w:rFonts w:ascii="Times New Roman" w:hAnsi="Times New Roman" w:cs="Times New Roman"/>
                <w:sz w:val="24"/>
                <w:szCs w:val="24"/>
                <w:lang w:val="en-US"/>
              </w:rPr>
            </w:pPr>
            <w:r w:rsidRPr="00E250D0">
              <w:rPr>
                <w:rFonts w:ascii="Times New Roman" w:hAnsi="Times New Roman" w:cs="Times New Roman"/>
                <w:sz w:val="24"/>
                <w:szCs w:val="24"/>
                <w:lang w:val="kk-KZ"/>
              </w:rPr>
              <w:t>Рұқсат етілмейді</w:t>
            </w:r>
          </w:p>
        </w:tc>
        <w:tc>
          <w:tcPr>
            <w:tcW w:w="1701" w:type="dxa"/>
          </w:tcPr>
          <w:p w14:paraId="23DF2506" w14:textId="77777777" w:rsidR="005E1E54" w:rsidRPr="00E250D0" w:rsidRDefault="00E250D0" w:rsidP="00E250D0">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E250D0">
              <w:rPr>
                <w:rFonts w:ascii="Times New Roman" w:hAnsi="Times New Roman" w:cs="Times New Roman"/>
                <w:sz w:val="24"/>
                <w:szCs w:val="24"/>
                <w:lang w:val="kk-KZ"/>
              </w:rPr>
              <w:t>/ж</w:t>
            </w:r>
          </w:p>
        </w:tc>
        <w:tc>
          <w:tcPr>
            <w:tcW w:w="2409" w:type="dxa"/>
          </w:tcPr>
          <w:p w14:paraId="429C18E4"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М</w:t>
            </w:r>
            <w:r w:rsidR="009E4E69" w:rsidRPr="00E250D0">
              <w:rPr>
                <w:rFonts w:ascii="Times New Roman" w:hAnsi="Times New Roman" w:cs="Times New Roman"/>
                <w:sz w:val="24"/>
                <w:szCs w:val="24"/>
                <w:lang w:val="kk-KZ"/>
              </w:rPr>
              <w:t>ем</w:t>
            </w:r>
            <w:r w:rsidRPr="00E250D0">
              <w:rPr>
                <w:rFonts w:ascii="Times New Roman" w:hAnsi="Times New Roman" w:cs="Times New Roman"/>
                <w:sz w:val="24"/>
                <w:szCs w:val="24"/>
                <w:lang w:val="kk-KZ"/>
              </w:rPr>
              <w:t>СТ Р 54755-2011</w:t>
            </w:r>
          </w:p>
        </w:tc>
      </w:tr>
    </w:tbl>
    <w:p w14:paraId="69D18A01" w14:textId="77777777" w:rsidR="005E1E54" w:rsidRPr="001E3AA9" w:rsidRDefault="005E1E54" w:rsidP="00C12CC3">
      <w:pPr>
        <w:spacing w:after="0" w:line="240" w:lineRule="auto"/>
        <w:ind w:firstLine="708"/>
        <w:jc w:val="both"/>
        <w:rPr>
          <w:rFonts w:ascii="Times New Roman" w:hAnsi="Times New Roman" w:cs="Times New Roman"/>
          <w:sz w:val="28"/>
          <w:szCs w:val="28"/>
          <w:lang w:val="kk-KZ"/>
        </w:rPr>
      </w:pPr>
    </w:p>
    <w:p w14:paraId="26A8377C" w14:textId="77777777" w:rsidR="005E1E54" w:rsidRPr="001E3AA9" w:rsidRDefault="00266E85"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Кесте 15</w:t>
      </w:r>
      <w:r w:rsidR="00646440">
        <w:rPr>
          <w:rFonts w:ascii="Times New Roman" w:hAnsi="Times New Roman" w:cs="Times New Roman"/>
          <w:sz w:val="28"/>
          <w:szCs w:val="28"/>
          <w:lang w:val="kk-KZ"/>
        </w:rPr>
        <w:t xml:space="preserve"> </w:t>
      </w:r>
      <w:r w:rsidR="00E250D0">
        <w:rPr>
          <w:rFonts w:ascii="Times New Roman" w:hAnsi="Times New Roman" w:cs="Times New Roman"/>
          <w:sz w:val="28"/>
          <w:szCs w:val="28"/>
          <w:lang w:val="kk-KZ"/>
        </w:rPr>
        <w:t>–</w:t>
      </w:r>
      <w:r w:rsidR="00646440">
        <w:rPr>
          <w:rFonts w:ascii="Times New Roman" w:hAnsi="Times New Roman" w:cs="Times New Roman"/>
          <w:sz w:val="28"/>
          <w:szCs w:val="28"/>
          <w:lang w:val="kk-KZ"/>
        </w:rPr>
        <w:t xml:space="preserve"> </w:t>
      </w:r>
      <w:r w:rsidR="005E1E54" w:rsidRPr="001E3AA9">
        <w:rPr>
          <w:rFonts w:ascii="Times New Roman" w:hAnsi="Times New Roman" w:cs="Times New Roman"/>
          <w:sz w:val="28"/>
          <w:szCs w:val="28"/>
          <w:lang w:val="kk-KZ"/>
        </w:rPr>
        <w:t xml:space="preserve">«Stella Alpina»  кәсіпорнынның цехта пайдаланылатын сүзгіден өткен тазартылған ауыз  суының сапасына жүргізілген микробиологиялық зерттеудің  нәтижелері    </w:t>
      </w:r>
    </w:p>
    <w:p w14:paraId="1E6551D6" w14:textId="77777777" w:rsidR="005E1E54" w:rsidRPr="001E3AA9" w:rsidRDefault="005E1E54" w:rsidP="00C12CC3">
      <w:pPr>
        <w:spacing w:after="0" w:line="240" w:lineRule="auto"/>
        <w:ind w:firstLine="708"/>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3936"/>
        <w:gridCol w:w="2268"/>
        <w:gridCol w:w="1370"/>
        <w:gridCol w:w="2092"/>
      </w:tblGrid>
      <w:tr w:rsidR="001E3AA9" w:rsidRPr="00E250D0" w14:paraId="1BB29D94" w14:textId="77777777" w:rsidTr="00E250D0">
        <w:tc>
          <w:tcPr>
            <w:tcW w:w="3936" w:type="dxa"/>
          </w:tcPr>
          <w:p w14:paraId="300144A7"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Көрсеткіштер атауы,</w:t>
            </w:r>
          </w:p>
          <w:p w14:paraId="3BB38034"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өлшем бірлігі</w:t>
            </w:r>
          </w:p>
        </w:tc>
        <w:tc>
          <w:tcPr>
            <w:tcW w:w="2268" w:type="dxa"/>
          </w:tcPr>
          <w:p w14:paraId="704A13F1"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Нормативтік құжат  бойынша рұқсат етілген деңгейлер</w:t>
            </w:r>
          </w:p>
        </w:tc>
        <w:tc>
          <w:tcPr>
            <w:tcW w:w="1370" w:type="dxa"/>
          </w:tcPr>
          <w:p w14:paraId="64EC0893"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Сынақ нәтижелері</w:t>
            </w:r>
          </w:p>
        </w:tc>
        <w:tc>
          <w:tcPr>
            <w:tcW w:w="2092" w:type="dxa"/>
          </w:tcPr>
          <w:p w14:paraId="4E11CB57"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Сынау әдістеріне нормативтік құжаттар</w:t>
            </w:r>
          </w:p>
        </w:tc>
      </w:tr>
      <w:tr w:rsidR="001E3AA9" w:rsidRPr="00E250D0" w14:paraId="2A8D13A0" w14:textId="77777777" w:rsidTr="00E250D0">
        <w:tc>
          <w:tcPr>
            <w:tcW w:w="3936" w:type="dxa"/>
          </w:tcPr>
          <w:p w14:paraId="2E53E97E"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sz w:val="24"/>
                <w:szCs w:val="24"/>
                <w:lang w:val="kk-KZ"/>
              </w:rPr>
              <w:t>МАжФАМС, К</w:t>
            </w:r>
            <w:r w:rsidR="00F62CA6">
              <w:rPr>
                <w:rFonts w:ascii="Times New Roman" w:hAnsi="Times New Roman" w:cs="Times New Roman"/>
                <w:sz w:val="24"/>
                <w:szCs w:val="24"/>
                <w:lang w:val="kk-KZ"/>
              </w:rPr>
              <w:t>ТБ</w:t>
            </w:r>
            <w:r w:rsidRPr="00E250D0">
              <w:rPr>
                <w:rFonts w:ascii="Times New Roman" w:hAnsi="Times New Roman" w:cs="Times New Roman"/>
                <w:sz w:val="24"/>
                <w:szCs w:val="24"/>
                <w:lang w:val="kk-KZ"/>
              </w:rPr>
              <w:t>/г (см</w:t>
            </w:r>
            <w:r w:rsidRPr="00E250D0">
              <w:rPr>
                <w:rFonts w:ascii="Times New Roman" w:hAnsi="Times New Roman" w:cs="Times New Roman"/>
                <w:sz w:val="24"/>
                <w:szCs w:val="24"/>
                <w:vertAlign w:val="superscript"/>
                <w:lang w:val="kk-KZ"/>
              </w:rPr>
              <w:t>3</w:t>
            </w:r>
            <w:r w:rsidRPr="00E250D0">
              <w:rPr>
                <w:rFonts w:ascii="Times New Roman" w:hAnsi="Times New Roman" w:cs="Times New Roman"/>
                <w:sz w:val="24"/>
                <w:szCs w:val="24"/>
                <w:lang w:val="kk-KZ"/>
              </w:rPr>
              <w:t>), артық емес</w:t>
            </w:r>
          </w:p>
        </w:tc>
        <w:tc>
          <w:tcPr>
            <w:tcW w:w="2268" w:type="dxa"/>
          </w:tcPr>
          <w:p w14:paraId="64315F7D"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100</w:t>
            </w:r>
          </w:p>
        </w:tc>
        <w:tc>
          <w:tcPr>
            <w:tcW w:w="1370" w:type="dxa"/>
          </w:tcPr>
          <w:p w14:paraId="55291AA5"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sz w:val="24"/>
                <w:szCs w:val="24"/>
                <w:lang w:val="kk-KZ"/>
              </w:rPr>
              <w:t>7</w:t>
            </w:r>
          </w:p>
        </w:tc>
        <w:tc>
          <w:tcPr>
            <w:tcW w:w="2092" w:type="dxa"/>
          </w:tcPr>
          <w:p w14:paraId="24F01CC9"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sz w:val="24"/>
                <w:szCs w:val="24"/>
                <w:lang w:val="kk-KZ"/>
              </w:rPr>
              <w:t>М</w:t>
            </w:r>
            <w:r w:rsidR="00505A2E" w:rsidRPr="00E250D0">
              <w:rPr>
                <w:rFonts w:ascii="Times New Roman" w:hAnsi="Times New Roman" w:cs="Times New Roman"/>
                <w:sz w:val="24"/>
                <w:szCs w:val="24"/>
                <w:lang w:val="kk-KZ"/>
              </w:rPr>
              <w:t>ем</w:t>
            </w:r>
            <w:r w:rsidRPr="00E250D0">
              <w:rPr>
                <w:rFonts w:ascii="Times New Roman" w:hAnsi="Times New Roman" w:cs="Times New Roman"/>
                <w:sz w:val="24"/>
                <w:szCs w:val="24"/>
                <w:lang w:val="kk-KZ"/>
              </w:rPr>
              <w:t>СТ  13273-88</w:t>
            </w:r>
          </w:p>
        </w:tc>
      </w:tr>
      <w:tr w:rsidR="001E3AA9" w:rsidRPr="00E250D0" w14:paraId="4879C458" w14:textId="77777777" w:rsidTr="00E250D0">
        <w:tc>
          <w:tcPr>
            <w:tcW w:w="3936" w:type="dxa"/>
          </w:tcPr>
          <w:p w14:paraId="0136BB58"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sz w:val="24"/>
                <w:szCs w:val="24"/>
                <w:lang w:val="kk-KZ"/>
              </w:rPr>
              <w:t>300 см</w:t>
            </w:r>
            <w:r w:rsidRPr="00E250D0">
              <w:rPr>
                <w:rFonts w:ascii="Times New Roman" w:hAnsi="Times New Roman" w:cs="Times New Roman"/>
                <w:sz w:val="24"/>
                <w:szCs w:val="24"/>
                <w:vertAlign w:val="superscript"/>
                <w:lang w:val="kk-KZ"/>
              </w:rPr>
              <w:t>3</w:t>
            </w:r>
            <w:r w:rsidRPr="00E250D0">
              <w:rPr>
                <w:rFonts w:ascii="Times New Roman" w:hAnsi="Times New Roman" w:cs="Times New Roman"/>
                <w:sz w:val="24"/>
                <w:szCs w:val="24"/>
                <w:lang w:val="kk-KZ"/>
              </w:rPr>
              <w:t>-де ІТТБ (100 см</w:t>
            </w:r>
            <w:r w:rsidRPr="00E250D0">
              <w:rPr>
                <w:rFonts w:ascii="Times New Roman" w:hAnsi="Times New Roman" w:cs="Times New Roman"/>
                <w:sz w:val="24"/>
                <w:szCs w:val="24"/>
                <w:vertAlign w:val="superscript"/>
                <w:lang w:val="kk-KZ"/>
              </w:rPr>
              <w:t xml:space="preserve">3 </w:t>
            </w:r>
            <w:r w:rsidRPr="00E250D0">
              <w:rPr>
                <w:rFonts w:ascii="Times New Roman" w:hAnsi="Times New Roman" w:cs="Times New Roman"/>
                <w:sz w:val="24"/>
                <w:szCs w:val="24"/>
                <w:lang w:val="kk-KZ"/>
              </w:rPr>
              <w:t>бойынша 3 сынамада)</w:t>
            </w:r>
          </w:p>
        </w:tc>
        <w:tc>
          <w:tcPr>
            <w:tcW w:w="2268" w:type="dxa"/>
          </w:tcPr>
          <w:p w14:paraId="2BBDC6C2"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Рұқсат етілмейді</w:t>
            </w:r>
          </w:p>
        </w:tc>
        <w:tc>
          <w:tcPr>
            <w:tcW w:w="1370" w:type="dxa"/>
          </w:tcPr>
          <w:p w14:paraId="2A7EC543" w14:textId="77777777" w:rsidR="005E1E54" w:rsidRPr="00E250D0" w:rsidRDefault="00E250D0" w:rsidP="00C12CC3">
            <w:pPr>
              <w:jc w:val="both"/>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E250D0">
              <w:rPr>
                <w:rFonts w:ascii="Times New Roman" w:hAnsi="Times New Roman" w:cs="Times New Roman"/>
                <w:sz w:val="24"/>
                <w:szCs w:val="24"/>
                <w:lang w:val="kk-KZ"/>
              </w:rPr>
              <w:t>/ж</w:t>
            </w:r>
          </w:p>
        </w:tc>
        <w:tc>
          <w:tcPr>
            <w:tcW w:w="2092" w:type="dxa"/>
          </w:tcPr>
          <w:p w14:paraId="5C6276F0" w14:textId="77777777" w:rsidR="005E1E54" w:rsidRPr="00E250D0" w:rsidRDefault="005E1E54" w:rsidP="00C12CC3">
            <w:pPr>
              <w:jc w:val="both"/>
              <w:rPr>
                <w:rFonts w:ascii="Times New Roman" w:hAnsi="Times New Roman" w:cs="Times New Roman"/>
                <w:sz w:val="24"/>
                <w:szCs w:val="24"/>
                <w:lang w:val="en-US"/>
              </w:rPr>
            </w:pPr>
            <w:r w:rsidRPr="00E250D0">
              <w:rPr>
                <w:rFonts w:ascii="Times New Roman" w:hAnsi="Times New Roman" w:cs="Times New Roman"/>
                <w:sz w:val="24"/>
                <w:szCs w:val="24"/>
                <w:lang w:val="kk-KZ"/>
              </w:rPr>
              <w:t>М</w:t>
            </w:r>
            <w:r w:rsidR="00505A2E" w:rsidRPr="00E250D0">
              <w:rPr>
                <w:rFonts w:ascii="Times New Roman" w:hAnsi="Times New Roman" w:cs="Times New Roman"/>
                <w:sz w:val="24"/>
                <w:szCs w:val="24"/>
                <w:lang w:val="kk-KZ"/>
              </w:rPr>
              <w:t>ем</w:t>
            </w:r>
            <w:r w:rsidRPr="00E250D0">
              <w:rPr>
                <w:rFonts w:ascii="Times New Roman" w:hAnsi="Times New Roman" w:cs="Times New Roman"/>
                <w:sz w:val="24"/>
                <w:szCs w:val="24"/>
                <w:lang w:val="kk-KZ"/>
              </w:rPr>
              <w:t>СТ  13273-88</w:t>
            </w:r>
          </w:p>
        </w:tc>
      </w:tr>
      <w:tr w:rsidR="005E1E54" w:rsidRPr="00E250D0" w14:paraId="061589FC" w14:textId="77777777" w:rsidTr="00E250D0">
        <w:tc>
          <w:tcPr>
            <w:tcW w:w="3936" w:type="dxa"/>
          </w:tcPr>
          <w:p w14:paraId="026E3C63"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i/>
                <w:sz w:val="24"/>
                <w:szCs w:val="24"/>
                <w:lang w:val="en-US"/>
              </w:rPr>
              <w:t>P</w:t>
            </w:r>
            <w:r w:rsidRPr="00E250D0">
              <w:rPr>
                <w:rFonts w:ascii="Times New Roman" w:hAnsi="Times New Roman" w:cs="Times New Roman"/>
                <w:i/>
                <w:sz w:val="24"/>
                <w:szCs w:val="24"/>
              </w:rPr>
              <w:t>.</w:t>
            </w:r>
            <w:r w:rsidRPr="00E250D0">
              <w:rPr>
                <w:rFonts w:ascii="Times New Roman" w:hAnsi="Times New Roman" w:cs="Times New Roman"/>
                <w:i/>
                <w:sz w:val="24"/>
                <w:szCs w:val="24"/>
                <w:lang w:val="en-US"/>
              </w:rPr>
              <w:t>aeruginosa</w:t>
            </w:r>
            <w:r w:rsidRPr="00E250D0">
              <w:rPr>
                <w:rFonts w:ascii="Times New Roman" w:hAnsi="Times New Roman" w:cs="Times New Roman"/>
                <w:sz w:val="24"/>
                <w:szCs w:val="24"/>
                <w:lang w:val="kk-KZ"/>
              </w:rPr>
              <w:t>300 см</w:t>
            </w:r>
            <w:r w:rsidRPr="00E250D0">
              <w:rPr>
                <w:rFonts w:ascii="Times New Roman" w:hAnsi="Times New Roman" w:cs="Times New Roman"/>
                <w:sz w:val="24"/>
                <w:szCs w:val="24"/>
                <w:vertAlign w:val="superscript"/>
                <w:lang w:val="kk-KZ"/>
              </w:rPr>
              <w:t>3</w:t>
            </w:r>
            <w:r w:rsidRPr="00E250D0">
              <w:rPr>
                <w:rFonts w:ascii="Times New Roman" w:hAnsi="Times New Roman" w:cs="Times New Roman"/>
                <w:sz w:val="24"/>
                <w:szCs w:val="24"/>
                <w:lang w:val="kk-KZ"/>
              </w:rPr>
              <w:t xml:space="preserve"> (100 см</w:t>
            </w:r>
            <w:r w:rsidRPr="00E250D0">
              <w:rPr>
                <w:rFonts w:ascii="Times New Roman" w:hAnsi="Times New Roman" w:cs="Times New Roman"/>
                <w:sz w:val="24"/>
                <w:szCs w:val="24"/>
                <w:vertAlign w:val="superscript"/>
                <w:lang w:val="kk-KZ"/>
              </w:rPr>
              <w:t xml:space="preserve">3 </w:t>
            </w:r>
            <w:r w:rsidRPr="00E250D0">
              <w:rPr>
                <w:rFonts w:ascii="Times New Roman" w:hAnsi="Times New Roman" w:cs="Times New Roman"/>
                <w:sz w:val="24"/>
                <w:szCs w:val="24"/>
                <w:lang w:val="kk-KZ"/>
              </w:rPr>
              <w:t>бойынша 3 сынамда)</w:t>
            </w:r>
          </w:p>
        </w:tc>
        <w:tc>
          <w:tcPr>
            <w:tcW w:w="2268" w:type="dxa"/>
          </w:tcPr>
          <w:p w14:paraId="5A0F6254" w14:textId="77777777" w:rsidR="005E1E54" w:rsidRPr="00E250D0" w:rsidRDefault="005E1E54" w:rsidP="00E250D0">
            <w:pPr>
              <w:jc w:val="center"/>
              <w:rPr>
                <w:rFonts w:ascii="Times New Roman" w:hAnsi="Times New Roman" w:cs="Times New Roman"/>
                <w:sz w:val="24"/>
                <w:szCs w:val="24"/>
                <w:lang w:val="kk-KZ"/>
              </w:rPr>
            </w:pPr>
            <w:r w:rsidRPr="00E250D0">
              <w:rPr>
                <w:rFonts w:ascii="Times New Roman" w:hAnsi="Times New Roman" w:cs="Times New Roman"/>
                <w:sz w:val="24"/>
                <w:szCs w:val="24"/>
                <w:lang w:val="kk-KZ"/>
              </w:rPr>
              <w:t>Рұқсат етілмейді</w:t>
            </w:r>
          </w:p>
        </w:tc>
        <w:tc>
          <w:tcPr>
            <w:tcW w:w="1370" w:type="dxa"/>
          </w:tcPr>
          <w:p w14:paraId="1B3C0B7C" w14:textId="77777777" w:rsidR="005E1E54" w:rsidRPr="00E250D0" w:rsidRDefault="00E250D0" w:rsidP="00C12CC3">
            <w:pPr>
              <w:jc w:val="both"/>
              <w:rPr>
                <w:rFonts w:ascii="Times New Roman" w:hAnsi="Times New Roman" w:cs="Times New Roman"/>
                <w:sz w:val="24"/>
                <w:szCs w:val="24"/>
                <w:lang w:val="kk-KZ"/>
              </w:rPr>
            </w:pPr>
            <w:r>
              <w:rPr>
                <w:rFonts w:ascii="Times New Roman" w:hAnsi="Times New Roman" w:cs="Times New Roman"/>
                <w:sz w:val="24"/>
                <w:szCs w:val="24"/>
                <w:lang w:val="kk-KZ"/>
              </w:rPr>
              <w:t>т</w:t>
            </w:r>
            <w:r w:rsidR="00AA2436" w:rsidRPr="00E250D0">
              <w:rPr>
                <w:rFonts w:ascii="Times New Roman" w:hAnsi="Times New Roman" w:cs="Times New Roman"/>
                <w:sz w:val="24"/>
                <w:szCs w:val="24"/>
                <w:lang w:val="kk-KZ"/>
              </w:rPr>
              <w:t>/ж</w:t>
            </w:r>
          </w:p>
        </w:tc>
        <w:tc>
          <w:tcPr>
            <w:tcW w:w="2092" w:type="dxa"/>
          </w:tcPr>
          <w:p w14:paraId="69914BCB" w14:textId="77777777" w:rsidR="005E1E54" w:rsidRPr="00E250D0" w:rsidRDefault="005E1E54" w:rsidP="00C12CC3">
            <w:pPr>
              <w:jc w:val="both"/>
              <w:rPr>
                <w:rFonts w:ascii="Times New Roman" w:hAnsi="Times New Roman" w:cs="Times New Roman"/>
                <w:sz w:val="24"/>
                <w:szCs w:val="24"/>
                <w:lang w:val="kk-KZ"/>
              </w:rPr>
            </w:pPr>
            <w:r w:rsidRPr="00E250D0">
              <w:rPr>
                <w:rFonts w:ascii="Times New Roman" w:hAnsi="Times New Roman" w:cs="Times New Roman"/>
                <w:sz w:val="24"/>
                <w:szCs w:val="24"/>
                <w:lang w:val="kk-KZ"/>
              </w:rPr>
              <w:t>М</w:t>
            </w:r>
            <w:r w:rsidR="00505A2E" w:rsidRPr="00E250D0">
              <w:rPr>
                <w:rFonts w:ascii="Times New Roman" w:hAnsi="Times New Roman" w:cs="Times New Roman"/>
                <w:sz w:val="24"/>
                <w:szCs w:val="24"/>
                <w:lang w:val="kk-KZ"/>
              </w:rPr>
              <w:t>ем</w:t>
            </w:r>
            <w:r w:rsidRPr="00E250D0">
              <w:rPr>
                <w:rFonts w:ascii="Times New Roman" w:hAnsi="Times New Roman" w:cs="Times New Roman"/>
                <w:sz w:val="24"/>
                <w:szCs w:val="24"/>
                <w:lang w:val="kk-KZ"/>
              </w:rPr>
              <w:t>СТ Р 54755-2011</w:t>
            </w:r>
          </w:p>
        </w:tc>
      </w:tr>
    </w:tbl>
    <w:p w14:paraId="5D542CC6" w14:textId="77777777" w:rsidR="005E1E54" w:rsidRPr="001E3AA9" w:rsidRDefault="005E1E54"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Су қауіпсіздігі мен сапасына жүргізілген зерттеу нәтижесінде сүт өнімдерін өндіру үшін шикізат ретінде пайдаланылатын суда  қауіпті бактериялар </w:t>
      </w:r>
      <w:r w:rsidR="0092343F">
        <w:rPr>
          <w:rFonts w:ascii="Times New Roman" w:hAnsi="Times New Roman" w:cs="Times New Roman"/>
          <w:sz w:val="28"/>
          <w:szCs w:val="28"/>
          <w:lang w:val="kk-KZ"/>
        </w:rPr>
        <w:t>табылған жоқ</w:t>
      </w:r>
      <w:r w:rsidRPr="001E3AA9">
        <w:rPr>
          <w:rFonts w:ascii="Times New Roman" w:hAnsi="Times New Roman" w:cs="Times New Roman"/>
          <w:sz w:val="28"/>
          <w:szCs w:val="28"/>
          <w:lang w:val="kk-KZ"/>
        </w:rPr>
        <w:t>, барлық көрсеткіштер белгіленген рұқсат етілген микробиологиялық көрсеткіштерге сәйкес келді</w:t>
      </w:r>
      <w:r w:rsidR="00EB1F36" w:rsidRPr="001E3AA9">
        <w:rPr>
          <w:rFonts w:ascii="Times New Roman" w:hAnsi="Times New Roman" w:cs="Times New Roman"/>
          <w:sz w:val="28"/>
          <w:szCs w:val="28"/>
          <w:lang w:val="kk-KZ"/>
        </w:rPr>
        <w:t xml:space="preserve"> [</w:t>
      </w:r>
      <w:r w:rsidR="000E613F" w:rsidRPr="001E3AA9">
        <w:rPr>
          <w:rFonts w:ascii="Times New Roman" w:hAnsi="Times New Roman" w:cs="Times New Roman"/>
          <w:sz w:val="28"/>
          <w:szCs w:val="28"/>
          <w:lang w:val="kk-KZ"/>
        </w:rPr>
        <w:t>1</w:t>
      </w:r>
      <w:r w:rsidR="008A2718" w:rsidRPr="001E3AA9">
        <w:rPr>
          <w:rFonts w:ascii="Times New Roman" w:hAnsi="Times New Roman" w:cs="Times New Roman"/>
          <w:sz w:val="28"/>
          <w:szCs w:val="28"/>
          <w:lang w:val="kk-KZ"/>
        </w:rPr>
        <w:t>7</w:t>
      </w:r>
      <w:r w:rsidR="004F5A37">
        <w:rPr>
          <w:rFonts w:ascii="Times New Roman" w:hAnsi="Times New Roman" w:cs="Times New Roman"/>
          <w:sz w:val="28"/>
          <w:szCs w:val="28"/>
          <w:lang w:val="kk-KZ"/>
        </w:rPr>
        <w:t>4</w:t>
      </w:r>
      <w:r w:rsidR="006C762E" w:rsidRPr="001E3AA9">
        <w:rPr>
          <w:rFonts w:ascii="Times New Roman" w:hAnsi="Times New Roman" w:cs="Times New Roman"/>
          <w:sz w:val="28"/>
          <w:szCs w:val="28"/>
          <w:lang w:val="kk-KZ"/>
        </w:rPr>
        <w:t>, 6 б</w:t>
      </w:r>
      <w:r w:rsidR="00EB1F36"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w:t>
      </w:r>
    </w:p>
    <w:p w14:paraId="01469122" w14:textId="77777777" w:rsidR="00E94AD0" w:rsidRPr="001E3AA9" w:rsidRDefault="00E94AD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Алынған нәтижелер мәселені нақтылауға және қосымша зерттеулерді </w:t>
      </w:r>
      <w:r w:rsidR="006B21B1" w:rsidRPr="001E3AA9">
        <w:rPr>
          <w:rFonts w:ascii="Times New Roman" w:hAnsi="Times New Roman" w:cs="Times New Roman"/>
          <w:sz w:val="28"/>
          <w:szCs w:val="28"/>
          <w:lang w:val="kk-KZ"/>
        </w:rPr>
        <w:t xml:space="preserve">жоспарлауға мүмкіндік береді. Сүт өнімдерін өндіретін әртүрлі кәсіпорындар пайдаланатын орталықтандырылған сумен жабдықтау жүйесінің суы, құрамында ауыр металдар мен хорорганикалық пестицидтердің болуы бойынша сүт өнімдерін дайындау үшін шикізатқа </w:t>
      </w:r>
      <w:r w:rsidR="00E4747C" w:rsidRPr="001E3AA9">
        <w:rPr>
          <w:rFonts w:ascii="Times New Roman" w:hAnsi="Times New Roman" w:cs="Times New Roman"/>
          <w:sz w:val="28"/>
          <w:szCs w:val="28"/>
          <w:lang w:val="kk-KZ"/>
        </w:rPr>
        <w:t>қой</w:t>
      </w:r>
      <w:r w:rsidR="00FF1AEF" w:rsidRPr="001E3AA9">
        <w:rPr>
          <w:rFonts w:ascii="Times New Roman" w:hAnsi="Times New Roman" w:cs="Times New Roman"/>
          <w:sz w:val="28"/>
          <w:szCs w:val="28"/>
          <w:lang w:val="kk-KZ"/>
        </w:rPr>
        <w:t>ылаты</w:t>
      </w:r>
      <w:r w:rsidR="00E4747C" w:rsidRPr="001E3AA9">
        <w:rPr>
          <w:rFonts w:ascii="Times New Roman" w:hAnsi="Times New Roman" w:cs="Times New Roman"/>
          <w:sz w:val="28"/>
          <w:szCs w:val="28"/>
          <w:lang w:val="kk-KZ"/>
        </w:rPr>
        <w:t xml:space="preserve">н талаптарға жауап бермейді. Судың темір, қорғасын және кадмий қосылыстарымен ластануы артық мөлшерде, олардың </w:t>
      </w:r>
      <w:r w:rsidR="00D55B08" w:rsidRPr="001E3AA9">
        <w:rPr>
          <w:rFonts w:ascii="Times New Roman" w:hAnsi="Times New Roman" w:cs="Times New Roman"/>
          <w:sz w:val="28"/>
          <w:szCs w:val="28"/>
          <w:lang w:val="kk-KZ"/>
        </w:rPr>
        <w:t xml:space="preserve">концентрациясы ШРК-дан сәйкесінше 10,6, 1,3 және 3,0 есе </w:t>
      </w:r>
      <w:r w:rsidR="00674FDC" w:rsidRPr="001E3AA9">
        <w:rPr>
          <w:rFonts w:ascii="Times New Roman" w:hAnsi="Times New Roman" w:cs="Times New Roman"/>
          <w:sz w:val="28"/>
          <w:szCs w:val="28"/>
          <w:lang w:val="kk-KZ"/>
        </w:rPr>
        <w:t xml:space="preserve">асатын мөлшерде болуы басты мәселелердің бірі. </w:t>
      </w:r>
      <w:r w:rsidR="00254FCC" w:rsidRPr="001E3AA9">
        <w:rPr>
          <w:rFonts w:ascii="Times New Roman" w:hAnsi="Times New Roman" w:cs="Times New Roman"/>
          <w:sz w:val="28"/>
          <w:szCs w:val="28"/>
          <w:lang w:val="kk-KZ"/>
        </w:rPr>
        <w:t>Осы мәселелерді шешу үшін, физика-химиялық көрсеткіш</w:t>
      </w:r>
      <w:r w:rsidR="007C239A" w:rsidRPr="001E3AA9">
        <w:rPr>
          <w:rFonts w:ascii="Times New Roman" w:hAnsi="Times New Roman" w:cs="Times New Roman"/>
          <w:sz w:val="28"/>
          <w:szCs w:val="28"/>
          <w:lang w:val="kk-KZ"/>
        </w:rPr>
        <w:t xml:space="preserve">терді түзету мақсатында </w:t>
      </w:r>
      <w:r w:rsidR="00277581" w:rsidRPr="001E3AA9">
        <w:rPr>
          <w:rFonts w:ascii="Times New Roman" w:hAnsi="Times New Roman" w:cs="Times New Roman"/>
          <w:sz w:val="28"/>
          <w:szCs w:val="28"/>
          <w:lang w:val="kk-KZ"/>
        </w:rPr>
        <w:t xml:space="preserve"> суды өңдеудің адсорбциялық әдісін таңдадық. Та</w:t>
      </w:r>
      <w:r w:rsidR="00FE3445" w:rsidRPr="001E3AA9">
        <w:rPr>
          <w:rFonts w:ascii="Times New Roman" w:hAnsi="Times New Roman" w:cs="Times New Roman"/>
          <w:sz w:val="28"/>
          <w:szCs w:val="28"/>
          <w:lang w:val="kk-KZ"/>
        </w:rPr>
        <w:t>ғам</w:t>
      </w:r>
      <w:r w:rsidR="00277581" w:rsidRPr="001E3AA9">
        <w:rPr>
          <w:rFonts w:ascii="Times New Roman" w:hAnsi="Times New Roman" w:cs="Times New Roman"/>
          <w:sz w:val="28"/>
          <w:szCs w:val="28"/>
          <w:lang w:val="kk-KZ"/>
        </w:rPr>
        <w:t xml:space="preserve"> өнімдерінің</w:t>
      </w:r>
      <w:r w:rsidR="00FE3445" w:rsidRPr="001E3AA9">
        <w:rPr>
          <w:rFonts w:ascii="Times New Roman" w:hAnsi="Times New Roman" w:cs="Times New Roman"/>
          <w:sz w:val="28"/>
          <w:szCs w:val="28"/>
          <w:lang w:val="kk-KZ"/>
        </w:rPr>
        <w:t xml:space="preserve"> қауіпсіздік </w:t>
      </w:r>
      <w:r w:rsidR="00277581" w:rsidRPr="001E3AA9">
        <w:rPr>
          <w:rFonts w:ascii="Times New Roman" w:hAnsi="Times New Roman" w:cs="Times New Roman"/>
          <w:sz w:val="28"/>
          <w:szCs w:val="28"/>
          <w:lang w:val="kk-KZ"/>
        </w:rPr>
        <w:t xml:space="preserve"> талаптарын, соның ішінде сүт өнеркәсібінде суды тазартуда судың қауіпсіздік талаптарын қанағаттандыратын адсорбенттер, табиғи цеолиттер болып табылады. </w:t>
      </w:r>
      <w:r w:rsidR="00452E7D" w:rsidRPr="001E3AA9">
        <w:rPr>
          <w:rFonts w:ascii="Times New Roman" w:hAnsi="Times New Roman" w:cs="Times New Roman"/>
          <w:sz w:val="28"/>
          <w:szCs w:val="28"/>
          <w:lang w:val="kk-KZ"/>
        </w:rPr>
        <w:t xml:space="preserve">Бұл минералдарды қолданудың артықшылықтары: салыстырмалы түрде арзан, өндірістің қол жетімділігі және Қазақстанда едәуір қорларының болуы мен регенерациялау және пайдаға асырудың қарапайымдылығы. Көптеген азық-түлік салалары үшін олардың бірегей технологиялық, адсорбциялық, гигиеналық қасиеттері дәлелденген. </w:t>
      </w:r>
    </w:p>
    <w:p w14:paraId="0B3A79BB" w14:textId="77777777" w:rsidR="00452E7D" w:rsidRPr="001E3AA9" w:rsidRDefault="00452E7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Демек, сүт өнімдерін өндіруде суды тазарту технологиясында табиғи сорбенттерді пайдалану өндіруші кәспорындар пайдаланатын судың сапа мәселесін шешудің оңтайлы әдісі болып табылады. Ауыз сумен жабдықтаудың орталықтандырылған жүйесінен берілетін су зерттелетін көрсеткіштер қатынасында қауіптірек болып отыр, сонымен бірге ауыз су, шаруашылық-тұрмыстық мақсаттарда</w:t>
      </w:r>
      <w:r w:rsidR="003521A3" w:rsidRPr="001E3AA9">
        <w:rPr>
          <w:rFonts w:ascii="Times New Roman" w:hAnsi="Times New Roman" w:cs="Times New Roman"/>
          <w:sz w:val="28"/>
          <w:szCs w:val="28"/>
          <w:lang w:val="kk-KZ"/>
        </w:rPr>
        <w:t xml:space="preserve"> пайдалануға жарамсыз. </w:t>
      </w:r>
      <w:r w:rsidR="00F77D5A" w:rsidRPr="001E3AA9">
        <w:rPr>
          <w:rFonts w:ascii="Times New Roman" w:hAnsi="Times New Roman" w:cs="Times New Roman"/>
          <w:sz w:val="28"/>
          <w:szCs w:val="28"/>
          <w:lang w:val="kk-KZ"/>
        </w:rPr>
        <w:t>Бұл өз кезегінде цеолиттерді қолданумен</w:t>
      </w:r>
      <w:r w:rsidR="00FC41F4" w:rsidRPr="001E3AA9">
        <w:rPr>
          <w:rFonts w:ascii="Times New Roman" w:hAnsi="Times New Roman" w:cs="Times New Roman"/>
          <w:sz w:val="28"/>
          <w:szCs w:val="28"/>
          <w:lang w:val="kk-KZ"/>
        </w:rPr>
        <w:t>,</w:t>
      </w:r>
      <w:r w:rsidR="00F77D5A" w:rsidRPr="001E3AA9">
        <w:rPr>
          <w:rFonts w:ascii="Times New Roman" w:hAnsi="Times New Roman" w:cs="Times New Roman"/>
          <w:sz w:val="28"/>
          <w:szCs w:val="28"/>
          <w:lang w:val="kk-KZ"/>
        </w:rPr>
        <w:t xml:space="preserve"> суды тазарту технологиясын </w:t>
      </w:r>
      <w:r w:rsidR="00FC41F4" w:rsidRPr="001E3AA9">
        <w:rPr>
          <w:rFonts w:ascii="Times New Roman" w:hAnsi="Times New Roman" w:cs="Times New Roman"/>
          <w:sz w:val="28"/>
          <w:szCs w:val="28"/>
          <w:lang w:val="kk-KZ"/>
        </w:rPr>
        <w:t>дайындау</w:t>
      </w:r>
      <w:r w:rsidR="00F77D5A" w:rsidRPr="001E3AA9">
        <w:rPr>
          <w:rFonts w:ascii="Times New Roman" w:hAnsi="Times New Roman" w:cs="Times New Roman"/>
          <w:sz w:val="28"/>
          <w:szCs w:val="28"/>
          <w:lang w:val="kk-KZ"/>
        </w:rPr>
        <w:t xml:space="preserve">, сүт өнімдерінің кешенді қауіпсіздігін қамтамасыз ету көрсеткіштерінің бірі болып табылады. </w:t>
      </w:r>
    </w:p>
    <w:p w14:paraId="5D5CAD23" w14:textId="77777777" w:rsidR="005E1E54" w:rsidRPr="001E3AA9" w:rsidRDefault="005E1E54" w:rsidP="00C12CC3">
      <w:pPr>
        <w:spacing w:after="0" w:line="240" w:lineRule="auto"/>
        <w:jc w:val="both"/>
        <w:rPr>
          <w:rFonts w:ascii="Times New Roman" w:hAnsi="Times New Roman" w:cs="Times New Roman"/>
          <w:sz w:val="28"/>
          <w:szCs w:val="28"/>
          <w:lang w:val="kk-KZ"/>
        </w:rPr>
      </w:pPr>
    </w:p>
    <w:p w14:paraId="476AF184" w14:textId="77777777" w:rsidR="002A248C" w:rsidRPr="00B8105B" w:rsidRDefault="00E04415" w:rsidP="00C12CC3">
      <w:pPr>
        <w:spacing w:after="0" w:line="240" w:lineRule="auto"/>
        <w:ind w:firstLine="708"/>
        <w:jc w:val="both"/>
        <w:rPr>
          <w:rFonts w:ascii="Times New Roman" w:hAnsi="Times New Roman" w:cs="Times New Roman"/>
          <w:b/>
          <w:bCs/>
          <w:sz w:val="28"/>
          <w:szCs w:val="28"/>
          <w:lang w:val="kk-KZ"/>
        </w:rPr>
      </w:pPr>
      <w:r w:rsidRPr="00B8105B">
        <w:rPr>
          <w:rFonts w:ascii="Times New Roman" w:hAnsi="Times New Roman" w:cs="Times New Roman"/>
          <w:b/>
          <w:bCs/>
          <w:sz w:val="28"/>
          <w:szCs w:val="28"/>
          <w:lang w:val="kk-KZ"/>
        </w:rPr>
        <w:t xml:space="preserve">3.2 Экологиялық таза су алуда пайдаланылатын </w:t>
      </w:r>
      <w:r w:rsidR="00242F9F" w:rsidRPr="00B8105B">
        <w:rPr>
          <w:rFonts w:ascii="Times New Roman" w:hAnsi="Times New Roman" w:cs="Times New Roman"/>
          <w:b/>
          <w:bCs/>
          <w:sz w:val="28"/>
          <w:szCs w:val="28"/>
          <w:lang w:val="kk-KZ"/>
        </w:rPr>
        <w:t xml:space="preserve">Тайжүзген және Шаңқанай </w:t>
      </w:r>
      <w:r w:rsidRPr="00B8105B">
        <w:rPr>
          <w:rFonts w:ascii="Times New Roman" w:hAnsi="Times New Roman" w:cs="Times New Roman"/>
          <w:b/>
          <w:bCs/>
          <w:sz w:val="28"/>
          <w:szCs w:val="28"/>
          <w:lang w:val="kk-KZ"/>
        </w:rPr>
        <w:t xml:space="preserve"> цеолиттерін </w:t>
      </w:r>
      <w:r w:rsidR="00203830" w:rsidRPr="00B8105B">
        <w:rPr>
          <w:rFonts w:ascii="Times New Roman" w:hAnsi="Times New Roman" w:cs="Times New Roman"/>
          <w:b/>
          <w:bCs/>
          <w:sz w:val="28"/>
          <w:szCs w:val="28"/>
          <w:lang w:val="kk-KZ"/>
        </w:rPr>
        <w:t xml:space="preserve"> зерттеу</w:t>
      </w:r>
    </w:p>
    <w:p w14:paraId="6CC0365C" w14:textId="77777777" w:rsidR="00A82031" w:rsidRPr="001E3AA9" w:rsidRDefault="00B5503A"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w:t>
      </w:r>
      <w:r w:rsidR="00E04891" w:rsidRPr="001E3AA9">
        <w:rPr>
          <w:rFonts w:ascii="Times New Roman" w:hAnsi="Times New Roman" w:cs="Times New Roman"/>
          <w:kern w:val="24"/>
          <w:sz w:val="28"/>
          <w:szCs w:val="28"/>
          <w:lang w:val="kk-KZ"/>
        </w:rPr>
        <w:t xml:space="preserve">үт өнімдері адам рационында айтарлықтай маңызды орынды </w:t>
      </w:r>
      <w:r w:rsidR="00FD6AC6" w:rsidRPr="001E3AA9">
        <w:rPr>
          <w:rFonts w:ascii="Times New Roman" w:hAnsi="Times New Roman" w:cs="Times New Roman"/>
          <w:kern w:val="24"/>
          <w:sz w:val="28"/>
          <w:szCs w:val="28"/>
          <w:lang w:val="kk-KZ"/>
        </w:rPr>
        <w:t>алады.</w:t>
      </w:r>
      <w:r w:rsidR="00D16897">
        <w:rPr>
          <w:rFonts w:ascii="Times New Roman" w:hAnsi="Times New Roman" w:cs="Times New Roman"/>
          <w:kern w:val="24"/>
          <w:sz w:val="28"/>
          <w:szCs w:val="28"/>
          <w:lang w:val="kk-KZ"/>
        </w:rPr>
        <w:t xml:space="preserve"> </w:t>
      </w:r>
      <w:r w:rsidR="000C7BF7" w:rsidRPr="001E3AA9">
        <w:rPr>
          <w:rFonts w:ascii="Times New Roman" w:hAnsi="Times New Roman" w:cs="Times New Roman"/>
          <w:kern w:val="24"/>
          <w:sz w:val="28"/>
          <w:szCs w:val="28"/>
          <w:lang w:val="kk-KZ"/>
        </w:rPr>
        <w:t xml:space="preserve">Маусымаралық кезеңде тұрғындардың </w:t>
      </w:r>
      <w:r w:rsidR="002F11A8" w:rsidRPr="001E3AA9">
        <w:rPr>
          <w:rFonts w:ascii="Times New Roman" w:hAnsi="Times New Roman" w:cs="Times New Roman"/>
          <w:kern w:val="24"/>
          <w:sz w:val="28"/>
          <w:szCs w:val="28"/>
          <w:lang w:val="kk-KZ"/>
        </w:rPr>
        <w:t xml:space="preserve"> сүт өнімдеріне қажеттілігін қамтамасыз ету үшін Қазақстанда сүт зауыттарында құрғақ </w:t>
      </w:r>
      <w:r w:rsidR="00901241" w:rsidRPr="001E3AA9">
        <w:rPr>
          <w:rFonts w:ascii="Times New Roman" w:hAnsi="Times New Roman" w:cs="Times New Roman"/>
          <w:kern w:val="24"/>
          <w:sz w:val="28"/>
          <w:szCs w:val="28"/>
          <w:lang w:val="kk-KZ"/>
        </w:rPr>
        <w:t xml:space="preserve">сүт </w:t>
      </w:r>
      <w:r w:rsidR="0073229C" w:rsidRPr="001E3AA9">
        <w:rPr>
          <w:rFonts w:ascii="Times New Roman" w:hAnsi="Times New Roman" w:cs="Times New Roman"/>
          <w:kern w:val="24"/>
          <w:sz w:val="28"/>
          <w:szCs w:val="28"/>
          <w:lang w:val="kk-KZ"/>
        </w:rPr>
        <w:t xml:space="preserve">пайдаланылады. </w:t>
      </w:r>
      <w:r w:rsidR="00A01AF6" w:rsidRPr="001E3AA9">
        <w:rPr>
          <w:rFonts w:ascii="Times New Roman" w:hAnsi="Times New Roman" w:cs="Times New Roman"/>
          <w:kern w:val="24"/>
          <w:sz w:val="28"/>
          <w:szCs w:val="28"/>
          <w:lang w:val="kk-KZ"/>
        </w:rPr>
        <w:t xml:space="preserve">Маусымдылық-қазақстандық сүт өндірісінің айрықша ерекшеліктерінің бірі. </w:t>
      </w:r>
      <w:r w:rsidR="00E8135A" w:rsidRPr="001E3AA9">
        <w:rPr>
          <w:rFonts w:ascii="Times New Roman" w:hAnsi="Times New Roman" w:cs="Times New Roman"/>
          <w:kern w:val="24"/>
          <w:sz w:val="28"/>
          <w:szCs w:val="28"/>
          <w:lang w:val="kk-KZ"/>
        </w:rPr>
        <w:t>Бұдан басқа</w:t>
      </w:r>
      <w:r w:rsidR="001A561A" w:rsidRPr="001E3AA9">
        <w:rPr>
          <w:rFonts w:ascii="Times New Roman" w:hAnsi="Times New Roman" w:cs="Times New Roman"/>
          <w:kern w:val="24"/>
          <w:sz w:val="28"/>
          <w:szCs w:val="28"/>
          <w:lang w:val="kk-KZ"/>
        </w:rPr>
        <w:t>, сүт өндірісінде құрғақ және майсыз сүтті қолдану стандарттар мен ре</w:t>
      </w:r>
      <w:r w:rsidR="00D17BF4" w:rsidRPr="001E3AA9">
        <w:rPr>
          <w:rFonts w:ascii="Times New Roman" w:hAnsi="Times New Roman" w:cs="Times New Roman"/>
          <w:kern w:val="24"/>
          <w:sz w:val="28"/>
          <w:szCs w:val="28"/>
          <w:lang w:val="kk-KZ"/>
        </w:rPr>
        <w:t xml:space="preserve">цептураны қадағалайды. </w:t>
      </w:r>
      <w:r w:rsidR="00AC4A09" w:rsidRPr="001E3AA9">
        <w:rPr>
          <w:rFonts w:ascii="Times New Roman" w:hAnsi="Times New Roman" w:cs="Times New Roman"/>
          <w:kern w:val="24"/>
          <w:sz w:val="28"/>
          <w:szCs w:val="28"/>
          <w:lang w:val="kk-KZ"/>
        </w:rPr>
        <w:t>Бұл сүт өнімдеріне сұраныстың маусымдық кезеңінде шик</w:t>
      </w:r>
      <w:r w:rsidR="00D96EEC" w:rsidRPr="001E3AA9">
        <w:rPr>
          <w:rFonts w:ascii="Times New Roman" w:hAnsi="Times New Roman" w:cs="Times New Roman"/>
          <w:kern w:val="24"/>
          <w:sz w:val="28"/>
          <w:szCs w:val="28"/>
          <w:lang w:val="kk-KZ"/>
        </w:rPr>
        <w:t>і сүттің жетіспеушілігінің орнын толтырады</w:t>
      </w:r>
      <w:r w:rsidR="00566A5C" w:rsidRPr="001E3AA9">
        <w:rPr>
          <w:rFonts w:ascii="Times New Roman" w:hAnsi="Times New Roman" w:cs="Times New Roman"/>
          <w:kern w:val="24"/>
          <w:sz w:val="28"/>
          <w:szCs w:val="28"/>
          <w:lang w:val="kk-KZ"/>
        </w:rPr>
        <w:t xml:space="preserve"> [</w:t>
      </w:r>
      <w:r w:rsidR="00AF2E87" w:rsidRPr="00EF5F40">
        <w:rPr>
          <w:rFonts w:ascii="Times New Roman" w:hAnsi="Times New Roman" w:cs="Times New Roman"/>
          <w:kern w:val="24"/>
          <w:sz w:val="28"/>
          <w:szCs w:val="28"/>
          <w:lang w:val="kk-KZ"/>
        </w:rPr>
        <w:t>1</w:t>
      </w:r>
      <w:r w:rsidR="0064077B" w:rsidRPr="00EF5F40">
        <w:rPr>
          <w:rFonts w:ascii="Times New Roman" w:hAnsi="Times New Roman" w:cs="Times New Roman"/>
          <w:kern w:val="24"/>
          <w:sz w:val="28"/>
          <w:szCs w:val="28"/>
          <w:lang w:val="kk-KZ"/>
        </w:rPr>
        <w:t>7</w:t>
      </w:r>
      <w:r w:rsidR="00094CEC">
        <w:rPr>
          <w:rFonts w:ascii="Times New Roman" w:hAnsi="Times New Roman" w:cs="Times New Roman"/>
          <w:kern w:val="24"/>
          <w:sz w:val="28"/>
          <w:szCs w:val="28"/>
          <w:lang w:val="kk-KZ"/>
        </w:rPr>
        <w:t>5</w:t>
      </w:r>
      <w:r w:rsidR="00AF2E87" w:rsidRPr="00EF5F40">
        <w:rPr>
          <w:rFonts w:ascii="Times New Roman" w:hAnsi="Times New Roman" w:cs="Times New Roman"/>
          <w:kern w:val="24"/>
          <w:sz w:val="28"/>
          <w:szCs w:val="28"/>
          <w:lang w:val="kk-KZ"/>
        </w:rPr>
        <w:t>, 1</w:t>
      </w:r>
      <w:r w:rsidR="0064077B" w:rsidRPr="00EF5F40">
        <w:rPr>
          <w:rFonts w:ascii="Times New Roman" w:hAnsi="Times New Roman" w:cs="Times New Roman"/>
          <w:kern w:val="24"/>
          <w:sz w:val="28"/>
          <w:szCs w:val="28"/>
          <w:lang w:val="kk-KZ"/>
        </w:rPr>
        <w:t>7</w:t>
      </w:r>
      <w:r w:rsidR="00094CEC">
        <w:rPr>
          <w:rFonts w:ascii="Times New Roman" w:hAnsi="Times New Roman" w:cs="Times New Roman"/>
          <w:kern w:val="24"/>
          <w:sz w:val="28"/>
          <w:szCs w:val="28"/>
          <w:lang w:val="kk-KZ"/>
        </w:rPr>
        <w:t>6</w:t>
      </w:r>
      <w:r w:rsidR="00566A5C" w:rsidRPr="00EF5F40">
        <w:rPr>
          <w:rFonts w:ascii="Times New Roman" w:hAnsi="Times New Roman" w:cs="Times New Roman"/>
          <w:kern w:val="24"/>
          <w:sz w:val="28"/>
          <w:szCs w:val="28"/>
          <w:lang w:val="kk-KZ"/>
        </w:rPr>
        <w:t>]</w:t>
      </w:r>
      <w:r w:rsidR="00260433" w:rsidRPr="00EF5F40">
        <w:rPr>
          <w:rFonts w:ascii="Times New Roman" w:hAnsi="Times New Roman" w:cs="Times New Roman"/>
          <w:kern w:val="24"/>
          <w:sz w:val="28"/>
          <w:szCs w:val="28"/>
          <w:lang w:val="kk-KZ"/>
        </w:rPr>
        <w:t>.</w:t>
      </w:r>
    </w:p>
    <w:p w14:paraId="24F2465C" w14:textId="77777777" w:rsidR="00FC5374" w:rsidRPr="001E3AA9" w:rsidRDefault="00FC5374"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Су сапасының мәселелері, суды дайындау әдістері және сүт өндірісінде қолданылатын судың қасиеттеріне қойылатын талаптар 1-тарауда қарастырылған.</w:t>
      </w:r>
    </w:p>
    <w:p w14:paraId="7D81F04A" w14:textId="77777777" w:rsidR="009C5BF9" w:rsidRPr="001E3AA9" w:rsidRDefault="00670FC2"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Сүт және сүт өнімдерін өндіру процесінде пайдал</w:t>
      </w:r>
      <w:r w:rsidR="0009397E" w:rsidRPr="001E3AA9">
        <w:rPr>
          <w:rFonts w:ascii="Times New Roman" w:hAnsi="Times New Roman" w:cs="Times New Roman"/>
          <w:kern w:val="24"/>
          <w:sz w:val="28"/>
          <w:szCs w:val="28"/>
          <w:lang w:val="kk-KZ"/>
        </w:rPr>
        <w:t xml:space="preserve">анылатын және азық-түлік </w:t>
      </w:r>
      <w:r w:rsidRPr="001E3AA9">
        <w:rPr>
          <w:rFonts w:ascii="Times New Roman" w:hAnsi="Times New Roman" w:cs="Times New Roman"/>
          <w:kern w:val="24"/>
          <w:sz w:val="28"/>
          <w:szCs w:val="28"/>
          <w:lang w:val="kk-KZ"/>
        </w:rPr>
        <w:t xml:space="preserve"> шикізатымен</w:t>
      </w:r>
      <w:r w:rsidR="00E42605" w:rsidRPr="001E3AA9">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қаптама материалдарымен тікелей жанасатын су </w:t>
      </w:r>
      <w:r w:rsidRPr="001E3AA9">
        <w:rPr>
          <w:rFonts w:ascii="Times New Roman" w:hAnsi="Times New Roman" w:cs="Times New Roman"/>
          <w:kern w:val="24"/>
          <w:sz w:val="28"/>
          <w:szCs w:val="28"/>
          <w:lang w:val="kk-KZ"/>
        </w:rPr>
        <w:lastRenderedPageBreak/>
        <w:t>Еуразиялық экономикалық одақтың (ЕАЭО) «Тамақ өнімдерінің қауіпсіздігі туралы»  (КО ТР 021/2011), «Сүт және сүт өнімдерінің қауіпсіздігі туралы» (КО ТР 033/2013) техникалық регламентінің, сондай-ақ Қазақстан Республикасының 13.05.2008 ж. «Халыққа арналған ауыз судың қауіпсіздігіне қойылатын талаптар</w:t>
      </w:r>
      <w:r w:rsidR="00B6196F" w:rsidRPr="001E3AA9">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 техникалық регламентінің талаптарына, яғни ауыз суға қойылатын барлық әдеттегі талаптарға сәйкес келуі тиіс</w:t>
      </w:r>
      <w:r w:rsidR="001F1F40" w:rsidRPr="001E3AA9">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 сонымен қатар бактериологиялық тазалықтың жоғары деңгейі</w:t>
      </w:r>
      <w:r w:rsidR="00A16A45" w:rsidRPr="001E3AA9">
        <w:rPr>
          <w:rFonts w:ascii="Times New Roman" w:hAnsi="Times New Roman" w:cs="Times New Roman"/>
          <w:kern w:val="24"/>
          <w:sz w:val="28"/>
          <w:szCs w:val="28"/>
          <w:lang w:val="kk-KZ"/>
        </w:rPr>
        <w:t>мен, кермектілікті шектеумен</w:t>
      </w:r>
      <w:r w:rsidRPr="001E3AA9">
        <w:rPr>
          <w:rFonts w:ascii="Times New Roman" w:hAnsi="Times New Roman" w:cs="Times New Roman"/>
          <w:kern w:val="24"/>
          <w:sz w:val="28"/>
          <w:szCs w:val="28"/>
          <w:lang w:val="kk-KZ"/>
        </w:rPr>
        <w:t xml:space="preserve"> және темірдің болмауымен ерекшеленеді, бұл </w:t>
      </w:r>
      <w:r w:rsidR="00E56BF9" w:rsidRPr="001E3AA9">
        <w:rPr>
          <w:rFonts w:ascii="Times New Roman" w:hAnsi="Times New Roman" w:cs="Times New Roman"/>
          <w:kern w:val="24"/>
          <w:sz w:val="28"/>
          <w:szCs w:val="28"/>
          <w:lang w:val="kk-KZ"/>
        </w:rPr>
        <w:t xml:space="preserve">өз кезегінде </w:t>
      </w:r>
      <w:r w:rsidRPr="001E3AA9">
        <w:rPr>
          <w:rFonts w:ascii="Times New Roman" w:hAnsi="Times New Roman" w:cs="Times New Roman"/>
          <w:kern w:val="24"/>
          <w:sz w:val="28"/>
          <w:szCs w:val="28"/>
          <w:lang w:val="kk-KZ"/>
        </w:rPr>
        <w:t>тіпті аз мөлшерде болса да, дайын өнімдердің иісі мен дәмінде жағымсыз өзгерістер тудыруы мүмкін [</w:t>
      </w:r>
      <w:r w:rsidR="002A10E0" w:rsidRPr="002A10E0">
        <w:rPr>
          <w:rFonts w:ascii="Times New Roman" w:hAnsi="Times New Roman" w:cs="Times New Roman"/>
          <w:kern w:val="24"/>
          <w:sz w:val="28"/>
          <w:szCs w:val="28"/>
          <w:lang w:val="kk-KZ"/>
        </w:rPr>
        <w:t>4</w:t>
      </w:r>
      <w:r w:rsidR="0099640E">
        <w:rPr>
          <w:rFonts w:ascii="Times New Roman" w:hAnsi="Times New Roman" w:cs="Times New Roman"/>
          <w:kern w:val="24"/>
          <w:sz w:val="28"/>
          <w:szCs w:val="28"/>
          <w:lang w:val="kk-KZ"/>
        </w:rPr>
        <w:t>1</w:t>
      </w:r>
      <w:r w:rsidR="00822473" w:rsidRPr="001E3AA9">
        <w:rPr>
          <w:rFonts w:ascii="Times New Roman" w:hAnsi="Times New Roman" w:cs="Times New Roman"/>
          <w:kern w:val="24"/>
          <w:sz w:val="28"/>
          <w:szCs w:val="28"/>
          <w:lang w:val="kk-KZ"/>
        </w:rPr>
        <w:t>; 5</w:t>
      </w:r>
      <w:r w:rsidR="00DC19AF">
        <w:rPr>
          <w:rFonts w:ascii="Times New Roman" w:hAnsi="Times New Roman" w:cs="Times New Roman"/>
          <w:kern w:val="24"/>
          <w:sz w:val="28"/>
          <w:szCs w:val="28"/>
          <w:lang w:val="kk-KZ"/>
        </w:rPr>
        <w:t>7</w:t>
      </w:r>
      <w:r w:rsidR="00822473" w:rsidRPr="001E3AA9">
        <w:rPr>
          <w:rFonts w:ascii="Times New Roman" w:hAnsi="Times New Roman" w:cs="Times New Roman"/>
          <w:kern w:val="24"/>
          <w:sz w:val="28"/>
          <w:szCs w:val="28"/>
          <w:lang w:val="kk-KZ"/>
        </w:rPr>
        <w:t xml:space="preserve">, б 40;   </w:t>
      </w:r>
      <w:r w:rsidR="00DD7794">
        <w:rPr>
          <w:rFonts w:ascii="Times New Roman" w:hAnsi="Times New Roman" w:cs="Times New Roman"/>
          <w:kern w:val="24"/>
          <w:sz w:val="28"/>
          <w:szCs w:val="28"/>
          <w:lang w:val="kk-KZ"/>
        </w:rPr>
        <w:t>60</w:t>
      </w:r>
      <w:r w:rsidR="00822473" w:rsidRPr="001E3AA9">
        <w:rPr>
          <w:rFonts w:ascii="Times New Roman" w:hAnsi="Times New Roman" w:cs="Times New Roman"/>
          <w:kern w:val="24"/>
          <w:sz w:val="28"/>
          <w:szCs w:val="28"/>
          <w:lang w:val="kk-KZ"/>
        </w:rPr>
        <w:t>, б. 62</w:t>
      </w:r>
      <w:r w:rsidRPr="001E3AA9">
        <w:rPr>
          <w:rFonts w:ascii="Times New Roman" w:hAnsi="Times New Roman" w:cs="Times New Roman"/>
          <w:kern w:val="24"/>
          <w:sz w:val="28"/>
          <w:szCs w:val="28"/>
          <w:lang w:val="kk-KZ"/>
        </w:rPr>
        <w:t>]</w:t>
      </w:r>
      <w:r w:rsidR="00376475" w:rsidRPr="001E3AA9">
        <w:rPr>
          <w:rFonts w:ascii="Times New Roman" w:hAnsi="Times New Roman" w:cs="Times New Roman"/>
          <w:kern w:val="24"/>
          <w:sz w:val="28"/>
          <w:szCs w:val="28"/>
          <w:lang w:val="kk-KZ"/>
        </w:rPr>
        <w:t xml:space="preserve">. </w:t>
      </w:r>
    </w:p>
    <w:p w14:paraId="7CEC41E9" w14:textId="77777777" w:rsidR="009C5BF9" w:rsidRPr="001E3AA9" w:rsidRDefault="00CC545F"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t xml:space="preserve">Жалпы, зерттеу нәтижелері бойынша судың қасиеттері қалпына келтірілген сүттің органолептикалық қасиеттеріне айтарлықтай әсер ететіні анықталды. </w:t>
      </w:r>
      <w:r w:rsidR="00695864" w:rsidRPr="001E3AA9">
        <w:rPr>
          <w:rFonts w:ascii="Times New Roman" w:hAnsi="Times New Roman" w:cs="Times New Roman"/>
          <w:sz w:val="28"/>
          <w:szCs w:val="28"/>
          <w:lang w:val="kk-KZ"/>
        </w:rPr>
        <w:t xml:space="preserve">Су дайындау технологияларының қазіргі заманғы даму деңгейін және </w:t>
      </w:r>
      <w:r w:rsidR="00864AEC" w:rsidRPr="001E3AA9">
        <w:rPr>
          <w:rFonts w:ascii="Times New Roman" w:hAnsi="Times New Roman" w:cs="Times New Roman"/>
          <w:sz w:val="28"/>
          <w:szCs w:val="28"/>
          <w:lang w:val="kk-KZ"/>
        </w:rPr>
        <w:t xml:space="preserve">тиісті </w:t>
      </w:r>
      <w:r w:rsidR="00CF25DF" w:rsidRPr="001E3AA9">
        <w:rPr>
          <w:rFonts w:ascii="Times New Roman" w:hAnsi="Times New Roman" w:cs="Times New Roman"/>
          <w:sz w:val="28"/>
          <w:szCs w:val="28"/>
          <w:lang w:val="kk-KZ"/>
        </w:rPr>
        <w:t>түрлі жабдықтарды</w:t>
      </w:r>
      <w:r w:rsidR="00695864" w:rsidRPr="001E3AA9">
        <w:rPr>
          <w:rFonts w:ascii="Times New Roman" w:hAnsi="Times New Roman" w:cs="Times New Roman"/>
          <w:sz w:val="28"/>
          <w:szCs w:val="28"/>
          <w:lang w:val="kk-KZ"/>
        </w:rPr>
        <w:t xml:space="preserve"> ескере отырып, құрғақ сүт</w:t>
      </w:r>
      <w:r w:rsidR="00F9725E" w:rsidRPr="001E3AA9">
        <w:rPr>
          <w:rFonts w:ascii="Times New Roman" w:hAnsi="Times New Roman" w:cs="Times New Roman"/>
          <w:sz w:val="28"/>
          <w:szCs w:val="28"/>
          <w:lang w:val="kk-KZ"/>
        </w:rPr>
        <w:t xml:space="preserve"> өңдеушілерге кәсіпорындарды с</w:t>
      </w:r>
      <w:r w:rsidR="00695864" w:rsidRPr="001E3AA9">
        <w:rPr>
          <w:rFonts w:ascii="Times New Roman" w:hAnsi="Times New Roman" w:cs="Times New Roman"/>
          <w:sz w:val="28"/>
          <w:szCs w:val="28"/>
          <w:lang w:val="kk-KZ"/>
        </w:rPr>
        <w:t>у дайындау қондырғыларымен қайта жарақтандыруды ұсынған жөн</w:t>
      </w:r>
      <w:r w:rsidR="0025586A" w:rsidRPr="001E3AA9">
        <w:rPr>
          <w:rFonts w:ascii="Times New Roman" w:hAnsi="Times New Roman" w:cs="Times New Roman"/>
          <w:sz w:val="28"/>
          <w:szCs w:val="28"/>
          <w:lang w:val="kk-KZ"/>
        </w:rPr>
        <w:t>.</w:t>
      </w:r>
      <w:r w:rsidR="00F31E64">
        <w:rPr>
          <w:rFonts w:ascii="Times New Roman" w:hAnsi="Times New Roman" w:cs="Times New Roman"/>
          <w:sz w:val="28"/>
          <w:szCs w:val="28"/>
          <w:lang w:val="kk-KZ"/>
        </w:rPr>
        <w:t xml:space="preserve"> </w:t>
      </w:r>
      <w:r w:rsidR="0025586A" w:rsidRPr="001E3AA9">
        <w:rPr>
          <w:rFonts w:ascii="Times New Roman" w:hAnsi="Times New Roman" w:cs="Times New Roman"/>
          <w:sz w:val="28"/>
          <w:szCs w:val="28"/>
          <w:lang w:val="kk-KZ"/>
        </w:rPr>
        <w:t>О</w:t>
      </w:r>
      <w:r w:rsidR="00695864" w:rsidRPr="001E3AA9">
        <w:rPr>
          <w:rFonts w:ascii="Times New Roman" w:hAnsi="Times New Roman" w:cs="Times New Roman"/>
          <w:sz w:val="28"/>
          <w:szCs w:val="28"/>
          <w:lang w:val="kk-KZ"/>
        </w:rPr>
        <w:t xml:space="preserve">ларды таңдау суды тікелей кәсіпорында </w:t>
      </w:r>
      <w:r w:rsidR="00890892" w:rsidRPr="001E3AA9">
        <w:rPr>
          <w:rFonts w:ascii="Times New Roman" w:hAnsi="Times New Roman" w:cs="Times New Roman"/>
          <w:sz w:val="28"/>
          <w:szCs w:val="28"/>
          <w:lang w:val="kk-KZ"/>
        </w:rPr>
        <w:t>з</w:t>
      </w:r>
      <w:r w:rsidR="002F7E65" w:rsidRPr="001E3AA9">
        <w:rPr>
          <w:rFonts w:ascii="Times New Roman" w:hAnsi="Times New Roman" w:cs="Times New Roman"/>
          <w:sz w:val="28"/>
          <w:szCs w:val="28"/>
          <w:lang w:val="kk-KZ"/>
        </w:rPr>
        <w:t xml:space="preserve">ерттеу нәтижелеріне негізделеді </w:t>
      </w:r>
      <w:r w:rsidR="008209F7" w:rsidRPr="001E3AA9">
        <w:rPr>
          <w:rFonts w:ascii="Times New Roman" w:hAnsi="Times New Roman" w:cs="Times New Roman"/>
          <w:sz w:val="28"/>
          <w:szCs w:val="28"/>
          <w:lang w:val="kk-KZ"/>
        </w:rPr>
        <w:t>[1</w:t>
      </w:r>
      <w:r w:rsidR="0064077B" w:rsidRPr="001E3AA9">
        <w:rPr>
          <w:rFonts w:ascii="Times New Roman" w:hAnsi="Times New Roman" w:cs="Times New Roman"/>
          <w:sz w:val="28"/>
          <w:szCs w:val="28"/>
          <w:lang w:val="kk-KZ"/>
        </w:rPr>
        <w:t>7</w:t>
      </w:r>
      <w:r w:rsidR="00005120">
        <w:rPr>
          <w:rFonts w:ascii="Times New Roman" w:hAnsi="Times New Roman" w:cs="Times New Roman"/>
          <w:sz w:val="28"/>
          <w:szCs w:val="28"/>
          <w:lang w:val="kk-KZ"/>
        </w:rPr>
        <w:t>7</w:t>
      </w:r>
      <w:r w:rsidR="002F7E65" w:rsidRPr="001E3AA9">
        <w:rPr>
          <w:rFonts w:ascii="Times New Roman" w:hAnsi="Times New Roman" w:cs="Times New Roman"/>
          <w:sz w:val="28"/>
          <w:szCs w:val="28"/>
          <w:lang w:val="kk-KZ"/>
        </w:rPr>
        <w:t>]</w:t>
      </w:r>
      <w:r w:rsidR="004126A7" w:rsidRPr="001E3AA9">
        <w:rPr>
          <w:rFonts w:ascii="Times New Roman" w:hAnsi="Times New Roman" w:cs="Times New Roman"/>
          <w:sz w:val="28"/>
          <w:szCs w:val="28"/>
          <w:lang w:val="kk-KZ"/>
        </w:rPr>
        <w:t xml:space="preserve">. </w:t>
      </w:r>
    </w:p>
    <w:p w14:paraId="0EA991BE" w14:textId="77777777" w:rsidR="00C663DC" w:rsidRPr="001E3AA9" w:rsidRDefault="00A459A8"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Әдебиеттік</w:t>
      </w:r>
      <w:r w:rsidR="001511F1" w:rsidRPr="001E3AA9">
        <w:rPr>
          <w:rFonts w:ascii="Times New Roman" w:hAnsi="Times New Roman" w:cs="Times New Roman"/>
          <w:kern w:val="24"/>
          <w:sz w:val="28"/>
          <w:szCs w:val="28"/>
          <w:lang w:val="kk-KZ"/>
        </w:rPr>
        <w:t xml:space="preserve"> шолуда көрсетілгендей, цеолит әртүрлі су тазарту жүйелерінде кеңінен қолданылады. </w:t>
      </w:r>
      <w:r w:rsidR="00BC0259" w:rsidRPr="001E3AA9">
        <w:rPr>
          <w:rFonts w:ascii="Times New Roman" w:hAnsi="Times New Roman" w:cs="Times New Roman"/>
          <w:kern w:val="24"/>
          <w:sz w:val="28"/>
          <w:szCs w:val="28"/>
          <w:lang w:val="kk-KZ"/>
        </w:rPr>
        <w:t>Бұрын жүргізілген зерттеулер</w:t>
      </w:r>
      <w:r w:rsidR="002A3260" w:rsidRPr="001E3AA9">
        <w:rPr>
          <w:rFonts w:ascii="Times New Roman" w:hAnsi="Times New Roman" w:cs="Times New Roman"/>
          <w:kern w:val="24"/>
          <w:sz w:val="28"/>
          <w:szCs w:val="28"/>
          <w:lang w:val="kk-KZ"/>
        </w:rPr>
        <w:t>де</w:t>
      </w:r>
      <w:r w:rsidR="00BC0259" w:rsidRPr="001E3AA9">
        <w:rPr>
          <w:rFonts w:ascii="Times New Roman" w:hAnsi="Times New Roman" w:cs="Times New Roman"/>
          <w:kern w:val="24"/>
          <w:sz w:val="28"/>
          <w:szCs w:val="28"/>
          <w:lang w:val="kk-KZ"/>
        </w:rPr>
        <w:t>, С</w:t>
      </w:r>
      <w:r w:rsidR="00D52A89" w:rsidRPr="001E3AA9">
        <w:rPr>
          <w:rFonts w:ascii="Times New Roman" w:hAnsi="Times New Roman" w:cs="Times New Roman"/>
          <w:kern w:val="24"/>
          <w:sz w:val="28"/>
          <w:szCs w:val="28"/>
          <w:lang w:val="kk-KZ"/>
        </w:rPr>
        <w:t>ібірдің түрлі кен орындарының табиғи және модификацияланған цеолиттерінің механикалық, физика-химиялық қасиеттері бойынша сүзгі материалдарына қой</w:t>
      </w:r>
      <w:r w:rsidR="002A3260" w:rsidRPr="001E3AA9">
        <w:rPr>
          <w:rFonts w:ascii="Times New Roman" w:hAnsi="Times New Roman" w:cs="Times New Roman"/>
          <w:kern w:val="24"/>
          <w:sz w:val="28"/>
          <w:szCs w:val="28"/>
          <w:lang w:val="kk-KZ"/>
        </w:rPr>
        <w:t>ы</w:t>
      </w:r>
      <w:r w:rsidR="00D52A89" w:rsidRPr="001E3AA9">
        <w:rPr>
          <w:rFonts w:ascii="Times New Roman" w:hAnsi="Times New Roman" w:cs="Times New Roman"/>
          <w:kern w:val="24"/>
          <w:sz w:val="28"/>
          <w:szCs w:val="28"/>
          <w:lang w:val="kk-KZ"/>
        </w:rPr>
        <w:t xml:space="preserve">латын талаптарға жауап беретіндігі, судың микробиологиялық, химиялық және органолептикалық көрсеткіштеріне теріс әсер етпейтіндігі, ауыз су және өнеркәсіптік сумен жабдықтау саласында гигиеналық қауіпсіздік міндеттерін шешу үшін қолдануға болатындығы көрсетілген. </w:t>
      </w:r>
    </w:p>
    <w:p w14:paraId="1A48D083" w14:textId="77777777" w:rsidR="00FD6AC6" w:rsidRPr="001E3AA9" w:rsidRDefault="00B722B3"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Алайда, судың әртүрлі ластануына қатысты </w:t>
      </w:r>
      <w:r w:rsidR="00317DC7" w:rsidRPr="001E3AA9">
        <w:rPr>
          <w:rFonts w:ascii="Times New Roman" w:hAnsi="Times New Roman" w:cs="Times New Roman"/>
          <w:kern w:val="24"/>
          <w:sz w:val="28"/>
          <w:szCs w:val="28"/>
          <w:lang w:val="kk-KZ"/>
        </w:rPr>
        <w:t>цеолиттің өзіндік қасиеттері</w:t>
      </w:r>
      <w:r w:rsidR="005570F1" w:rsidRPr="001E3AA9">
        <w:rPr>
          <w:rFonts w:ascii="Times New Roman" w:hAnsi="Times New Roman" w:cs="Times New Roman"/>
          <w:kern w:val="24"/>
          <w:sz w:val="28"/>
          <w:szCs w:val="28"/>
          <w:lang w:val="kk-KZ"/>
        </w:rPr>
        <w:t xml:space="preserve">нің </w:t>
      </w:r>
      <w:r w:rsidRPr="001E3AA9">
        <w:rPr>
          <w:rFonts w:ascii="Times New Roman" w:hAnsi="Times New Roman" w:cs="Times New Roman"/>
          <w:kern w:val="24"/>
          <w:sz w:val="28"/>
          <w:szCs w:val="28"/>
          <w:lang w:val="kk-KZ"/>
        </w:rPr>
        <w:t xml:space="preserve">минералдың түріне, оның модификациясына, химиялық құрамына және басқа да бірқатар сипаттамаларына байланысты </w:t>
      </w:r>
      <w:r w:rsidR="00CF0BB9" w:rsidRPr="001E3AA9">
        <w:rPr>
          <w:rFonts w:ascii="Times New Roman" w:hAnsi="Times New Roman" w:cs="Times New Roman"/>
          <w:kern w:val="24"/>
          <w:sz w:val="28"/>
          <w:szCs w:val="28"/>
          <w:lang w:val="kk-KZ"/>
        </w:rPr>
        <w:t xml:space="preserve">едәуір айырмашылықтары болады. </w:t>
      </w:r>
    </w:p>
    <w:p w14:paraId="7673E4B0" w14:textId="77777777" w:rsidR="006100E8" w:rsidRPr="001E3AA9" w:rsidRDefault="006100E8"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Бұл зерттеудің міндеті Тайжүзген және Шанқанай кен орындары цеолиттерінің </w:t>
      </w:r>
      <w:r w:rsidR="00AD5726" w:rsidRPr="001E3AA9">
        <w:rPr>
          <w:rFonts w:ascii="Times New Roman" w:hAnsi="Times New Roman" w:cs="Times New Roman"/>
          <w:kern w:val="24"/>
          <w:sz w:val="28"/>
          <w:szCs w:val="28"/>
          <w:lang w:val="kk-KZ"/>
        </w:rPr>
        <w:t xml:space="preserve">ауыр металдар иондарына </w:t>
      </w:r>
      <w:r w:rsidRPr="001E3AA9">
        <w:rPr>
          <w:rFonts w:ascii="Times New Roman" w:hAnsi="Times New Roman" w:cs="Times New Roman"/>
          <w:kern w:val="24"/>
          <w:sz w:val="28"/>
          <w:szCs w:val="28"/>
          <w:lang w:val="kk-KZ"/>
        </w:rPr>
        <w:t xml:space="preserve"> қатысты ион алмасу қасиеттерін, </w:t>
      </w:r>
      <w:r w:rsidR="00AD5726" w:rsidRPr="001E3AA9">
        <w:rPr>
          <w:rFonts w:ascii="Times New Roman" w:hAnsi="Times New Roman" w:cs="Times New Roman"/>
          <w:kern w:val="24"/>
          <w:sz w:val="28"/>
          <w:szCs w:val="28"/>
          <w:lang w:val="kk-KZ"/>
        </w:rPr>
        <w:t>сорбциясын зерттеу</w:t>
      </w:r>
      <w:r w:rsidRPr="001E3AA9">
        <w:rPr>
          <w:rFonts w:ascii="Times New Roman" w:hAnsi="Times New Roman" w:cs="Times New Roman"/>
          <w:kern w:val="24"/>
          <w:sz w:val="28"/>
          <w:szCs w:val="28"/>
          <w:lang w:val="kk-KZ"/>
        </w:rPr>
        <w:t>.</w:t>
      </w:r>
    </w:p>
    <w:p w14:paraId="57192F7E" w14:textId="77777777" w:rsidR="002441BE" w:rsidRPr="001E3AA9" w:rsidRDefault="00BB5BB2"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Цеол</w:t>
      </w:r>
      <w:r w:rsidR="00743B42" w:rsidRPr="001E3AA9">
        <w:rPr>
          <w:rFonts w:ascii="Times New Roman" w:hAnsi="Times New Roman" w:cs="Times New Roman"/>
          <w:kern w:val="24"/>
          <w:sz w:val="28"/>
          <w:szCs w:val="28"/>
          <w:lang w:val="kk-KZ"/>
        </w:rPr>
        <w:t xml:space="preserve">иттердің ион алмасу сыйымдылығы - </w:t>
      </w:r>
      <w:r w:rsidRPr="001E3AA9">
        <w:rPr>
          <w:rFonts w:ascii="Times New Roman" w:hAnsi="Times New Roman" w:cs="Times New Roman"/>
          <w:kern w:val="24"/>
          <w:sz w:val="28"/>
          <w:szCs w:val="28"/>
          <w:lang w:val="kk-KZ"/>
        </w:rPr>
        <w:t>олардың сорбциялық және технологиялық қасиеттерін сипаттайтын негізгі параметрлердің бірі.</w:t>
      </w:r>
      <w:r w:rsidR="0063619D">
        <w:rPr>
          <w:rFonts w:ascii="Times New Roman" w:hAnsi="Times New Roman" w:cs="Times New Roman"/>
          <w:kern w:val="24"/>
          <w:sz w:val="28"/>
          <w:szCs w:val="28"/>
          <w:lang w:val="kk-KZ"/>
        </w:rPr>
        <w:t xml:space="preserve"> </w:t>
      </w:r>
      <w:r w:rsidR="00ED6974" w:rsidRPr="001E3AA9">
        <w:rPr>
          <w:rFonts w:ascii="Times New Roman" w:hAnsi="Times New Roman" w:cs="Times New Roman"/>
          <w:kern w:val="24"/>
          <w:sz w:val="28"/>
          <w:szCs w:val="28"/>
          <w:lang w:val="kk-KZ"/>
        </w:rPr>
        <w:t xml:space="preserve">Барлық кристаллохимиялық позицияларда бір ион </w:t>
      </w:r>
      <w:r w:rsidR="006A06D2" w:rsidRPr="001E3AA9">
        <w:rPr>
          <w:rFonts w:ascii="Times New Roman" w:hAnsi="Times New Roman" w:cs="Times New Roman"/>
          <w:kern w:val="24"/>
          <w:sz w:val="28"/>
          <w:szCs w:val="28"/>
          <w:lang w:val="kk-KZ"/>
        </w:rPr>
        <w:t xml:space="preserve">басқа ионның  толық орын  басуына </w:t>
      </w:r>
      <w:r w:rsidR="00ED6974" w:rsidRPr="001E3AA9">
        <w:rPr>
          <w:rFonts w:ascii="Times New Roman" w:hAnsi="Times New Roman" w:cs="Times New Roman"/>
          <w:kern w:val="24"/>
          <w:sz w:val="28"/>
          <w:szCs w:val="28"/>
          <w:lang w:val="kk-KZ"/>
        </w:rPr>
        <w:t>сәйкес келетін максималды алмасу сыйымды</w:t>
      </w:r>
      <w:r w:rsidR="006A06D2" w:rsidRPr="001E3AA9">
        <w:rPr>
          <w:rFonts w:ascii="Times New Roman" w:hAnsi="Times New Roman" w:cs="Times New Roman"/>
          <w:kern w:val="24"/>
          <w:sz w:val="28"/>
          <w:szCs w:val="28"/>
          <w:lang w:val="kk-KZ"/>
        </w:rPr>
        <w:t>лығын және белгілі бір физика-</w:t>
      </w:r>
      <w:r w:rsidR="00ED6974" w:rsidRPr="001E3AA9">
        <w:rPr>
          <w:rFonts w:ascii="Times New Roman" w:hAnsi="Times New Roman" w:cs="Times New Roman"/>
          <w:kern w:val="24"/>
          <w:sz w:val="28"/>
          <w:szCs w:val="28"/>
          <w:lang w:val="kk-KZ"/>
        </w:rPr>
        <w:t>химиялық жағдайларда жүзеге асырылатын жән</w:t>
      </w:r>
      <w:r w:rsidR="004E0336" w:rsidRPr="001E3AA9">
        <w:rPr>
          <w:rFonts w:ascii="Times New Roman" w:hAnsi="Times New Roman" w:cs="Times New Roman"/>
          <w:kern w:val="24"/>
          <w:sz w:val="28"/>
          <w:szCs w:val="28"/>
          <w:lang w:val="kk-KZ"/>
        </w:rPr>
        <w:t>е</w:t>
      </w:r>
      <w:r w:rsidR="0088002E">
        <w:rPr>
          <w:rFonts w:ascii="Times New Roman" w:hAnsi="Times New Roman" w:cs="Times New Roman"/>
          <w:kern w:val="24"/>
          <w:sz w:val="28"/>
          <w:szCs w:val="28"/>
          <w:lang w:val="kk-KZ"/>
        </w:rPr>
        <w:t xml:space="preserve"> </w:t>
      </w:r>
      <w:r w:rsidR="00324B98" w:rsidRPr="001E3AA9">
        <w:rPr>
          <w:rFonts w:ascii="Times New Roman" w:hAnsi="Times New Roman" w:cs="Times New Roman"/>
          <w:kern w:val="24"/>
          <w:sz w:val="28"/>
          <w:szCs w:val="28"/>
          <w:lang w:val="kk-KZ"/>
        </w:rPr>
        <w:t>бір ион</w:t>
      </w:r>
      <w:r w:rsidR="00D97403" w:rsidRPr="001E3AA9">
        <w:rPr>
          <w:rFonts w:ascii="Times New Roman" w:hAnsi="Times New Roman" w:cs="Times New Roman"/>
          <w:kern w:val="24"/>
          <w:sz w:val="28"/>
          <w:szCs w:val="28"/>
          <w:lang w:val="kk-KZ"/>
        </w:rPr>
        <w:t xml:space="preserve"> басқ</w:t>
      </w:r>
      <w:r w:rsidR="004E0336" w:rsidRPr="001E3AA9">
        <w:rPr>
          <w:rFonts w:ascii="Times New Roman" w:hAnsi="Times New Roman" w:cs="Times New Roman"/>
          <w:kern w:val="24"/>
          <w:sz w:val="28"/>
          <w:szCs w:val="28"/>
          <w:lang w:val="kk-KZ"/>
        </w:rPr>
        <w:t>аның</w:t>
      </w:r>
      <w:r w:rsidR="00D97403" w:rsidRPr="001E3AA9">
        <w:rPr>
          <w:rFonts w:ascii="Times New Roman" w:hAnsi="Times New Roman" w:cs="Times New Roman"/>
          <w:kern w:val="24"/>
          <w:sz w:val="28"/>
          <w:szCs w:val="28"/>
          <w:lang w:val="kk-KZ"/>
        </w:rPr>
        <w:t xml:space="preserve"> біртіндеп орын</w:t>
      </w:r>
      <w:r w:rsidR="004E0336" w:rsidRPr="001E3AA9">
        <w:rPr>
          <w:rFonts w:ascii="Times New Roman" w:hAnsi="Times New Roman" w:cs="Times New Roman"/>
          <w:kern w:val="24"/>
          <w:sz w:val="28"/>
          <w:szCs w:val="28"/>
          <w:lang w:val="kk-KZ"/>
        </w:rPr>
        <w:t>ын</w:t>
      </w:r>
      <w:r w:rsidR="00D97403" w:rsidRPr="001E3AA9">
        <w:rPr>
          <w:rFonts w:ascii="Times New Roman" w:hAnsi="Times New Roman" w:cs="Times New Roman"/>
          <w:kern w:val="24"/>
          <w:sz w:val="28"/>
          <w:szCs w:val="28"/>
          <w:lang w:val="kk-KZ"/>
        </w:rPr>
        <w:t xml:space="preserve"> басуымен </w:t>
      </w:r>
      <w:r w:rsidR="00324B98" w:rsidRPr="001E3AA9">
        <w:rPr>
          <w:rFonts w:ascii="Times New Roman" w:hAnsi="Times New Roman" w:cs="Times New Roman"/>
          <w:kern w:val="24"/>
          <w:sz w:val="28"/>
          <w:szCs w:val="28"/>
          <w:lang w:val="kk-KZ"/>
        </w:rPr>
        <w:t xml:space="preserve"> жүретін ал</w:t>
      </w:r>
      <w:r w:rsidR="009B00BA" w:rsidRPr="001E3AA9">
        <w:rPr>
          <w:rFonts w:ascii="Times New Roman" w:hAnsi="Times New Roman" w:cs="Times New Roman"/>
          <w:kern w:val="24"/>
          <w:sz w:val="28"/>
          <w:szCs w:val="28"/>
          <w:lang w:val="kk-KZ"/>
        </w:rPr>
        <w:t xml:space="preserve">масу сыйымдылығын ажыратамыз. </w:t>
      </w:r>
      <w:r w:rsidR="000C41D5" w:rsidRPr="001E3AA9">
        <w:rPr>
          <w:rFonts w:ascii="Times New Roman" w:hAnsi="Times New Roman" w:cs="Times New Roman"/>
          <w:kern w:val="24"/>
          <w:sz w:val="28"/>
          <w:szCs w:val="28"/>
          <w:lang w:val="kk-KZ"/>
        </w:rPr>
        <w:t>Сонымен, клиноптилолиттің алмасу сыйы</w:t>
      </w:r>
      <w:r w:rsidR="00917133" w:rsidRPr="001E3AA9">
        <w:rPr>
          <w:rFonts w:ascii="Times New Roman" w:hAnsi="Times New Roman" w:cs="Times New Roman"/>
          <w:kern w:val="24"/>
          <w:sz w:val="28"/>
          <w:szCs w:val="28"/>
          <w:lang w:val="kk-KZ"/>
        </w:rPr>
        <w:t>мдылығының максималды мәні су</w:t>
      </w:r>
      <w:r w:rsidR="00E50497" w:rsidRPr="001E3AA9">
        <w:rPr>
          <w:rFonts w:ascii="Times New Roman" w:hAnsi="Times New Roman" w:cs="Times New Roman"/>
          <w:kern w:val="24"/>
          <w:sz w:val="28"/>
          <w:szCs w:val="28"/>
          <w:lang w:val="kk-KZ"/>
        </w:rPr>
        <w:t>-</w:t>
      </w:r>
      <w:r w:rsidR="00917133" w:rsidRPr="001E3AA9">
        <w:rPr>
          <w:rFonts w:ascii="Times New Roman" w:hAnsi="Times New Roman" w:cs="Times New Roman"/>
          <w:kern w:val="24"/>
          <w:sz w:val="28"/>
          <w:szCs w:val="28"/>
          <w:lang w:val="kk-KZ"/>
        </w:rPr>
        <w:t>тұз</w:t>
      </w:r>
      <w:r w:rsidR="000C41D5" w:rsidRPr="001E3AA9">
        <w:rPr>
          <w:rFonts w:ascii="Times New Roman" w:hAnsi="Times New Roman" w:cs="Times New Roman"/>
          <w:kern w:val="24"/>
          <w:sz w:val="28"/>
          <w:szCs w:val="28"/>
          <w:lang w:val="kk-KZ"/>
        </w:rPr>
        <w:t xml:space="preserve"> ерітінділермен әрекеттескен кезде 1,95 ммоль/г құрайды</w:t>
      </w:r>
      <w:r w:rsidR="00E21602" w:rsidRPr="001E3AA9">
        <w:rPr>
          <w:rFonts w:ascii="Times New Roman" w:hAnsi="Times New Roman" w:cs="Times New Roman"/>
          <w:kern w:val="24"/>
          <w:sz w:val="28"/>
          <w:szCs w:val="28"/>
          <w:lang w:val="kk-KZ"/>
        </w:rPr>
        <w:t xml:space="preserve"> [</w:t>
      </w:r>
      <w:r w:rsidR="007E72C6" w:rsidRPr="00CA2506">
        <w:rPr>
          <w:rFonts w:ascii="Times New Roman" w:hAnsi="Times New Roman" w:cs="Times New Roman"/>
          <w:kern w:val="24"/>
          <w:sz w:val="28"/>
          <w:szCs w:val="28"/>
          <w:lang w:val="kk-KZ"/>
        </w:rPr>
        <w:t>1</w:t>
      </w:r>
      <w:r w:rsidR="00E00F3F" w:rsidRPr="00CA2506">
        <w:rPr>
          <w:rFonts w:ascii="Times New Roman" w:hAnsi="Times New Roman" w:cs="Times New Roman"/>
          <w:kern w:val="24"/>
          <w:sz w:val="28"/>
          <w:szCs w:val="28"/>
          <w:lang w:val="kk-KZ"/>
        </w:rPr>
        <w:t>2</w:t>
      </w:r>
      <w:r w:rsidR="00FB49EA" w:rsidRPr="00CA2506">
        <w:rPr>
          <w:rFonts w:ascii="Times New Roman" w:hAnsi="Times New Roman" w:cs="Times New Roman"/>
          <w:kern w:val="24"/>
          <w:sz w:val="28"/>
          <w:szCs w:val="28"/>
          <w:lang w:val="kk-KZ"/>
        </w:rPr>
        <w:t>8</w:t>
      </w:r>
      <w:r w:rsidR="00E00F3F" w:rsidRPr="00CA2506">
        <w:rPr>
          <w:rFonts w:ascii="Times New Roman" w:hAnsi="Times New Roman" w:cs="Times New Roman"/>
          <w:kern w:val="24"/>
          <w:sz w:val="28"/>
          <w:szCs w:val="28"/>
          <w:lang w:val="kk-KZ"/>
        </w:rPr>
        <w:t>, б.</w:t>
      </w:r>
      <w:r w:rsidR="00CA2506">
        <w:rPr>
          <w:rFonts w:ascii="Times New Roman" w:hAnsi="Times New Roman" w:cs="Times New Roman"/>
          <w:kern w:val="24"/>
          <w:sz w:val="28"/>
          <w:szCs w:val="28"/>
          <w:lang w:val="kk-KZ"/>
        </w:rPr>
        <w:t xml:space="preserve"> 95</w:t>
      </w:r>
      <w:r w:rsidR="00E21602" w:rsidRPr="00E00F3F">
        <w:rPr>
          <w:rFonts w:ascii="Times New Roman" w:hAnsi="Times New Roman" w:cs="Times New Roman"/>
          <w:kern w:val="24"/>
          <w:sz w:val="28"/>
          <w:szCs w:val="28"/>
          <w:lang w:val="kk-KZ"/>
        </w:rPr>
        <w:t>]</w:t>
      </w:r>
      <w:r w:rsidR="000C41D5" w:rsidRPr="00E00F3F">
        <w:rPr>
          <w:rFonts w:ascii="Times New Roman" w:hAnsi="Times New Roman" w:cs="Times New Roman"/>
          <w:kern w:val="24"/>
          <w:sz w:val="28"/>
          <w:szCs w:val="28"/>
          <w:lang w:val="kk-KZ"/>
        </w:rPr>
        <w:t>.</w:t>
      </w:r>
    </w:p>
    <w:p w14:paraId="7C3FE2D7" w14:textId="77777777" w:rsidR="00E342E3" w:rsidRPr="001E3AA9" w:rsidRDefault="002952A8" w:rsidP="00C12CC3">
      <w:pPr>
        <w:pStyle w:val="ad"/>
        <w:spacing w:after="0" w:line="240" w:lineRule="auto"/>
        <w:ind w:left="0"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Жалпы алғанда, цеолиттердің химиялық құрамы</w:t>
      </w:r>
      <w:r w:rsidR="00F9155F">
        <w:rPr>
          <w:rFonts w:ascii="Times New Roman" w:hAnsi="Times New Roman" w:cs="Times New Roman"/>
          <w:sz w:val="28"/>
          <w:szCs w:val="28"/>
          <w:lang w:val="kk-KZ"/>
        </w:rPr>
        <w:t xml:space="preserve"> </w:t>
      </w:r>
      <w:r w:rsidR="00C77EB2" w:rsidRPr="001E3AA9">
        <w:rPr>
          <w:rFonts w:ascii="Times New Roman" w:hAnsi="Times New Roman" w:cs="Times New Roman"/>
          <w:sz w:val="28"/>
          <w:szCs w:val="28"/>
          <w:lang w:val="kk-KZ"/>
        </w:rPr>
        <w:t>(</w:t>
      </w:r>
      <w:r w:rsidR="00DC2AFD">
        <w:rPr>
          <w:rFonts w:ascii="Times New Roman" w:hAnsi="Times New Roman" w:cs="Times New Roman"/>
          <w:sz w:val="28"/>
          <w:szCs w:val="28"/>
          <w:lang w:val="kk-KZ"/>
        </w:rPr>
        <w:t>5</w:t>
      </w:r>
      <w:r w:rsidR="00C77EB2"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формула</w:t>
      </w:r>
      <w:r w:rsidR="00C77EB2" w:rsidRPr="001E3AA9">
        <w:rPr>
          <w:rFonts w:ascii="Times New Roman" w:hAnsi="Times New Roman" w:cs="Times New Roman"/>
          <w:sz w:val="28"/>
          <w:szCs w:val="28"/>
          <w:lang w:val="kk-KZ"/>
        </w:rPr>
        <w:t xml:space="preserve"> бойынша</w:t>
      </w:r>
      <w:r w:rsidR="00F9155F">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сипатталады</w:t>
      </w:r>
      <w:r w:rsidR="00E342E3" w:rsidRPr="001E3AA9">
        <w:rPr>
          <w:rFonts w:ascii="Times New Roman" w:hAnsi="Times New Roman" w:cs="Times New Roman"/>
          <w:sz w:val="28"/>
          <w:szCs w:val="28"/>
          <w:lang w:val="kk-KZ"/>
        </w:rPr>
        <w:t>:</w:t>
      </w:r>
    </w:p>
    <w:p w14:paraId="39EE4BCA" w14:textId="77777777" w:rsidR="00E342E3" w:rsidRPr="001E3AA9" w:rsidRDefault="00E342E3" w:rsidP="00C12CC3">
      <w:pPr>
        <w:pStyle w:val="ad"/>
        <w:spacing w:after="0" w:line="240" w:lineRule="auto"/>
        <w:ind w:left="0" w:firstLine="709"/>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Me</w:t>
      </w:r>
      <w:r w:rsidRPr="001E3AA9">
        <w:rPr>
          <w:rFonts w:ascii="Times New Roman" w:hAnsi="Times New Roman" w:cs="Times New Roman"/>
          <w:sz w:val="28"/>
          <w:szCs w:val="28"/>
          <w:vertAlign w:val="subscript"/>
          <w:lang w:val="kk-KZ"/>
        </w:rPr>
        <w:t>2/n</w:t>
      </w:r>
      <w:r w:rsidRPr="001E3AA9">
        <w:rPr>
          <w:rFonts w:ascii="Times New Roman" w:hAnsi="Times New Roman" w:cs="Times New Roman"/>
          <w:sz w:val="28"/>
          <w:szCs w:val="28"/>
          <w:lang w:val="kk-KZ"/>
        </w:rPr>
        <w:t>O·Al</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O</w:t>
      </w:r>
      <w:r w:rsidRPr="001E3AA9">
        <w:rPr>
          <w:rFonts w:ascii="Times New Roman" w:hAnsi="Times New Roman" w:cs="Times New Roman"/>
          <w:sz w:val="28"/>
          <w:szCs w:val="28"/>
          <w:vertAlign w:val="subscript"/>
          <w:lang w:val="kk-KZ"/>
        </w:rPr>
        <w:t>3</w:t>
      </w:r>
      <w:r w:rsidRPr="001E3AA9">
        <w:rPr>
          <w:rFonts w:ascii="Times New Roman" w:hAnsi="Times New Roman" w:cs="Times New Roman"/>
          <w:sz w:val="28"/>
          <w:szCs w:val="28"/>
          <w:lang w:val="kk-KZ"/>
        </w:rPr>
        <w:t>·xSiO</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kk-KZ"/>
        </w:rPr>
        <w:t>·</w:t>
      </w:r>
      <w:r w:rsidRPr="00DC2AFD">
        <w:rPr>
          <w:rFonts w:ascii="Times New Roman" w:hAnsi="Times New Roman" w:cs="Times New Roman"/>
          <w:sz w:val="28"/>
          <w:szCs w:val="28"/>
          <w:lang w:val="kk-KZ"/>
        </w:rPr>
        <w:t>yH</w:t>
      </w:r>
      <w:r w:rsidRPr="00DC2AFD">
        <w:rPr>
          <w:rFonts w:ascii="Times New Roman" w:hAnsi="Times New Roman" w:cs="Times New Roman"/>
          <w:sz w:val="28"/>
          <w:szCs w:val="28"/>
          <w:vertAlign w:val="subscript"/>
          <w:lang w:val="kk-KZ"/>
        </w:rPr>
        <w:t>2</w:t>
      </w:r>
      <w:r w:rsidRPr="00DC2AFD">
        <w:rPr>
          <w:rFonts w:ascii="Times New Roman" w:hAnsi="Times New Roman" w:cs="Times New Roman"/>
          <w:sz w:val="28"/>
          <w:szCs w:val="28"/>
          <w:lang w:val="kk-KZ"/>
        </w:rPr>
        <w:t>O      (</w:t>
      </w:r>
      <w:r w:rsidR="00DC2AFD" w:rsidRPr="00DC2AFD">
        <w:rPr>
          <w:rFonts w:ascii="Times New Roman" w:hAnsi="Times New Roman" w:cs="Times New Roman"/>
          <w:sz w:val="28"/>
          <w:szCs w:val="28"/>
          <w:lang w:val="kk-KZ"/>
        </w:rPr>
        <w:t>5</w:t>
      </w:r>
      <w:r w:rsidRPr="00DC2AFD">
        <w:rPr>
          <w:rFonts w:ascii="Times New Roman" w:hAnsi="Times New Roman" w:cs="Times New Roman"/>
          <w:sz w:val="28"/>
          <w:szCs w:val="28"/>
          <w:lang w:val="kk-KZ"/>
        </w:rPr>
        <w:t>)</w:t>
      </w:r>
    </w:p>
    <w:p w14:paraId="05DE5DA0" w14:textId="77777777" w:rsidR="00C77EB2" w:rsidRPr="001E3AA9" w:rsidRDefault="002952A8" w:rsidP="00C12CC3">
      <w:pPr>
        <w:pStyle w:val="ad"/>
        <w:spacing w:after="0" w:line="240" w:lineRule="auto"/>
        <w:ind w:left="0"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мұнда </w:t>
      </w:r>
      <w:r w:rsidR="0094608A" w:rsidRPr="001E3AA9">
        <w:rPr>
          <w:rFonts w:ascii="Times New Roman" w:hAnsi="Times New Roman" w:cs="Times New Roman"/>
          <w:sz w:val="28"/>
          <w:szCs w:val="28"/>
          <w:lang w:val="kk-KZ"/>
        </w:rPr>
        <w:t xml:space="preserve"> n-</w:t>
      </w:r>
      <w:r w:rsidR="005936DD" w:rsidRPr="001E3AA9">
        <w:rPr>
          <w:rFonts w:ascii="Times New Roman" w:hAnsi="Times New Roman" w:cs="Times New Roman"/>
          <w:sz w:val="28"/>
          <w:szCs w:val="28"/>
          <w:lang w:val="kk-KZ"/>
        </w:rPr>
        <w:t xml:space="preserve"> металл катионының </w:t>
      </w:r>
      <w:r w:rsidR="00C77EB2" w:rsidRPr="001E3AA9">
        <w:rPr>
          <w:rFonts w:ascii="Times New Roman" w:hAnsi="Times New Roman" w:cs="Times New Roman"/>
          <w:sz w:val="28"/>
          <w:szCs w:val="28"/>
          <w:lang w:val="kk-KZ"/>
        </w:rPr>
        <w:t>в</w:t>
      </w:r>
      <w:r w:rsidR="005936DD" w:rsidRPr="001E3AA9">
        <w:rPr>
          <w:rFonts w:ascii="Times New Roman" w:hAnsi="Times New Roman" w:cs="Times New Roman"/>
          <w:sz w:val="28"/>
          <w:szCs w:val="28"/>
          <w:lang w:val="kk-KZ"/>
        </w:rPr>
        <w:t>аленттілігі</w:t>
      </w:r>
      <w:r w:rsidR="0094608A" w:rsidRPr="001E3AA9">
        <w:rPr>
          <w:rFonts w:ascii="Times New Roman" w:hAnsi="Times New Roman" w:cs="Times New Roman"/>
          <w:sz w:val="28"/>
          <w:szCs w:val="28"/>
          <w:lang w:val="kk-KZ"/>
        </w:rPr>
        <w:t>, x</w:t>
      </w:r>
      <w:r w:rsidR="00A56B3D" w:rsidRPr="001E3AA9">
        <w:rPr>
          <w:rFonts w:ascii="Times New Roman" w:hAnsi="Times New Roman" w:cs="Times New Roman"/>
          <w:sz w:val="28"/>
          <w:szCs w:val="28"/>
          <w:lang w:val="kk-KZ"/>
        </w:rPr>
        <w:t>-</w:t>
      </w:r>
      <w:r w:rsidR="0094608A" w:rsidRPr="001E3AA9">
        <w:rPr>
          <w:rFonts w:ascii="Times New Roman" w:hAnsi="Times New Roman" w:cs="Times New Roman"/>
          <w:sz w:val="28"/>
          <w:szCs w:val="28"/>
          <w:lang w:val="kk-KZ"/>
        </w:rPr>
        <w:t xml:space="preserve"> SiO</w:t>
      </w:r>
      <w:r w:rsidR="0094608A" w:rsidRPr="001E3AA9">
        <w:rPr>
          <w:rFonts w:ascii="Times New Roman" w:hAnsi="Times New Roman" w:cs="Times New Roman"/>
          <w:sz w:val="28"/>
          <w:szCs w:val="28"/>
          <w:vertAlign w:val="subscript"/>
          <w:lang w:val="kk-KZ"/>
        </w:rPr>
        <w:t>2</w:t>
      </w:r>
      <w:r w:rsidR="0094608A" w:rsidRPr="001E3AA9">
        <w:rPr>
          <w:rFonts w:ascii="Times New Roman" w:hAnsi="Times New Roman" w:cs="Times New Roman"/>
          <w:sz w:val="28"/>
          <w:szCs w:val="28"/>
          <w:lang w:val="kk-KZ"/>
        </w:rPr>
        <w:t>/Al</w:t>
      </w:r>
      <w:r w:rsidR="0094608A" w:rsidRPr="001E3AA9">
        <w:rPr>
          <w:rFonts w:ascii="Times New Roman" w:hAnsi="Times New Roman" w:cs="Times New Roman"/>
          <w:sz w:val="28"/>
          <w:szCs w:val="28"/>
          <w:vertAlign w:val="subscript"/>
          <w:lang w:val="kk-KZ"/>
        </w:rPr>
        <w:t>2</w:t>
      </w:r>
      <w:r w:rsidR="0094608A" w:rsidRPr="001E3AA9">
        <w:rPr>
          <w:rFonts w:ascii="Times New Roman" w:hAnsi="Times New Roman" w:cs="Times New Roman"/>
          <w:sz w:val="28"/>
          <w:szCs w:val="28"/>
          <w:lang w:val="kk-KZ"/>
        </w:rPr>
        <w:t>O</w:t>
      </w:r>
      <w:r w:rsidR="0094608A" w:rsidRPr="001E3AA9">
        <w:rPr>
          <w:rFonts w:ascii="Times New Roman" w:hAnsi="Times New Roman" w:cs="Times New Roman"/>
          <w:sz w:val="28"/>
          <w:szCs w:val="28"/>
          <w:vertAlign w:val="subscript"/>
          <w:lang w:val="kk-KZ"/>
        </w:rPr>
        <w:t>3</w:t>
      </w:r>
      <w:r w:rsidR="00F9155F">
        <w:rPr>
          <w:rFonts w:ascii="Times New Roman" w:hAnsi="Times New Roman" w:cs="Times New Roman"/>
          <w:sz w:val="28"/>
          <w:szCs w:val="28"/>
          <w:vertAlign w:val="subscript"/>
          <w:lang w:val="kk-KZ"/>
        </w:rPr>
        <w:t xml:space="preserve"> </w:t>
      </w:r>
      <w:r w:rsidR="00A56B3D" w:rsidRPr="001E3AA9">
        <w:rPr>
          <w:rFonts w:ascii="Times New Roman" w:hAnsi="Times New Roman" w:cs="Times New Roman"/>
          <w:sz w:val="28"/>
          <w:szCs w:val="28"/>
          <w:lang w:val="kk-KZ"/>
        </w:rPr>
        <w:t>мольдік қатынасы</w:t>
      </w:r>
      <w:r w:rsidR="0094608A" w:rsidRPr="001E3AA9">
        <w:rPr>
          <w:rFonts w:ascii="Times New Roman" w:hAnsi="Times New Roman" w:cs="Times New Roman"/>
          <w:sz w:val="28"/>
          <w:szCs w:val="28"/>
          <w:lang w:val="kk-KZ"/>
        </w:rPr>
        <w:t>, y-</w:t>
      </w:r>
      <w:r w:rsidR="000A4FEC" w:rsidRPr="001E3AA9">
        <w:rPr>
          <w:rFonts w:ascii="Times New Roman" w:hAnsi="Times New Roman" w:cs="Times New Roman"/>
          <w:sz w:val="28"/>
          <w:szCs w:val="28"/>
          <w:lang w:val="kk-KZ"/>
        </w:rPr>
        <w:t xml:space="preserve"> су мольдерінің саны</w:t>
      </w:r>
      <w:r w:rsidR="0094608A" w:rsidRPr="001E3AA9">
        <w:rPr>
          <w:rFonts w:ascii="Times New Roman" w:hAnsi="Times New Roman" w:cs="Times New Roman"/>
          <w:sz w:val="28"/>
          <w:szCs w:val="28"/>
          <w:lang w:val="kk-KZ"/>
        </w:rPr>
        <w:t xml:space="preserve">. </w:t>
      </w:r>
    </w:p>
    <w:p w14:paraId="3EBA836A" w14:textId="77777777" w:rsidR="0094608A" w:rsidRPr="001E3AA9" w:rsidRDefault="006E48DF" w:rsidP="00C12CC3">
      <w:pPr>
        <w:pStyle w:val="ad"/>
        <w:spacing w:after="0" w:line="240" w:lineRule="auto"/>
        <w:ind w:left="0"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Цеолиттердегі қуыстар мен арналардың жалпы </w:t>
      </w:r>
      <w:r w:rsidR="00AC623B" w:rsidRPr="001E3AA9">
        <w:rPr>
          <w:rFonts w:ascii="Times New Roman" w:hAnsi="Times New Roman" w:cs="Times New Roman"/>
          <w:sz w:val="28"/>
          <w:szCs w:val="28"/>
          <w:lang w:val="kk-KZ"/>
        </w:rPr>
        <w:t>мөлшері</w:t>
      </w:r>
      <w:r w:rsidRPr="001E3AA9">
        <w:rPr>
          <w:rFonts w:ascii="Times New Roman" w:hAnsi="Times New Roman" w:cs="Times New Roman"/>
          <w:sz w:val="28"/>
          <w:szCs w:val="28"/>
          <w:lang w:val="kk-KZ"/>
        </w:rPr>
        <w:t xml:space="preserve"> көлемнің шамамен 50% құрайды.</w:t>
      </w:r>
      <w:r w:rsidR="00FA2968">
        <w:rPr>
          <w:rFonts w:ascii="Times New Roman" w:hAnsi="Times New Roman" w:cs="Times New Roman"/>
          <w:sz w:val="28"/>
          <w:szCs w:val="28"/>
          <w:lang w:val="kk-KZ"/>
        </w:rPr>
        <w:t xml:space="preserve"> </w:t>
      </w:r>
      <w:r w:rsidR="00DF3C91" w:rsidRPr="001E3AA9">
        <w:rPr>
          <w:rFonts w:ascii="Times New Roman" w:hAnsi="Times New Roman" w:cs="Times New Roman"/>
          <w:sz w:val="28"/>
          <w:szCs w:val="28"/>
          <w:lang w:val="kk-KZ"/>
        </w:rPr>
        <w:t>Цеолиттердің қаңқасы теріс зарядталған, ионға қарсы орнына келетін</w:t>
      </w:r>
      <w:r w:rsidR="00FA2968">
        <w:rPr>
          <w:rFonts w:ascii="Times New Roman" w:hAnsi="Times New Roman" w:cs="Times New Roman"/>
          <w:sz w:val="28"/>
          <w:szCs w:val="28"/>
          <w:lang w:val="kk-KZ"/>
        </w:rPr>
        <w:t xml:space="preserve"> </w:t>
      </w:r>
      <w:r w:rsidR="00DF3C91" w:rsidRPr="001E3AA9">
        <w:rPr>
          <w:rFonts w:ascii="Times New Roman" w:hAnsi="Times New Roman" w:cs="Times New Roman"/>
          <w:sz w:val="28"/>
          <w:szCs w:val="28"/>
          <w:lang w:val="kk-KZ"/>
        </w:rPr>
        <w:t xml:space="preserve">зарядтың салдарынан </w:t>
      </w:r>
      <w:r w:rsidR="00463DE2" w:rsidRPr="001E3AA9">
        <w:rPr>
          <w:rFonts w:ascii="Times New Roman" w:hAnsi="Times New Roman" w:cs="Times New Roman"/>
          <w:sz w:val="28"/>
          <w:szCs w:val="28"/>
          <w:lang w:val="kk-KZ"/>
        </w:rPr>
        <w:t>протондардың</w:t>
      </w:r>
      <w:r w:rsidR="00DF3C91" w:rsidRPr="001E3AA9">
        <w:rPr>
          <w:rFonts w:ascii="Times New Roman" w:hAnsi="Times New Roman" w:cs="Times New Roman"/>
          <w:sz w:val="28"/>
          <w:szCs w:val="28"/>
          <w:lang w:val="kk-KZ"/>
        </w:rPr>
        <w:t xml:space="preserve"> немесе </w:t>
      </w:r>
      <w:r w:rsidR="0059362C" w:rsidRPr="001E3AA9">
        <w:rPr>
          <w:rFonts w:ascii="Times New Roman" w:hAnsi="Times New Roman" w:cs="Times New Roman"/>
          <w:sz w:val="28"/>
          <w:szCs w:val="28"/>
          <w:lang w:val="kk-KZ"/>
        </w:rPr>
        <w:t xml:space="preserve">басқа </w:t>
      </w:r>
      <w:r w:rsidR="00DF3C91" w:rsidRPr="001E3AA9">
        <w:rPr>
          <w:rFonts w:ascii="Times New Roman" w:hAnsi="Times New Roman" w:cs="Times New Roman"/>
          <w:sz w:val="28"/>
          <w:szCs w:val="28"/>
          <w:lang w:val="kk-KZ"/>
        </w:rPr>
        <w:t>катиондар</w:t>
      </w:r>
      <w:r w:rsidR="00463DE2" w:rsidRPr="001E3AA9">
        <w:rPr>
          <w:rFonts w:ascii="Times New Roman" w:hAnsi="Times New Roman" w:cs="Times New Roman"/>
          <w:sz w:val="28"/>
          <w:szCs w:val="28"/>
          <w:lang w:val="kk-KZ"/>
        </w:rPr>
        <w:t>дың орнын басуы</w:t>
      </w:r>
      <w:r w:rsidR="003A427D" w:rsidRPr="001E3AA9">
        <w:rPr>
          <w:rFonts w:ascii="Times New Roman" w:hAnsi="Times New Roman" w:cs="Times New Roman"/>
          <w:sz w:val="28"/>
          <w:szCs w:val="28"/>
          <w:lang w:val="kk-KZ"/>
        </w:rPr>
        <w:t xml:space="preserve"> мүмкін </w:t>
      </w:r>
      <w:r w:rsidR="0049015B" w:rsidRPr="001E3AA9">
        <w:rPr>
          <w:rFonts w:ascii="Times New Roman" w:hAnsi="Times New Roman" w:cs="Times New Roman"/>
          <w:sz w:val="28"/>
          <w:szCs w:val="28"/>
          <w:lang w:val="kk-KZ"/>
        </w:rPr>
        <w:t xml:space="preserve">(сурет </w:t>
      </w:r>
      <w:r w:rsidR="00B264ED" w:rsidRPr="001E3AA9">
        <w:rPr>
          <w:rFonts w:ascii="Times New Roman" w:hAnsi="Times New Roman" w:cs="Times New Roman"/>
          <w:sz w:val="28"/>
          <w:szCs w:val="28"/>
          <w:lang w:val="kk-KZ"/>
        </w:rPr>
        <w:t>10</w:t>
      </w:r>
      <w:r w:rsidR="00DF3C91" w:rsidRPr="001E3AA9">
        <w:rPr>
          <w:rFonts w:ascii="Times New Roman" w:hAnsi="Times New Roman" w:cs="Times New Roman"/>
          <w:sz w:val="28"/>
          <w:szCs w:val="28"/>
          <w:lang w:val="kk-KZ"/>
        </w:rPr>
        <w:t xml:space="preserve">). </w:t>
      </w:r>
      <w:r w:rsidR="00540ABB" w:rsidRPr="001E3AA9">
        <w:rPr>
          <w:rFonts w:ascii="Times New Roman" w:hAnsi="Times New Roman" w:cs="Times New Roman"/>
          <w:sz w:val="28"/>
          <w:szCs w:val="28"/>
          <w:lang w:val="kk-KZ"/>
        </w:rPr>
        <w:t xml:space="preserve">Цеолит бетінің теріс заряды полярлық бөлшектердің адсорбциясына ықпал етеді. </w:t>
      </w:r>
    </w:p>
    <w:p w14:paraId="14504D81" w14:textId="77777777" w:rsidR="007A7C97" w:rsidRDefault="007A7C97" w:rsidP="00C12CC3">
      <w:pPr>
        <w:spacing w:after="0" w:line="240" w:lineRule="auto"/>
        <w:ind w:firstLine="708"/>
        <w:jc w:val="both"/>
        <w:rPr>
          <w:rFonts w:ascii="Times New Roman" w:hAnsi="Times New Roman" w:cs="Times New Roman"/>
          <w:kern w:val="24"/>
          <w:sz w:val="28"/>
          <w:szCs w:val="28"/>
          <w:lang w:val="kk-KZ"/>
        </w:rPr>
      </w:pPr>
    </w:p>
    <w:p w14:paraId="67BA1917" w14:textId="77777777" w:rsidR="00E250D0" w:rsidRPr="001E3AA9" w:rsidRDefault="00E250D0" w:rsidP="00C12CC3">
      <w:pPr>
        <w:spacing w:after="0" w:line="240" w:lineRule="auto"/>
        <w:ind w:firstLine="708"/>
        <w:jc w:val="both"/>
        <w:rPr>
          <w:rFonts w:ascii="Times New Roman" w:hAnsi="Times New Roman" w:cs="Times New Roman"/>
          <w:kern w:val="24"/>
          <w:sz w:val="28"/>
          <w:szCs w:val="28"/>
          <w:lang w:val="kk-KZ"/>
        </w:rPr>
      </w:pPr>
    </w:p>
    <w:p w14:paraId="69616F47" w14:textId="77777777" w:rsidR="0094608A" w:rsidRPr="001E3AA9" w:rsidRDefault="00CE1E18" w:rsidP="00C12CC3">
      <w:pPr>
        <w:spacing w:after="0" w:line="240" w:lineRule="auto"/>
        <w:ind w:firstLine="708"/>
        <w:jc w:val="center"/>
        <w:rPr>
          <w:rFonts w:ascii="Times New Roman" w:hAnsi="Times New Roman" w:cs="Times New Roman"/>
          <w:kern w:val="24"/>
          <w:sz w:val="28"/>
          <w:szCs w:val="28"/>
          <w:lang w:val="kk-KZ"/>
        </w:rPr>
      </w:pPr>
      <w:r w:rsidRPr="001E3AA9">
        <w:rPr>
          <w:noProof/>
          <w:lang w:eastAsia="ru-RU"/>
        </w:rPr>
        <w:drawing>
          <wp:inline distT="0" distB="0" distL="0" distR="0" wp14:anchorId="41CD7747" wp14:editId="0265AB4D">
            <wp:extent cx="5500162" cy="1997702"/>
            <wp:effectExtent l="0" t="0" r="5715" b="3175"/>
            <wp:docPr id="51" name="Рисунок 4"/>
            <wp:cNvGraphicFramePr/>
            <a:graphic xmlns:a="http://schemas.openxmlformats.org/drawingml/2006/main">
              <a:graphicData uri="http://schemas.openxmlformats.org/drawingml/2006/picture">
                <pic:pic xmlns:pic="http://schemas.openxmlformats.org/drawingml/2006/picture">
                  <pic:nvPicPr>
                    <pic:cNvPr id="5" name="Рисунок 4"/>
                    <pic:cNvPicPr/>
                  </pic:nvPicPr>
                  <pic:blipFill rotWithShape="1">
                    <a:blip r:embed="rId19" cstate="print">
                      <a:extLst>
                        <a:ext uri="{28A0092B-C50C-407E-A947-70E740481C1C}">
                          <a14:useLocalDpi xmlns:a14="http://schemas.microsoft.com/office/drawing/2010/main" val="0"/>
                        </a:ext>
                      </a:extLst>
                    </a:blip>
                    <a:srcRect l="1112" t="6977" b="2314"/>
                    <a:stretch/>
                  </pic:blipFill>
                  <pic:spPr bwMode="auto">
                    <a:xfrm>
                      <a:off x="0" y="0"/>
                      <a:ext cx="5562774" cy="2020443"/>
                    </a:xfrm>
                    <a:prstGeom prst="rect">
                      <a:avLst/>
                    </a:prstGeom>
                    <a:noFill/>
                    <a:ln>
                      <a:noFill/>
                    </a:ln>
                  </pic:spPr>
                </pic:pic>
              </a:graphicData>
            </a:graphic>
          </wp:inline>
        </w:drawing>
      </w:r>
    </w:p>
    <w:p w14:paraId="59F6F485" w14:textId="77777777" w:rsidR="00CE1E18" w:rsidRPr="001E3AA9" w:rsidRDefault="00DA70C5" w:rsidP="00C12CC3">
      <w:pPr>
        <w:spacing w:after="0" w:line="240" w:lineRule="auto"/>
        <w:ind w:firstLine="708"/>
        <w:jc w:val="center"/>
        <w:rPr>
          <w:rFonts w:ascii="Times New Roman" w:hAnsi="Times New Roman" w:cs="Times New Roman"/>
          <w:kern w:val="24"/>
          <w:sz w:val="28"/>
          <w:szCs w:val="28"/>
          <w:lang w:val="kk-KZ"/>
        </w:rPr>
      </w:pPr>
      <w:r w:rsidRPr="001E3AA9">
        <w:rPr>
          <w:noProof/>
          <w:lang w:eastAsia="ru-RU"/>
        </w:rPr>
        <w:drawing>
          <wp:inline distT="0" distB="0" distL="0" distR="0" wp14:anchorId="1169478C" wp14:editId="0EEA7D89">
            <wp:extent cx="5453380" cy="2381250"/>
            <wp:effectExtent l="0" t="0" r="0" b="0"/>
            <wp:docPr id="52" name="Рисунок 5"/>
            <wp:cNvGraphicFramePr/>
            <a:graphic xmlns:a="http://schemas.openxmlformats.org/drawingml/2006/main">
              <a:graphicData uri="http://schemas.openxmlformats.org/drawingml/2006/picture">
                <pic:pic xmlns:pic="http://schemas.openxmlformats.org/drawingml/2006/picture">
                  <pic:nvPicPr>
                    <pic:cNvPr id="6" name="Рисунок 5"/>
                    <pic:cNvPicPr/>
                  </pic:nvPicPr>
                  <pic:blipFill rotWithShape="1">
                    <a:blip r:embed="rId20" cstate="print">
                      <a:extLst>
                        <a:ext uri="{28A0092B-C50C-407E-A947-70E740481C1C}">
                          <a14:useLocalDpi xmlns:a14="http://schemas.microsoft.com/office/drawing/2010/main" val="0"/>
                        </a:ext>
                      </a:extLst>
                    </a:blip>
                    <a:srcRect t="3631" r="980" b="2083"/>
                    <a:stretch/>
                  </pic:blipFill>
                  <pic:spPr bwMode="auto">
                    <a:xfrm>
                      <a:off x="0" y="0"/>
                      <a:ext cx="5453380" cy="2381250"/>
                    </a:xfrm>
                    <a:prstGeom prst="rect">
                      <a:avLst/>
                    </a:prstGeom>
                    <a:noFill/>
                    <a:ln>
                      <a:noFill/>
                    </a:ln>
                  </pic:spPr>
                </pic:pic>
              </a:graphicData>
            </a:graphic>
          </wp:inline>
        </w:drawing>
      </w:r>
    </w:p>
    <w:p w14:paraId="720F8A93" w14:textId="77777777" w:rsidR="00DA70C5" w:rsidRPr="001E3AA9" w:rsidRDefault="00DA70C5" w:rsidP="00C12CC3">
      <w:pPr>
        <w:spacing w:after="0" w:line="240" w:lineRule="auto"/>
        <w:ind w:firstLine="708"/>
        <w:jc w:val="both"/>
        <w:rPr>
          <w:rFonts w:ascii="Times New Roman" w:hAnsi="Times New Roman" w:cs="Times New Roman"/>
          <w:kern w:val="24"/>
          <w:sz w:val="28"/>
          <w:szCs w:val="28"/>
          <w:lang w:val="kk-KZ"/>
        </w:rPr>
      </w:pPr>
    </w:p>
    <w:p w14:paraId="594417B2" w14:textId="77777777" w:rsidR="00DA70C5" w:rsidRPr="001E3AA9" w:rsidRDefault="0049015B" w:rsidP="00C12CC3">
      <w:pPr>
        <w:spacing w:after="0" w:line="240" w:lineRule="auto"/>
        <w:ind w:firstLine="708"/>
        <w:jc w:val="center"/>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Сурет </w:t>
      </w:r>
      <w:r w:rsidR="00B264ED" w:rsidRPr="001E3AA9">
        <w:rPr>
          <w:rFonts w:ascii="Times New Roman" w:hAnsi="Times New Roman" w:cs="Times New Roman"/>
          <w:kern w:val="24"/>
          <w:sz w:val="28"/>
          <w:szCs w:val="28"/>
          <w:lang w:val="kk-KZ"/>
        </w:rPr>
        <w:t>10</w:t>
      </w:r>
      <w:r w:rsidR="00E250D0">
        <w:rPr>
          <w:rFonts w:ascii="Times New Roman" w:hAnsi="Times New Roman" w:cs="Times New Roman"/>
          <w:kern w:val="24"/>
          <w:sz w:val="28"/>
          <w:szCs w:val="28"/>
          <w:lang w:val="kk-KZ"/>
        </w:rPr>
        <w:t>–</w:t>
      </w:r>
      <w:r w:rsidR="00A613B3" w:rsidRPr="001E3AA9">
        <w:rPr>
          <w:rFonts w:ascii="Times New Roman" w:hAnsi="Times New Roman" w:cs="Times New Roman"/>
          <w:kern w:val="24"/>
          <w:sz w:val="28"/>
          <w:szCs w:val="28"/>
          <w:lang w:val="kk-KZ"/>
        </w:rPr>
        <w:t>Металл иондарының  цеолитпен  ионалмасу механизмі</w:t>
      </w:r>
    </w:p>
    <w:p w14:paraId="244DEFE4" w14:textId="77777777" w:rsidR="00A613B3" w:rsidRPr="001E3AA9" w:rsidRDefault="00A613B3" w:rsidP="00C12CC3">
      <w:pPr>
        <w:spacing w:after="0" w:line="240" w:lineRule="auto"/>
        <w:ind w:firstLine="708"/>
        <w:jc w:val="both"/>
        <w:rPr>
          <w:rFonts w:ascii="Times New Roman" w:hAnsi="Times New Roman" w:cs="Times New Roman"/>
          <w:kern w:val="24"/>
          <w:sz w:val="28"/>
          <w:szCs w:val="28"/>
          <w:lang w:val="kk-KZ"/>
        </w:rPr>
      </w:pPr>
    </w:p>
    <w:p w14:paraId="5CF8CAB4" w14:textId="77777777" w:rsidR="002441BE" w:rsidRPr="001E3AA9" w:rsidRDefault="00F50FD9"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Дегенмен</w:t>
      </w:r>
      <w:r w:rsidR="005D755D" w:rsidRPr="001E3AA9">
        <w:rPr>
          <w:rFonts w:ascii="Times New Roman" w:hAnsi="Times New Roman" w:cs="Times New Roman"/>
          <w:kern w:val="24"/>
          <w:sz w:val="28"/>
          <w:szCs w:val="28"/>
          <w:lang w:val="kk-KZ"/>
        </w:rPr>
        <w:t>, табиғи цеолиттердің</w:t>
      </w:r>
      <w:r w:rsidR="008162FA">
        <w:rPr>
          <w:rFonts w:ascii="Times New Roman" w:hAnsi="Times New Roman" w:cs="Times New Roman"/>
          <w:kern w:val="24"/>
          <w:sz w:val="28"/>
          <w:szCs w:val="28"/>
          <w:lang w:val="kk-KZ"/>
        </w:rPr>
        <w:t xml:space="preserve"> </w:t>
      </w:r>
      <w:r w:rsidR="005D755D" w:rsidRPr="001E3AA9">
        <w:rPr>
          <w:rFonts w:ascii="Times New Roman" w:hAnsi="Times New Roman" w:cs="Times New Roman"/>
          <w:kern w:val="24"/>
          <w:sz w:val="28"/>
          <w:szCs w:val="28"/>
          <w:lang w:val="kk-KZ"/>
        </w:rPr>
        <w:t>максималды алмасу сыйым</w:t>
      </w:r>
      <w:r w:rsidRPr="001E3AA9">
        <w:rPr>
          <w:rFonts w:ascii="Times New Roman" w:hAnsi="Times New Roman" w:cs="Times New Roman"/>
          <w:kern w:val="24"/>
          <w:sz w:val="28"/>
          <w:szCs w:val="28"/>
          <w:lang w:val="kk-KZ"/>
        </w:rPr>
        <w:t xml:space="preserve">дылығының экспериментті алынған  </w:t>
      </w:r>
      <w:r w:rsidR="005D755D" w:rsidRPr="001E3AA9">
        <w:rPr>
          <w:rFonts w:ascii="Times New Roman" w:hAnsi="Times New Roman" w:cs="Times New Roman"/>
          <w:kern w:val="24"/>
          <w:sz w:val="28"/>
          <w:szCs w:val="28"/>
          <w:lang w:val="kk-KZ"/>
        </w:rPr>
        <w:t xml:space="preserve">мәндері олардың құрылымындағы тетраэдрлік алюминийдің </w:t>
      </w:r>
      <w:r w:rsidR="00E33FF6" w:rsidRPr="001E3AA9">
        <w:rPr>
          <w:rFonts w:ascii="Times New Roman" w:hAnsi="Times New Roman" w:cs="Times New Roman"/>
          <w:kern w:val="24"/>
          <w:sz w:val="28"/>
          <w:szCs w:val="28"/>
          <w:lang w:val="kk-KZ"/>
        </w:rPr>
        <w:t xml:space="preserve">мөлшері </w:t>
      </w:r>
      <w:r w:rsidR="005D755D" w:rsidRPr="001E3AA9">
        <w:rPr>
          <w:rFonts w:ascii="Times New Roman" w:hAnsi="Times New Roman" w:cs="Times New Roman"/>
          <w:kern w:val="24"/>
          <w:sz w:val="28"/>
          <w:szCs w:val="28"/>
          <w:lang w:val="kk-KZ"/>
        </w:rPr>
        <w:t xml:space="preserve"> бойынша есептелген теориялық мәндерден төмен</w:t>
      </w:r>
      <w:r w:rsidR="00BE702E">
        <w:rPr>
          <w:rFonts w:ascii="Times New Roman" w:hAnsi="Times New Roman" w:cs="Times New Roman"/>
          <w:kern w:val="24"/>
          <w:sz w:val="28"/>
          <w:szCs w:val="28"/>
          <w:lang w:val="kk-KZ"/>
        </w:rPr>
        <w:t xml:space="preserve"> </w:t>
      </w:r>
      <w:r w:rsidR="00C37A6A" w:rsidRPr="001E3AA9">
        <w:rPr>
          <w:rFonts w:ascii="Times New Roman" w:hAnsi="Times New Roman" w:cs="Times New Roman"/>
          <w:kern w:val="24"/>
          <w:sz w:val="28"/>
          <w:szCs w:val="28"/>
          <w:lang w:val="kk-KZ"/>
        </w:rPr>
        <w:t>[</w:t>
      </w:r>
      <w:r w:rsidR="008D2CEE" w:rsidRPr="001E3AA9">
        <w:rPr>
          <w:rFonts w:ascii="Times New Roman" w:hAnsi="Times New Roman" w:cs="Times New Roman"/>
          <w:kern w:val="24"/>
          <w:sz w:val="28"/>
          <w:szCs w:val="28"/>
          <w:lang w:val="kk-KZ"/>
        </w:rPr>
        <w:t>1</w:t>
      </w:r>
      <w:r w:rsidR="005206AF">
        <w:rPr>
          <w:rFonts w:ascii="Times New Roman" w:hAnsi="Times New Roman" w:cs="Times New Roman"/>
          <w:kern w:val="24"/>
          <w:sz w:val="28"/>
          <w:szCs w:val="28"/>
          <w:lang w:val="kk-KZ"/>
        </w:rPr>
        <w:t>2</w:t>
      </w:r>
      <w:r w:rsidR="00312ED8">
        <w:rPr>
          <w:rFonts w:ascii="Times New Roman" w:hAnsi="Times New Roman" w:cs="Times New Roman"/>
          <w:kern w:val="24"/>
          <w:sz w:val="28"/>
          <w:szCs w:val="28"/>
          <w:lang w:val="kk-KZ"/>
        </w:rPr>
        <w:t>8</w:t>
      </w:r>
      <w:r w:rsidR="00140791" w:rsidRPr="001E3AA9">
        <w:rPr>
          <w:rFonts w:ascii="Times New Roman" w:hAnsi="Times New Roman" w:cs="Times New Roman"/>
          <w:kern w:val="24"/>
          <w:sz w:val="28"/>
          <w:szCs w:val="28"/>
          <w:lang w:val="kk-KZ"/>
        </w:rPr>
        <w:t>, б</w:t>
      </w:r>
      <w:r w:rsidR="00C663F7" w:rsidRPr="001E3AA9">
        <w:rPr>
          <w:rFonts w:ascii="Times New Roman" w:hAnsi="Times New Roman" w:cs="Times New Roman"/>
          <w:kern w:val="24"/>
          <w:sz w:val="28"/>
          <w:szCs w:val="28"/>
          <w:lang w:val="kk-KZ"/>
        </w:rPr>
        <w:t>. 88</w:t>
      </w:r>
      <w:r w:rsidR="00C37A6A" w:rsidRPr="001E3AA9">
        <w:rPr>
          <w:rFonts w:ascii="Times New Roman" w:hAnsi="Times New Roman" w:cs="Times New Roman"/>
          <w:kern w:val="24"/>
          <w:sz w:val="28"/>
          <w:szCs w:val="28"/>
          <w:lang w:val="kk-KZ"/>
        </w:rPr>
        <w:t>]</w:t>
      </w:r>
      <w:r w:rsidR="0062480A" w:rsidRPr="001E3AA9">
        <w:rPr>
          <w:rFonts w:ascii="Times New Roman" w:hAnsi="Times New Roman" w:cs="Times New Roman"/>
          <w:kern w:val="24"/>
          <w:sz w:val="28"/>
          <w:szCs w:val="28"/>
          <w:lang w:val="kk-KZ"/>
        </w:rPr>
        <w:t xml:space="preserve">. </w:t>
      </w:r>
      <w:r w:rsidR="00D21212" w:rsidRPr="001E3AA9">
        <w:rPr>
          <w:rFonts w:ascii="Times New Roman" w:hAnsi="Times New Roman" w:cs="Times New Roman"/>
          <w:kern w:val="24"/>
          <w:sz w:val="28"/>
          <w:szCs w:val="28"/>
          <w:lang w:val="kk-KZ"/>
        </w:rPr>
        <w:t xml:space="preserve">Бұл әр түрлі себептерге: </w:t>
      </w:r>
      <w:r w:rsidR="00A1696D" w:rsidRPr="001E3AA9">
        <w:rPr>
          <w:rFonts w:ascii="Times New Roman" w:hAnsi="Times New Roman" w:cs="Times New Roman"/>
          <w:kern w:val="24"/>
          <w:sz w:val="28"/>
          <w:szCs w:val="28"/>
          <w:lang w:val="kk-KZ"/>
        </w:rPr>
        <w:t>жанартаулық шынының болуы</w:t>
      </w:r>
      <w:r w:rsidR="000D43F8" w:rsidRPr="001E3AA9">
        <w:rPr>
          <w:rFonts w:ascii="Times New Roman" w:hAnsi="Times New Roman" w:cs="Times New Roman"/>
          <w:kern w:val="24"/>
          <w:sz w:val="28"/>
          <w:szCs w:val="28"/>
          <w:lang w:val="kk-KZ"/>
        </w:rPr>
        <w:t>на</w:t>
      </w:r>
      <w:r w:rsidR="00A1696D" w:rsidRPr="001E3AA9">
        <w:rPr>
          <w:rFonts w:ascii="Times New Roman" w:hAnsi="Times New Roman" w:cs="Times New Roman"/>
          <w:kern w:val="24"/>
          <w:sz w:val="28"/>
          <w:szCs w:val="28"/>
          <w:lang w:val="kk-KZ"/>
        </w:rPr>
        <w:t xml:space="preserve"> немесе олардың тепе-теңдікке жақындауы кезінде  ионалмасу </w:t>
      </w:r>
      <w:r w:rsidR="00D21212" w:rsidRPr="001E3AA9">
        <w:rPr>
          <w:rFonts w:ascii="Times New Roman" w:hAnsi="Times New Roman" w:cs="Times New Roman"/>
          <w:kern w:val="24"/>
          <w:sz w:val="28"/>
          <w:szCs w:val="28"/>
          <w:lang w:val="kk-KZ"/>
        </w:rPr>
        <w:t xml:space="preserve"> реакциялар</w:t>
      </w:r>
      <w:r w:rsidR="00A1696D" w:rsidRPr="001E3AA9">
        <w:rPr>
          <w:rFonts w:ascii="Times New Roman" w:hAnsi="Times New Roman" w:cs="Times New Roman"/>
          <w:kern w:val="24"/>
          <w:sz w:val="28"/>
          <w:szCs w:val="28"/>
          <w:lang w:val="kk-KZ"/>
        </w:rPr>
        <w:t>ы жылдамдығының бәсеңдеуі</w:t>
      </w:r>
      <w:r w:rsidR="000D43F8" w:rsidRPr="001E3AA9">
        <w:rPr>
          <w:rFonts w:ascii="Times New Roman" w:hAnsi="Times New Roman" w:cs="Times New Roman"/>
          <w:kern w:val="24"/>
          <w:sz w:val="28"/>
          <w:szCs w:val="28"/>
          <w:lang w:val="kk-KZ"/>
        </w:rPr>
        <w:t>не негізделген</w:t>
      </w:r>
      <w:r w:rsidR="00A1696D" w:rsidRPr="001E3AA9">
        <w:rPr>
          <w:rFonts w:ascii="Times New Roman" w:hAnsi="Times New Roman" w:cs="Times New Roman"/>
          <w:kern w:val="24"/>
          <w:sz w:val="28"/>
          <w:szCs w:val="28"/>
          <w:lang w:val="kk-KZ"/>
        </w:rPr>
        <w:t xml:space="preserve">. </w:t>
      </w:r>
    </w:p>
    <w:p w14:paraId="4F85432A" w14:textId="77777777" w:rsidR="000B053D" w:rsidRPr="001E3AA9" w:rsidRDefault="006C0E38"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Егер </w:t>
      </w:r>
      <w:r w:rsidR="00B464A3" w:rsidRPr="001E3AA9">
        <w:rPr>
          <w:rFonts w:ascii="Times New Roman" w:hAnsi="Times New Roman" w:cs="Times New Roman"/>
          <w:kern w:val="24"/>
          <w:sz w:val="28"/>
          <w:szCs w:val="28"/>
          <w:lang w:val="kk-KZ"/>
        </w:rPr>
        <w:t xml:space="preserve">минералды </w:t>
      </w:r>
      <w:r w:rsidRPr="001E3AA9">
        <w:rPr>
          <w:rFonts w:ascii="Times New Roman" w:hAnsi="Times New Roman" w:cs="Times New Roman"/>
          <w:kern w:val="24"/>
          <w:sz w:val="28"/>
          <w:szCs w:val="28"/>
          <w:lang w:val="kk-KZ"/>
        </w:rPr>
        <w:t xml:space="preserve">бөлме температурасында әртүрлі концентрациядағы тұз қышқылының ерітінділерімен өңдегенде клиноптилолиттің толық </w:t>
      </w:r>
      <w:r w:rsidR="00B464A3" w:rsidRPr="001E3AA9">
        <w:rPr>
          <w:rFonts w:ascii="Times New Roman" w:hAnsi="Times New Roman" w:cs="Times New Roman"/>
          <w:kern w:val="24"/>
          <w:sz w:val="28"/>
          <w:szCs w:val="28"/>
          <w:lang w:val="kk-KZ"/>
        </w:rPr>
        <w:t>катионсыздануы</w:t>
      </w:r>
      <w:r w:rsidR="00BE702E">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және </w:t>
      </w:r>
      <w:r w:rsidR="00522312" w:rsidRPr="001E3AA9">
        <w:rPr>
          <w:rFonts w:ascii="Times New Roman" w:hAnsi="Times New Roman" w:cs="Times New Roman"/>
          <w:kern w:val="24"/>
          <w:sz w:val="28"/>
          <w:szCs w:val="28"/>
          <w:lang w:val="kk-KZ"/>
        </w:rPr>
        <w:t>алюменсіздену</w:t>
      </w:r>
      <w:r w:rsidR="00B464A3" w:rsidRPr="001E3AA9">
        <w:rPr>
          <w:rFonts w:ascii="Times New Roman" w:hAnsi="Times New Roman" w:cs="Times New Roman"/>
          <w:kern w:val="24"/>
          <w:sz w:val="28"/>
          <w:szCs w:val="28"/>
          <w:lang w:val="kk-KZ"/>
        </w:rPr>
        <w:t xml:space="preserve">і жүретін болса, </w:t>
      </w:r>
      <w:r w:rsidRPr="001E3AA9">
        <w:rPr>
          <w:rFonts w:ascii="Times New Roman" w:hAnsi="Times New Roman" w:cs="Times New Roman"/>
          <w:kern w:val="24"/>
          <w:sz w:val="28"/>
          <w:szCs w:val="28"/>
          <w:lang w:val="kk-KZ"/>
        </w:rPr>
        <w:t>цеолиттің аммоний</w:t>
      </w:r>
      <w:r w:rsidR="000C7E14" w:rsidRPr="001E3AA9">
        <w:rPr>
          <w:rFonts w:ascii="Times New Roman" w:hAnsi="Times New Roman" w:cs="Times New Roman"/>
          <w:kern w:val="24"/>
          <w:sz w:val="28"/>
          <w:szCs w:val="28"/>
          <w:lang w:val="kk-KZ"/>
        </w:rPr>
        <w:t xml:space="preserve">лі </w:t>
      </w:r>
      <w:r w:rsidR="00B464A3" w:rsidRPr="001E3AA9">
        <w:rPr>
          <w:rFonts w:ascii="Times New Roman" w:hAnsi="Times New Roman" w:cs="Times New Roman"/>
          <w:kern w:val="24"/>
          <w:sz w:val="28"/>
          <w:szCs w:val="28"/>
          <w:lang w:val="kk-KZ"/>
        </w:rPr>
        <w:t>түрін  қыздыру арқылы сутекті түрін</w:t>
      </w:r>
      <w:r w:rsidRPr="001E3AA9">
        <w:rPr>
          <w:rFonts w:ascii="Times New Roman" w:hAnsi="Times New Roman" w:cs="Times New Roman"/>
          <w:kern w:val="24"/>
          <w:sz w:val="28"/>
          <w:szCs w:val="28"/>
          <w:lang w:val="kk-KZ"/>
        </w:rPr>
        <w:t xml:space="preserve"> алу кезінде </w:t>
      </w:r>
      <w:r w:rsidR="000C7E14" w:rsidRPr="001E3AA9">
        <w:rPr>
          <w:rFonts w:ascii="Times New Roman" w:hAnsi="Times New Roman" w:cs="Times New Roman"/>
          <w:kern w:val="24"/>
          <w:sz w:val="28"/>
          <w:szCs w:val="28"/>
          <w:lang w:val="kk-KZ"/>
        </w:rPr>
        <w:t xml:space="preserve">алюменсіздену </w:t>
      </w:r>
      <w:r w:rsidR="00AF2366" w:rsidRPr="001E3AA9">
        <w:rPr>
          <w:rFonts w:ascii="Times New Roman" w:hAnsi="Times New Roman" w:cs="Times New Roman"/>
          <w:kern w:val="24"/>
          <w:sz w:val="28"/>
          <w:szCs w:val="28"/>
          <w:lang w:val="kk-KZ"/>
        </w:rPr>
        <w:t>жүрмейді</w:t>
      </w:r>
      <w:r w:rsidR="00540E8D" w:rsidRPr="001E3AA9">
        <w:rPr>
          <w:rFonts w:ascii="Times New Roman" w:hAnsi="Times New Roman" w:cs="Times New Roman"/>
          <w:kern w:val="24"/>
          <w:sz w:val="28"/>
          <w:szCs w:val="28"/>
          <w:lang w:val="kk-KZ"/>
        </w:rPr>
        <w:t xml:space="preserve"> [</w:t>
      </w:r>
      <w:r w:rsidR="008D2CEE" w:rsidRPr="001E3AA9">
        <w:rPr>
          <w:rFonts w:ascii="Times New Roman" w:hAnsi="Times New Roman" w:cs="Times New Roman"/>
          <w:kern w:val="24"/>
          <w:sz w:val="28"/>
          <w:szCs w:val="28"/>
          <w:lang w:val="kk-KZ"/>
        </w:rPr>
        <w:t>1</w:t>
      </w:r>
      <w:r w:rsidR="00F1219E" w:rsidRPr="001E3AA9">
        <w:rPr>
          <w:rFonts w:ascii="Times New Roman" w:hAnsi="Times New Roman" w:cs="Times New Roman"/>
          <w:kern w:val="24"/>
          <w:sz w:val="28"/>
          <w:szCs w:val="28"/>
          <w:lang w:val="kk-KZ"/>
        </w:rPr>
        <w:t>7</w:t>
      </w:r>
      <w:r w:rsidR="00096587">
        <w:rPr>
          <w:rFonts w:ascii="Times New Roman" w:hAnsi="Times New Roman" w:cs="Times New Roman"/>
          <w:kern w:val="24"/>
          <w:sz w:val="28"/>
          <w:szCs w:val="28"/>
          <w:lang w:val="kk-KZ"/>
        </w:rPr>
        <w:t>8</w:t>
      </w:r>
      <w:r w:rsidR="00540E8D" w:rsidRPr="001E3AA9">
        <w:rPr>
          <w:rFonts w:ascii="Times New Roman" w:hAnsi="Times New Roman" w:cs="Times New Roman"/>
          <w:kern w:val="24"/>
          <w:sz w:val="28"/>
          <w:szCs w:val="28"/>
          <w:lang w:val="kk-KZ"/>
        </w:rPr>
        <w:t>]</w:t>
      </w:r>
      <w:r w:rsidR="00AF2366" w:rsidRPr="001E3AA9">
        <w:rPr>
          <w:rFonts w:ascii="Times New Roman" w:hAnsi="Times New Roman" w:cs="Times New Roman"/>
          <w:kern w:val="24"/>
          <w:sz w:val="28"/>
          <w:szCs w:val="28"/>
          <w:lang w:val="kk-KZ"/>
        </w:rPr>
        <w:t xml:space="preserve">. </w:t>
      </w:r>
    </w:p>
    <w:p w14:paraId="423BFB80" w14:textId="6C893A37" w:rsidR="009D5DA7" w:rsidRPr="001E3AA9" w:rsidRDefault="00F80A95" w:rsidP="008F4D3B">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lastRenderedPageBreak/>
        <w:t xml:space="preserve">Жұмыстың </w:t>
      </w:r>
      <w:r w:rsidR="0018691F" w:rsidRPr="001E3AA9">
        <w:rPr>
          <w:rFonts w:ascii="Times New Roman" w:hAnsi="Times New Roman" w:cs="Times New Roman"/>
          <w:kern w:val="24"/>
          <w:sz w:val="28"/>
          <w:szCs w:val="28"/>
          <w:lang w:val="kk-KZ"/>
        </w:rPr>
        <w:t>осы кезеңінде Тайжүзген және Шаң</w:t>
      </w:r>
      <w:r w:rsidRPr="001E3AA9">
        <w:rPr>
          <w:rFonts w:ascii="Times New Roman" w:hAnsi="Times New Roman" w:cs="Times New Roman"/>
          <w:kern w:val="24"/>
          <w:sz w:val="28"/>
          <w:szCs w:val="28"/>
          <w:lang w:val="kk-KZ"/>
        </w:rPr>
        <w:t>қанай кен орындарының табиғи және тұз қышқылымен модификацияланған цеолиттері қолданылды.</w:t>
      </w:r>
      <w:r w:rsidR="008F4D3B">
        <w:rPr>
          <w:rFonts w:ascii="Times New Roman" w:hAnsi="Times New Roman" w:cs="Times New Roman"/>
          <w:kern w:val="24"/>
          <w:sz w:val="28"/>
          <w:szCs w:val="28"/>
          <w:lang w:val="kk-KZ"/>
        </w:rPr>
        <w:t xml:space="preserve"> </w:t>
      </w:r>
      <w:r w:rsidR="004344EE" w:rsidRPr="001E3AA9">
        <w:rPr>
          <w:rFonts w:ascii="Times New Roman" w:hAnsi="Times New Roman" w:cs="Times New Roman"/>
          <w:kern w:val="24"/>
          <w:sz w:val="28"/>
          <w:szCs w:val="28"/>
          <w:lang w:val="kk-KZ"/>
        </w:rPr>
        <w:t xml:space="preserve">Тайжүзген және Шанқанай кен орындарының цеолиттерінің барлық нұсқаларында </w:t>
      </w:r>
      <w:r w:rsidR="004344EE" w:rsidRPr="003B778B">
        <w:rPr>
          <w:rFonts w:ascii="Times New Roman" w:hAnsi="Times New Roman" w:cs="Times New Roman"/>
          <w:kern w:val="24"/>
          <w:sz w:val="28"/>
          <w:szCs w:val="28"/>
          <w:lang w:val="kk-KZ"/>
        </w:rPr>
        <w:t>0,1,</w:t>
      </w:r>
      <w:r w:rsidR="007778A5">
        <w:rPr>
          <w:rFonts w:ascii="Times New Roman" w:hAnsi="Times New Roman" w:cs="Times New Roman"/>
          <w:kern w:val="24"/>
          <w:sz w:val="28"/>
          <w:szCs w:val="28"/>
          <w:lang w:val="kk-KZ"/>
        </w:rPr>
        <w:t xml:space="preserve"> </w:t>
      </w:r>
      <w:r w:rsidR="004344EE" w:rsidRPr="003B778B">
        <w:rPr>
          <w:rFonts w:ascii="Times New Roman" w:hAnsi="Times New Roman" w:cs="Times New Roman"/>
          <w:kern w:val="24"/>
          <w:sz w:val="28"/>
          <w:szCs w:val="28"/>
          <w:lang w:val="kk-KZ"/>
        </w:rPr>
        <w:t>0,5</w:t>
      </w:r>
      <w:r w:rsidR="004344EE" w:rsidRPr="001E3AA9">
        <w:rPr>
          <w:rFonts w:ascii="Times New Roman" w:hAnsi="Times New Roman" w:cs="Times New Roman"/>
          <w:kern w:val="24"/>
          <w:sz w:val="28"/>
          <w:szCs w:val="28"/>
          <w:lang w:val="kk-KZ"/>
        </w:rPr>
        <w:t xml:space="preserve"> және 1 мм болатын бөлшектердің мөлшерін пайдаландық. </w:t>
      </w:r>
      <w:r w:rsidR="00F325F5" w:rsidRPr="001E3AA9">
        <w:rPr>
          <w:rFonts w:ascii="Times New Roman" w:hAnsi="Times New Roman" w:cs="Times New Roman"/>
          <w:kern w:val="24"/>
          <w:sz w:val="28"/>
          <w:szCs w:val="28"/>
          <w:lang w:val="kk-KZ"/>
        </w:rPr>
        <w:t>Минерал</w:t>
      </w:r>
      <w:r w:rsidR="00B8618C" w:rsidRPr="001E3AA9">
        <w:rPr>
          <w:rFonts w:ascii="Times New Roman" w:hAnsi="Times New Roman" w:cs="Times New Roman"/>
          <w:kern w:val="24"/>
          <w:sz w:val="28"/>
          <w:szCs w:val="28"/>
          <w:lang w:val="kk-KZ"/>
        </w:rPr>
        <w:t>дар</w:t>
      </w:r>
      <w:r w:rsidR="00F325F5" w:rsidRPr="001E3AA9">
        <w:rPr>
          <w:rFonts w:ascii="Times New Roman" w:hAnsi="Times New Roman" w:cs="Times New Roman"/>
          <w:kern w:val="24"/>
          <w:sz w:val="28"/>
          <w:szCs w:val="28"/>
          <w:lang w:val="kk-KZ"/>
        </w:rPr>
        <w:t xml:space="preserve">дың фракциялары жүргізілген зерттеулер негізінде таңдалды, </w:t>
      </w:r>
      <w:r w:rsidR="009C6B32" w:rsidRPr="001E3AA9">
        <w:rPr>
          <w:rFonts w:ascii="Times New Roman" w:hAnsi="Times New Roman" w:cs="Times New Roman"/>
          <w:kern w:val="24"/>
          <w:sz w:val="28"/>
          <w:szCs w:val="28"/>
          <w:lang w:val="kk-KZ"/>
        </w:rPr>
        <w:t>яғни</w:t>
      </w:r>
      <w:r w:rsidR="00F325F5" w:rsidRPr="001E3AA9">
        <w:rPr>
          <w:rFonts w:ascii="Times New Roman" w:hAnsi="Times New Roman" w:cs="Times New Roman"/>
          <w:kern w:val="24"/>
          <w:sz w:val="28"/>
          <w:szCs w:val="28"/>
          <w:lang w:val="kk-KZ"/>
        </w:rPr>
        <w:t xml:space="preserve"> 1,0 мм-ден төмен  бөлшектерді қолдану ерітінділерді сүзу кезінде минералды қабаттың гидродинамикалық кедергісін арттыратынын көрсетті.</w:t>
      </w:r>
      <w:r w:rsidR="007778A5">
        <w:rPr>
          <w:rFonts w:ascii="Times New Roman" w:hAnsi="Times New Roman" w:cs="Times New Roman"/>
          <w:kern w:val="24"/>
          <w:sz w:val="28"/>
          <w:szCs w:val="28"/>
          <w:lang w:val="kk-KZ"/>
        </w:rPr>
        <w:t xml:space="preserve"> </w:t>
      </w:r>
      <w:r w:rsidR="008825D1" w:rsidRPr="001E3AA9">
        <w:rPr>
          <w:rFonts w:ascii="Times New Roman" w:hAnsi="Times New Roman" w:cs="Times New Roman"/>
          <w:sz w:val="28"/>
          <w:szCs w:val="28"/>
          <w:lang w:val="kk-KZ"/>
        </w:rPr>
        <w:t>Екінші жағынан, жүргізілген эксперименттерде</w:t>
      </w:r>
      <w:r w:rsidR="00C15BB2">
        <w:rPr>
          <w:rFonts w:ascii="Times New Roman" w:hAnsi="Times New Roman" w:cs="Times New Roman"/>
          <w:sz w:val="28"/>
          <w:szCs w:val="28"/>
          <w:lang w:val="kk-KZ"/>
        </w:rPr>
        <w:t xml:space="preserve"> </w:t>
      </w:r>
      <w:r w:rsidR="00453571" w:rsidRPr="001E3AA9">
        <w:rPr>
          <w:rFonts w:ascii="Times New Roman" w:hAnsi="Times New Roman" w:cs="Times New Roman"/>
          <w:sz w:val="28"/>
          <w:szCs w:val="28"/>
          <w:lang w:val="kk-KZ"/>
        </w:rPr>
        <w:t xml:space="preserve">динамикалық жағдайда суды өңдеу үшін </w:t>
      </w:r>
      <w:r w:rsidR="008825D1" w:rsidRPr="001E3AA9">
        <w:rPr>
          <w:rFonts w:ascii="Times New Roman" w:hAnsi="Times New Roman" w:cs="Times New Roman"/>
          <w:sz w:val="28"/>
          <w:szCs w:val="28"/>
          <w:lang w:val="kk-KZ"/>
        </w:rPr>
        <w:t>цеолит фракциясының ≤0,1 мм</w:t>
      </w:r>
      <w:r w:rsidR="00C15BB2">
        <w:rPr>
          <w:rFonts w:ascii="Times New Roman" w:hAnsi="Times New Roman" w:cs="Times New Roman"/>
          <w:sz w:val="28"/>
          <w:szCs w:val="28"/>
          <w:lang w:val="kk-KZ"/>
        </w:rPr>
        <w:t xml:space="preserve"> </w:t>
      </w:r>
      <w:r w:rsidR="008825D1" w:rsidRPr="001E3AA9">
        <w:rPr>
          <w:rFonts w:ascii="Times New Roman" w:hAnsi="Times New Roman" w:cs="Times New Roman"/>
          <w:sz w:val="28"/>
          <w:szCs w:val="28"/>
          <w:lang w:val="kk-KZ"/>
        </w:rPr>
        <w:t>қолдану</w:t>
      </w:r>
      <w:r w:rsidR="008C7D5D" w:rsidRPr="001E3AA9">
        <w:rPr>
          <w:rFonts w:ascii="Times New Roman" w:hAnsi="Times New Roman" w:cs="Times New Roman"/>
          <w:sz w:val="28"/>
          <w:szCs w:val="28"/>
          <w:lang w:val="kk-KZ"/>
        </w:rPr>
        <w:t>,</w:t>
      </w:r>
      <w:r w:rsidR="008825D1" w:rsidRPr="001E3AA9">
        <w:rPr>
          <w:rFonts w:ascii="Times New Roman" w:hAnsi="Times New Roman" w:cs="Times New Roman"/>
          <w:sz w:val="28"/>
          <w:szCs w:val="28"/>
          <w:lang w:val="kk-KZ"/>
        </w:rPr>
        <w:t xml:space="preserve"> сулы ортадан </w:t>
      </w:r>
      <w:r w:rsidR="00453571" w:rsidRPr="001E3AA9">
        <w:rPr>
          <w:rFonts w:ascii="Times New Roman" w:hAnsi="Times New Roman" w:cs="Times New Roman"/>
          <w:sz w:val="28"/>
          <w:szCs w:val="28"/>
          <w:lang w:val="kk-KZ"/>
        </w:rPr>
        <w:t xml:space="preserve">жұқа дисперсті фазаны бөлудің күрделілігіне </w:t>
      </w:r>
      <w:r w:rsidR="008825D1" w:rsidRPr="001E3AA9">
        <w:rPr>
          <w:rFonts w:ascii="Times New Roman" w:hAnsi="Times New Roman" w:cs="Times New Roman"/>
          <w:sz w:val="28"/>
          <w:szCs w:val="28"/>
          <w:lang w:val="kk-KZ"/>
        </w:rPr>
        <w:t>байланысты мүмкін емес екендігі анықталды.</w:t>
      </w:r>
      <w:r w:rsidR="008F4D3B">
        <w:rPr>
          <w:rFonts w:ascii="Times New Roman" w:hAnsi="Times New Roman" w:cs="Times New Roman"/>
          <w:sz w:val="28"/>
          <w:szCs w:val="28"/>
          <w:lang w:val="kk-KZ"/>
        </w:rPr>
        <w:t xml:space="preserve"> </w:t>
      </w:r>
      <w:r w:rsidR="00550C98" w:rsidRPr="001E3AA9">
        <w:rPr>
          <w:rFonts w:ascii="Times New Roman" w:hAnsi="Times New Roman" w:cs="Times New Roman"/>
          <w:kern w:val="24"/>
          <w:sz w:val="28"/>
          <w:szCs w:val="28"/>
          <w:lang w:val="kk-KZ"/>
        </w:rPr>
        <w:t xml:space="preserve">Плотников және басқалардың жұмыстарында суды бактериялардан тазарту үшін жүкетеме ретінде </w:t>
      </w:r>
      <w:r w:rsidR="006C675A" w:rsidRPr="001E3AA9">
        <w:rPr>
          <w:rFonts w:ascii="Times New Roman" w:hAnsi="Times New Roman" w:cs="Times New Roman"/>
          <w:kern w:val="24"/>
          <w:sz w:val="28"/>
          <w:szCs w:val="28"/>
          <w:lang w:val="kk-KZ"/>
        </w:rPr>
        <w:t>сорбенттің фракциясы 0,1 мм-ден кем</w:t>
      </w:r>
      <w:r w:rsidR="00E23461" w:rsidRPr="001E3AA9">
        <w:rPr>
          <w:rFonts w:ascii="Times New Roman" w:hAnsi="Times New Roman" w:cs="Times New Roman"/>
          <w:kern w:val="24"/>
          <w:sz w:val="28"/>
          <w:szCs w:val="28"/>
          <w:lang w:val="kk-KZ"/>
        </w:rPr>
        <w:t xml:space="preserve"> мөлшерде </w:t>
      </w:r>
      <w:r w:rsidR="006C675A" w:rsidRPr="001E3AA9">
        <w:rPr>
          <w:rFonts w:ascii="Times New Roman" w:hAnsi="Times New Roman" w:cs="Times New Roman"/>
          <w:kern w:val="24"/>
          <w:sz w:val="28"/>
          <w:szCs w:val="28"/>
          <w:lang w:val="kk-KZ"/>
        </w:rPr>
        <w:t>модификацияланған цеолиттерді пайдал</w:t>
      </w:r>
      <w:r w:rsidR="006246F0" w:rsidRPr="001E3AA9">
        <w:rPr>
          <w:rFonts w:ascii="Times New Roman" w:hAnsi="Times New Roman" w:cs="Times New Roman"/>
          <w:kern w:val="24"/>
          <w:sz w:val="28"/>
          <w:szCs w:val="28"/>
          <w:lang w:val="kk-KZ"/>
        </w:rPr>
        <w:t>а</w:t>
      </w:r>
      <w:r w:rsidR="006C675A" w:rsidRPr="001E3AA9">
        <w:rPr>
          <w:rFonts w:ascii="Times New Roman" w:hAnsi="Times New Roman" w:cs="Times New Roman"/>
          <w:kern w:val="24"/>
          <w:sz w:val="28"/>
          <w:szCs w:val="28"/>
          <w:lang w:val="kk-KZ"/>
        </w:rPr>
        <w:t xml:space="preserve">нудың мүмкіндігі </w:t>
      </w:r>
      <w:r w:rsidR="00AA2FB0" w:rsidRPr="001E3AA9">
        <w:rPr>
          <w:rFonts w:ascii="Times New Roman" w:hAnsi="Times New Roman" w:cs="Times New Roman"/>
          <w:kern w:val="24"/>
          <w:sz w:val="28"/>
          <w:szCs w:val="28"/>
          <w:lang w:val="kk-KZ"/>
        </w:rPr>
        <w:t>дәлелденген</w:t>
      </w:r>
      <w:r w:rsidR="00CA7F4D" w:rsidRPr="001E3AA9">
        <w:rPr>
          <w:rFonts w:ascii="Times New Roman" w:hAnsi="Times New Roman" w:cs="Times New Roman"/>
          <w:kern w:val="24"/>
          <w:sz w:val="28"/>
          <w:szCs w:val="28"/>
          <w:lang w:val="kk-KZ"/>
        </w:rPr>
        <w:t xml:space="preserve"> [</w:t>
      </w:r>
      <w:r w:rsidR="00F17749" w:rsidRPr="001E3AA9">
        <w:rPr>
          <w:rFonts w:ascii="Times New Roman" w:hAnsi="Times New Roman" w:cs="Times New Roman"/>
          <w:kern w:val="24"/>
          <w:sz w:val="28"/>
          <w:szCs w:val="28"/>
          <w:lang w:val="kk-KZ"/>
        </w:rPr>
        <w:t>1</w:t>
      </w:r>
      <w:r w:rsidR="007838DD" w:rsidRPr="001E3AA9">
        <w:rPr>
          <w:rFonts w:ascii="Times New Roman" w:hAnsi="Times New Roman" w:cs="Times New Roman"/>
          <w:kern w:val="24"/>
          <w:sz w:val="28"/>
          <w:szCs w:val="28"/>
          <w:lang w:val="kk-KZ"/>
        </w:rPr>
        <w:t>1</w:t>
      </w:r>
      <w:r w:rsidR="002D3FCA">
        <w:rPr>
          <w:rFonts w:ascii="Times New Roman" w:hAnsi="Times New Roman" w:cs="Times New Roman"/>
          <w:kern w:val="24"/>
          <w:sz w:val="28"/>
          <w:szCs w:val="28"/>
          <w:lang w:val="kk-KZ"/>
        </w:rPr>
        <w:t>8</w:t>
      </w:r>
      <w:r w:rsidR="00587E6F" w:rsidRPr="001E3AA9">
        <w:rPr>
          <w:rFonts w:ascii="Times New Roman" w:hAnsi="Times New Roman" w:cs="Times New Roman"/>
          <w:kern w:val="24"/>
          <w:sz w:val="28"/>
          <w:szCs w:val="28"/>
          <w:lang w:val="kk-KZ"/>
        </w:rPr>
        <w:t>, б</w:t>
      </w:r>
      <w:r w:rsidR="00B73F66" w:rsidRPr="001E3AA9">
        <w:rPr>
          <w:rFonts w:ascii="Times New Roman" w:hAnsi="Times New Roman" w:cs="Times New Roman"/>
          <w:kern w:val="24"/>
          <w:sz w:val="28"/>
          <w:szCs w:val="28"/>
          <w:lang w:val="kk-KZ"/>
        </w:rPr>
        <w:t>. 107</w:t>
      </w:r>
      <w:r w:rsidR="00CA7F4D" w:rsidRPr="001E3AA9">
        <w:rPr>
          <w:rFonts w:ascii="Times New Roman" w:hAnsi="Times New Roman" w:cs="Times New Roman"/>
          <w:kern w:val="24"/>
          <w:sz w:val="28"/>
          <w:szCs w:val="28"/>
          <w:lang w:val="kk-KZ"/>
        </w:rPr>
        <w:t>]</w:t>
      </w:r>
      <w:r w:rsidR="00AA2FB0" w:rsidRPr="001E3AA9">
        <w:rPr>
          <w:rFonts w:ascii="Times New Roman" w:hAnsi="Times New Roman" w:cs="Times New Roman"/>
          <w:kern w:val="24"/>
          <w:sz w:val="28"/>
          <w:szCs w:val="28"/>
          <w:lang w:val="kk-KZ"/>
        </w:rPr>
        <w:t xml:space="preserve">. </w:t>
      </w:r>
      <w:r w:rsidR="001853DD" w:rsidRPr="001E3AA9">
        <w:rPr>
          <w:rFonts w:ascii="Times New Roman" w:hAnsi="Times New Roman" w:cs="Times New Roman"/>
          <w:sz w:val="28"/>
          <w:szCs w:val="28"/>
          <w:lang w:val="kk-KZ"/>
        </w:rPr>
        <w:t xml:space="preserve">Цеолит уыттылығының болмауына қарамастан ауыз судың сапасын жақсарту үшін </w:t>
      </w:r>
      <w:r w:rsidR="00004847" w:rsidRPr="001E3AA9">
        <w:rPr>
          <w:rFonts w:ascii="Times New Roman" w:hAnsi="Times New Roman" w:cs="Times New Roman"/>
          <w:sz w:val="28"/>
          <w:szCs w:val="28"/>
          <w:lang w:val="kk-KZ"/>
        </w:rPr>
        <w:t xml:space="preserve">динамикалық жағдайда механикалық ұнтақталуға төзімді келетін  </w:t>
      </w:r>
      <w:r w:rsidR="001853DD" w:rsidRPr="001E3AA9">
        <w:rPr>
          <w:rFonts w:ascii="Times New Roman" w:hAnsi="Times New Roman" w:cs="Times New Roman"/>
          <w:sz w:val="28"/>
          <w:szCs w:val="28"/>
          <w:lang w:val="kk-KZ"/>
        </w:rPr>
        <w:t>шамасы 0,1</w:t>
      </w:r>
      <w:r w:rsidR="00AC7AB0" w:rsidRPr="001E3AA9">
        <w:rPr>
          <w:rFonts w:ascii="Times New Roman" w:hAnsi="Times New Roman" w:cs="Times New Roman"/>
          <w:sz w:val="28"/>
          <w:szCs w:val="28"/>
          <w:lang w:val="kk-KZ"/>
        </w:rPr>
        <w:t>-</w:t>
      </w:r>
      <w:r w:rsidR="008D06E6" w:rsidRPr="001E3AA9">
        <w:rPr>
          <w:rFonts w:ascii="Times New Roman" w:hAnsi="Times New Roman" w:cs="Times New Roman"/>
          <w:sz w:val="28"/>
          <w:szCs w:val="28"/>
          <w:lang w:val="kk-KZ"/>
        </w:rPr>
        <w:t xml:space="preserve">1,0 </w:t>
      </w:r>
      <w:r w:rsidR="001D71F9" w:rsidRPr="001E3AA9">
        <w:rPr>
          <w:rFonts w:ascii="Times New Roman" w:hAnsi="Times New Roman" w:cs="Times New Roman"/>
          <w:sz w:val="28"/>
          <w:szCs w:val="28"/>
          <w:lang w:val="kk-KZ"/>
        </w:rPr>
        <w:t xml:space="preserve">мм </w:t>
      </w:r>
      <w:r w:rsidR="001853DD" w:rsidRPr="001E3AA9">
        <w:rPr>
          <w:rFonts w:ascii="Times New Roman" w:hAnsi="Times New Roman" w:cs="Times New Roman"/>
          <w:sz w:val="28"/>
          <w:szCs w:val="28"/>
          <w:lang w:val="kk-KZ"/>
        </w:rPr>
        <w:t>цеолит фракцияларын</w:t>
      </w:r>
      <w:r w:rsidR="00F45062" w:rsidRPr="001E3AA9">
        <w:rPr>
          <w:rFonts w:ascii="Times New Roman" w:hAnsi="Times New Roman" w:cs="Times New Roman"/>
          <w:sz w:val="28"/>
          <w:szCs w:val="28"/>
          <w:lang w:val="kk-KZ"/>
        </w:rPr>
        <w:t xml:space="preserve"> пайдалану ұсынылады.</w:t>
      </w:r>
      <w:r w:rsidR="008F4D3B">
        <w:rPr>
          <w:rFonts w:ascii="Times New Roman" w:hAnsi="Times New Roman" w:cs="Times New Roman"/>
          <w:sz w:val="28"/>
          <w:szCs w:val="28"/>
          <w:lang w:val="kk-KZ"/>
        </w:rPr>
        <w:t xml:space="preserve"> </w:t>
      </w:r>
      <w:r w:rsidR="000D62FA" w:rsidRPr="001E3AA9">
        <w:rPr>
          <w:rFonts w:ascii="Times New Roman" w:hAnsi="Times New Roman" w:cs="Times New Roman"/>
          <w:sz w:val="28"/>
          <w:szCs w:val="28"/>
          <w:lang w:val="kk-KZ"/>
        </w:rPr>
        <w:t>Зерттеудің осы кезеңінде табиғи цеолиттің алмасу сыйымдылығын арттыру және оның сорбциялық қасиеттерін жақсарту үшін «қатаң» модификациялау әдісімен модификацияла</w:t>
      </w:r>
      <w:r w:rsidR="00A849AD" w:rsidRPr="001E3AA9">
        <w:rPr>
          <w:rFonts w:ascii="Times New Roman" w:hAnsi="Times New Roman" w:cs="Times New Roman"/>
          <w:sz w:val="28"/>
          <w:szCs w:val="28"/>
          <w:lang w:val="kk-KZ"/>
        </w:rPr>
        <w:t>нды</w:t>
      </w:r>
      <w:r w:rsidR="000D62FA" w:rsidRPr="001E3AA9">
        <w:rPr>
          <w:rFonts w:ascii="Times New Roman" w:hAnsi="Times New Roman" w:cs="Times New Roman"/>
          <w:sz w:val="28"/>
          <w:szCs w:val="28"/>
          <w:lang w:val="kk-KZ"/>
        </w:rPr>
        <w:t xml:space="preserve">. </w:t>
      </w:r>
      <w:r w:rsidR="00977DE1" w:rsidRPr="001E3AA9">
        <w:rPr>
          <w:rFonts w:ascii="Times New Roman" w:hAnsi="Times New Roman" w:cs="Times New Roman"/>
          <w:sz w:val="28"/>
          <w:szCs w:val="28"/>
          <w:lang w:val="kk-KZ"/>
        </w:rPr>
        <w:t>Модификациялау үшін тығыздығы 1,198 г/см</w:t>
      </w:r>
      <w:r w:rsidR="00977DE1" w:rsidRPr="001E3AA9">
        <w:rPr>
          <w:rFonts w:ascii="Times New Roman" w:hAnsi="Times New Roman" w:cs="Times New Roman"/>
          <w:sz w:val="28"/>
          <w:szCs w:val="28"/>
          <w:vertAlign w:val="superscript"/>
          <w:lang w:val="kk-KZ"/>
        </w:rPr>
        <w:t xml:space="preserve">3 </w:t>
      </w:r>
      <w:r w:rsidR="00977DE1" w:rsidRPr="001E3AA9">
        <w:rPr>
          <w:rFonts w:ascii="Times New Roman" w:hAnsi="Times New Roman" w:cs="Times New Roman"/>
          <w:sz w:val="28"/>
          <w:szCs w:val="28"/>
          <w:lang w:val="kk-KZ"/>
        </w:rPr>
        <w:t xml:space="preserve"> концентрацияланған 37% тұз қышқылының</w:t>
      </w:r>
      <w:r w:rsidR="008716B9">
        <w:rPr>
          <w:rFonts w:ascii="Times New Roman" w:hAnsi="Times New Roman" w:cs="Times New Roman"/>
          <w:sz w:val="28"/>
          <w:szCs w:val="28"/>
          <w:lang w:val="kk-KZ"/>
        </w:rPr>
        <w:t xml:space="preserve"> ерітіндісінен дайындалатын 1 н</w:t>
      </w:r>
      <w:r w:rsidR="00977DE1" w:rsidRPr="001E3AA9">
        <w:rPr>
          <w:rFonts w:ascii="Times New Roman" w:hAnsi="Times New Roman" w:cs="Times New Roman"/>
          <w:sz w:val="28"/>
          <w:szCs w:val="28"/>
          <w:lang w:val="kk-KZ"/>
        </w:rPr>
        <w:t xml:space="preserve"> тұз қышқылының 4% ерітіндісі пайдаланылды. Қышқылды таңдау цеолит модификаторы ретінде тұз қышқылын пайдалану кезінде басқа қышқылдарға қарағанда ерімейтін тұздар оның бетінде пайда болмайды, бұл цеолит құрылымының бетінің бітелуін болдырмайды</w:t>
      </w:r>
      <w:r w:rsidR="007778A5">
        <w:rPr>
          <w:rFonts w:ascii="Times New Roman" w:hAnsi="Times New Roman" w:cs="Times New Roman"/>
          <w:sz w:val="28"/>
          <w:szCs w:val="28"/>
          <w:lang w:val="kk-KZ"/>
        </w:rPr>
        <w:t xml:space="preserve"> </w:t>
      </w:r>
      <w:r w:rsidR="00C42D7C" w:rsidRPr="001E3AA9">
        <w:rPr>
          <w:rFonts w:ascii="Times New Roman" w:hAnsi="Times New Roman" w:cs="Times New Roman"/>
          <w:kern w:val="24"/>
          <w:sz w:val="28"/>
          <w:szCs w:val="28"/>
          <w:lang w:val="kk-KZ"/>
        </w:rPr>
        <w:t>[1</w:t>
      </w:r>
      <w:r w:rsidR="007838DD" w:rsidRPr="001E3AA9">
        <w:rPr>
          <w:rFonts w:ascii="Times New Roman" w:hAnsi="Times New Roman" w:cs="Times New Roman"/>
          <w:kern w:val="24"/>
          <w:sz w:val="28"/>
          <w:szCs w:val="28"/>
          <w:lang w:val="kk-KZ"/>
        </w:rPr>
        <w:t>5</w:t>
      </w:r>
      <w:r w:rsidR="006E58C2">
        <w:rPr>
          <w:rFonts w:ascii="Times New Roman" w:hAnsi="Times New Roman" w:cs="Times New Roman"/>
          <w:kern w:val="24"/>
          <w:sz w:val="28"/>
          <w:szCs w:val="28"/>
          <w:lang w:val="kk-KZ"/>
        </w:rPr>
        <w:t>2</w:t>
      </w:r>
      <w:r w:rsidR="00C42D7C" w:rsidRPr="001E3AA9">
        <w:rPr>
          <w:rFonts w:ascii="Times New Roman" w:hAnsi="Times New Roman" w:cs="Times New Roman"/>
          <w:kern w:val="24"/>
          <w:sz w:val="28"/>
          <w:szCs w:val="28"/>
          <w:lang w:val="kk-KZ"/>
        </w:rPr>
        <w:t xml:space="preserve">, б. 2; </w:t>
      </w:r>
      <w:r w:rsidR="00B061EB" w:rsidRPr="001E3AA9">
        <w:rPr>
          <w:rFonts w:ascii="Times New Roman" w:hAnsi="Times New Roman" w:cs="Times New Roman"/>
          <w:kern w:val="24"/>
          <w:sz w:val="28"/>
          <w:szCs w:val="28"/>
          <w:lang w:val="kk-KZ"/>
        </w:rPr>
        <w:t>10</w:t>
      </w:r>
      <w:r w:rsidR="003A55AD">
        <w:rPr>
          <w:rFonts w:ascii="Times New Roman" w:hAnsi="Times New Roman" w:cs="Times New Roman"/>
          <w:kern w:val="24"/>
          <w:sz w:val="28"/>
          <w:szCs w:val="28"/>
          <w:lang w:val="kk-KZ"/>
        </w:rPr>
        <w:t>1</w:t>
      </w:r>
      <w:r w:rsidR="00C42D7C" w:rsidRPr="001E3AA9">
        <w:rPr>
          <w:rFonts w:ascii="Times New Roman" w:hAnsi="Times New Roman" w:cs="Times New Roman"/>
          <w:kern w:val="24"/>
          <w:sz w:val="28"/>
          <w:szCs w:val="28"/>
          <w:lang w:val="kk-KZ"/>
        </w:rPr>
        <w:t>, б.</w:t>
      </w:r>
      <w:r w:rsidR="009525EE" w:rsidRPr="001E3AA9">
        <w:rPr>
          <w:rFonts w:ascii="Times New Roman" w:hAnsi="Times New Roman" w:cs="Times New Roman"/>
          <w:kern w:val="24"/>
          <w:sz w:val="28"/>
          <w:szCs w:val="28"/>
          <w:lang w:val="kk-KZ"/>
        </w:rPr>
        <w:t>74</w:t>
      </w:r>
      <w:r w:rsidR="00C42D7C" w:rsidRPr="001E3AA9">
        <w:rPr>
          <w:rFonts w:ascii="Times New Roman" w:hAnsi="Times New Roman" w:cs="Times New Roman"/>
          <w:kern w:val="24"/>
          <w:sz w:val="28"/>
          <w:szCs w:val="28"/>
          <w:lang w:val="kk-KZ"/>
        </w:rPr>
        <w:t>].</w:t>
      </w:r>
      <w:r w:rsidR="00D327AB">
        <w:rPr>
          <w:rFonts w:ascii="Times New Roman" w:hAnsi="Times New Roman" w:cs="Times New Roman"/>
          <w:kern w:val="24"/>
          <w:sz w:val="28"/>
          <w:szCs w:val="28"/>
          <w:lang w:val="kk-KZ"/>
        </w:rPr>
        <w:t xml:space="preserve"> </w:t>
      </w:r>
      <w:r w:rsidR="00DA7DA9" w:rsidRPr="001E3AA9">
        <w:rPr>
          <w:rFonts w:ascii="Times New Roman" w:hAnsi="Times New Roman" w:cs="Times New Roman"/>
          <w:kern w:val="24"/>
          <w:sz w:val="28"/>
          <w:szCs w:val="28"/>
          <w:lang w:val="kk-KZ"/>
        </w:rPr>
        <w:t>16-шы</w:t>
      </w:r>
      <w:r w:rsidR="009D5DA7" w:rsidRPr="001E3AA9">
        <w:rPr>
          <w:rFonts w:ascii="Times New Roman" w:hAnsi="Times New Roman" w:cs="Times New Roman"/>
          <w:kern w:val="24"/>
          <w:sz w:val="28"/>
          <w:szCs w:val="28"/>
          <w:lang w:val="kk-KZ"/>
        </w:rPr>
        <w:t xml:space="preserve"> кестеде HCl модификациясына дейін және одан кейін жұмыста қолданылатын қазақстандық кен орындарының цеолит үлгілерінің құрамы көрсетілген.</w:t>
      </w:r>
    </w:p>
    <w:p w14:paraId="122C2D4D" w14:textId="77777777" w:rsidR="009D5DA7" w:rsidRPr="008F4D3B" w:rsidRDefault="009D5DA7" w:rsidP="00C12CC3">
      <w:pPr>
        <w:spacing w:after="0" w:line="240" w:lineRule="auto"/>
        <w:ind w:firstLine="708"/>
        <w:jc w:val="both"/>
        <w:rPr>
          <w:rFonts w:ascii="Times New Roman" w:hAnsi="Times New Roman" w:cs="Times New Roman"/>
          <w:kern w:val="24"/>
          <w:lang w:val="kk-KZ"/>
        </w:rPr>
      </w:pPr>
    </w:p>
    <w:p w14:paraId="43D2A79B" w14:textId="77777777" w:rsidR="009D5DA7" w:rsidRPr="001E3AA9" w:rsidRDefault="0039715C" w:rsidP="00C12CC3">
      <w:pPr>
        <w:spacing w:after="0" w:line="240" w:lineRule="auto"/>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Кесте 16</w:t>
      </w:r>
      <w:r w:rsidR="00835932">
        <w:rPr>
          <w:rFonts w:ascii="Times New Roman" w:hAnsi="Times New Roman" w:cs="Times New Roman"/>
          <w:kern w:val="24"/>
          <w:sz w:val="28"/>
          <w:szCs w:val="28"/>
          <w:lang w:val="kk-KZ"/>
        </w:rPr>
        <w:t xml:space="preserve"> </w:t>
      </w:r>
      <w:r w:rsidR="001324D4">
        <w:rPr>
          <w:rFonts w:ascii="Times New Roman" w:hAnsi="Times New Roman" w:cs="Times New Roman"/>
          <w:kern w:val="24"/>
          <w:sz w:val="28"/>
          <w:szCs w:val="28"/>
          <w:lang w:val="kk-KZ"/>
        </w:rPr>
        <w:t>–</w:t>
      </w:r>
      <w:r w:rsidR="009D5DA7" w:rsidRPr="001E3AA9">
        <w:rPr>
          <w:rFonts w:ascii="Times New Roman" w:hAnsi="Times New Roman" w:cs="Times New Roman"/>
          <w:kern w:val="24"/>
          <w:sz w:val="28"/>
          <w:szCs w:val="28"/>
          <w:lang w:val="kk-KZ"/>
        </w:rPr>
        <w:t xml:space="preserve"> HCl</w:t>
      </w:r>
      <w:r w:rsidR="001324D4">
        <w:rPr>
          <w:rFonts w:ascii="Times New Roman" w:hAnsi="Times New Roman" w:cs="Times New Roman"/>
          <w:kern w:val="24"/>
          <w:sz w:val="28"/>
          <w:szCs w:val="28"/>
          <w:lang w:val="kk-KZ"/>
        </w:rPr>
        <w:t>-</w:t>
      </w:r>
      <w:r w:rsidR="009D5DA7" w:rsidRPr="001E3AA9">
        <w:rPr>
          <w:rFonts w:ascii="Times New Roman" w:hAnsi="Times New Roman" w:cs="Times New Roman"/>
          <w:kern w:val="24"/>
          <w:sz w:val="28"/>
          <w:szCs w:val="28"/>
          <w:lang w:val="kk-KZ"/>
        </w:rPr>
        <w:t>мен модификацияланғанға дейінгі және кейінгі қазақстандық кен орындары цеолиттерінің химиялық құрамы</w:t>
      </w:r>
    </w:p>
    <w:p w14:paraId="0374CDD6" w14:textId="77777777" w:rsidR="009D5DA7" w:rsidRPr="008F4D3B" w:rsidRDefault="009D5DA7" w:rsidP="00C12CC3">
      <w:pPr>
        <w:spacing w:after="0" w:line="240" w:lineRule="auto"/>
        <w:jc w:val="both"/>
        <w:rPr>
          <w:rFonts w:ascii="Times New Roman" w:hAnsi="Times New Roman" w:cs="Times New Roman"/>
          <w:kern w:val="24"/>
          <w:sz w:val="20"/>
          <w:szCs w:val="20"/>
          <w:lang w:val="kk-KZ"/>
        </w:rPr>
      </w:pPr>
    </w:p>
    <w:tbl>
      <w:tblPr>
        <w:tblStyle w:val="a5"/>
        <w:tblW w:w="0" w:type="auto"/>
        <w:tblInd w:w="108" w:type="dxa"/>
        <w:tblLayout w:type="fixed"/>
        <w:tblLook w:val="04A0" w:firstRow="1" w:lastRow="0" w:firstColumn="1" w:lastColumn="0" w:noHBand="0" w:noVBand="1"/>
      </w:tblPr>
      <w:tblGrid>
        <w:gridCol w:w="1972"/>
        <w:gridCol w:w="1524"/>
        <w:gridCol w:w="2363"/>
        <w:gridCol w:w="1524"/>
        <w:gridCol w:w="2256"/>
      </w:tblGrid>
      <w:tr w:rsidR="001E3AA9" w:rsidRPr="001324D4" w14:paraId="778A0F15" w14:textId="77777777" w:rsidTr="008F4D3B">
        <w:tc>
          <w:tcPr>
            <w:tcW w:w="1972" w:type="dxa"/>
            <w:vMerge w:val="restart"/>
            <w:vAlign w:val="center"/>
          </w:tcPr>
          <w:p w14:paraId="33094D21"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Құрамы, концентрациясы, массасы %</w:t>
            </w:r>
          </w:p>
        </w:tc>
        <w:tc>
          <w:tcPr>
            <w:tcW w:w="7667" w:type="dxa"/>
            <w:gridSpan w:val="4"/>
            <w:vAlign w:val="center"/>
          </w:tcPr>
          <w:p w14:paraId="06E0C249"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Цеолиттік материал</w:t>
            </w:r>
          </w:p>
        </w:tc>
      </w:tr>
      <w:tr w:rsidR="001E3AA9" w:rsidRPr="001324D4" w14:paraId="38C76458" w14:textId="77777777" w:rsidTr="008F4D3B">
        <w:tc>
          <w:tcPr>
            <w:tcW w:w="1972" w:type="dxa"/>
            <w:vMerge/>
            <w:vAlign w:val="center"/>
          </w:tcPr>
          <w:p w14:paraId="06718B0C" w14:textId="77777777" w:rsidR="009D5DA7" w:rsidRPr="001324D4" w:rsidRDefault="009D5DA7" w:rsidP="00C12CC3">
            <w:pPr>
              <w:jc w:val="center"/>
              <w:rPr>
                <w:rFonts w:ascii="Times New Roman" w:hAnsi="Times New Roman" w:cs="Times New Roman"/>
                <w:sz w:val="24"/>
                <w:szCs w:val="24"/>
                <w:lang w:val="kk-KZ"/>
              </w:rPr>
            </w:pPr>
          </w:p>
        </w:tc>
        <w:tc>
          <w:tcPr>
            <w:tcW w:w="3887" w:type="dxa"/>
            <w:gridSpan w:val="2"/>
            <w:vAlign w:val="center"/>
          </w:tcPr>
          <w:p w14:paraId="4CF00CEC"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Тайжүзген</w:t>
            </w:r>
          </w:p>
        </w:tc>
        <w:tc>
          <w:tcPr>
            <w:tcW w:w="3780" w:type="dxa"/>
            <w:gridSpan w:val="2"/>
            <w:vAlign w:val="center"/>
          </w:tcPr>
          <w:p w14:paraId="302C911A"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Шаңқанай</w:t>
            </w:r>
          </w:p>
        </w:tc>
      </w:tr>
      <w:tr w:rsidR="001E3AA9" w:rsidRPr="001324D4" w14:paraId="369D5B01" w14:textId="77777777" w:rsidTr="008F4D3B">
        <w:tc>
          <w:tcPr>
            <w:tcW w:w="1972" w:type="dxa"/>
            <w:vMerge/>
            <w:vAlign w:val="center"/>
          </w:tcPr>
          <w:p w14:paraId="54614BE6" w14:textId="77777777" w:rsidR="009D5DA7" w:rsidRPr="001324D4" w:rsidRDefault="009D5DA7" w:rsidP="00C12CC3">
            <w:pPr>
              <w:jc w:val="center"/>
              <w:rPr>
                <w:rFonts w:ascii="Times New Roman" w:hAnsi="Times New Roman" w:cs="Times New Roman"/>
                <w:sz w:val="24"/>
                <w:szCs w:val="24"/>
                <w:lang w:val="kk-KZ"/>
              </w:rPr>
            </w:pPr>
          </w:p>
        </w:tc>
        <w:tc>
          <w:tcPr>
            <w:tcW w:w="1524" w:type="dxa"/>
            <w:vAlign w:val="center"/>
          </w:tcPr>
          <w:p w14:paraId="33A99EC8"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Табиғи</w:t>
            </w:r>
          </w:p>
        </w:tc>
        <w:tc>
          <w:tcPr>
            <w:tcW w:w="2363" w:type="dxa"/>
            <w:vAlign w:val="center"/>
          </w:tcPr>
          <w:p w14:paraId="0D3D2B89"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Модификацияланған</w:t>
            </w:r>
          </w:p>
        </w:tc>
        <w:tc>
          <w:tcPr>
            <w:tcW w:w="1524" w:type="dxa"/>
            <w:vAlign w:val="center"/>
          </w:tcPr>
          <w:p w14:paraId="7EBBE82E"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Табиғи</w:t>
            </w:r>
          </w:p>
        </w:tc>
        <w:tc>
          <w:tcPr>
            <w:tcW w:w="2256" w:type="dxa"/>
            <w:vAlign w:val="center"/>
          </w:tcPr>
          <w:p w14:paraId="09C71C82"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Модификацияланған</w:t>
            </w:r>
          </w:p>
        </w:tc>
      </w:tr>
      <w:tr w:rsidR="001E3AA9" w:rsidRPr="001324D4" w14:paraId="56BA2471" w14:textId="77777777" w:rsidTr="008F4D3B">
        <w:tc>
          <w:tcPr>
            <w:tcW w:w="1972" w:type="dxa"/>
            <w:vAlign w:val="center"/>
          </w:tcPr>
          <w:p w14:paraId="4DB8FC8B" w14:textId="77777777" w:rsidR="009D5DA7" w:rsidRPr="001324D4" w:rsidRDefault="009D5DA7" w:rsidP="00C12CC3">
            <w:pPr>
              <w:ind w:firstLine="567"/>
              <w:rPr>
                <w:rFonts w:ascii="Times New Roman" w:hAnsi="Times New Roman" w:cs="Times New Roman"/>
                <w:sz w:val="24"/>
                <w:szCs w:val="24"/>
                <w:lang w:val="kk-KZ"/>
              </w:rPr>
            </w:pPr>
            <w:r w:rsidRPr="001324D4">
              <w:rPr>
                <w:rFonts w:ascii="Times New Roman" w:hAnsi="Times New Roman" w:cs="Times New Roman"/>
                <w:sz w:val="24"/>
                <w:szCs w:val="24"/>
                <w:lang w:val="kk-KZ"/>
              </w:rPr>
              <w:t>Na</w:t>
            </w:r>
            <w:r w:rsidRPr="001324D4">
              <w:rPr>
                <w:rFonts w:ascii="Times New Roman" w:hAnsi="Times New Roman" w:cs="Times New Roman"/>
                <w:sz w:val="24"/>
                <w:szCs w:val="24"/>
                <w:vertAlign w:val="subscript"/>
                <w:lang w:val="kk-KZ"/>
              </w:rPr>
              <w:t>2</w:t>
            </w:r>
            <w:r w:rsidRPr="001324D4">
              <w:rPr>
                <w:rFonts w:ascii="Times New Roman" w:hAnsi="Times New Roman" w:cs="Times New Roman"/>
                <w:sz w:val="24"/>
                <w:szCs w:val="24"/>
                <w:lang w:val="kk-KZ"/>
              </w:rPr>
              <w:t>O</w:t>
            </w:r>
          </w:p>
        </w:tc>
        <w:tc>
          <w:tcPr>
            <w:tcW w:w="1524" w:type="dxa"/>
            <w:vAlign w:val="center"/>
          </w:tcPr>
          <w:p w14:paraId="4CBD4FC4"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en-US"/>
              </w:rPr>
              <w:t>2,07</w:t>
            </w:r>
          </w:p>
        </w:tc>
        <w:tc>
          <w:tcPr>
            <w:tcW w:w="2363" w:type="dxa"/>
            <w:vAlign w:val="center"/>
          </w:tcPr>
          <w:p w14:paraId="15A9E1EE"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1,53</w:t>
            </w:r>
          </w:p>
        </w:tc>
        <w:tc>
          <w:tcPr>
            <w:tcW w:w="1524" w:type="dxa"/>
            <w:vAlign w:val="center"/>
          </w:tcPr>
          <w:p w14:paraId="314D2521"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en-US"/>
              </w:rPr>
              <w:t>2</w:t>
            </w:r>
            <w:r w:rsidRPr="001324D4">
              <w:rPr>
                <w:rFonts w:ascii="Times New Roman" w:hAnsi="Times New Roman" w:cs="Times New Roman"/>
                <w:sz w:val="24"/>
                <w:szCs w:val="24"/>
                <w:lang w:val="kk-KZ"/>
              </w:rPr>
              <w:t>,45</w:t>
            </w:r>
          </w:p>
        </w:tc>
        <w:tc>
          <w:tcPr>
            <w:tcW w:w="2256" w:type="dxa"/>
            <w:vAlign w:val="center"/>
          </w:tcPr>
          <w:p w14:paraId="77962945"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3,14</w:t>
            </w:r>
          </w:p>
        </w:tc>
      </w:tr>
      <w:tr w:rsidR="001E3AA9" w:rsidRPr="001324D4" w14:paraId="25738CC6" w14:textId="77777777" w:rsidTr="008F4D3B">
        <w:tc>
          <w:tcPr>
            <w:tcW w:w="1972" w:type="dxa"/>
            <w:vAlign w:val="center"/>
          </w:tcPr>
          <w:p w14:paraId="3E14DDF0" w14:textId="77777777" w:rsidR="009D5DA7" w:rsidRPr="001324D4" w:rsidRDefault="009D5DA7" w:rsidP="00C12CC3">
            <w:pPr>
              <w:ind w:firstLine="567"/>
              <w:rPr>
                <w:rFonts w:ascii="Times New Roman" w:hAnsi="Times New Roman" w:cs="Times New Roman"/>
                <w:sz w:val="24"/>
                <w:szCs w:val="24"/>
                <w:lang w:val="kk-KZ"/>
              </w:rPr>
            </w:pPr>
            <w:r w:rsidRPr="001324D4">
              <w:rPr>
                <w:rFonts w:ascii="Times New Roman" w:hAnsi="Times New Roman" w:cs="Times New Roman"/>
                <w:sz w:val="24"/>
                <w:szCs w:val="24"/>
                <w:lang w:val="kk-KZ"/>
              </w:rPr>
              <w:t>MgO</w:t>
            </w:r>
          </w:p>
        </w:tc>
        <w:tc>
          <w:tcPr>
            <w:tcW w:w="1524" w:type="dxa"/>
            <w:vAlign w:val="center"/>
          </w:tcPr>
          <w:p w14:paraId="419326B1" w14:textId="77777777" w:rsidR="009D5DA7" w:rsidRPr="001324D4" w:rsidRDefault="009D5DA7" w:rsidP="00C12CC3">
            <w:pPr>
              <w:jc w:val="center"/>
              <w:rPr>
                <w:rFonts w:ascii="Times New Roman" w:hAnsi="Times New Roman" w:cs="Times New Roman"/>
                <w:sz w:val="24"/>
                <w:szCs w:val="24"/>
                <w:lang w:val="en-US"/>
              </w:rPr>
            </w:pPr>
            <w:r w:rsidRPr="001324D4">
              <w:rPr>
                <w:rFonts w:ascii="Times New Roman" w:hAnsi="Times New Roman" w:cs="Times New Roman"/>
                <w:sz w:val="24"/>
                <w:szCs w:val="24"/>
                <w:lang w:val="kk-KZ"/>
              </w:rPr>
              <w:t>1,81</w:t>
            </w:r>
          </w:p>
        </w:tc>
        <w:tc>
          <w:tcPr>
            <w:tcW w:w="2363" w:type="dxa"/>
            <w:vAlign w:val="center"/>
          </w:tcPr>
          <w:p w14:paraId="45401A5C"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0,91</w:t>
            </w:r>
          </w:p>
        </w:tc>
        <w:tc>
          <w:tcPr>
            <w:tcW w:w="1524" w:type="dxa"/>
            <w:vAlign w:val="center"/>
          </w:tcPr>
          <w:p w14:paraId="47400EE4" w14:textId="77777777" w:rsidR="009D5DA7" w:rsidRPr="001324D4" w:rsidRDefault="009D5DA7" w:rsidP="00C12CC3">
            <w:pPr>
              <w:jc w:val="center"/>
              <w:rPr>
                <w:rFonts w:ascii="Times New Roman" w:hAnsi="Times New Roman" w:cs="Times New Roman"/>
                <w:sz w:val="24"/>
                <w:szCs w:val="24"/>
                <w:lang w:val="en-US"/>
              </w:rPr>
            </w:pPr>
            <w:r w:rsidRPr="001324D4">
              <w:rPr>
                <w:rFonts w:ascii="Times New Roman" w:hAnsi="Times New Roman" w:cs="Times New Roman"/>
                <w:sz w:val="24"/>
                <w:szCs w:val="24"/>
                <w:lang w:val="kk-KZ"/>
              </w:rPr>
              <w:t>2,62</w:t>
            </w:r>
          </w:p>
        </w:tc>
        <w:tc>
          <w:tcPr>
            <w:tcW w:w="2256" w:type="dxa"/>
            <w:vAlign w:val="center"/>
          </w:tcPr>
          <w:p w14:paraId="7F882800"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3,25</w:t>
            </w:r>
          </w:p>
        </w:tc>
      </w:tr>
      <w:tr w:rsidR="001E3AA9" w:rsidRPr="001324D4" w14:paraId="2801C8A3" w14:textId="77777777" w:rsidTr="008F4D3B">
        <w:tc>
          <w:tcPr>
            <w:tcW w:w="1972" w:type="dxa"/>
            <w:vAlign w:val="center"/>
          </w:tcPr>
          <w:p w14:paraId="5CEC5CAC" w14:textId="77777777" w:rsidR="009D5DA7" w:rsidRPr="001324D4" w:rsidRDefault="009D5DA7" w:rsidP="00C12CC3">
            <w:pPr>
              <w:ind w:firstLine="567"/>
              <w:rPr>
                <w:rFonts w:ascii="Times New Roman" w:hAnsi="Times New Roman" w:cs="Times New Roman"/>
                <w:sz w:val="24"/>
                <w:szCs w:val="24"/>
                <w:lang w:val="kk-KZ"/>
              </w:rPr>
            </w:pPr>
            <w:r w:rsidRPr="001324D4">
              <w:rPr>
                <w:rFonts w:ascii="Times New Roman" w:hAnsi="Times New Roman" w:cs="Times New Roman"/>
                <w:sz w:val="24"/>
                <w:szCs w:val="24"/>
                <w:lang w:val="kk-KZ"/>
              </w:rPr>
              <w:t>Al</w:t>
            </w:r>
            <w:r w:rsidRPr="001324D4">
              <w:rPr>
                <w:rFonts w:ascii="Times New Roman" w:hAnsi="Times New Roman" w:cs="Times New Roman"/>
                <w:sz w:val="24"/>
                <w:szCs w:val="24"/>
                <w:vertAlign w:val="subscript"/>
                <w:lang w:val="kk-KZ"/>
              </w:rPr>
              <w:t>2</w:t>
            </w:r>
            <w:r w:rsidRPr="001324D4">
              <w:rPr>
                <w:rFonts w:ascii="Times New Roman" w:hAnsi="Times New Roman" w:cs="Times New Roman"/>
                <w:sz w:val="24"/>
                <w:szCs w:val="24"/>
                <w:lang w:val="kk-KZ"/>
              </w:rPr>
              <w:t>O</w:t>
            </w:r>
            <w:r w:rsidRPr="001324D4">
              <w:rPr>
                <w:rFonts w:ascii="Times New Roman" w:hAnsi="Times New Roman" w:cs="Times New Roman"/>
                <w:sz w:val="24"/>
                <w:szCs w:val="24"/>
                <w:vertAlign w:val="subscript"/>
                <w:lang w:val="kk-KZ"/>
              </w:rPr>
              <w:t>3</w:t>
            </w:r>
          </w:p>
        </w:tc>
        <w:tc>
          <w:tcPr>
            <w:tcW w:w="1524" w:type="dxa"/>
            <w:vAlign w:val="center"/>
          </w:tcPr>
          <w:p w14:paraId="72AC1D08"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17,92</w:t>
            </w:r>
          </w:p>
        </w:tc>
        <w:tc>
          <w:tcPr>
            <w:tcW w:w="2363" w:type="dxa"/>
            <w:vAlign w:val="center"/>
          </w:tcPr>
          <w:p w14:paraId="4FE2A0FC"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15,53</w:t>
            </w:r>
          </w:p>
        </w:tc>
        <w:tc>
          <w:tcPr>
            <w:tcW w:w="1524" w:type="dxa"/>
            <w:vAlign w:val="center"/>
          </w:tcPr>
          <w:p w14:paraId="4446BEBC"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16,94</w:t>
            </w:r>
          </w:p>
        </w:tc>
        <w:tc>
          <w:tcPr>
            <w:tcW w:w="2256" w:type="dxa"/>
            <w:vAlign w:val="center"/>
          </w:tcPr>
          <w:p w14:paraId="69100E4E"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17,03</w:t>
            </w:r>
          </w:p>
        </w:tc>
      </w:tr>
      <w:tr w:rsidR="001E3AA9" w:rsidRPr="001324D4" w14:paraId="19496FEC" w14:textId="77777777" w:rsidTr="008F4D3B">
        <w:tc>
          <w:tcPr>
            <w:tcW w:w="1972" w:type="dxa"/>
            <w:vAlign w:val="center"/>
          </w:tcPr>
          <w:p w14:paraId="677AEA2E" w14:textId="77777777" w:rsidR="009D5DA7" w:rsidRPr="001324D4" w:rsidRDefault="009D5DA7" w:rsidP="00C12CC3">
            <w:pPr>
              <w:ind w:firstLine="567"/>
              <w:rPr>
                <w:rFonts w:ascii="Times New Roman" w:hAnsi="Times New Roman" w:cs="Times New Roman"/>
                <w:sz w:val="24"/>
                <w:szCs w:val="24"/>
                <w:lang w:val="kk-KZ"/>
              </w:rPr>
            </w:pPr>
            <w:r w:rsidRPr="001324D4">
              <w:rPr>
                <w:rFonts w:ascii="Times New Roman" w:hAnsi="Times New Roman" w:cs="Times New Roman"/>
                <w:sz w:val="24"/>
                <w:szCs w:val="24"/>
                <w:lang w:val="kk-KZ"/>
              </w:rPr>
              <w:t>SiO</w:t>
            </w:r>
            <w:r w:rsidRPr="001324D4">
              <w:rPr>
                <w:rFonts w:ascii="Times New Roman" w:hAnsi="Times New Roman" w:cs="Times New Roman"/>
                <w:sz w:val="24"/>
                <w:szCs w:val="24"/>
                <w:vertAlign w:val="subscript"/>
                <w:lang w:val="kk-KZ"/>
              </w:rPr>
              <w:t>2</w:t>
            </w:r>
          </w:p>
        </w:tc>
        <w:tc>
          <w:tcPr>
            <w:tcW w:w="1524" w:type="dxa"/>
            <w:vAlign w:val="center"/>
          </w:tcPr>
          <w:p w14:paraId="7176E629"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en-US"/>
              </w:rPr>
              <w:t>70,</w:t>
            </w:r>
            <w:r w:rsidRPr="001324D4">
              <w:rPr>
                <w:rFonts w:ascii="Times New Roman" w:hAnsi="Times New Roman" w:cs="Times New Roman"/>
                <w:sz w:val="24"/>
                <w:szCs w:val="24"/>
              </w:rPr>
              <w:t>07</w:t>
            </w:r>
          </w:p>
        </w:tc>
        <w:tc>
          <w:tcPr>
            <w:tcW w:w="2363" w:type="dxa"/>
            <w:vAlign w:val="center"/>
          </w:tcPr>
          <w:p w14:paraId="7968B1F8"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73,34</w:t>
            </w:r>
          </w:p>
        </w:tc>
        <w:tc>
          <w:tcPr>
            <w:tcW w:w="1524" w:type="dxa"/>
            <w:vAlign w:val="center"/>
          </w:tcPr>
          <w:p w14:paraId="408079B2"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62,54</w:t>
            </w:r>
          </w:p>
        </w:tc>
        <w:tc>
          <w:tcPr>
            <w:tcW w:w="2256" w:type="dxa"/>
            <w:vAlign w:val="center"/>
          </w:tcPr>
          <w:p w14:paraId="1BC96C38"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62,72</w:t>
            </w:r>
          </w:p>
        </w:tc>
      </w:tr>
      <w:tr w:rsidR="001E3AA9" w:rsidRPr="001324D4" w14:paraId="69BE38D8" w14:textId="77777777" w:rsidTr="008F4D3B">
        <w:tc>
          <w:tcPr>
            <w:tcW w:w="1972" w:type="dxa"/>
            <w:vAlign w:val="center"/>
          </w:tcPr>
          <w:p w14:paraId="31576077" w14:textId="77777777" w:rsidR="009D5DA7" w:rsidRPr="001324D4" w:rsidRDefault="009D5DA7" w:rsidP="00C12CC3">
            <w:pPr>
              <w:ind w:firstLine="567"/>
              <w:rPr>
                <w:rFonts w:ascii="Times New Roman" w:hAnsi="Times New Roman" w:cs="Times New Roman"/>
                <w:sz w:val="24"/>
                <w:szCs w:val="24"/>
                <w:lang w:val="kk-KZ"/>
              </w:rPr>
            </w:pPr>
            <w:r w:rsidRPr="001324D4">
              <w:rPr>
                <w:rFonts w:ascii="Times New Roman" w:hAnsi="Times New Roman" w:cs="Times New Roman"/>
                <w:sz w:val="24"/>
                <w:szCs w:val="24"/>
                <w:lang w:val="kk-KZ"/>
              </w:rPr>
              <w:t>K</w:t>
            </w:r>
            <w:r w:rsidRPr="001324D4">
              <w:rPr>
                <w:rFonts w:ascii="Times New Roman" w:hAnsi="Times New Roman" w:cs="Times New Roman"/>
                <w:sz w:val="24"/>
                <w:szCs w:val="24"/>
                <w:vertAlign w:val="subscript"/>
                <w:lang w:val="kk-KZ"/>
              </w:rPr>
              <w:t>2</w:t>
            </w:r>
            <w:r w:rsidRPr="001324D4">
              <w:rPr>
                <w:rFonts w:ascii="Times New Roman" w:hAnsi="Times New Roman" w:cs="Times New Roman"/>
                <w:sz w:val="24"/>
                <w:szCs w:val="24"/>
                <w:lang w:val="kk-KZ"/>
              </w:rPr>
              <w:t>O</w:t>
            </w:r>
          </w:p>
        </w:tc>
        <w:tc>
          <w:tcPr>
            <w:tcW w:w="1524" w:type="dxa"/>
            <w:vAlign w:val="center"/>
          </w:tcPr>
          <w:p w14:paraId="001C83C2" w14:textId="77777777" w:rsidR="009D5DA7" w:rsidRPr="001324D4" w:rsidRDefault="009D5DA7" w:rsidP="00C12CC3">
            <w:pPr>
              <w:jc w:val="center"/>
              <w:rPr>
                <w:rFonts w:ascii="Times New Roman" w:hAnsi="Times New Roman" w:cs="Times New Roman"/>
                <w:sz w:val="24"/>
                <w:szCs w:val="24"/>
                <w:lang w:val="en-US"/>
              </w:rPr>
            </w:pPr>
            <w:r w:rsidRPr="001324D4">
              <w:rPr>
                <w:rFonts w:ascii="Times New Roman" w:hAnsi="Times New Roman" w:cs="Times New Roman"/>
                <w:sz w:val="24"/>
                <w:szCs w:val="24"/>
                <w:lang w:val="kk-KZ"/>
              </w:rPr>
              <w:t>4,34</w:t>
            </w:r>
          </w:p>
        </w:tc>
        <w:tc>
          <w:tcPr>
            <w:tcW w:w="2363" w:type="dxa"/>
            <w:vAlign w:val="center"/>
          </w:tcPr>
          <w:p w14:paraId="60F76ABD"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4,57</w:t>
            </w:r>
          </w:p>
        </w:tc>
        <w:tc>
          <w:tcPr>
            <w:tcW w:w="1524" w:type="dxa"/>
            <w:vAlign w:val="center"/>
          </w:tcPr>
          <w:p w14:paraId="0EC6B685"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2,67</w:t>
            </w:r>
          </w:p>
        </w:tc>
        <w:tc>
          <w:tcPr>
            <w:tcW w:w="2256" w:type="dxa"/>
            <w:vAlign w:val="center"/>
          </w:tcPr>
          <w:p w14:paraId="7854D6B8"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2,00</w:t>
            </w:r>
          </w:p>
        </w:tc>
      </w:tr>
      <w:tr w:rsidR="001E3AA9" w:rsidRPr="001324D4" w14:paraId="6F96AA6A" w14:textId="77777777" w:rsidTr="008F4D3B">
        <w:tc>
          <w:tcPr>
            <w:tcW w:w="1972" w:type="dxa"/>
            <w:vAlign w:val="center"/>
          </w:tcPr>
          <w:p w14:paraId="419794CE" w14:textId="77777777" w:rsidR="009D5DA7" w:rsidRPr="001324D4" w:rsidRDefault="009D5DA7" w:rsidP="00C12CC3">
            <w:pPr>
              <w:ind w:firstLine="567"/>
              <w:rPr>
                <w:rFonts w:ascii="Times New Roman" w:hAnsi="Times New Roman" w:cs="Times New Roman"/>
                <w:sz w:val="24"/>
                <w:szCs w:val="24"/>
                <w:lang w:val="kk-KZ"/>
              </w:rPr>
            </w:pPr>
            <w:r w:rsidRPr="001324D4">
              <w:rPr>
                <w:rFonts w:ascii="Times New Roman" w:hAnsi="Times New Roman" w:cs="Times New Roman"/>
                <w:sz w:val="24"/>
                <w:szCs w:val="24"/>
                <w:lang w:val="kk-KZ"/>
              </w:rPr>
              <w:t>CaO</w:t>
            </w:r>
          </w:p>
        </w:tc>
        <w:tc>
          <w:tcPr>
            <w:tcW w:w="1524" w:type="dxa"/>
            <w:vAlign w:val="center"/>
          </w:tcPr>
          <w:p w14:paraId="6F34709C"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2,42</w:t>
            </w:r>
          </w:p>
        </w:tc>
        <w:tc>
          <w:tcPr>
            <w:tcW w:w="2363" w:type="dxa"/>
            <w:vAlign w:val="center"/>
          </w:tcPr>
          <w:p w14:paraId="49D0FF57"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2,38</w:t>
            </w:r>
          </w:p>
        </w:tc>
        <w:tc>
          <w:tcPr>
            <w:tcW w:w="1524" w:type="dxa"/>
            <w:vAlign w:val="center"/>
          </w:tcPr>
          <w:p w14:paraId="71E09162"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5,49</w:t>
            </w:r>
          </w:p>
        </w:tc>
        <w:tc>
          <w:tcPr>
            <w:tcW w:w="2256" w:type="dxa"/>
            <w:vAlign w:val="center"/>
          </w:tcPr>
          <w:p w14:paraId="4F364234"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4,54</w:t>
            </w:r>
          </w:p>
        </w:tc>
      </w:tr>
      <w:tr w:rsidR="001E3AA9" w:rsidRPr="001324D4" w14:paraId="2845A5AB" w14:textId="77777777" w:rsidTr="008F4D3B">
        <w:tc>
          <w:tcPr>
            <w:tcW w:w="1972" w:type="dxa"/>
            <w:vAlign w:val="center"/>
          </w:tcPr>
          <w:p w14:paraId="0214A96F" w14:textId="77777777" w:rsidR="009D5DA7" w:rsidRPr="001324D4" w:rsidRDefault="009D5DA7" w:rsidP="00C12CC3">
            <w:pPr>
              <w:ind w:firstLine="567"/>
              <w:rPr>
                <w:rFonts w:ascii="Times New Roman" w:hAnsi="Times New Roman" w:cs="Times New Roman"/>
                <w:sz w:val="24"/>
                <w:szCs w:val="24"/>
                <w:lang w:val="kk-KZ"/>
              </w:rPr>
            </w:pPr>
            <w:r w:rsidRPr="001324D4">
              <w:rPr>
                <w:rFonts w:ascii="Times New Roman" w:hAnsi="Times New Roman" w:cs="Times New Roman"/>
                <w:sz w:val="24"/>
                <w:szCs w:val="24"/>
                <w:lang w:val="kk-KZ"/>
              </w:rPr>
              <w:t>TiO</w:t>
            </w:r>
            <w:r w:rsidRPr="001324D4">
              <w:rPr>
                <w:rFonts w:ascii="Times New Roman" w:hAnsi="Times New Roman" w:cs="Times New Roman"/>
                <w:sz w:val="24"/>
                <w:szCs w:val="24"/>
                <w:vertAlign w:val="subscript"/>
                <w:lang w:val="kk-KZ"/>
              </w:rPr>
              <w:t>2</w:t>
            </w:r>
          </w:p>
        </w:tc>
        <w:tc>
          <w:tcPr>
            <w:tcW w:w="1524" w:type="dxa"/>
            <w:vAlign w:val="center"/>
          </w:tcPr>
          <w:p w14:paraId="6DB4C3CA"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w:t>
            </w:r>
          </w:p>
        </w:tc>
        <w:tc>
          <w:tcPr>
            <w:tcW w:w="2363" w:type="dxa"/>
            <w:vAlign w:val="center"/>
          </w:tcPr>
          <w:p w14:paraId="4AC80CA1"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w:t>
            </w:r>
          </w:p>
        </w:tc>
        <w:tc>
          <w:tcPr>
            <w:tcW w:w="1524" w:type="dxa"/>
            <w:vAlign w:val="center"/>
          </w:tcPr>
          <w:p w14:paraId="77994AC9"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en-US"/>
              </w:rPr>
              <w:t>0</w:t>
            </w:r>
            <w:r w:rsidRPr="001324D4">
              <w:rPr>
                <w:rFonts w:ascii="Times New Roman" w:hAnsi="Times New Roman" w:cs="Times New Roman"/>
                <w:sz w:val="24"/>
                <w:szCs w:val="24"/>
                <w:lang w:val="kk-KZ"/>
              </w:rPr>
              <w:t>,</w:t>
            </w:r>
            <w:r w:rsidRPr="001324D4">
              <w:rPr>
                <w:rFonts w:ascii="Times New Roman" w:hAnsi="Times New Roman" w:cs="Times New Roman"/>
                <w:sz w:val="24"/>
                <w:szCs w:val="24"/>
                <w:lang w:val="en-US"/>
              </w:rPr>
              <w:t>83</w:t>
            </w:r>
          </w:p>
        </w:tc>
        <w:tc>
          <w:tcPr>
            <w:tcW w:w="2256" w:type="dxa"/>
            <w:vAlign w:val="center"/>
          </w:tcPr>
          <w:p w14:paraId="4ED6FA1A"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0,69</w:t>
            </w:r>
          </w:p>
        </w:tc>
      </w:tr>
      <w:tr w:rsidR="001E3AA9" w:rsidRPr="001324D4" w14:paraId="0DA2B264" w14:textId="77777777" w:rsidTr="008F4D3B">
        <w:tc>
          <w:tcPr>
            <w:tcW w:w="1972" w:type="dxa"/>
            <w:vAlign w:val="center"/>
          </w:tcPr>
          <w:p w14:paraId="12F14C05" w14:textId="77777777" w:rsidR="009D5DA7" w:rsidRPr="001324D4" w:rsidRDefault="009D5DA7" w:rsidP="00C12CC3">
            <w:pPr>
              <w:ind w:firstLine="567"/>
              <w:rPr>
                <w:rFonts w:ascii="Times New Roman" w:hAnsi="Times New Roman" w:cs="Times New Roman"/>
                <w:sz w:val="24"/>
                <w:szCs w:val="24"/>
                <w:lang w:val="kk-KZ"/>
              </w:rPr>
            </w:pPr>
            <w:proofErr w:type="spellStart"/>
            <w:r w:rsidRPr="001324D4">
              <w:rPr>
                <w:rFonts w:ascii="Times New Roman" w:hAnsi="Times New Roman" w:cs="Times New Roman"/>
                <w:sz w:val="24"/>
                <w:szCs w:val="24"/>
                <w:lang w:val="en-US"/>
              </w:rPr>
              <w:t>MnO</w:t>
            </w:r>
            <w:proofErr w:type="spellEnd"/>
          </w:p>
        </w:tc>
        <w:tc>
          <w:tcPr>
            <w:tcW w:w="1524" w:type="dxa"/>
            <w:vAlign w:val="center"/>
          </w:tcPr>
          <w:p w14:paraId="4DFE0673"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w:t>
            </w:r>
          </w:p>
        </w:tc>
        <w:tc>
          <w:tcPr>
            <w:tcW w:w="2363" w:type="dxa"/>
            <w:vAlign w:val="center"/>
          </w:tcPr>
          <w:p w14:paraId="254A512E"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w:t>
            </w:r>
          </w:p>
        </w:tc>
        <w:tc>
          <w:tcPr>
            <w:tcW w:w="1524" w:type="dxa"/>
            <w:vAlign w:val="center"/>
          </w:tcPr>
          <w:p w14:paraId="2F191EAA" w14:textId="77777777" w:rsidR="009D5DA7" w:rsidRPr="001324D4" w:rsidRDefault="009D5DA7" w:rsidP="00C12CC3">
            <w:pPr>
              <w:jc w:val="center"/>
              <w:rPr>
                <w:rFonts w:ascii="Times New Roman" w:hAnsi="Times New Roman" w:cs="Times New Roman"/>
                <w:sz w:val="24"/>
                <w:szCs w:val="24"/>
                <w:lang w:val="en-US"/>
              </w:rPr>
            </w:pPr>
            <w:r w:rsidRPr="001324D4">
              <w:rPr>
                <w:rFonts w:ascii="Times New Roman" w:hAnsi="Times New Roman" w:cs="Times New Roman"/>
                <w:sz w:val="24"/>
                <w:szCs w:val="24"/>
                <w:lang w:val="en-US"/>
              </w:rPr>
              <w:t>0</w:t>
            </w:r>
            <w:r w:rsidRPr="001324D4">
              <w:rPr>
                <w:rFonts w:ascii="Times New Roman" w:hAnsi="Times New Roman" w:cs="Times New Roman"/>
                <w:sz w:val="24"/>
                <w:szCs w:val="24"/>
                <w:lang w:val="kk-KZ"/>
              </w:rPr>
              <w:t>,</w:t>
            </w:r>
            <w:r w:rsidRPr="001324D4">
              <w:rPr>
                <w:rFonts w:ascii="Times New Roman" w:hAnsi="Times New Roman" w:cs="Times New Roman"/>
                <w:sz w:val="24"/>
                <w:szCs w:val="24"/>
                <w:lang w:val="en-US"/>
              </w:rPr>
              <w:t>17</w:t>
            </w:r>
          </w:p>
        </w:tc>
        <w:tc>
          <w:tcPr>
            <w:tcW w:w="2256" w:type="dxa"/>
            <w:vAlign w:val="center"/>
          </w:tcPr>
          <w:p w14:paraId="71BA2823"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w:t>
            </w:r>
          </w:p>
        </w:tc>
      </w:tr>
      <w:tr w:rsidR="009D5DA7" w:rsidRPr="001324D4" w14:paraId="6A9EFDC7" w14:textId="77777777" w:rsidTr="008F4D3B">
        <w:tc>
          <w:tcPr>
            <w:tcW w:w="1972" w:type="dxa"/>
            <w:vAlign w:val="center"/>
          </w:tcPr>
          <w:p w14:paraId="35A25A8E" w14:textId="77777777" w:rsidR="009D5DA7" w:rsidRPr="001324D4" w:rsidRDefault="009D5DA7" w:rsidP="00C12CC3">
            <w:pPr>
              <w:ind w:firstLine="567"/>
              <w:rPr>
                <w:rFonts w:ascii="Times New Roman" w:hAnsi="Times New Roman" w:cs="Times New Roman"/>
                <w:sz w:val="24"/>
                <w:szCs w:val="24"/>
                <w:lang w:val="en-US"/>
              </w:rPr>
            </w:pPr>
            <w:r w:rsidRPr="001324D4">
              <w:rPr>
                <w:rFonts w:ascii="Times New Roman" w:hAnsi="Times New Roman" w:cs="Times New Roman"/>
                <w:sz w:val="24"/>
                <w:szCs w:val="24"/>
                <w:lang w:val="kk-KZ"/>
              </w:rPr>
              <w:t>FeO</w:t>
            </w:r>
          </w:p>
        </w:tc>
        <w:tc>
          <w:tcPr>
            <w:tcW w:w="1524" w:type="dxa"/>
            <w:vAlign w:val="center"/>
          </w:tcPr>
          <w:p w14:paraId="3078C437"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1,38</w:t>
            </w:r>
          </w:p>
        </w:tc>
        <w:tc>
          <w:tcPr>
            <w:tcW w:w="2363" w:type="dxa"/>
            <w:vAlign w:val="center"/>
          </w:tcPr>
          <w:p w14:paraId="240C4886"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1,73</w:t>
            </w:r>
          </w:p>
        </w:tc>
        <w:tc>
          <w:tcPr>
            <w:tcW w:w="1524" w:type="dxa"/>
            <w:vAlign w:val="center"/>
          </w:tcPr>
          <w:p w14:paraId="06470EA8" w14:textId="77777777" w:rsidR="009D5DA7" w:rsidRPr="001324D4" w:rsidRDefault="009D5DA7" w:rsidP="00C12CC3">
            <w:pPr>
              <w:jc w:val="center"/>
              <w:rPr>
                <w:rFonts w:ascii="Times New Roman" w:hAnsi="Times New Roman" w:cs="Times New Roman"/>
                <w:sz w:val="24"/>
                <w:szCs w:val="24"/>
                <w:lang w:val="en-US"/>
              </w:rPr>
            </w:pPr>
            <w:r w:rsidRPr="001324D4">
              <w:rPr>
                <w:rFonts w:ascii="Times New Roman" w:hAnsi="Times New Roman" w:cs="Times New Roman"/>
                <w:sz w:val="24"/>
                <w:szCs w:val="24"/>
                <w:lang w:val="kk-KZ"/>
              </w:rPr>
              <w:t>6,29</w:t>
            </w:r>
          </w:p>
        </w:tc>
        <w:tc>
          <w:tcPr>
            <w:tcW w:w="2256" w:type="dxa"/>
            <w:vAlign w:val="center"/>
          </w:tcPr>
          <w:p w14:paraId="6F09EB91" w14:textId="77777777" w:rsidR="009D5DA7" w:rsidRPr="001324D4" w:rsidRDefault="009D5DA7" w:rsidP="00C12CC3">
            <w:pPr>
              <w:jc w:val="center"/>
              <w:rPr>
                <w:rFonts w:ascii="Times New Roman" w:hAnsi="Times New Roman" w:cs="Times New Roman"/>
                <w:sz w:val="24"/>
                <w:szCs w:val="24"/>
                <w:lang w:val="kk-KZ"/>
              </w:rPr>
            </w:pPr>
            <w:r w:rsidRPr="001324D4">
              <w:rPr>
                <w:rFonts w:ascii="Times New Roman" w:hAnsi="Times New Roman" w:cs="Times New Roman"/>
                <w:sz w:val="24"/>
                <w:szCs w:val="24"/>
                <w:lang w:val="kk-KZ"/>
              </w:rPr>
              <w:t>6,63</w:t>
            </w:r>
          </w:p>
        </w:tc>
      </w:tr>
    </w:tbl>
    <w:p w14:paraId="63261422" w14:textId="77777777" w:rsidR="008F4D3B" w:rsidRDefault="008F4D3B" w:rsidP="008F4D3B">
      <w:pPr>
        <w:spacing w:after="0" w:line="240" w:lineRule="auto"/>
        <w:ind w:firstLine="709"/>
        <w:jc w:val="both"/>
        <w:rPr>
          <w:rFonts w:ascii="Times New Roman" w:hAnsi="Times New Roman" w:cs="Times New Roman"/>
          <w:kern w:val="24"/>
          <w:sz w:val="18"/>
          <w:szCs w:val="18"/>
          <w:lang w:val="kk-KZ"/>
        </w:rPr>
      </w:pPr>
    </w:p>
    <w:p w14:paraId="2D94DE89" w14:textId="678B3967" w:rsidR="00D65811" w:rsidRPr="001E3AA9" w:rsidRDefault="008F4D3B" w:rsidP="008F4D3B">
      <w:pPr>
        <w:spacing w:after="0" w:line="240" w:lineRule="auto"/>
        <w:ind w:firstLine="709"/>
        <w:jc w:val="both"/>
        <w:rPr>
          <w:rFonts w:ascii="Times New Roman" w:hAnsi="Times New Roman" w:cs="Times New Roman"/>
          <w:kern w:val="24"/>
          <w:sz w:val="28"/>
          <w:szCs w:val="28"/>
          <w:lang w:val="kk-KZ"/>
        </w:rPr>
      </w:pPr>
      <w:r>
        <w:rPr>
          <w:rFonts w:ascii="Times New Roman" w:hAnsi="Times New Roman" w:cs="Times New Roman"/>
          <w:kern w:val="24"/>
          <w:sz w:val="18"/>
          <w:szCs w:val="18"/>
          <w:lang w:val="kk-KZ"/>
        </w:rPr>
        <w:t xml:space="preserve"> </w:t>
      </w:r>
      <w:r w:rsidR="002A38E4">
        <w:rPr>
          <w:rFonts w:ascii="Times New Roman" w:hAnsi="Times New Roman" w:cs="Times New Roman"/>
          <w:sz w:val="28"/>
          <w:szCs w:val="28"/>
          <w:lang w:val="kk-KZ"/>
        </w:rPr>
        <w:t>Сорбенттерді 1 н</w:t>
      </w:r>
      <w:r w:rsidR="00F6388E" w:rsidRPr="001E3AA9">
        <w:rPr>
          <w:rFonts w:ascii="Times New Roman" w:hAnsi="Times New Roman" w:cs="Times New Roman"/>
          <w:sz w:val="28"/>
          <w:szCs w:val="28"/>
          <w:lang w:val="kk-KZ"/>
        </w:rPr>
        <w:t xml:space="preserve"> HCl ерітіндісімен алдын-ала  өңдеу цеолиттердің адсорбциялық қабілетіне әсер етпейтіндігі  анықталды. Бұл нәтижелер өңдеуден кейін цеолит құрамындағы SiO</w:t>
      </w:r>
      <w:r w:rsidR="00F6388E" w:rsidRPr="001E3AA9">
        <w:rPr>
          <w:rFonts w:ascii="Times New Roman" w:hAnsi="Times New Roman" w:cs="Times New Roman"/>
          <w:sz w:val="28"/>
          <w:szCs w:val="28"/>
          <w:vertAlign w:val="subscript"/>
          <w:lang w:val="kk-KZ"/>
        </w:rPr>
        <w:t>2</w:t>
      </w:r>
      <w:r w:rsidR="00F6388E" w:rsidRPr="001E3AA9">
        <w:rPr>
          <w:rFonts w:ascii="Times New Roman" w:hAnsi="Times New Roman" w:cs="Times New Roman"/>
          <w:sz w:val="28"/>
          <w:szCs w:val="28"/>
          <w:lang w:val="kk-KZ"/>
        </w:rPr>
        <w:t xml:space="preserve"> үлесінің өзгермеуімен негізделеді. </w:t>
      </w:r>
    </w:p>
    <w:p w14:paraId="432A091B" w14:textId="6BDE9B24" w:rsidR="005C5275" w:rsidRPr="001E3AA9" w:rsidRDefault="005C527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Рентгенодифрактометриялық талдау </w:t>
      </w:r>
      <w:r w:rsidRPr="001E3AA9">
        <w:rPr>
          <w:rFonts w:ascii="Times New Roman" w:hAnsi="Times New Roman" w:cs="Times New Roman"/>
          <w:i/>
          <w:sz w:val="28"/>
          <w:szCs w:val="28"/>
          <w:lang w:val="kk-KZ"/>
        </w:rPr>
        <w:t>Cu</w:t>
      </w:r>
      <w:r w:rsidRPr="001E3AA9">
        <w:rPr>
          <w:rFonts w:ascii="Times New Roman" w:hAnsi="Times New Roman" w:cs="Times New Roman"/>
          <w:sz w:val="28"/>
          <w:szCs w:val="28"/>
          <w:vertAlign w:val="subscript"/>
          <w:lang w:val="kk-KZ"/>
        </w:rPr>
        <w:t>К</w:t>
      </w:r>
      <w:r w:rsidRPr="001E3AA9">
        <w:rPr>
          <w:rFonts w:ascii="Times New Roman" w:hAnsi="Times New Roman" w:cs="Times New Roman"/>
          <w:i/>
          <w:sz w:val="28"/>
          <w:szCs w:val="28"/>
          <w:vertAlign w:val="subscript"/>
        </w:rPr>
        <w:sym w:font="Symbol" w:char="0061"/>
      </w:r>
      <w:r w:rsidRPr="001E3AA9">
        <w:rPr>
          <w:rFonts w:ascii="Times New Roman" w:hAnsi="Times New Roman" w:cs="Times New Roman"/>
          <w:sz w:val="28"/>
          <w:szCs w:val="28"/>
          <w:lang w:val="kk-KZ"/>
        </w:rPr>
        <w:t xml:space="preserve">– сәулелі, β-сүзгімен ДРОН-3 автоматтандырылған дифрактометрінде жүргізілді.  Дифрактограммаға түсіру шарттары: </w:t>
      </w:r>
      <w:r w:rsidRPr="001E3AA9">
        <w:rPr>
          <w:rFonts w:ascii="Times New Roman" w:hAnsi="Times New Roman" w:cs="Times New Roman"/>
          <w:i/>
          <w:sz w:val="28"/>
          <w:szCs w:val="28"/>
          <w:lang w:val="kk-KZ"/>
        </w:rPr>
        <w:t>U</w:t>
      </w:r>
      <w:r w:rsidRPr="001E3AA9">
        <w:rPr>
          <w:rFonts w:ascii="Times New Roman" w:hAnsi="Times New Roman" w:cs="Times New Roman"/>
          <w:sz w:val="28"/>
          <w:szCs w:val="28"/>
          <w:lang w:val="kk-KZ"/>
        </w:rPr>
        <w:t xml:space="preserve">=35 кВ; </w:t>
      </w:r>
      <w:r w:rsidRPr="001E3AA9">
        <w:rPr>
          <w:rFonts w:ascii="Times New Roman" w:hAnsi="Times New Roman" w:cs="Times New Roman"/>
          <w:i/>
          <w:sz w:val="28"/>
          <w:szCs w:val="28"/>
          <w:lang w:val="kk-KZ"/>
        </w:rPr>
        <w:t>I</w:t>
      </w:r>
      <w:r w:rsidRPr="001E3AA9">
        <w:rPr>
          <w:rFonts w:ascii="Times New Roman" w:hAnsi="Times New Roman" w:cs="Times New Roman"/>
          <w:sz w:val="28"/>
          <w:szCs w:val="28"/>
          <w:lang w:val="kk-KZ"/>
        </w:rPr>
        <w:t xml:space="preserve">=20 мА; түсіру </w:t>
      </w:r>
      <w:r w:rsidRPr="001E3AA9">
        <w:rPr>
          <w:rFonts w:ascii="Times New Roman" w:hAnsi="Times New Roman" w:cs="Times New Roman"/>
          <w:sz w:val="28"/>
          <w:szCs w:val="28"/>
        </w:rPr>
        <w:t>θ</w:t>
      </w:r>
      <w:r w:rsidRPr="001E3AA9">
        <w:rPr>
          <w:rFonts w:ascii="Times New Roman" w:hAnsi="Times New Roman" w:cs="Times New Roman"/>
          <w:sz w:val="28"/>
          <w:szCs w:val="28"/>
          <w:lang w:val="kk-KZ"/>
        </w:rPr>
        <w:t>-2</w:t>
      </w:r>
      <w:r w:rsidRPr="001E3AA9">
        <w:rPr>
          <w:rFonts w:ascii="Times New Roman" w:hAnsi="Times New Roman" w:cs="Times New Roman"/>
          <w:sz w:val="28"/>
          <w:szCs w:val="28"/>
        </w:rPr>
        <w:t>θ</w:t>
      </w:r>
      <w:r w:rsidRPr="001E3AA9">
        <w:rPr>
          <w:rFonts w:ascii="Times New Roman" w:hAnsi="Times New Roman" w:cs="Times New Roman"/>
          <w:sz w:val="28"/>
          <w:szCs w:val="28"/>
          <w:lang w:val="kk-KZ"/>
        </w:rPr>
        <w:t>; детектор 2 град/мин. Жартылай сандық негіздегі рентгенофазалық талдау тең аспалар мен жасанды қоспалар әдісін қолдана отырып, ұнтақ сынамаларының дифрактограммалары бойынша орындалды. Кристалдық фазалардың сандық қатынасы анықталды. Негізгі фазалар үшін қоспаларға  есептеу жүргізілді. Аз мөлшерде және тек 1-2 дифракциялық рефлекстердің немесе нашар кристалданудың болуына байланысты сәйкестендіру мүмкін емес қоспалар көрсетілді.  Жазықтықаралық қашықтық және үлгілердің</w:t>
      </w:r>
      <w:r w:rsidR="0083017F" w:rsidRPr="001E3AA9">
        <w:rPr>
          <w:rFonts w:ascii="Times New Roman" w:hAnsi="Times New Roman" w:cs="Times New Roman"/>
          <w:sz w:val="28"/>
          <w:szCs w:val="28"/>
          <w:lang w:val="kk-KZ"/>
        </w:rPr>
        <w:t xml:space="preserve"> фазалық құрамы 17</w:t>
      </w:r>
      <w:r w:rsidRPr="001E3AA9">
        <w:rPr>
          <w:rFonts w:ascii="Times New Roman" w:hAnsi="Times New Roman" w:cs="Times New Roman"/>
          <w:sz w:val="28"/>
          <w:szCs w:val="28"/>
          <w:lang w:val="kk-KZ"/>
        </w:rPr>
        <w:t>-ші кестеде көрсетілген</w:t>
      </w:r>
      <w:r w:rsidR="00876DFA">
        <w:rPr>
          <w:rFonts w:ascii="Times New Roman" w:hAnsi="Times New Roman" w:cs="Times New Roman"/>
          <w:sz w:val="28"/>
          <w:szCs w:val="28"/>
          <w:lang w:val="kk-KZ"/>
        </w:rPr>
        <w:t xml:space="preserve"> </w:t>
      </w:r>
      <w:r w:rsidR="001E5A1D" w:rsidRPr="001E3AA9">
        <w:rPr>
          <w:rFonts w:ascii="Times New Roman" w:hAnsi="Times New Roman" w:cs="Times New Roman"/>
          <w:sz w:val="28"/>
          <w:szCs w:val="28"/>
          <w:lang w:val="kk-KZ"/>
        </w:rPr>
        <w:t>[1</w:t>
      </w:r>
      <w:r w:rsidR="007B1ED2" w:rsidRPr="001E3AA9">
        <w:rPr>
          <w:rFonts w:ascii="Times New Roman" w:hAnsi="Times New Roman" w:cs="Times New Roman"/>
          <w:sz w:val="28"/>
          <w:szCs w:val="28"/>
          <w:lang w:val="kk-KZ"/>
        </w:rPr>
        <w:t>7</w:t>
      </w:r>
      <w:r w:rsidR="00677850">
        <w:rPr>
          <w:rFonts w:ascii="Times New Roman" w:hAnsi="Times New Roman" w:cs="Times New Roman"/>
          <w:sz w:val="28"/>
          <w:szCs w:val="28"/>
          <w:lang w:val="kk-KZ"/>
        </w:rPr>
        <w:t>9</w:t>
      </w:r>
      <w:r w:rsidR="001E5A1D"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w:t>
      </w:r>
    </w:p>
    <w:p w14:paraId="3EAC3AC2" w14:textId="77777777" w:rsidR="00043D1B" w:rsidRPr="001E3AA9" w:rsidRDefault="00043D1B" w:rsidP="00C12CC3">
      <w:pPr>
        <w:spacing w:after="0" w:line="240" w:lineRule="auto"/>
        <w:ind w:firstLine="708"/>
        <w:jc w:val="both"/>
        <w:rPr>
          <w:rFonts w:ascii="Times New Roman" w:hAnsi="Times New Roman" w:cs="Times New Roman"/>
          <w:sz w:val="28"/>
          <w:szCs w:val="28"/>
          <w:lang w:val="kk-KZ"/>
        </w:rPr>
      </w:pPr>
    </w:p>
    <w:p w14:paraId="7056F82B" w14:textId="77777777" w:rsidR="00043D1B" w:rsidRPr="001E3AA9" w:rsidRDefault="0083017F"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Кесте 17</w:t>
      </w:r>
      <w:r w:rsidR="009D2801">
        <w:rPr>
          <w:rFonts w:ascii="Times New Roman" w:hAnsi="Times New Roman" w:cs="Times New Roman"/>
          <w:sz w:val="28"/>
          <w:szCs w:val="28"/>
          <w:lang w:val="kk-KZ"/>
        </w:rPr>
        <w:t xml:space="preserve"> </w:t>
      </w:r>
      <w:r w:rsidR="001324D4">
        <w:rPr>
          <w:rFonts w:ascii="Times New Roman" w:hAnsi="Times New Roman" w:cs="Times New Roman"/>
          <w:sz w:val="28"/>
          <w:szCs w:val="28"/>
          <w:lang w:val="kk-KZ"/>
        </w:rPr>
        <w:t>–</w:t>
      </w:r>
      <w:r w:rsidR="009D2801">
        <w:rPr>
          <w:rFonts w:ascii="Times New Roman" w:hAnsi="Times New Roman" w:cs="Times New Roman"/>
          <w:sz w:val="28"/>
          <w:szCs w:val="28"/>
          <w:lang w:val="kk-KZ"/>
        </w:rPr>
        <w:t xml:space="preserve"> </w:t>
      </w:r>
      <w:r w:rsidR="00043D1B" w:rsidRPr="001E3AA9">
        <w:rPr>
          <w:rFonts w:ascii="Times New Roman" w:hAnsi="Times New Roman" w:cs="Times New Roman"/>
          <w:sz w:val="28"/>
          <w:szCs w:val="28"/>
          <w:lang w:val="kk-KZ"/>
        </w:rPr>
        <w:t>Тайжүзген және Шаңқанай кен орындары цеолиттерінің жазықтықаралық қашықтығы және үлгілерінің  фазалық құрамы</w:t>
      </w:r>
    </w:p>
    <w:p w14:paraId="537B85B4" w14:textId="77777777" w:rsidR="00CF069C" w:rsidRPr="001E3AA9" w:rsidRDefault="00CF069C" w:rsidP="00C12CC3">
      <w:pPr>
        <w:spacing w:after="0" w:line="240" w:lineRule="auto"/>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1174"/>
        <w:gridCol w:w="1288"/>
        <w:gridCol w:w="2197"/>
        <w:gridCol w:w="1295"/>
        <w:gridCol w:w="992"/>
        <w:gridCol w:w="2693"/>
      </w:tblGrid>
      <w:tr w:rsidR="001E3AA9" w:rsidRPr="007B5E6F" w14:paraId="42C78992" w14:textId="77777777" w:rsidTr="007773DD">
        <w:tc>
          <w:tcPr>
            <w:tcW w:w="4659" w:type="dxa"/>
            <w:gridSpan w:val="3"/>
          </w:tcPr>
          <w:p w14:paraId="44C51C70" w14:textId="77777777" w:rsidR="00537A23" w:rsidRPr="007773DD" w:rsidRDefault="00537A23" w:rsidP="00C12CC3">
            <w:pPr>
              <w:pStyle w:val="ad"/>
              <w:ind w:left="0" w:firstLine="709"/>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Тайжүзген кен орнының табиғи цеолиті</w:t>
            </w:r>
          </w:p>
        </w:tc>
        <w:tc>
          <w:tcPr>
            <w:tcW w:w="4980" w:type="dxa"/>
            <w:gridSpan w:val="3"/>
          </w:tcPr>
          <w:p w14:paraId="58E0CA8E" w14:textId="77777777" w:rsidR="00537A23" w:rsidRPr="007773DD" w:rsidRDefault="00537A23" w:rsidP="007773DD">
            <w:pPr>
              <w:pStyle w:val="ad"/>
              <w:ind w:left="0" w:firstLine="709"/>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Шанқанай кен орнының табиғи цеолиті</w:t>
            </w:r>
          </w:p>
        </w:tc>
      </w:tr>
      <w:tr w:rsidR="001E3AA9" w:rsidRPr="007773DD" w14:paraId="250DFBE0" w14:textId="77777777" w:rsidTr="007773DD">
        <w:tc>
          <w:tcPr>
            <w:tcW w:w="1174" w:type="dxa"/>
          </w:tcPr>
          <w:p w14:paraId="7BF573A9" w14:textId="77777777" w:rsidR="00537A23" w:rsidRPr="007773DD" w:rsidRDefault="00537A23" w:rsidP="00C12CC3">
            <w:pPr>
              <w:pStyle w:val="ad"/>
              <w:ind w:left="0"/>
              <w:jc w:val="center"/>
              <w:rPr>
                <w:rFonts w:ascii="Times New Roman" w:hAnsi="Times New Roman" w:cs="Times New Roman"/>
                <w:sz w:val="24"/>
                <w:szCs w:val="24"/>
                <w:lang w:val="kk-KZ"/>
              </w:rPr>
            </w:pPr>
            <w:r w:rsidRPr="007773DD">
              <w:rPr>
                <w:rFonts w:ascii="Times New Roman" w:hAnsi="Times New Roman" w:cs="Times New Roman"/>
                <w:i/>
                <w:sz w:val="24"/>
                <w:szCs w:val="24"/>
                <w:lang w:val="en-US"/>
              </w:rPr>
              <w:t>d</w:t>
            </w:r>
            <w:r w:rsidRPr="007773DD">
              <w:rPr>
                <w:rFonts w:ascii="Times New Roman" w:hAnsi="Times New Roman" w:cs="Times New Roman"/>
                <w:sz w:val="24"/>
                <w:szCs w:val="24"/>
              </w:rPr>
              <w:t>, Å</w:t>
            </w:r>
          </w:p>
        </w:tc>
        <w:tc>
          <w:tcPr>
            <w:tcW w:w="1288" w:type="dxa"/>
          </w:tcPr>
          <w:p w14:paraId="1263217E" w14:textId="77777777" w:rsidR="00537A23" w:rsidRPr="007773DD" w:rsidRDefault="00537A23" w:rsidP="007773DD">
            <w:pPr>
              <w:pStyle w:val="ad"/>
              <w:ind w:left="0" w:firstLine="709"/>
              <w:jc w:val="center"/>
              <w:rPr>
                <w:rFonts w:ascii="Times New Roman" w:hAnsi="Times New Roman" w:cs="Times New Roman"/>
                <w:sz w:val="24"/>
                <w:szCs w:val="24"/>
                <w:lang w:val="kk-KZ"/>
              </w:rPr>
            </w:pPr>
            <w:r w:rsidRPr="007773DD">
              <w:rPr>
                <w:rFonts w:ascii="Times New Roman" w:hAnsi="Times New Roman" w:cs="Times New Roman"/>
                <w:i/>
                <w:sz w:val="24"/>
                <w:szCs w:val="24"/>
                <w:lang w:val="en-US"/>
              </w:rPr>
              <w:t>I</w:t>
            </w:r>
            <w:r w:rsidRPr="007773DD">
              <w:rPr>
                <w:rFonts w:ascii="Times New Roman" w:hAnsi="Times New Roman" w:cs="Times New Roman"/>
                <w:sz w:val="24"/>
                <w:szCs w:val="24"/>
              </w:rPr>
              <w:t xml:space="preserve"> %</w:t>
            </w:r>
          </w:p>
        </w:tc>
        <w:tc>
          <w:tcPr>
            <w:tcW w:w="2197" w:type="dxa"/>
          </w:tcPr>
          <w:p w14:paraId="0008A56F"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минерал</w:t>
            </w:r>
          </w:p>
        </w:tc>
        <w:tc>
          <w:tcPr>
            <w:tcW w:w="1295" w:type="dxa"/>
          </w:tcPr>
          <w:p w14:paraId="66BF51D0"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i/>
                <w:sz w:val="24"/>
                <w:szCs w:val="24"/>
                <w:lang w:val="en-US"/>
              </w:rPr>
              <w:t>d</w:t>
            </w:r>
            <w:r w:rsidRPr="007773DD">
              <w:rPr>
                <w:rFonts w:ascii="Times New Roman" w:hAnsi="Times New Roman" w:cs="Times New Roman"/>
                <w:sz w:val="24"/>
                <w:szCs w:val="24"/>
              </w:rPr>
              <w:t>, Å</w:t>
            </w:r>
          </w:p>
        </w:tc>
        <w:tc>
          <w:tcPr>
            <w:tcW w:w="992" w:type="dxa"/>
          </w:tcPr>
          <w:p w14:paraId="54B28522"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i/>
                <w:sz w:val="24"/>
                <w:szCs w:val="24"/>
                <w:lang w:val="en-US"/>
              </w:rPr>
              <w:t>I</w:t>
            </w:r>
            <w:r w:rsidRPr="007773DD">
              <w:rPr>
                <w:rFonts w:ascii="Times New Roman" w:hAnsi="Times New Roman" w:cs="Times New Roman"/>
                <w:sz w:val="24"/>
                <w:szCs w:val="24"/>
              </w:rPr>
              <w:t xml:space="preserve"> %</w:t>
            </w:r>
          </w:p>
        </w:tc>
        <w:tc>
          <w:tcPr>
            <w:tcW w:w="2693" w:type="dxa"/>
          </w:tcPr>
          <w:p w14:paraId="5FAA5865"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минерал</w:t>
            </w:r>
          </w:p>
        </w:tc>
      </w:tr>
      <w:tr w:rsidR="001E3AA9" w:rsidRPr="007773DD" w14:paraId="7A8B6706" w14:textId="77777777" w:rsidTr="007773DD">
        <w:tc>
          <w:tcPr>
            <w:tcW w:w="1174" w:type="dxa"/>
          </w:tcPr>
          <w:p w14:paraId="24848A68" w14:textId="77777777" w:rsidR="00537A23" w:rsidRPr="007773DD" w:rsidRDefault="00537A23" w:rsidP="00C12CC3">
            <w:pPr>
              <w:pStyle w:val="ad"/>
              <w:ind w:left="0"/>
              <w:rPr>
                <w:rFonts w:ascii="Times New Roman" w:hAnsi="Times New Roman" w:cs="Times New Roman"/>
                <w:sz w:val="24"/>
                <w:szCs w:val="24"/>
                <w:lang w:val="kk-KZ"/>
              </w:rPr>
            </w:pPr>
            <w:r w:rsidRPr="007773DD">
              <w:rPr>
                <w:rFonts w:ascii="Times New Roman" w:hAnsi="Times New Roman" w:cs="Times New Roman"/>
                <w:sz w:val="24"/>
                <w:szCs w:val="24"/>
              </w:rPr>
              <w:t>14</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02855</w:t>
            </w:r>
          </w:p>
        </w:tc>
        <w:tc>
          <w:tcPr>
            <w:tcW w:w="1288" w:type="dxa"/>
          </w:tcPr>
          <w:p w14:paraId="0BBE7CF2"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19</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6</w:t>
            </w:r>
          </w:p>
        </w:tc>
        <w:tc>
          <w:tcPr>
            <w:tcW w:w="2197" w:type="dxa"/>
          </w:tcPr>
          <w:p w14:paraId="25CBF621" w14:textId="77777777" w:rsidR="00537A23" w:rsidRPr="007773DD" w:rsidRDefault="00537A23" w:rsidP="007773DD">
            <w:pPr>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смектит</w:t>
            </w:r>
            <w:proofErr w:type="spellEnd"/>
          </w:p>
        </w:tc>
        <w:tc>
          <w:tcPr>
            <w:tcW w:w="1295" w:type="dxa"/>
          </w:tcPr>
          <w:p w14:paraId="1CAE1BE5"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14</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28128</w:t>
            </w:r>
          </w:p>
        </w:tc>
        <w:tc>
          <w:tcPr>
            <w:tcW w:w="992" w:type="dxa"/>
          </w:tcPr>
          <w:p w14:paraId="5E70D3BE"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23</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7</w:t>
            </w:r>
          </w:p>
        </w:tc>
        <w:tc>
          <w:tcPr>
            <w:tcW w:w="2693" w:type="dxa"/>
          </w:tcPr>
          <w:p w14:paraId="2977F8AA"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монтмориллонит (</w:t>
            </w:r>
            <w:proofErr w:type="spellStart"/>
            <w:r w:rsidRPr="007773DD">
              <w:rPr>
                <w:rFonts w:ascii="Times New Roman" w:hAnsi="Times New Roman" w:cs="Times New Roman"/>
                <w:sz w:val="24"/>
                <w:szCs w:val="24"/>
              </w:rPr>
              <w:t>смектит</w:t>
            </w:r>
            <w:proofErr w:type="spellEnd"/>
            <w:r w:rsidRPr="007773DD">
              <w:rPr>
                <w:rFonts w:ascii="Times New Roman" w:hAnsi="Times New Roman" w:cs="Times New Roman"/>
                <w:sz w:val="24"/>
                <w:szCs w:val="24"/>
              </w:rPr>
              <w:t>)</w:t>
            </w:r>
          </w:p>
        </w:tc>
      </w:tr>
      <w:tr w:rsidR="001E3AA9" w:rsidRPr="007773DD" w14:paraId="20BE46A2" w14:textId="77777777" w:rsidTr="007773DD">
        <w:tc>
          <w:tcPr>
            <w:tcW w:w="1174" w:type="dxa"/>
          </w:tcPr>
          <w:p w14:paraId="50FC4624"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9</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03618</w:t>
            </w:r>
          </w:p>
        </w:tc>
        <w:tc>
          <w:tcPr>
            <w:tcW w:w="1288" w:type="dxa"/>
          </w:tcPr>
          <w:p w14:paraId="791BC1BE"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24</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7</w:t>
            </w:r>
          </w:p>
        </w:tc>
        <w:tc>
          <w:tcPr>
            <w:tcW w:w="2197" w:type="dxa"/>
          </w:tcPr>
          <w:p w14:paraId="38E4A117" w14:textId="77777777" w:rsidR="00537A23" w:rsidRPr="007773DD" w:rsidRDefault="00537A23" w:rsidP="007773DD">
            <w:pPr>
              <w:pStyle w:val="ad"/>
              <w:ind w:left="0"/>
              <w:jc w:val="center"/>
              <w:rPr>
                <w:rFonts w:ascii="Times New Roman" w:hAnsi="Times New Roman" w:cs="Times New Roman"/>
                <w:sz w:val="24"/>
                <w:szCs w:val="24"/>
              </w:rPr>
            </w:pPr>
            <w:proofErr w:type="spellStart"/>
            <w:r w:rsidRPr="007773DD">
              <w:rPr>
                <w:rFonts w:ascii="Times New Roman" w:hAnsi="Times New Roman" w:cs="Times New Roman"/>
                <w:sz w:val="24"/>
                <w:szCs w:val="24"/>
              </w:rPr>
              <w:t>клиноптилолит</w:t>
            </w:r>
            <w:proofErr w:type="spellEnd"/>
          </w:p>
        </w:tc>
        <w:tc>
          <w:tcPr>
            <w:tcW w:w="1295" w:type="dxa"/>
          </w:tcPr>
          <w:p w14:paraId="3604CDFE"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9</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46528</w:t>
            </w:r>
          </w:p>
        </w:tc>
        <w:tc>
          <w:tcPr>
            <w:tcW w:w="992" w:type="dxa"/>
          </w:tcPr>
          <w:p w14:paraId="715F4C8E"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34</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4</w:t>
            </w:r>
          </w:p>
        </w:tc>
        <w:tc>
          <w:tcPr>
            <w:tcW w:w="2693" w:type="dxa"/>
          </w:tcPr>
          <w:p w14:paraId="7008E822" w14:textId="77777777" w:rsidR="00537A23" w:rsidRPr="007773DD" w:rsidRDefault="00537A23" w:rsidP="007773DD">
            <w:pPr>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ламонтит</w:t>
            </w:r>
            <w:proofErr w:type="spellEnd"/>
          </w:p>
        </w:tc>
      </w:tr>
      <w:tr w:rsidR="001E3AA9" w:rsidRPr="007773DD" w14:paraId="32CBC799" w14:textId="77777777" w:rsidTr="007773DD">
        <w:tc>
          <w:tcPr>
            <w:tcW w:w="1174" w:type="dxa"/>
          </w:tcPr>
          <w:p w14:paraId="3EA86614"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7</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94808</w:t>
            </w:r>
          </w:p>
        </w:tc>
        <w:tc>
          <w:tcPr>
            <w:tcW w:w="1288" w:type="dxa"/>
          </w:tcPr>
          <w:p w14:paraId="5D60F411"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14</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8</w:t>
            </w:r>
          </w:p>
        </w:tc>
        <w:tc>
          <w:tcPr>
            <w:tcW w:w="2197" w:type="dxa"/>
          </w:tcPr>
          <w:p w14:paraId="6B80121B" w14:textId="77777777" w:rsidR="00537A23" w:rsidRPr="007773DD" w:rsidRDefault="00537A23" w:rsidP="007773DD">
            <w:pPr>
              <w:pStyle w:val="ad"/>
              <w:ind w:left="0"/>
              <w:jc w:val="center"/>
              <w:rPr>
                <w:rFonts w:ascii="Times New Roman" w:hAnsi="Times New Roman" w:cs="Times New Roman"/>
                <w:sz w:val="24"/>
                <w:szCs w:val="24"/>
              </w:rPr>
            </w:pPr>
            <w:proofErr w:type="spellStart"/>
            <w:r w:rsidRPr="007773DD">
              <w:rPr>
                <w:rFonts w:ascii="Times New Roman" w:hAnsi="Times New Roman" w:cs="Times New Roman"/>
                <w:sz w:val="24"/>
                <w:szCs w:val="24"/>
              </w:rPr>
              <w:t>клиноптилолит</w:t>
            </w:r>
            <w:proofErr w:type="spellEnd"/>
          </w:p>
        </w:tc>
        <w:tc>
          <w:tcPr>
            <w:tcW w:w="1295" w:type="dxa"/>
          </w:tcPr>
          <w:p w14:paraId="2B437F29"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8</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98021</w:t>
            </w:r>
          </w:p>
        </w:tc>
        <w:tc>
          <w:tcPr>
            <w:tcW w:w="992" w:type="dxa"/>
          </w:tcPr>
          <w:p w14:paraId="57720A5B"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52</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4</w:t>
            </w:r>
          </w:p>
        </w:tc>
        <w:tc>
          <w:tcPr>
            <w:tcW w:w="2693" w:type="dxa"/>
          </w:tcPr>
          <w:p w14:paraId="4D042351"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tc>
      </w:tr>
      <w:tr w:rsidR="001E3AA9" w:rsidRPr="007773DD" w14:paraId="0D133926" w14:textId="77777777" w:rsidTr="007773DD">
        <w:tc>
          <w:tcPr>
            <w:tcW w:w="1174" w:type="dxa"/>
          </w:tcPr>
          <w:p w14:paraId="4EB50502"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6</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65278</w:t>
            </w:r>
          </w:p>
        </w:tc>
        <w:tc>
          <w:tcPr>
            <w:tcW w:w="1288" w:type="dxa"/>
          </w:tcPr>
          <w:p w14:paraId="118E020F"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14</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9</w:t>
            </w:r>
          </w:p>
        </w:tc>
        <w:tc>
          <w:tcPr>
            <w:tcW w:w="2197" w:type="dxa"/>
          </w:tcPr>
          <w:p w14:paraId="0FF1B53F" w14:textId="77777777" w:rsidR="00537A23" w:rsidRPr="007773DD" w:rsidRDefault="00537A23" w:rsidP="007773DD">
            <w:pPr>
              <w:pStyle w:val="ad"/>
              <w:ind w:left="0"/>
              <w:jc w:val="center"/>
              <w:rPr>
                <w:rFonts w:ascii="Times New Roman" w:hAnsi="Times New Roman" w:cs="Times New Roman"/>
                <w:sz w:val="24"/>
                <w:szCs w:val="24"/>
              </w:rPr>
            </w:pPr>
            <w:proofErr w:type="spellStart"/>
            <w:r w:rsidRPr="007773DD">
              <w:rPr>
                <w:rFonts w:ascii="Times New Roman" w:hAnsi="Times New Roman" w:cs="Times New Roman"/>
                <w:sz w:val="24"/>
                <w:szCs w:val="24"/>
              </w:rPr>
              <w:t>клиноптилолит</w:t>
            </w:r>
            <w:proofErr w:type="spellEnd"/>
          </w:p>
        </w:tc>
        <w:tc>
          <w:tcPr>
            <w:tcW w:w="1295" w:type="dxa"/>
          </w:tcPr>
          <w:p w14:paraId="46C2E36A"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7</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90552</w:t>
            </w:r>
          </w:p>
        </w:tc>
        <w:tc>
          <w:tcPr>
            <w:tcW w:w="992" w:type="dxa"/>
          </w:tcPr>
          <w:p w14:paraId="3D9B35D2"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24</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4</w:t>
            </w:r>
          </w:p>
        </w:tc>
        <w:tc>
          <w:tcPr>
            <w:tcW w:w="2693" w:type="dxa"/>
          </w:tcPr>
          <w:p w14:paraId="066C8ABD"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tc>
      </w:tr>
      <w:tr w:rsidR="001E3AA9" w:rsidRPr="007773DD" w14:paraId="114B9AD3" w14:textId="77777777" w:rsidTr="007773DD">
        <w:tc>
          <w:tcPr>
            <w:tcW w:w="1174" w:type="dxa"/>
          </w:tcPr>
          <w:p w14:paraId="35841B08"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6</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37924</w:t>
            </w:r>
          </w:p>
        </w:tc>
        <w:tc>
          <w:tcPr>
            <w:tcW w:w="1288" w:type="dxa"/>
          </w:tcPr>
          <w:p w14:paraId="280DCC89"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4</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2</w:t>
            </w:r>
          </w:p>
        </w:tc>
        <w:tc>
          <w:tcPr>
            <w:tcW w:w="2197" w:type="dxa"/>
          </w:tcPr>
          <w:p w14:paraId="346C7A50" w14:textId="77777777" w:rsidR="00537A23" w:rsidRPr="007773DD" w:rsidRDefault="00537A23" w:rsidP="007773DD">
            <w:pPr>
              <w:pStyle w:val="ad"/>
              <w:ind w:left="0"/>
              <w:jc w:val="center"/>
              <w:rPr>
                <w:rFonts w:ascii="Times New Roman" w:hAnsi="Times New Roman" w:cs="Times New Roman"/>
                <w:sz w:val="24"/>
                <w:szCs w:val="24"/>
              </w:rPr>
            </w:pPr>
            <w:proofErr w:type="gramStart"/>
            <w:r w:rsidRPr="007773DD">
              <w:rPr>
                <w:rFonts w:ascii="Times New Roman" w:hAnsi="Times New Roman" w:cs="Times New Roman"/>
                <w:sz w:val="24"/>
                <w:szCs w:val="24"/>
              </w:rPr>
              <w:t>ПШ(</w:t>
            </w:r>
            <w:proofErr w:type="gramEnd"/>
            <w:r w:rsidRPr="007773DD">
              <w:rPr>
                <w:rFonts w:ascii="Times New Roman" w:hAnsi="Times New Roman" w:cs="Times New Roman"/>
                <w:sz w:val="24"/>
                <w:szCs w:val="24"/>
              </w:rPr>
              <w:t>альбит)</w:t>
            </w:r>
          </w:p>
        </w:tc>
        <w:tc>
          <w:tcPr>
            <w:tcW w:w="1295" w:type="dxa"/>
          </w:tcPr>
          <w:p w14:paraId="409D2109"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6</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83373</w:t>
            </w:r>
          </w:p>
        </w:tc>
        <w:tc>
          <w:tcPr>
            <w:tcW w:w="992" w:type="dxa"/>
          </w:tcPr>
          <w:p w14:paraId="6709252B"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33</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7</w:t>
            </w:r>
          </w:p>
        </w:tc>
        <w:tc>
          <w:tcPr>
            <w:tcW w:w="2693" w:type="dxa"/>
          </w:tcPr>
          <w:p w14:paraId="64E3C6B9"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tc>
      </w:tr>
      <w:tr w:rsidR="001E3AA9" w:rsidRPr="007773DD" w14:paraId="6104D4F0" w14:textId="77777777" w:rsidTr="007773DD">
        <w:tc>
          <w:tcPr>
            <w:tcW w:w="1174" w:type="dxa"/>
          </w:tcPr>
          <w:p w14:paraId="1C7F4E8C"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5</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27303</w:t>
            </w:r>
          </w:p>
        </w:tc>
        <w:tc>
          <w:tcPr>
            <w:tcW w:w="1288" w:type="dxa"/>
          </w:tcPr>
          <w:p w14:paraId="5AF505AF"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15</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9</w:t>
            </w:r>
          </w:p>
        </w:tc>
        <w:tc>
          <w:tcPr>
            <w:tcW w:w="2197" w:type="dxa"/>
          </w:tcPr>
          <w:p w14:paraId="04E7E697" w14:textId="77777777" w:rsidR="00537A23" w:rsidRPr="007773DD" w:rsidRDefault="00537A23" w:rsidP="007773DD">
            <w:pPr>
              <w:pStyle w:val="ad"/>
              <w:ind w:left="0"/>
              <w:jc w:val="center"/>
              <w:rPr>
                <w:rFonts w:ascii="Times New Roman" w:hAnsi="Times New Roman" w:cs="Times New Roman"/>
                <w:sz w:val="24"/>
                <w:szCs w:val="24"/>
              </w:rPr>
            </w:pPr>
            <w:proofErr w:type="spellStart"/>
            <w:r w:rsidRPr="007773DD">
              <w:rPr>
                <w:rFonts w:ascii="Times New Roman" w:hAnsi="Times New Roman" w:cs="Times New Roman"/>
                <w:sz w:val="24"/>
                <w:szCs w:val="24"/>
              </w:rPr>
              <w:t>клиноптилолит</w:t>
            </w:r>
            <w:proofErr w:type="spellEnd"/>
          </w:p>
        </w:tc>
        <w:tc>
          <w:tcPr>
            <w:tcW w:w="1295" w:type="dxa"/>
          </w:tcPr>
          <w:p w14:paraId="4F85E46E"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5</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60729</w:t>
            </w:r>
          </w:p>
        </w:tc>
        <w:tc>
          <w:tcPr>
            <w:tcW w:w="992" w:type="dxa"/>
          </w:tcPr>
          <w:p w14:paraId="5E9924EE"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27</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8</w:t>
            </w:r>
          </w:p>
        </w:tc>
        <w:tc>
          <w:tcPr>
            <w:tcW w:w="2693" w:type="dxa"/>
          </w:tcPr>
          <w:p w14:paraId="342A978D" w14:textId="77777777" w:rsidR="00537A23" w:rsidRPr="007773DD" w:rsidRDefault="00537A23" w:rsidP="007773DD">
            <w:pPr>
              <w:pStyle w:val="ad"/>
              <w:ind w:left="0"/>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ПШ(</w:t>
            </w:r>
            <w:proofErr w:type="gramEnd"/>
            <w:r w:rsidRPr="007773DD">
              <w:rPr>
                <w:rFonts w:ascii="Times New Roman" w:hAnsi="Times New Roman" w:cs="Times New Roman"/>
                <w:sz w:val="24"/>
                <w:szCs w:val="24"/>
              </w:rPr>
              <w:t>альбит)</w:t>
            </w:r>
          </w:p>
        </w:tc>
      </w:tr>
      <w:tr w:rsidR="001E3AA9" w:rsidRPr="007773DD" w14:paraId="01A1720C" w14:textId="77777777" w:rsidTr="007773DD">
        <w:tc>
          <w:tcPr>
            <w:tcW w:w="1174" w:type="dxa"/>
          </w:tcPr>
          <w:p w14:paraId="1169D76D"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5</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11657</w:t>
            </w:r>
          </w:p>
        </w:tc>
        <w:tc>
          <w:tcPr>
            <w:tcW w:w="1288" w:type="dxa"/>
          </w:tcPr>
          <w:p w14:paraId="247A3B14"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16</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5</w:t>
            </w:r>
          </w:p>
        </w:tc>
        <w:tc>
          <w:tcPr>
            <w:tcW w:w="2197" w:type="dxa"/>
          </w:tcPr>
          <w:p w14:paraId="003936E0" w14:textId="77777777" w:rsidR="00537A23" w:rsidRPr="007773DD" w:rsidRDefault="00537A23" w:rsidP="007773DD">
            <w:pPr>
              <w:pStyle w:val="ad"/>
              <w:ind w:left="0"/>
              <w:jc w:val="center"/>
              <w:rPr>
                <w:rFonts w:ascii="Times New Roman" w:hAnsi="Times New Roman" w:cs="Times New Roman"/>
                <w:sz w:val="24"/>
                <w:szCs w:val="24"/>
              </w:rPr>
            </w:pPr>
            <w:proofErr w:type="spellStart"/>
            <w:r w:rsidRPr="007773DD">
              <w:rPr>
                <w:rFonts w:ascii="Times New Roman" w:hAnsi="Times New Roman" w:cs="Times New Roman"/>
                <w:sz w:val="24"/>
                <w:szCs w:val="24"/>
              </w:rPr>
              <w:t>клиноптилолит</w:t>
            </w:r>
            <w:proofErr w:type="spellEnd"/>
          </w:p>
        </w:tc>
        <w:tc>
          <w:tcPr>
            <w:tcW w:w="1295" w:type="dxa"/>
          </w:tcPr>
          <w:p w14:paraId="2DFAE33A"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5</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12042</w:t>
            </w:r>
          </w:p>
        </w:tc>
        <w:tc>
          <w:tcPr>
            <w:tcW w:w="992" w:type="dxa"/>
          </w:tcPr>
          <w:p w14:paraId="0CEBF63A"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29</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2</w:t>
            </w:r>
          </w:p>
        </w:tc>
        <w:tc>
          <w:tcPr>
            <w:tcW w:w="2693" w:type="dxa"/>
          </w:tcPr>
          <w:p w14:paraId="5351BBE0"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tc>
      </w:tr>
      <w:tr w:rsidR="001E3AA9" w:rsidRPr="007773DD" w14:paraId="0DD71C72" w14:textId="77777777" w:rsidTr="007773DD">
        <w:tc>
          <w:tcPr>
            <w:tcW w:w="1174" w:type="dxa"/>
          </w:tcPr>
          <w:p w14:paraId="29A0D887"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4</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67201</w:t>
            </w:r>
          </w:p>
        </w:tc>
        <w:tc>
          <w:tcPr>
            <w:tcW w:w="1288" w:type="dxa"/>
          </w:tcPr>
          <w:p w14:paraId="1A9F864B"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18</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7</w:t>
            </w:r>
          </w:p>
        </w:tc>
        <w:tc>
          <w:tcPr>
            <w:tcW w:w="2197" w:type="dxa"/>
          </w:tcPr>
          <w:p w14:paraId="74EFA2A7" w14:textId="77777777" w:rsidR="00537A23" w:rsidRPr="007773DD" w:rsidRDefault="00537A23" w:rsidP="007773DD">
            <w:pPr>
              <w:pStyle w:val="ad"/>
              <w:ind w:left="0"/>
              <w:jc w:val="center"/>
              <w:rPr>
                <w:rFonts w:ascii="Times New Roman" w:hAnsi="Times New Roman" w:cs="Times New Roman"/>
                <w:sz w:val="24"/>
                <w:szCs w:val="24"/>
              </w:rPr>
            </w:pPr>
            <w:proofErr w:type="spellStart"/>
            <w:r w:rsidRPr="007773DD">
              <w:rPr>
                <w:rFonts w:ascii="Times New Roman" w:hAnsi="Times New Roman" w:cs="Times New Roman"/>
                <w:sz w:val="24"/>
                <w:szCs w:val="24"/>
              </w:rPr>
              <w:t>клиноптилолит</w:t>
            </w:r>
            <w:proofErr w:type="spellEnd"/>
          </w:p>
        </w:tc>
        <w:tc>
          <w:tcPr>
            <w:tcW w:w="1295" w:type="dxa"/>
          </w:tcPr>
          <w:p w14:paraId="283FDA17"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4</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67339</w:t>
            </w:r>
          </w:p>
        </w:tc>
        <w:tc>
          <w:tcPr>
            <w:tcW w:w="992" w:type="dxa"/>
          </w:tcPr>
          <w:p w14:paraId="349E7880"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29</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0</w:t>
            </w:r>
          </w:p>
        </w:tc>
        <w:tc>
          <w:tcPr>
            <w:tcW w:w="2693" w:type="dxa"/>
          </w:tcPr>
          <w:p w14:paraId="3E819FAA"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tc>
      </w:tr>
      <w:tr w:rsidR="001E3AA9" w:rsidRPr="007773DD" w14:paraId="7DB6D91F" w14:textId="77777777" w:rsidTr="007773DD">
        <w:tc>
          <w:tcPr>
            <w:tcW w:w="1174" w:type="dxa"/>
          </w:tcPr>
          <w:p w14:paraId="106AF32B"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4</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47112</w:t>
            </w:r>
          </w:p>
        </w:tc>
        <w:tc>
          <w:tcPr>
            <w:tcW w:w="1288" w:type="dxa"/>
          </w:tcPr>
          <w:p w14:paraId="71FF8379"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20</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8</w:t>
            </w:r>
          </w:p>
        </w:tc>
        <w:tc>
          <w:tcPr>
            <w:tcW w:w="2197" w:type="dxa"/>
          </w:tcPr>
          <w:p w14:paraId="7263A467" w14:textId="77777777" w:rsidR="00537A23" w:rsidRPr="007773DD" w:rsidRDefault="00537A23" w:rsidP="007773DD">
            <w:pPr>
              <w:jc w:val="center"/>
              <w:rPr>
                <w:rFonts w:ascii="Times New Roman" w:hAnsi="Times New Roman" w:cs="Times New Roman"/>
                <w:sz w:val="24"/>
                <w:szCs w:val="24"/>
              </w:rPr>
            </w:pPr>
            <w:proofErr w:type="spellStart"/>
            <w:r w:rsidRPr="007773DD">
              <w:rPr>
                <w:rFonts w:ascii="Times New Roman" w:hAnsi="Times New Roman" w:cs="Times New Roman"/>
                <w:sz w:val="24"/>
                <w:szCs w:val="24"/>
              </w:rPr>
              <w:t>смектит</w:t>
            </w:r>
            <w:proofErr w:type="spellEnd"/>
          </w:p>
        </w:tc>
        <w:tc>
          <w:tcPr>
            <w:tcW w:w="1295" w:type="dxa"/>
          </w:tcPr>
          <w:p w14:paraId="73A6EF89"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4</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49995</w:t>
            </w:r>
          </w:p>
        </w:tc>
        <w:tc>
          <w:tcPr>
            <w:tcW w:w="992" w:type="dxa"/>
          </w:tcPr>
          <w:p w14:paraId="66405F2A"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27</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6</w:t>
            </w:r>
          </w:p>
        </w:tc>
        <w:tc>
          <w:tcPr>
            <w:tcW w:w="2693" w:type="dxa"/>
          </w:tcPr>
          <w:p w14:paraId="4E8FCCF6"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монтмориллонит (</w:t>
            </w:r>
            <w:proofErr w:type="spellStart"/>
            <w:r w:rsidRPr="007773DD">
              <w:rPr>
                <w:rFonts w:ascii="Times New Roman" w:hAnsi="Times New Roman" w:cs="Times New Roman"/>
                <w:sz w:val="24"/>
                <w:szCs w:val="24"/>
              </w:rPr>
              <w:t>смектит</w:t>
            </w:r>
            <w:proofErr w:type="spellEnd"/>
            <w:r w:rsidRPr="007773DD">
              <w:rPr>
                <w:rFonts w:ascii="Times New Roman" w:hAnsi="Times New Roman" w:cs="Times New Roman"/>
                <w:sz w:val="24"/>
                <w:szCs w:val="24"/>
              </w:rPr>
              <w:t>)</w:t>
            </w:r>
          </w:p>
        </w:tc>
      </w:tr>
      <w:tr w:rsidR="001E3AA9" w:rsidRPr="007773DD" w14:paraId="1ED97B96" w14:textId="77777777" w:rsidTr="007773DD">
        <w:tc>
          <w:tcPr>
            <w:tcW w:w="1174" w:type="dxa"/>
          </w:tcPr>
          <w:p w14:paraId="6AB47FB5"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4</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25442</w:t>
            </w:r>
          </w:p>
        </w:tc>
        <w:tc>
          <w:tcPr>
            <w:tcW w:w="1288" w:type="dxa"/>
          </w:tcPr>
          <w:p w14:paraId="29942FED"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32</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5</w:t>
            </w:r>
          </w:p>
        </w:tc>
        <w:tc>
          <w:tcPr>
            <w:tcW w:w="2197" w:type="dxa"/>
          </w:tcPr>
          <w:p w14:paraId="34FF6387"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кварц</w:t>
            </w:r>
          </w:p>
        </w:tc>
        <w:tc>
          <w:tcPr>
            <w:tcW w:w="1295" w:type="dxa"/>
          </w:tcPr>
          <w:p w14:paraId="4499F002"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4</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25775</w:t>
            </w:r>
          </w:p>
        </w:tc>
        <w:tc>
          <w:tcPr>
            <w:tcW w:w="992" w:type="dxa"/>
          </w:tcPr>
          <w:p w14:paraId="60995EE2"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38</w:t>
            </w:r>
            <w:r w:rsidR="009978A6" w:rsidRPr="007773DD">
              <w:rPr>
                <w:rFonts w:ascii="Times New Roman" w:hAnsi="Times New Roman" w:cs="Times New Roman"/>
                <w:sz w:val="24"/>
                <w:szCs w:val="24"/>
                <w:lang w:val="kk-KZ"/>
              </w:rPr>
              <w:t>,</w:t>
            </w:r>
            <w:r w:rsidRPr="007773DD">
              <w:rPr>
                <w:rFonts w:ascii="Times New Roman" w:hAnsi="Times New Roman" w:cs="Times New Roman"/>
                <w:sz w:val="24"/>
                <w:szCs w:val="24"/>
              </w:rPr>
              <w:t>5</w:t>
            </w:r>
          </w:p>
        </w:tc>
        <w:tc>
          <w:tcPr>
            <w:tcW w:w="2693" w:type="dxa"/>
          </w:tcPr>
          <w:p w14:paraId="76D9DBFD"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кварц</w:t>
            </w:r>
          </w:p>
        </w:tc>
      </w:tr>
      <w:tr w:rsidR="001E3AA9" w:rsidRPr="007773DD" w14:paraId="5EAC5A3F" w14:textId="77777777" w:rsidTr="007773DD">
        <w:tc>
          <w:tcPr>
            <w:tcW w:w="1174" w:type="dxa"/>
          </w:tcPr>
          <w:p w14:paraId="1866FAF1"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3</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97849</w:t>
            </w:r>
          </w:p>
        </w:tc>
        <w:tc>
          <w:tcPr>
            <w:tcW w:w="1288" w:type="dxa"/>
          </w:tcPr>
          <w:p w14:paraId="41B5B409"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36</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3</w:t>
            </w:r>
          </w:p>
        </w:tc>
        <w:tc>
          <w:tcPr>
            <w:tcW w:w="2197" w:type="dxa"/>
          </w:tcPr>
          <w:p w14:paraId="72C897DB" w14:textId="77777777" w:rsidR="00537A23" w:rsidRPr="007773DD" w:rsidRDefault="00537A23" w:rsidP="007773DD">
            <w:pPr>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r w:rsidRPr="007773DD">
              <w:rPr>
                <w:rFonts w:ascii="Times New Roman" w:hAnsi="Times New Roman" w:cs="Times New Roman"/>
                <w:sz w:val="24"/>
                <w:szCs w:val="24"/>
              </w:rPr>
              <w:t xml:space="preserve">, </w:t>
            </w:r>
            <w:proofErr w:type="gramStart"/>
            <w:r w:rsidRPr="007773DD">
              <w:rPr>
                <w:rFonts w:ascii="Times New Roman" w:hAnsi="Times New Roman" w:cs="Times New Roman"/>
                <w:sz w:val="24"/>
                <w:szCs w:val="24"/>
              </w:rPr>
              <w:t>ПШ(</w:t>
            </w:r>
            <w:proofErr w:type="gramEnd"/>
            <w:r w:rsidRPr="007773DD">
              <w:rPr>
                <w:rFonts w:ascii="Times New Roman" w:hAnsi="Times New Roman" w:cs="Times New Roman"/>
                <w:sz w:val="24"/>
                <w:szCs w:val="24"/>
              </w:rPr>
              <w:t>альбит)</w:t>
            </w:r>
          </w:p>
        </w:tc>
        <w:tc>
          <w:tcPr>
            <w:tcW w:w="1295" w:type="dxa"/>
          </w:tcPr>
          <w:p w14:paraId="14769D8E"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4</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15598</w:t>
            </w:r>
          </w:p>
        </w:tc>
        <w:tc>
          <w:tcPr>
            <w:tcW w:w="992" w:type="dxa"/>
          </w:tcPr>
          <w:p w14:paraId="258700C4"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31</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rPr>
              <w:t>3</w:t>
            </w:r>
          </w:p>
        </w:tc>
        <w:tc>
          <w:tcPr>
            <w:tcW w:w="2693" w:type="dxa"/>
          </w:tcPr>
          <w:p w14:paraId="4735312D" w14:textId="77777777" w:rsidR="00537A23" w:rsidRPr="007773DD" w:rsidRDefault="00537A23" w:rsidP="007773DD">
            <w:pPr>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ламонтит</w:t>
            </w:r>
            <w:proofErr w:type="spellEnd"/>
          </w:p>
        </w:tc>
      </w:tr>
      <w:tr w:rsidR="001E3AA9" w:rsidRPr="007773DD" w14:paraId="50F64BFA" w14:textId="77777777" w:rsidTr="007773DD">
        <w:tc>
          <w:tcPr>
            <w:tcW w:w="1174" w:type="dxa"/>
          </w:tcPr>
          <w:p w14:paraId="150F06FE"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3</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92433</w:t>
            </w:r>
          </w:p>
        </w:tc>
        <w:tc>
          <w:tcPr>
            <w:tcW w:w="1288" w:type="dxa"/>
          </w:tcPr>
          <w:p w14:paraId="7C8C0B85"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27</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1</w:t>
            </w:r>
          </w:p>
        </w:tc>
        <w:tc>
          <w:tcPr>
            <w:tcW w:w="2197" w:type="dxa"/>
          </w:tcPr>
          <w:p w14:paraId="23A2F7F0" w14:textId="77777777" w:rsidR="00537A23" w:rsidRPr="007773DD" w:rsidRDefault="00537A23" w:rsidP="007773DD">
            <w:pPr>
              <w:jc w:val="center"/>
              <w:rPr>
                <w:rFonts w:ascii="Times New Roman" w:hAnsi="Times New Roman" w:cs="Times New Roman"/>
                <w:sz w:val="24"/>
                <w:szCs w:val="24"/>
              </w:rPr>
            </w:pPr>
            <w:proofErr w:type="spellStart"/>
            <w:r w:rsidRPr="007773DD">
              <w:rPr>
                <w:rFonts w:ascii="Times New Roman" w:hAnsi="Times New Roman" w:cs="Times New Roman"/>
                <w:sz w:val="24"/>
                <w:szCs w:val="24"/>
              </w:rPr>
              <w:t>клиноптилолит</w:t>
            </w:r>
            <w:proofErr w:type="spellEnd"/>
          </w:p>
        </w:tc>
        <w:tc>
          <w:tcPr>
            <w:tcW w:w="1295" w:type="dxa"/>
          </w:tcPr>
          <w:p w14:paraId="3E0E672A"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4</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03244</w:t>
            </w:r>
          </w:p>
        </w:tc>
        <w:tc>
          <w:tcPr>
            <w:tcW w:w="992" w:type="dxa"/>
          </w:tcPr>
          <w:p w14:paraId="499879D8"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41</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9</w:t>
            </w:r>
          </w:p>
        </w:tc>
        <w:tc>
          <w:tcPr>
            <w:tcW w:w="2693" w:type="dxa"/>
          </w:tcPr>
          <w:p w14:paraId="79872729" w14:textId="77777777" w:rsidR="00537A23" w:rsidRPr="007773DD" w:rsidRDefault="00537A23" w:rsidP="007773DD">
            <w:pPr>
              <w:pStyle w:val="ad"/>
              <w:ind w:left="0"/>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ПШ(</w:t>
            </w:r>
            <w:proofErr w:type="gramEnd"/>
            <w:r w:rsidRPr="007773DD">
              <w:rPr>
                <w:rFonts w:ascii="Times New Roman" w:hAnsi="Times New Roman" w:cs="Times New Roman"/>
                <w:sz w:val="24"/>
                <w:szCs w:val="24"/>
              </w:rPr>
              <w:t>альбит)</w:t>
            </w:r>
          </w:p>
        </w:tc>
      </w:tr>
      <w:tr w:rsidR="001E3AA9" w:rsidRPr="007773DD" w14:paraId="6DFE4FD5" w14:textId="77777777" w:rsidTr="007773DD">
        <w:tc>
          <w:tcPr>
            <w:tcW w:w="1174" w:type="dxa"/>
          </w:tcPr>
          <w:p w14:paraId="13CD87DF"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3</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78425</w:t>
            </w:r>
          </w:p>
        </w:tc>
        <w:tc>
          <w:tcPr>
            <w:tcW w:w="1288" w:type="dxa"/>
          </w:tcPr>
          <w:p w14:paraId="4EE22584"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24</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9</w:t>
            </w:r>
          </w:p>
        </w:tc>
        <w:tc>
          <w:tcPr>
            <w:tcW w:w="2197" w:type="dxa"/>
          </w:tcPr>
          <w:p w14:paraId="54C618EF" w14:textId="77777777" w:rsidR="00537A23" w:rsidRPr="007773DD" w:rsidRDefault="00537A23" w:rsidP="007773DD">
            <w:pPr>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w:t>
            </w:r>
            <w:proofErr w:type="gramEnd"/>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p>
        </w:tc>
        <w:tc>
          <w:tcPr>
            <w:tcW w:w="1295" w:type="dxa"/>
          </w:tcPr>
          <w:p w14:paraId="4EB77CD0"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3</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97388</w:t>
            </w:r>
          </w:p>
        </w:tc>
        <w:tc>
          <w:tcPr>
            <w:tcW w:w="992" w:type="dxa"/>
          </w:tcPr>
          <w:p w14:paraId="703C184B"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48</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7</w:t>
            </w:r>
          </w:p>
        </w:tc>
        <w:tc>
          <w:tcPr>
            <w:tcW w:w="2693" w:type="dxa"/>
          </w:tcPr>
          <w:p w14:paraId="4C7CE231"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tc>
      </w:tr>
      <w:tr w:rsidR="001E3AA9" w:rsidRPr="007773DD" w14:paraId="6B5E575D" w14:textId="77777777" w:rsidTr="007773DD">
        <w:tc>
          <w:tcPr>
            <w:tcW w:w="1174" w:type="dxa"/>
            <w:tcBorders>
              <w:bottom w:val="single" w:sz="4" w:space="0" w:color="auto"/>
            </w:tcBorders>
          </w:tcPr>
          <w:p w14:paraId="50499D02"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3</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56673</w:t>
            </w:r>
          </w:p>
        </w:tc>
        <w:tc>
          <w:tcPr>
            <w:tcW w:w="1288" w:type="dxa"/>
            <w:tcBorders>
              <w:bottom w:val="single" w:sz="4" w:space="0" w:color="auto"/>
            </w:tcBorders>
          </w:tcPr>
          <w:p w14:paraId="33192EAB"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16</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5</w:t>
            </w:r>
          </w:p>
        </w:tc>
        <w:tc>
          <w:tcPr>
            <w:tcW w:w="2197" w:type="dxa"/>
            <w:tcBorders>
              <w:bottom w:val="single" w:sz="4" w:space="0" w:color="auto"/>
            </w:tcBorders>
          </w:tcPr>
          <w:p w14:paraId="682020E6" w14:textId="77777777" w:rsidR="00537A23" w:rsidRPr="007773DD" w:rsidRDefault="00537A23" w:rsidP="007773DD">
            <w:pPr>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w:t>
            </w:r>
            <w:proofErr w:type="gramEnd"/>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p>
        </w:tc>
        <w:tc>
          <w:tcPr>
            <w:tcW w:w="1295" w:type="dxa"/>
            <w:tcBorders>
              <w:bottom w:val="single" w:sz="4" w:space="0" w:color="auto"/>
            </w:tcBorders>
          </w:tcPr>
          <w:p w14:paraId="339AFC09"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3</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91763</w:t>
            </w:r>
          </w:p>
        </w:tc>
        <w:tc>
          <w:tcPr>
            <w:tcW w:w="992" w:type="dxa"/>
            <w:tcBorders>
              <w:bottom w:val="single" w:sz="4" w:space="0" w:color="auto"/>
            </w:tcBorders>
          </w:tcPr>
          <w:p w14:paraId="5BC3AEFF"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38</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5</w:t>
            </w:r>
          </w:p>
        </w:tc>
        <w:tc>
          <w:tcPr>
            <w:tcW w:w="2693" w:type="dxa"/>
            <w:tcBorders>
              <w:bottom w:val="single" w:sz="4" w:space="0" w:color="auto"/>
            </w:tcBorders>
          </w:tcPr>
          <w:p w14:paraId="7D1D62A5"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tc>
      </w:tr>
      <w:tr w:rsidR="001E3AA9" w:rsidRPr="007773DD" w14:paraId="1E564E5A" w14:textId="77777777" w:rsidTr="007773DD">
        <w:tc>
          <w:tcPr>
            <w:tcW w:w="1174" w:type="dxa"/>
            <w:tcBorders>
              <w:bottom w:val="nil"/>
            </w:tcBorders>
          </w:tcPr>
          <w:p w14:paraId="1D4A7BB4"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3</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34444</w:t>
            </w:r>
          </w:p>
        </w:tc>
        <w:tc>
          <w:tcPr>
            <w:tcW w:w="1288" w:type="dxa"/>
            <w:tcBorders>
              <w:bottom w:val="nil"/>
            </w:tcBorders>
          </w:tcPr>
          <w:p w14:paraId="4D78780A"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100</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0</w:t>
            </w:r>
          </w:p>
        </w:tc>
        <w:tc>
          <w:tcPr>
            <w:tcW w:w="2197" w:type="dxa"/>
            <w:tcBorders>
              <w:bottom w:val="nil"/>
            </w:tcBorders>
          </w:tcPr>
          <w:p w14:paraId="21A1F4B2"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кварц</w:t>
            </w:r>
          </w:p>
        </w:tc>
        <w:tc>
          <w:tcPr>
            <w:tcW w:w="1295" w:type="dxa"/>
            <w:tcBorders>
              <w:bottom w:val="nil"/>
            </w:tcBorders>
          </w:tcPr>
          <w:p w14:paraId="5D351B11"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3</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76496</w:t>
            </w:r>
          </w:p>
        </w:tc>
        <w:tc>
          <w:tcPr>
            <w:tcW w:w="992" w:type="dxa"/>
            <w:tcBorders>
              <w:bottom w:val="nil"/>
            </w:tcBorders>
          </w:tcPr>
          <w:p w14:paraId="595C432D"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35</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4</w:t>
            </w:r>
          </w:p>
        </w:tc>
        <w:tc>
          <w:tcPr>
            <w:tcW w:w="2693" w:type="dxa"/>
            <w:tcBorders>
              <w:bottom w:val="nil"/>
            </w:tcBorders>
          </w:tcPr>
          <w:p w14:paraId="4389F3AF" w14:textId="77777777" w:rsidR="00537A23" w:rsidRPr="007773DD" w:rsidRDefault="00537A23" w:rsidP="007773DD">
            <w:pPr>
              <w:pStyle w:val="ad"/>
              <w:ind w:left="0"/>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w:t>
            </w:r>
            <w:proofErr w:type="gramEnd"/>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p>
        </w:tc>
      </w:tr>
      <w:tr w:rsidR="001E3AA9" w:rsidRPr="007773DD" w14:paraId="77108D7A" w14:textId="77777777" w:rsidTr="007773DD">
        <w:tc>
          <w:tcPr>
            <w:tcW w:w="1174" w:type="dxa"/>
          </w:tcPr>
          <w:p w14:paraId="70089B00"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3</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23349</w:t>
            </w:r>
          </w:p>
        </w:tc>
        <w:tc>
          <w:tcPr>
            <w:tcW w:w="1288" w:type="dxa"/>
          </w:tcPr>
          <w:p w14:paraId="152F33B5"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28</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8</w:t>
            </w:r>
          </w:p>
        </w:tc>
        <w:tc>
          <w:tcPr>
            <w:tcW w:w="2197" w:type="dxa"/>
          </w:tcPr>
          <w:p w14:paraId="4EDF5F06" w14:textId="77777777" w:rsidR="00537A23" w:rsidRPr="007773DD" w:rsidRDefault="00537A23" w:rsidP="007773DD">
            <w:pPr>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w:t>
            </w:r>
            <w:proofErr w:type="gramEnd"/>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p>
        </w:tc>
        <w:tc>
          <w:tcPr>
            <w:tcW w:w="1295" w:type="dxa"/>
          </w:tcPr>
          <w:p w14:paraId="6A4D52D4"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3</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67024</w:t>
            </w:r>
          </w:p>
        </w:tc>
        <w:tc>
          <w:tcPr>
            <w:tcW w:w="992" w:type="dxa"/>
          </w:tcPr>
          <w:p w14:paraId="336F6D34"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38</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6</w:t>
            </w:r>
          </w:p>
        </w:tc>
        <w:tc>
          <w:tcPr>
            <w:tcW w:w="2693" w:type="dxa"/>
          </w:tcPr>
          <w:p w14:paraId="54BD23BB" w14:textId="77777777" w:rsidR="00537A23" w:rsidRPr="007773DD" w:rsidRDefault="00537A23" w:rsidP="007773DD">
            <w:pPr>
              <w:pStyle w:val="ad"/>
              <w:ind w:left="0"/>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ПШ(</w:t>
            </w:r>
            <w:proofErr w:type="gramEnd"/>
            <w:r w:rsidRPr="007773DD">
              <w:rPr>
                <w:rFonts w:ascii="Times New Roman" w:hAnsi="Times New Roman" w:cs="Times New Roman"/>
                <w:sz w:val="24"/>
                <w:szCs w:val="24"/>
              </w:rPr>
              <w:t>альбит)</w:t>
            </w:r>
          </w:p>
        </w:tc>
      </w:tr>
      <w:tr w:rsidR="001E3AA9" w:rsidRPr="007773DD" w14:paraId="497C4560" w14:textId="77777777" w:rsidTr="007773DD">
        <w:tc>
          <w:tcPr>
            <w:tcW w:w="1174" w:type="dxa"/>
          </w:tcPr>
          <w:p w14:paraId="51108BA3"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3</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18953</w:t>
            </w:r>
          </w:p>
        </w:tc>
        <w:tc>
          <w:tcPr>
            <w:tcW w:w="1288" w:type="dxa"/>
          </w:tcPr>
          <w:p w14:paraId="02C9D20C"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66</w:t>
            </w:r>
            <w:r w:rsidR="00A73B45" w:rsidRPr="007773DD">
              <w:rPr>
                <w:rFonts w:ascii="Times New Roman" w:hAnsi="Times New Roman" w:cs="Times New Roman"/>
                <w:sz w:val="24"/>
                <w:szCs w:val="24"/>
                <w:lang w:val="kk-KZ"/>
              </w:rPr>
              <w:t>,</w:t>
            </w:r>
            <w:r w:rsidRPr="007773DD">
              <w:rPr>
                <w:rFonts w:ascii="Times New Roman" w:hAnsi="Times New Roman" w:cs="Times New Roman"/>
                <w:sz w:val="24"/>
                <w:szCs w:val="24"/>
              </w:rPr>
              <w:t>5</w:t>
            </w:r>
          </w:p>
        </w:tc>
        <w:tc>
          <w:tcPr>
            <w:tcW w:w="2197" w:type="dxa"/>
          </w:tcPr>
          <w:p w14:paraId="138BC412" w14:textId="77777777" w:rsidR="00537A23" w:rsidRPr="007773DD" w:rsidRDefault="00537A23" w:rsidP="007773DD">
            <w:pPr>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ПШ(</w:t>
            </w:r>
            <w:proofErr w:type="gramEnd"/>
            <w:r w:rsidRPr="007773DD">
              <w:rPr>
                <w:rFonts w:ascii="Times New Roman" w:hAnsi="Times New Roman" w:cs="Times New Roman"/>
                <w:sz w:val="24"/>
                <w:szCs w:val="24"/>
              </w:rPr>
              <w:t>альбит)</w:t>
            </w:r>
          </w:p>
        </w:tc>
        <w:tc>
          <w:tcPr>
            <w:tcW w:w="1295" w:type="dxa"/>
          </w:tcPr>
          <w:p w14:paraId="73ED925F"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3</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50194</w:t>
            </w:r>
          </w:p>
        </w:tc>
        <w:tc>
          <w:tcPr>
            <w:tcW w:w="992" w:type="dxa"/>
          </w:tcPr>
          <w:p w14:paraId="7C154151"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34</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lang w:val="en-US"/>
              </w:rPr>
              <w:t>9</w:t>
            </w:r>
          </w:p>
        </w:tc>
        <w:tc>
          <w:tcPr>
            <w:tcW w:w="2693" w:type="dxa"/>
          </w:tcPr>
          <w:p w14:paraId="5677B58A"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ламонтит</w:t>
            </w:r>
            <w:proofErr w:type="spellEnd"/>
            <w:r w:rsidRPr="007773DD">
              <w:rPr>
                <w:rFonts w:ascii="Times New Roman" w:hAnsi="Times New Roman" w:cs="Times New Roman"/>
                <w:sz w:val="24"/>
                <w:szCs w:val="24"/>
              </w:rPr>
              <w:t xml:space="preserve">, </w:t>
            </w:r>
            <w:proofErr w:type="gramStart"/>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w:t>
            </w:r>
            <w:proofErr w:type="gramEnd"/>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p>
        </w:tc>
      </w:tr>
      <w:tr w:rsidR="001E3AA9" w:rsidRPr="007773DD" w14:paraId="06369487" w14:textId="77777777" w:rsidTr="007773DD">
        <w:tc>
          <w:tcPr>
            <w:tcW w:w="1174" w:type="dxa"/>
          </w:tcPr>
          <w:p w14:paraId="3F7E5056"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2</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98814</w:t>
            </w:r>
          </w:p>
        </w:tc>
        <w:tc>
          <w:tcPr>
            <w:tcW w:w="1288" w:type="dxa"/>
          </w:tcPr>
          <w:p w14:paraId="6BDCD2A0"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28</w:t>
            </w:r>
            <w:r w:rsidR="00F77A43" w:rsidRPr="007773DD">
              <w:rPr>
                <w:rFonts w:ascii="Times New Roman" w:hAnsi="Times New Roman" w:cs="Times New Roman"/>
                <w:sz w:val="24"/>
                <w:szCs w:val="24"/>
                <w:lang w:val="kk-KZ"/>
              </w:rPr>
              <w:t>,</w:t>
            </w:r>
            <w:r w:rsidRPr="007773DD">
              <w:rPr>
                <w:rFonts w:ascii="Times New Roman" w:hAnsi="Times New Roman" w:cs="Times New Roman"/>
                <w:sz w:val="24"/>
                <w:szCs w:val="24"/>
              </w:rPr>
              <w:t>8</w:t>
            </w:r>
          </w:p>
        </w:tc>
        <w:tc>
          <w:tcPr>
            <w:tcW w:w="2197" w:type="dxa"/>
          </w:tcPr>
          <w:p w14:paraId="118926BC" w14:textId="77777777" w:rsidR="00537A23" w:rsidRPr="007773DD" w:rsidRDefault="00537A23" w:rsidP="007773DD">
            <w:pPr>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w:t>
            </w:r>
            <w:proofErr w:type="gramEnd"/>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p>
        </w:tc>
        <w:tc>
          <w:tcPr>
            <w:tcW w:w="1295" w:type="dxa"/>
          </w:tcPr>
          <w:p w14:paraId="559FAF45"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3</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34337</w:t>
            </w:r>
          </w:p>
        </w:tc>
        <w:tc>
          <w:tcPr>
            <w:tcW w:w="992" w:type="dxa"/>
          </w:tcPr>
          <w:p w14:paraId="6A13D403"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100</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rPr>
              <w:t>0</w:t>
            </w:r>
          </w:p>
        </w:tc>
        <w:tc>
          <w:tcPr>
            <w:tcW w:w="2693" w:type="dxa"/>
          </w:tcPr>
          <w:p w14:paraId="15B97127"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кварц</w:t>
            </w:r>
          </w:p>
        </w:tc>
      </w:tr>
      <w:tr w:rsidR="001E3AA9" w:rsidRPr="007773DD" w14:paraId="537BE000" w14:textId="77777777" w:rsidTr="007773DD">
        <w:tc>
          <w:tcPr>
            <w:tcW w:w="1174" w:type="dxa"/>
          </w:tcPr>
          <w:p w14:paraId="76ECAAB9"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2</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80169</w:t>
            </w:r>
          </w:p>
        </w:tc>
        <w:tc>
          <w:tcPr>
            <w:tcW w:w="1288" w:type="dxa"/>
          </w:tcPr>
          <w:p w14:paraId="705E776F"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14</w:t>
            </w:r>
            <w:r w:rsidR="00F77A43" w:rsidRPr="007773DD">
              <w:rPr>
                <w:rFonts w:ascii="Times New Roman" w:hAnsi="Times New Roman" w:cs="Times New Roman"/>
                <w:sz w:val="24"/>
                <w:szCs w:val="24"/>
                <w:lang w:val="kk-KZ"/>
              </w:rPr>
              <w:t>,</w:t>
            </w:r>
            <w:r w:rsidRPr="007773DD">
              <w:rPr>
                <w:rFonts w:ascii="Times New Roman" w:hAnsi="Times New Roman" w:cs="Times New Roman"/>
                <w:sz w:val="24"/>
                <w:szCs w:val="24"/>
              </w:rPr>
              <w:t>2</w:t>
            </w:r>
          </w:p>
        </w:tc>
        <w:tc>
          <w:tcPr>
            <w:tcW w:w="2197" w:type="dxa"/>
          </w:tcPr>
          <w:p w14:paraId="7318E3D1" w14:textId="77777777" w:rsidR="00537A23" w:rsidRPr="007773DD" w:rsidRDefault="00537A23" w:rsidP="007773DD">
            <w:pPr>
              <w:jc w:val="center"/>
              <w:rPr>
                <w:rFonts w:ascii="Times New Roman" w:hAnsi="Times New Roman" w:cs="Times New Roman"/>
                <w:sz w:val="24"/>
                <w:szCs w:val="24"/>
              </w:rPr>
            </w:pPr>
            <w:proofErr w:type="spellStart"/>
            <w:r w:rsidRPr="007773DD">
              <w:rPr>
                <w:rFonts w:ascii="Times New Roman" w:hAnsi="Times New Roman" w:cs="Times New Roman"/>
                <w:sz w:val="24"/>
                <w:szCs w:val="24"/>
              </w:rPr>
              <w:t>клиноптилолит</w:t>
            </w:r>
            <w:proofErr w:type="spellEnd"/>
          </w:p>
        </w:tc>
        <w:tc>
          <w:tcPr>
            <w:tcW w:w="1295" w:type="dxa"/>
          </w:tcPr>
          <w:p w14:paraId="1CE8CAEE"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3</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19007</w:t>
            </w:r>
          </w:p>
        </w:tc>
        <w:tc>
          <w:tcPr>
            <w:tcW w:w="992" w:type="dxa"/>
          </w:tcPr>
          <w:p w14:paraId="29BDC5A2"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70</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rPr>
              <w:t>3</w:t>
            </w:r>
          </w:p>
        </w:tc>
        <w:tc>
          <w:tcPr>
            <w:tcW w:w="2693" w:type="dxa"/>
          </w:tcPr>
          <w:p w14:paraId="7053A207" w14:textId="77777777" w:rsidR="00537A23" w:rsidRPr="007773DD" w:rsidRDefault="00537A23" w:rsidP="007773DD">
            <w:pPr>
              <w:pStyle w:val="ad"/>
              <w:ind w:left="0"/>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ПШ(</w:t>
            </w:r>
            <w:proofErr w:type="gramEnd"/>
            <w:r w:rsidRPr="007773DD">
              <w:rPr>
                <w:rFonts w:ascii="Times New Roman" w:hAnsi="Times New Roman" w:cs="Times New Roman"/>
                <w:sz w:val="24"/>
                <w:szCs w:val="24"/>
              </w:rPr>
              <w:t>альбит)</w:t>
            </w:r>
          </w:p>
        </w:tc>
      </w:tr>
      <w:tr w:rsidR="001E3AA9" w:rsidRPr="007773DD" w14:paraId="70A398D0" w14:textId="77777777" w:rsidTr="007773DD">
        <w:tc>
          <w:tcPr>
            <w:tcW w:w="1174" w:type="dxa"/>
          </w:tcPr>
          <w:p w14:paraId="524D4AC6"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2</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57073</w:t>
            </w:r>
          </w:p>
        </w:tc>
        <w:tc>
          <w:tcPr>
            <w:tcW w:w="1288" w:type="dxa"/>
          </w:tcPr>
          <w:p w14:paraId="7A3A618C"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14</w:t>
            </w:r>
            <w:r w:rsidR="00F77A43" w:rsidRPr="007773DD">
              <w:rPr>
                <w:rFonts w:ascii="Times New Roman" w:hAnsi="Times New Roman" w:cs="Times New Roman"/>
                <w:sz w:val="24"/>
                <w:szCs w:val="24"/>
                <w:lang w:val="kk-KZ"/>
              </w:rPr>
              <w:t>,</w:t>
            </w:r>
            <w:r w:rsidRPr="007773DD">
              <w:rPr>
                <w:rFonts w:ascii="Times New Roman" w:hAnsi="Times New Roman" w:cs="Times New Roman"/>
                <w:sz w:val="24"/>
                <w:szCs w:val="24"/>
              </w:rPr>
              <w:t>7</w:t>
            </w:r>
          </w:p>
        </w:tc>
        <w:tc>
          <w:tcPr>
            <w:tcW w:w="2197" w:type="dxa"/>
          </w:tcPr>
          <w:p w14:paraId="2CBD2CF9" w14:textId="77777777" w:rsidR="00537A23" w:rsidRPr="007773DD" w:rsidRDefault="00537A23" w:rsidP="007773DD">
            <w:pPr>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w:t>
            </w:r>
            <w:proofErr w:type="gramEnd"/>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r w:rsidRPr="007773DD">
              <w:rPr>
                <w:rFonts w:ascii="Times New Roman" w:hAnsi="Times New Roman" w:cs="Times New Roman"/>
                <w:sz w:val="24"/>
                <w:szCs w:val="24"/>
              </w:rPr>
              <w:t>, ПШ(альбит)</w:t>
            </w:r>
          </w:p>
        </w:tc>
        <w:tc>
          <w:tcPr>
            <w:tcW w:w="1295" w:type="dxa"/>
          </w:tcPr>
          <w:p w14:paraId="707322B2"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2</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98939</w:t>
            </w:r>
          </w:p>
        </w:tc>
        <w:tc>
          <w:tcPr>
            <w:tcW w:w="992" w:type="dxa"/>
          </w:tcPr>
          <w:p w14:paraId="0C07097E"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43</w:t>
            </w:r>
            <w:r w:rsidR="009D3601" w:rsidRPr="007773DD">
              <w:rPr>
                <w:rFonts w:ascii="Times New Roman" w:hAnsi="Times New Roman" w:cs="Times New Roman"/>
                <w:sz w:val="24"/>
                <w:szCs w:val="24"/>
                <w:lang w:val="kk-KZ"/>
              </w:rPr>
              <w:t>,</w:t>
            </w:r>
            <w:r w:rsidRPr="007773DD">
              <w:rPr>
                <w:rFonts w:ascii="Times New Roman" w:hAnsi="Times New Roman" w:cs="Times New Roman"/>
                <w:sz w:val="24"/>
                <w:szCs w:val="24"/>
              </w:rPr>
              <w:t>2</w:t>
            </w:r>
          </w:p>
        </w:tc>
        <w:tc>
          <w:tcPr>
            <w:tcW w:w="2693" w:type="dxa"/>
          </w:tcPr>
          <w:p w14:paraId="0503DFF3" w14:textId="77777777" w:rsidR="00C2483F"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p w14:paraId="00B31119" w14:textId="77777777" w:rsidR="00537A23" w:rsidRPr="007773DD" w:rsidRDefault="00537A23" w:rsidP="007773DD">
            <w:pPr>
              <w:jc w:val="center"/>
              <w:rPr>
                <w:sz w:val="24"/>
                <w:szCs w:val="24"/>
                <w:lang w:val="kk-KZ"/>
              </w:rPr>
            </w:pPr>
          </w:p>
        </w:tc>
      </w:tr>
      <w:tr w:rsidR="001E3AA9" w:rsidRPr="007773DD" w14:paraId="5C61438A" w14:textId="77777777" w:rsidTr="007773DD">
        <w:tc>
          <w:tcPr>
            <w:tcW w:w="1174" w:type="dxa"/>
          </w:tcPr>
          <w:p w14:paraId="4F2A4E43"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2</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45667</w:t>
            </w:r>
          </w:p>
        </w:tc>
        <w:tc>
          <w:tcPr>
            <w:tcW w:w="1288" w:type="dxa"/>
          </w:tcPr>
          <w:p w14:paraId="25093888"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16</w:t>
            </w:r>
            <w:r w:rsidR="00F77A43" w:rsidRPr="007773DD">
              <w:rPr>
                <w:rFonts w:ascii="Times New Roman" w:hAnsi="Times New Roman" w:cs="Times New Roman"/>
                <w:sz w:val="24"/>
                <w:szCs w:val="24"/>
                <w:lang w:val="kk-KZ"/>
              </w:rPr>
              <w:t>,</w:t>
            </w:r>
            <w:r w:rsidRPr="007773DD">
              <w:rPr>
                <w:rFonts w:ascii="Times New Roman" w:hAnsi="Times New Roman" w:cs="Times New Roman"/>
                <w:sz w:val="24"/>
                <w:szCs w:val="24"/>
              </w:rPr>
              <w:t>8</w:t>
            </w:r>
          </w:p>
        </w:tc>
        <w:tc>
          <w:tcPr>
            <w:tcW w:w="2197" w:type="dxa"/>
          </w:tcPr>
          <w:p w14:paraId="6DCA8B3A"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кварц</w:t>
            </w:r>
          </w:p>
        </w:tc>
        <w:tc>
          <w:tcPr>
            <w:tcW w:w="1295" w:type="dxa"/>
          </w:tcPr>
          <w:p w14:paraId="0E4C1766"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2</w:t>
            </w:r>
            <w:r w:rsidR="00DF1888" w:rsidRPr="007773DD">
              <w:rPr>
                <w:rFonts w:ascii="Times New Roman" w:hAnsi="Times New Roman" w:cs="Times New Roman"/>
                <w:sz w:val="24"/>
                <w:szCs w:val="24"/>
                <w:lang w:val="kk-KZ"/>
              </w:rPr>
              <w:t>,</w:t>
            </w:r>
            <w:r w:rsidRPr="007773DD">
              <w:rPr>
                <w:rFonts w:ascii="Times New Roman" w:hAnsi="Times New Roman" w:cs="Times New Roman"/>
                <w:sz w:val="24"/>
                <w:szCs w:val="24"/>
              </w:rPr>
              <w:t>93668</w:t>
            </w:r>
          </w:p>
        </w:tc>
        <w:tc>
          <w:tcPr>
            <w:tcW w:w="992" w:type="dxa"/>
          </w:tcPr>
          <w:p w14:paraId="182A6A1E"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32</w:t>
            </w:r>
            <w:r w:rsidR="009943FC" w:rsidRPr="007773DD">
              <w:rPr>
                <w:rFonts w:ascii="Times New Roman" w:hAnsi="Times New Roman" w:cs="Times New Roman"/>
                <w:sz w:val="24"/>
                <w:szCs w:val="24"/>
                <w:lang w:val="kk-KZ"/>
              </w:rPr>
              <w:t>,</w:t>
            </w:r>
            <w:r w:rsidRPr="007773DD">
              <w:rPr>
                <w:rFonts w:ascii="Times New Roman" w:hAnsi="Times New Roman" w:cs="Times New Roman"/>
                <w:sz w:val="24"/>
                <w:szCs w:val="24"/>
              </w:rPr>
              <w:t>0</w:t>
            </w:r>
          </w:p>
        </w:tc>
        <w:tc>
          <w:tcPr>
            <w:tcW w:w="2693" w:type="dxa"/>
          </w:tcPr>
          <w:p w14:paraId="2E35AE02" w14:textId="77777777" w:rsidR="00537A23" w:rsidRPr="007773DD" w:rsidRDefault="00537A23" w:rsidP="007773DD">
            <w:pPr>
              <w:pStyle w:val="ad"/>
              <w:ind w:left="0"/>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ПШ(</w:t>
            </w:r>
            <w:proofErr w:type="gramEnd"/>
            <w:r w:rsidRPr="007773DD">
              <w:rPr>
                <w:rFonts w:ascii="Times New Roman" w:hAnsi="Times New Roman" w:cs="Times New Roman"/>
                <w:sz w:val="24"/>
                <w:szCs w:val="24"/>
              </w:rPr>
              <w:t>альбит)</w:t>
            </w:r>
          </w:p>
        </w:tc>
      </w:tr>
      <w:tr w:rsidR="001E3AA9" w:rsidRPr="007773DD" w14:paraId="7AD051DF" w14:textId="77777777" w:rsidTr="007773DD">
        <w:tc>
          <w:tcPr>
            <w:tcW w:w="1174" w:type="dxa"/>
          </w:tcPr>
          <w:p w14:paraId="1A68E38C"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2</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28263</w:t>
            </w:r>
          </w:p>
        </w:tc>
        <w:tc>
          <w:tcPr>
            <w:tcW w:w="1288" w:type="dxa"/>
          </w:tcPr>
          <w:p w14:paraId="44EE203D"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12</w:t>
            </w:r>
            <w:r w:rsidR="00F77A43" w:rsidRPr="007773DD">
              <w:rPr>
                <w:rFonts w:ascii="Times New Roman" w:hAnsi="Times New Roman" w:cs="Times New Roman"/>
                <w:sz w:val="24"/>
                <w:szCs w:val="24"/>
                <w:lang w:val="kk-KZ"/>
              </w:rPr>
              <w:t>,</w:t>
            </w:r>
            <w:r w:rsidRPr="007773DD">
              <w:rPr>
                <w:rFonts w:ascii="Times New Roman" w:hAnsi="Times New Roman" w:cs="Times New Roman"/>
                <w:sz w:val="24"/>
                <w:szCs w:val="24"/>
              </w:rPr>
              <w:t>7</w:t>
            </w:r>
          </w:p>
        </w:tc>
        <w:tc>
          <w:tcPr>
            <w:tcW w:w="2197" w:type="dxa"/>
          </w:tcPr>
          <w:p w14:paraId="7E57AEB4"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кварц</w:t>
            </w:r>
          </w:p>
        </w:tc>
        <w:tc>
          <w:tcPr>
            <w:tcW w:w="1295" w:type="dxa"/>
          </w:tcPr>
          <w:p w14:paraId="04D63AD6"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2</w:t>
            </w:r>
            <w:r w:rsidR="00B8417E" w:rsidRPr="007773DD">
              <w:rPr>
                <w:rFonts w:ascii="Times New Roman" w:hAnsi="Times New Roman" w:cs="Times New Roman"/>
                <w:sz w:val="24"/>
                <w:szCs w:val="24"/>
                <w:lang w:val="kk-KZ"/>
              </w:rPr>
              <w:t>,</w:t>
            </w:r>
            <w:r w:rsidRPr="007773DD">
              <w:rPr>
                <w:rFonts w:ascii="Times New Roman" w:hAnsi="Times New Roman" w:cs="Times New Roman"/>
                <w:sz w:val="24"/>
                <w:szCs w:val="24"/>
              </w:rPr>
              <w:t>79857</w:t>
            </w:r>
          </w:p>
        </w:tc>
        <w:tc>
          <w:tcPr>
            <w:tcW w:w="992" w:type="dxa"/>
          </w:tcPr>
          <w:p w14:paraId="299BD891"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32</w:t>
            </w:r>
            <w:r w:rsidR="009943FC" w:rsidRPr="007773DD">
              <w:rPr>
                <w:rFonts w:ascii="Times New Roman" w:hAnsi="Times New Roman" w:cs="Times New Roman"/>
                <w:sz w:val="24"/>
                <w:szCs w:val="24"/>
                <w:lang w:val="kk-KZ"/>
              </w:rPr>
              <w:t>,</w:t>
            </w:r>
            <w:r w:rsidRPr="007773DD">
              <w:rPr>
                <w:rFonts w:ascii="Times New Roman" w:hAnsi="Times New Roman" w:cs="Times New Roman"/>
                <w:sz w:val="24"/>
                <w:szCs w:val="24"/>
              </w:rPr>
              <w:t>2</w:t>
            </w:r>
          </w:p>
        </w:tc>
        <w:tc>
          <w:tcPr>
            <w:tcW w:w="2693" w:type="dxa"/>
          </w:tcPr>
          <w:p w14:paraId="5AD00EB0"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tc>
      </w:tr>
      <w:tr w:rsidR="001E3AA9" w:rsidRPr="007773DD" w14:paraId="2CEEFB48" w14:textId="77777777" w:rsidTr="007773DD">
        <w:tc>
          <w:tcPr>
            <w:tcW w:w="1174" w:type="dxa"/>
          </w:tcPr>
          <w:p w14:paraId="24E1D358"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2</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23723</w:t>
            </w:r>
          </w:p>
        </w:tc>
        <w:tc>
          <w:tcPr>
            <w:tcW w:w="1288" w:type="dxa"/>
          </w:tcPr>
          <w:p w14:paraId="0675B036"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10</w:t>
            </w:r>
            <w:r w:rsidR="00F77A43" w:rsidRPr="007773DD">
              <w:rPr>
                <w:rFonts w:ascii="Times New Roman" w:hAnsi="Times New Roman" w:cs="Times New Roman"/>
                <w:sz w:val="24"/>
                <w:szCs w:val="24"/>
                <w:lang w:val="kk-KZ"/>
              </w:rPr>
              <w:t>,</w:t>
            </w:r>
            <w:r w:rsidRPr="007773DD">
              <w:rPr>
                <w:rFonts w:ascii="Times New Roman" w:hAnsi="Times New Roman" w:cs="Times New Roman"/>
                <w:sz w:val="24"/>
                <w:szCs w:val="24"/>
              </w:rPr>
              <w:t>3</w:t>
            </w:r>
          </w:p>
        </w:tc>
        <w:tc>
          <w:tcPr>
            <w:tcW w:w="2197" w:type="dxa"/>
          </w:tcPr>
          <w:p w14:paraId="6BF5C7E7"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кварц</w:t>
            </w:r>
          </w:p>
        </w:tc>
        <w:tc>
          <w:tcPr>
            <w:tcW w:w="1295" w:type="dxa"/>
          </w:tcPr>
          <w:p w14:paraId="4F02E346"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2</w:t>
            </w:r>
            <w:r w:rsidR="00B8417E" w:rsidRPr="007773DD">
              <w:rPr>
                <w:rFonts w:ascii="Times New Roman" w:hAnsi="Times New Roman" w:cs="Times New Roman"/>
                <w:sz w:val="24"/>
                <w:szCs w:val="24"/>
                <w:lang w:val="kk-KZ"/>
              </w:rPr>
              <w:t>,</w:t>
            </w:r>
            <w:r w:rsidRPr="007773DD">
              <w:rPr>
                <w:rFonts w:ascii="Times New Roman" w:hAnsi="Times New Roman" w:cs="Times New Roman"/>
                <w:sz w:val="24"/>
                <w:szCs w:val="24"/>
              </w:rPr>
              <w:t>70356</w:t>
            </w:r>
          </w:p>
        </w:tc>
        <w:tc>
          <w:tcPr>
            <w:tcW w:w="992" w:type="dxa"/>
          </w:tcPr>
          <w:p w14:paraId="3CD5E619"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32</w:t>
            </w:r>
            <w:r w:rsidR="009943FC" w:rsidRPr="007773DD">
              <w:rPr>
                <w:rFonts w:ascii="Times New Roman" w:hAnsi="Times New Roman" w:cs="Times New Roman"/>
                <w:sz w:val="24"/>
                <w:szCs w:val="24"/>
                <w:lang w:val="kk-KZ"/>
              </w:rPr>
              <w:t>,</w:t>
            </w:r>
            <w:r w:rsidRPr="007773DD">
              <w:rPr>
                <w:rFonts w:ascii="Times New Roman" w:hAnsi="Times New Roman" w:cs="Times New Roman"/>
                <w:sz w:val="24"/>
                <w:szCs w:val="24"/>
              </w:rPr>
              <w:t>4</w:t>
            </w:r>
          </w:p>
        </w:tc>
        <w:tc>
          <w:tcPr>
            <w:tcW w:w="2693" w:type="dxa"/>
          </w:tcPr>
          <w:p w14:paraId="74E9159C"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 xml:space="preserve">гематит, </w:t>
            </w:r>
            <w:proofErr w:type="spellStart"/>
            <w:r w:rsidRPr="007773DD">
              <w:rPr>
                <w:rFonts w:ascii="Times New Roman" w:hAnsi="Times New Roman" w:cs="Times New Roman"/>
                <w:sz w:val="24"/>
                <w:szCs w:val="24"/>
              </w:rPr>
              <w:t>ламонтит</w:t>
            </w:r>
            <w:proofErr w:type="spellEnd"/>
          </w:p>
        </w:tc>
      </w:tr>
      <w:tr w:rsidR="001E3AA9" w:rsidRPr="007773DD" w14:paraId="4C1D13E8" w14:textId="77777777" w:rsidTr="007773DD">
        <w:tc>
          <w:tcPr>
            <w:tcW w:w="1174" w:type="dxa"/>
          </w:tcPr>
          <w:p w14:paraId="672ACB80"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2</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16957</w:t>
            </w:r>
          </w:p>
        </w:tc>
        <w:tc>
          <w:tcPr>
            <w:tcW w:w="1288" w:type="dxa"/>
          </w:tcPr>
          <w:p w14:paraId="6FCDDF3D"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9</w:t>
            </w:r>
            <w:r w:rsidR="00F77A43" w:rsidRPr="007773DD">
              <w:rPr>
                <w:rFonts w:ascii="Times New Roman" w:hAnsi="Times New Roman" w:cs="Times New Roman"/>
                <w:sz w:val="24"/>
                <w:szCs w:val="24"/>
                <w:lang w:val="kk-KZ"/>
              </w:rPr>
              <w:t>,</w:t>
            </w:r>
            <w:r w:rsidRPr="007773DD">
              <w:rPr>
                <w:rFonts w:ascii="Times New Roman" w:hAnsi="Times New Roman" w:cs="Times New Roman"/>
                <w:sz w:val="24"/>
                <w:szCs w:val="24"/>
              </w:rPr>
              <w:t>8</w:t>
            </w:r>
          </w:p>
        </w:tc>
        <w:tc>
          <w:tcPr>
            <w:tcW w:w="2197" w:type="dxa"/>
          </w:tcPr>
          <w:p w14:paraId="47FA1D06" w14:textId="77777777" w:rsidR="00537A23" w:rsidRPr="007773DD" w:rsidRDefault="00537A23" w:rsidP="007773DD">
            <w:pPr>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w:t>
            </w:r>
            <w:proofErr w:type="gramEnd"/>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p>
        </w:tc>
        <w:tc>
          <w:tcPr>
            <w:tcW w:w="1295" w:type="dxa"/>
          </w:tcPr>
          <w:p w14:paraId="61383E61"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2</w:t>
            </w:r>
            <w:r w:rsidR="00B8417E" w:rsidRPr="007773DD">
              <w:rPr>
                <w:rFonts w:ascii="Times New Roman" w:hAnsi="Times New Roman" w:cs="Times New Roman"/>
                <w:sz w:val="24"/>
                <w:szCs w:val="24"/>
                <w:lang w:val="kk-KZ"/>
              </w:rPr>
              <w:t>,</w:t>
            </w:r>
            <w:r w:rsidRPr="007773DD">
              <w:rPr>
                <w:rFonts w:ascii="Times New Roman" w:hAnsi="Times New Roman" w:cs="Times New Roman"/>
                <w:sz w:val="24"/>
                <w:szCs w:val="24"/>
              </w:rPr>
              <w:t>52047</w:t>
            </w:r>
          </w:p>
        </w:tc>
        <w:tc>
          <w:tcPr>
            <w:tcW w:w="992" w:type="dxa"/>
          </w:tcPr>
          <w:p w14:paraId="45BDE8DA"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31</w:t>
            </w:r>
            <w:r w:rsidR="009943FC" w:rsidRPr="007773DD">
              <w:rPr>
                <w:rFonts w:ascii="Times New Roman" w:hAnsi="Times New Roman" w:cs="Times New Roman"/>
                <w:sz w:val="24"/>
                <w:szCs w:val="24"/>
                <w:lang w:val="kk-KZ"/>
              </w:rPr>
              <w:t>,</w:t>
            </w:r>
            <w:r w:rsidRPr="007773DD">
              <w:rPr>
                <w:rFonts w:ascii="Times New Roman" w:hAnsi="Times New Roman" w:cs="Times New Roman"/>
                <w:sz w:val="24"/>
                <w:szCs w:val="24"/>
              </w:rPr>
              <w:t>9</w:t>
            </w:r>
          </w:p>
        </w:tc>
        <w:tc>
          <w:tcPr>
            <w:tcW w:w="2693" w:type="dxa"/>
          </w:tcPr>
          <w:p w14:paraId="219AD654" w14:textId="77777777" w:rsidR="00537A23" w:rsidRPr="007773DD" w:rsidRDefault="00537A23" w:rsidP="007773DD">
            <w:pPr>
              <w:pStyle w:val="ad"/>
              <w:ind w:left="0"/>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p>
        </w:tc>
      </w:tr>
      <w:tr w:rsidR="001E3AA9" w:rsidRPr="007773DD" w14:paraId="5CD1EE37" w14:textId="77777777" w:rsidTr="007773DD">
        <w:tc>
          <w:tcPr>
            <w:tcW w:w="1174" w:type="dxa"/>
          </w:tcPr>
          <w:p w14:paraId="12917863"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2</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12730</w:t>
            </w:r>
          </w:p>
        </w:tc>
        <w:tc>
          <w:tcPr>
            <w:tcW w:w="1288" w:type="dxa"/>
          </w:tcPr>
          <w:p w14:paraId="71C41DEB"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15</w:t>
            </w:r>
            <w:r w:rsidR="00F77A43" w:rsidRPr="007773DD">
              <w:rPr>
                <w:rFonts w:ascii="Times New Roman" w:hAnsi="Times New Roman" w:cs="Times New Roman"/>
                <w:sz w:val="24"/>
                <w:szCs w:val="24"/>
                <w:lang w:val="kk-KZ"/>
              </w:rPr>
              <w:t>,</w:t>
            </w:r>
            <w:r w:rsidRPr="007773DD">
              <w:rPr>
                <w:rFonts w:ascii="Times New Roman" w:hAnsi="Times New Roman" w:cs="Times New Roman"/>
                <w:sz w:val="24"/>
                <w:szCs w:val="24"/>
              </w:rPr>
              <w:t>4</w:t>
            </w:r>
          </w:p>
        </w:tc>
        <w:tc>
          <w:tcPr>
            <w:tcW w:w="2197" w:type="dxa"/>
          </w:tcPr>
          <w:p w14:paraId="0BBCA3CE"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кварц</w:t>
            </w:r>
          </w:p>
        </w:tc>
        <w:tc>
          <w:tcPr>
            <w:tcW w:w="1295" w:type="dxa"/>
          </w:tcPr>
          <w:p w14:paraId="5EE4CACF" w14:textId="77777777" w:rsidR="00537A23" w:rsidRPr="007773DD" w:rsidRDefault="00537A23" w:rsidP="007773DD">
            <w:pPr>
              <w:pStyle w:val="ad"/>
              <w:ind w:left="0"/>
              <w:jc w:val="center"/>
              <w:rPr>
                <w:rFonts w:ascii="Times New Roman" w:hAnsi="Times New Roman" w:cs="Times New Roman"/>
                <w:sz w:val="24"/>
                <w:szCs w:val="24"/>
                <w:lang w:val="kk-KZ"/>
              </w:rPr>
            </w:pPr>
            <w:r w:rsidRPr="007773DD">
              <w:rPr>
                <w:rFonts w:ascii="Times New Roman" w:hAnsi="Times New Roman" w:cs="Times New Roman"/>
                <w:sz w:val="24"/>
                <w:szCs w:val="24"/>
              </w:rPr>
              <w:t>1</w:t>
            </w:r>
            <w:r w:rsidR="00B8417E" w:rsidRPr="007773DD">
              <w:rPr>
                <w:rFonts w:ascii="Times New Roman" w:hAnsi="Times New Roman" w:cs="Times New Roman"/>
                <w:sz w:val="24"/>
                <w:szCs w:val="24"/>
                <w:lang w:val="kk-KZ"/>
              </w:rPr>
              <w:t>,</w:t>
            </w:r>
            <w:r w:rsidRPr="007773DD">
              <w:rPr>
                <w:rFonts w:ascii="Times New Roman" w:hAnsi="Times New Roman" w:cs="Times New Roman"/>
                <w:sz w:val="24"/>
                <w:szCs w:val="24"/>
              </w:rPr>
              <w:t>79911</w:t>
            </w:r>
          </w:p>
        </w:tc>
        <w:tc>
          <w:tcPr>
            <w:tcW w:w="992" w:type="dxa"/>
          </w:tcPr>
          <w:p w14:paraId="0A455127" w14:textId="77777777" w:rsidR="00537A23" w:rsidRPr="007773DD" w:rsidRDefault="00537A23" w:rsidP="007773DD">
            <w:pPr>
              <w:jc w:val="center"/>
              <w:rPr>
                <w:rFonts w:ascii="Times New Roman" w:hAnsi="Times New Roman" w:cs="Times New Roman"/>
                <w:sz w:val="24"/>
                <w:szCs w:val="24"/>
                <w:lang w:val="kk-KZ"/>
              </w:rPr>
            </w:pPr>
            <w:r w:rsidRPr="007773DD">
              <w:rPr>
                <w:rFonts w:ascii="Times New Roman" w:hAnsi="Times New Roman" w:cs="Times New Roman"/>
                <w:sz w:val="24"/>
                <w:szCs w:val="24"/>
              </w:rPr>
              <w:t>18</w:t>
            </w:r>
            <w:r w:rsidR="009943FC" w:rsidRPr="007773DD">
              <w:rPr>
                <w:rFonts w:ascii="Times New Roman" w:hAnsi="Times New Roman" w:cs="Times New Roman"/>
                <w:sz w:val="24"/>
                <w:szCs w:val="24"/>
                <w:lang w:val="kk-KZ"/>
              </w:rPr>
              <w:t>,</w:t>
            </w:r>
            <w:r w:rsidRPr="007773DD">
              <w:rPr>
                <w:rFonts w:ascii="Times New Roman" w:hAnsi="Times New Roman" w:cs="Times New Roman"/>
                <w:sz w:val="24"/>
                <w:szCs w:val="24"/>
              </w:rPr>
              <w:t>2</w:t>
            </w:r>
          </w:p>
        </w:tc>
        <w:tc>
          <w:tcPr>
            <w:tcW w:w="2693" w:type="dxa"/>
          </w:tcPr>
          <w:p w14:paraId="2046F280" w14:textId="77777777" w:rsidR="00537A23" w:rsidRPr="007773DD" w:rsidRDefault="00537A23" w:rsidP="007773DD">
            <w:pPr>
              <w:pStyle w:val="ad"/>
              <w:ind w:left="0"/>
              <w:jc w:val="center"/>
              <w:rPr>
                <w:rFonts w:ascii="Times New Roman" w:hAnsi="Times New Roman" w:cs="Times New Roman"/>
                <w:sz w:val="24"/>
                <w:szCs w:val="24"/>
                <w:lang w:val="kk-KZ"/>
              </w:rPr>
            </w:pPr>
            <w:proofErr w:type="gramStart"/>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w:t>
            </w:r>
            <w:proofErr w:type="gramEnd"/>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p>
        </w:tc>
      </w:tr>
      <w:tr w:rsidR="00537A23" w:rsidRPr="007773DD" w14:paraId="48556F82" w14:textId="77777777" w:rsidTr="007773DD">
        <w:tc>
          <w:tcPr>
            <w:tcW w:w="1174" w:type="dxa"/>
          </w:tcPr>
          <w:p w14:paraId="7CACAC63" w14:textId="77777777" w:rsidR="00537A23" w:rsidRPr="007773DD" w:rsidRDefault="00537A23" w:rsidP="00C12CC3">
            <w:pPr>
              <w:pStyle w:val="ad"/>
              <w:ind w:left="0"/>
              <w:rPr>
                <w:rFonts w:ascii="Times New Roman" w:hAnsi="Times New Roman" w:cs="Times New Roman"/>
                <w:sz w:val="24"/>
                <w:szCs w:val="24"/>
              </w:rPr>
            </w:pPr>
            <w:r w:rsidRPr="007773DD">
              <w:rPr>
                <w:rFonts w:ascii="Times New Roman" w:hAnsi="Times New Roman" w:cs="Times New Roman"/>
                <w:sz w:val="24"/>
                <w:szCs w:val="24"/>
              </w:rPr>
              <w:t>1</w:t>
            </w:r>
            <w:r w:rsidR="00F63DF2" w:rsidRPr="007773DD">
              <w:rPr>
                <w:rFonts w:ascii="Times New Roman" w:hAnsi="Times New Roman" w:cs="Times New Roman"/>
                <w:sz w:val="24"/>
                <w:szCs w:val="24"/>
                <w:lang w:val="kk-KZ"/>
              </w:rPr>
              <w:t>,</w:t>
            </w:r>
            <w:r w:rsidRPr="007773DD">
              <w:rPr>
                <w:rFonts w:ascii="Times New Roman" w:hAnsi="Times New Roman" w:cs="Times New Roman"/>
                <w:sz w:val="24"/>
                <w:szCs w:val="24"/>
              </w:rPr>
              <w:t>81744</w:t>
            </w:r>
          </w:p>
        </w:tc>
        <w:tc>
          <w:tcPr>
            <w:tcW w:w="1288" w:type="dxa"/>
          </w:tcPr>
          <w:p w14:paraId="075E4E33" w14:textId="77777777" w:rsidR="00537A23" w:rsidRPr="007773DD" w:rsidRDefault="00537A23" w:rsidP="007773DD">
            <w:pPr>
              <w:pStyle w:val="ad"/>
              <w:ind w:left="0"/>
              <w:jc w:val="center"/>
              <w:rPr>
                <w:rFonts w:ascii="Times New Roman" w:hAnsi="Times New Roman" w:cs="Times New Roman"/>
                <w:sz w:val="24"/>
                <w:szCs w:val="24"/>
              </w:rPr>
            </w:pPr>
            <w:r w:rsidRPr="007773DD">
              <w:rPr>
                <w:rFonts w:ascii="Times New Roman" w:hAnsi="Times New Roman" w:cs="Times New Roman"/>
                <w:sz w:val="24"/>
                <w:szCs w:val="24"/>
              </w:rPr>
              <w:t>13</w:t>
            </w:r>
            <w:r w:rsidR="00F77A43" w:rsidRPr="007773DD">
              <w:rPr>
                <w:rFonts w:ascii="Times New Roman" w:hAnsi="Times New Roman" w:cs="Times New Roman"/>
                <w:sz w:val="24"/>
                <w:szCs w:val="24"/>
                <w:lang w:val="kk-KZ"/>
              </w:rPr>
              <w:t>,</w:t>
            </w:r>
            <w:r w:rsidRPr="007773DD">
              <w:rPr>
                <w:rFonts w:ascii="Times New Roman" w:hAnsi="Times New Roman" w:cs="Times New Roman"/>
                <w:sz w:val="24"/>
                <w:szCs w:val="24"/>
              </w:rPr>
              <w:t>4</w:t>
            </w:r>
          </w:p>
        </w:tc>
        <w:tc>
          <w:tcPr>
            <w:tcW w:w="2197" w:type="dxa"/>
          </w:tcPr>
          <w:p w14:paraId="47EAB44C" w14:textId="77777777" w:rsidR="00537A23" w:rsidRPr="007773DD" w:rsidRDefault="00537A23" w:rsidP="007773DD">
            <w:pPr>
              <w:jc w:val="center"/>
              <w:rPr>
                <w:rFonts w:ascii="Times New Roman" w:hAnsi="Times New Roman" w:cs="Times New Roman"/>
                <w:sz w:val="24"/>
                <w:szCs w:val="24"/>
              </w:rPr>
            </w:pPr>
            <w:r w:rsidRPr="007773DD">
              <w:rPr>
                <w:rFonts w:ascii="Times New Roman" w:hAnsi="Times New Roman" w:cs="Times New Roman"/>
                <w:sz w:val="24"/>
                <w:szCs w:val="24"/>
              </w:rPr>
              <w:t>кварц</w:t>
            </w:r>
          </w:p>
        </w:tc>
        <w:tc>
          <w:tcPr>
            <w:tcW w:w="1295" w:type="dxa"/>
          </w:tcPr>
          <w:p w14:paraId="1213A32D" w14:textId="77777777" w:rsidR="00537A23" w:rsidRPr="007773DD" w:rsidRDefault="00537A23" w:rsidP="007773DD">
            <w:pPr>
              <w:pStyle w:val="ad"/>
              <w:ind w:left="0" w:firstLine="709"/>
              <w:jc w:val="center"/>
              <w:rPr>
                <w:rFonts w:ascii="Times New Roman" w:hAnsi="Times New Roman" w:cs="Times New Roman"/>
                <w:sz w:val="24"/>
                <w:szCs w:val="24"/>
                <w:lang w:val="kk-KZ"/>
              </w:rPr>
            </w:pPr>
          </w:p>
        </w:tc>
        <w:tc>
          <w:tcPr>
            <w:tcW w:w="992" w:type="dxa"/>
          </w:tcPr>
          <w:p w14:paraId="1667A77A" w14:textId="77777777" w:rsidR="00537A23" w:rsidRPr="007773DD" w:rsidRDefault="00537A23" w:rsidP="007773DD">
            <w:pPr>
              <w:pStyle w:val="ad"/>
              <w:ind w:left="0" w:firstLine="709"/>
              <w:jc w:val="center"/>
              <w:rPr>
                <w:rFonts w:ascii="Times New Roman" w:hAnsi="Times New Roman" w:cs="Times New Roman"/>
                <w:sz w:val="24"/>
                <w:szCs w:val="24"/>
                <w:lang w:val="kk-KZ"/>
              </w:rPr>
            </w:pPr>
          </w:p>
        </w:tc>
        <w:tc>
          <w:tcPr>
            <w:tcW w:w="2693" w:type="dxa"/>
          </w:tcPr>
          <w:p w14:paraId="2190BAA7" w14:textId="77777777" w:rsidR="00537A23" w:rsidRPr="007773DD" w:rsidRDefault="00537A23" w:rsidP="007773DD">
            <w:pPr>
              <w:pStyle w:val="ad"/>
              <w:ind w:left="0" w:firstLine="709"/>
              <w:jc w:val="center"/>
              <w:rPr>
                <w:rFonts w:ascii="Times New Roman" w:hAnsi="Times New Roman" w:cs="Times New Roman"/>
                <w:sz w:val="24"/>
                <w:szCs w:val="24"/>
                <w:lang w:val="kk-KZ"/>
              </w:rPr>
            </w:pPr>
          </w:p>
        </w:tc>
      </w:tr>
    </w:tbl>
    <w:p w14:paraId="10A3BC13" w14:textId="77777777" w:rsidR="00325B69" w:rsidRDefault="007773DD" w:rsidP="007773DD">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Қазіргі фазаларды анықтауға мүмкіндік беретін  дифракциялық рефлекстер алынды. Жартылай сандық рентген фазалық талдау нәтижелері 18-шы кестеде көрсетілген.</w:t>
      </w:r>
    </w:p>
    <w:p w14:paraId="7472E351" w14:textId="77777777" w:rsidR="007773DD" w:rsidRPr="001E3AA9" w:rsidRDefault="007773DD" w:rsidP="00C12CC3">
      <w:pPr>
        <w:spacing w:after="0" w:line="240" w:lineRule="auto"/>
        <w:jc w:val="both"/>
        <w:rPr>
          <w:rFonts w:ascii="Times New Roman" w:hAnsi="Times New Roman" w:cs="Times New Roman"/>
          <w:sz w:val="28"/>
          <w:szCs w:val="28"/>
          <w:lang w:val="kk-KZ"/>
        </w:rPr>
      </w:pPr>
    </w:p>
    <w:p w14:paraId="76878007" w14:textId="77777777" w:rsidR="00A61480" w:rsidRPr="001E3AA9" w:rsidRDefault="0083017F"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Кесте 18</w:t>
      </w:r>
      <w:r w:rsidR="006B2194">
        <w:rPr>
          <w:rFonts w:ascii="Times New Roman" w:hAnsi="Times New Roman" w:cs="Times New Roman"/>
          <w:sz w:val="28"/>
          <w:szCs w:val="28"/>
          <w:lang w:val="kk-KZ"/>
        </w:rPr>
        <w:t xml:space="preserve"> </w:t>
      </w:r>
      <w:r w:rsidR="007773DD">
        <w:rPr>
          <w:rFonts w:ascii="Times New Roman" w:hAnsi="Times New Roman" w:cs="Times New Roman"/>
          <w:sz w:val="28"/>
          <w:szCs w:val="28"/>
          <w:lang w:val="kk-KZ"/>
        </w:rPr>
        <w:t>–</w:t>
      </w:r>
      <w:r w:rsidR="006B2194">
        <w:rPr>
          <w:rFonts w:ascii="Times New Roman" w:hAnsi="Times New Roman" w:cs="Times New Roman"/>
          <w:sz w:val="28"/>
          <w:szCs w:val="28"/>
          <w:lang w:val="kk-KZ"/>
        </w:rPr>
        <w:t xml:space="preserve"> </w:t>
      </w:r>
      <w:r w:rsidR="00A61480" w:rsidRPr="001E3AA9">
        <w:rPr>
          <w:rFonts w:ascii="Times New Roman" w:hAnsi="Times New Roman" w:cs="Times New Roman"/>
          <w:sz w:val="28"/>
          <w:szCs w:val="28"/>
          <w:lang w:val="kk-KZ"/>
        </w:rPr>
        <w:t>Жартылай сандық рентген фазалық талдау нәтижелері</w:t>
      </w:r>
    </w:p>
    <w:p w14:paraId="47477212" w14:textId="77777777" w:rsidR="00A61480" w:rsidRPr="001E3AA9" w:rsidRDefault="00A61480" w:rsidP="00C12CC3">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1287"/>
        <w:gridCol w:w="2485"/>
        <w:gridCol w:w="1155"/>
        <w:gridCol w:w="1287"/>
        <w:gridCol w:w="2485"/>
        <w:gridCol w:w="1155"/>
      </w:tblGrid>
      <w:tr w:rsidR="001E3AA9" w:rsidRPr="007B5E6F" w14:paraId="6E1C1509" w14:textId="77777777" w:rsidTr="008F567A">
        <w:tc>
          <w:tcPr>
            <w:tcW w:w="4785" w:type="dxa"/>
            <w:gridSpan w:val="3"/>
            <w:vAlign w:val="center"/>
          </w:tcPr>
          <w:p w14:paraId="1AEFFB2D"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Тайжүзген кен орнының табиғи цеолиті</w:t>
            </w:r>
          </w:p>
        </w:tc>
        <w:tc>
          <w:tcPr>
            <w:tcW w:w="4786" w:type="dxa"/>
            <w:gridSpan w:val="3"/>
            <w:vAlign w:val="center"/>
          </w:tcPr>
          <w:p w14:paraId="0383B0A3"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Шанқанай кен орнының табиғи цеолиті</w:t>
            </w:r>
          </w:p>
        </w:tc>
      </w:tr>
      <w:tr w:rsidR="001E3AA9" w:rsidRPr="007773DD" w14:paraId="3E715877" w14:textId="77777777" w:rsidTr="008F567A">
        <w:tc>
          <w:tcPr>
            <w:tcW w:w="1389" w:type="dxa"/>
            <w:vAlign w:val="center"/>
          </w:tcPr>
          <w:p w14:paraId="465FE079"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Минерал</w:t>
            </w:r>
          </w:p>
        </w:tc>
        <w:tc>
          <w:tcPr>
            <w:tcW w:w="1394" w:type="dxa"/>
            <w:vAlign w:val="center"/>
          </w:tcPr>
          <w:p w14:paraId="67335281"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Формула</w:t>
            </w:r>
          </w:p>
        </w:tc>
        <w:tc>
          <w:tcPr>
            <w:tcW w:w="2002" w:type="dxa"/>
            <w:vAlign w:val="center"/>
          </w:tcPr>
          <w:p w14:paraId="36F102D2"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rPr>
              <w:t>Концентрация, %</w:t>
            </w:r>
          </w:p>
        </w:tc>
        <w:tc>
          <w:tcPr>
            <w:tcW w:w="1390" w:type="dxa"/>
            <w:vAlign w:val="center"/>
          </w:tcPr>
          <w:p w14:paraId="5705F19A"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Минерал</w:t>
            </w:r>
          </w:p>
        </w:tc>
        <w:tc>
          <w:tcPr>
            <w:tcW w:w="1394" w:type="dxa"/>
            <w:vAlign w:val="center"/>
          </w:tcPr>
          <w:p w14:paraId="1A128D72"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Формула</w:t>
            </w:r>
          </w:p>
        </w:tc>
        <w:tc>
          <w:tcPr>
            <w:tcW w:w="2002" w:type="dxa"/>
            <w:vAlign w:val="center"/>
          </w:tcPr>
          <w:p w14:paraId="54C9027D"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rPr>
              <w:t>Концентрация, %</w:t>
            </w:r>
          </w:p>
        </w:tc>
      </w:tr>
      <w:tr w:rsidR="001E3AA9" w:rsidRPr="007773DD" w14:paraId="3DC556FB" w14:textId="77777777" w:rsidTr="008F567A">
        <w:tc>
          <w:tcPr>
            <w:tcW w:w="1389" w:type="dxa"/>
            <w:vAlign w:val="center"/>
          </w:tcPr>
          <w:p w14:paraId="1D5BAC04" w14:textId="77777777" w:rsidR="00A61480" w:rsidRPr="007773DD" w:rsidRDefault="00A61480" w:rsidP="00C12CC3">
            <w:pP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r w:rsidRPr="007773DD">
              <w:rPr>
                <w:rFonts w:ascii="Times New Roman" w:hAnsi="Times New Roman" w:cs="Times New Roman"/>
                <w:sz w:val="24"/>
                <w:szCs w:val="24"/>
              </w:rPr>
              <w:t xml:space="preserve"> (цеолит)</w:t>
            </w:r>
          </w:p>
        </w:tc>
        <w:tc>
          <w:tcPr>
            <w:tcW w:w="1394" w:type="dxa"/>
            <w:vAlign w:val="center"/>
          </w:tcPr>
          <w:p w14:paraId="60E2E6AC"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Na</w:t>
            </w: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K</w:t>
            </w: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Ca</w:t>
            </w:r>
            <w:r w:rsidRPr="007773DD">
              <w:rPr>
                <w:rFonts w:ascii="Times New Roman" w:hAnsi="Times New Roman" w:cs="Times New Roman"/>
                <w:sz w:val="24"/>
                <w:szCs w:val="24"/>
                <w:lang w:val="en-US"/>
              </w:rPr>
              <w:t>)</w:t>
            </w:r>
            <w:r w:rsidRPr="007773DD">
              <w:rPr>
                <w:rFonts w:ascii="Times New Roman" w:hAnsi="Times New Roman" w:cs="Times New Roman"/>
                <w:sz w:val="24"/>
                <w:szCs w:val="24"/>
                <w:vertAlign w:val="subscript"/>
                <w:lang w:val="en-US"/>
              </w:rPr>
              <w:t>2.5</w:t>
            </w:r>
            <w:r w:rsidRPr="007773DD">
              <w:rPr>
                <w:rFonts w:ascii="Times New Roman" w:hAnsi="Times New Roman" w:cs="Times New Roman"/>
                <w:sz w:val="24"/>
                <w:szCs w:val="24"/>
                <w:lang w:val="it-IT"/>
              </w:rPr>
              <w:t>Al</w:t>
            </w:r>
            <w:r w:rsidRPr="007773DD">
              <w:rPr>
                <w:rFonts w:ascii="Times New Roman" w:hAnsi="Times New Roman" w:cs="Times New Roman"/>
                <w:sz w:val="24"/>
                <w:szCs w:val="24"/>
                <w:vertAlign w:val="subscript"/>
                <w:lang w:val="en-US"/>
              </w:rPr>
              <w:t>3</w:t>
            </w: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Al</w:t>
            </w: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Si</w:t>
            </w:r>
            <w:r w:rsidRPr="007773DD">
              <w:rPr>
                <w:rFonts w:ascii="Times New Roman" w:hAnsi="Times New Roman" w:cs="Times New Roman"/>
                <w:sz w:val="24"/>
                <w:szCs w:val="24"/>
                <w:lang w:val="en-US"/>
              </w:rPr>
              <w:t>)</w:t>
            </w:r>
            <w:r w:rsidRPr="007773DD">
              <w:rPr>
                <w:rFonts w:ascii="Times New Roman" w:hAnsi="Times New Roman" w:cs="Times New Roman"/>
                <w:sz w:val="24"/>
                <w:szCs w:val="24"/>
                <w:vertAlign w:val="subscript"/>
                <w:lang w:val="en-US"/>
              </w:rPr>
              <w:t>2</w:t>
            </w:r>
            <w:r w:rsidRPr="007773DD">
              <w:rPr>
                <w:rFonts w:ascii="Times New Roman" w:hAnsi="Times New Roman" w:cs="Times New Roman"/>
                <w:sz w:val="24"/>
                <w:szCs w:val="24"/>
                <w:lang w:val="it-IT"/>
              </w:rPr>
              <w:t>Si</w:t>
            </w:r>
            <w:r w:rsidRPr="007773DD">
              <w:rPr>
                <w:rFonts w:ascii="Times New Roman" w:hAnsi="Times New Roman" w:cs="Times New Roman"/>
                <w:sz w:val="24"/>
                <w:szCs w:val="24"/>
                <w:vertAlign w:val="subscript"/>
                <w:lang w:val="en-US"/>
              </w:rPr>
              <w:t>13</w:t>
            </w:r>
            <w:r w:rsidRPr="007773DD">
              <w:rPr>
                <w:rFonts w:ascii="Times New Roman" w:hAnsi="Times New Roman" w:cs="Times New Roman"/>
                <w:sz w:val="24"/>
                <w:szCs w:val="24"/>
                <w:lang w:val="it-IT"/>
              </w:rPr>
              <w:t>O</w:t>
            </w:r>
            <w:r w:rsidRPr="007773DD">
              <w:rPr>
                <w:rFonts w:ascii="Times New Roman" w:hAnsi="Times New Roman" w:cs="Times New Roman"/>
                <w:sz w:val="24"/>
                <w:szCs w:val="24"/>
                <w:vertAlign w:val="subscript"/>
                <w:lang w:val="en-US"/>
              </w:rPr>
              <w:t>36</w:t>
            </w:r>
            <w:r w:rsidRPr="007773DD">
              <w:rPr>
                <w:rFonts w:ascii="Times New Roman" w:hAnsi="Times New Roman" w:cs="Times New Roman"/>
                <w:sz w:val="24"/>
                <w:szCs w:val="24"/>
                <w:lang w:val="en-US"/>
              </w:rPr>
              <w:t>·12</w:t>
            </w:r>
            <w:r w:rsidRPr="007773DD">
              <w:rPr>
                <w:rFonts w:ascii="Times New Roman" w:hAnsi="Times New Roman" w:cs="Times New Roman"/>
                <w:sz w:val="24"/>
                <w:szCs w:val="24"/>
                <w:lang w:val="it-IT"/>
              </w:rPr>
              <w:t>H</w:t>
            </w:r>
            <w:r w:rsidRPr="007773DD">
              <w:rPr>
                <w:rFonts w:ascii="Times New Roman" w:hAnsi="Times New Roman" w:cs="Times New Roman"/>
                <w:sz w:val="24"/>
                <w:szCs w:val="24"/>
                <w:vertAlign w:val="subscript"/>
                <w:lang w:val="en-US"/>
              </w:rPr>
              <w:t>2</w:t>
            </w:r>
            <w:r w:rsidRPr="007773DD">
              <w:rPr>
                <w:rFonts w:ascii="Times New Roman" w:hAnsi="Times New Roman" w:cs="Times New Roman"/>
                <w:sz w:val="24"/>
                <w:szCs w:val="24"/>
                <w:lang w:val="it-IT"/>
              </w:rPr>
              <w:t>O</w:t>
            </w:r>
          </w:p>
        </w:tc>
        <w:tc>
          <w:tcPr>
            <w:tcW w:w="2002" w:type="dxa"/>
            <w:vAlign w:val="center"/>
          </w:tcPr>
          <w:p w14:paraId="7BB850C9"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rPr>
              <w:t>34</w:t>
            </w:r>
            <w:r w:rsidR="0043181F" w:rsidRPr="007773DD">
              <w:rPr>
                <w:rFonts w:ascii="Times New Roman" w:hAnsi="Times New Roman" w:cs="Times New Roman"/>
                <w:sz w:val="24"/>
                <w:szCs w:val="24"/>
                <w:lang w:val="kk-KZ"/>
              </w:rPr>
              <w:t>,</w:t>
            </w:r>
            <w:r w:rsidRPr="007773DD">
              <w:rPr>
                <w:rFonts w:ascii="Times New Roman" w:hAnsi="Times New Roman" w:cs="Times New Roman"/>
                <w:sz w:val="24"/>
                <w:szCs w:val="24"/>
              </w:rPr>
              <w:t>3</w:t>
            </w:r>
          </w:p>
        </w:tc>
        <w:tc>
          <w:tcPr>
            <w:tcW w:w="1390" w:type="dxa"/>
            <w:vAlign w:val="center"/>
          </w:tcPr>
          <w:p w14:paraId="69003C55" w14:textId="77777777" w:rsidR="00A61480" w:rsidRPr="007773DD" w:rsidRDefault="00A61480" w:rsidP="00C12CC3">
            <w:pPr>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клиноптилолит</w:t>
            </w:r>
            <w:proofErr w:type="spellEnd"/>
            <w:r w:rsidRPr="007773DD">
              <w:rPr>
                <w:rFonts w:ascii="Times New Roman" w:hAnsi="Times New Roman" w:cs="Times New Roman"/>
                <w:sz w:val="24"/>
                <w:szCs w:val="24"/>
              </w:rPr>
              <w:t xml:space="preserve"> (цеолит)</w:t>
            </w:r>
          </w:p>
        </w:tc>
        <w:tc>
          <w:tcPr>
            <w:tcW w:w="1394" w:type="dxa"/>
            <w:vAlign w:val="center"/>
          </w:tcPr>
          <w:p w14:paraId="491778E5"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it-IT"/>
              </w:rPr>
              <w:t>(Na,K,Ca)</w:t>
            </w:r>
            <w:r w:rsidRPr="007773DD">
              <w:rPr>
                <w:rFonts w:ascii="Times New Roman" w:hAnsi="Times New Roman" w:cs="Times New Roman"/>
                <w:sz w:val="24"/>
                <w:szCs w:val="24"/>
                <w:vertAlign w:val="subscript"/>
                <w:lang w:val="it-IT"/>
              </w:rPr>
              <w:t>2.5</w:t>
            </w:r>
            <w:r w:rsidRPr="007773DD">
              <w:rPr>
                <w:rFonts w:ascii="Times New Roman" w:hAnsi="Times New Roman" w:cs="Times New Roman"/>
                <w:sz w:val="24"/>
                <w:szCs w:val="24"/>
                <w:lang w:val="it-IT"/>
              </w:rPr>
              <w:t>Al</w:t>
            </w:r>
            <w:r w:rsidRPr="007773DD">
              <w:rPr>
                <w:rFonts w:ascii="Times New Roman" w:hAnsi="Times New Roman" w:cs="Times New Roman"/>
                <w:sz w:val="24"/>
                <w:szCs w:val="24"/>
                <w:vertAlign w:val="subscript"/>
                <w:lang w:val="it-IT"/>
              </w:rPr>
              <w:t>3</w:t>
            </w:r>
            <w:r w:rsidRPr="007773DD">
              <w:rPr>
                <w:rFonts w:ascii="Times New Roman" w:hAnsi="Times New Roman" w:cs="Times New Roman"/>
                <w:sz w:val="24"/>
                <w:szCs w:val="24"/>
                <w:lang w:val="it-IT"/>
              </w:rPr>
              <w:t>(Al,Si)</w:t>
            </w:r>
            <w:r w:rsidRPr="007773DD">
              <w:rPr>
                <w:rFonts w:ascii="Times New Roman" w:hAnsi="Times New Roman" w:cs="Times New Roman"/>
                <w:sz w:val="24"/>
                <w:szCs w:val="24"/>
                <w:vertAlign w:val="subscript"/>
                <w:lang w:val="it-IT"/>
              </w:rPr>
              <w:t>2</w:t>
            </w:r>
            <w:r w:rsidRPr="007773DD">
              <w:rPr>
                <w:rFonts w:ascii="Times New Roman" w:hAnsi="Times New Roman" w:cs="Times New Roman"/>
                <w:sz w:val="24"/>
                <w:szCs w:val="24"/>
                <w:lang w:val="it-IT"/>
              </w:rPr>
              <w:t>Si</w:t>
            </w:r>
            <w:r w:rsidRPr="007773DD">
              <w:rPr>
                <w:rFonts w:ascii="Times New Roman" w:hAnsi="Times New Roman" w:cs="Times New Roman"/>
                <w:sz w:val="24"/>
                <w:szCs w:val="24"/>
                <w:vertAlign w:val="subscript"/>
                <w:lang w:val="it-IT"/>
              </w:rPr>
              <w:t>13</w:t>
            </w:r>
            <w:r w:rsidRPr="007773DD">
              <w:rPr>
                <w:rFonts w:ascii="Times New Roman" w:hAnsi="Times New Roman" w:cs="Times New Roman"/>
                <w:sz w:val="24"/>
                <w:szCs w:val="24"/>
                <w:lang w:val="it-IT"/>
              </w:rPr>
              <w:t>O</w:t>
            </w:r>
            <w:r w:rsidRPr="007773DD">
              <w:rPr>
                <w:rFonts w:ascii="Times New Roman" w:hAnsi="Times New Roman" w:cs="Times New Roman"/>
                <w:sz w:val="24"/>
                <w:szCs w:val="24"/>
                <w:vertAlign w:val="subscript"/>
                <w:lang w:val="it-IT"/>
              </w:rPr>
              <w:t>36</w:t>
            </w:r>
            <w:r w:rsidRPr="007773DD">
              <w:rPr>
                <w:rFonts w:ascii="Times New Roman" w:hAnsi="Times New Roman" w:cs="Times New Roman"/>
                <w:sz w:val="24"/>
                <w:szCs w:val="24"/>
                <w:lang w:val="it-IT"/>
              </w:rPr>
              <w:t>·12H</w:t>
            </w:r>
            <w:r w:rsidRPr="007773DD">
              <w:rPr>
                <w:rFonts w:ascii="Times New Roman" w:hAnsi="Times New Roman" w:cs="Times New Roman"/>
                <w:sz w:val="24"/>
                <w:szCs w:val="24"/>
                <w:vertAlign w:val="subscript"/>
                <w:lang w:val="it-IT"/>
              </w:rPr>
              <w:t>2</w:t>
            </w:r>
            <w:r w:rsidRPr="007773DD">
              <w:rPr>
                <w:rFonts w:ascii="Times New Roman" w:hAnsi="Times New Roman" w:cs="Times New Roman"/>
                <w:sz w:val="24"/>
                <w:szCs w:val="24"/>
                <w:lang w:val="it-IT"/>
              </w:rPr>
              <w:t>O</w:t>
            </w:r>
          </w:p>
        </w:tc>
        <w:tc>
          <w:tcPr>
            <w:tcW w:w="2002" w:type="dxa"/>
            <w:vAlign w:val="center"/>
          </w:tcPr>
          <w:p w14:paraId="2485D83D"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rPr>
              <w:t>46</w:t>
            </w:r>
            <w:r w:rsidR="0043181F" w:rsidRPr="007773DD">
              <w:rPr>
                <w:rFonts w:ascii="Times New Roman" w:hAnsi="Times New Roman" w:cs="Times New Roman"/>
                <w:sz w:val="24"/>
                <w:szCs w:val="24"/>
                <w:lang w:val="kk-KZ"/>
              </w:rPr>
              <w:t>,</w:t>
            </w:r>
            <w:r w:rsidRPr="007773DD">
              <w:rPr>
                <w:rFonts w:ascii="Times New Roman" w:hAnsi="Times New Roman" w:cs="Times New Roman"/>
                <w:sz w:val="24"/>
                <w:szCs w:val="24"/>
              </w:rPr>
              <w:t>9</w:t>
            </w:r>
          </w:p>
        </w:tc>
      </w:tr>
      <w:tr w:rsidR="001E3AA9" w:rsidRPr="007773DD" w14:paraId="7733353D" w14:textId="77777777" w:rsidTr="008F567A">
        <w:tc>
          <w:tcPr>
            <w:tcW w:w="1389" w:type="dxa"/>
            <w:vAlign w:val="center"/>
          </w:tcPr>
          <w:p w14:paraId="56A6A536" w14:textId="77777777" w:rsidR="00A61480" w:rsidRPr="007773DD" w:rsidRDefault="00A61480" w:rsidP="00C12CC3">
            <w:pPr>
              <w:rPr>
                <w:rFonts w:ascii="Times New Roman" w:hAnsi="Times New Roman" w:cs="Times New Roman"/>
                <w:sz w:val="24"/>
                <w:szCs w:val="24"/>
              </w:rPr>
            </w:pPr>
            <w:r w:rsidRPr="007773DD">
              <w:rPr>
                <w:rFonts w:ascii="Times New Roman" w:hAnsi="Times New Roman" w:cs="Times New Roman"/>
                <w:sz w:val="24"/>
                <w:szCs w:val="24"/>
              </w:rPr>
              <w:t>монтмориллонит (</w:t>
            </w:r>
            <w:proofErr w:type="spellStart"/>
            <w:r w:rsidRPr="007773DD">
              <w:rPr>
                <w:rFonts w:ascii="Times New Roman" w:hAnsi="Times New Roman" w:cs="Times New Roman"/>
                <w:sz w:val="24"/>
                <w:szCs w:val="24"/>
              </w:rPr>
              <w:t>смектит</w:t>
            </w:r>
            <w:proofErr w:type="spellEnd"/>
            <w:r w:rsidRPr="007773DD">
              <w:rPr>
                <w:rFonts w:ascii="Times New Roman" w:hAnsi="Times New Roman" w:cs="Times New Roman"/>
                <w:sz w:val="24"/>
                <w:szCs w:val="24"/>
              </w:rPr>
              <w:t>)</w:t>
            </w:r>
          </w:p>
        </w:tc>
        <w:tc>
          <w:tcPr>
            <w:tcW w:w="1394" w:type="dxa"/>
            <w:vAlign w:val="center"/>
          </w:tcPr>
          <w:p w14:paraId="521CF423" w14:textId="77777777" w:rsidR="00A61480" w:rsidRPr="007773DD" w:rsidRDefault="00A61480" w:rsidP="00C12CC3">
            <w:pPr>
              <w:jc w:val="center"/>
              <w:rPr>
                <w:rFonts w:ascii="Times New Roman" w:hAnsi="Times New Roman" w:cs="Times New Roman"/>
                <w:sz w:val="24"/>
                <w:szCs w:val="24"/>
                <w:lang w:val="en-US"/>
              </w:rPr>
            </w:pP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Na</w:t>
            </w: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Ca</w:t>
            </w:r>
            <w:r w:rsidRPr="007773DD">
              <w:rPr>
                <w:rFonts w:ascii="Times New Roman" w:hAnsi="Times New Roman" w:cs="Times New Roman"/>
                <w:sz w:val="24"/>
                <w:szCs w:val="24"/>
                <w:lang w:val="en-US"/>
              </w:rPr>
              <w:t>)</w:t>
            </w:r>
            <w:r w:rsidRPr="007773DD">
              <w:rPr>
                <w:rFonts w:ascii="Times New Roman" w:hAnsi="Times New Roman" w:cs="Times New Roman"/>
                <w:sz w:val="24"/>
                <w:szCs w:val="24"/>
                <w:vertAlign w:val="subscript"/>
                <w:lang w:val="en-US"/>
              </w:rPr>
              <w:t>0.3</w:t>
            </w: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Al</w:t>
            </w: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Mg</w:t>
            </w:r>
            <w:r w:rsidRPr="007773DD">
              <w:rPr>
                <w:rFonts w:ascii="Times New Roman" w:hAnsi="Times New Roman" w:cs="Times New Roman"/>
                <w:sz w:val="24"/>
                <w:szCs w:val="24"/>
                <w:lang w:val="en-US"/>
              </w:rPr>
              <w:t>)</w:t>
            </w:r>
            <w:r w:rsidRPr="007773DD">
              <w:rPr>
                <w:rFonts w:ascii="Times New Roman" w:hAnsi="Times New Roman" w:cs="Times New Roman"/>
                <w:sz w:val="24"/>
                <w:szCs w:val="24"/>
                <w:vertAlign w:val="subscript"/>
                <w:lang w:val="en-US"/>
              </w:rPr>
              <w:t>2</w:t>
            </w:r>
            <w:r w:rsidRPr="007773DD">
              <w:rPr>
                <w:rFonts w:ascii="Times New Roman" w:hAnsi="Times New Roman" w:cs="Times New Roman"/>
                <w:sz w:val="24"/>
                <w:szCs w:val="24"/>
                <w:lang w:val="it-IT"/>
              </w:rPr>
              <w:t>Si</w:t>
            </w:r>
            <w:r w:rsidRPr="007773DD">
              <w:rPr>
                <w:rFonts w:ascii="Times New Roman" w:hAnsi="Times New Roman" w:cs="Times New Roman"/>
                <w:sz w:val="24"/>
                <w:szCs w:val="24"/>
                <w:vertAlign w:val="subscript"/>
                <w:lang w:val="en-US"/>
              </w:rPr>
              <w:t>4</w:t>
            </w:r>
            <w:r w:rsidRPr="007773DD">
              <w:rPr>
                <w:rFonts w:ascii="Times New Roman" w:hAnsi="Times New Roman" w:cs="Times New Roman"/>
                <w:sz w:val="24"/>
                <w:szCs w:val="24"/>
                <w:lang w:val="it-IT"/>
              </w:rPr>
              <w:t>O</w:t>
            </w:r>
            <w:r w:rsidRPr="007773DD">
              <w:rPr>
                <w:rFonts w:ascii="Times New Roman" w:hAnsi="Times New Roman" w:cs="Times New Roman"/>
                <w:sz w:val="24"/>
                <w:szCs w:val="24"/>
                <w:vertAlign w:val="subscript"/>
                <w:lang w:val="en-US"/>
              </w:rPr>
              <w:t>10</w:t>
            </w: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OH</w:t>
            </w:r>
            <w:r w:rsidRPr="007773DD">
              <w:rPr>
                <w:rFonts w:ascii="Times New Roman" w:hAnsi="Times New Roman" w:cs="Times New Roman"/>
                <w:sz w:val="24"/>
                <w:szCs w:val="24"/>
                <w:lang w:val="en-US"/>
              </w:rPr>
              <w:t>)</w:t>
            </w:r>
            <w:r w:rsidRPr="007773DD">
              <w:rPr>
                <w:rFonts w:ascii="Times New Roman" w:hAnsi="Times New Roman" w:cs="Times New Roman"/>
                <w:sz w:val="24"/>
                <w:szCs w:val="24"/>
                <w:vertAlign w:val="subscript"/>
                <w:lang w:val="en-US"/>
              </w:rPr>
              <w:t>2</w:t>
            </w:r>
            <w:r w:rsidRPr="007773DD">
              <w:rPr>
                <w:rFonts w:ascii="Times New Roman" w:hAnsi="Times New Roman" w:cs="Times New Roman"/>
                <w:sz w:val="24"/>
                <w:szCs w:val="24"/>
                <w:lang w:val="en-US"/>
              </w:rPr>
              <w:t>·</w:t>
            </w:r>
            <w:r w:rsidRPr="007773DD">
              <w:rPr>
                <w:rFonts w:ascii="Times New Roman" w:hAnsi="Times New Roman" w:cs="Times New Roman"/>
                <w:sz w:val="24"/>
                <w:szCs w:val="24"/>
                <w:lang w:val="it-IT"/>
              </w:rPr>
              <w:t>xH</w:t>
            </w:r>
            <w:r w:rsidRPr="007773DD">
              <w:rPr>
                <w:rFonts w:ascii="Times New Roman" w:hAnsi="Times New Roman" w:cs="Times New Roman"/>
                <w:sz w:val="24"/>
                <w:szCs w:val="24"/>
                <w:vertAlign w:val="subscript"/>
                <w:lang w:val="en-US"/>
              </w:rPr>
              <w:t>2</w:t>
            </w:r>
            <w:r w:rsidRPr="007773DD">
              <w:rPr>
                <w:rFonts w:ascii="Times New Roman" w:hAnsi="Times New Roman" w:cs="Times New Roman"/>
                <w:sz w:val="24"/>
                <w:szCs w:val="24"/>
                <w:lang w:val="it-IT"/>
              </w:rPr>
              <w:t>O</w:t>
            </w:r>
          </w:p>
        </w:tc>
        <w:tc>
          <w:tcPr>
            <w:tcW w:w="2002" w:type="dxa"/>
            <w:vAlign w:val="center"/>
          </w:tcPr>
          <w:p w14:paraId="3BCED5A8" w14:textId="77777777" w:rsidR="00A61480" w:rsidRPr="007773DD" w:rsidRDefault="00A61480" w:rsidP="00C12CC3">
            <w:pPr>
              <w:jc w:val="center"/>
              <w:rPr>
                <w:rFonts w:ascii="Times New Roman" w:hAnsi="Times New Roman" w:cs="Times New Roman"/>
                <w:sz w:val="24"/>
                <w:szCs w:val="24"/>
                <w:lang w:val="en-US"/>
              </w:rPr>
            </w:pPr>
            <w:r w:rsidRPr="007773DD">
              <w:rPr>
                <w:rFonts w:ascii="Times New Roman" w:hAnsi="Times New Roman" w:cs="Times New Roman"/>
                <w:sz w:val="24"/>
                <w:szCs w:val="24"/>
              </w:rPr>
              <w:t>27</w:t>
            </w:r>
            <w:r w:rsidR="0043181F" w:rsidRPr="007773DD">
              <w:rPr>
                <w:rFonts w:ascii="Times New Roman" w:hAnsi="Times New Roman" w:cs="Times New Roman"/>
                <w:sz w:val="24"/>
                <w:szCs w:val="24"/>
                <w:lang w:val="kk-KZ"/>
              </w:rPr>
              <w:t>,</w:t>
            </w:r>
            <w:r w:rsidRPr="007773DD">
              <w:rPr>
                <w:rFonts w:ascii="Times New Roman" w:hAnsi="Times New Roman" w:cs="Times New Roman"/>
                <w:sz w:val="24"/>
                <w:szCs w:val="24"/>
              </w:rPr>
              <w:t>9</w:t>
            </w:r>
          </w:p>
        </w:tc>
        <w:tc>
          <w:tcPr>
            <w:tcW w:w="1390" w:type="dxa"/>
            <w:vAlign w:val="center"/>
          </w:tcPr>
          <w:p w14:paraId="08E759F0"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rPr>
              <w:t>кварц</w:t>
            </w:r>
          </w:p>
        </w:tc>
        <w:tc>
          <w:tcPr>
            <w:tcW w:w="1394" w:type="dxa"/>
            <w:vAlign w:val="center"/>
          </w:tcPr>
          <w:p w14:paraId="2E71FFBD"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it-IT"/>
              </w:rPr>
              <w:t>SiO</w:t>
            </w:r>
            <w:r w:rsidRPr="007773DD">
              <w:rPr>
                <w:rFonts w:ascii="Times New Roman" w:hAnsi="Times New Roman" w:cs="Times New Roman"/>
                <w:sz w:val="24"/>
                <w:szCs w:val="24"/>
                <w:vertAlign w:val="subscript"/>
                <w:lang w:val="it-IT"/>
              </w:rPr>
              <w:t>2</w:t>
            </w:r>
          </w:p>
        </w:tc>
        <w:tc>
          <w:tcPr>
            <w:tcW w:w="2002" w:type="dxa"/>
            <w:vAlign w:val="center"/>
          </w:tcPr>
          <w:p w14:paraId="666CCE4C"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it-IT"/>
              </w:rPr>
              <w:t>1</w:t>
            </w:r>
            <w:r w:rsidRPr="007773DD">
              <w:rPr>
                <w:rFonts w:ascii="Times New Roman" w:hAnsi="Times New Roman" w:cs="Times New Roman"/>
                <w:sz w:val="24"/>
                <w:szCs w:val="24"/>
              </w:rPr>
              <w:t>3</w:t>
            </w:r>
            <w:r w:rsidR="0043181F" w:rsidRPr="007773DD">
              <w:rPr>
                <w:rFonts w:ascii="Times New Roman" w:hAnsi="Times New Roman" w:cs="Times New Roman"/>
                <w:sz w:val="24"/>
                <w:szCs w:val="24"/>
                <w:lang w:val="kk-KZ"/>
              </w:rPr>
              <w:t>,</w:t>
            </w:r>
            <w:r w:rsidRPr="007773DD">
              <w:rPr>
                <w:rFonts w:ascii="Times New Roman" w:hAnsi="Times New Roman" w:cs="Times New Roman"/>
                <w:sz w:val="24"/>
                <w:szCs w:val="24"/>
                <w:lang w:val="it-IT"/>
              </w:rPr>
              <w:t>1</w:t>
            </w:r>
          </w:p>
        </w:tc>
      </w:tr>
      <w:tr w:rsidR="001E3AA9" w:rsidRPr="007773DD" w14:paraId="02295852" w14:textId="77777777" w:rsidTr="008F567A">
        <w:tc>
          <w:tcPr>
            <w:tcW w:w="1389" w:type="dxa"/>
            <w:vAlign w:val="center"/>
          </w:tcPr>
          <w:p w14:paraId="028E5A21" w14:textId="77777777" w:rsidR="00A61480" w:rsidRPr="007773DD" w:rsidRDefault="00A61480" w:rsidP="00C12CC3">
            <w:pPr>
              <w:rPr>
                <w:rFonts w:ascii="Times New Roman" w:hAnsi="Times New Roman" w:cs="Times New Roman"/>
                <w:sz w:val="24"/>
                <w:szCs w:val="24"/>
              </w:rPr>
            </w:pPr>
            <w:r w:rsidRPr="007773DD">
              <w:rPr>
                <w:rFonts w:ascii="Times New Roman" w:hAnsi="Times New Roman" w:cs="Times New Roman"/>
                <w:sz w:val="24"/>
                <w:szCs w:val="24"/>
              </w:rPr>
              <w:t>кварц</w:t>
            </w:r>
          </w:p>
        </w:tc>
        <w:tc>
          <w:tcPr>
            <w:tcW w:w="1394" w:type="dxa"/>
            <w:vAlign w:val="center"/>
          </w:tcPr>
          <w:p w14:paraId="2A2445EF" w14:textId="77777777" w:rsidR="00A61480" w:rsidRPr="007773DD" w:rsidRDefault="00A61480" w:rsidP="00C12CC3">
            <w:pPr>
              <w:jc w:val="center"/>
              <w:rPr>
                <w:rFonts w:ascii="Times New Roman" w:hAnsi="Times New Roman" w:cs="Times New Roman"/>
                <w:sz w:val="24"/>
                <w:szCs w:val="24"/>
                <w:lang w:val="en-US"/>
              </w:rPr>
            </w:pPr>
            <w:r w:rsidRPr="007773DD">
              <w:rPr>
                <w:rFonts w:ascii="Times New Roman" w:hAnsi="Times New Roman" w:cs="Times New Roman"/>
                <w:sz w:val="24"/>
                <w:szCs w:val="24"/>
                <w:lang w:val="pl-PL"/>
              </w:rPr>
              <w:t>SiO</w:t>
            </w:r>
            <w:r w:rsidRPr="007773DD">
              <w:rPr>
                <w:rFonts w:ascii="Times New Roman" w:hAnsi="Times New Roman" w:cs="Times New Roman"/>
                <w:sz w:val="24"/>
                <w:szCs w:val="24"/>
                <w:vertAlign w:val="subscript"/>
              </w:rPr>
              <w:t>2</w:t>
            </w:r>
          </w:p>
        </w:tc>
        <w:tc>
          <w:tcPr>
            <w:tcW w:w="2002" w:type="dxa"/>
            <w:vAlign w:val="center"/>
          </w:tcPr>
          <w:p w14:paraId="4C9BA02B" w14:textId="77777777" w:rsidR="00A61480" w:rsidRPr="007773DD" w:rsidRDefault="00A61480" w:rsidP="00C12CC3">
            <w:pPr>
              <w:jc w:val="center"/>
              <w:rPr>
                <w:rFonts w:ascii="Times New Roman" w:hAnsi="Times New Roman" w:cs="Times New Roman"/>
                <w:sz w:val="24"/>
                <w:szCs w:val="24"/>
              </w:rPr>
            </w:pPr>
            <w:r w:rsidRPr="007773DD">
              <w:rPr>
                <w:rFonts w:ascii="Times New Roman" w:hAnsi="Times New Roman" w:cs="Times New Roman"/>
                <w:sz w:val="24"/>
                <w:szCs w:val="24"/>
              </w:rPr>
              <w:t>21</w:t>
            </w:r>
            <w:r w:rsidR="0043181F" w:rsidRPr="007773DD">
              <w:rPr>
                <w:rFonts w:ascii="Times New Roman" w:hAnsi="Times New Roman" w:cs="Times New Roman"/>
                <w:sz w:val="24"/>
                <w:szCs w:val="24"/>
                <w:lang w:val="kk-KZ"/>
              </w:rPr>
              <w:t>,</w:t>
            </w:r>
            <w:r w:rsidRPr="007773DD">
              <w:rPr>
                <w:rFonts w:ascii="Times New Roman" w:hAnsi="Times New Roman" w:cs="Times New Roman"/>
                <w:sz w:val="24"/>
                <w:szCs w:val="24"/>
              </w:rPr>
              <w:t>7</w:t>
            </w:r>
          </w:p>
        </w:tc>
        <w:tc>
          <w:tcPr>
            <w:tcW w:w="1390" w:type="dxa"/>
            <w:vAlign w:val="center"/>
          </w:tcPr>
          <w:p w14:paraId="095C60E6"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rPr>
              <w:t>монтмориллонит</w:t>
            </w:r>
            <w:r w:rsidRPr="007773DD">
              <w:rPr>
                <w:rFonts w:ascii="Times New Roman" w:hAnsi="Times New Roman" w:cs="Times New Roman"/>
                <w:sz w:val="24"/>
                <w:szCs w:val="24"/>
                <w:lang w:val="it-IT"/>
              </w:rPr>
              <w:t xml:space="preserve"> (</w:t>
            </w:r>
            <w:proofErr w:type="spellStart"/>
            <w:r w:rsidRPr="007773DD">
              <w:rPr>
                <w:rFonts w:ascii="Times New Roman" w:hAnsi="Times New Roman" w:cs="Times New Roman"/>
                <w:sz w:val="24"/>
                <w:szCs w:val="24"/>
              </w:rPr>
              <w:t>смектит</w:t>
            </w:r>
            <w:proofErr w:type="spellEnd"/>
            <w:r w:rsidRPr="007773DD">
              <w:rPr>
                <w:rFonts w:ascii="Times New Roman" w:hAnsi="Times New Roman" w:cs="Times New Roman"/>
                <w:sz w:val="24"/>
                <w:szCs w:val="24"/>
                <w:lang w:val="it-IT"/>
              </w:rPr>
              <w:t>)</w:t>
            </w:r>
          </w:p>
        </w:tc>
        <w:tc>
          <w:tcPr>
            <w:tcW w:w="1394" w:type="dxa"/>
            <w:vAlign w:val="center"/>
          </w:tcPr>
          <w:p w14:paraId="37FE11C6"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it-IT"/>
              </w:rPr>
              <w:t>(Na,Ca)</w:t>
            </w:r>
            <w:r w:rsidRPr="007773DD">
              <w:rPr>
                <w:rFonts w:ascii="Times New Roman" w:hAnsi="Times New Roman" w:cs="Times New Roman"/>
                <w:sz w:val="24"/>
                <w:szCs w:val="24"/>
                <w:vertAlign w:val="subscript"/>
                <w:lang w:val="it-IT"/>
              </w:rPr>
              <w:t>0.3</w:t>
            </w:r>
            <w:r w:rsidRPr="007773DD">
              <w:rPr>
                <w:rFonts w:ascii="Times New Roman" w:hAnsi="Times New Roman" w:cs="Times New Roman"/>
                <w:sz w:val="24"/>
                <w:szCs w:val="24"/>
                <w:lang w:val="it-IT"/>
              </w:rPr>
              <w:t>(Al,Mg)</w:t>
            </w:r>
            <w:r w:rsidRPr="007773DD">
              <w:rPr>
                <w:rFonts w:ascii="Times New Roman" w:hAnsi="Times New Roman" w:cs="Times New Roman"/>
                <w:sz w:val="24"/>
                <w:szCs w:val="24"/>
                <w:vertAlign w:val="subscript"/>
                <w:lang w:val="it-IT"/>
              </w:rPr>
              <w:t>2</w:t>
            </w:r>
            <w:r w:rsidRPr="007773DD">
              <w:rPr>
                <w:rFonts w:ascii="Times New Roman" w:hAnsi="Times New Roman" w:cs="Times New Roman"/>
                <w:sz w:val="24"/>
                <w:szCs w:val="24"/>
                <w:lang w:val="it-IT"/>
              </w:rPr>
              <w:t>Si</w:t>
            </w:r>
            <w:r w:rsidRPr="007773DD">
              <w:rPr>
                <w:rFonts w:ascii="Times New Roman" w:hAnsi="Times New Roman" w:cs="Times New Roman"/>
                <w:sz w:val="24"/>
                <w:szCs w:val="24"/>
                <w:vertAlign w:val="subscript"/>
                <w:lang w:val="it-IT"/>
              </w:rPr>
              <w:t>4</w:t>
            </w:r>
            <w:r w:rsidRPr="007773DD">
              <w:rPr>
                <w:rFonts w:ascii="Times New Roman" w:hAnsi="Times New Roman" w:cs="Times New Roman"/>
                <w:sz w:val="24"/>
                <w:szCs w:val="24"/>
                <w:lang w:val="it-IT"/>
              </w:rPr>
              <w:t>O</w:t>
            </w:r>
            <w:r w:rsidRPr="007773DD">
              <w:rPr>
                <w:rFonts w:ascii="Times New Roman" w:hAnsi="Times New Roman" w:cs="Times New Roman"/>
                <w:sz w:val="24"/>
                <w:szCs w:val="24"/>
                <w:vertAlign w:val="subscript"/>
                <w:lang w:val="it-IT"/>
              </w:rPr>
              <w:t>10</w:t>
            </w:r>
            <w:r w:rsidRPr="007773DD">
              <w:rPr>
                <w:rFonts w:ascii="Times New Roman" w:hAnsi="Times New Roman" w:cs="Times New Roman"/>
                <w:sz w:val="24"/>
                <w:szCs w:val="24"/>
                <w:lang w:val="it-IT"/>
              </w:rPr>
              <w:t>(OH)</w:t>
            </w:r>
            <w:r w:rsidRPr="007773DD">
              <w:rPr>
                <w:rFonts w:ascii="Times New Roman" w:hAnsi="Times New Roman" w:cs="Times New Roman"/>
                <w:sz w:val="24"/>
                <w:szCs w:val="24"/>
                <w:vertAlign w:val="subscript"/>
                <w:lang w:val="it-IT"/>
              </w:rPr>
              <w:t>2</w:t>
            </w:r>
            <w:r w:rsidRPr="007773DD">
              <w:rPr>
                <w:rFonts w:ascii="Times New Roman" w:hAnsi="Times New Roman" w:cs="Times New Roman"/>
                <w:sz w:val="24"/>
                <w:szCs w:val="24"/>
                <w:lang w:val="it-IT"/>
              </w:rPr>
              <w:t>·xH</w:t>
            </w:r>
            <w:r w:rsidRPr="007773DD">
              <w:rPr>
                <w:rFonts w:ascii="Times New Roman" w:hAnsi="Times New Roman" w:cs="Times New Roman"/>
                <w:sz w:val="24"/>
                <w:szCs w:val="24"/>
                <w:vertAlign w:val="subscript"/>
                <w:lang w:val="it-IT"/>
              </w:rPr>
              <w:t>2</w:t>
            </w:r>
            <w:r w:rsidRPr="007773DD">
              <w:rPr>
                <w:rFonts w:ascii="Times New Roman" w:hAnsi="Times New Roman" w:cs="Times New Roman"/>
                <w:sz w:val="24"/>
                <w:szCs w:val="24"/>
                <w:lang w:val="it-IT"/>
              </w:rPr>
              <w:t>O</w:t>
            </w:r>
          </w:p>
        </w:tc>
        <w:tc>
          <w:tcPr>
            <w:tcW w:w="2002" w:type="dxa"/>
            <w:vAlign w:val="center"/>
          </w:tcPr>
          <w:p w14:paraId="28FCB7F1"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it-IT"/>
              </w:rPr>
              <w:t>13</w:t>
            </w:r>
            <w:r w:rsidR="009453F3" w:rsidRPr="007773DD">
              <w:rPr>
                <w:rFonts w:ascii="Times New Roman" w:hAnsi="Times New Roman" w:cs="Times New Roman"/>
                <w:sz w:val="24"/>
                <w:szCs w:val="24"/>
                <w:lang w:val="kk-KZ"/>
              </w:rPr>
              <w:t>,</w:t>
            </w:r>
            <w:r w:rsidRPr="007773DD">
              <w:rPr>
                <w:rFonts w:ascii="Times New Roman" w:hAnsi="Times New Roman" w:cs="Times New Roman"/>
                <w:sz w:val="24"/>
                <w:szCs w:val="24"/>
                <w:lang w:val="it-IT"/>
              </w:rPr>
              <w:t>1</w:t>
            </w:r>
          </w:p>
        </w:tc>
      </w:tr>
      <w:tr w:rsidR="001E3AA9" w:rsidRPr="007773DD" w14:paraId="1E2B52F8" w14:textId="77777777" w:rsidTr="008F567A">
        <w:tc>
          <w:tcPr>
            <w:tcW w:w="1389" w:type="dxa"/>
            <w:vAlign w:val="center"/>
          </w:tcPr>
          <w:p w14:paraId="072DE502" w14:textId="77777777" w:rsidR="00A61480" w:rsidRPr="007773DD" w:rsidRDefault="00A61480" w:rsidP="00C12CC3">
            <w:pPr>
              <w:rPr>
                <w:rFonts w:ascii="Times New Roman" w:hAnsi="Times New Roman" w:cs="Times New Roman"/>
                <w:sz w:val="24"/>
                <w:szCs w:val="24"/>
              </w:rPr>
            </w:pPr>
            <w:r w:rsidRPr="007773DD">
              <w:rPr>
                <w:rFonts w:ascii="Times New Roman" w:hAnsi="Times New Roman" w:cs="Times New Roman"/>
                <w:sz w:val="24"/>
                <w:szCs w:val="24"/>
              </w:rPr>
              <w:t>ПШ (альбит)</w:t>
            </w:r>
            <w:r w:rsidRPr="007773DD">
              <w:rPr>
                <w:rFonts w:ascii="Times New Roman" w:hAnsi="Times New Roman" w:cs="Times New Roman"/>
                <w:sz w:val="24"/>
                <w:szCs w:val="24"/>
              </w:rPr>
              <w:tab/>
            </w:r>
          </w:p>
        </w:tc>
        <w:tc>
          <w:tcPr>
            <w:tcW w:w="1394" w:type="dxa"/>
            <w:vAlign w:val="center"/>
          </w:tcPr>
          <w:p w14:paraId="06B73F72" w14:textId="77777777" w:rsidR="00A61480" w:rsidRPr="007773DD" w:rsidRDefault="00A61480" w:rsidP="00C12CC3">
            <w:pPr>
              <w:jc w:val="center"/>
              <w:rPr>
                <w:rFonts w:ascii="Times New Roman" w:hAnsi="Times New Roman" w:cs="Times New Roman"/>
                <w:sz w:val="24"/>
                <w:szCs w:val="24"/>
                <w:lang w:val="pl-PL"/>
              </w:rPr>
            </w:pPr>
            <w:r w:rsidRPr="007773DD">
              <w:rPr>
                <w:rFonts w:ascii="Times New Roman" w:hAnsi="Times New Roman" w:cs="Times New Roman"/>
                <w:sz w:val="24"/>
                <w:szCs w:val="24"/>
                <w:lang w:val="pl-PL"/>
              </w:rPr>
              <w:t>Na</w:t>
            </w:r>
            <w:r w:rsidRPr="007773DD">
              <w:rPr>
                <w:rFonts w:ascii="Times New Roman" w:hAnsi="Times New Roman" w:cs="Times New Roman"/>
                <w:sz w:val="24"/>
                <w:szCs w:val="24"/>
              </w:rPr>
              <w:t>(</w:t>
            </w:r>
            <w:r w:rsidRPr="007773DD">
              <w:rPr>
                <w:rFonts w:ascii="Times New Roman" w:hAnsi="Times New Roman" w:cs="Times New Roman"/>
                <w:sz w:val="24"/>
                <w:szCs w:val="24"/>
                <w:lang w:val="pl-PL"/>
              </w:rPr>
              <w:t>AlSi</w:t>
            </w:r>
            <w:r w:rsidRPr="007773DD">
              <w:rPr>
                <w:rFonts w:ascii="Times New Roman" w:hAnsi="Times New Roman" w:cs="Times New Roman"/>
                <w:sz w:val="24"/>
                <w:szCs w:val="24"/>
                <w:vertAlign w:val="subscript"/>
              </w:rPr>
              <w:t>3</w:t>
            </w:r>
            <w:r w:rsidRPr="007773DD">
              <w:rPr>
                <w:rFonts w:ascii="Times New Roman" w:hAnsi="Times New Roman" w:cs="Times New Roman"/>
                <w:sz w:val="24"/>
                <w:szCs w:val="24"/>
                <w:lang w:val="pl-PL"/>
              </w:rPr>
              <w:t>O</w:t>
            </w:r>
            <w:r w:rsidRPr="007773DD">
              <w:rPr>
                <w:rFonts w:ascii="Times New Roman" w:hAnsi="Times New Roman" w:cs="Times New Roman"/>
                <w:sz w:val="24"/>
                <w:szCs w:val="24"/>
                <w:vertAlign w:val="subscript"/>
              </w:rPr>
              <w:t>8</w:t>
            </w:r>
            <w:r w:rsidRPr="007773DD">
              <w:rPr>
                <w:rFonts w:ascii="Times New Roman" w:hAnsi="Times New Roman" w:cs="Times New Roman"/>
                <w:sz w:val="24"/>
                <w:szCs w:val="24"/>
              </w:rPr>
              <w:t>)</w:t>
            </w:r>
          </w:p>
        </w:tc>
        <w:tc>
          <w:tcPr>
            <w:tcW w:w="2002" w:type="dxa"/>
            <w:vAlign w:val="center"/>
          </w:tcPr>
          <w:p w14:paraId="3F09A7FC" w14:textId="77777777" w:rsidR="00A61480" w:rsidRPr="007773DD" w:rsidRDefault="00A61480" w:rsidP="00C12CC3">
            <w:pPr>
              <w:jc w:val="center"/>
              <w:rPr>
                <w:rFonts w:ascii="Times New Roman" w:hAnsi="Times New Roman" w:cs="Times New Roman"/>
                <w:sz w:val="24"/>
                <w:szCs w:val="24"/>
              </w:rPr>
            </w:pPr>
            <w:r w:rsidRPr="007773DD">
              <w:rPr>
                <w:rFonts w:ascii="Times New Roman" w:hAnsi="Times New Roman" w:cs="Times New Roman"/>
                <w:sz w:val="24"/>
                <w:szCs w:val="24"/>
              </w:rPr>
              <w:t>12</w:t>
            </w:r>
            <w:r w:rsidR="0043181F" w:rsidRPr="007773DD">
              <w:rPr>
                <w:rFonts w:ascii="Times New Roman" w:hAnsi="Times New Roman" w:cs="Times New Roman"/>
                <w:sz w:val="24"/>
                <w:szCs w:val="24"/>
                <w:lang w:val="kk-KZ"/>
              </w:rPr>
              <w:t>,</w:t>
            </w:r>
            <w:r w:rsidRPr="007773DD">
              <w:rPr>
                <w:rFonts w:ascii="Times New Roman" w:hAnsi="Times New Roman" w:cs="Times New Roman"/>
                <w:sz w:val="24"/>
                <w:szCs w:val="24"/>
              </w:rPr>
              <w:t>7</w:t>
            </w:r>
          </w:p>
        </w:tc>
        <w:tc>
          <w:tcPr>
            <w:tcW w:w="1390" w:type="dxa"/>
            <w:vAlign w:val="center"/>
          </w:tcPr>
          <w:p w14:paraId="707E463D" w14:textId="77777777" w:rsidR="00A61480" w:rsidRPr="007773DD" w:rsidRDefault="00A61480" w:rsidP="00C12CC3">
            <w:pPr>
              <w:jc w:val="center"/>
              <w:rPr>
                <w:rFonts w:ascii="Times New Roman" w:hAnsi="Times New Roman" w:cs="Times New Roman"/>
                <w:sz w:val="24"/>
                <w:szCs w:val="24"/>
                <w:lang w:val="kk-KZ"/>
              </w:rPr>
            </w:pPr>
            <w:proofErr w:type="spellStart"/>
            <w:r w:rsidRPr="007773DD">
              <w:rPr>
                <w:rFonts w:ascii="Times New Roman" w:hAnsi="Times New Roman" w:cs="Times New Roman"/>
                <w:sz w:val="24"/>
                <w:szCs w:val="24"/>
              </w:rPr>
              <w:t>ламонтит</w:t>
            </w:r>
            <w:proofErr w:type="spellEnd"/>
            <w:r w:rsidRPr="007773DD">
              <w:rPr>
                <w:rFonts w:ascii="Times New Roman" w:hAnsi="Times New Roman" w:cs="Times New Roman"/>
                <w:sz w:val="24"/>
                <w:szCs w:val="24"/>
                <w:lang w:val="it-IT"/>
              </w:rPr>
              <w:t xml:space="preserve"> (</w:t>
            </w:r>
            <w:r w:rsidRPr="007773DD">
              <w:rPr>
                <w:rFonts w:ascii="Times New Roman" w:hAnsi="Times New Roman" w:cs="Times New Roman"/>
                <w:sz w:val="24"/>
                <w:szCs w:val="24"/>
              </w:rPr>
              <w:t>цеолит</w:t>
            </w:r>
            <w:r w:rsidRPr="007773DD">
              <w:rPr>
                <w:rFonts w:ascii="Times New Roman" w:hAnsi="Times New Roman" w:cs="Times New Roman"/>
                <w:sz w:val="24"/>
                <w:szCs w:val="24"/>
                <w:lang w:val="it-IT"/>
              </w:rPr>
              <w:t>)</w:t>
            </w:r>
          </w:p>
        </w:tc>
        <w:tc>
          <w:tcPr>
            <w:tcW w:w="1394" w:type="dxa"/>
            <w:vAlign w:val="center"/>
          </w:tcPr>
          <w:p w14:paraId="37598759"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it-IT"/>
              </w:rPr>
              <w:t>Ca</w:t>
            </w:r>
            <w:r w:rsidRPr="007773DD">
              <w:rPr>
                <w:rFonts w:ascii="Times New Roman" w:hAnsi="Times New Roman" w:cs="Times New Roman"/>
                <w:sz w:val="24"/>
                <w:szCs w:val="24"/>
                <w:vertAlign w:val="subscript"/>
                <w:lang w:val="it-IT"/>
              </w:rPr>
              <w:t>0.89</w:t>
            </w:r>
            <w:r w:rsidRPr="007773DD">
              <w:rPr>
                <w:rFonts w:ascii="Times New Roman" w:hAnsi="Times New Roman" w:cs="Times New Roman"/>
                <w:sz w:val="24"/>
                <w:szCs w:val="24"/>
                <w:lang w:val="it-IT"/>
              </w:rPr>
              <w:t>(Al</w:t>
            </w:r>
            <w:r w:rsidRPr="007773DD">
              <w:rPr>
                <w:rFonts w:ascii="Times New Roman" w:hAnsi="Times New Roman" w:cs="Times New Roman"/>
                <w:sz w:val="24"/>
                <w:szCs w:val="24"/>
                <w:vertAlign w:val="subscript"/>
                <w:lang w:val="it-IT"/>
              </w:rPr>
              <w:t>2</w:t>
            </w:r>
            <w:r w:rsidRPr="007773DD">
              <w:rPr>
                <w:rFonts w:ascii="Times New Roman" w:hAnsi="Times New Roman" w:cs="Times New Roman"/>
                <w:sz w:val="24"/>
                <w:szCs w:val="24"/>
                <w:lang w:val="it-IT"/>
              </w:rPr>
              <w:t>Si</w:t>
            </w:r>
            <w:r w:rsidRPr="007773DD">
              <w:rPr>
                <w:rFonts w:ascii="Times New Roman" w:hAnsi="Times New Roman" w:cs="Times New Roman"/>
                <w:sz w:val="24"/>
                <w:szCs w:val="24"/>
                <w:vertAlign w:val="subscript"/>
                <w:lang w:val="it-IT"/>
              </w:rPr>
              <w:t>4</w:t>
            </w:r>
            <w:r w:rsidRPr="007773DD">
              <w:rPr>
                <w:rFonts w:ascii="Times New Roman" w:hAnsi="Times New Roman" w:cs="Times New Roman"/>
                <w:sz w:val="24"/>
                <w:szCs w:val="24"/>
                <w:lang w:val="it-IT"/>
              </w:rPr>
              <w:t>O</w:t>
            </w:r>
            <w:r w:rsidRPr="007773DD">
              <w:rPr>
                <w:rFonts w:ascii="Times New Roman" w:hAnsi="Times New Roman" w:cs="Times New Roman"/>
                <w:sz w:val="24"/>
                <w:szCs w:val="24"/>
                <w:vertAlign w:val="subscript"/>
                <w:lang w:val="it-IT"/>
              </w:rPr>
              <w:t>12</w:t>
            </w:r>
            <w:r w:rsidRPr="007773DD">
              <w:rPr>
                <w:rFonts w:ascii="Times New Roman" w:hAnsi="Times New Roman" w:cs="Times New Roman"/>
                <w:sz w:val="24"/>
                <w:szCs w:val="24"/>
                <w:lang w:val="it-IT"/>
              </w:rPr>
              <w:t>)(H</w:t>
            </w:r>
            <w:r w:rsidRPr="007773DD">
              <w:rPr>
                <w:rFonts w:ascii="Times New Roman" w:hAnsi="Times New Roman" w:cs="Times New Roman"/>
                <w:sz w:val="24"/>
                <w:szCs w:val="24"/>
                <w:vertAlign w:val="subscript"/>
                <w:lang w:val="it-IT"/>
              </w:rPr>
              <w:t>2</w:t>
            </w:r>
            <w:r w:rsidRPr="007773DD">
              <w:rPr>
                <w:rFonts w:ascii="Times New Roman" w:hAnsi="Times New Roman" w:cs="Times New Roman"/>
                <w:sz w:val="24"/>
                <w:szCs w:val="24"/>
                <w:lang w:val="it-IT"/>
              </w:rPr>
              <w:t>O)</w:t>
            </w:r>
            <w:r w:rsidRPr="007773DD">
              <w:rPr>
                <w:rFonts w:ascii="Times New Roman" w:hAnsi="Times New Roman" w:cs="Times New Roman"/>
                <w:sz w:val="24"/>
                <w:szCs w:val="24"/>
                <w:vertAlign w:val="subscript"/>
                <w:lang w:val="it-IT"/>
              </w:rPr>
              <w:t>1.88</w:t>
            </w:r>
          </w:p>
        </w:tc>
        <w:tc>
          <w:tcPr>
            <w:tcW w:w="2002" w:type="dxa"/>
            <w:vAlign w:val="center"/>
          </w:tcPr>
          <w:p w14:paraId="00AA3E79"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it-IT"/>
              </w:rPr>
              <w:t>9</w:t>
            </w:r>
            <w:r w:rsidR="009453F3" w:rsidRPr="007773DD">
              <w:rPr>
                <w:rFonts w:ascii="Times New Roman" w:hAnsi="Times New Roman" w:cs="Times New Roman"/>
                <w:sz w:val="24"/>
                <w:szCs w:val="24"/>
                <w:lang w:val="kk-KZ"/>
              </w:rPr>
              <w:t>,</w:t>
            </w:r>
            <w:r w:rsidRPr="007773DD">
              <w:rPr>
                <w:rFonts w:ascii="Times New Roman" w:hAnsi="Times New Roman" w:cs="Times New Roman"/>
                <w:sz w:val="24"/>
                <w:szCs w:val="24"/>
                <w:lang w:val="it-IT"/>
              </w:rPr>
              <w:t>5</w:t>
            </w:r>
          </w:p>
        </w:tc>
      </w:tr>
      <w:tr w:rsidR="001E3AA9" w:rsidRPr="007773DD" w14:paraId="7DEF03F7" w14:textId="77777777" w:rsidTr="008F567A">
        <w:tc>
          <w:tcPr>
            <w:tcW w:w="1389" w:type="dxa"/>
            <w:vAlign w:val="center"/>
          </w:tcPr>
          <w:p w14:paraId="7F1AB19C" w14:textId="77777777" w:rsidR="00A61480" w:rsidRPr="007773DD" w:rsidRDefault="00A61480" w:rsidP="00C12CC3">
            <w:pPr>
              <w:rPr>
                <w:rFonts w:ascii="Times New Roman" w:hAnsi="Times New Roman" w:cs="Times New Roman"/>
                <w:sz w:val="24"/>
                <w:szCs w:val="24"/>
              </w:rPr>
            </w:pPr>
            <w:r w:rsidRPr="007773DD">
              <w:rPr>
                <w:rFonts w:ascii="Times New Roman" w:hAnsi="Times New Roman" w:cs="Times New Roman"/>
                <w:sz w:val="24"/>
                <w:szCs w:val="24"/>
              </w:rPr>
              <w:t>КПШ (ортоклаз)</w:t>
            </w:r>
          </w:p>
        </w:tc>
        <w:tc>
          <w:tcPr>
            <w:tcW w:w="1394" w:type="dxa"/>
            <w:vAlign w:val="center"/>
          </w:tcPr>
          <w:p w14:paraId="3E1C97E2" w14:textId="77777777" w:rsidR="00A61480" w:rsidRPr="007773DD" w:rsidRDefault="00A61480" w:rsidP="00C12CC3">
            <w:pPr>
              <w:jc w:val="center"/>
              <w:rPr>
                <w:rFonts w:ascii="Times New Roman" w:hAnsi="Times New Roman" w:cs="Times New Roman"/>
                <w:sz w:val="24"/>
                <w:szCs w:val="24"/>
                <w:lang w:val="pl-PL"/>
              </w:rPr>
            </w:pPr>
            <w:r w:rsidRPr="007773DD">
              <w:rPr>
                <w:rFonts w:ascii="Times New Roman" w:hAnsi="Times New Roman" w:cs="Times New Roman"/>
                <w:sz w:val="24"/>
                <w:szCs w:val="24"/>
              </w:rPr>
              <w:t>K(AlSi</w:t>
            </w:r>
            <w:r w:rsidRPr="007773DD">
              <w:rPr>
                <w:rFonts w:ascii="Times New Roman" w:hAnsi="Times New Roman" w:cs="Times New Roman"/>
                <w:sz w:val="24"/>
                <w:szCs w:val="24"/>
                <w:vertAlign w:val="subscript"/>
              </w:rPr>
              <w:t>3</w:t>
            </w:r>
            <w:r w:rsidRPr="007773DD">
              <w:rPr>
                <w:rFonts w:ascii="Times New Roman" w:hAnsi="Times New Roman" w:cs="Times New Roman"/>
                <w:sz w:val="24"/>
                <w:szCs w:val="24"/>
              </w:rPr>
              <w:t>O</w:t>
            </w:r>
            <w:r w:rsidRPr="007773DD">
              <w:rPr>
                <w:rFonts w:ascii="Times New Roman" w:hAnsi="Times New Roman" w:cs="Times New Roman"/>
                <w:sz w:val="24"/>
                <w:szCs w:val="24"/>
                <w:vertAlign w:val="subscript"/>
              </w:rPr>
              <w:t>8</w:t>
            </w:r>
            <w:r w:rsidRPr="007773DD">
              <w:rPr>
                <w:rFonts w:ascii="Times New Roman" w:hAnsi="Times New Roman" w:cs="Times New Roman"/>
                <w:sz w:val="24"/>
                <w:szCs w:val="24"/>
              </w:rPr>
              <w:t>)</w:t>
            </w:r>
          </w:p>
        </w:tc>
        <w:tc>
          <w:tcPr>
            <w:tcW w:w="2002" w:type="dxa"/>
            <w:vAlign w:val="center"/>
          </w:tcPr>
          <w:p w14:paraId="69FB920A" w14:textId="77777777" w:rsidR="00A61480" w:rsidRPr="007773DD" w:rsidRDefault="00A61480" w:rsidP="00C12CC3">
            <w:pPr>
              <w:jc w:val="center"/>
              <w:rPr>
                <w:rFonts w:ascii="Times New Roman" w:hAnsi="Times New Roman" w:cs="Times New Roman"/>
                <w:sz w:val="24"/>
                <w:szCs w:val="24"/>
              </w:rPr>
            </w:pPr>
            <w:r w:rsidRPr="007773DD">
              <w:rPr>
                <w:rFonts w:ascii="Times New Roman" w:hAnsi="Times New Roman" w:cs="Times New Roman"/>
                <w:sz w:val="24"/>
                <w:szCs w:val="24"/>
              </w:rPr>
              <w:t>3</w:t>
            </w:r>
            <w:r w:rsidR="0043181F" w:rsidRPr="007773DD">
              <w:rPr>
                <w:rFonts w:ascii="Times New Roman" w:hAnsi="Times New Roman" w:cs="Times New Roman"/>
                <w:sz w:val="24"/>
                <w:szCs w:val="24"/>
                <w:lang w:val="kk-KZ"/>
              </w:rPr>
              <w:t>,</w:t>
            </w:r>
            <w:r w:rsidRPr="007773DD">
              <w:rPr>
                <w:rFonts w:ascii="Times New Roman" w:hAnsi="Times New Roman" w:cs="Times New Roman"/>
                <w:sz w:val="24"/>
                <w:szCs w:val="24"/>
              </w:rPr>
              <w:t>4</w:t>
            </w:r>
          </w:p>
        </w:tc>
        <w:tc>
          <w:tcPr>
            <w:tcW w:w="1390" w:type="dxa"/>
            <w:vAlign w:val="center"/>
          </w:tcPr>
          <w:p w14:paraId="731E7AC6"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en-US"/>
              </w:rPr>
              <w:t>ПШ</w:t>
            </w:r>
            <w:r w:rsidRPr="007773DD">
              <w:rPr>
                <w:rFonts w:ascii="Times New Roman" w:hAnsi="Times New Roman" w:cs="Times New Roman"/>
                <w:sz w:val="24"/>
                <w:szCs w:val="24"/>
                <w:lang w:val="it-IT"/>
              </w:rPr>
              <w:t xml:space="preserve"> (</w:t>
            </w:r>
            <w:proofErr w:type="spellStart"/>
            <w:r w:rsidRPr="007773DD">
              <w:rPr>
                <w:rFonts w:ascii="Times New Roman" w:hAnsi="Times New Roman" w:cs="Times New Roman"/>
                <w:sz w:val="24"/>
                <w:szCs w:val="24"/>
                <w:lang w:val="en-US"/>
              </w:rPr>
              <w:t>альбит</w:t>
            </w:r>
            <w:proofErr w:type="spellEnd"/>
            <w:r w:rsidRPr="007773DD">
              <w:rPr>
                <w:rFonts w:ascii="Times New Roman" w:hAnsi="Times New Roman" w:cs="Times New Roman"/>
                <w:sz w:val="24"/>
                <w:szCs w:val="24"/>
                <w:lang w:val="it-IT"/>
              </w:rPr>
              <w:t>)</w:t>
            </w:r>
          </w:p>
        </w:tc>
        <w:tc>
          <w:tcPr>
            <w:tcW w:w="1394" w:type="dxa"/>
            <w:vAlign w:val="center"/>
          </w:tcPr>
          <w:p w14:paraId="7358E268"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it-IT"/>
              </w:rPr>
              <w:t>Na(AlSi</w:t>
            </w:r>
            <w:r w:rsidRPr="007773DD">
              <w:rPr>
                <w:rFonts w:ascii="Times New Roman" w:hAnsi="Times New Roman" w:cs="Times New Roman"/>
                <w:sz w:val="24"/>
                <w:szCs w:val="24"/>
                <w:vertAlign w:val="subscript"/>
                <w:lang w:val="it-IT"/>
              </w:rPr>
              <w:t>3</w:t>
            </w:r>
            <w:r w:rsidRPr="007773DD">
              <w:rPr>
                <w:rFonts w:ascii="Times New Roman" w:hAnsi="Times New Roman" w:cs="Times New Roman"/>
                <w:sz w:val="24"/>
                <w:szCs w:val="24"/>
                <w:lang w:val="it-IT"/>
              </w:rPr>
              <w:t>O</w:t>
            </w:r>
            <w:r w:rsidRPr="007773DD">
              <w:rPr>
                <w:rFonts w:ascii="Times New Roman" w:hAnsi="Times New Roman" w:cs="Times New Roman"/>
                <w:sz w:val="24"/>
                <w:szCs w:val="24"/>
                <w:vertAlign w:val="subscript"/>
                <w:lang w:val="it-IT"/>
              </w:rPr>
              <w:t>8</w:t>
            </w:r>
            <w:r w:rsidRPr="007773DD">
              <w:rPr>
                <w:rFonts w:ascii="Times New Roman" w:hAnsi="Times New Roman" w:cs="Times New Roman"/>
                <w:sz w:val="24"/>
                <w:szCs w:val="24"/>
                <w:lang w:val="it-IT"/>
              </w:rPr>
              <w:t>)</w:t>
            </w:r>
          </w:p>
        </w:tc>
        <w:tc>
          <w:tcPr>
            <w:tcW w:w="2002" w:type="dxa"/>
            <w:vAlign w:val="center"/>
          </w:tcPr>
          <w:p w14:paraId="33F29FF3"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it-IT"/>
              </w:rPr>
              <w:t>7</w:t>
            </w:r>
            <w:r w:rsidR="009453F3" w:rsidRPr="007773DD">
              <w:rPr>
                <w:rFonts w:ascii="Times New Roman" w:hAnsi="Times New Roman" w:cs="Times New Roman"/>
                <w:sz w:val="24"/>
                <w:szCs w:val="24"/>
                <w:lang w:val="kk-KZ"/>
              </w:rPr>
              <w:t>,</w:t>
            </w:r>
            <w:r w:rsidRPr="007773DD">
              <w:rPr>
                <w:rFonts w:ascii="Times New Roman" w:hAnsi="Times New Roman" w:cs="Times New Roman"/>
                <w:sz w:val="24"/>
                <w:szCs w:val="24"/>
                <w:lang w:val="it-IT"/>
              </w:rPr>
              <w:t>8</w:t>
            </w:r>
          </w:p>
        </w:tc>
      </w:tr>
      <w:tr w:rsidR="001E3AA9" w:rsidRPr="007773DD" w14:paraId="04C44682" w14:textId="77777777" w:rsidTr="008F567A">
        <w:tc>
          <w:tcPr>
            <w:tcW w:w="1389" w:type="dxa"/>
            <w:vAlign w:val="center"/>
          </w:tcPr>
          <w:p w14:paraId="55782100"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w:t>
            </w:r>
          </w:p>
        </w:tc>
        <w:tc>
          <w:tcPr>
            <w:tcW w:w="1394" w:type="dxa"/>
            <w:vAlign w:val="center"/>
          </w:tcPr>
          <w:p w14:paraId="7C96EA04"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w:t>
            </w:r>
          </w:p>
        </w:tc>
        <w:tc>
          <w:tcPr>
            <w:tcW w:w="2002" w:type="dxa"/>
            <w:vAlign w:val="center"/>
          </w:tcPr>
          <w:p w14:paraId="449CA6AC"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w:t>
            </w:r>
          </w:p>
        </w:tc>
        <w:tc>
          <w:tcPr>
            <w:tcW w:w="1390" w:type="dxa"/>
            <w:vAlign w:val="center"/>
          </w:tcPr>
          <w:p w14:paraId="48B2DAD8" w14:textId="77777777" w:rsidR="00A61480" w:rsidRPr="007773DD" w:rsidRDefault="00A61480" w:rsidP="00C12CC3">
            <w:pPr>
              <w:jc w:val="center"/>
              <w:rPr>
                <w:rFonts w:ascii="Times New Roman" w:hAnsi="Times New Roman" w:cs="Times New Roman"/>
                <w:sz w:val="24"/>
                <w:szCs w:val="24"/>
                <w:lang w:val="en-US"/>
              </w:rPr>
            </w:pPr>
            <w:r w:rsidRPr="007773DD">
              <w:rPr>
                <w:rFonts w:ascii="Times New Roman" w:hAnsi="Times New Roman" w:cs="Times New Roman"/>
                <w:sz w:val="24"/>
                <w:szCs w:val="24"/>
                <w:lang w:val="it-IT"/>
              </w:rPr>
              <w:t>гематит</w:t>
            </w:r>
          </w:p>
        </w:tc>
        <w:tc>
          <w:tcPr>
            <w:tcW w:w="1394" w:type="dxa"/>
            <w:vAlign w:val="center"/>
          </w:tcPr>
          <w:p w14:paraId="10825974" w14:textId="77777777" w:rsidR="00A61480" w:rsidRPr="007773DD" w:rsidRDefault="00A61480" w:rsidP="00C12CC3">
            <w:pPr>
              <w:jc w:val="center"/>
              <w:rPr>
                <w:rFonts w:ascii="Times New Roman" w:hAnsi="Times New Roman" w:cs="Times New Roman"/>
                <w:sz w:val="24"/>
                <w:szCs w:val="24"/>
                <w:lang w:val="it-IT"/>
              </w:rPr>
            </w:pPr>
            <w:r w:rsidRPr="007773DD">
              <w:rPr>
                <w:rFonts w:ascii="Times New Roman" w:hAnsi="Times New Roman" w:cs="Times New Roman"/>
                <w:sz w:val="24"/>
                <w:szCs w:val="24"/>
                <w:lang w:val="it-IT"/>
              </w:rPr>
              <w:t>Fe</w:t>
            </w:r>
            <w:r w:rsidRPr="007773DD">
              <w:rPr>
                <w:rFonts w:ascii="Times New Roman" w:hAnsi="Times New Roman" w:cs="Times New Roman"/>
                <w:sz w:val="24"/>
                <w:szCs w:val="24"/>
                <w:vertAlign w:val="subscript"/>
                <w:lang w:val="it-IT"/>
              </w:rPr>
              <w:t>2</w:t>
            </w:r>
            <w:r w:rsidRPr="007773DD">
              <w:rPr>
                <w:rFonts w:ascii="Times New Roman" w:hAnsi="Times New Roman" w:cs="Times New Roman"/>
                <w:sz w:val="24"/>
                <w:szCs w:val="24"/>
                <w:lang w:val="it-IT"/>
              </w:rPr>
              <w:t>O</w:t>
            </w:r>
            <w:r w:rsidRPr="007773DD">
              <w:rPr>
                <w:rFonts w:ascii="Times New Roman" w:hAnsi="Times New Roman" w:cs="Times New Roman"/>
                <w:sz w:val="24"/>
                <w:szCs w:val="24"/>
                <w:vertAlign w:val="subscript"/>
                <w:lang w:val="it-IT"/>
              </w:rPr>
              <w:t>3</w:t>
            </w:r>
          </w:p>
        </w:tc>
        <w:tc>
          <w:tcPr>
            <w:tcW w:w="2002" w:type="dxa"/>
            <w:vAlign w:val="center"/>
          </w:tcPr>
          <w:p w14:paraId="73AE6777" w14:textId="77777777" w:rsidR="00A61480" w:rsidRPr="007773DD" w:rsidRDefault="00A61480" w:rsidP="00C12CC3">
            <w:pPr>
              <w:jc w:val="center"/>
              <w:rPr>
                <w:rFonts w:ascii="Times New Roman" w:hAnsi="Times New Roman" w:cs="Times New Roman"/>
                <w:sz w:val="24"/>
                <w:szCs w:val="24"/>
                <w:lang w:val="it-IT"/>
              </w:rPr>
            </w:pPr>
            <w:r w:rsidRPr="007773DD">
              <w:rPr>
                <w:rFonts w:ascii="Times New Roman" w:hAnsi="Times New Roman" w:cs="Times New Roman"/>
                <w:sz w:val="24"/>
                <w:szCs w:val="24"/>
                <w:lang w:val="it-IT"/>
              </w:rPr>
              <w:t>6</w:t>
            </w:r>
            <w:r w:rsidR="009453F3" w:rsidRPr="007773DD">
              <w:rPr>
                <w:rFonts w:ascii="Times New Roman" w:hAnsi="Times New Roman" w:cs="Times New Roman"/>
                <w:sz w:val="24"/>
                <w:szCs w:val="24"/>
                <w:lang w:val="kk-KZ"/>
              </w:rPr>
              <w:t>,</w:t>
            </w:r>
            <w:r w:rsidRPr="007773DD">
              <w:rPr>
                <w:rFonts w:ascii="Times New Roman" w:hAnsi="Times New Roman" w:cs="Times New Roman"/>
                <w:sz w:val="24"/>
                <w:szCs w:val="24"/>
                <w:lang w:val="it-IT"/>
              </w:rPr>
              <w:t>3</w:t>
            </w:r>
          </w:p>
        </w:tc>
      </w:tr>
      <w:tr w:rsidR="00A61480" w:rsidRPr="007773DD" w14:paraId="19A31D06" w14:textId="77777777" w:rsidTr="008F567A">
        <w:tc>
          <w:tcPr>
            <w:tcW w:w="1389" w:type="dxa"/>
            <w:vAlign w:val="center"/>
          </w:tcPr>
          <w:p w14:paraId="78D18984"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w:t>
            </w:r>
          </w:p>
        </w:tc>
        <w:tc>
          <w:tcPr>
            <w:tcW w:w="1394" w:type="dxa"/>
            <w:vAlign w:val="center"/>
          </w:tcPr>
          <w:p w14:paraId="1995982C"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w:t>
            </w:r>
          </w:p>
        </w:tc>
        <w:tc>
          <w:tcPr>
            <w:tcW w:w="2002" w:type="dxa"/>
            <w:vAlign w:val="center"/>
          </w:tcPr>
          <w:p w14:paraId="1AFB9658" w14:textId="77777777" w:rsidR="00A61480" w:rsidRPr="007773DD" w:rsidRDefault="00A61480" w:rsidP="00C12CC3">
            <w:pPr>
              <w:jc w:val="center"/>
              <w:rPr>
                <w:rFonts w:ascii="Times New Roman" w:hAnsi="Times New Roman" w:cs="Times New Roman"/>
                <w:sz w:val="24"/>
                <w:szCs w:val="24"/>
                <w:lang w:val="kk-KZ"/>
              </w:rPr>
            </w:pPr>
            <w:r w:rsidRPr="007773DD">
              <w:rPr>
                <w:rFonts w:ascii="Times New Roman" w:hAnsi="Times New Roman" w:cs="Times New Roman"/>
                <w:sz w:val="24"/>
                <w:szCs w:val="24"/>
                <w:lang w:val="kk-KZ"/>
              </w:rPr>
              <w:t>-</w:t>
            </w:r>
          </w:p>
        </w:tc>
        <w:tc>
          <w:tcPr>
            <w:tcW w:w="1390" w:type="dxa"/>
            <w:vAlign w:val="center"/>
          </w:tcPr>
          <w:p w14:paraId="40C376F3" w14:textId="77777777" w:rsidR="00A61480" w:rsidRPr="007773DD" w:rsidRDefault="00A61480" w:rsidP="00C12CC3">
            <w:pPr>
              <w:jc w:val="center"/>
              <w:rPr>
                <w:rFonts w:ascii="Times New Roman" w:hAnsi="Times New Roman" w:cs="Times New Roman"/>
                <w:sz w:val="24"/>
                <w:szCs w:val="24"/>
                <w:lang w:val="it-IT"/>
              </w:rPr>
            </w:pPr>
            <w:r w:rsidRPr="007773DD">
              <w:rPr>
                <w:rFonts w:ascii="Times New Roman" w:hAnsi="Times New Roman" w:cs="Times New Roman"/>
                <w:sz w:val="24"/>
                <w:szCs w:val="24"/>
              </w:rPr>
              <w:t>КПШ</w:t>
            </w:r>
            <w:r w:rsidRPr="007773DD">
              <w:rPr>
                <w:rFonts w:ascii="Times New Roman" w:hAnsi="Times New Roman" w:cs="Times New Roman"/>
                <w:sz w:val="24"/>
                <w:szCs w:val="24"/>
                <w:lang w:val="it-IT"/>
              </w:rPr>
              <w:t xml:space="preserve"> (</w:t>
            </w:r>
            <w:r w:rsidRPr="007773DD">
              <w:rPr>
                <w:rFonts w:ascii="Times New Roman" w:hAnsi="Times New Roman" w:cs="Times New Roman"/>
                <w:sz w:val="24"/>
                <w:szCs w:val="24"/>
              </w:rPr>
              <w:t>ортоклаз</w:t>
            </w:r>
            <w:r w:rsidRPr="007773DD">
              <w:rPr>
                <w:rFonts w:ascii="Times New Roman" w:hAnsi="Times New Roman" w:cs="Times New Roman"/>
                <w:sz w:val="24"/>
                <w:szCs w:val="24"/>
                <w:lang w:val="it-IT"/>
              </w:rPr>
              <w:t>)</w:t>
            </w:r>
          </w:p>
        </w:tc>
        <w:tc>
          <w:tcPr>
            <w:tcW w:w="1394" w:type="dxa"/>
            <w:vAlign w:val="center"/>
          </w:tcPr>
          <w:p w14:paraId="25B71EF9" w14:textId="77777777" w:rsidR="00A61480" w:rsidRPr="007773DD" w:rsidRDefault="00A61480" w:rsidP="00C12CC3">
            <w:pPr>
              <w:jc w:val="center"/>
              <w:rPr>
                <w:rFonts w:ascii="Times New Roman" w:hAnsi="Times New Roman" w:cs="Times New Roman"/>
                <w:sz w:val="24"/>
                <w:szCs w:val="24"/>
                <w:lang w:val="it-IT"/>
              </w:rPr>
            </w:pPr>
            <w:r w:rsidRPr="007773DD">
              <w:rPr>
                <w:rFonts w:ascii="Times New Roman" w:hAnsi="Times New Roman" w:cs="Times New Roman"/>
                <w:sz w:val="24"/>
                <w:szCs w:val="24"/>
                <w:lang w:val="it-IT"/>
              </w:rPr>
              <w:t>K(AlSi</w:t>
            </w:r>
            <w:r w:rsidRPr="007773DD">
              <w:rPr>
                <w:rFonts w:ascii="Times New Roman" w:hAnsi="Times New Roman" w:cs="Times New Roman"/>
                <w:sz w:val="24"/>
                <w:szCs w:val="24"/>
                <w:vertAlign w:val="subscript"/>
                <w:lang w:val="it-IT"/>
              </w:rPr>
              <w:t>3</w:t>
            </w:r>
            <w:r w:rsidRPr="007773DD">
              <w:rPr>
                <w:rFonts w:ascii="Times New Roman" w:hAnsi="Times New Roman" w:cs="Times New Roman"/>
                <w:sz w:val="24"/>
                <w:szCs w:val="24"/>
                <w:lang w:val="it-IT"/>
              </w:rPr>
              <w:t>O</w:t>
            </w:r>
            <w:r w:rsidRPr="007773DD">
              <w:rPr>
                <w:rFonts w:ascii="Times New Roman" w:hAnsi="Times New Roman" w:cs="Times New Roman"/>
                <w:sz w:val="24"/>
                <w:szCs w:val="24"/>
                <w:vertAlign w:val="subscript"/>
                <w:lang w:val="it-IT"/>
              </w:rPr>
              <w:t>8</w:t>
            </w:r>
            <w:r w:rsidRPr="007773DD">
              <w:rPr>
                <w:rFonts w:ascii="Times New Roman" w:hAnsi="Times New Roman" w:cs="Times New Roman"/>
                <w:sz w:val="24"/>
                <w:szCs w:val="24"/>
                <w:lang w:val="it-IT"/>
              </w:rPr>
              <w:t>)</w:t>
            </w:r>
          </w:p>
        </w:tc>
        <w:tc>
          <w:tcPr>
            <w:tcW w:w="2002" w:type="dxa"/>
            <w:vAlign w:val="center"/>
          </w:tcPr>
          <w:p w14:paraId="7D2BF000" w14:textId="77777777" w:rsidR="00A61480" w:rsidRPr="007773DD" w:rsidRDefault="00A61480" w:rsidP="00C12CC3">
            <w:pPr>
              <w:jc w:val="center"/>
              <w:rPr>
                <w:rFonts w:ascii="Times New Roman" w:hAnsi="Times New Roman" w:cs="Times New Roman"/>
                <w:sz w:val="24"/>
                <w:szCs w:val="24"/>
                <w:lang w:val="it-IT"/>
              </w:rPr>
            </w:pPr>
            <w:r w:rsidRPr="007773DD">
              <w:rPr>
                <w:rFonts w:ascii="Times New Roman" w:hAnsi="Times New Roman" w:cs="Times New Roman"/>
                <w:sz w:val="24"/>
                <w:szCs w:val="24"/>
                <w:lang w:val="it-IT"/>
              </w:rPr>
              <w:t>3</w:t>
            </w:r>
            <w:r w:rsidR="009453F3" w:rsidRPr="007773DD">
              <w:rPr>
                <w:rFonts w:ascii="Times New Roman" w:hAnsi="Times New Roman" w:cs="Times New Roman"/>
                <w:sz w:val="24"/>
                <w:szCs w:val="24"/>
                <w:lang w:val="kk-KZ"/>
              </w:rPr>
              <w:t>,</w:t>
            </w:r>
            <w:r w:rsidRPr="007773DD">
              <w:rPr>
                <w:rFonts w:ascii="Times New Roman" w:hAnsi="Times New Roman" w:cs="Times New Roman"/>
                <w:sz w:val="24"/>
                <w:szCs w:val="24"/>
              </w:rPr>
              <w:t>4</w:t>
            </w:r>
          </w:p>
        </w:tc>
      </w:tr>
    </w:tbl>
    <w:p w14:paraId="219D2DBF" w14:textId="77777777" w:rsidR="00043D1B" w:rsidRPr="001E3AA9" w:rsidRDefault="00043D1B" w:rsidP="00C12CC3">
      <w:pPr>
        <w:tabs>
          <w:tab w:val="left" w:pos="915"/>
        </w:tabs>
        <w:spacing w:after="0" w:line="240" w:lineRule="auto"/>
        <w:jc w:val="both"/>
        <w:rPr>
          <w:rFonts w:ascii="Times New Roman" w:hAnsi="Times New Roman" w:cs="Times New Roman"/>
          <w:sz w:val="28"/>
          <w:szCs w:val="28"/>
          <w:lang w:val="kk-KZ"/>
        </w:rPr>
      </w:pPr>
    </w:p>
    <w:p w14:paraId="25F0C591" w14:textId="77777777" w:rsidR="0042329C" w:rsidRPr="000A53B3" w:rsidRDefault="0042329C"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РФА көмегімен цеолиттердің  минералогиялық құрамы анықталды (сурет 1</w:t>
      </w:r>
      <w:r w:rsidR="00B264ED" w:rsidRPr="001E3AA9">
        <w:rPr>
          <w:rFonts w:ascii="Times New Roman" w:hAnsi="Times New Roman" w:cs="Times New Roman"/>
          <w:kern w:val="24"/>
          <w:sz w:val="28"/>
          <w:szCs w:val="28"/>
          <w:lang w:val="kk-KZ"/>
        </w:rPr>
        <w:t>1</w:t>
      </w:r>
      <w:r w:rsidRPr="001E3AA9">
        <w:rPr>
          <w:rFonts w:ascii="Times New Roman" w:hAnsi="Times New Roman" w:cs="Times New Roman"/>
          <w:kern w:val="24"/>
          <w:sz w:val="28"/>
          <w:szCs w:val="28"/>
          <w:lang w:val="kk-KZ"/>
        </w:rPr>
        <w:t>)</w:t>
      </w:r>
      <w:r w:rsidR="00081B43" w:rsidRPr="001E3AA9">
        <w:rPr>
          <w:rFonts w:ascii="Times New Roman" w:hAnsi="Times New Roman" w:cs="Times New Roman"/>
          <w:kern w:val="24"/>
          <w:sz w:val="28"/>
          <w:szCs w:val="28"/>
          <w:lang w:val="kk-KZ"/>
        </w:rPr>
        <w:t xml:space="preserve"> [</w:t>
      </w:r>
      <w:r w:rsidR="0095121D" w:rsidRPr="001E3AA9">
        <w:rPr>
          <w:rFonts w:ascii="Times New Roman" w:hAnsi="Times New Roman" w:cs="Times New Roman"/>
          <w:kern w:val="24"/>
          <w:sz w:val="28"/>
          <w:szCs w:val="28"/>
          <w:lang w:val="kk-KZ"/>
        </w:rPr>
        <w:t>10</w:t>
      </w:r>
      <w:r w:rsidR="00505B0B">
        <w:rPr>
          <w:rFonts w:ascii="Times New Roman" w:hAnsi="Times New Roman" w:cs="Times New Roman"/>
          <w:kern w:val="24"/>
          <w:sz w:val="28"/>
          <w:szCs w:val="28"/>
          <w:lang w:val="kk-KZ"/>
        </w:rPr>
        <w:t>1</w:t>
      </w:r>
      <w:r w:rsidR="00FF2AC4" w:rsidRPr="001E3AA9">
        <w:rPr>
          <w:rFonts w:ascii="Times New Roman" w:hAnsi="Times New Roman" w:cs="Times New Roman"/>
          <w:kern w:val="24"/>
          <w:sz w:val="28"/>
          <w:szCs w:val="28"/>
          <w:lang w:val="kk-KZ"/>
        </w:rPr>
        <w:t>,</w:t>
      </w:r>
      <w:r w:rsidR="00081B43" w:rsidRPr="001E3AA9">
        <w:rPr>
          <w:rFonts w:ascii="Times New Roman" w:hAnsi="Times New Roman" w:cs="Times New Roman"/>
          <w:kern w:val="24"/>
          <w:sz w:val="28"/>
          <w:szCs w:val="28"/>
          <w:lang w:val="kk-KZ"/>
        </w:rPr>
        <w:t xml:space="preserve"> б</w:t>
      </w:r>
      <w:r w:rsidR="00C574FE" w:rsidRPr="001E3AA9">
        <w:rPr>
          <w:rFonts w:ascii="Times New Roman" w:hAnsi="Times New Roman" w:cs="Times New Roman"/>
          <w:kern w:val="24"/>
          <w:sz w:val="28"/>
          <w:szCs w:val="28"/>
          <w:lang w:val="kk-KZ"/>
        </w:rPr>
        <w:t xml:space="preserve">. </w:t>
      </w:r>
      <w:r w:rsidR="00FF2AC4" w:rsidRPr="001E3AA9">
        <w:rPr>
          <w:rFonts w:ascii="Times New Roman" w:hAnsi="Times New Roman" w:cs="Times New Roman"/>
          <w:kern w:val="24"/>
          <w:sz w:val="28"/>
          <w:szCs w:val="28"/>
          <w:lang w:val="kk-KZ"/>
        </w:rPr>
        <w:t>76</w:t>
      </w:r>
      <w:r w:rsidR="00081B43" w:rsidRPr="001E3AA9">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w:t>
      </w:r>
    </w:p>
    <w:p w14:paraId="20D8029A" w14:textId="77777777" w:rsidR="007773DD" w:rsidRPr="001E3AA9" w:rsidRDefault="007773DD" w:rsidP="007773DD">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t>Тайж</w:t>
      </w:r>
      <w:r w:rsidR="006547FD">
        <w:rPr>
          <w:rFonts w:ascii="Times New Roman" w:hAnsi="Times New Roman" w:cs="Times New Roman"/>
          <w:sz w:val="28"/>
          <w:szCs w:val="28"/>
          <w:lang w:val="kk-KZ"/>
        </w:rPr>
        <w:t>ү</w:t>
      </w:r>
      <w:r w:rsidRPr="001E3AA9">
        <w:rPr>
          <w:rFonts w:ascii="Times New Roman" w:hAnsi="Times New Roman" w:cs="Times New Roman"/>
          <w:sz w:val="28"/>
          <w:szCs w:val="28"/>
          <w:lang w:val="kk-KZ"/>
        </w:rPr>
        <w:t>зген цеолитінің зерттелген үлгісінің құрамында клиноптилолит (</w:t>
      </w:r>
      <w:r w:rsidRPr="001E3AA9">
        <w:rPr>
          <w:rFonts w:ascii="Times New Roman" w:hAnsi="Times New Roman" w:cs="Times New Roman"/>
          <w:sz w:val="28"/>
          <w:szCs w:val="28"/>
          <w:lang w:val="it-IT"/>
        </w:rPr>
        <w:t>Na</w:t>
      </w:r>
      <w:r w:rsidRPr="001E3AA9">
        <w:rPr>
          <w:rFonts w:ascii="Times New Roman" w:hAnsi="Times New Roman" w:cs="Times New Roman"/>
          <w:sz w:val="28"/>
          <w:szCs w:val="28"/>
          <w:lang w:val="kk-KZ"/>
        </w:rPr>
        <w:t>,</w:t>
      </w:r>
      <w:r w:rsidRPr="001E3AA9">
        <w:rPr>
          <w:rFonts w:ascii="Times New Roman" w:hAnsi="Times New Roman" w:cs="Times New Roman"/>
          <w:sz w:val="28"/>
          <w:szCs w:val="28"/>
          <w:lang w:val="it-IT"/>
        </w:rPr>
        <w:t>K</w:t>
      </w:r>
      <w:r w:rsidRPr="001E3AA9">
        <w:rPr>
          <w:rFonts w:ascii="Times New Roman" w:hAnsi="Times New Roman" w:cs="Times New Roman"/>
          <w:sz w:val="28"/>
          <w:szCs w:val="28"/>
          <w:lang w:val="kk-KZ"/>
        </w:rPr>
        <w:t>,</w:t>
      </w:r>
      <w:r w:rsidRPr="001E3AA9">
        <w:rPr>
          <w:rFonts w:ascii="Times New Roman" w:hAnsi="Times New Roman" w:cs="Times New Roman"/>
          <w:sz w:val="28"/>
          <w:szCs w:val="28"/>
          <w:lang w:val="it-IT"/>
        </w:rPr>
        <w:t>Ca</w:t>
      </w:r>
      <w:r w:rsidRPr="001E3AA9">
        <w:rPr>
          <w:rFonts w:ascii="Times New Roman" w:hAnsi="Times New Roman" w:cs="Times New Roman"/>
          <w:sz w:val="28"/>
          <w:szCs w:val="28"/>
          <w:lang w:val="kk-KZ"/>
        </w:rPr>
        <w:t>)</w:t>
      </w:r>
      <w:r w:rsidRPr="001E3AA9">
        <w:rPr>
          <w:rFonts w:ascii="Times New Roman" w:hAnsi="Times New Roman" w:cs="Times New Roman"/>
          <w:sz w:val="28"/>
          <w:szCs w:val="28"/>
          <w:vertAlign w:val="subscript"/>
          <w:lang w:val="kk-KZ"/>
        </w:rPr>
        <w:t>2.5</w:t>
      </w:r>
      <w:r w:rsidRPr="001E3AA9">
        <w:rPr>
          <w:rFonts w:ascii="Times New Roman" w:hAnsi="Times New Roman" w:cs="Times New Roman"/>
          <w:sz w:val="28"/>
          <w:szCs w:val="28"/>
          <w:lang w:val="it-IT"/>
        </w:rPr>
        <w:t>Al</w:t>
      </w:r>
      <w:r w:rsidRPr="001E3AA9">
        <w:rPr>
          <w:rFonts w:ascii="Times New Roman" w:hAnsi="Times New Roman" w:cs="Times New Roman"/>
          <w:sz w:val="28"/>
          <w:szCs w:val="28"/>
          <w:vertAlign w:val="subscript"/>
          <w:lang w:val="kk-KZ"/>
        </w:rPr>
        <w:t>3</w:t>
      </w:r>
      <w:r w:rsidRPr="001E3AA9">
        <w:rPr>
          <w:rFonts w:ascii="Times New Roman" w:hAnsi="Times New Roman" w:cs="Times New Roman"/>
          <w:sz w:val="28"/>
          <w:szCs w:val="28"/>
          <w:lang w:val="kk-KZ"/>
        </w:rPr>
        <w:t>(</w:t>
      </w:r>
      <w:r w:rsidRPr="001E3AA9">
        <w:rPr>
          <w:rFonts w:ascii="Times New Roman" w:hAnsi="Times New Roman" w:cs="Times New Roman"/>
          <w:sz w:val="28"/>
          <w:szCs w:val="28"/>
          <w:lang w:val="it-IT"/>
        </w:rPr>
        <w:t>Al</w:t>
      </w:r>
      <w:r w:rsidRPr="001E3AA9">
        <w:rPr>
          <w:rFonts w:ascii="Times New Roman" w:hAnsi="Times New Roman" w:cs="Times New Roman"/>
          <w:sz w:val="28"/>
          <w:szCs w:val="28"/>
          <w:lang w:val="kk-KZ"/>
        </w:rPr>
        <w:t>,</w:t>
      </w:r>
      <w:r w:rsidRPr="001E3AA9">
        <w:rPr>
          <w:rFonts w:ascii="Times New Roman" w:hAnsi="Times New Roman" w:cs="Times New Roman"/>
          <w:sz w:val="28"/>
          <w:szCs w:val="28"/>
          <w:lang w:val="it-IT"/>
        </w:rPr>
        <w:t>Si</w:t>
      </w:r>
      <w:r w:rsidRPr="001E3AA9">
        <w:rPr>
          <w:rFonts w:ascii="Times New Roman" w:hAnsi="Times New Roman" w:cs="Times New Roman"/>
          <w:sz w:val="28"/>
          <w:szCs w:val="28"/>
          <w:lang w:val="kk-KZ"/>
        </w:rPr>
        <w:t>)</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it-IT"/>
        </w:rPr>
        <w:t>Si</w:t>
      </w:r>
      <w:r w:rsidRPr="001E3AA9">
        <w:rPr>
          <w:rFonts w:ascii="Times New Roman" w:hAnsi="Times New Roman" w:cs="Times New Roman"/>
          <w:sz w:val="28"/>
          <w:szCs w:val="28"/>
          <w:vertAlign w:val="subscript"/>
          <w:lang w:val="kk-KZ"/>
        </w:rPr>
        <w:t>13</w:t>
      </w:r>
      <w:r w:rsidRPr="001E3AA9">
        <w:rPr>
          <w:rFonts w:ascii="Times New Roman" w:hAnsi="Times New Roman" w:cs="Times New Roman"/>
          <w:sz w:val="28"/>
          <w:szCs w:val="28"/>
          <w:lang w:val="it-IT"/>
        </w:rPr>
        <w:t>O</w:t>
      </w:r>
      <w:r w:rsidRPr="001E3AA9">
        <w:rPr>
          <w:rFonts w:ascii="Times New Roman" w:hAnsi="Times New Roman" w:cs="Times New Roman"/>
          <w:sz w:val="28"/>
          <w:szCs w:val="28"/>
          <w:vertAlign w:val="subscript"/>
          <w:lang w:val="kk-KZ"/>
        </w:rPr>
        <w:t>36</w:t>
      </w:r>
      <w:r w:rsidRPr="001E3AA9">
        <w:rPr>
          <w:rFonts w:ascii="Times New Roman" w:hAnsi="Times New Roman" w:cs="Times New Roman"/>
          <w:sz w:val="28"/>
          <w:szCs w:val="28"/>
          <w:lang w:val="kk-KZ"/>
        </w:rPr>
        <w:t>·12</w:t>
      </w:r>
      <w:r w:rsidRPr="001E3AA9">
        <w:rPr>
          <w:rFonts w:ascii="Times New Roman" w:hAnsi="Times New Roman" w:cs="Times New Roman"/>
          <w:sz w:val="28"/>
          <w:szCs w:val="28"/>
          <w:lang w:val="it-IT"/>
        </w:rPr>
        <w:t>H</w:t>
      </w:r>
      <w:r w:rsidRPr="001E3AA9">
        <w:rPr>
          <w:rFonts w:ascii="Times New Roman" w:hAnsi="Times New Roman" w:cs="Times New Roman"/>
          <w:sz w:val="28"/>
          <w:szCs w:val="28"/>
          <w:vertAlign w:val="subscript"/>
          <w:lang w:val="kk-KZ"/>
        </w:rPr>
        <w:t>2</w:t>
      </w:r>
      <w:r w:rsidRPr="001E3AA9">
        <w:rPr>
          <w:rFonts w:ascii="Times New Roman" w:hAnsi="Times New Roman" w:cs="Times New Roman"/>
          <w:sz w:val="28"/>
          <w:szCs w:val="28"/>
          <w:lang w:val="it-IT"/>
        </w:rPr>
        <w:t>O</w:t>
      </w:r>
      <w:r w:rsidRPr="001E3AA9">
        <w:rPr>
          <w:rFonts w:ascii="Times New Roman" w:hAnsi="Times New Roman" w:cs="Times New Roman"/>
          <w:sz w:val="28"/>
          <w:szCs w:val="28"/>
          <w:lang w:val="kk-KZ"/>
        </w:rPr>
        <w:t xml:space="preserve">) - 34,3%, ал Шаңқанай цеолиті үлгісінің құрамында клиноптилолит </w:t>
      </w:r>
      <w:r w:rsidRPr="001E3AA9">
        <w:rPr>
          <w:rFonts w:ascii="Times New Roman" w:hAnsi="Times New Roman" w:cs="Times New Roman"/>
          <w:sz w:val="28"/>
          <w:szCs w:val="28"/>
          <w:lang w:val="it-IT"/>
        </w:rPr>
        <w:t>(Na,K,Ca)</w:t>
      </w:r>
      <w:r w:rsidRPr="001E3AA9">
        <w:rPr>
          <w:rFonts w:ascii="Times New Roman" w:hAnsi="Times New Roman" w:cs="Times New Roman"/>
          <w:sz w:val="28"/>
          <w:szCs w:val="28"/>
          <w:vertAlign w:val="subscript"/>
          <w:lang w:val="it-IT"/>
        </w:rPr>
        <w:t>2.5</w:t>
      </w:r>
      <w:r w:rsidRPr="001E3AA9">
        <w:rPr>
          <w:rFonts w:ascii="Times New Roman" w:hAnsi="Times New Roman" w:cs="Times New Roman"/>
          <w:sz w:val="28"/>
          <w:szCs w:val="28"/>
          <w:lang w:val="it-IT"/>
        </w:rPr>
        <w:t>Al</w:t>
      </w:r>
      <w:r w:rsidRPr="001E3AA9">
        <w:rPr>
          <w:rFonts w:ascii="Times New Roman" w:hAnsi="Times New Roman" w:cs="Times New Roman"/>
          <w:sz w:val="28"/>
          <w:szCs w:val="28"/>
          <w:vertAlign w:val="subscript"/>
          <w:lang w:val="it-IT"/>
        </w:rPr>
        <w:t>3</w:t>
      </w:r>
      <w:r w:rsidRPr="001E3AA9">
        <w:rPr>
          <w:rFonts w:ascii="Times New Roman" w:hAnsi="Times New Roman" w:cs="Times New Roman"/>
          <w:sz w:val="28"/>
          <w:szCs w:val="28"/>
          <w:lang w:val="it-IT"/>
        </w:rPr>
        <w:t>(Al,Si)</w:t>
      </w:r>
      <w:r w:rsidRPr="001E3AA9">
        <w:rPr>
          <w:rFonts w:ascii="Times New Roman" w:hAnsi="Times New Roman" w:cs="Times New Roman"/>
          <w:sz w:val="28"/>
          <w:szCs w:val="28"/>
          <w:vertAlign w:val="subscript"/>
          <w:lang w:val="it-IT"/>
        </w:rPr>
        <w:t>2</w:t>
      </w:r>
      <w:r w:rsidRPr="001E3AA9">
        <w:rPr>
          <w:rFonts w:ascii="Times New Roman" w:hAnsi="Times New Roman" w:cs="Times New Roman"/>
          <w:sz w:val="28"/>
          <w:szCs w:val="28"/>
          <w:lang w:val="it-IT"/>
        </w:rPr>
        <w:t>Si</w:t>
      </w:r>
      <w:r w:rsidRPr="001E3AA9">
        <w:rPr>
          <w:rFonts w:ascii="Times New Roman" w:hAnsi="Times New Roman" w:cs="Times New Roman"/>
          <w:sz w:val="28"/>
          <w:szCs w:val="28"/>
          <w:vertAlign w:val="subscript"/>
          <w:lang w:val="it-IT"/>
        </w:rPr>
        <w:t>13</w:t>
      </w:r>
      <w:r w:rsidRPr="001E3AA9">
        <w:rPr>
          <w:rFonts w:ascii="Times New Roman" w:hAnsi="Times New Roman" w:cs="Times New Roman"/>
          <w:sz w:val="28"/>
          <w:szCs w:val="28"/>
          <w:lang w:val="it-IT"/>
        </w:rPr>
        <w:t>O</w:t>
      </w:r>
      <w:r w:rsidRPr="001E3AA9">
        <w:rPr>
          <w:rFonts w:ascii="Times New Roman" w:hAnsi="Times New Roman" w:cs="Times New Roman"/>
          <w:sz w:val="28"/>
          <w:szCs w:val="28"/>
          <w:vertAlign w:val="subscript"/>
          <w:lang w:val="it-IT"/>
        </w:rPr>
        <w:t>36</w:t>
      </w:r>
      <w:r w:rsidRPr="001E3AA9">
        <w:rPr>
          <w:rFonts w:ascii="Times New Roman" w:hAnsi="Times New Roman" w:cs="Times New Roman"/>
          <w:sz w:val="28"/>
          <w:szCs w:val="28"/>
          <w:lang w:val="it-IT"/>
        </w:rPr>
        <w:t>·12H</w:t>
      </w:r>
      <w:r w:rsidRPr="001E3AA9">
        <w:rPr>
          <w:rFonts w:ascii="Times New Roman" w:hAnsi="Times New Roman" w:cs="Times New Roman"/>
          <w:sz w:val="28"/>
          <w:szCs w:val="28"/>
          <w:vertAlign w:val="subscript"/>
          <w:lang w:val="it-IT"/>
        </w:rPr>
        <w:t>2</w:t>
      </w:r>
      <w:r w:rsidRPr="001E3AA9">
        <w:rPr>
          <w:rFonts w:ascii="Times New Roman" w:hAnsi="Times New Roman" w:cs="Times New Roman"/>
          <w:sz w:val="28"/>
          <w:szCs w:val="28"/>
          <w:lang w:val="it-IT"/>
        </w:rPr>
        <w:t>O</w:t>
      </w:r>
      <w:r w:rsidRPr="001E3AA9">
        <w:rPr>
          <w:rFonts w:ascii="Times New Roman" w:hAnsi="Times New Roman" w:cs="Times New Roman"/>
          <w:sz w:val="28"/>
          <w:szCs w:val="28"/>
          <w:lang w:val="kk-KZ"/>
        </w:rPr>
        <w:t xml:space="preserve">) – 46,9%. </w:t>
      </w:r>
    </w:p>
    <w:p w14:paraId="19E886E5" w14:textId="77777777" w:rsidR="007773DD" w:rsidRPr="001E3AA9" w:rsidRDefault="007773DD" w:rsidP="007773DD">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Үлгілерді зерттеу кезінде рентгендік спектрлік микроанализ әдісі қолданылды. JEOL (JEOL), Жапония фирмасының superprobe 733 (Superprobe 733) маркалы электронды-зондтық м</w:t>
      </w:r>
      <w:r w:rsidR="00633163">
        <w:rPr>
          <w:rFonts w:ascii="Times New Roman" w:hAnsi="Times New Roman" w:cs="Times New Roman"/>
          <w:kern w:val="24"/>
          <w:sz w:val="28"/>
          <w:szCs w:val="28"/>
          <w:lang w:val="kk-KZ"/>
        </w:rPr>
        <w:t>икроанализаторы пайдаланылды</w:t>
      </w:r>
      <w:r w:rsidRPr="001E3AA9">
        <w:rPr>
          <w:rFonts w:ascii="Times New Roman" w:hAnsi="Times New Roman" w:cs="Times New Roman"/>
          <w:kern w:val="24"/>
          <w:sz w:val="28"/>
          <w:szCs w:val="28"/>
          <w:lang w:val="kk-KZ"/>
        </w:rPr>
        <w:t xml:space="preserve">. </w:t>
      </w:r>
      <w:r w:rsidRPr="007A7CD4">
        <w:rPr>
          <w:rFonts w:ascii="Times New Roman" w:hAnsi="Times New Roman" w:cs="Times New Roman"/>
          <w:kern w:val="24"/>
          <w:sz w:val="28"/>
          <w:szCs w:val="28"/>
          <w:lang w:val="kk-KZ"/>
        </w:rPr>
        <w:t xml:space="preserve">Үлгілердің элементтік құрамын талдау және сәулеленудің әр түрлі түрлеріндегі фототүсірілім Superprobe 733 маркалы электронды-зондты микроанализаторға орнатылған Oxford instruments фирмасының 25 кВ үдеткіш кернеуі және 25 нА зонд тогы кезіндегі INCA ENERGY  энергодисперсиялық спектрометрін пайдалана отырып орындалды.  Кері шашыраңқы электрондардағы суреттердегі контраст минералдың орташа атомдық санына байланысты. Түйіршік  учаскесіндегі ауыр элементтердің концентрациясы неғұрлым көп болса, соғұрлым жеңіл көрінеді.  Бұл әдіс ауыр элементтері бар минералдардың түйірлерін табуға және талдауға мүмкіндік берді. </w:t>
      </w:r>
      <w:r w:rsidRPr="001E3AA9">
        <w:rPr>
          <w:rFonts w:ascii="Times New Roman" w:hAnsi="Times New Roman" w:cs="Times New Roman"/>
          <w:kern w:val="24"/>
          <w:sz w:val="28"/>
          <w:szCs w:val="28"/>
          <w:lang w:val="kk-KZ"/>
        </w:rPr>
        <w:t>Электронды-микроскопиялық зерттеу бойынша цеолит бөлшектері  клиноптилолитке тән  (сурет 12).</w:t>
      </w:r>
    </w:p>
    <w:p w14:paraId="088BB478" w14:textId="77777777" w:rsidR="007E53FA" w:rsidRPr="001E3AA9" w:rsidRDefault="007E53FA" w:rsidP="00C12CC3">
      <w:pPr>
        <w:spacing w:after="0" w:line="240" w:lineRule="auto"/>
        <w:ind w:firstLine="708"/>
        <w:jc w:val="both"/>
        <w:rPr>
          <w:rFonts w:ascii="Times New Roman" w:hAnsi="Times New Roman" w:cs="Times New Roman"/>
          <w:kern w:val="24"/>
          <w:sz w:val="28"/>
          <w:szCs w:val="28"/>
          <w:lang w:val="kk-KZ"/>
        </w:rPr>
      </w:pPr>
    </w:p>
    <w:p w14:paraId="729718B0" w14:textId="77777777" w:rsidR="007E53FA" w:rsidRPr="001E3AA9" w:rsidRDefault="007E53FA" w:rsidP="00C12CC3">
      <w:pPr>
        <w:spacing w:after="0" w:line="240" w:lineRule="auto"/>
        <w:ind w:firstLine="708"/>
        <w:jc w:val="both"/>
        <w:rPr>
          <w:rFonts w:ascii="Times New Roman" w:hAnsi="Times New Roman" w:cs="Times New Roman"/>
          <w:kern w:val="24"/>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54"/>
      </w:tblGrid>
      <w:tr w:rsidR="00E501B3" w14:paraId="70FCA0F5" w14:textId="77777777" w:rsidTr="00E501B3">
        <w:tc>
          <w:tcPr>
            <w:tcW w:w="9854" w:type="dxa"/>
          </w:tcPr>
          <w:p w14:paraId="213B0A08" w14:textId="77777777" w:rsidR="00E501B3" w:rsidRDefault="00E501B3" w:rsidP="00E501B3">
            <w:pPr>
              <w:jc w:val="center"/>
              <w:rPr>
                <w:rFonts w:ascii="Times New Roman" w:hAnsi="Times New Roman" w:cs="Times New Roman"/>
                <w:b/>
                <w:kern w:val="24"/>
                <w:sz w:val="28"/>
                <w:szCs w:val="28"/>
                <w:lang w:val="kk-KZ"/>
              </w:rPr>
            </w:pPr>
            <w:r w:rsidRPr="001E3AA9">
              <w:rPr>
                <w:rFonts w:ascii="Times New Roman" w:hAnsi="Times New Roman" w:cs="Times New Roman"/>
                <w:noProof/>
                <w:sz w:val="24"/>
                <w:szCs w:val="24"/>
                <w:lang w:eastAsia="ru-RU"/>
              </w:rPr>
              <w:lastRenderedPageBreak/>
              <w:drawing>
                <wp:inline distT="0" distB="0" distL="0" distR="0" wp14:anchorId="54DEB9AC" wp14:editId="7F85F191">
                  <wp:extent cx="4915832" cy="2798618"/>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529" r="-14" b="24293"/>
                          <a:stretch/>
                        </pic:blipFill>
                        <pic:spPr bwMode="auto">
                          <a:xfrm>
                            <a:off x="0" y="0"/>
                            <a:ext cx="4933569" cy="28087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01B3" w14:paraId="7221A81B" w14:textId="77777777" w:rsidTr="00E501B3">
        <w:tc>
          <w:tcPr>
            <w:tcW w:w="9854" w:type="dxa"/>
          </w:tcPr>
          <w:p w14:paraId="47592D15" w14:textId="77777777" w:rsidR="00E501B3" w:rsidRDefault="008F4D3B" w:rsidP="008F4D3B">
            <w:pPr>
              <w:jc w:val="center"/>
              <w:rPr>
                <w:rFonts w:ascii="Times New Roman" w:hAnsi="Times New Roman" w:cs="Times New Roman"/>
                <w:bCs/>
                <w:noProof/>
                <w:sz w:val="24"/>
                <w:szCs w:val="24"/>
                <w:lang w:val="kk-KZ" w:eastAsia="ru-RU"/>
              </w:rPr>
            </w:pPr>
            <w:r>
              <w:rPr>
                <w:rFonts w:ascii="Times New Roman" w:hAnsi="Times New Roman" w:cs="Times New Roman"/>
                <w:bCs/>
                <w:noProof/>
                <w:sz w:val="24"/>
                <w:szCs w:val="24"/>
                <w:lang w:val="kk-KZ" w:eastAsia="ru-RU"/>
              </w:rPr>
              <w:t>а)</w:t>
            </w:r>
          </w:p>
          <w:p w14:paraId="26B7BEDB" w14:textId="0F338A9C" w:rsidR="00DA51EC" w:rsidRPr="008F4D3B" w:rsidRDefault="00DA51EC" w:rsidP="008F4D3B">
            <w:pPr>
              <w:jc w:val="center"/>
              <w:rPr>
                <w:rFonts w:ascii="Times New Roman" w:hAnsi="Times New Roman" w:cs="Times New Roman"/>
                <w:bCs/>
                <w:noProof/>
                <w:sz w:val="24"/>
                <w:szCs w:val="24"/>
                <w:lang w:val="kk-KZ" w:eastAsia="ru-RU"/>
              </w:rPr>
            </w:pPr>
          </w:p>
        </w:tc>
      </w:tr>
      <w:tr w:rsidR="00E501B3" w14:paraId="413FD9AB" w14:textId="77777777" w:rsidTr="00E501B3">
        <w:tc>
          <w:tcPr>
            <w:tcW w:w="9854" w:type="dxa"/>
          </w:tcPr>
          <w:p w14:paraId="103AF7C4" w14:textId="77777777" w:rsidR="00E501B3" w:rsidRPr="00E501B3" w:rsidRDefault="00E501B3" w:rsidP="00E501B3">
            <w:pPr>
              <w:tabs>
                <w:tab w:val="left" w:pos="915"/>
              </w:tabs>
              <w:jc w:val="center"/>
              <w:rPr>
                <w:rFonts w:ascii="Times New Roman" w:hAnsi="Times New Roman" w:cs="Times New Roman"/>
                <w:b/>
                <w:sz w:val="28"/>
                <w:szCs w:val="28"/>
                <w:lang w:val="kk-KZ"/>
              </w:rPr>
            </w:pPr>
            <w:r w:rsidRPr="001E3AA9">
              <w:rPr>
                <w:rFonts w:ascii="Times New Roman" w:hAnsi="Times New Roman" w:cs="Times New Roman"/>
                <w:noProof/>
                <w:sz w:val="24"/>
                <w:szCs w:val="24"/>
                <w:lang w:eastAsia="ru-RU"/>
              </w:rPr>
              <w:drawing>
                <wp:inline distT="0" distB="0" distL="0" distR="0" wp14:anchorId="50915211" wp14:editId="720642E5">
                  <wp:extent cx="4836103" cy="2430243"/>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596" r="-869" b="25068"/>
                          <a:stretch/>
                        </pic:blipFill>
                        <pic:spPr bwMode="auto">
                          <a:xfrm>
                            <a:off x="0" y="0"/>
                            <a:ext cx="4847499" cy="243597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501B3" w:rsidRPr="007459C3" w14:paraId="33385071" w14:textId="77777777" w:rsidTr="00E501B3">
        <w:tc>
          <w:tcPr>
            <w:tcW w:w="9854" w:type="dxa"/>
          </w:tcPr>
          <w:p w14:paraId="2C44B0F0" w14:textId="43235120" w:rsidR="008F4D3B" w:rsidRDefault="008F4D3B" w:rsidP="00E501B3">
            <w:pPr>
              <w:jc w:val="center"/>
              <w:rPr>
                <w:rFonts w:ascii="Times New Roman" w:hAnsi="Times New Roman" w:cs="Times New Roman"/>
                <w:bCs/>
                <w:sz w:val="28"/>
                <w:szCs w:val="28"/>
                <w:lang w:val="kk-KZ"/>
              </w:rPr>
            </w:pPr>
            <w:r w:rsidRPr="00E501B3">
              <w:rPr>
                <w:rFonts w:ascii="Times New Roman" w:hAnsi="Times New Roman" w:cs="Times New Roman"/>
                <w:bCs/>
                <w:sz w:val="28"/>
                <w:szCs w:val="28"/>
                <w:lang w:val="kk-KZ"/>
              </w:rPr>
              <w:t>б)</w:t>
            </w:r>
          </w:p>
          <w:p w14:paraId="3CEC11F1" w14:textId="77777777" w:rsidR="00DA51EC" w:rsidRDefault="00DA51EC" w:rsidP="00E501B3">
            <w:pPr>
              <w:jc w:val="center"/>
              <w:rPr>
                <w:rFonts w:ascii="Times New Roman" w:hAnsi="Times New Roman" w:cs="Times New Roman"/>
                <w:bCs/>
                <w:sz w:val="28"/>
                <w:szCs w:val="28"/>
                <w:lang w:val="kk-KZ"/>
              </w:rPr>
            </w:pPr>
          </w:p>
          <w:p w14:paraId="729AAEFF" w14:textId="27DD5293" w:rsidR="00E501B3" w:rsidRPr="00E501B3" w:rsidRDefault="00E501B3" w:rsidP="00DA51EC">
            <w:pPr>
              <w:ind w:firstLine="709"/>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а) Тайжүзген цеолит үлгісінің дифрактограммасы; б) Шаңқанай цеолит үлгісінің дифрактограммасы</w:t>
            </w:r>
          </w:p>
        </w:tc>
      </w:tr>
      <w:tr w:rsidR="00E501B3" w14:paraId="0370D261" w14:textId="77777777" w:rsidTr="00E501B3">
        <w:tc>
          <w:tcPr>
            <w:tcW w:w="9854" w:type="dxa"/>
          </w:tcPr>
          <w:p w14:paraId="1272D6CB" w14:textId="77777777" w:rsidR="00E501B3" w:rsidRDefault="00E501B3" w:rsidP="00E501B3">
            <w:pPr>
              <w:jc w:val="center"/>
              <w:rPr>
                <w:rFonts w:ascii="Times New Roman" w:hAnsi="Times New Roman" w:cs="Times New Roman"/>
                <w:kern w:val="24"/>
                <w:sz w:val="28"/>
                <w:szCs w:val="28"/>
                <w:lang w:val="kk-KZ"/>
              </w:rPr>
            </w:pPr>
          </w:p>
          <w:p w14:paraId="5AA6F81F" w14:textId="77777777" w:rsidR="00E501B3" w:rsidRDefault="00E501B3" w:rsidP="00E501B3">
            <w:pPr>
              <w:jc w:val="center"/>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Сурет 11 - Цеолит дифрактограммалары</w:t>
            </w:r>
          </w:p>
          <w:p w14:paraId="528996F3" w14:textId="77777777" w:rsidR="00E501B3" w:rsidRPr="00E501B3" w:rsidRDefault="00E501B3" w:rsidP="00E501B3">
            <w:pPr>
              <w:jc w:val="center"/>
              <w:rPr>
                <w:rFonts w:ascii="Times New Roman" w:hAnsi="Times New Roman" w:cs="Times New Roman"/>
                <w:kern w:val="24"/>
                <w:sz w:val="28"/>
                <w:szCs w:val="28"/>
                <w:lang w:val="kk-KZ"/>
              </w:rPr>
            </w:pPr>
          </w:p>
        </w:tc>
      </w:tr>
    </w:tbl>
    <w:p w14:paraId="1A438E82" w14:textId="77777777" w:rsidR="001771E7" w:rsidRPr="001E3AA9" w:rsidRDefault="001771E7" w:rsidP="00C12CC3">
      <w:pPr>
        <w:tabs>
          <w:tab w:val="left" w:pos="915"/>
        </w:tabs>
        <w:spacing w:after="0" w:line="240" w:lineRule="auto"/>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
        <w:gridCol w:w="4506"/>
        <w:gridCol w:w="309"/>
        <w:gridCol w:w="4501"/>
      </w:tblGrid>
      <w:tr w:rsidR="00E501B3" w14:paraId="35BB3EB2" w14:textId="77777777" w:rsidTr="00DA51EC">
        <w:tc>
          <w:tcPr>
            <w:tcW w:w="538" w:type="dxa"/>
          </w:tcPr>
          <w:p w14:paraId="2CBEDEB4" w14:textId="477911CF" w:rsidR="00E501B3" w:rsidRDefault="00E501B3" w:rsidP="00C12CC3">
            <w:pPr>
              <w:tabs>
                <w:tab w:val="left" w:pos="915"/>
              </w:tabs>
              <w:jc w:val="both"/>
              <w:rPr>
                <w:rFonts w:ascii="Times New Roman" w:hAnsi="Times New Roman" w:cs="Times New Roman"/>
                <w:sz w:val="28"/>
                <w:szCs w:val="28"/>
                <w:lang w:val="kk-KZ"/>
              </w:rPr>
            </w:pPr>
          </w:p>
        </w:tc>
        <w:tc>
          <w:tcPr>
            <w:tcW w:w="4506" w:type="dxa"/>
          </w:tcPr>
          <w:p w14:paraId="31727230" w14:textId="77777777" w:rsidR="00E501B3" w:rsidRDefault="00E501B3" w:rsidP="00DA51EC">
            <w:pPr>
              <w:tabs>
                <w:tab w:val="left" w:pos="915"/>
              </w:tabs>
              <w:jc w:val="center"/>
              <w:rPr>
                <w:rFonts w:ascii="Times New Roman" w:hAnsi="Times New Roman" w:cs="Times New Roman"/>
                <w:sz w:val="28"/>
                <w:szCs w:val="28"/>
                <w:lang w:val="kk-KZ"/>
              </w:rPr>
            </w:pPr>
            <w:r w:rsidRPr="001E3AA9">
              <w:rPr>
                <w:noProof/>
                <w:lang w:eastAsia="ru-RU"/>
              </w:rPr>
              <w:drawing>
                <wp:inline distT="0" distB="0" distL="0" distR="0" wp14:anchorId="75413A88" wp14:editId="626F709C">
                  <wp:extent cx="2717682" cy="1130531"/>
                  <wp:effectExtent l="0" t="0" r="6985"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pic:cNvPicPr>
                            <a:picLocks noChangeAspect="1"/>
                          </pic:cNvPicPr>
                        </pic:nvPicPr>
                        <pic:blipFill>
                          <a:blip r:embed="rId23" cstate="print"/>
                          <a:stretch>
                            <a:fillRect/>
                          </a:stretch>
                        </pic:blipFill>
                        <pic:spPr>
                          <a:xfrm>
                            <a:off x="0" y="0"/>
                            <a:ext cx="2800619" cy="1165032"/>
                          </a:xfrm>
                          <a:prstGeom prst="rect">
                            <a:avLst/>
                          </a:prstGeom>
                        </pic:spPr>
                      </pic:pic>
                    </a:graphicData>
                  </a:graphic>
                </wp:inline>
              </w:drawing>
            </w:r>
          </w:p>
        </w:tc>
        <w:tc>
          <w:tcPr>
            <w:tcW w:w="309" w:type="dxa"/>
          </w:tcPr>
          <w:p w14:paraId="0E936A44" w14:textId="7C2344C8" w:rsidR="00E501B3" w:rsidRDefault="00E501B3" w:rsidP="00C12CC3">
            <w:pPr>
              <w:tabs>
                <w:tab w:val="left" w:pos="915"/>
              </w:tabs>
              <w:jc w:val="both"/>
              <w:rPr>
                <w:rFonts w:ascii="Times New Roman" w:hAnsi="Times New Roman" w:cs="Times New Roman"/>
                <w:sz w:val="28"/>
                <w:szCs w:val="28"/>
                <w:lang w:val="kk-KZ"/>
              </w:rPr>
            </w:pPr>
          </w:p>
        </w:tc>
        <w:tc>
          <w:tcPr>
            <w:tcW w:w="4501" w:type="dxa"/>
          </w:tcPr>
          <w:p w14:paraId="4860697A" w14:textId="77777777" w:rsidR="00E501B3" w:rsidRDefault="00E501B3" w:rsidP="00DA51EC">
            <w:pPr>
              <w:tabs>
                <w:tab w:val="left" w:pos="915"/>
              </w:tabs>
              <w:jc w:val="center"/>
              <w:rPr>
                <w:rFonts w:ascii="Times New Roman" w:hAnsi="Times New Roman" w:cs="Times New Roman"/>
                <w:sz w:val="28"/>
                <w:szCs w:val="28"/>
                <w:lang w:val="kk-KZ"/>
              </w:rPr>
            </w:pPr>
            <w:r w:rsidRPr="001E3AA9">
              <w:rPr>
                <w:noProof/>
                <w:lang w:eastAsia="ru-RU"/>
              </w:rPr>
              <w:drawing>
                <wp:inline distT="0" distB="0" distL="0" distR="0" wp14:anchorId="683FFE97" wp14:editId="7A16D299">
                  <wp:extent cx="2628265" cy="1113905"/>
                  <wp:effectExtent l="0" t="0" r="635" b="0"/>
                  <wp:docPr id="1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pic:cNvPicPr>
                            <a:picLocks noChangeAspect="1"/>
                          </pic:cNvPicPr>
                        </pic:nvPicPr>
                        <pic:blipFill>
                          <a:blip r:embed="rId24" cstate="print"/>
                          <a:stretch>
                            <a:fillRect/>
                          </a:stretch>
                        </pic:blipFill>
                        <pic:spPr>
                          <a:xfrm>
                            <a:off x="0" y="0"/>
                            <a:ext cx="2766464" cy="1172476"/>
                          </a:xfrm>
                          <a:prstGeom prst="rect">
                            <a:avLst/>
                          </a:prstGeom>
                        </pic:spPr>
                      </pic:pic>
                    </a:graphicData>
                  </a:graphic>
                </wp:inline>
              </w:drawing>
            </w:r>
          </w:p>
        </w:tc>
      </w:tr>
      <w:tr w:rsidR="00E501B3" w14:paraId="75B974FF" w14:textId="77777777" w:rsidTr="00DA51EC">
        <w:tc>
          <w:tcPr>
            <w:tcW w:w="538" w:type="dxa"/>
          </w:tcPr>
          <w:p w14:paraId="6B60F02E" w14:textId="77777777" w:rsidR="00E501B3" w:rsidRDefault="00E501B3" w:rsidP="00C12CC3">
            <w:pPr>
              <w:tabs>
                <w:tab w:val="left" w:pos="915"/>
              </w:tabs>
              <w:jc w:val="both"/>
              <w:rPr>
                <w:rFonts w:ascii="Times New Roman" w:hAnsi="Times New Roman" w:cs="Times New Roman"/>
                <w:sz w:val="28"/>
                <w:szCs w:val="28"/>
                <w:lang w:val="kk-KZ"/>
              </w:rPr>
            </w:pPr>
          </w:p>
        </w:tc>
        <w:tc>
          <w:tcPr>
            <w:tcW w:w="4506" w:type="dxa"/>
          </w:tcPr>
          <w:p w14:paraId="00EAF36D" w14:textId="77777777" w:rsidR="00E501B3" w:rsidRPr="00E501B3" w:rsidRDefault="00E501B3" w:rsidP="00E501B3">
            <w:pPr>
              <w:jc w:val="center"/>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а) Тайжүзген кен орны цеолиті</w:t>
            </w:r>
          </w:p>
        </w:tc>
        <w:tc>
          <w:tcPr>
            <w:tcW w:w="309" w:type="dxa"/>
          </w:tcPr>
          <w:p w14:paraId="5089407D" w14:textId="77777777" w:rsidR="00E501B3" w:rsidRDefault="00E501B3" w:rsidP="00C12CC3">
            <w:pPr>
              <w:tabs>
                <w:tab w:val="left" w:pos="915"/>
              </w:tabs>
              <w:jc w:val="both"/>
              <w:rPr>
                <w:rFonts w:ascii="Times New Roman" w:hAnsi="Times New Roman" w:cs="Times New Roman"/>
                <w:sz w:val="28"/>
                <w:szCs w:val="28"/>
                <w:lang w:val="kk-KZ"/>
              </w:rPr>
            </w:pPr>
          </w:p>
        </w:tc>
        <w:tc>
          <w:tcPr>
            <w:tcW w:w="4501" w:type="dxa"/>
          </w:tcPr>
          <w:p w14:paraId="3C7BD57A" w14:textId="77777777" w:rsidR="00E501B3" w:rsidRDefault="00E501B3" w:rsidP="00E501B3">
            <w:pPr>
              <w:tabs>
                <w:tab w:val="left" w:pos="915"/>
              </w:tabs>
              <w:jc w:val="center"/>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б) Шаңқанай кен орны цеолиті</w:t>
            </w:r>
          </w:p>
        </w:tc>
      </w:tr>
      <w:tr w:rsidR="00E501B3" w14:paraId="28BB7CF3" w14:textId="77777777" w:rsidTr="00E501B3">
        <w:tc>
          <w:tcPr>
            <w:tcW w:w="9854" w:type="dxa"/>
            <w:gridSpan w:val="4"/>
          </w:tcPr>
          <w:p w14:paraId="66CA4602" w14:textId="77777777" w:rsidR="00E501B3" w:rsidRDefault="00E501B3" w:rsidP="00E501B3">
            <w:pPr>
              <w:ind w:firstLine="708"/>
              <w:jc w:val="center"/>
              <w:rPr>
                <w:rFonts w:ascii="Times New Roman" w:hAnsi="Times New Roman" w:cs="Times New Roman"/>
                <w:kern w:val="24"/>
                <w:sz w:val="28"/>
                <w:szCs w:val="28"/>
                <w:lang w:val="kk-KZ"/>
              </w:rPr>
            </w:pPr>
          </w:p>
          <w:p w14:paraId="78EC9FCD" w14:textId="77777777" w:rsidR="00E501B3" w:rsidRPr="00E501B3" w:rsidRDefault="00E501B3" w:rsidP="00E501B3">
            <w:pPr>
              <w:ind w:firstLine="708"/>
              <w:jc w:val="center"/>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Сурет 12</w:t>
            </w:r>
            <w:r>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t xml:space="preserve"> Цеолиттердің  микрофотографиясы</w:t>
            </w:r>
          </w:p>
        </w:tc>
      </w:tr>
    </w:tbl>
    <w:p w14:paraId="3BB54B52" w14:textId="77777777" w:rsidR="001771E7" w:rsidRPr="001E3AA9" w:rsidRDefault="001771E7" w:rsidP="00C12CC3">
      <w:pPr>
        <w:tabs>
          <w:tab w:val="left" w:pos="915"/>
        </w:tabs>
        <w:spacing w:after="0" w:line="240" w:lineRule="auto"/>
        <w:jc w:val="both"/>
        <w:rPr>
          <w:rFonts w:ascii="Times New Roman" w:hAnsi="Times New Roman" w:cs="Times New Roman"/>
          <w:sz w:val="28"/>
          <w:szCs w:val="28"/>
          <w:lang w:val="kk-KZ"/>
        </w:rPr>
      </w:pPr>
    </w:p>
    <w:p w14:paraId="5E1E216D" w14:textId="77777777" w:rsidR="0075208E" w:rsidRPr="001E3AA9" w:rsidRDefault="00DE4B5B"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lastRenderedPageBreak/>
        <w:t xml:space="preserve">Сынама барысында кеуектіліктің меншікті көлемі, меншікті беті және кеуектіліктің орташа мөлшері анықталды (кесте 19).  </w:t>
      </w:r>
    </w:p>
    <w:p w14:paraId="44F52F36" w14:textId="77777777" w:rsidR="00DE4B5B" w:rsidRPr="001E3AA9" w:rsidRDefault="00DE4B5B" w:rsidP="00C12CC3">
      <w:pPr>
        <w:spacing w:after="0" w:line="240" w:lineRule="auto"/>
        <w:jc w:val="both"/>
        <w:rPr>
          <w:rFonts w:ascii="Times New Roman" w:hAnsi="Times New Roman" w:cs="Times New Roman"/>
          <w:kern w:val="24"/>
          <w:sz w:val="28"/>
          <w:szCs w:val="28"/>
          <w:lang w:val="kk-KZ"/>
        </w:rPr>
      </w:pPr>
    </w:p>
    <w:p w14:paraId="0D20F194" w14:textId="77777777" w:rsidR="00281D50" w:rsidRPr="001E3AA9" w:rsidRDefault="0017592C" w:rsidP="00C12CC3">
      <w:pPr>
        <w:spacing w:after="0" w:line="240" w:lineRule="auto"/>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Кесте 1</w:t>
      </w:r>
      <w:r w:rsidR="000E1346" w:rsidRPr="001E3AA9">
        <w:rPr>
          <w:rFonts w:ascii="Times New Roman" w:hAnsi="Times New Roman" w:cs="Times New Roman"/>
          <w:kern w:val="24"/>
          <w:sz w:val="28"/>
          <w:szCs w:val="28"/>
          <w:lang w:val="kk-KZ"/>
        </w:rPr>
        <w:t>9</w:t>
      </w:r>
      <w:r w:rsidR="004C544F">
        <w:rPr>
          <w:rFonts w:ascii="Times New Roman" w:hAnsi="Times New Roman" w:cs="Times New Roman"/>
          <w:kern w:val="24"/>
          <w:sz w:val="28"/>
          <w:szCs w:val="28"/>
          <w:lang w:val="kk-KZ"/>
        </w:rPr>
        <w:t xml:space="preserve"> </w:t>
      </w:r>
      <w:r w:rsidR="00E501B3">
        <w:rPr>
          <w:rFonts w:ascii="Times New Roman" w:hAnsi="Times New Roman" w:cs="Times New Roman"/>
          <w:kern w:val="24"/>
          <w:sz w:val="28"/>
          <w:szCs w:val="28"/>
          <w:lang w:val="kk-KZ"/>
        </w:rPr>
        <w:t>–</w:t>
      </w:r>
      <w:r w:rsidR="00281D50" w:rsidRPr="001E3AA9">
        <w:rPr>
          <w:rFonts w:ascii="Times New Roman" w:hAnsi="Times New Roman" w:cs="Times New Roman"/>
          <w:kern w:val="24"/>
          <w:sz w:val="28"/>
          <w:szCs w:val="28"/>
          <w:lang w:val="kk-KZ"/>
        </w:rPr>
        <w:t xml:space="preserve"> Минералды сорбенттердің беттік сипаттамалары</w:t>
      </w:r>
    </w:p>
    <w:p w14:paraId="43E06EC4" w14:textId="77777777" w:rsidR="001C1CF4" w:rsidRPr="001E3AA9" w:rsidRDefault="001C1CF4" w:rsidP="00C12CC3">
      <w:pPr>
        <w:spacing w:after="0" w:line="240" w:lineRule="auto"/>
        <w:jc w:val="both"/>
        <w:rPr>
          <w:rFonts w:ascii="Times New Roman" w:hAnsi="Times New Roman" w:cs="Times New Roman"/>
          <w:kern w:val="24"/>
          <w:sz w:val="28"/>
          <w:szCs w:val="28"/>
          <w:lang w:val="kk-KZ"/>
        </w:rPr>
      </w:pPr>
    </w:p>
    <w:tbl>
      <w:tblPr>
        <w:tblStyle w:val="a5"/>
        <w:tblW w:w="0" w:type="auto"/>
        <w:tblInd w:w="108" w:type="dxa"/>
        <w:tblLayout w:type="fixed"/>
        <w:tblLook w:val="04A0" w:firstRow="1" w:lastRow="0" w:firstColumn="1" w:lastColumn="0" w:noHBand="0" w:noVBand="1"/>
      </w:tblPr>
      <w:tblGrid>
        <w:gridCol w:w="2410"/>
        <w:gridCol w:w="1418"/>
        <w:gridCol w:w="1276"/>
        <w:gridCol w:w="1276"/>
        <w:gridCol w:w="1842"/>
        <w:gridCol w:w="1417"/>
      </w:tblGrid>
      <w:tr w:rsidR="001E3AA9" w:rsidRPr="00E501B3" w14:paraId="48559047" w14:textId="77777777" w:rsidTr="00DA51EC">
        <w:tc>
          <w:tcPr>
            <w:tcW w:w="2410" w:type="dxa"/>
          </w:tcPr>
          <w:p w14:paraId="1406314B" w14:textId="77777777" w:rsidR="001C1CF4" w:rsidRPr="00E501B3" w:rsidRDefault="00756794" w:rsidP="00C12CC3">
            <w:pPr>
              <w:jc w:val="both"/>
              <w:rPr>
                <w:rFonts w:ascii="Times New Roman" w:hAnsi="Times New Roman" w:cs="Times New Roman"/>
                <w:kern w:val="24"/>
                <w:sz w:val="24"/>
                <w:szCs w:val="24"/>
                <w:lang w:val="kk-KZ"/>
              </w:rPr>
            </w:pPr>
            <w:r w:rsidRPr="00E501B3">
              <w:rPr>
                <w:rFonts w:ascii="Times New Roman" w:hAnsi="Times New Roman" w:cs="Times New Roman"/>
                <w:bCs/>
                <w:kern w:val="24"/>
                <w:sz w:val="24"/>
                <w:szCs w:val="24"/>
                <w:lang w:val="kk-KZ"/>
              </w:rPr>
              <w:t>Үлгілердің атаулары</w:t>
            </w:r>
          </w:p>
        </w:tc>
        <w:tc>
          <w:tcPr>
            <w:tcW w:w="1418" w:type="dxa"/>
          </w:tcPr>
          <w:p w14:paraId="4C9DC6CA" w14:textId="77777777" w:rsidR="00756794" w:rsidRPr="00E501B3" w:rsidRDefault="00756794" w:rsidP="00E501B3">
            <w:pPr>
              <w:ind w:left="-111" w:right="-110"/>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Салмағы,</w:t>
            </w:r>
          </w:p>
          <w:p w14:paraId="5BE0043B" w14:textId="77777777" w:rsidR="001C1CF4" w:rsidRPr="00E501B3" w:rsidRDefault="00756794" w:rsidP="00E501B3">
            <w:pPr>
              <w:ind w:left="-111" w:right="-110"/>
              <w:jc w:val="center"/>
              <w:rPr>
                <w:rFonts w:ascii="Times New Roman" w:hAnsi="Times New Roman" w:cs="Times New Roman"/>
                <w:kern w:val="24"/>
                <w:sz w:val="24"/>
                <w:szCs w:val="24"/>
                <w:lang w:val="kk-KZ"/>
              </w:rPr>
            </w:pPr>
            <w:r w:rsidRPr="00E501B3">
              <w:rPr>
                <w:rFonts w:ascii="Times New Roman" w:hAnsi="Times New Roman" w:cs="Times New Roman"/>
                <w:bCs/>
                <w:kern w:val="24"/>
                <w:sz w:val="24"/>
                <w:szCs w:val="24"/>
                <w:lang w:val="kk-KZ"/>
              </w:rPr>
              <w:t>мг</w:t>
            </w:r>
          </w:p>
        </w:tc>
        <w:tc>
          <w:tcPr>
            <w:tcW w:w="1276" w:type="dxa"/>
          </w:tcPr>
          <w:p w14:paraId="3C0F24E6" w14:textId="77777777" w:rsidR="00756794" w:rsidRPr="00E501B3" w:rsidRDefault="00756794" w:rsidP="00E501B3">
            <w:pPr>
              <w:ind w:left="-111" w:right="-110"/>
              <w:jc w:val="cente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Сорбенттер</w:t>
            </w:r>
          </w:p>
          <w:p w14:paraId="2C0760C0" w14:textId="77777777" w:rsidR="001C1CF4" w:rsidRPr="00E501B3" w:rsidRDefault="00756794" w:rsidP="00E501B3">
            <w:pPr>
              <w:ind w:left="-111" w:right="-110"/>
              <w:jc w:val="cente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дің мөлшері, мм</w:t>
            </w:r>
          </w:p>
        </w:tc>
        <w:tc>
          <w:tcPr>
            <w:tcW w:w="1276" w:type="dxa"/>
          </w:tcPr>
          <w:p w14:paraId="32176D62" w14:textId="77777777" w:rsidR="001C1CF4" w:rsidRPr="00E501B3" w:rsidRDefault="00756794" w:rsidP="00E501B3">
            <w:pPr>
              <w:ind w:left="-111" w:right="-110"/>
              <w:jc w:val="center"/>
              <w:rPr>
                <w:rFonts w:ascii="Times New Roman" w:hAnsi="Times New Roman" w:cs="Times New Roman"/>
                <w:kern w:val="24"/>
                <w:sz w:val="24"/>
                <w:szCs w:val="24"/>
                <w:lang w:val="kk-KZ"/>
              </w:rPr>
            </w:pPr>
            <w:r w:rsidRPr="00E501B3">
              <w:rPr>
                <w:rFonts w:ascii="Times New Roman" w:hAnsi="Times New Roman" w:cs="Times New Roman"/>
                <w:bCs/>
                <w:kern w:val="24"/>
                <w:sz w:val="24"/>
                <w:szCs w:val="24"/>
                <w:lang w:val="kk-KZ"/>
              </w:rPr>
              <w:t>Меншікті беті, м</w:t>
            </w:r>
            <w:r w:rsidRPr="00E501B3">
              <w:rPr>
                <w:rFonts w:ascii="Times New Roman" w:hAnsi="Times New Roman" w:cs="Times New Roman"/>
                <w:bCs/>
                <w:kern w:val="24"/>
                <w:sz w:val="24"/>
                <w:szCs w:val="24"/>
                <w:vertAlign w:val="superscript"/>
                <w:lang w:val="kk-KZ"/>
              </w:rPr>
              <w:t>2</w:t>
            </w:r>
            <w:r w:rsidRPr="00E501B3">
              <w:rPr>
                <w:rFonts w:ascii="Times New Roman" w:hAnsi="Times New Roman" w:cs="Times New Roman"/>
                <w:bCs/>
                <w:kern w:val="24"/>
                <w:sz w:val="24"/>
                <w:szCs w:val="24"/>
                <w:lang w:val="kk-KZ"/>
              </w:rPr>
              <w:t>/г</w:t>
            </w:r>
          </w:p>
        </w:tc>
        <w:tc>
          <w:tcPr>
            <w:tcW w:w="1842" w:type="dxa"/>
          </w:tcPr>
          <w:p w14:paraId="47CC14F4" w14:textId="77777777" w:rsidR="001C1CF4" w:rsidRPr="00E501B3" w:rsidRDefault="00756794" w:rsidP="00E501B3">
            <w:pPr>
              <w:ind w:left="-111" w:right="-110"/>
              <w:jc w:val="center"/>
              <w:rPr>
                <w:rFonts w:ascii="Times New Roman" w:hAnsi="Times New Roman" w:cs="Times New Roman"/>
                <w:kern w:val="24"/>
                <w:sz w:val="24"/>
                <w:szCs w:val="24"/>
                <w:lang w:val="kk-KZ"/>
              </w:rPr>
            </w:pPr>
            <w:r w:rsidRPr="00E501B3">
              <w:rPr>
                <w:rFonts w:ascii="Times New Roman" w:hAnsi="Times New Roman" w:cs="Times New Roman"/>
                <w:bCs/>
                <w:kern w:val="24"/>
                <w:sz w:val="24"/>
                <w:szCs w:val="24"/>
                <w:lang w:val="kk-KZ"/>
              </w:rPr>
              <w:t>Кеуектіліктің меншікті көлемі, см</w:t>
            </w:r>
            <w:r w:rsidRPr="00E501B3">
              <w:rPr>
                <w:rFonts w:ascii="Times New Roman" w:hAnsi="Times New Roman" w:cs="Times New Roman"/>
                <w:bCs/>
                <w:kern w:val="24"/>
                <w:sz w:val="24"/>
                <w:szCs w:val="24"/>
                <w:vertAlign w:val="superscript"/>
                <w:lang w:val="kk-KZ"/>
              </w:rPr>
              <w:t>3</w:t>
            </w:r>
            <w:r w:rsidRPr="00E501B3">
              <w:rPr>
                <w:rFonts w:ascii="Times New Roman" w:hAnsi="Times New Roman" w:cs="Times New Roman"/>
                <w:bCs/>
                <w:kern w:val="24"/>
                <w:sz w:val="24"/>
                <w:szCs w:val="24"/>
                <w:lang w:val="kk-KZ"/>
              </w:rPr>
              <w:t>/г</w:t>
            </w:r>
          </w:p>
        </w:tc>
        <w:tc>
          <w:tcPr>
            <w:tcW w:w="1417" w:type="dxa"/>
          </w:tcPr>
          <w:p w14:paraId="7B4CB1FF" w14:textId="77777777" w:rsidR="001C1CF4" w:rsidRPr="00E501B3" w:rsidRDefault="00756794" w:rsidP="00E501B3">
            <w:pPr>
              <w:ind w:left="-111" w:right="-110"/>
              <w:jc w:val="center"/>
              <w:rPr>
                <w:rFonts w:ascii="Times New Roman" w:hAnsi="Times New Roman" w:cs="Times New Roman"/>
                <w:kern w:val="24"/>
                <w:sz w:val="24"/>
                <w:szCs w:val="24"/>
                <w:lang w:val="kk-KZ"/>
              </w:rPr>
            </w:pPr>
            <w:r w:rsidRPr="00E501B3">
              <w:rPr>
                <w:rFonts w:ascii="Times New Roman" w:hAnsi="Times New Roman" w:cs="Times New Roman"/>
                <w:bCs/>
                <w:kern w:val="24"/>
                <w:sz w:val="24"/>
                <w:szCs w:val="24"/>
                <w:lang w:val="kk-KZ"/>
              </w:rPr>
              <w:t>Кеуектіліктің орташа мөлшері, нм</w:t>
            </w:r>
          </w:p>
        </w:tc>
      </w:tr>
      <w:tr w:rsidR="001E3AA9" w:rsidRPr="00E501B3" w14:paraId="3F8BFE2F" w14:textId="77777777" w:rsidTr="00DA51EC">
        <w:tc>
          <w:tcPr>
            <w:tcW w:w="2410" w:type="dxa"/>
          </w:tcPr>
          <w:p w14:paraId="158CCB63" w14:textId="77777777" w:rsidR="002008D6" w:rsidRPr="00E501B3" w:rsidRDefault="00756794" w:rsidP="00E501B3">
            <w:pP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 xml:space="preserve">Тайжүзген </w:t>
            </w:r>
          </w:p>
          <w:p w14:paraId="55635567" w14:textId="77777777" w:rsidR="001C1CF4" w:rsidRPr="00E501B3" w:rsidRDefault="00756794" w:rsidP="00E501B3">
            <w:pP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табиғи цеолиті</w:t>
            </w:r>
          </w:p>
        </w:tc>
        <w:tc>
          <w:tcPr>
            <w:tcW w:w="1418" w:type="dxa"/>
          </w:tcPr>
          <w:p w14:paraId="5ED03259" w14:textId="77777777" w:rsidR="00756794" w:rsidRPr="00E501B3" w:rsidRDefault="00756794" w:rsidP="00E501B3">
            <w:pPr>
              <w:jc w:val="center"/>
              <w:rPr>
                <w:rFonts w:ascii="Times New Roman" w:hAnsi="Times New Roman" w:cs="Times New Roman"/>
                <w:kern w:val="24"/>
                <w:sz w:val="24"/>
                <w:szCs w:val="24"/>
              </w:rPr>
            </w:pPr>
            <w:r w:rsidRPr="00E501B3">
              <w:rPr>
                <w:rFonts w:ascii="Times New Roman" w:hAnsi="Times New Roman" w:cs="Times New Roman"/>
                <w:bCs/>
                <w:kern w:val="24"/>
                <w:sz w:val="24"/>
                <w:szCs w:val="24"/>
              </w:rPr>
              <w:t>189,2</w:t>
            </w:r>
          </w:p>
          <w:p w14:paraId="742869AE" w14:textId="77777777" w:rsidR="001C1CF4" w:rsidRPr="00E501B3" w:rsidRDefault="001C1CF4" w:rsidP="00E501B3">
            <w:pPr>
              <w:jc w:val="center"/>
              <w:rPr>
                <w:rFonts w:ascii="Times New Roman" w:hAnsi="Times New Roman" w:cs="Times New Roman"/>
                <w:kern w:val="24"/>
                <w:sz w:val="24"/>
                <w:szCs w:val="24"/>
                <w:lang w:val="kk-KZ"/>
              </w:rPr>
            </w:pPr>
          </w:p>
        </w:tc>
        <w:tc>
          <w:tcPr>
            <w:tcW w:w="1276" w:type="dxa"/>
          </w:tcPr>
          <w:p w14:paraId="4D6B20E3" w14:textId="77777777" w:rsidR="001C1CF4" w:rsidRPr="00E501B3" w:rsidRDefault="00626E71" w:rsidP="00E501B3">
            <w:pPr>
              <w:jc w:val="cente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0,5-</w:t>
            </w:r>
            <w:r w:rsidR="00756794" w:rsidRPr="00E501B3">
              <w:rPr>
                <w:rFonts w:ascii="Times New Roman" w:hAnsi="Times New Roman" w:cs="Times New Roman"/>
                <w:kern w:val="24"/>
                <w:sz w:val="24"/>
                <w:szCs w:val="24"/>
                <w:lang w:val="kk-KZ"/>
              </w:rPr>
              <w:t>1</w:t>
            </w:r>
            <w:r w:rsidRPr="00E501B3">
              <w:rPr>
                <w:rFonts w:ascii="Times New Roman" w:hAnsi="Times New Roman" w:cs="Times New Roman"/>
                <w:kern w:val="24"/>
                <w:sz w:val="24"/>
                <w:szCs w:val="24"/>
                <w:lang w:val="kk-KZ"/>
              </w:rPr>
              <w:t>,0</w:t>
            </w:r>
          </w:p>
        </w:tc>
        <w:tc>
          <w:tcPr>
            <w:tcW w:w="1276" w:type="dxa"/>
          </w:tcPr>
          <w:p w14:paraId="21D974DD" w14:textId="77777777" w:rsidR="00756794" w:rsidRPr="00E501B3" w:rsidRDefault="00756794" w:rsidP="00E501B3">
            <w:pPr>
              <w:jc w:val="center"/>
              <w:rPr>
                <w:rFonts w:ascii="Times New Roman" w:hAnsi="Times New Roman" w:cs="Times New Roman"/>
                <w:kern w:val="24"/>
                <w:sz w:val="24"/>
                <w:szCs w:val="24"/>
              </w:rPr>
            </w:pPr>
            <w:r w:rsidRPr="00E501B3">
              <w:rPr>
                <w:rFonts w:ascii="Times New Roman" w:hAnsi="Times New Roman" w:cs="Times New Roman"/>
                <w:bCs/>
                <w:kern w:val="24"/>
                <w:sz w:val="24"/>
                <w:szCs w:val="24"/>
                <w:lang w:val="kk-KZ"/>
              </w:rPr>
              <w:t>18,75</w:t>
            </w:r>
          </w:p>
          <w:p w14:paraId="2E65184E" w14:textId="77777777" w:rsidR="001C1CF4" w:rsidRPr="00E501B3" w:rsidRDefault="001C1CF4" w:rsidP="00E501B3">
            <w:pPr>
              <w:jc w:val="center"/>
              <w:rPr>
                <w:rFonts w:ascii="Times New Roman" w:hAnsi="Times New Roman" w:cs="Times New Roman"/>
                <w:kern w:val="24"/>
                <w:sz w:val="24"/>
                <w:szCs w:val="24"/>
                <w:lang w:val="kk-KZ"/>
              </w:rPr>
            </w:pPr>
          </w:p>
        </w:tc>
        <w:tc>
          <w:tcPr>
            <w:tcW w:w="1842" w:type="dxa"/>
          </w:tcPr>
          <w:p w14:paraId="77622FE4" w14:textId="77777777" w:rsidR="00756794" w:rsidRPr="00E501B3" w:rsidRDefault="00756794" w:rsidP="00E501B3">
            <w:pPr>
              <w:jc w:val="center"/>
              <w:rPr>
                <w:rFonts w:ascii="Times New Roman" w:hAnsi="Times New Roman" w:cs="Times New Roman"/>
                <w:kern w:val="24"/>
                <w:sz w:val="24"/>
                <w:szCs w:val="24"/>
              </w:rPr>
            </w:pPr>
            <w:r w:rsidRPr="00E501B3">
              <w:rPr>
                <w:rFonts w:ascii="Times New Roman" w:hAnsi="Times New Roman" w:cs="Times New Roman"/>
                <w:bCs/>
                <w:kern w:val="24"/>
                <w:sz w:val="24"/>
                <w:szCs w:val="24"/>
                <w:lang w:val="kk-KZ"/>
              </w:rPr>
              <w:t>0,011</w:t>
            </w:r>
          </w:p>
          <w:p w14:paraId="0CD42994" w14:textId="77777777" w:rsidR="001C1CF4" w:rsidRPr="00E501B3" w:rsidRDefault="001C1CF4" w:rsidP="00E501B3">
            <w:pPr>
              <w:jc w:val="center"/>
              <w:rPr>
                <w:rFonts w:ascii="Times New Roman" w:hAnsi="Times New Roman" w:cs="Times New Roman"/>
                <w:kern w:val="24"/>
                <w:sz w:val="24"/>
                <w:szCs w:val="24"/>
                <w:lang w:val="kk-KZ"/>
              </w:rPr>
            </w:pPr>
          </w:p>
        </w:tc>
        <w:tc>
          <w:tcPr>
            <w:tcW w:w="1417" w:type="dxa"/>
          </w:tcPr>
          <w:p w14:paraId="424BCE09" w14:textId="77777777" w:rsidR="00756794" w:rsidRPr="00E501B3" w:rsidRDefault="00756794" w:rsidP="00E501B3">
            <w:pPr>
              <w:jc w:val="center"/>
              <w:rPr>
                <w:rFonts w:ascii="Times New Roman" w:hAnsi="Times New Roman" w:cs="Times New Roman"/>
                <w:kern w:val="24"/>
                <w:sz w:val="24"/>
                <w:szCs w:val="24"/>
              </w:rPr>
            </w:pPr>
            <w:r w:rsidRPr="00E501B3">
              <w:rPr>
                <w:rFonts w:ascii="Times New Roman" w:hAnsi="Times New Roman" w:cs="Times New Roman"/>
                <w:bCs/>
                <w:kern w:val="24"/>
                <w:sz w:val="24"/>
                <w:szCs w:val="24"/>
                <w:lang w:val="kk-KZ"/>
              </w:rPr>
              <w:t>1,715</w:t>
            </w:r>
          </w:p>
          <w:p w14:paraId="712BFCBE" w14:textId="77777777" w:rsidR="001C1CF4" w:rsidRPr="00E501B3" w:rsidRDefault="001C1CF4" w:rsidP="00E501B3">
            <w:pPr>
              <w:jc w:val="center"/>
              <w:rPr>
                <w:rFonts w:ascii="Times New Roman" w:hAnsi="Times New Roman" w:cs="Times New Roman"/>
                <w:kern w:val="24"/>
                <w:sz w:val="24"/>
                <w:szCs w:val="24"/>
                <w:lang w:val="kk-KZ"/>
              </w:rPr>
            </w:pPr>
          </w:p>
        </w:tc>
      </w:tr>
      <w:tr w:rsidR="001E3AA9" w:rsidRPr="00E501B3" w14:paraId="185CC28D" w14:textId="77777777" w:rsidTr="00DA51EC">
        <w:tc>
          <w:tcPr>
            <w:tcW w:w="2410" w:type="dxa"/>
          </w:tcPr>
          <w:p w14:paraId="78A31FF8" w14:textId="77777777" w:rsidR="00756794" w:rsidRPr="00E501B3" w:rsidRDefault="002008D6" w:rsidP="00E501B3">
            <w:pP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Тайжүзген модификацияланған цеолиті</w:t>
            </w:r>
          </w:p>
        </w:tc>
        <w:tc>
          <w:tcPr>
            <w:tcW w:w="1418" w:type="dxa"/>
          </w:tcPr>
          <w:p w14:paraId="250E7790" w14:textId="77777777" w:rsidR="00756794" w:rsidRPr="00E501B3" w:rsidRDefault="002008D6" w:rsidP="00E501B3">
            <w:pPr>
              <w:jc w:val="center"/>
              <w:rPr>
                <w:rFonts w:ascii="Times New Roman" w:hAnsi="Times New Roman" w:cs="Times New Roman"/>
                <w:bCs/>
                <w:kern w:val="24"/>
                <w:sz w:val="24"/>
                <w:szCs w:val="24"/>
              </w:rPr>
            </w:pPr>
            <w:r w:rsidRPr="00E501B3">
              <w:rPr>
                <w:rFonts w:ascii="Times New Roman" w:hAnsi="Times New Roman" w:cs="Times New Roman"/>
                <w:bCs/>
                <w:kern w:val="24"/>
                <w:sz w:val="24"/>
                <w:szCs w:val="24"/>
                <w:lang w:val="kk-KZ"/>
              </w:rPr>
              <w:t>185,2</w:t>
            </w:r>
          </w:p>
        </w:tc>
        <w:tc>
          <w:tcPr>
            <w:tcW w:w="1276" w:type="dxa"/>
          </w:tcPr>
          <w:p w14:paraId="370D9C90" w14:textId="77777777" w:rsidR="00756794" w:rsidRPr="00E501B3" w:rsidRDefault="00626E71" w:rsidP="00E501B3">
            <w:pPr>
              <w:jc w:val="cente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0,5-</w:t>
            </w:r>
            <w:r w:rsidR="002008D6" w:rsidRPr="00E501B3">
              <w:rPr>
                <w:rFonts w:ascii="Times New Roman" w:hAnsi="Times New Roman" w:cs="Times New Roman"/>
                <w:kern w:val="24"/>
                <w:sz w:val="24"/>
                <w:szCs w:val="24"/>
                <w:lang w:val="kk-KZ"/>
              </w:rPr>
              <w:t>1</w:t>
            </w:r>
            <w:r w:rsidRPr="00E501B3">
              <w:rPr>
                <w:rFonts w:ascii="Times New Roman" w:hAnsi="Times New Roman" w:cs="Times New Roman"/>
                <w:kern w:val="24"/>
                <w:sz w:val="24"/>
                <w:szCs w:val="24"/>
                <w:lang w:val="kk-KZ"/>
              </w:rPr>
              <w:t>,0</w:t>
            </w:r>
          </w:p>
        </w:tc>
        <w:tc>
          <w:tcPr>
            <w:tcW w:w="1276" w:type="dxa"/>
          </w:tcPr>
          <w:p w14:paraId="203C2492" w14:textId="77777777" w:rsidR="00756794" w:rsidRPr="00E501B3" w:rsidRDefault="002008D6" w:rsidP="00E501B3">
            <w:pPr>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22,43</w:t>
            </w:r>
          </w:p>
        </w:tc>
        <w:tc>
          <w:tcPr>
            <w:tcW w:w="1842" w:type="dxa"/>
          </w:tcPr>
          <w:p w14:paraId="3E53A9DD" w14:textId="77777777" w:rsidR="00756794" w:rsidRPr="00E501B3" w:rsidRDefault="002008D6" w:rsidP="00E501B3">
            <w:pPr>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0,012</w:t>
            </w:r>
          </w:p>
        </w:tc>
        <w:tc>
          <w:tcPr>
            <w:tcW w:w="1417" w:type="dxa"/>
          </w:tcPr>
          <w:p w14:paraId="2AA85F4C" w14:textId="77777777" w:rsidR="00756794" w:rsidRPr="00E501B3" w:rsidRDefault="002008D6" w:rsidP="00E501B3">
            <w:pPr>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1,714</w:t>
            </w:r>
          </w:p>
        </w:tc>
      </w:tr>
      <w:tr w:rsidR="001E3AA9" w:rsidRPr="00E501B3" w14:paraId="6F43206D" w14:textId="77777777" w:rsidTr="00DA51EC">
        <w:tc>
          <w:tcPr>
            <w:tcW w:w="2410" w:type="dxa"/>
          </w:tcPr>
          <w:p w14:paraId="39A049D4" w14:textId="77777777" w:rsidR="00D62F2C" w:rsidRPr="00E501B3" w:rsidRDefault="00DC00E0" w:rsidP="00E501B3">
            <w:pP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Шаңқанай табиғи цеолиті</w:t>
            </w:r>
          </w:p>
        </w:tc>
        <w:tc>
          <w:tcPr>
            <w:tcW w:w="1418" w:type="dxa"/>
          </w:tcPr>
          <w:p w14:paraId="553D231B" w14:textId="77777777" w:rsidR="00DC00E0" w:rsidRPr="00E501B3" w:rsidRDefault="00DC00E0" w:rsidP="00E501B3">
            <w:pPr>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184,3</w:t>
            </w:r>
          </w:p>
          <w:p w14:paraId="25789B87" w14:textId="77777777" w:rsidR="00D62F2C" w:rsidRPr="00E501B3" w:rsidRDefault="00D62F2C" w:rsidP="00E501B3">
            <w:pPr>
              <w:jc w:val="center"/>
              <w:rPr>
                <w:rFonts w:ascii="Times New Roman" w:hAnsi="Times New Roman" w:cs="Times New Roman"/>
                <w:bCs/>
                <w:kern w:val="24"/>
                <w:sz w:val="24"/>
                <w:szCs w:val="24"/>
                <w:lang w:val="kk-KZ"/>
              </w:rPr>
            </w:pPr>
          </w:p>
        </w:tc>
        <w:tc>
          <w:tcPr>
            <w:tcW w:w="1276" w:type="dxa"/>
          </w:tcPr>
          <w:p w14:paraId="1EF33FEB" w14:textId="77777777" w:rsidR="00D62F2C" w:rsidRPr="00E501B3" w:rsidRDefault="00626E71" w:rsidP="00E501B3">
            <w:pPr>
              <w:jc w:val="cente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0,5-</w:t>
            </w:r>
            <w:r w:rsidR="00DC00E0" w:rsidRPr="00E501B3">
              <w:rPr>
                <w:rFonts w:ascii="Times New Roman" w:hAnsi="Times New Roman" w:cs="Times New Roman"/>
                <w:kern w:val="24"/>
                <w:sz w:val="24"/>
                <w:szCs w:val="24"/>
                <w:lang w:val="kk-KZ"/>
              </w:rPr>
              <w:t>1</w:t>
            </w:r>
            <w:r w:rsidRPr="00E501B3">
              <w:rPr>
                <w:rFonts w:ascii="Times New Roman" w:hAnsi="Times New Roman" w:cs="Times New Roman"/>
                <w:kern w:val="24"/>
                <w:sz w:val="24"/>
                <w:szCs w:val="24"/>
                <w:lang w:val="kk-KZ"/>
              </w:rPr>
              <w:t>,0</w:t>
            </w:r>
          </w:p>
        </w:tc>
        <w:tc>
          <w:tcPr>
            <w:tcW w:w="1276" w:type="dxa"/>
          </w:tcPr>
          <w:p w14:paraId="74E7E4D9" w14:textId="77777777" w:rsidR="00DC00E0" w:rsidRPr="00E501B3" w:rsidRDefault="00DC00E0" w:rsidP="00E501B3">
            <w:pPr>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6,41</w:t>
            </w:r>
          </w:p>
          <w:p w14:paraId="7F4347CC" w14:textId="77777777" w:rsidR="00D62F2C" w:rsidRPr="00E501B3" w:rsidRDefault="00D62F2C" w:rsidP="00E501B3">
            <w:pPr>
              <w:jc w:val="center"/>
              <w:rPr>
                <w:rFonts w:ascii="Times New Roman" w:hAnsi="Times New Roman" w:cs="Times New Roman"/>
                <w:bCs/>
                <w:kern w:val="24"/>
                <w:sz w:val="24"/>
                <w:szCs w:val="24"/>
                <w:lang w:val="kk-KZ"/>
              </w:rPr>
            </w:pPr>
          </w:p>
        </w:tc>
        <w:tc>
          <w:tcPr>
            <w:tcW w:w="1842" w:type="dxa"/>
          </w:tcPr>
          <w:p w14:paraId="53265DC3" w14:textId="77777777" w:rsidR="00DC00E0" w:rsidRPr="00E501B3" w:rsidRDefault="00DC00E0" w:rsidP="00E501B3">
            <w:pPr>
              <w:jc w:val="center"/>
              <w:rPr>
                <w:rFonts w:ascii="Times New Roman" w:hAnsi="Times New Roman" w:cs="Times New Roman"/>
                <w:kern w:val="24"/>
                <w:sz w:val="24"/>
                <w:szCs w:val="24"/>
              </w:rPr>
            </w:pPr>
            <w:r w:rsidRPr="00E501B3">
              <w:rPr>
                <w:rFonts w:ascii="Times New Roman" w:hAnsi="Times New Roman" w:cs="Times New Roman"/>
                <w:bCs/>
                <w:kern w:val="24"/>
                <w:sz w:val="24"/>
                <w:szCs w:val="24"/>
                <w:lang w:val="kk-KZ"/>
              </w:rPr>
              <w:t>0,009</w:t>
            </w:r>
          </w:p>
          <w:p w14:paraId="01E7D70A" w14:textId="77777777" w:rsidR="00D62F2C" w:rsidRPr="00E501B3" w:rsidRDefault="00D62F2C" w:rsidP="00E501B3">
            <w:pPr>
              <w:jc w:val="center"/>
              <w:rPr>
                <w:rFonts w:ascii="Times New Roman" w:hAnsi="Times New Roman" w:cs="Times New Roman"/>
                <w:bCs/>
                <w:kern w:val="24"/>
                <w:sz w:val="24"/>
                <w:szCs w:val="24"/>
                <w:lang w:val="kk-KZ"/>
              </w:rPr>
            </w:pPr>
          </w:p>
        </w:tc>
        <w:tc>
          <w:tcPr>
            <w:tcW w:w="1417" w:type="dxa"/>
          </w:tcPr>
          <w:p w14:paraId="36313BE7" w14:textId="77777777" w:rsidR="00DC00E0" w:rsidRPr="00E501B3" w:rsidRDefault="00DC00E0" w:rsidP="00E501B3">
            <w:pPr>
              <w:jc w:val="center"/>
              <w:rPr>
                <w:rFonts w:ascii="Times New Roman" w:hAnsi="Times New Roman" w:cs="Times New Roman"/>
                <w:kern w:val="24"/>
                <w:sz w:val="24"/>
                <w:szCs w:val="24"/>
              </w:rPr>
            </w:pPr>
            <w:r w:rsidRPr="00E501B3">
              <w:rPr>
                <w:rFonts w:ascii="Times New Roman" w:hAnsi="Times New Roman" w:cs="Times New Roman"/>
                <w:bCs/>
                <w:kern w:val="24"/>
                <w:sz w:val="24"/>
                <w:szCs w:val="24"/>
                <w:lang w:val="kk-KZ"/>
              </w:rPr>
              <w:t>1,715</w:t>
            </w:r>
          </w:p>
          <w:p w14:paraId="19D3D946" w14:textId="77777777" w:rsidR="00D62F2C" w:rsidRPr="00E501B3" w:rsidRDefault="00D62F2C" w:rsidP="00E501B3">
            <w:pPr>
              <w:jc w:val="center"/>
              <w:rPr>
                <w:rFonts w:ascii="Times New Roman" w:hAnsi="Times New Roman" w:cs="Times New Roman"/>
                <w:bCs/>
                <w:kern w:val="24"/>
                <w:sz w:val="24"/>
                <w:szCs w:val="24"/>
                <w:lang w:val="kk-KZ"/>
              </w:rPr>
            </w:pPr>
          </w:p>
        </w:tc>
      </w:tr>
      <w:tr w:rsidR="00DC00E0" w:rsidRPr="00E501B3" w14:paraId="6B4C3DFE" w14:textId="77777777" w:rsidTr="00DA51EC">
        <w:tc>
          <w:tcPr>
            <w:tcW w:w="2410" w:type="dxa"/>
          </w:tcPr>
          <w:p w14:paraId="7D3FF92B" w14:textId="77777777" w:rsidR="00DC00E0" w:rsidRPr="00E501B3" w:rsidRDefault="003E1921" w:rsidP="00E501B3">
            <w:pP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Шаңқанай модификацияланған цеолиті</w:t>
            </w:r>
          </w:p>
        </w:tc>
        <w:tc>
          <w:tcPr>
            <w:tcW w:w="1418" w:type="dxa"/>
          </w:tcPr>
          <w:p w14:paraId="1A46E554" w14:textId="77777777" w:rsidR="00DC00E0" w:rsidRPr="00E501B3" w:rsidRDefault="00DC00E0" w:rsidP="00E501B3">
            <w:pPr>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174,6</w:t>
            </w:r>
          </w:p>
          <w:p w14:paraId="2CD880FD" w14:textId="77777777" w:rsidR="00DC00E0" w:rsidRPr="00E501B3" w:rsidRDefault="00DC00E0" w:rsidP="00E501B3">
            <w:pPr>
              <w:jc w:val="center"/>
              <w:rPr>
                <w:rFonts w:ascii="Times New Roman" w:hAnsi="Times New Roman" w:cs="Times New Roman"/>
                <w:bCs/>
                <w:kern w:val="24"/>
                <w:sz w:val="24"/>
                <w:szCs w:val="24"/>
                <w:lang w:val="kk-KZ"/>
              </w:rPr>
            </w:pPr>
          </w:p>
        </w:tc>
        <w:tc>
          <w:tcPr>
            <w:tcW w:w="1276" w:type="dxa"/>
          </w:tcPr>
          <w:p w14:paraId="08D9299A" w14:textId="77777777" w:rsidR="00DC00E0" w:rsidRPr="00E501B3" w:rsidRDefault="00626E71" w:rsidP="00E501B3">
            <w:pPr>
              <w:jc w:val="center"/>
              <w:rPr>
                <w:rFonts w:ascii="Times New Roman" w:hAnsi="Times New Roman" w:cs="Times New Roman"/>
                <w:kern w:val="24"/>
                <w:sz w:val="24"/>
                <w:szCs w:val="24"/>
                <w:lang w:val="kk-KZ"/>
              </w:rPr>
            </w:pPr>
            <w:r w:rsidRPr="00E501B3">
              <w:rPr>
                <w:rFonts w:ascii="Times New Roman" w:hAnsi="Times New Roman" w:cs="Times New Roman"/>
                <w:kern w:val="24"/>
                <w:sz w:val="24"/>
                <w:szCs w:val="24"/>
                <w:lang w:val="kk-KZ"/>
              </w:rPr>
              <w:t>0,5-</w:t>
            </w:r>
            <w:r w:rsidR="003E1921" w:rsidRPr="00E501B3">
              <w:rPr>
                <w:rFonts w:ascii="Times New Roman" w:hAnsi="Times New Roman" w:cs="Times New Roman"/>
                <w:kern w:val="24"/>
                <w:sz w:val="24"/>
                <w:szCs w:val="24"/>
                <w:lang w:val="kk-KZ"/>
              </w:rPr>
              <w:t>1</w:t>
            </w:r>
            <w:r w:rsidRPr="00E501B3">
              <w:rPr>
                <w:rFonts w:ascii="Times New Roman" w:hAnsi="Times New Roman" w:cs="Times New Roman"/>
                <w:kern w:val="24"/>
                <w:sz w:val="24"/>
                <w:szCs w:val="24"/>
                <w:lang w:val="kk-KZ"/>
              </w:rPr>
              <w:t>,0</w:t>
            </w:r>
          </w:p>
        </w:tc>
        <w:tc>
          <w:tcPr>
            <w:tcW w:w="1276" w:type="dxa"/>
          </w:tcPr>
          <w:p w14:paraId="0E1DBB8F" w14:textId="77777777" w:rsidR="003E1921" w:rsidRPr="00E501B3" w:rsidRDefault="003E1921" w:rsidP="00E501B3">
            <w:pPr>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11,13</w:t>
            </w:r>
          </w:p>
          <w:p w14:paraId="25B122C9" w14:textId="77777777" w:rsidR="00DC00E0" w:rsidRPr="00E501B3" w:rsidRDefault="00DC00E0" w:rsidP="00E501B3">
            <w:pPr>
              <w:jc w:val="center"/>
              <w:rPr>
                <w:rFonts w:ascii="Times New Roman" w:hAnsi="Times New Roman" w:cs="Times New Roman"/>
                <w:bCs/>
                <w:kern w:val="24"/>
                <w:sz w:val="24"/>
                <w:szCs w:val="24"/>
                <w:lang w:val="kk-KZ"/>
              </w:rPr>
            </w:pPr>
          </w:p>
        </w:tc>
        <w:tc>
          <w:tcPr>
            <w:tcW w:w="1842" w:type="dxa"/>
          </w:tcPr>
          <w:p w14:paraId="17903796" w14:textId="77777777" w:rsidR="003E1921" w:rsidRPr="00E501B3" w:rsidRDefault="003E1921" w:rsidP="00E501B3">
            <w:pPr>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0,010</w:t>
            </w:r>
          </w:p>
          <w:p w14:paraId="12B142AC" w14:textId="77777777" w:rsidR="00DC00E0" w:rsidRPr="00E501B3" w:rsidRDefault="00DC00E0" w:rsidP="00E501B3">
            <w:pPr>
              <w:jc w:val="center"/>
              <w:rPr>
                <w:rFonts w:ascii="Times New Roman" w:hAnsi="Times New Roman" w:cs="Times New Roman"/>
                <w:bCs/>
                <w:kern w:val="24"/>
                <w:sz w:val="24"/>
                <w:szCs w:val="24"/>
                <w:lang w:val="kk-KZ"/>
              </w:rPr>
            </w:pPr>
          </w:p>
        </w:tc>
        <w:tc>
          <w:tcPr>
            <w:tcW w:w="1417" w:type="dxa"/>
          </w:tcPr>
          <w:p w14:paraId="35577768" w14:textId="77777777" w:rsidR="003E1921" w:rsidRPr="00E501B3" w:rsidRDefault="003E1921" w:rsidP="00E501B3">
            <w:pPr>
              <w:jc w:val="center"/>
              <w:rPr>
                <w:rFonts w:ascii="Times New Roman" w:hAnsi="Times New Roman" w:cs="Times New Roman"/>
                <w:bCs/>
                <w:kern w:val="24"/>
                <w:sz w:val="24"/>
                <w:szCs w:val="24"/>
                <w:lang w:val="kk-KZ"/>
              </w:rPr>
            </w:pPr>
            <w:r w:rsidRPr="00E501B3">
              <w:rPr>
                <w:rFonts w:ascii="Times New Roman" w:hAnsi="Times New Roman" w:cs="Times New Roman"/>
                <w:bCs/>
                <w:kern w:val="24"/>
                <w:sz w:val="24"/>
                <w:szCs w:val="24"/>
                <w:lang w:val="kk-KZ"/>
              </w:rPr>
              <w:t>1,716</w:t>
            </w:r>
          </w:p>
          <w:p w14:paraId="778CB016" w14:textId="77777777" w:rsidR="00DC00E0" w:rsidRPr="00E501B3" w:rsidRDefault="00DC00E0" w:rsidP="00E501B3">
            <w:pPr>
              <w:jc w:val="center"/>
              <w:rPr>
                <w:rFonts w:ascii="Times New Roman" w:hAnsi="Times New Roman" w:cs="Times New Roman"/>
                <w:bCs/>
                <w:kern w:val="24"/>
                <w:sz w:val="24"/>
                <w:szCs w:val="24"/>
                <w:lang w:val="kk-KZ"/>
              </w:rPr>
            </w:pPr>
          </w:p>
        </w:tc>
      </w:tr>
    </w:tbl>
    <w:p w14:paraId="66F318CE" w14:textId="77777777" w:rsidR="001C1CF4" w:rsidRPr="001E3AA9" w:rsidRDefault="001C1CF4" w:rsidP="00C12CC3">
      <w:pPr>
        <w:spacing w:after="0" w:line="240" w:lineRule="auto"/>
        <w:jc w:val="both"/>
        <w:rPr>
          <w:rFonts w:ascii="Times New Roman" w:hAnsi="Times New Roman" w:cs="Times New Roman"/>
          <w:kern w:val="24"/>
          <w:sz w:val="28"/>
          <w:szCs w:val="28"/>
          <w:lang w:val="kk-KZ"/>
        </w:rPr>
      </w:pPr>
    </w:p>
    <w:p w14:paraId="170B8775" w14:textId="77777777" w:rsidR="005A7A4E" w:rsidRPr="001E3AA9" w:rsidRDefault="00626E71" w:rsidP="00DA51EC">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1E3AA9">
        <w:rPr>
          <w:rFonts w:ascii="Times New Roman" w:eastAsia="TimesNewRomanPSMT" w:hAnsi="Times New Roman" w:cs="Times New Roman"/>
          <w:sz w:val="28"/>
          <w:szCs w:val="28"/>
          <w:lang w:val="kk-KZ"/>
        </w:rPr>
        <w:t xml:space="preserve">Бұл цеолиттердің беттік сипаттамалары  фракциясы 0,5-1,0 мм болғанда модификацияланған цеолиттерде меншікті  беттердің максималды меншікті беті мен   кеуектіліктің меншікті  көлеміне жетеді. </w:t>
      </w:r>
      <w:r w:rsidR="005A2D27" w:rsidRPr="001E3AA9">
        <w:rPr>
          <w:rFonts w:ascii="Times New Roman" w:eastAsia="TimesNewRomanPSMT" w:hAnsi="Times New Roman" w:cs="Times New Roman"/>
          <w:sz w:val="28"/>
          <w:szCs w:val="28"/>
          <w:lang w:val="kk-KZ"/>
        </w:rPr>
        <w:t>Кеуектіліктің орташа мөлшері барлық үлгілерде де айтарлықтай өзгермейді (кесте 19).</w:t>
      </w:r>
    </w:p>
    <w:p w14:paraId="30584735" w14:textId="77777777" w:rsidR="00CE7C57" w:rsidRPr="001E3AA9" w:rsidRDefault="00272D84" w:rsidP="00DA51EC">
      <w:pPr>
        <w:autoSpaceDE w:val="0"/>
        <w:autoSpaceDN w:val="0"/>
        <w:adjustRightInd w:val="0"/>
        <w:spacing w:after="0" w:line="240" w:lineRule="auto"/>
        <w:ind w:firstLine="709"/>
        <w:jc w:val="both"/>
        <w:rPr>
          <w:rFonts w:ascii="Times New Roman" w:eastAsia="TimesNewRomanPSMT" w:hAnsi="Times New Roman" w:cs="Times New Roman"/>
          <w:sz w:val="28"/>
          <w:szCs w:val="28"/>
          <w:lang w:val="kk-KZ"/>
        </w:rPr>
      </w:pPr>
      <w:r w:rsidRPr="001E3AA9">
        <w:rPr>
          <w:rFonts w:ascii="Times New Roman" w:hAnsi="Times New Roman" w:cs="Times New Roman"/>
          <w:sz w:val="28"/>
          <w:szCs w:val="28"/>
          <w:lang w:val="kk-KZ"/>
        </w:rPr>
        <w:t xml:space="preserve">Келесі кезеңде Тайжүзген </w:t>
      </w:r>
      <w:r w:rsidR="005A7A4E" w:rsidRPr="001E3AA9">
        <w:rPr>
          <w:rFonts w:ascii="Times New Roman" w:hAnsi="Times New Roman" w:cs="Times New Roman"/>
          <w:sz w:val="28"/>
          <w:szCs w:val="28"/>
          <w:lang w:val="kk-KZ"/>
        </w:rPr>
        <w:t>және Шаңқанай кен орындарының цеолиттерімен ауыр металдардың сорбциясы зертте</w:t>
      </w:r>
      <w:r w:rsidR="00B13B6D" w:rsidRPr="001E3AA9">
        <w:rPr>
          <w:rFonts w:ascii="Times New Roman" w:hAnsi="Times New Roman" w:cs="Times New Roman"/>
          <w:sz w:val="28"/>
          <w:szCs w:val="28"/>
          <w:lang w:val="kk-KZ"/>
        </w:rPr>
        <w:t>л</w:t>
      </w:r>
      <w:r w:rsidR="005A7A4E" w:rsidRPr="001E3AA9">
        <w:rPr>
          <w:rFonts w:ascii="Times New Roman" w:hAnsi="Times New Roman" w:cs="Times New Roman"/>
          <w:sz w:val="28"/>
          <w:szCs w:val="28"/>
          <w:lang w:val="kk-KZ"/>
        </w:rPr>
        <w:t>ді. Бұл зерттеулерді жүргізу сүт өнімдерін өндіретін кәсіпорындарда  қолданылатын суларда кадмий, қорғасын, темір сияқты элементтердің болуына негізделді.  Ол үшін қорғасын, кадмий және темір тұздарының дистилденген судағы  модельдік ерітінділері қолданылды, олар табиғи және Н</w:t>
      </w:r>
      <w:r w:rsidR="005A7A4E" w:rsidRPr="001E3AA9">
        <w:rPr>
          <w:rFonts w:ascii="Times New Roman" w:hAnsi="Times New Roman" w:cs="Times New Roman"/>
          <w:sz w:val="28"/>
          <w:szCs w:val="28"/>
          <w:vertAlign w:val="superscript"/>
          <w:lang w:val="kk-KZ"/>
        </w:rPr>
        <w:t>+</w:t>
      </w:r>
      <w:r w:rsidR="005A7A4E" w:rsidRPr="001E3AA9">
        <w:rPr>
          <w:rFonts w:ascii="Times New Roman" w:hAnsi="Times New Roman" w:cs="Times New Roman"/>
          <w:sz w:val="28"/>
          <w:szCs w:val="28"/>
          <w:lang w:val="kk-KZ"/>
        </w:rPr>
        <w:t xml:space="preserve"> формаларында (</w:t>
      </w:r>
      <w:r w:rsidR="00B37B60">
        <w:rPr>
          <w:rFonts w:ascii="Times New Roman" w:hAnsi="Times New Roman" w:cs="Times New Roman"/>
          <w:sz w:val="28"/>
          <w:szCs w:val="28"/>
          <w:lang w:val="kk-KZ"/>
        </w:rPr>
        <w:t>HCl модификациясынан кейін) Шаңқ</w:t>
      </w:r>
      <w:r w:rsidR="005A7A4E" w:rsidRPr="001E3AA9">
        <w:rPr>
          <w:rFonts w:ascii="Times New Roman" w:hAnsi="Times New Roman" w:cs="Times New Roman"/>
          <w:sz w:val="28"/>
          <w:szCs w:val="28"/>
          <w:lang w:val="kk-KZ"/>
        </w:rPr>
        <w:t xml:space="preserve">анай немесе Тайжүзген цеолиттерімен толтырылған баған арқылы өтті. </w:t>
      </w:r>
      <w:r w:rsidR="00CE7C57" w:rsidRPr="001E3AA9">
        <w:rPr>
          <w:rFonts w:ascii="Times New Roman" w:hAnsi="Times New Roman" w:cs="Times New Roman"/>
          <w:sz w:val="28"/>
          <w:szCs w:val="28"/>
          <w:lang w:val="kk-KZ"/>
        </w:rPr>
        <w:t xml:space="preserve">Модельдік ерітіндіні  өңдегенге дейін және одан кейін  атомды-абсорбционды әдіспен КВАНТ-Z спектрометріндегі ауыр металдардың мөлшері талданды (кесте </w:t>
      </w:r>
      <w:r w:rsidR="0083017F" w:rsidRPr="001E3AA9">
        <w:rPr>
          <w:rFonts w:ascii="Times New Roman" w:hAnsi="Times New Roman" w:cs="Times New Roman"/>
          <w:sz w:val="28"/>
          <w:szCs w:val="28"/>
          <w:lang w:val="kk-KZ"/>
        </w:rPr>
        <w:t>20</w:t>
      </w:r>
      <w:r w:rsidR="00CE7C57" w:rsidRPr="001E3AA9">
        <w:rPr>
          <w:rFonts w:ascii="Times New Roman" w:hAnsi="Times New Roman" w:cs="Times New Roman"/>
          <w:sz w:val="28"/>
          <w:szCs w:val="28"/>
          <w:lang w:val="kk-KZ"/>
        </w:rPr>
        <w:t xml:space="preserve">) . </w:t>
      </w:r>
    </w:p>
    <w:p w14:paraId="45B07C78" w14:textId="77777777" w:rsidR="00E501B3" w:rsidRPr="001E3AA9" w:rsidRDefault="00E501B3" w:rsidP="00DA51EC">
      <w:pPr>
        <w:tabs>
          <w:tab w:val="left" w:pos="2400"/>
        </w:tabs>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20-шы кестедегі деректер көрсеткендей, суды тазарту үшін цеолит сүзгісін қолдану модельдік ерітіндідегі улы элементтердің концентрациясын 98% дейін төмендетуге мүмкіндік берді.</w:t>
      </w:r>
    </w:p>
    <w:p w14:paraId="1EA3D49F" w14:textId="77777777" w:rsidR="00E501B3" w:rsidRPr="001E3AA9" w:rsidRDefault="00E501B3" w:rsidP="00DA51EC">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Алынған нәтижелерден көріп отырғанымыздай, әртүрлі металдардың иондарын цеолиттермен шығару әртүрлі. Әдеби мәліметтерден [1</w:t>
      </w:r>
      <w:r w:rsidR="00441D94">
        <w:rPr>
          <w:rFonts w:ascii="Times New Roman" w:hAnsi="Times New Roman" w:cs="Times New Roman"/>
          <w:sz w:val="28"/>
          <w:szCs w:val="28"/>
          <w:lang w:val="kk-KZ"/>
        </w:rPr>
        <w:t>80</w:t>
      </w:r>
      <w:r w:rsidRPr="001E3AA9">
        <w:rPr>
          <w:rFonts w:ascii="Times New Roman" w:hAnsi="Times New Roman" w:cs="Times New Roman"/>
          <w:sz w:val="28"/>
          <w:szCs w:val="28"/>
          <w:lang w:val="kk-KZ"/>
        </w:rPr>
        <w:t>, 1</w:t>
      </w:r>
      <w:r w:rsidR="00441D94">
        <w:rPr>
          <w:rFonts w:ascii="Times New Roman" w:hAnsi="Times New Roman" w:cs="Times New Roman"/>
          <w:sz w:val="28"/>
          <w:szCs w:val="28"/>
          <w:lang w:val="kk-KZ"/>
        </w:rPr>
        <w:t>81</w:t>
      </w:r>
      <w:r w:rsidRPr="001E3AA9">
        <w:rPr>
          <w:rFonts w:ascii="Times New Roman" w:hAnsi="Times New Roman" w:cs="Times New Roman"/>
          <w:sz w:val="28"/>
          <w:szCs w:val="28"/>
          <w:lang w:val="kk-KZ"/>
        </w:rPr>
        <w:t>]  екі валентті катиондар үшін  физика-химиялық жағдайларда максималды сыйымдылық болмайтыны белгілі.  Алайда, олар үшін келесі заңдылық  байқалады: екі валентті катионның радиусы неғұрлым аз болса және сәйкесінше оның гидратациялық  қабілеті, иондық потенциалы жоғары және сыйымдылық төмен болған сайын, зарядтың координациялық санға қатынасы жоғары болады. Бұдан шығатыны, үлкен мөлшердегі ауыр металл иондары Pb</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Cu</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Zn</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Fe</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Cs</w:t>
      </w:r>
      <w:r w:rsidRPr="001E3AA9">
        <w:rPr>
          <w:rFonts w:ascii="Times New Roman" w:hAnsi="Times New Roman" w:cs="Times New Roman"/>
          <w:sz w:val="28"/>
          <w:szCs w:val="28"/>
          <w:vertAlign w:val="superscript"/>
          <w:lang w:val="kk-KZ"/>
        </w:rPr>
        <w:t xml:space="preserve">2+ </w:t>
      </w:r>
      <w:r w:rsidRPr="001E3AA9">
        <w:rPr>
          <w:rFonts w:ascii="Times New Roman" w:hAnsi="Times New Roman" w:cs="Times New Roman"/>
          <w:sz w:val="28"/>
          <w:szCs w:val="28"/>
          <w:lang w:val="kk-KZ"/>
        </w:rPr>
        <w:t xml:space="preserve">цеолит туфтерімен абсорбциялануы  керек.  </w:t>
      </w:r>
    </w:p>
    <w:p w14:paraId="0E20A71D" w14:textId="77777777" w:rsidR="00CE7C57" w:rsidRPr="001E3AA9" w:rsidRDefault="00CE7C57"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Кесте </w:t>
      </w:r>
      <w:r w:rsidR="0083017F" w:rsidRPr="001E3AA9">
        <w:rPr>
          <w:rFonts w:ascii="Times New Roman" w:hAnsi="Times New Roman" w:cs="Times New Roman"/>
          <w:sz w:val="28"/>
          <w:szCs w:val="28"/>
          <w:lang w:val="kk-KZ"/>
        </w:rPr>
        <w:t>20</w:t>
      </w:r>
      <w:r w:rsidR="004C544F">
        <w:rPr>
          <w:rFonts w:ascii="Times New Roman" w:hAnsi="Times New Roman" w:cs="Times New Roman"/>
          <w:sz w:val="28"/>
          <w:szCs w:val="28"/>
          <w:lang w:val="kk-KZ"/>
        </w:rPr>
        <w:t xml:space="preserve"> </w:t>
      </w:r>
      <w:r w:rsidR="00E501B3">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Табиғи және модификацияланған цеолиттермен модельдік ерітінділерді тазарту бойынша салыстырмалы мәліметтер </w:t>
      </w:r>
    </w:p>
    <w:p w14:paraId="15B7C4BA" w14:textId="77777777" w:rsidR="00CE7C57" w:rsidRPr="001E3AA9" w:rsidRDefault="00CE7C57" w:rsidP="00C12CC3">
      <w:pPr>
        <w:spacing w:after="0" w:line="240" w:lineRule="auto"/>
        <w:jc w:val="both"/>
        <w:rPr>
          <w:rFonts w:ascii="Times New Roman" w:hAnsi="Times New Roman" w:cs="Times New Roman"/>
          <w:sz w:val="28"/>
          <w:szCs w:val="28"/>
          <w:lang w:val="kk-KZ"/>
        </w:rPr>
      </w:pPr>
    </w:p>
    <w:tbl>
      <w:tblPr>
        <w:tblStyle w:val="a5"/>
        <w:tblW w:w="9407" w:type="dxa"/>
        <w:tblLook w:val="04A0" w:firstRow="1" w:lastRow="0" w:firstColumn="1" w:lastColumn="0" w:noHBand="0" w:noVBand="1"/>
      </w:tblPr>
      <w:tblGrid>
        <w:gridCol w:w="1155"/>
        <w:gridCol w:w="1788"/>
        <w:gridCol w:w="1548"/>
        <w:gridCol w:w="876"/>
        <w:gridCol w:w="1015"/>
        <w:gridCol w:w="1236"/>
        <w:gridCol w:w="1789"/>
      </w:tblGrid>
      <w:tr w:rsidR="001E3AA9" w:rsidRPr="00E501B3" w14:paraId="4AFD4A88" w14:textId="77777777" w:rsidTr="00951A91">
        <w:tc>
          <w:tcPr>
            <w:tcW w:w="1155" w:type="dxa"/>
            <w:vAlign w:val="center"/>
          </w:tcPr>
          <w:p w14:paraId="4602C818"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Ауыр металдар</w:t>
            </w:r>
          </w:p>
        </w:tc>
        <w:tc>
          <w:tcPr>
            <w:tcW w:w="3331" w:type="dxa"/>
            <w:gridSpan w:val="2"/>
            <w:vAlign w:val="center"/>
          </w:tcPr>
          <w:p w14:paraId="73C32738" w14:textId="77777777" w:rsidR="00CE7C57" w:rsidRPr="00E501B3" w:rsidRDefault="00CE7C57" w:rsidP="00C12CC3">
            <w:pPr>
              <w:ind w:hanging="8"/>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 xml:space="preserve">Моделіьдік ерітіндідегі ауыр металдардың концентрациясы, мг/л </w:t>
            </w:r>
          </w:p>
        </w:tc>
        <w:tc>
          <w:tcPr>
            <w:tcW w:w="3127" w:type="dxa"/>
            <w:gridSpan w:val="3"/>
          </w:tcPr>
          <w:p w14:paraId="20C47BC4"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 xml:space="preserve">25 мл модельдік ерітіндідегі ауыр металдардың  массасы, мг  </w:t>
            </w:r>
          </w:p>
        </w:tc>
        <w:tc>
          <w:tcPr>
            <w:tcW w:w="1794" w:type="dxa"/>
            <w:vMerge w:val="restart"/>
          </w:tcPr>
          <w:p w14:paraId="2CCCE1C0"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lang w:val="kk-KZ"/>
              </w:rPr>
              <w:t xml:space="preserve">Судың тазалану дәрежесі, </w:t>
            </w:r>
            <w:r w:rsidRPr="00E501B3">
              <w:rPr>
                <w:rFonts w:ascii="Times New Roman" w:hAnsi="Times New Roman" w:cs="Times New Roman"/>
                <w:sz w:val="24"/>
                <w:szCs w:val="24"/>
              </w:rPr>
              <w:t xml:space="preserve"> %</w:t>
            </w:r>
          </w:p>
        </w:tc>
      </w:tr>
      <w:tr w:rsidR="001E3AA9" w:rsidRPr="00E501B3" w14:paraId="6E2FC959" w14:textId="77777777" w:rsidTr="00951A91">
        <w:tc>
          <w:tcPr>
            <w:tcW w:w="1155" w:type="dxa"/>
            <w:vAlign w:val="center"/>
          </w:tcPr>
          <w:p w14:paraId="72211DB1" w14:textId="77777777" w:rsidR="00CE7C57" w:rsidRPr="00E501B3" w:rsidRDefault="00CE7C57" w:rsidP="00C12CC3">
            <w:pPr>
              <w:jc w:val="center"/>
              <w:rPr>
                <w:rFonts w:ascii="Times New Roman" w:hAnsi="Times New Roman" w:cs="Times New Roman"/>
                <w:sz w:val="24"/>
                <w:szCs w:val="24"/>
                <w:lang w:val="kk-KZ"/>
              </w:rPr>
            </w:pPr>
          </w:p>
        </w:tc>
        <w:tc>
          <w:tcPr>
            <w:tcW w:w="1783" w:type="dxa"/>
            <w:vAlign w:val="center"/>
          </w:tcPr>
          <w:p w14:paraId="7B7D0AC8"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сүзуге дейін</w:t>
            </w:r>
          </w:p>
        </w:tc>
        <w:tc>
          <w:tcPr>
            <w:tcW w:w="1548" w:type="dxa"/>
            <w:vAlign w:val="center"/>
          </w:tcPr>
          <w:p w14:paraId="071381B0"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сүзуден  кейін</w:t>
            </w:r>
          </w:p>
        </w:tc>
        <w:tc>
          <w:tcPr>
            <w:tcW w:w="876" w:type="dxa"/>
            <w:vAlign w:val="center"/>
          </w:tcPr>
          <w:p w14:paraId="1262E720"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 xml:space="preserve">сүзуге дейін </w:t>
            </w:r>
          </w:p>
        </w:tc>
        <w:tc>
          <w:tcPr>
            <w:tcW w:w="1015" w:type="dxa"/>
            <w:vAlign w:val="center"/>
          </w:tcPr>
          <w:p w14:paraId="77497437"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сүзуден кейін</w:t>
            </w:r>
          </w:p>
        </w:tc>
        <w:tc>
          <w:tcPr>
            <w:tcW w:w="1236" w:type="dxa"/>
          </w:tcPr>
          <w:p w14:paraId="57FC47A8"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сорбентте</w:t>
            </w:r>
          </w:p>
        </w:tc>
        <w:tc>
          <w:tcPr>
            <w:tcW w:w="1794" w:type="dxa"/>
            <w:vMerge/>
          </w:tcPr>
          <w:p w14:paraId="0455E49B" w14:textId="77777777" w:rsidR="00CE7C57" w:rsidRPr="00E501B3" w:rsidRDefault="00CE7C57" w:rsidP="00C12CC3">
            <w:pPr>
              <w:jc w:val="center"/>
              <w:rPr>
                <w:rFonts w:ascii="Times New Roman" w:hAnsi="Times New Roman" w:cs="Times New Roman"/>
                <w:sz w:val="24"/>
                <w:szCs w:val="24"/>
                <w:lang w:val="kk-KZ"/>
              </w:rPr>
            </w:pPr>
          </w:p>
        </w:tc>
      </w:tr>
      <w:tr w:rsidR="001E3AA9" w:rsidRPr="00E501B3" w14:paraId="1F23DFB9" w14:textId="77777777" w:rsidTr="00951A91">
        <w:trPr>
          <w:trHeight w:val="611"/>
        </w:trPr>
        <w:tc>
          <w:tcPr>
            <w:tcW w:w="9407" w:type="dxa"/>
            <w:gridSpan w:val="7"/>
            <w:vAlign w:val="center"/>
          </w:tcPr>
          <w:p w14:paraId="3A4C60A1"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 xml:space="preserve">Тайжүзген кен орнының табиғи цеолитімен  </w:t>
            </w:r>
          </w:p>
        </w:tc>
      </w:tr>
      <w:tr w:rsidR="001E3AA9" w:rsidRPr="00E501B3" w14:paraId="312294B3" w14:textId="77777777" w:rsidTr="00951A91">
        <w:tc>
          <w:tcPr>
            <w:tcW w:w="1155" w:type="dxa"/>
            <w:vAlign w:val="center"/>
          </w:tcPr>
          <w:p w14:paraId="3E4A90E0"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en-US"/>
              </w:rPr>
              <w:t>Pb</w:t>
            </w:r>
            <w:r w:rsidRPr="00E501B3">
              <w:rPr>
                <w:rFonts w:ascii="Times New Roman" w:hAnsi="Times New Roman" w:cs="Times New Roman"/>
                <w:sz w:val="24"/>
                <w:szCs w:val="24"/>
                <w:vertAlign w:val="superscript"/>
              </w:rPr>
              <w:t>2</w:t>
            </w:r>
            <w:r w:rsidRPr="00E501B3">
              <w:rPr>
                <w:rFonts w:ascii="Times New Roman" w:hAnsi="Times New Roman" w:cs="Times New Roman"/>
                <w:i/>
                <w:sz w:val="24"/>
                <w:szCs w:val="24"/>
                <w:vertAlign w:val="superscript"/>
              </w:rPr>
              <w:t>+</w:t>
            </w:r>
          </w:p>
        </w:tc>
        <w:tc>
          <w:tcPr>
            <w:tcW w:w="1783" w:type="dxa"/>
            <w:vAlign w:val="center"/>
          </w:tcPr>
          <w:p w14:paraId="4DA4C4F4" w14:textId="77777777" w:rsidR="00CE7C57" w:rsidRPr="00E501B3" w:rsidRDefault="00CE7C57" w:rsidP="00C12CC3">
            <w:pPr>
              <w:ind w:hanging="8"/>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2,412±0,082</w:t>
            </w:r>
          </w:p>
        </w:tc>
        <w:tc>
          <w:tcPr>
            <w:tcW w:w="1548" w:type="dxa"/>
            <w:vAlign w:val="center"/>
          </w:tcPr>
          <w:p w14:paraId="4524ADD7"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2,022±0,046</w:t>
            </w:r>
          </w:p>
        </w:tc>
        <w:tc>
          <w:tcPr>
            <w:tcW w:w="876" w:type="dxa"/>
          </w:tcPr>
          <w:p w14:paraId="2B2DEBD8" w14:textId="77777777" w:rsidR="00CE7C57" w:rsidRPr="00E501B3" w:rsidRDefault="00CE7C57" w:rsidP="00C12CC3">
            <w:pPr>
              <w:ind w:hanging="31"/>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0,0603</w:t>
            </w:r>
          </w:p>
        </w:tc>
        <w:tc>
          <w:tcPr>
            <w:tcW w:w="1015" w:type="dxa"/>
          </w:tcPr>
          <w:p w14:paraId="1BBD9609" w14:textId="77777777" w:rsidR="00CE7C57" w:rsidRPr="00E501B3" w:rsidRDefault="00CE7C57" w:rsidP="00C12CC3">
            <w:pPr>
              <w:jc w:val="center"/>
              <w:rPr>
                <w:rFonts w:ascii="Times New Roman" w:hAnsi="Times New Roman" w:cs="Times New Roman"/>
                <w:sz w:val="24"/>
                <w:szCs w:val="24"/>
                <w:lang w:val="kk-KZ"/>
              </w:rPr>
            </w:pPr>
            <w:r w:rsidRPr="00E501B3">
              <w:rPr>
                <w:sz w:val="24"/>
                <w:szCs w:val="24"/>
                <w:shd w:val="clear" w:color="auto" w:fill="FFFFFF"/>
              </w:rPr>
              <w:t>0,0207</w:t>
            </w:r>
          </w:p>
        </w:tc>
        <w:tc>
          <w:tcPr>
            <w:tcW w:w="1236" w:type="dxa"/>
          </w:tcPr>
          <w:p w14:paraId="5331A592" w14:textId="77777777" w:rsidR="00CE7C57" w:rsidRPr="00E501B3" w:rsidRDefault="00CE7C57" w:rsidP="00C12CC3">
            <w:pPr>
              <w:rPr>
                <w:rFonts w:ascii="Times New Roman" w:hAnsi="Times New Roman" w:cs="Times New Roman"/>
                <w:sz w:val="24"/>
                <w:szCs w:val="24"/>
                <w:lang w:val="kk-KZ"/>
              </w:rPr>
            </w:pPr>
            <w:r w:rsidRPr="00E501B3">
              <w:rPr>
                <w:sz w:val="24"/>
                <w:szCs w:val="24"/>
                <w:shd w:val="clear" w:color="auto" w:fill="FFFFFF"/>
              </w:rPr>
              <w:t>0,0396</w:t>
            </w:r>
          </w:p>
        </w:tc>
        <w:tc>
          <w:tcPr>
            <w:tcW w:w="1794" w:type="dxa"/>
          </w:tcPr>
          <w:p w14:paraId="32A9A4C3" w14:textId="77777777" w:rsidR="00CE7C57" w:rsidRPr="00E501B3" w:rsidRDefault="00CE7C57" w:rsidP="00C12CC3">
            <w:pPr>
              <w:jc w:val="center"/>
              <w:rPr>
                <w:rFonts w:ascii="Times New Roman" w:hAnsi="Times New Roman" w:cs="Times New Roman"/>
                <w:sz w:val="24"/>
                <w:szCs w:val="24"/>
                <w:lang w:val="kk-KZ"/>
              </w:rPr>
            </w:pPr>
            <w:r w:rsidRPr="00E501B3">
              <w:rPr>
                <w:sz w:val="24"/>
                <w:szCs w:val="24"/>
                <w:shd w:val="clear" w:color="auto" w:fill="FFFFFF"/>
              </w:rPr>
              <w:t>65,67</w:t>
            </w:r>
          </w:p>
        </w:tc>
      </w:tr>
      <w:tr w:rsidR="001E3AA9" w:rsidRPr="00E501B3" w14:paraId="1B6BCC4F" w14:textId="77777777" w:rsidTr="00951A91">
        <w:tc>
          <w:tcPr>
            <w:tcW w:w="1155" w:type="dxa"/>
            <w:vAlign w:val="center"/>
          </w:tcPr>
          <w:p w14:paraId="16AF51ED"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lang w:val="en-US"/>
              </w:rPr>
              <w:t>Cd</w:t>
            </w:r>
            <w:r w:rsidRPr="00E501B3">
              <w:rPr>
                <w:rFonts w:ascii="Times New Roman" w:hAnsi="Times New Roman" w:cs="Times New Roman"/>
                <w:sz w:val="24"/>
                <w:szCs w:val="24"/>
                <w:vertAlign w:val="superscript"/>
              </w:rPr>
              <w:t>2+</w:t>
            </w:r>
          </w:p>
        </w:tc>
        <w:tc>
          <w:tcPr>
            <w:tcW w:w="1783" w:type="dxa"/>
            <w:vAlign w:val="center"/>
          </w:tcPr>
          <w:p w14:paraId="5EE69BBB" w14:textId="77777777" w:rsidR="00CE7C57" w:rsidRPr="00E501B3" w:rsidRDefault="00CE7C57" w:rsidP="00C12CC3">
            <w:pPr>
              <w:ind w:hanging="8"/>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293,864±22,334</w:t>
            </w:r>
          </w:p>
        </w:tc>
        <w:tc>
          <w:tcPr>
            <w:tcW w:w="1548" w:type="dxa"/>
            <w:vAlign w:val="center"/>
          </w:tcPr>
          <w:p w14:paraId="4FF13C56"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17,811±0,802</w:t>
            </w:r>
          </w:p>
        </w:tc>
        <w:tc>
          <w:tcPr>
            <w:tcW w:w="876" w:type="dxa"/>
          </w:tcPr>
          <w:p w14:paraId="74A47C31" w14:textId="77777777" w:rsidR="00CE7C57" w:rsidRPr="00E501B3" w:rsidRDefault="00CE7C57" w:rsidP="00C12CC3">
            <w:pPr>
              <w:ind w:hanging="31"/>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7,347</w:t>
            </w:r>
          </w:p>
        </w:tc>
        <w:tc>
          <w:tcPr>
            <w:tcW w:w="1015" w:type="dxa"/>
          </w:tcPr>
          <w:p w14:paraId="653D528B"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0,445</w:t>
            </w:r>
          </w:p>
        </w:tc>
        <w:tc>
          <w:tcPr>
            <w:tcW w:w="1236" w:type="dxa"/>
          </w:tcPr>
          <w:p w14:paraId="7C948A51"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6,902</w:t>
            </w:r>
          </w:p>
        </w:tc>
        <w:tc>
          <w:tcPr>
            <w:tcW w:w="1794" w:type="dxa"/>
          </w:tcPr>
          <w:p w14:paraId="698B2DE0"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93,94</w:t>
            </w:r>
          </w:p>
        </w:tc>
      </w:tr>
      <w:tr w:rsidR="001E3AA9" w:rsidRPr="00E501B3" w14:paraId="1E3C58F7" w14:textId="77777777" w:rsidTr="00951A91">
        <w:tc>
          <w:tcPr>
            <w:tcW w:w="1155" w:type="dxa"/>
            <w:vAlign w:val="center"/>
          </w:tcPr>
          <w:p w14:paraId="1189B5B0"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lang w:val="en-US"/>
              </w:rPr>
              <w:t>Fe</w:t>
            </w:r>
            <w:r w:rsidRPr="00E501B3">
              <w:rPr>
                <w:rFonts w:ascii="Times New Roman" w:hAnsi="Times New Roman" w:cs="Times New Roman"/>
                <w:sz w:val="24"/>
                <w:szCs w:val="24"/>
                <w:vertAlign w:val="superscript"/>
              </w:rPr>
              <w:t>2+</w:t>
            </w:r>
          </w:p>
        </w:tc>
        <w:tc>
          <w:tcPr>
            <w:tcW w:w="1783" w:type="dxa"/>
            <w:vAlign w:val="center"/>
          </w:tcPr>
          <w:p w14:paraId="6B0BE33F" w14:textId="77777777" w:rsidR="00CE7C57" w:rsidRPr="00E501B3" w:rsidRDefault="00CE7C57" w:rsidP="00C12CC3">
            <w:pPr>
              <w:ind w:hanging="8"/>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40,666±1,789</w:t>
            </w:r>
          </w:p>
        </w:tc>
        <w:tc>
          <w:tcPr>
            <w:tcW w:w="1548" w:type="dxa"/>
            <w:vAlign w:val="center"/>
          </w:tcPr>
          <w:p w14:paraId="4219DE93"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15,972±0,831</w:t>
            </w:r>
          </w:p>
        </w:tc>
        <w:tc>
          <w:tcPr>
            <w:tcW w:w="876" w:type="dxa"/>
          </w:tcPr>
          <w:p w14:paraId="757C7C73" w14:textId="77777777" w:rsidR="00CE7C57" w:rsidRPr="00E501B3" w:rsidRDefault="00CE7C57" w:rsidP="00C12CC3">
            <w:pPr>
              <w:ind w:hanging="31"/>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1,017</w:t>
            </w:r>
          </w:p>
        </w:tc>
        <w:tc>
          <w:tcPr>
            <w:tcW w:w="1015" w:type="dxa"/>
          </w:tcPr>
          <w:p w14:paraId="43BF39D1" w14:textId="77777777" w:rsidR="00CE7C57" w:rsidRPr="00E501B3" w:rsidRDefault="00574728"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0,2</w:t>
            </w:r>
            <w:r w:rsidR="00CE7C57" w:rsidRPr="00E501B3">
              <w:rPr>
                <w:rFonts w:ascii="Times New Roman" w:hAnsi="Times New Roman" w:cs="Times New Roman"/>
                <w:sz w:val="24"/>
                <w:szCs w:val="24"/>
                <w:lang w:val="kk-KZ"/>
              </w:rPr>
              <w:t>99</w:t>
            </w:r>
          </w:p>
        </w:tc>
        <w:tc>
          <w:tcPr>
            <w:tcW w:w="1236" w:type="dxa"/>
          </w:tcPr>
          <w:p w14:paraId="1A19F273" w14:textId="77777777" w:rsidR="00CE7C57" w:rsidRPr="00E501B3" w:rsidRDefault="009F2A98"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0,718</w:t>
            </w:r>
          </w:p>
        </w:tc>
        <w:tc>
          <w:tcPr>
            <w:tcW w:w="1794" w:type="dxa"/>
          </w:tcPr>
          <w:p w14:paraId="7076F25A" w14:textId="77777777" w:rsidR="00CE7C57" w:rsidRPr="00E501B3" w:rsidRDefault="002A3F53"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70,60</w:t>
            </w:r>
          </w:p>
        </w:tc>
      </w:tr>
      <w:tr w:rsidR="001E3AA9" w:rsidRPr="00E501B3" w14:paraId="4FAD15AB" w14:textId="77777777" w:rsidTr="00951A91">
        <w:trPr>
          <w:trHeight w:val="548"/>
        </w:trPr>
        <w:tc>
          <w:tcPr>
            <w:tcW w:w="9407" w:type="dxa"/>
            <w:gridSpan w:val="7"/>
            <w:vAlign w:val="center"/>
          </w:tcPr>
          <w:p w14:paraId="0C2DAF5C"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 xml:space="preserve">Тайжүзген кен орнының модификацияланған цеолитімен  </w:t>
            </w:r>
          </w:p>
        </w:tc>
      </w:tr>
      <w:tr w:rsidR="001E3AA9" w:rsidRPr="00E501B3" w14:paraId="4432F281" w14:textId="77777777" w:rsidTr="00951A91">
        <w:tc>
          <w:tcPr>
            <w:tcW w:w="1155" w:type="dxa"/>
            <w:vAlign w:val="center"/>
          </w:tcPr>
          <w:p w14:paraId="3E251245"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en-US"/>
              </w:rPr>
              <w:t>Pb</w:t>
            </w:r>
            <w:r w:rsidRPr="00E501B3">
              <w:rPr>
                <w:rFonts w:ascii="Times New Roman" w:hAnsi="Times New Roman" w:cs="Times New Roman"/>
                <w:sz w:val="24"/>
                <w:szCs w:val="24"/>
                <w:vertAlign w:val="superscript"/>
              </w:rPr>
              <w:t>2</w:t>
            </w:r>
            <w:r w:rsidRPr="00E501B3">
              <w:rPr>
                <w:rFonts w:ascii="Times New Roman" w:hAnsi="Times New Roman" w:cs="Times New Roman"/>
                <w:i/>
                <w:sz w:val="24"/>
                <w:szCs w:val="24"/>
                <w:vertAlign w:val="superscript"/>
              </w:rPr>
              <w:t>+</w:t>
            </w:r>
          </w:p>
        </w:tc>
        <w:tc>
          <w:tcPr>
            <w:tcW w:w="1783" w:type="dxa"/>
            <w:vAlign w:val="center"/>
          </w:tcPr>
          <w:p w14:paraId="2F3AB00B" w14:textId="77777777" w:rsidR="00CE7C57" w:rsidRPr="00E501B3" w:rsidRDefault="00CE7C57" w:rsidP="00C12CC3">
            <w:pPr>
              <w:ind w:hanging="8"/>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2,412±0,082</w:t>
            </w:r>
          </w:p>
        </w:tc>
        <w:tc>
          <w:tcPr>
            <w:tcW w:w="1548" w:type="dxa"/>
            <w:vAlign w:val="center"/>
          </w:tcPr>
          <w:p w14:paraId="79805AB4"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1,565±0,011</w:t>
            </w:r>
          </w:p>
        </w:tc>
        <w:tc>
          <w:tcPr>
            <w:tcW w:w="876" w:type="dxa"/>
          </w:tcPr>
          <w:p w14:paraId="4C249AE2" w14:textId="77777777" w:rsidR="00CE7C57" w:rsidRPr="00E501B3" w:rsidRDefault="00CE7C57" w:rsidP="00C12CC3">
            <w:pPr>
              <w:ind w:hanging="31"/>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0,0603</w:t>
            </w:r>
          </w:p>
        </w:tc>
        <w:tc>
          <w:tcPr>
            <w:tcW w:w="1015" w:type="dxa"/>
          </w:tcPr>
          <w:p w14:paraId="3356B4BB" w14:textId="77777777" w:rsidR="00CE7C57" w:rsidRPr="00E501B3" w:rsidRDefault="007A6393"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0,0191</w:t>
            </w:r>
          </w:p>
        </w:tc>
        <w:tc>
          <w:tcPr>
            <w:tcW w:w="1236" w:type="dxa"/>
          </w:tcPr>
          <w:p w14:paraId="2060419A" w14:textId="77777777" w:rsidR="00CE7C57" w:rsidRPr="00E501B3" w:rsidRDefault="00F470A8"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0,0412</w:t>
            </w:r>
          </w:p>
        </w:tc>
        <w:tc>
          <w:tcPr>
            <w:tcW w:w="1794" w:type="dxa"/>
          </w:tcPr>
          <w:p w14:paraId="27C1785B" w14:textId="77777777" w:rsidR="00CE7C57" w:rsidRPr="00E501B3" w:rsidRDefault="00F470A8" w:rsidP="00C12CC3">
            <w:pPr>
              <w:ind w:firstLine="42"/>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68,32</w:t>
            </w:r>
          </w:p>
        </w:tc>
      </w:tr>
      <w:tr w:rsidR="001E3AA9" w:rsidRPr="00E501B3" w14:paraId="72A0510C" w14:textId="77777777" w:rsidTr="00951A91">
        <w:tc>
          <w:tcPr>
            <w:tcW w:w="1155" w:type="dxa"/>
            <w:vAlign w:val="center"/>
          </w:tcPr>
          <w:p w14:paraId="718E2896"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lang w:val="en-US"/>
              </w:rPr>
              <w:t>Cd</w:t>
            </w:r>
            <w:r w:rsidRPr="00E501B3">
              <w:rPr>
                <w:rFonts w:ascii="Times New Roman" w:hAnsi="Times New Roman" w:cs="Times New Roman"/>
                <w:sz w:val="24"/>
                <w:szCs w:val="24"/>
                <w:vertAlign w:val="superscript"/>
              </w:rPr>
              <w:t>2+</w:t>
            </w:r>
          </w:p>
        </w:tc>
        <w:tc>
          <w:tcPr>
            <w:tcW w:w="1783" w:type="dxa"/>
            <w:vAlign w:val="center"/>
          </w:tcPr>
          <w:p w14:paraId="75B7E7A4" w14:textId="77777777" w:rsidR="00CE7C57" w:rsidRPr="00E501B3" w:rsidRDefault="00CE7C57" w:rsidP="00C12CC3">
            <w:pPr>
              <w:ind w:hanging="8"/>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293,864±22,334</w:t>
            </w:r>
          </w:p>
        </w:tc>
        <w:tc>
          <w:tcPr>
            <w:tcW w:w="1548" w:type="dxa"/>
            <w:vAlign w:val="center"/>
          </w:tcPr>
          <w:p w14:paraId="2B3E872D"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26,233±0,709</w:t>
            </w:r>
          </w:p>
        </w:tc>
        <w:tc>
          <w:tcPr>
            <w:tcW w:w="876" w:type="dxa"/>
          </w:tcPr>
          <w:p w14:paraId="18D481EC" w14:textId="77777777" w:rsidR="00CE7C57" w:rsidRPr="00E501B3" w:rsidRDefault="00CE7C57" w:rsidP="00C12CC3">
            <w:pPr>
              <w:ind w:hanging="31"/>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7,347</w:t>
            </w:r>
          </w:p>
        </w:tc>
        <w:tc>
          <w:tcPr>
            <w:tcW w:w="1015" w:type="dxa"/>
          </w:tcPr>
          <w:p w14:paraId="2B88F388"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0,6558</w:t>
            </w:r>
          </w:p>
        </w:tc>
        <w:tc>
          <w:tcPr>
            <w:tcW w:w="1236" w:type="dxa"/>
          </w:tcPr>
          <w:p w14:paraId="3FF3761B"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6,6912</w:t>
            </w:r>
          </w:p>
        </w:tc>
        <w:tc>
          <w:tcPr>
            <w:tcW w:w="1794" w:type="dxa"/>
          </w:tcPr>
          <w:p w14:paraId="7A06D182" w14:textId="77777777" w:rsidR="00CE7C57" w:rsidRPr="00E501B3" w:rsidRDefault="00CE7C57" w:rsidP="00C12CC3">
            <w:pPr>
              <w:ind w:firstLine="42"/>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91,07</w:t>
            </w:r>
          </w:p>
        </w:tc>
      </w:tr>
      <w:tr w:rsidR="001E3AA9" w:rsidRPr="00E501B3" w14:paraId="1F782C5F" w14:textId="77777777" w:rsidTr="00951A91">
        <w:tc>
          <w:tcPr>
            <w:tcW w:w="1155" w:type="dxa"/>
            <w:vAlign w:val="center"/>
          </w:tcPr>
          <w:p w14:paraId="0B523E10"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lang w:val="en-US"/>
              </w:rPr>
              <w:t>Fe</w:t>
            </w:r>
            <w:r w:rsidRPr="00E501B3">
              <w:rPr>
                <w:rFonts w:ascii="Times New Roman" w:hAnsi="Times New Roman" w:cs="Times New Roman"/>
                <w:sz w:val="24"/>
                <w:szCs w:val="24"/>
                <w:vertAlign w:val="superscript"/>
              </w:rPr>
              <w:t>2+</w:t>
            </w:r>
          </w:p>
        </w:tc>
        <w:tc>
          <w:tcPr>
            <w:tcW w:w="1783" w:type="dxa"/>
            <w:vAlign w:val="center"/>
          </w:tcPr>
          <w:p w14:paraId="6D23934C" w14:textId="77777777" w:rsidR="00CE7C57" w:rsidRPr="00E501B3" w:rsidRDefault="00CE7C57" w:rsidP="00C12CC3">
            <w:pPr>
              <w:ind w:hanging="8"/>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40,666±1,789</w:t>
            </w:r>
          </w:p>
        </w:tc>
        <w:tc>
          <w:tcPr>
            <w:tcW w:w="1548" w:type="dxa"/>
            <w:vAlign w:val="center"/>
          </w:tcPr>
          <w:p w14:paraId="08D6C040"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20,016±1,461</w:t>
            </w:r>
          </w:p>
        </w:tc>
        <w:tc>
          <w:tcPr>
            <w:tcW w:w="876" w:type="dxa"/>
          </w:tcPr>
          <w:p w14:paraId="319A119F" w14:textId="77777777" w:rsidR="00CE7C57" w:rsidRPr="00E501B3" w:rsidRDefault="00CE7C57" w:rsidP="00C12CC3">
            <w:pPr>
              <w:ind w:hanging="31"/>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1,017</w:t>
            </w:r>
          </w:p>
        </w:tc>
        <w:tc>
          <w:tcPr>
            <w:tcW w:w="1015" w:type="dxa"/>
          </w:tcPr>
          <w:p w14:paraId="7EA2C757"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0,500</w:t>
            </w:r>
          </w:p>
        </w:tc>
        <w:tc>
          <w:tcPr>
            <w:tcW w:w="1236" w:type="dxa"/>
          </w:tcPr>
          <w:p w14:paraId="45C658DB"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0,517</w:t>
            </w:r>
          </w:p>
        </w:tc>
        <w:tc>
          <w:tcPr>
            <w:tcW w:w="1794" w:type="dxa"/>
          </w:tcPr>
          <w:p w14:paraId="654B93F6" w14:textId="77777777" w:rsidR="00CE7C57" w:rsidRPr="00E501B3" w:rsidRDefault="00CE7C57" w:rsidP="00C12CC3">
            <w:pPr>
              <w:ind w:firstLine="42"/>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50,8</w:t>
            </w:r>
          </w:p>
        </w:tc>
      </w:tr>
      <w:tr w:rsidR="001E3AA9" w:rsidRPr="00E501B3" w14:paraId="35F892D3" w14:textId="77777777" w:rsidTr="00951A91">
        <w:trPr>
          <w:trHeight w:val="553"/>
        </w:trPr>
        <w:tc>
          <w:tcPr>
            <w:tcW w:w="9407" w:type="dxa"/>
            <w:gridSpan w:val="7"/>
            <w:vAlign w:val="center"/>
          </w:tcPr>
          <w:p w14:paraId="604AF07B" w14:textId="77777777" w:rsidR="00CE7C57" w:rsidRPr="00E501B3" w:rsidRDefault="00CE7C57" w:rsidP="00C12CC3">
            <w:pPr>
              <w:ind w:firstLine="42"/>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 xml:space="preserve">Шаңқанай кен орнының табиғи цеолитімен  </w:t>
            </w:r>
          </w:p>
        </w:tc>
      </w:tr>
      <w:tr w:rsidR="001E3AA9" w:rsidRPr="00E501B3" w14:paraId="0CF4CABE" w14:textId="77777777" w:rsidTr="00951A91">
        <w:tc>
          <w:tcPr>
            <w:tcW w:w="1155" w:type="dxa"/>
          </w:tcPr>
          <w:p w14:paraId="1C2570F6"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Pb2+</w:t>
            </w:r>
          </w:p>
        </w:tc>
        <w:tc>
          <w:tcPr>
            <w:tcW w:w="1783" w:type="dxa"/>
          </w:tcPr>
          <w:p w14:paraId="636B4BB5"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2,412±0,082</w:t>
            </w:r>
          </w:p>
        </w:tc>
        <w:tc>
          <w:tcPr>
            <w:tcW w:w="1548" w:type="dxa"/>
          </w:tcPr>
          <w:p w14:paraId="26443D64"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0,493±0,0099</w:t>
            </w:r>
          </w:p>
        </w:tc>
        <w:tc>
          <w:tcPr>
            <w:tcW w:w="876" w:type="dxa"/>
          </w:tcPr>
          <w:p w14:paraId="22F3E89E"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0,0603</w:t>
            </w:r>
          </w:p>
        </w:tc>
        <w:tc>
          <w:tcPr>
            <w:tcW w:w="1015" w:type="dxa"/>
          </w:tcPr>
          <w:p w14:paraId="022FAD39"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0,0123</w:t>
            </w:r>
          </w:p>
        </w:tc>
        <w:tc>
          <w:tcPr>
            <w:tcW w:w="1236" w:type="dxa"/>
          </w:tcPr>
          <w:p w14:paraId="7A15238B"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0,048</w:t>
            </w:r>
          </w:p>
        </w:tc>
        <w:tc>
          <w:tcPr>
            <w:tcW w:w="1794" w:type="dxa"/>
          </w:tcPr>
          <w:p w14:paraId="1801826A"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79,6</w:t>
            </w:r>
          </w:p>
        </w:tc>
      </w:tr>
      <w:tr w:rsidR="001E3AA9" w:rsidRPr="00E501B3" w14:paraId="4E6C9835" w14:textId="77777777" w:rsidTr="00951A91">
        <w:tc>
          <w:tcPr>
            <w:tcW w:w="1155" w:type="dxa"/>
          </w:tcPr>
          <w:p w14:paraId="26129146"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Cd2+</w:t>
            </w:r>
          </w:p>
        </w:tc>
        <w:tc>
          <w:tcPr>
            <w:tcW w:w="1783" w:type="dxa"/>
          </w:tcPr>
          <w:p w14:paraId="315BF163"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293,864±22,334</w:t>
            </w:r>
          </w:p>
        </w:tc>
        <w:tc>
          <w:tcPr>
            <w:tcW w:w="1548" w:type="dxa"/>
          </w:tcPr>
          <w:p w14:paraId="2F483D54"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3,667±0,097</w:t>
            </w:r>
          </w:p>
        </w:tc>
        <w:tc>
          <w:tcPr>
            <w:tcW w:w="876" w:type="dxa"/>
          </w:tcPr>
          <w:p w14:paraId="01659B9B"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7,347</w:t>
            </w:r>
          </w:p>
        </w:tc>
        <w:tc>
          <w:tcPr>
            <w:tcW w:w="1015" w:type="dxa"/>
          </w:tcPr>
          <w:p w14:paraId="320F45DA"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0,092</w:t>
            </w:r>
          </w:p>
        </w:tc>
        <w:tc>
          <w:tcPr>
            <w:tcW w:w="1236" w:type="dxa"/>
          </w:tcPr>
          <w:p w14:paraId="0EF78D0C"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7,255</w:t>
            </w:r>
          </w:p>
        </w:tc>
        <w:tc>
          <w:tcPr>
            <w:tcW w:w="1794" w:type="dxa"/>
          </w:tcPr>
          <w:p w14:paraId="49EAC3F6"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98,75</w:t>
            </w:r>
          </w:p>
        </w:tc>
      </w:tr>
      <w:tr w:rsidR="001E3AA9" w:rsidRPr="00E501B3" w14:paraId="4DB3983A" w14:textId="77777777" w:rsidTr="00951A91">
        <w:tc>
          <w:tcPr>
            <w:tcW w:w="1155" w:type="dxa"/>
          </w:tcPr>
          <w:p w14:paraId="371817B3"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Fe2+</w:t>
            </w:r>
          </w:p>
        </w:tc>
        <w:tc>
          <w:tcPr>
            <w:tcW w:w="1783" w:type="dxa"/>
          </w:tcPr>
          <w:p w14:paraId="3251FDD4"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40,666±1,789</w:t>
            </w:r>
          </w:p>
        </w:tc>
        <w:tc>
          <w:tcPr>
            <w:tcW w:w="1548" w:type="dxa"/>
          </w:tcPr>
          <w:p w14:paraId="0E8372A7"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9,124±1,141</w:t>
            </w:r>
          </w:p>
        </w:tc>
        <w:tc>
          <w:tcPr>
            <w:tcW w:w="876" w:type="dxa"/>
          </w:tcPr>
          <w:p w14:paraId="63D232D4"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1,017</w:t>
            </w:r>
          </w:p>
        </w:tc>
        <w:tc>
          <w:tcPr>
            <w:tcW w:w="1015" w:type="dxa"/>
          </w:tcPr>
          <w:p w14:paraId="11F4D7C5"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0,2281</w:t>
            </w:r>
          </w:p>
        </w:tc>
        <w:tc>
          <w:tcPr>
            <w:tcW w:w="1236" w:type="dxa"/>
          </w:tcPr>
          <w:p w14:paraId="7906517E"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0,7899</w:t>
            </w:r>
          </w:p>
        </w:tc>
        <w:tc>
          <w:tcPr>
            <w:tcW w:w="1794" w:type="dxa"/>
          </w:tcPr>
          <w:p w14:paraId="02714012"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77,57</w:t>
            </w:r>
          </w:p>
        </w:tc>
      </w:tr>
      <w:tr w:rsidR="001E3AA9" w:rsidRPr="00E501B3" w14:paraId="27D2D523" w14:textId="77777777" w:rsidTr="00951A91">
        <w:trPr>
          <w:trHeight w:val="546"/>
        </w:trPr>
        <w:tc>
          <w:tcPr>
            <w:tcW w:w="9407" w:type="dxa"/>
            <w:gridSpan w:val="7"/>
            <w:vAlign w:val="center"/>
          </w:tcPr>
          <w:p w14:paraId="7DE3D0EB"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Шаңқанай кен орнының модификацияланған цеолитімен</w:t>
            </w:r>
          </w:p>
        </w:tc>
      </w:tr>
      <w:tr w:rsidR="001E3AA9" w:rsidRPr="00E501B3" w14:paraId="76380BA7" w14:textId="77777777" w:rsidTr="00951A91">
        <w:tc>
          <w:tcPr>
            <w:tcW w:w="1155" w:type="dxa"/>
            <w:vAlign w:val="center"/>
          </w:tcPr>
          <w:p w14:paraId="5E476CAA"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en-US"/>
              </w:rPr>
              <w:t>Pb</w:t>
            </w:r>
            <w:r w:rsidRPr="00E501B3">
              <w:rPr>
                <w:rFonts w:ascii="Times New Roman" w:hAnsi="Times New Roman" w:cs="Times New Roman"/>
                <w:sz w:val="24"/>
                <w:szCs w:val="24"/>
                <w:vertAlign w:val="superscript"/>
              </w:rPr>
              <w:t>2</w:t>
            </w:r>
            <w:r w:rsidRPr="00E501B3">
              <w:rPr>
                <w:rFonts w:ascii="Times New Roman" w:hAnsi="Times New Roman" w:cs="Times New Roman"/>
                <w:i/>
                <w:sz w:val="24"/>
                <w:szCs w:val="24"/>
                <w:vertAlign w:val="superscript"/>
              </w:rPr>
              <w:t>+</w:t>
            </w:r>
          </w:p>
        </w:tc>
        <w:tc>
          <w:tcPr>
            <w:tcW w:w="1783" w:type="dxa"/>
            <w:vAlign w:val="center"/>
          </w:tcPr>
          <w:p w14:paraId="7520A480" w14:textId="77777777" w:rsidR="00CE7C57" w:rsidRPr="00E501B3" w:rsidRDefault="00CE7C57" w:rsidP="00C12CC3">
            <w:pPr>
              <w:ind w:hanging="5"/>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2,412±0,082</w:t>
            </w:r>
          </w:p>
        </w:tc>
        <w:tc>
          <w:tcPr>
            <w:tcW w:w="1548" w:type="dxa"/>
            <w:vAlign w:val="center"/>
          </w:tcPr>
          <w:p w14:paraId="0053AE2D"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0,493±0,0099</w:t>
            </w:r>
          </w:p>
        </w:tc>
        <w:tc>
          <w:tcPr>
            <w:tcW w:w="876" w:type="dxa"/>
          </w:tcPr>
          <w:p w14:paraId="254DA893" w14:textId="77777777" w:rsidR="00CE7C57" w:rsidRPr="00E501B3" w:rsidRDefault="00CE7C57" w:rsidP="00C12CC3">
            <w:pPr>
              <w:ind w:hanging="31"/>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0,0603</w:t>
            </w:r>
          </w:p>
        </w:tc>
        <w:tc>
          <w:tcPr>
            <w:tcW w:w="1015" w:type="dxa"/>
          </w:tcPr>
          <w:p w14:paraId="2F48DA09"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0,0123</w:t>
            </w:r>
          </w:p>
        </w:tc>
        <w:tc>
          <w:tcPr>
            <w:tcW w:w="1236" w:type="dxa"/>
          </w:tcPr>
          <w:p w14:paraId="18E149D6"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0,048</w:t>
            </w:r>
          </w:p>
        </w:tc>
        <w:tc>
          <w:tcPr>
            <w:tcW w:w="1794" w:type="dxa"/>
          </w:tcPr>
          <w:p w14:paraId="15DA63EC" w14:textId="77777777" w:rsidR="00CE7C57" w:rsidRPr="00E501B3" w:rsidRDefault="00CE7C57" w:rsidP="00C12CC3">
            <w:pPr>
              <w:ind w:firstLine="42"/>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79,6</w:t>
            </w:r>
          </w:p>
        </w:tc>
      </w:tr>
      <w:tr w:rsidR="001E3AA9" w:rsidRPr="00E501B3" w14:paraId="53ACC916" w14:textId="77777777" w:rsidTr="00951A91">
        <w:tc>
          <w:tcPr>
            <w:tcW w:w="1155" w:type="dxa"/>
            <w:vAlign w:val="center"/>
          </w:tcPr>
          <w:p w14:paraId="5F240B57"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lang w:val="en-US"/>
              </w:rPr>
              <w:t>Cd</w:t>
            </w:r>
            <w:r w:rsidRPr="00E501B3">
              <w:rPr>
                <w:rFonts w:ascii="Times New Roman" w:hAnsi="Times New Roman" w:cs="Times New Roman"/>
                <w:sz w:val="24"/>
                <w:szCs w:val="24"/>
                <w:vertAlign w:val="superscript"/>
              </w:rPr>
              <w:t>2+</w:t>
            </w:r>
          </w:p>
        </w:tc>
        <w:tc>
          <w:tcPr>
            <w:tcW w:w="1783" w:type="dxa"/>
            <w:vAlign w:val="center"/>
          </w:tcPr>
          <w:p w14:paraId="04D3E43F" w14:textId="77777777" w:rsidR="00CE7C57" w:rsidRPr="00E501B3" w:rsidRDefault="00CE7C57" w:rsidP="00C12CC3">
            <w:pPr>
              <w:ind w:hanging="5"/>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293,864±22,334</w:t>
            </w:r>
          </w:p>
        </w:tc>
        <w:tc>
          <w:tcPr>
            <w:tcW w:w="1548" w:type="dxa"/>
            <w:vAlign w:val="center"/>
          </w:tcPr>
          <w:p w14:paraId="4FE7FDFB"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3,667±0,097</w:t>
            </w:r>
          </w:p>
        </w:tc>
        <w:tc>
          <w:tcPr>
            <w:tcW w:w="876" w:type="dxa"/>
          </w:tcPr>
          <w:p w14:paraId="12076FC3" w14:textId="77777777" w:rsidR="00CE7C57" w:rsidRPr="00E501B3" w:rsidRDefault="00CE7C57" w:rsidP="00C12CC3">
            <w:pPr>
              <w:ind w:hanging="31"/>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7,347</w:t>
            </w:r>
          </w:p>
        </w:tc>
        <w:tc>
          <w:tcPr>
            <w:tcW w:w="1015" w:type="dxa"/>
          </w:tcPr>
          <w:p w14:paraId="42573CB1"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0,092</w:t>
            </w:r>
          </w:p>
        </w:tc>
        <w:tc>
          <w:tcPr>
            <w:tcW w:w="1236" w:type="dxa"/>
          </w:tcPr>
          <w:p w14:paraId="27C03CA0" w14:textId="77777777" w:rsidR="00CE7C57" w:rsidRPr="00E501B3" w:rsidRDefault="00CE7C57" w:rsidP="00C12CC3">
            <w:pPr>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7,255</w:t>
            </w:r>
          </w:p>
        </w:tc>
        <w:tc>
          <w:tcPr>
            <w:tcW w:w="1794" w:type="dxa"/>
          </w:tcPr>
          <w:p w14:paraId="14E2964D" w14:textId="77777777" w:rsidR="00CE7C57" w:rsidRPr="00E501B3" w:rsidRDefault="00CE7C57" w:rsidP="00C12CC3">
            <w:pPr>
              <w:ind w:firstLine="42"/>
              <w:jc w:val="center"/>
              <w:rPr>
                <w:rFonts w:ascii="Times New Roman" w:hAnsi="Times New Roman" w:cs="Times New Roman"/>
                <w:sz w:val="24"/>
                <w:szCs w:val="24"/>
                <w:lang w:val="kk-KZ"/>
              </w:rPr>
            </w:pPr>
            <w:r w:rsidRPr="00E501B3">
              <w:rPr>
                <w:rFonts w:ascii="Times New Roman" w:hAnsi="Times New Roman" w:cs="Times New Roman"/>
                <w:sz w:val="24"/>
                <w:szCs w:val="24"/>
                <w:lang w:val="kk-KZ"/>
              </w:rPr>
              <w:t>98,75</w:t>
            </w:r>
          </w:p>
        </w:tc>
      </w:tr>
      <w:tr w:rsidR="00CE7C57" w:rsidRPr="00E501B3" w14:paraId="35DC0EF4" w14:textId="77777777" w:rsidTr="00951A91">
        <w:tc>
          <w:tcPr>
            <w:tcW w:w="1155" w:type="dxa"/>
          </w:tcPr>
          <w:p w14:paraId="26AB24EA"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Fe2+</w:t>
            </w:r>
          </w:p>
        </w:tc>
        <w:tc>
          <w:tcPr>
            <w:tcW w:w="1783" w:type="dxa"/>
          </w:tcPr>
          <w:p w14:paraId="0EB3E945"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40,666±1,789</w:t>
            </w:r>
          </w:p>
        </w:tc>
        <w:tc>
          <w:tcPr>
            <w:tcW w:w="1548" w:type="dxa"/>
          </w:tcPr>
          <w:p w14:paraId="2708C1C0"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5,48±0,284</w:t>
            </w:r>
          </w:p>
        </w:tc>
        <w:tc>
          <w:tcPr>
            <w:tcW w:w="876" w:type="dxa"/>
          </w:tcPr>
          <w:p w14:paraId="15FDB9BF"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1,017</w:t>
            </w:r>
          </w:p>
        </w:tc>
        <w:tc>
          <w:tcPr>
            <w:tcW w:w="1015" w:type="dxa"/>
          </w:tcPr>
          <w:p w14:paraId="41CB8371"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0,137</w:t>
            </w:r>
          </w:p>
        </w:tc>
        <w:tc>
          <w:tcPr>
            <w:tcW w:w="1236" w:type="dxa"/>
          </w:tcPr>
          <w:p w14:paraId="377E6297"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0,88</w:t>
            </w:r>
          </w:p>
        </w:tc>
        <w:tc>
          <w:tcPr>
            <w:tcW w:w="1794" w:type="dxa"/>
          </w:tcPr>
          <w:p w14:paraId="0698FAD9" w14:textId="77777777" w:rsidR="00CE7C57" w:rsidRPr="00E501B3" w:rsidRDefault="00CE7C57" w:rsidP="00C12CC3">
            <w:pPr>
              <w:jc w:val="center"/>
              <w:rPr>
                <w:rFonts w:ascii="Times New Roman" w:hAnsi="Times New Roman" w:cs="Times New Roman"/>
                <w:sz w:val="24"/>
                <w:szCs w:val="24"/>
              </w:rPr>
            </w:pPr>
            <w:r w:rsidRPr="00E501B3">
              <w:rPr>
                <w:rFonts w:ascii="Times New Roman" w:hAnsi="Times New Roman" w:cs="Times New Roman"/>
                <w:sz w:val="24"/>
                <w:szCs w:val="24"/>
              </w:rPr>
              <w:t>86,53</w:t>
            </w:r>
          </w:p>
        </w:tc>
      </w:tr>
    </w:tbl>
    <w:p w14:paraId="5636825A" w14:textId="77777777" w:rsidR="00CE7C57" w:rsidRPr="001E3AA9" w:rsidRDefault="00CE7C57" w:rsidP="00C12CC3">
      <w:pPr>
        <w:pStyle w:val="HTML"/>
        <w:jc w:val="both"/>
        <w:rPr>
          <w:rFonts w:ascii="Times New Roman" w:hAnsi="Times New Roman" w:cs="Times New Roman"/>
          <w:sz w:val="28"/>
          <w:szCs w:val="28"/>
          <w:bdr w:val="none" w:sz="0" w:space="0" w:color="auto" w:frame="1"/>
          <w:lang w:val="kk-KZ"/>
        </w:rPr>
      </w:pPr>
    </w:p>
    <w:p w14:paraId="04339D20" w14:textId="77777777" w:rsidR="00576734" w:rsidRPr="001E3AA9" w:rsidRDefault="003054EC"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sz w:val="28"/>
          <w:szCs w:val="28"/>
          <w:lang w:val="kk-KZ"/>
        </w:rPr>
        <w:t xml:space="preserve">Біздің жағдайда минералдың кен орны мен модификациясына қарамастан, мейлінше жоғары кадмийдің сорбциясы, сәл аздау – қорғасын ионының сорбциялануы  жүреді. Минералдардың модификациясы цеолиттің алмасу сыйымдылығын арттыруға ықпал етеді және бағанның кірісі мен шығуындағы ион концентрациясын теңестіргенге дейін судың көп мөлшерін өткізуге мүмкіндік береді. </w:t>
      </w:r>
    </w:p>
    <w:p w14:paraId="4B1F93B7" w14:textId="77777777" w:rsidR="00BB6D89" w:rsidRPr="001E3AA9" w:rsidRDefault="00BB6D89" w:rsidP="00C12CC3">
      <w:pPr>
        <w:spacing w:after="0" w:line="240" w:lineRule="auto"/>
        <w:jc w:val="both"/>
        <w:rPr>
          <w:rFonts w:ascii="Times New Roman" w:hAnsi="Times New Roman" w:cs="Times New Roman"/>
          <w:sz w:val="28"/>
          <w:szCs w:val="28"/>
          <w:lang w:val="kk-KZ"/>
        </w:rPr>
      </w:pPr>
    </w:p>
    <w:p w14:paraId="1572AB13" w14:textId="2BDFB6C5" w:rsidR="009C1BCE" w:rsidRPr="00455042" w:rsidRDefault="00455042" w:rsidP="00C12CC3">
      <w:pPr>
        <w:pStyle w:val="ad"/>
        <w:spacing w:after="0" w:line="240" w:lineRule="auto"/>
        <w:ind w:left="0" w:firstLine="708"/>
        <w:jc w:val="both"/>
        <w:rPr>
          <w:rFonts w:ascii="Times New Roman" w:hAnsi="Times New Roman" w:cs="Times New Roman"/>
          <w:b/>
          <w:bCs/>
          <w:sz w:val="28"/>
          <w:szCs w:val="28"/>
          <w:lang w:val="kk-KZ"/>
        </w:rPr>
      </w:pPr>
      <w:r w:rsidRPr="00455042">
        <w:rPr>
          <w:rFonts w:ascii="Times New Roman" w:eastAsiaTheme="minorEastAsia" w:hAnsi="Times New Roman" w:cs="Times New Roman"/>
          <w:b/>
          <w:bCs/>
          <w:sz w:val="28"/>
          <w:szCs w:val="28"/>
          <w:lang w:val="kk-KZ"/>
        </w:rPr>
        <w:t xml:space="preserve">3.3 </w:t>
      </w:r>
      <w:r w:rsidR="009C1BCE" w:rsidRPr="00455042">
        <w:rPr>
          <w:rFonts w:ascii="Times New Roman" w:eastAsiaTheme="minorEastAsia" w:hAnsi="Times New Roman" w:cs="Times New Roman"/>
          <w:b/>
          <w:bCs/>
          <w:sz w:val="28"/>
          <w:szCs w:val="28"/>
          <w:lang w:val="kk-KZ"/>
        </w:rPr>
        <w:t>Цеолиттермен сулы ерітінділерден</w:t>
      </w:r>
      <w:r w:rsidR="00BA16D1">
        <w:rPr>
          <w:rFonts w:ascii="Times New Roman" w:eastAsiaTheme="minorEastAsia" w:hAnsi="Times New Roman" w:cs="Times New Roman"/>
          <w:b/>
          <w:bCs/>
          <w:sz w:val="28"/>
          <w:szCs w:val="28"/>
          <w:lang w:val="kk-KZ"/>
        </w:rPr>
        <w:t xml:space="preserve"> ауыр металдарды, кадмий мысалында </w:t>
      </w:r>
      <w:r w:rsidR="009C1BCE" w:rsidRPr="00455042">
        <w:rPr>
          <w:rFonts w:ascii="Times New Roman" w:eastAsiaTheme="minorEastAsia" w:hAnsi="Times New Roman" w:cs="Times New Roman"/>
          <w:b/>
          <w:bCs/>
          <w:sz w:val="28"/>
          <w:szCs w:val="28"/>
          <w:lang w:val="kk-KZ"/>
        </w:rPr>
        <w:t xml:space="preserve"> тепе-теңдігі</w:t>
      </w:r>
      <w:r w:rsidR="003C2250" w:rsidRPr="00455042">
        <w:rPr>
          <w:rFonts w:ascii="Times New Roman" w:eastAsiaTheme="minorEastAsia" w:hAnsi="Times New Roman" w:cs="Times New Roman"/>
          <w:b/>
          <w:bCs/>
          <w:sz w:val="28"/>
          <w:szCs w:val="28"/>
          <w:lang w:val="kk-KZ"/>
        </w:rPr>
        <w:t>н зерттеу</w:t>
      </w:r>
    </w:p>
    <w:p w14:paraId="6B19B857" w14:textId="77777777" w:rsidR="009C1BCE" w:rsidRPr="001E3AA9" w:rsidRDefault="009C1BCE"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Цеолитердің түрлі үлгілерімен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адсорбциясы   концентрациясы   2,5-40 моль/дм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 аралығында үлгілік ерітінділерге зерттелді. </w:t>
      </w:r>
      <w:r w:rsidR="004A3906" w:rsidRPr="001E3AA9">
        <w:rPr>
          <w:rFonts w:ascii="Times New Roman" w:hAnsi="Times New Roman" w:cs="Times New Roman"/>
          <w:sz w:val="28"/>
          <w:szCs w:val="28"/>
          <w:lang w:val="kk-KZ"/>
        </w:rPr>
        <w:t xml:space="preserve">Зерттеу нәтижелері 21-кестеде және 13-14-суреттерде келтірілген. </w:t>
      </w:r>
    </w:p>
    <w:p w14:paraId="54C1C389" w14:textId="77777777" w:rsidR="009C1BCE" w:rsidRDefault="009C1BCE"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Кадмийдің  көміртегі цеолит сорбенттерімен адсорбциясының эксперименттік мәліметтеріне сәйкес адсорбция изоте</w:t>
      </w:r>
      <w:r w:rsidR="0049015B" w:rsidRPr="001E3AA9">
        <w:rPr>
          <w:rFonts w:ascii="Times New Roman" w:hAnsi="Times New Roman" w:cs="Times New Roman"/>
          <w:sz w:val="28"/>
          <w:szCs w:val="28"/>
          <w:lang w:val="kk-KZ"/>
        </w:rPr>
        <w:t>рмалары салынды (сурет 1</w:t>
      </w:r>
      <w:r w:rsidR="00F80B57" w:rsidRPr="001E3AA9">
        <w:rPr>
          <w:rFonts w:ascii="Times New Roman" w:hAnsi="Times New Roman" w:cs="Times New Roman"/>
          <w:sz w:val="28"/>
          <w:szCs w:val="28"/>
          <w:lang w:val="kk-KZ"/>
        </w:rPr>
        <w:t>3</w:t>
      </w:r>
      <w:r w:rsidR="0049015B" w:rsidRPr="001E3AA9">
        <w:rPr>
          <w:rFonts w:ascii="Times New Roman" w:hAnsi="Times New Roman" w:cs="Times New Roman"/>
          <w:sz w:val="28"/>
          <w:szCs w:val="28"/>
          <w:lang w:val="kk-KZ"/>
        </w:rPr>
        <w:t>-1</w:t>
      </w:r>
      <w:r w:rsidR="00F80B57" w:rsidRPr="001E3AA9">
        <w:rPr>
          <w:rFonts w:ascii="Times New Roman" w:hAnsi="Times New Roman" w:cs="Times New Roman"/>
          <w:sz w:val="28"/>
          <w:szCs w:val="28"/>
          <w:lang w:val="kk-KZ"/>
        </w:rPr>
        <w:t>4</w:t>
      </w:r>
      <w:r w:rsidRPr="001E3AA9">
        <w:rPr>
          <w:rFonts w:ascii="Times New Roman" w:hAnsi="Times New Roman" w:cs="Times New Roman"/>
          <w:sz w:val="28"/>
          <w:szCs w:val="28"/>
          <w:lang w:val="kk-KZ"/>
        </w:rPr>
        <w:t>)</w:t>
      </w:r>
      <w:r w:rsidR="00220CB4"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w:t>
      </w:r>
    </w:p>
    <w:p w14:paraId="28774832" w14:textId="77777777" w:rsidR="00E94BE4" w:rsidRDefault="00E94BE4" w:rsidP="00C12CC3">
      <w:pPr>
        <w:spacing w:after="0" w:line="240" w:lineRule="auto"/>
        <w:ind w:firstLine="709"/>
        <w:jc w:val="both"/>
        <w:rPr>
          <w:rFonts w:ascii="Times New Roman" w:hAnsi="Times New Roman" w:cs="Times New Roman"/>
          <w:sz w:val="28"/>
          <w:szCs w:val="28"/>
          <w:lang w:val="kk-KZ"/>
        </w:rPr>
      </w:pPr>
    </w:p>
    <w:p w14:paraId="03196F73" w14:textId="77777777" w:rsidR="00E94BE4" w:rsidRPr="001E3AA9" w:rsidRDefault="00E94BE4" w:rsidP="00C12CC3">
      <w:pPr>
        <w:spacing w:after="0" w:line="240" w:lineRule="auto"/>
        <w:ind w:firstLine="709"/>
        <w:jc w:val="both"/>
        <w:rPr>
          <w:rFonts w:ascii="Times New Roman" w:hAnsi="Times New Roman" w:cs="Times New Roman"/>
          <w:sz w:val="28"/>
          <w:szCs w:val="28"/>
          <w:lang w:val="kk-KZ"/>
        </w:rPr>
      </w:pPr>
    </w:p>
    <w:p w14:paraId="01D5349F" w14:textId="77777777" w:rsidR="004A3906" w:rsidRPr="001E3AA9" w:rsidRDefault="003A0500" w:rsidP="00C12CC3">
      <w:pPr>
        <w:spacing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Кесте</w:t>
      </w:r>
      <w:r w:rsidR="004C544F">
        <w:rPr>
          <w:rFonts w:ascii="Times New Roman" w:hAnsi="Times New Roman" w:cs="Times New Roman"/>
          <w:sz w:val="28"/>
          <w:szCs w:val="28"/>
          <w:lang w:val="kk-KZ"/>
        </w:rPr>
        <w:t xml:space="preserve"> </w:t>
      </w:r>
      <w:r w:rsidR="00CD4ADF" w:rsidRPr="001E3AA9">
        <w:rPr>
          <w:rFonts w:ascii="Times New Roman" w:hAnsi="Times New Roman" w:cs="Times New Roman"/>
          <w:sz w:val="28"/>
          <w:szCs w:val="28"/>
          <w:lang w:val="kk-KZ"/>
        </w:rPr>
        <w:t>21</w:t>
      </w:r>
      <w:r w:rsidR="004C544F">
        <w:rPr>
          <w:rFonts w:ascii="Times New Roman" w:hAnsi="Times New Roman" w:cs="Times New Roman"/>
          <w:sz w:val="28"/>
          <w:szCs w:val="28"/>
          <w:lang w:val="kk-KZ"/>
        </w:rPr>
        <w:t xml:space="preserve"> – </w:t>
      </w:r>
      <w:r w:rsidR="004A3906" w:rsidRPr="001E3AA9">
        <w:rPr>
          <w:rFonts w:ascii="Times New Roman" w:hAnsi="Times New Roman" w:cs="Times New Roman"/>
          <w:sz w:val="28"/>
          <w:szCs w:val="28"/>
          <w:lang w:val="kk-KZ"/>
        </w:rPr>
        <w:t>Статикалық жағдайларда Тайжүзген және Шаңқанай кен орындары цеолиттерінде  Cd</w:t>
      </w:r>
      <w:r w:rsidR="004A3906" w:rsidRPr="001E3AA9">
        <w:rPr>
          <w:rFonts w:ascii="Times New Roman" w:hAnsi="Times New Roman" w:cs="Times New Roman"/>
          <w:sz w:val="28"/>
          <w:szCs w:val="28"/>
          <w:vertAlign w:val="superscript"/>
          <w:lang w:val="kk-KZ"/>
        </w:rPr>
        <w:t>2+</w:t>
      </w:r>
      <w:r w:rsidR="004A3906" w:rsidRPr="001E3AA9">
        <w:rPr>
          <w:rFonts w:ascii="Times New Roman" w:hAnsi="Times New Roman" w:cs="Times New Roman"/>
          <w:sz w:val="28"/>
          <w:szCs w:val="28"/>
          <w:lang w:val="kk-KZ"/>
        </w:rPr>
        <w:t xml:space="preserve">  иондарының адсорбция көрсеткіштері</w:t>
      </w:r>
    </w:p>
    <w:tbl>
      <w:tblPr>
        <w:tblStyle w:val="a5"/>
        <w:tblW w:w="9606" w:type="dxa"/>
        <w:tblInd w:w="108" w:type="dxa"/>
        <w:tblLayout w:type="fixed"/>
        <w:tblLook w:val="04A0" w:firstRow="1" w:lastRow="0" w:firstColumn="1" w:lastColumn="0" w:noHBand="0" w:noVBand="1"/>
      </w:tblPr>
      <w:tblGrid>
        <w:gridCol w:w="1526"/>
        <w:gridCol w:w="1417"/>
        <w:gridCol w:w="1276"/>
        <w:gridCol w:w="1276"/>
        <w:gridCol w:w="1559"/>
        <w:gridCol w:w="1276"/>
        <w:gridCol w:w="1276"/>
      </w:tblGrid>
      <w:tr w:rsidR="001E3AA9" w:rsidRPr="007B5E6F" w14:paraId="059F5DCF" w14:textId="77777777" w:rsidTr="00CD4ADF">
        <w:tc>
          <w:tcPr>
            <w:tcW w:w="9606" w:type="dxa"/>
            <w:gridSpan w:val="7"/>
          </w:tcPr>
          <w:p w14:paraId="6B5060D3"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Сорбенттердегі Cd</w:t>
            </w:r>
            <w:r w:rsidRPr="001E3AA9">
              <w:rPr>
                <w:rFonts w:ascii="Times New Roman" w:hAnsi="Times New Roman" w:cs="Times New Roman"/>
                <w:sz w:val="24"/>
                <w:szCs w:val="24"/>
                <w:vertAlign w:val="superscript"/>
                <w:lang w:val="kk-KZ"/>
              </w:rPr>
              <w:t>2+</w:t>
            </w:r>
            <w:r w:rsidRPr="001E3AA9">
              <w:rPr>
                <w:rFonts w:ascii="Times New Roman" w:hAnsi="Times New Roman" w:cs="Times New Roman"/>
                <w:sz w:val="24"/>
                <w:szCs w:val="24"/>
                <w:lang w:val="kk-KZ"/>
              </w:rPr>
              <w:t xml:space="preserve">  иондары адсорбциясының негізгі параметрлері </w:t>
            </w:r>
          </w:p>
        </w:tc>
      </w:tr>
      <w:tr w:rsidR="001E3AA9" w:rsidRPr="001E3AA9" w14:paraId="765DFA0D" w14:textId="77777777" w:rsidTr="00CD4ADF">
        <w:tc>
          <w:tcPr>
            <w:tcW w:w="1526" w:type="dxa"/>
            <w:vMerge w:val="restart"/>
            <w:vAlign w:val="center"/>
          </w:tcPr>
          <w:p w14:paraId="4DDE9468" w14:textId="77777777" w:rsidR="004A3906" w:rsidRPr="001E3AA9" w:rsidRDefault="004A3906" w:rsidP="00C12CC3">
            <w:pPr>
              <w:tabs>
                <w:tab w:val="left" w:pos="465"/>
              </w:tabs>
              <w:ind w:left="34"/>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Бастапқы концентрация</w:t>
            </w:r>
          </w:p>
          <w:p w14:paraId="6EF03B2F" w14:textId="77777777" w:rsidR="004A3906" w:rsidRPr="001E3AA9" w:rsidRDefault="004A3906" w:rsidP="00C12CC3">
            <w:pPr>
              <w:jc w:val="center"/>
              <w:rPr>
                <w:rFonts w:ascii="Times New Roman" w:hAnsi="Times New Roman" w:cs="Times New Roman"/>
                <w:sz w:val="24"/>
                <w:szCs w:val="24"/>
                <w:vertAlign w:val="subscript"/>
                <w:lang w:val="kk-KZ"/>
              </w:rPr>
            </w:pPr>
            <w:r w:rsidRPr="001E3AA9">
              <w:rPr>
                <w:rFonts w:ascii="Times New Roman" w:hAnsi="Times New Roman" w:cs="Times New Roman"/>
                <w:sz w:val="24"/>
                <w:szCs w:val="24"/>
                <w:lang w:val="kk-KZ"/>
              </w:rPr>
              <w:t>С</w:t>
            </w:r>
            <w:r w:rsidRPr="001E3AA9">
              <w:rPr>
                <w:rFonts w:ascii="Times New Roman" w:hAnsi="Times New Roman" w:cs="Times New Roman"/>
                <w:sz w:val="24"/>
                <w:szCs w:val="24"/>
                <w:vertAlign w:val="subscript"/>
                <w:lang w:val="kk-KZ"/>
              </w:rPr>
              <w:t>1</w:t>
            </w:r>
            <w:r w:rsidRPr="001E3AA9">
              <w:rPr>
                <w:rFonts w:ascii="Times New Roman" w:hAnsi="Times New Roman" w:cs="Times New Roman"/>
                <w:sz w:val="24"/>
                <w:szCs w:val="24"/>
                <w:lang w:val="kk-KZ"/>
              </w:rPr>
              <w:t>, мг/л</w:t>
            </w:r>
          </w:p>
        </w:tc>
        <w:tc>
          <w:tcPr>
            <w:tcW w:w="3969" w:type="dxa"/>
            <w:gridSpan w:val="3"/>
          </w:tcPr>
          <w:p w14:paraId="111B7F60"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модификацияланған</w:t>
            </w:r>
          </w:p>
        </w:tc>
        <w:tc>
          <w:tcPr>
            <w:tcW w:w="4111" w:type="dxa"/>
            <w:gridSpan w:val="3"/>
          </w:tcPr>
          <w:p w14:paraId="66F23EBE"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табиғи</w:t>
            </w:r>
          </w:p>
        </w:tc>
      </w:tr>
      <w:tr w:rsidR="001E3AA9" w:rsidRPr="001E3AA9" w14:paraId="771D1E09" w14:textId="77777777" w:rsidTr="00CD4ADF">
        <w:trPr>
          <w:trHeight w:val="1380"/>
        </w:trPr>
        <w:tc>
          <w:tcPr>
            <w:tcW w:w="1526" w:type="dxa"/>
            <w:vMerge/>
          </w:tcPr>
          <w:p w14:paraId="0E4ECEAB" w14:textId="77777777" w:rsidR="004A3906" w:rsidRPr="001E3AA9" w:rsidRDefault="004A3906" w:rsidP="00C12CC3">
            <w:pPr>
              <w:rPr>
                <w:rFonts w:ascii="Times New Roman" w:hAnsi="Times New Roman" w:cs="Times New Roman"/>
                <w:sz w:val="24"/>
                <w:szCs w:val="24"/>
                <w:lang w:val="kk-KZ"/>
              </w:rPr>
            </w:pPr>
          </w:p>
        </w:tc>
        <w:tc>
          <w:tcPr>
            <w:tcW w:w="1417" w:type="dxa"/>
          </w:tcPr>
          <w:p w14:paraId="005B3909"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Тепе-теңдік концентра-циясы</w:t>
            </w:r>
          </w:p>
          <w:p w14:paraId="46A7C99D"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w:t>
            </w:r>
            <w:r w:rsidRPr="001E3AA9">
              <w:rPr>
                <w:rFonts w:ascii="Times New Roman" w:hAnsi="Times New Roman" w:cs="Times New Roman"/>
                <w:sz w:val="24"/>
                <w:szCs w:val="24"/>
                <w:vertAlign w:val="subscript"/>
                <w:lang w:val="kk-KZ"/>
              </w:rPr>
              <w:t>2</w:t>
            </w:r>
            <w:r w:rsidRPr="001E3AA9">
              <w:rPr>
                <w:rFonts w:ascii="Times New Roman" w:hAnsi="Times New Roman" w:cs="Times New Roman"/>
                <w:sz w:val="24"/>
                <w:szCs w:val="24"/>
                <w:lang w:val="kk-KZ"/>
              </w:rPr>
              <w:t>, мг/л</w:t>
            </w:r>
          </w:p>
        </w:tc>
        <w:tc>
          <w:tcPr>
            <w:tcW w:w="1276" w:type="dxa"/>
            <w:vAlign w:val="center"/>
          </w:tcPr>
          <w:p w14:paraId="2DEE607B" w14:textId="77777777" w:rsidR="004A3906" w:rsidRPr="001E3AA9" w:rsidRDefault="004A3906" w:rsidP="00C12CC3">
            <w:pPr>
              <w:ind w:left="-108"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А, адсорбция мг/г</w:t>
            </w:r>
          </w:p>
        </w:tc>
        <w:tc>
          <w:tcPr>
            <w:tcW w:w="1276" w:type="dxa"/>
            <w:vAlign w:val="center"/>
          </w:tcPr>
          <w:p w14:paraId="2CF82BBF"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Шығару дәрежесі </w:t>
            </w:r>
            <w:r w:rsidRPr="001E3AA9">
              <w:rPr>
                <w:rFonts w:ascii="Times New Roman" w:hAnsi="Times New Roman" w:cs="Times New Roman"/>
                <w:sz w:val="24"/>
                <w:szCs w:val="24"/>
              </w:rPr>
              <w:t>%</w:t>
            </w:r>
          </w:p>
        </w:tc>
        <w:tc>
          <w:tcPr>
            <w:tcW w:w="1559" w:type="dxa"/>
          </w:tcPr>
          <w:p w14:paraId="47B308CA"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Тепе-теңдік концентра-циясы</w:t>
            </w:r>
          </w:p>
          <w:p w14:paraId="3A651562"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w:t>
            </w:r>
            <w:r w:rsidRPr="001E3AA9">
              <w:rPr>
                <w:rFonts w:ascii="Times New Roman" w:hAnsi="Times New Roman" w:cs="Times New Roman"/>
                <w:sz w:val="24"/>
                <w:szCs w:val="24"/>
                <w:vertAlign w:val="subscript"/>
                <w:lang w:val="kk-KZ"/>
              </w:rPr>
              <w:t>2</w:t>
            </w:r>
            <w:r w:rsidRPr="001E3AA9">
              <w:rPr>
                <w:rFonts w:ascii="Times New Roman" w:hAnsi="Times New Roman" w:cs="Times New Roman"/>
                <w:sz w:val="24"/>
                <w:szCs w:val="24"/>
                <w:lang w:val="kk-KZ"/>
              </w:rPr>
              <w:t>, мг/л</w:t>
            </w:r>
          </w:p>
        </w:tc>
        <w:tc>
          <w:tcPr>
            <w:tcW w:w="1276" w:type="dxa"/>
            <w:vAlign w:val="center"/>
          </w:tcPr>
          <w:p w14:paraId="52F22EEF" w14:textId="77777777" w:rsidR="004A3906" w:rsidRPr="001E3AA9" w:rsidRDefault="004A3906" w:rsidP="00C12CC3">
            <w:pPr>
              <w:ind w:left="-108"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А, адсорбция мг/г</w:t>
            </w:r>
          </w:p>
        </w:tc>
        <w:tc>
          <w:tcPr>
            <w:tcW w:w="1276" w:type="dxa"/>
            <w:vAlign w:val="center"/>
          </w:tcPr>
          <w:p w14:paraId="2FFF7AF7"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Шығару дәрежесі </w:t>
            </w:r>
            <w:r w:rsidRPr="001E3AA9">
              <w:rPr>
                <w:rFonts w:ascii="Times New Roman" w:hAnsi="Times New Roman" w:cs="Times New Roman"/>
                <w:sz w:val="24"/>
                <w:szCs w:val="24"/>
              </w:rPr>
              <w:t>%</w:t>
            </w:r>
          </w:p>
        </w:tc>
      </w:tr>
      <w:tr w:rsidR="001E3AA9" w:rsidRPr="001E3AA9" w14:paraId="007DEA02" w14:textId="77777777" w:rsidTr="00CD4ADF">
        <w:trPr>
          <w:trHeight w:val="321"/>
        </w:trPr>
        <w:tc>
          <w:tcPr>
            <w:tcW w:w="1526" w:type="dxa"/>
            <w:vMerge/>
          </w:tcPr>
          <w:p w14:paraId="331623F9" w14:textId="77777777" w:rsidR="004A3906" w:rsidRPr="001E3AA9" w:rsidRDefault="004A3906" w:rsidP="00C12CC3">
            <w:pPr>
              <w:rPr>
                <w:rFonts w:ascii="Times New Roman" w:hAnsi="Times New Roman" w:cs="Times New Roman"/>
                <w:sz w:val="24"/>
                <w:szCs w:val="24"/>
                <w:lang w:val="kk-KZ"/>
              </w:rPr>
            </w:pPr>
          </w:p>
        </w:tc>
        <w:tc>
          <w:tcPr>
            <w:tcW w:w="8080" w:type="dxa"/>
            <w:gridSpan w:val="6"/>
          </w:tcPr>
          <w:p w14:paraId="736EE617"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Тайжүзген цеолиті</w:t>
            </w:r>
          </w:p>
        </w:tc>
      </w:tr>
      <w:tr w:rsidR="001E3AA9" w:rsidRPr="001E3AA9" w14:paraId="157ACF0F" w14:textId="77777777" w:rsidTr="00CD4ADF">
        <w:tc>
          <w:tcPr>
            <w:tcW w:w="1526" w:type="dxa"/>
          </w:tcPr>
          <w:p w14:paraId="798706B2"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1417" w:type="dxa"/>
          </w:tcPr>
          <w:p w14:paraId="4C18CECE"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0,0100</w:t>
            </w:r>
          </w:p>
        </w:tc>
        <w:tc>
          <w:tcPr>
            <w:tcW w:w="1276" w:type="dxa"/>
          </w:tcPr>
          <w:p w14:paraId="6EC288AE"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0,125</w:t>
            </w:r>
          </w:p>
        </w:tc>
        <w:tc>
          <w:tcPr>
            <w:tcW w:w="1276" w:type="dxa"/>
          </w:tcPr>
          <w:p w14:paraId="38025EDE"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99,60</w:t>
            </w:r>
          </w:p>
        </w:tc>
        <w:tc>
          <w:tcPr>
            <w:tcW w:w="1559" w:type="dxa"/>
          </w:tcPr>
          <w:p w14:paraId="4DFE349A"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0,1019</w:t>
            </w:r>
          </w:p>
        </w:tc>
        <w:tc>
          <w:tcPr>
            <w:tcW w:w="1276" w:type="dxa"/>
          </w:tcPr>
          <w:p w14:paraId="2C34DC80"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0,120</w:t>
            </w:r>
          </w:p>
        </w:tc>
        <w:tc>
          <w:tcPr>
            <w:tcW w:w="1276" w:type="dxa"/>
          </w:tcPr>
          <w:p w14:paraId="02FBEB34"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95,92</w:t>
            </w:r>
          </w:p>
        </w:tc>
      </w:tr>
      <w:tr w:rsidR="001E3AA9" w:rsidRPr="001E3AA9" w14:paraId="5F584893" w14:textId="77777777" w:rsidTr="00CD4ADF">
        <w:tc>
          <w:tcPr>
            <w:tcW w:w="1526" w:type="dxa"/>
          </w:tcPr>
          <w:p w14:paraId="23662987"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5</w:t>
            </w:r>
          </w:p>
        </w:tc>
        <w:tc>
          <w:tcPr>
            <w:tcW w:w="1417" w:type="dxa"/>
          </w:tcPr>
          <w:p w14:paraId="2153D791"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0,0501</w:t>
            </w:r>
          </w:p>
        </w:tc>
        <w:tc>
          <w:tcPr>
            <w:tcW w:w="1276" w:type="dxa"/>
          </w:tcPr>
          <w:p w14:paraId="2881A002"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0,247</w:t>
            </w:r>
          </w:p>
        </w:tc>
        <w:tc>
          <w:tcPr>
            <w:tcW w:w="1276" w:type="dxa"/>
          </w:tcPr>
          <w:p w14:paraId="0FE42766"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98,97</w:t>
            </w:r>
          </w:p>
        </w:tc>
        <w:tc>
          <w:tcPr>
            <w:tcW w:w="1559" w:type="dxa"/>
          </w:tcPr>
          <w:p w14:paraId="3EC83026"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0,1902</w:t>
            </w:r>
          </w:p>
        </w:tc>
        <w:tc>
          <w:tcPr>
            <w:tcW w:w="1276" w:type="dxa"/>
          </w:tcPr>
          <w:p w14:paraId="20EBEF35"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0,240</w:t>
            </w:r>
          </w:p>
        </w:tc>
        <w:tc>
          <w:tcPr>
            <w:tcW w:w="1276" w:type="dxa"/>
          </w:tcPr>
          <w:p w14:paraId="16449016"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96,20</w:t>
            </w:r>
          </w:p>
        </w:tc>
      </w:tr>
      <w:tr w:rsidR="001E3AA9" w:rsidRPr="001E3AA9" w14:paraId="4EFA495D" w14:textId="77777777" w:rsidTr="00CD4ADF">
        <w:tc>
          <w:tcPr>
            <w:tcW w:w="1526" w:type="dxa"/>
          </w:tcPr>
          <w:p w14:paraId="58E50C2A"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1417" w:type="dxa"/>
          </w:tcPr>
          <w:p w14:paraId="66107C26"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0,2190</w:t>
            </w:r>
          </w:p>
        </w:tc>
        <w:tc>
          <w:tcPr>
            <w:tcW w:w="1276" w:type="dxa"/>
          </w:tcPr>
          <w:p w14:paraId="2177B64B"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0,489</w:t>
            </w:r>
          </w:p>
        </w:tc>
        <w:tc>
          <w:tcPr>
            <w:tcW w:w="1276" w:type="dxa"/>
          </w:tcPr>
          <w:p w14:paraId="089911B9"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97,81</w:t>
            </w:r>
          </w:p>
        </w:tc>
        <w:tc>
          <w:tcPr>
            <w:tcW w:w="1559" w:type="dxa"/>
          </w:tcPr>
          <w:p w14:paraId="73499BB4"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0,3946</w:t>
            </w:r>
          </w:p>
        </w:tc>
        <w:tc>
          <w:tcPr>
            <w:tcW w:w="1276" w:type="dxa"/>
          </w:tcPr>
          <w:p w14:paraId="69E73CC1"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0,480</w:t>
            </w:r>
          </w:p>
        </w:tc>
        <w:tc>
          <w:tcPr>
            <w:tcW w:w="1276" w:type="dxa"/>
          </w:tcPr>
          <w:p w14:paraId="67129566"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96,05</w:t>
            </w:r>
          </w:p>
        </w:tc>
      </w:tr>
      <w:tr w:rsidR="001E3AA9" w:rsidRPr="001E3AA9" w14:paraId="1B9FBC80" w14:textId="77777777" w:rsidTr="00CD4ADF">
        <w:tc>
          <w:tcPr>
            <w:tcW w:w="1526" w:type="dxa"/>
          </w:tcPr>
          <w:p w14:paraId="72DD506B"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17" w:type="dxa"/>
          </w:tcPr>
          <w:p w14:paraId="2F631EB2"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0,4130</w:t>
            </w:r>
          </w:p>
        </w:tc>
        <w:tc>
          <w:tcPr>
            <w:tcW w:w="1276" w:type="dxa"/>
          </w:tcPr>
          <w:p w14:paraId="089D5607"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0,979</w:t>
            </w:r>
          </w:p>
        </w:tc>
        <w:tc>
          <w:tcPr>
            <w:tcW w:w="1276" w:type="dxa"/>
          </w:tcPr>
          <w:p w14:paraId="16FA0956"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97,94</w:t>
            </w:r>
          </w:p>
        </w:tc>
        <w:tc>
          <w:tcPr>
            <w:tcW w:w="1559" w:type="dxa"/>
          </w:tcPr>
          <w:p w14:paraId="1144E3F7"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0,5745</w:t>
            </w:r>
          </w:p>
        </w:tc>
        <w:tc>
          <w:tcPr>
            <w:tcW w:w="1276" w:type="dxa"/>
          </w:tcPr>
          <w:p w14:paraId="1AEA254B"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0,971</w:t>
            </w:r>
          </w:p>
        </w:tc>
        <w:tc>
          <w:tcPr>
            <w:tcW w:w="1276" w:type="dxa"/>
          </w:tcPr>
          <w:p w14:paraId="23A56851"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97,13</w:t>
            </w:r>
          </w:p>
        </w:tc>
      </w:tr>
      <w:tr w:rsidR="001E3AA9" w:rsidRPr="001E3AA9" w14:paraId="50BECE40" w14:textId="77777777" w:rsidTr="00CD4ADF">
        <w:tc>
          <w:tcPr>
            <w:tcW w:w="1526" w:type="dxa"/>
          </w:tcPr>
          <w:p w14:paraId="5A0F4281"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40</w:t>
            </w:r>
          </w:p>
        </w:tc>
        <w:tc>
          <w:tcPr>
            <w:tcW w:w="1417" w:type="dxa"/>
          </w:tcPr>
          <w:p w14:paraId="16773E0F"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0,6600</w:t>
            </w:r>
          </w:p>
        </w:tc>
        <w:tc>
          <w:tcPr>
            <w:tcW w:w="1276" w:type="dxa"/>
          </w:tcPr>
          <w:p w14:paraId="77948E34"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1,967</w:t>
            </w:r>
          </w:p>
        </w:tc>
        <w:tc>
          <w:tcPr>
            <w:tcW w:w="1276" w:type="dxa"/>
          </w:tcPr>
          <w:p w14:paraId="1920490B"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98,35</w:t>
            </w:r>
          </w:p>
        </w:tc>
        <w:tc>
          <w:tcPr>
            <w:tcW w:w="1559" w:type="dxa"/>
          </w:tcPr>
          <w:p w14:paraId="069EF10F"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0,9121</w:t>
            </w:r>
          </w:p>
        </w:tc>
        <w:tc>
          <w:tcPr>
            <w:tcW w:w="1276" w:type="dxa"/>
          </w:tcPr>
          <w:p w14:paraId="1A92798F"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1,954</w:t>
            </w:r>
          </w:p>
        </w:tc>
        <w:tc>
          <w:tcPr>
            <w:tcW w:w="1276" w:type="dxa"/>
          </w:tcPr>
          <w:p w14:paraId="004E23C4"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97,72</w:t>
            </w:r>
          </w:p>
        </w:tc>
      </w:tr>
      <w:tr w:rsidR="001E3AA9" w:rsidRPr="001E3AA9" w14:paraId="25381F8A" w14:textId="77777777" w:rsidTr="00CD4ADF">
        <w:tc>
          <w:tcPr>
            <w:tcW w:w="1526" w:type="dxa"/>
          </w:tcPr>
          <w:p w14:paraId="42FB41FF" w14:textId="77777777" w:rsidR="004A3906" w:rsidRPr="001E3AA9" w:rsidRDefault="004A3906" w:rsidP="00C12CC3">
            <w:pPr>
              <w:jc w:val="center"/>
              <w:rPr>
                <w:rFonts w:ascii="Times New Roman" w:hAnsi="Times New Roman" w:cs="Times New Roman"/>
                <w:sz w:val="24"/>
                <w:szCs w:val="24"/>
                <w:lang w:val="kk-KZ"/>
              </w:rPr>
            </w:pPr>
          </w:p>
        </w:tc>
        <w:tc>
          <w:tcPr>
            <w:tcW w:w="8080" w:type="dxa"/>
            <w:gridSpan w:val="6"/>
          </w:tcPr>
          <w:p w14:paraId="3C1FA635"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Шаңқанай цеолиті</w:t>
            </w:r>
          </w:p>
        </w:tc>
      </w:tr>
      <w:tr w:rsidR="001E3AA9" w:rsidRPr="001E3AA9" w14:paraId="4472420A" w14:textId="77777777" w:rsidTr="00CD4ADF">
        <w:tc>
          <w:tcPr>
            <w:tcW w:w="1526" w:type="dxa"/>
          </w:tcPr>
          <w:p w14:paraId="751EB444"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1417" w:type="dxa"/>
          </w:tcPr>
          <w:p w14:paraId="35F68B51"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0,2721</w:t>
            </w:r>
          </w:p>
        </w:tc>
        <w:tc>
          <w:tcPr>
            <w:tcW w:w="1276" w:type="dxa"/>
          </w:tcPr>
          <w:p w14:paraId="4E4B6A95"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0,111</w:t>
            </w:r>
          </w:p>
        </w:tc>
        <w:tc>
          <w:tcPr>
            <w:tcW w:w="1276" w:type="dxa"/>
          </w:tcPr>
          <w:p w14:paraId="3E44ACE5"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89,12</w:t>
            </w:r>
          </w:p>
        </w:tc>
        <w:tc>
          <w:tcPr>
            <w:tcW w:w="1559" w:type="dxa"/>
          </w:tcPr>
          <w:p w14:paraId="6BA9B411"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0,3105</w:t>
            </w:r>
          </w:p>
        </w:tc>
        <w:tc>
          <w:tcPr>
            <w:tcW w:w="1276" w:type="dxa"/>
          </w:tcPr>
          <w:p w14:paraId="686DD913"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0,109</w:t>
            </w:r>
          </w:p>
        </w:tc>
        <w:tc>
          <w:tcPr>
            <w:tcW w:w="1276" w:type="dxa"/>
          </w:tcPr>
          <w:p w14:paraId="592D9321"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87,58</w:t>
            </w:r>
          </w:p>
        </w:tc>
      </w:tr>
      <w:tr w:rsidR="001E3AA9" w:rsidRPr="001E3AA9" w14:paraId="7E1DD4B5" w14:textId="77777777" w:rsidTr="00CD4ADF">
        <w:tc>
          <w:tcPr>
            <w:tcW w:w="1526" w:type="dxa"/>
          </w:tcPr>
          <w:p w14:paraId="6E5C466F"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5</w:t>
            </w:r>
          </w:p>
        </w:tc>
        <w:tc>
          <w:tcPr>
            <w:tcW w:w="1417" w:type="dxa"/>
          </w:tcPr>
          <w:p w14:paraId="6506F121"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0,3105</w:t>
            </w:r>
          </w:p>
        </w:tc>
        <w:tc>
          <w:tcPr>
            <w:tcW w:w="1276" w:type="dxa"/>
          </w:tcPr>
          <w:p w14:paraId="565D72E7"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0,234</w:t>
            </w:r>
          </w:p>
        </w:tc>
        <w:tc>
          <w:tcPr>
            <w:tcW w:w="1276" w:type="dxa"/>
          </w:tcPr>
          <w:p w14:paraId="5A0DE1AE"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93,79</w:t>
            </w:r>
          </w:p>
        </w:tc>
        <w:tc>
          <w:tcPr>
            <w:tcW w:w="1559" w:type="dxa"/>
          </w:tcPr>
          <w:p w14:paraId="6197C147"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0,4205</w:t>
            </w:r>
          </w:p>
        </w:tc>
        <w:tc>
          <w:tcPr>
            <w:tcW w:w="1276" w:type="dxa"/>
          </w:tcPr>
          <w:p w14:paraId="15DE9E4E"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0,229</w:t>
            </w:r>
          </w:p>
        </w:tc>
        <w:tc>
          <w:tcPr>
            <w:tcW w:w="1276" w:type="dxa"/>
          </w:tcPr>
          <w:p w14:paraId="186BE430"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91,59</w:t>
            </w:r>
          </w:p>
        </w:tc>
      </w:tr>
      <w:tr w:rsidR="001E3AA9" w:rsidRPr="001E3AA9" w14:paraId="3BD4269C" w14:textId="77777777" w:rsidTr="00CD4ADF">
        <w:tc>
          <w:tcPr>
            <w:tcW w:w="1526" w:type="dxa"/>
          </w:tcPr>
          <w:p w14:paraId="59762AB3"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1417" w:type="dxa"/>
          </w:tcPr>
          <w:p w14:paraId="2550F41D"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0,7500</w:t>
            </w:r>
          </w:p>
        </w:tc>
        <w:tc>
          <w:tcPr>
            <w:tcW w:w="1276" w:type="dxa"/>
          </w:tcPr>
          <w:p w14:paraId="2DB1C345"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0,463</w:t>
            </w:r>
          </w:p>
        </w:tc>
        <w:tc>
          <w:tcPr>
            <w:tcW w:w="1276" w:type="dxa"/>
          </w:tcPr>
          <w:p w14:paraId="179CF387"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92,50</w:t>
            </w:r>
          </w:p>
        </w:tc>
        <w:tc>
          <w:tcPr>
            <w:tcW w:w="1559" w:type="dxa"/>
          </w:tcPr>
          <w:p w14:paraId="7B374420"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0,8219</w:t>
            </w:r>
          </w:p>
        </w:tc>
        <w:tc>
          <w:tcPr>
            <w:tcW w:w="1276" w:type="dxa"/>
          </w:tcPr>
          <w:p w14:paraId="123D87C6"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0,459</w:t>
            </w:r>
          </w:p>
        </w:tc>
        <w:tc>
          <w:tcPr>
            <w:tcW w:w="1276" w:type="dxa"/>
          </w:tcPr>
          <w:p w14:paraId="5D8E6C0D"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91,78</w:t>
            </w:r>
          </w:p>
        </w:tc>
      </w:tr>
      <w:tr w:rsidR="001E3AA9" w:rsidRPr="001E3AA9" w14:paraId="09319BEB" w14:textId="77777777" w:rsidTr="00CD4ADF">
        <w:tc>
          <w:tcPr>
            <w:tcW w:w="1526" w:type="dxa"/>
          </w:tcPr>
          <w:p w14:paraId="54D9FA20"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17" w:type="dxa"/>
          </w:tcPr>
          <w:p w14:paraId="495D7418"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0,8114</w:t>
            </w:r>
          </w:p>
        </w:tc>
        <w:tc>
          <w:tcPr>
            <w:tcW w:w="1276" w:type="dxa"/>
          </w:tcPr>
          <w:p w14:paraId="213B87B9"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0,959</w:t>
            </w:r>
          </w:p>
        </w:tc>
        <w:tc>
          <w:tcPr>
            <w:tcW w:w="1276" w:type="dxa"/>
          </w:tcPr>
          <w:p w14:paraId="03D2973B"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95,94</w:t>
            </w:r>
          </w:p>
        </w:tc>
        <w:tc>
          <w:tcPr>
            <w:tcW w:w="1559" w:type="dxa"/>
          </w:tcPr>
          <w:p w14:paraId="41006FCD"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0,9046</w:t>
            </w:r>
          </w:p>
        </w:tc>
        <w:tc>
          <w:tcPr>
            <w:tcW w:w="1276" w:type="dxa"/>
          </w:tcPr>
          <w:p w14:paraId="48CDDC3F"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0,955</w:t>
            </w:r>
          </w:p>
        </w:tc>
        <w:tc>
          <w:tcPr>
            <w:tcW w:w="1276" w:type="dxa"/>
          </w:tcPr>
          <w:p w14:paraId="1C872F63"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95,48</w:t>
            </w:r>
          </w:p>
        </w:tc>
      </w:tr>
      <w:tr w:rsidR="004A3906" w:rsidRPr="001E3AA9" w14:paraId="79FC36E7" w14:textId="77777777" w:rsidTr="00CD4ADF">
        <w:tc>
          <w:tcPr>
            <w:tcW w:w="1526" w:type="dxa"/>
          </w:tcPr>
          <w:p w14:paraId="4F374DA1"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40</w:t>
            </w:r>
          </w:p>
        </w:tc>
        <w:tc>
          <w:tcPr>
            <w:tcW w:w="1417" w:type="dxa"/>
          </w:tcPr>
          <w:p w14:paraId="17A9E95D"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1,0024</w:t>
            </w:r>
          </w:p>
        </w:tc>
        <w:tc>
          <w:tcPr>
            <w:tcW w:w="1276" w:type="dxa"/>
          </w:tcPr>
          <w:p w14:paraId="6C6A6063"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1,949</w:t>
            </w:r>
          </w:p>
        </w:tc>
        <w:tc>
          <w:tcPr>
            <w:tcW w:w="1276" w:type="dxa"/>
          </w:tcPr>
          <w:p w14:paraId="48009A5E"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97,49</w:t>
            </w:r>
          </w:p>
        </w:tc>
        <w:tc>
          <w:tcPr>
            <w:tcW w:w="1559" w:type="dxa"/>
          </w:tcPr>
          <w:p w14:paraId="5A2EF146"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1,1005</w:t>
            </w:r>
          </w:p>
        </w:tc>
        <w:tc>
          <w:tcPr>
            <w:tcW w:w="1276" w:type="dxa"/>
          </w:tcPr>
          <w:p w14:paraId="55EADE33"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1,949</w:t>
            </w:r>
          </w:p>
        </w:tc>
        <w:tc>
          <w:tcPr>
            <w:tcW w:w="1276" w:type="dxa"/>
          </w:tcPr>
          <w:p w14:paraId="2E5B2737" w14:textId="77777777" w:rsidR="004A3906" w:rsidRPr="001E3AA9" w:rsidRDefault="004A3906"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97,25</w:t>
            </w:r>
          </w:p>
        </w:tc>
      </w:tr>
    </w:tbl>
    <w:p w14:paraId="5BD33886" w14:textId="77777777" w:rsidR="004A3906" w:rsidRPr="001E3AA9" w:rsidRDefault="004A3906" w:rsidP="00C12CC3">
      <w:pPr>
        <w:spacing w:after="0" w:line="240" w:lineRule="auto"/>
        <w:ind w:firstLine="357"/>
        <w:jc w:val="both"/>
        <w:rPr>
          <w:rFonts w:ascii="Times New Roman" w:hAnsi="Times New Roman" w:cs="Times New Roman"/>
          <w:sz w:val="28"/>
          <w:szCs w:val="28"/>
          <w:lang w:val="kk-KZ"/>
        </w:rPr>
      </w:pPr>
    </w:p>
    <w:p w14:paraId="512C4937" w14:textId="77777777" w:rsidR="009C1BCE" w:rsidRPr="001E3AA9" w:rsidRDefault="009C1BCE" w:rsidP="00C12CC3">
      <w:pPr>
        <w:spacing w:after="0" w:line="240" w:lineRule="auto"/>
        <w:ind w:firstLine="357"/>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Цеолитті сорбенттермен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адсорбциясы </w:t>
      </w:r>
      <w:r w:rsidR="00754F3B">
        <w:rPr>
          <w:rFonts w:ascii="Times New Roman" w:hAnsi="Times New Roman" w:cs="Times New Roman"/>
          <w:sz w:val="28"/>
          <w:szCs w:val="28"/>
          <w:lang w:val="kk-KZ"/>
        </w:rPr>
        <w:t>алынған экспер</w:t>
      </w:r>
      <w:r w:rsidRPr="001E3AA9">
        <w:rPr>
          <w:rFonts w:ascii="Times New Roman" w:hAnsi="Times New Roman" w:cs="Times New Roman"/>
          <w:sz w:val="28"/>
          <w:szCs w:val="28"/>
          <w:lang w:val="kk-KZ"/>
        </w:rPr>
        <w:t>именттік мәліметтер бойынша адсорбция изотермалары тұрғызылды, бұл зерттелетін сорбенттердің адсорбциялық қасиеттерін бағалаудың негізгі критерийлерінің бірі болып табылады және  тепе-теңдік жағдайда адсорбат концентрациясынан сорбенттің белсінділігіні</w:t>
      </w:r>
      <w:r w:rsidR="00680299" w:rsidRPr="001E3AA9">
        <w:rPr>
          <w:rFonts w:ascii="Times New Roman" w:hAnsi="Times New Roman" w:cs="Times New Roman"/>
          <w:sz w:val="28"/>
          <w:szCs w:val="28"/>
          <w:lang w:val="kk-KZ"/>
        </w:rPr>
        <w:t>ң</w:t>
      </w:r>
      <w:r w:rsidRPr="001E3AA9">
        <w:rPr>
          <w:rFonts w:ascii="Times New Roman" w:hAnsi="Times New Roman" w:cs="Times New Roman"/>
          <w:sz w:val="28"/>
          <w:szCs w:val="28"/>
          <w:lang w:val="kk-KZ"/>
        </w:rPr>
        <w:t xml:space="preserve"> (сорбцияық сыйымдылығын) тәуелділігін анықт</w:t>
      </w:r>
      <w:r w:rsidR="0049015B" w:rsidRPr="001E3AA9">
        <w:rPr>
          <w:rFonts w:ascii="Times New Roman" w:hAnsi="Times New Roman" w:cs="Times New Roman"/>
          <w:sz w:val="28"/>
          <w:szCs w:val="28"/>
          <w:lang w:val="kk-KZ"/>
        </w:rPr>
        <w:t>ауға мүмкіндік береді (</w:t>
      </w:r>
      <w:r w:rsidR="0072635B" w:rsidRPr="001E3AA9">
        <w:rPr>
          <w:rFonts w:ascii="Times New Roman" w:hAnsi="Times New Roman" w:cs="Times New Roman"/>
          <w:sz w:val="28"/>
          <w:szCs w:val="28"/>
          <w:lang w:val="kk-KZ"/>
        </w:rPr>
        <w:t xml:space="preserve">кесте </w:t>
      </w:r>
      <w:r w:rsidR="004A3906" w:rsidRPr="001E3AA9">
        <w:rPr>
          <w:rFonts w:ascii="Times New Roman" w:hAnsi="Times New Roman" w:cs="Times New Roman"/>
          <w:sz w:val="28"/>
          <w:szCs w:val="28"/>
          <w:lang w:val="kk-KZ"/>
        </w:rPr>
        <w:t>21</w:t>
      </w:r>
      <w:r w:rsidRPr="001E3AA9">
        <w:rPr>
          <w:rFonts w:ascii="Times New Roman" w:hAnsi="Times New Roman" w:cs="Times New Roman"/>
          <w:sz w:val="28"/>
          <w:szCs w:val="28"/>
          <w:lang w:val="kk-KZ"/>
        </w:rPr>
        <w:t>).  Ерітінділерден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адсорбциясы кезінде цеолиттердің түрлі таңдаулы қабілеттері сорбаттың физико-химиялық қасиеттеріне: табиғатына, алыну жолына және кеуектілігіне байланысты негізделген. Адсорбцияның барлық изотермасында төмен концентрациясында  сызықтық аумағы тән,   бұл максималды адсорбциялық сыйымдылыққа әлі жетпегенін  көрсетеді.  Барлық сорбенттер үшін жоғары концентрацияларда адсорбциялық сыйымдылық әр түрлі.  </w:t>
      </w:r>
    </w:p>
    <w:p w14:paraId="2B01A956" w14:textId="77777777" w:rsidR="009C1BCE" w:rsidRPr="001E3AA9" w:rsidRDefault="009C1BCE"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Цеолитті сорбенттерді 1 н HCl ерітіндісімен модификациялау Cd</w:t>
      </w:r>
      <w:r w:rsidRPr="001E3AA9">
        <w:rPr>
          <w:rFonts w:ascii="Times New Roman" w:hAnsi="Times New Roman" w:cs="Times New Roman"/>
          <w:sz w:val="28"/>
          <w:szCs w:val="28"/>
          <w:vertAlign w:val="superscript"/>
          <w:lang w:val="kk-KZ"/>
        </w:rPr>
        <w:t xml:space="preserve">2+ </w:t>
      </w:r>
      <w:r w:rsidRPr="001E3AA9">
        <w:rPr>
          <w:rFonts w:ascii="Times New Roman" w:hAnsi="Times New Roman" w:cs="Times New Roman"/>
          <w:sz w:val="28"/>
          <w:szCs w:val="28"/>
          <w:lang w:val="kk-KZ"/>
        </w:rPr>
        <w:t>адсорбция шамасына әсер етпейтіндігі анықталды. Төмен концентрациялардағы барлық цеолитті сорбенттер сулы ерітінділерден Cd</w:t>
      </w:r>
      <w:r w:rsidRPr="001E3AA9">
        <w:rPr>
          <w:rFonts w:ascii="Times New Roman" w:hAnsi="Times New Roman" w:cs="Times New Roman"/>
          <w:sz w:val="28"/>
          <w:szCs w:val="28"/>
          <w:vertAlign w:val="superscript"/>
          <w:lang w:val="kk-KZ"/>
        </w:rPr>
        <w:t xml:space="preserve">2+ </w:t>
      </w:r>
      <w:r w:rsidRPr="001E3AA9">
        <w:rPr>
          <w:rFonts w:ascii="Times New Roman" w:hAnsi="Times New Roman" w:cs="Times New Roman"/>
          <w:sz w:val="28"/>
          <w:szCs w:val="28"/>
          <w:lang w:val="kk-KZ"/>
        </w:rPr>
        <w:t xml:space="preserve"> жақсы шығарады. </w:t>
      </w:r>
    </w:p>
    <w:p w14:paraId="79CA005C" w14:textId="77777777" w:rsidR="00E501B3" w:rsidRPr="001E3AA9" w:rsidRDefault="00E501B3" w:rsidP="00E501B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Суды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иондарынан тазарту үшін адсорбент ретінде Тайжүзген табиғи цеолиті, Тайжүзген модификацияланған цеолиті, Шаңқанай табиғи цеолиті, Шаңқанай модификацияланған цеолиті қолданылды.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иондарының бастапқы концентрациясы 2,5-40 мг/л аралығында болғанда Cd</w:t>
      </w:r>
      <w:r w:rsidRPr="001E3AA9">
        <w:rPr>
          <w:rFonts w:ascii="Times New Roman" w:hAnsi="Times New Roman" w:cs="Times New Roman"/>
          <w:sz w:val="28"/>
          <w:szCs w:val="28"/>
          <w:vertAlign w:val="superscript"/>
          <w:lang w:val="kk-KZ"/>
        </w:rPr>
        <w:t xml:space="preserve">2+ </w:t>
      </w:r>
      <w:r w:rsidRPr="001E3AA9">
        <w:rPr>
          <w:rFonts w:ascii="Times New Roman" w:hAnsi="Times New Roman" w:cs="Times New Roman"/>
          <w:sz w:val="28"/>
          <w:szCs w:val="28"/>
          <w:lang w:val="kk-KZ"/>
        </w:rPr>
        <w:t>иондары  модификацияланған Тайжүзген цеолит бетінде толығымен адсорбцияланып, судағы концентрациясы 0,0100 мг/л-ге дейін төмендейді, яғни су металл иондарынан 99,6% -ға дейін тазаланады.  Ал табиғи  Тайжүзген цеолитінде, судағы концентрациясы 0,1019 мг</w:t>
      </w:r>
      <w:r w:rsidR="00654ABE">
        <w:rPr>
          <w:rFonts w:ascii="Times New Roman" w:hAnsi="Times New Roman" w:cs="Times New Roman"/>
          <w:sz w:val="28"/>
          <w:szCs w:val="28"/>
          <w:lang w:val="kk-KZ"/>
        </w:rPr>
        <w:t>/л-ге болды, яғни су металл ион</w:t>
      </w:r>
      <w:r w:rsidRPr="001E3AA9">
        <w:rPr>
          <w:rFonts w:ascii="Times New Roman" w:hAnsi="Times New Roman" w:cs="Times New Roman"/>
          <w:sz w:val="28"/>
          <w:szCs w:val="28"/>
          <w:lang w:val="kk-KZ"/>
        </w:rPr>
        <w:t xml:space="preserve">дарынан 97,75 % -ға дейін тазаланады.  </w:t>
      </w:r>
    </w:p>
    <w:p w14:paraId="557CCB7F" w14:textId="77777777" w:rsidR="009C1BCE" w:rsidRPr="001E3AA9" w:rsidRDefault="004B3D9C" w:rsidP="00C12CC3">
      <w:pPr>
        <w:pStyle w:val="ad"/>
        <w:spacing w:line="240" w:lineRule="auto"/>
        <w:ind w:hanging="720"/>
        <w:jc w:val="center"/>
        <w:rPr>
          <w:rFonts w:ascii="Times New Roman" w:hAnsi="Times New Roman" w:cs="Times New Roman"/>
          <w:sz w:val="28"/>
          <w:szCs w:val="28"/>
          <w:lang w:val="kk-KZ"/>
        </w:rPr>
      </w:pPr>
      <w:r w:rsidRPr="001E3AA9">
        <w:rPr>
          <w:rFonts w:ascii="Times New Roman" w:hAnsi="Times New Roman" w:cs="Times New Roman"/>
          <w:noProof/>
          <w:sz w:val="28"/>
          <w:szCs w:val="28"/>
          <w:lang w:eastAsia="ru-RU"/>
        </w:rPr>
        <w:lastRenderedPageBreak/>
        <w:drawing>
          <wp:inline distT="0" distB="0" distL="0" distR="0" wp14:anchorId="589A3F6D" wp14:editId="30801E94">
            <wp:extent cx="4490391" cy="2997787"/>
            <wp:effectExtent l="0" t="0" r="571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535088" cy="3027627"/>
                    </a:xfrm>
                    <a:prstGeom prst="rect">
                      <a:avLst/>
                    </a:prstGeom>
                    <a:noFill/>
                    <a:ln>
                      <a:noFill/>
                    </a:ln>
                  </pic:spPr>
                </pic:pic>
              </a:graphicData>
            </a:graphic>
          </wp:inline>
        </w:drawing>
      </w:r>
    </w:p>
    <w:p w14:paraId="2F97AD91" w14:textId="77777777" w:rsidR="009C1BCE" w:rsidRPr="001E3AA9" w:rsidRDefault="009C1BCE" w:rsidP="00C12CC3">
      <w:pPr>
        <w:spacing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49015B" w:rsidRPr="001E3AA9">
        <w:rPr>
          <w:rFonts w:ascii="Times New Roman" w:hAnsi="Times New Roman" w:cs="Times New Roman"/>
          <w:sz w:val="28"/>
          <w:szCs w:val="28"/>
          <w:lang w:val="kk-KZ"/>
        </w:rPr>
        <w:t>1</w:t>
      </w:r>
      <w:r w:rsidR="00F25CE3" w:rsidRPr="001E3AA9">
        <w:rPr>
          <w:rFonts w:ascii="Times New Roman" w:hAnsi="Times New Roman" w:cs="Times New Roman"/>
          <w:sz w:val="28"/>
          <w:szCs w:val="28"/>
          <w:lang w:val="kk-KZ"/>
        </w:rPr>
        <w:t>3</w:t>
      </w:r>
      <w:r w:rsidR="004A5ECF">
        <w:rPr>
          <w:rFonts w:ascii="Times New Roman" w:hAnsi="Times New Roman" w:cs="Times New Roman"/>
          <w:sz w:val="28"/>
          <w:szCs w:val="28"/>
          <w:lang w:val="kk-KZ"/>
        </w:rPr>
        <w:t xml:space="preserve"> </w:t>
      </w:r>
      <w:r w:rsidR="00E501B3">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иондарының Тайжүзген  табиғи және модификацияланған  цеолитіндегі адсорбция изотермасы,  T=298 К</w:t>
      </w:r>
    </w:p>
    <w:p w14:paraId="68EA52C3" w14:textId="77777777" w:rsidR="00036741" w:rsidRPr="001E3AA9" w:rsidRDefault="00036741" w:rsidP="00C12CC3">
      <w:pPr>
        <w:spacing w:line="240" w:lineRule="auto"/>
        <w:jc w:val="center"/>
        <w:rPr>
          <w:rFonts w:ascii="Times New Roman" w:hAnsi="Times New Roman" w:cs="Times New Roman"/>
          <w:sz w:val="28"/>
          <w:szCs w:val="28"/>
          <w:lang w:val="kk-KZ"/>
        </w:rPr>
      </w:pPr>
    </w:p>
    <w:p w14:paraId="007600CC" w14:textId="77777777" w:rsidR="009C1BCE" w:rsidRPr="001E3AA9" w:rsidRDefault="00082997" w:rsidP="00C12CC3">
      <w:pPr>
        <w:pStyle w:val="ad"/>
        <w:spacing w:line="240" w:lineRule="auto"/>
        <w:ind w:hanging="720"/>
        <w:jc w:val="center"/>
        <w:rPr>
          <w:rFonts w:ascii="Times New Roman" w:hAnsi="Times New Roman" w:cs="Times New Roman"/>
          <w:sz w:val="28"/>
          <w:szCs w:val="28"/>
          <w:lang w:val="kk-KZ"/>
        </w:rPr>
      </w:pPr>
      <w:r w:rsidRPr="001E3AA9">
        <w:rPr>
          <w:rFonts w:ascii="Times New Roman" w:hAnsi="Times New Roman" w:cs="Times New Roman"/>
          <w:noProof/>
          <w:sz w:val="28"/>
          <w:szCs w:val="28"/>
          <w:lang w:eastAsia="ru-RU"/>
        </w:rPr>
        <w:drawing>
          <wp:inline distT="0" distB="0" distL="0" distR="0" wp14:anchorId="3E21CF69" wp14:editId="321EB91A">
            <wp:extent cx="4490927" cy="2713939"/>
            <wp:effectExtent l="0" t="0" r="508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69145" cy="2761207"/>
                    </a:xfrm>
                    <a:prstGeom prst="rect">
                      <a:avLst/>
                    </a:prstGeom>
                    <a:noFill/>
                    <a:ln>
                      <a:noFill/>
                    </a:ln>
                  </pic:spPr>
                </pic:pic>
              </a:graphicData>
            </a:graphic>
          </wp:inline>
        </w:drawing>
      </w:r>
    </w:p>
    <w:p w14:paraId="4A09528C" w14:textId="77777777" w:rsidR="009C1BCE" w:rsidRPr="001E3AA9" w:rsidRDefault="009C1BCE" w:rsidP="00C12CC3">
      <w:pPr>
        <w:spacing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C</w:t>
      </w:r>
      <w:r w:rsidR="0049015B" w:rsidRPr="001E3AA9">
        <w:rPr>
          <w:rFonts w:ascii="Times New Roman" w:hAnsi="Times New Roman" w:cs="Times New Roman"/>
          <w:sz w:val="28"/>
          <w:szCs w:val="28"/>
          <w:lang w:val="kk-KZ"/>
        </w:rPr>
        <w:t>урет 1</w:t>
      </w:r>
      <w:r w:rsidR="00F25CE3" w:rsidRPr="001E3AA9">
        <w:rPr>
          <w:rFonts w:ascii="Times New Roman" w:hAnsi="Times New Roman" w:cs="Times New Roman"/>
          <w:sz w:val="28"/>
          <w:szCs w:val="28"/>
          <w:lang w:val="kk-KZ"/>
        </w:rPr>
        <w:t>4</w:t>
      </w:r>
      <w:r w:rsidR="004A5ECF">
        <w:rPr>
          <w:rFonts w:ascii="Times New Roman" w:hAnsi="Times New Roman" w:cs="Times New Roman"/>
          <w:sz w:val="28"/>
          <w:szCs w:val="28"/>
          <w:lang w:val="kk-KZ"/>
        </w:rPr>
        <w:t xml:space="preserve"> </w:t>
      </w:r>
      <w:r w:rsidR="00E501B3">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иондарының Шаңқанай табиғи және   модификацияланған  цеолитіндегі адсорбция изотермасы,  T=298 К</w:t>
      </w:r>
    </w:p>
    <w:p w14:paraId="62B0A6CA" w14:textId="77777777" w:rsidR="009C1BCE" w:rsidRPr="001E3AA9" w:rsidRDefault="009C1BC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Тайжүзген цеолитін Шаңқанай цеолитіне ауыстырғанда,</w:t>
      </w:r>
      <w:r w:rsidR="00734037">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иондарының бастапқы концентрациясы 2,5-40 мг/л аралығында болғанда Cd</w:t>
      </w:r>
      <w:r w:rsidRPr="001E3AA9">
        <w:rPr>
          <w:rFonts w:ascii="Times New Roman" w:hAnsi="Times New Roman" w:cs="Times New Roman"/>
          <w:sz w:val="28"/>
          <w:szCs w:val="28"/>
          <w:vertAlign w:val="superscript"/>
          <w:lang w:val="kk-KZ"/>
        </w:rPr>
        <w:t xml:space="preserve">2+ </w:t>
      </w:r>
      <w:r w:rsidRPr="001E3AA9">
        <w:rPr>
          <w:rFonts w:ascii="Times New Roman" w:hAnsi="Times New Roman" w:cs="Times New Roman"/>
          <w:sz w:val="28"/>
          <w:szCs w:val="28"/>
          <w:lang w:val="kk-KZ"/>
        </w:rPr>
        <w:t xml:space="preserve">иондары  модификацияланған Шаңқанай цеолит бетінде де толығымен адсорбцияланып, судағы концентрациясы 0,2721 мг/л-ге дейін төмендейді, яғни су металл иондарынан 89,116 -ға дейін, ал </w:t>
      </w:r>
      <w:r w:rsidR="009D788F" w:rsidRPr="001E3AA9">
        <w:rPr>
          <w:rFonts w:ascii="Times New Roman" w:hAnsi="Times New Roman" w:cs="Times New Roman"/>
          <w:sz w:val="28"/>
          <w:szCs w:val="28"/>
          <w:lang w:val="kk-KZ"/>
        </w:rPr>
        <w:t>Ш</w:t>
      </w:r>
      <w:r w:rsidRPr="001E3AA9">
        <w:rPr>
          <w:rFonts w:ascii="Times New Roman" w:hAnsi="Times New Roman" w:cs="Times New Roman"/>
          <w:sz w:val="28"/>
          <w:szCs w:val="28"/>
          <w:lang w:val="kk-KZ"/>
        </w:rPr>
        <w:t xml:space="preserve">аңқанай табиғи цеолитінде, судағы концентрациясы 2,1895 мг/л-ге төмендеп, су металл иондарынан 87,58% -ға дейін  тазаланады. </w:t>
      </w:r>
    </w:p>
    <w:p w14:paraId="2DFB8833" w14:textId="77777777" w:rsidR="009C1BCE" w:rsidRPr="001E3AA9" w:rsidRDefault="009C1BC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Жалпы алғанда адсорбция қисықтары Ленгмюр изотерамасына сәйкес, өйткені Cd</w:t>
      </w:r>
      <w:r w:rsidRPr="001E3AA9">
        <w:rPr>
          <w:rFonts w:ascii="Times New Roman" w:hAnsi="Times New Roman" w:cs="Times New Roman"/>
          <w:sz w:val="28"/>
          <w:szCs w:val="28"/>
          <w:vertAlign w:val="superscript"/>
          <w:lang w:val="kk-KZ"/>
        </w:rPr>
        <w:t xml:space="preserve">2+ </w:t>
      </w:r>
      <w:r w:rsidRPr="001E3AA9">
        <w:rPr>
          <w:rFonts w:ascii="Times New Roman" w:hAnsi="Times New Roman" w:cs="Times New Roman"/>
          <w:sz w:val="28"/>
          <w:szCs w:val="28"/>
          <w:lang w:val="kk-KZ"/>
        </w:rPr>
        <w:t xml:space="preserve">иондарының жоғары концентрациясында адсорбция мәндері тұрақтануға жақын. </w:t>
      </w:r>
    </w:p>
    <w:p w14:paraId="25A4C6D3" w14:textId="77777777" w:rsidR="00FB265E" w:rsidRPr="001E3AA9" w:rsidRDefault="00FB265E" w:rsidP="00C12CC3">
      <w:pPr>
        <w:spacing w:after="0" w:line="240" w:lineRule="auto"/>
        <w:jc w:val="both"/>
        <w:rPr>
          <w:rFonts w:ascii="Times New Roman" w:hAnsi="Times New Roman" w:cs="Times New Roman"/>
          <w:kern w:val="24"/>
          <w:sz w:val="28"/>
          <w:szCs w:val="28"/>
          <w:lang w:val="kk-KZ"/>
        </w:rPr>
      </w:pPr>
    </w:p>
    <w:p w14:paraId="3D6C4C44" w14:textId="77777777" w:rsidR="004E2A09" w:rsidRPr="001C4879" w:rsidRDefault="00000734" w:rsidP="00C12CC3">
      <w:pPr>
        <w:spacing w:after="0" w:line="240" w:lineRule="auto"/>
        <w:ind w:firstLine="709"/>
        <w:jc w:val="both"/>
        <w:rPr>
          <w:rFonts w:ascii="Times New Roman" w:hAnsi="Times New Roman" w:cs="Times New Roman"/>
          <w:b/>
          <w:bCs/>
          <w:sz w:val="28"/>
          <w:szCs w:val="28"/>
          <w:lang w:val="kk-KZ"/>
        </w:rPr>
      </w:pPr>
      <w:r w:rsidRPr="001C4879">
        <w:rPr>
          <w:rFonts w:ascii="Times New Roman" w:hAnsi="Times New Roman" w:cs="Times New Roman"/>
          <w:b/>
          <w:bCs/>
          <w:sz w:val="28"/>
          <w:szCs w:val="28"/>
          <w:lang w:val="kk-KZ"/>
        </w:rPr>
        <w:t xml:space="preserve">3.4 </w:t>
      </w:r>
      <w:r w:rsidR="0052523A" w:rsidRPr="001C4879">
        <w:rPr>
          <w:rFonts w:ascii="Times New Roman" w:hAnsi="Times New Roman" w:cs="Times New Roman"/>
          <w:b/>
          <w:bCs/>
          <w:sz w:val="28"/>
          <w:szCs w:val="28"/>
          <w:lang w:val="kk-KZ"/>
        </w:rPr>
        <w:t xml:space="preserve">  Тайжүзген және Шаңқанай кен орындары цеолиттерінің табиғи және модификацияланған формасында динамикалық белсенділігін зерттеу</w:t>
      </w:r>
    </w:p>
    <w:p w14:paraId="7EB6AEB5" w14:textId="77777777" w:rsidR="008509F3" w:rsidRPr="001E3AA9" w:rsidRDefault="008509F3" w:rsidP="00C12CC3">
      <w:pPr>
        <w:spacing w:after="0" w:line="240" w:lineRule="auto"/>
        <w:ind w:firstLine="709"/>
        <w:jc w:val="both"/>
        <w:rPr>
          <w:rFonts w:ascii="Times New Roman" w:eastAsia="Times New Roman" w:hAnsi="Times New Roman" w:cs="Times New Roman"/>
          <w:sz w:val="28"/>
          <w:szCs w:val="28"/>
          <w:lang w:val="kk-KZ" w:eastAsia="ru-RU"/>
        </w:rPr>
      </w:pPr>
      <w:r w:rsidRPr="001E3AA9">
        <w:rPr>
          <w:rFonts w:ascii="Times New Roman" w:eastAsia="Times New Roman" w:hAnsi="Times New Roman" w:cs="Times New Roman"/>
          <w:sz w:val="28"/>
          <w:szCs w:val="28"/>
          <w:lang w:val="kk-KZ" w:eastAsia="ru-RU"/>
        </w:rPr>
        <w:t xml:space="preserve">Сорбенттің динамикалық белсенділігі сіңірілетін заттың бастапқы өткізу  уақытынан оның секіруге дейінгі, яғни сорбент қабатынан шығу уақыты ретінде немесе сорбент қабаты арқылы сіңірілетін заттың секіру  сәтіне дейін  сорбент көлемінің немесе массасының  бірлігіне сіңірілген заттың шекті мөлшері ретінде анықталады. </w:t>
      </w:r>
    </w:p>
    <w:p w14:paraId="41594612" w14:textId="77777777" w:rsidR="008509F3" w:rsidRPr="001E3AA9" w:rsidRDefault="008509F3" w:rsidP="00C12CC3">
      <w:pPr>
        <w:spacing w:after="0" w:line="240" w:lineRule="auto"/>
        <w:ind w:firstLine="851"/>
        <w:jc w:val="both"/>
        <w:rPr>
          <w:rFonts w:eastAsia="Times New Roman" w:cs="Times New Roman"/>
          <w:sz w:val="28"/>
          <w:szCs w:val="28"/>
          <w:lang w:val="kk-KZ" w:eastAsia="ru-RU"/>
        </w:rPr>
      </w:pPr>
      <w:r w:rsidRPr="001E3AA9">
        <w:rPr>
          <w:rFonts w:ascii="Times New Roman" w:eastAsia="Times New Roman" w:hAnsi="Times New Roman" w:cs="Times New Roman"/>
          <w:sz w:val="28"/>
          <w:szCs w:val="28"/>
          <w:lang w:val="kk-KZ" w:eastAsia="ru-RU"/>
        </w:rPr>
        <w:t xml:space="preserve">Іс-жүзінде сорбциялық үдерістер динамикалық түрде жүреді, себебі өндіріс үдерістерін  автоматтандыру және оның үздіксіздігі үшін қолайлы. </w:t>
      </w:r>
    </w:p>
    <w:p w14:paraId="18E2052C" w14:textId="77777777" w:rsidR="008509F3" w:rsidRPr="001E3AA9" w:rsidRDefault="008509F3" w:rsidP="00C12CC3">
      <w:pPr>
        <w:spacing w:after="0" w:line="240" w:lineRule="auto"/>
        <w:ind w:firstLine="851"/>
        <w:jc w:val="both"/>
        <w:rPr>
          <w:rFonts w:ascii="Times New Roman" w:eastAsia="Times New Roman" w:hAnsi="Times New Roman" w:cs="Times New Roman"/>
          <w:sz w:val="28"/>
          <w:szCs w:val="28"/>
          <w:lang w:val="kk-KZ" w:eastAsia="ru-RU"/>
        </w:rPr>
      </w:pPr>
      <w:r w:rsidRPr="001E3AA9">
        <w:rPr>
          <w:rFonts w:ascii="Times New Roman" w:eastAsia="Times New Roman" w:hAnsi="Times New Roman" w:cs="Times New Roman"/>
          <w:sz w:val="28"/>
          <w:szCs w:val="28"/>
          <w:lang w:val="kk-KZ" w:eastAsia="ru-RU"/>
        </w:rPr>
        <w:t xml:space="preserve">Сорбент сіңірген зат мөлшері мен тепе-теңдік кезінде ерітіндіде қалған зат арасындағы байланыс таралу заңына бағынады.  </w:t>
      </w:r>
    </w:p>
    <w:p w14:paraId="31ED1A4A" w14:textId="77777777" w:rsidR="008509F3" w:rsidRPr="001E3AA9" w:rsidRDefault="008509F3" w:rsidP="00C12CC3">
      <w:pPr>
        <w:pStyle w:val="a4"/>
        <w:spacing w:before="0" w:beforeAutospacing="0" w:after="0" w:afterAutospacing="0"/>
        <w:ind w:firstLine="709"/>
        <w:jc w:val="both"/>
        <w:rPr>
          <w:sz w:val="28"/>
          <w:szCs w:val="28"/>
          <w:lang w:val="kk-KZ"/>
        </w:rPr>
      </w:pPr>
      <w:r w:rsidRPr="001E3AA9">
        <w:rPr>
          <w:sz w:val="28"/>
          <w:szCs w:val="28"/>
          <w:lang w:val="kk-KZ"/>
        </w:rPr>
        <w:t xml:space="preserve">Адсорбция жоғары жылдамдықпен жүреді және адсорбция сатысы үдерістің жылдамдығын шектемейді. Сондықтан сыртқы немесе ішкі диффузия шектеу кезеңі ретінде қарастырылады. Диффузиялық сатылардың екеуі де үдерісті  шектейтін жағдайлар болуы мүмкін. </w:t>
      </w:r>
    </w:p>
    <w:p w14:paraId="70165049" w14:textId="77777777" w:rsidR="008509F3" w:rsidRPr="001E3AA9" w:rsidRDefault="008509F3" w:rsidP="00C12CC3">
      <w:pPr>
        <w:pStyle w:val="a4"/>
        <w:spacing w:before="0" w:beforeAutospacing="0" w:after="0" w:afterAutospacing="0"/>
        <w:ind w:firstLine="709"/>
        <w:jc w:val="both"/>
        <w:rPr>
          <w:sz w:val="28"/>
          <w:szCs w:val="28"/>
          <w:lang w:val="kk-KZ"/>
        </w:rPr>
      </w:pPr>
      <w:r w:rsidRPr="001E3AA9">
        <w:rPr>
          <w:sz w:val="28"/>
          <w:szCs w:val="28"/>
          <w:lang w:val="kk-KZ"/>
        </w:rPr>
        <w:t xml:space="preserve">Сыртқы диффузия аумағында зат массасының ауысу жылдамдығы ағынның турбуленттік шамасына, яғни сұйықтықтың ағу жылдамдығына байланысты. </w:t>
      </w:r>
    </w:p>
    <w:p w14:paraId="231304B2" w14:textId="77777777" w:rsidR="008509F3" w:rsidRPr="001E3AA9" w:rsidRDefault="008509F3" w:rsidP="00C12CC3">
      <w:pPr>
        <w:pStyle w:val="a4"/>
        <w:spacing w:before="0" w:beforeAutospacing="0" w:after="0" w:afterAutospacing="0"/>
        <w:ind w:firstLine="709"/>
        <w:jc w:val="both"/>
        <w:rPr>
          <w:sz w:val="28"/>
          <w:szCs w:val="28"/>
          <w:lang w:val="kk-KZ"/>
        </w:rPr>
      </w:pPr>
      <w:r w:rsidRPr="001E3AA9">
        <w:rPr>
          <w:sz w:val="28"/>
          <w:szCs w:val="28"/>
          <w:lang w:val="kk-KZ"/>
        </w:rPr>
        <w:t>Ішкі диффузиялық аумақтағы массатасымалдау қарқындылығы адсорбенттің сипаттамасына тәуелді</w:t>
      </w:r>
      <w:r w:rsidR="00EC012A">
        <w:rPr>
          <w:sz w:val="28"/>
          <w:szCs w:val="28"/>
          <w:lang w:val="kk-KZ"/>
        </w:rPr>
        <w:t xml:space="preserve"> – </w:t>
      </w:r>
      <w:r w:rsidRPr="001E3AA9">
        <w:rPr>
          <w:sz w:val="28"/>
          <w:szCs w:val="28"/>
          <w:lang w:val="kk-KZ"/>
        </w:rPr>
        <w:t xml:space="preserve">оның түріне, кеуектіліктің шамасына, формасына және түйіршіктің шамасына, сіңірілетін заттың молекула мөлшеріне, масса өткізу коэффициентіне байланысты.  </w:t>
      </w:r>
    </w:p>
    <w:p w14:paraId="2BA7E407" w14:textId="77777777" w:rsidR="008509F3" w:rsidRPr="001E3AA9" w:rsidRDefault="008509F3" w:rsidP="00C12CC3">
      <w:pPr>
        <w:pStyle w:val="a4"/>
        <w:spacing w:before="0" w:beforeAutospacing="0" w:after="0" w:afterAutospacing="0"/>
        <w:ind w:firstLine="709"/>
        <w:jc w:val="both"/>
        <w:rPr>
          <w:sz w:val="28"/>
          <w:szCs w:val="28"/>
          <w:lang w:val="kk-KZ"/>
        </w:rPr>
      </w:pPr>
      <w:r w:rsidRPr="001E3AA9">
        <w:rPr>
          <w:sz w:val="28"/>
          <w:szCs w:val="28"/>
          <w:lang w:val="kk-KZ"/>
        </w:rPr>
        <w:t>Адсорбцияның гидродинамикалық режимі ішкі диффузия аумағында шектелуі тиіс. Қажетті құрылымы бар адсорбентті таңдағанда және оның түйірлерінің мөлшерін азайтқанда ішкі диффузиялық аумақтың  кедергісі төмендейді.</w:t>
      </w:r>
    </w:p>
    <w:p w14:paraId="62E39F55" w14:textId="7BC6F7A3" w:rsidR="0052523A" w:rsidRPr="001E3AA9" w:rsidRDefault="0052523A"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Табиғи және модификацияланған формада Тайжүзген және Шаңқанай кен орындары цеолиттерінің динамикалық белсенділігін зерттеуді цеолит қабатының түрлі көлемімен (сорбент қабат</w:t>
      </w:r>
      <w:r w:rsidR="00817C87">
        <w:rPr>
          <w:rFonts w:ascii="Times New Roman" w:hAnsi="Times New Roman" w:cs="Times New Roman"/>
          <w:sz w:val="28"/>
          <w:szCs w:val="28"/>
          <w:lang w:val="kk-KZ"/>
        </w:rPr>
        <w:t>ының биіктігі мен ені (диаметрі</w:t>
      </w:r>
      <w:r w:rsidRPr="001E3AA9">
        <w:rPr>
          <w:rFonts w:ascii="Times New Roman" w:hAnsi="Times New Roman" w:cs="Times New Roman"/>
          <w:sz w:val="28"/>
          <w:szCs w:val="28"/>
          <w:lang w:val="kk-KZ"/>
        </w:rPr>
        <w:t>) оның массасын және темір (Fe</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қорғасын (Pb</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ж</w:t>
      </w:r>
      <w:r w:rsidR="00BF5509" w:rsidRPr="001E3AA9">
        <w:rPr>
          <w:rFonts w:ascii="Times New Roman" w:hAnsi="Times New Roman" w:cs="Times New Roman"/>
          <w:sz w:val="28"/>
          <w:szCs w:val="28"/>
          <w:lang w:val="kk-KZ"/>
        </w:rPr>
        <w:t>ә</w:t>
      </w:r>
      <w:r w:rsidRPr="001E3AA9">
        <w:rPr>
          <w:rFonts w:ascii="Times New Roman" w:hAnsi="Times New Roman" w:cs="Times New Roman"/>
          <w:sz w:val="28"/>
          <w:szCs w:val="28"/>
          <w:lang w:val="kk-KZ"/>
        </w:rPr>
        <w:t>не кадмий (Cd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иондарының модельдік ерітінділерін  пайдалана отырып,  жүргіз</w:t>
      </w:r>
      <w:r w:rsidR="00BF7DC0" w:rsidRPr="001E3AA9">
        <w:rPr>
          <w:rFonts w:ascii="Times New Roman" w:hAnsi="Times New Roman" w:cs="Times New Roman"/>
          <w:sz w:val="28"/>
          <w:szCs w:val="28"/>
          <w:lang w:val="kk-KZ"/>
        </w:rPr>
        <w:t>ілді</w:t>
      </w:r>
      <w:r w:rsidRPr="001E3AA9">
        <w:rPr>
          <w:rFonts w:ascii="Times New Roman" w:hAnsi="Times New Roman" w:cs="Times New Roman"/>
          <w:sz w:val="28"/>
          <w:szCs w:val="28"/>
          <w:lang w:val="kk-KZ"/>
        </w:rPr>
        <w:t xml:space="preserve">. Осы иондардың </w:t>
      </w:r>
      <w:r w:rsidRPr="0025553A">
        <w:rPr>
          <w:rFonts w:ascii="Times New Roman" w:hAnsi="Times New Roman" w:cs="Times New Roman"/>
          <w:sz w:val="28"/>
          <w:szCs w:val="28"/>
          <w:lang w:val="kk-KZ"/>
        </w:rPr>
        <w:t xml:space="preserve">сорбция кинетикасын зерттеу параметрлері </w:t>
      </w:r>
      <w:r w:rsidR="0025553A" w:rsidRPr="0025553A">
        <w:rPr>
          <w:rFonts w:ascii="Times New Roman" w:hAnsi="Times New Roman" w:cs="Times New Roman"/>
          <w:sz w:val="28"/>
          <w:szCs w:val="28"/>
          <w:lang w:val="kk-KZ"/>
        </w:rPr>
        <w:t>22,</w:t>
      </w:r>
      <w:r w:rsidR="00FD244A">
        <w:rPr>
          <w:rFonts w:ascii="Times New Roman" w:hAnsi="Times New Roman" w:cs="Times New Roman"/>
          <w:sz w:val="28"/>
          <w:szCs w:val="28"/>
          <w:lang w:val="kk-KZ"/>
        </w:rPr>
        <w:t xml:space="preserve"> </w:t>
      </w:r>
      <w:r w:rsidR="0025553A" w:rsidRPr="0025553A">
        <w:rPr>
          <w:rFonts w:ascii="Times New Roman" w:hAnsi="Times New Roman" w:cs="Times New Roman"/>
          <w:sz w:val="28"/>
          <w:szCs w:val="28"/>
          <w:lang w:val="kk-KZ"/>
        </w:rPr>
        <w:t>23,</w:t>
      </w:r>
      <w:r w:rsidR="00FD244A">
        <w:rPr>
          <w:rFonts w:ascii="Times New Roman" w:hAnsi="Times New Roman" w:cs="Times New Roman"/>
          <w:sz w:val="28"/>
          <w:szCs w:val="28"/>
          <w:lang w:val="kk-KZ"/>
        </w:rPr>
        <w:t xml:space="preserve"> </w:t>
      </w:r>
      <w:r w:rsidR="0025553A" w:rsidRPr="0025553A">
        <w:rPr>
          <w:rFonts w:ascii="Times New Roman" w:hAnsi="Times New Roman" w:cs="Times New Roman"/>
          <w:sz w:val="28"/>
          <w:szCs w:val="28"/>
          <w:lang w:val="kk-KZ"/>
        </w:rPr>
        <w:t xml:space="preserve">24 – ші </w:t>
      </w:r>
      <w:r w:rsidRPr="0025553A">
        <w:rPr>
          <w:rFonts w:ascii="Times New Roman" w:hAnsi="Times New Roman" w:cs="Times New Roman"/>
          <w:sz w:val="28"/>
          <w:szCs w:val="28"/>
          <w:lang w:val="kk-KZ"/>
        </w:rPr>
        <w:t>кестелерде келтірілген.</w:t>
      </w:r>
    </w:p>
    <w:p w14:paraId="516461F6" w14:textId="77777777" w:rsidR="0052523A" w:rsidRPr="001E3AA9" w:rsidRDefault="0052523A"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Суды темір иондарынан динамикалық режимде тазарту жағдайларын анықтау үшін сорбентпен толтырылған баған арқылы суды 4 мл/мин (0,24 дм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/сағ) жылдамдықпен өткіздік. Fe</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иондарының концентрациясын фотоколориметриялық әдіспен (KFK-2фотоколориметрі) анықта</w:t>
      </w:r>
      <w:r w:rsidR="00BF7DC0" w:rsidRPr="001E3AA9">
        <w:rPr>
          <w:rFonts w:ascii="Times New Roman" w:hAnsi="Times New Roman" w:cs="Times New Roman"/>
          <w:sz w:val="28"/>
          <w:szCs w:val="28"/>
          <w:lang w:val="kk-KZ"/>
        </w:rPr>
        <w:t>лды</w:t>
      </w:r>
      <w:r w:rsidRPr="001E3AA9">
        <w:rPr>
          <w:rFonts w:ascii="Times New Roman" w:hAnsi="Times New Roman" w:cs="Times New Roman"/>
          <w:sz w:val="28"/>
          <w:szCs w:val="28"/>
          <w:lang w:val="kk-KZ"/>
        </w:rPr>
        <w:t>.   Нәтижелері</w:t>
      </w:r>
      <w:r w:rsidR="00A86320" w:rsidRPr="001E3AA9">
        <w:rPr>
          <w:rFonts w:ascii="Times New Roman" w:hAnsi="Times New Roman" w:cs="Times New Roman"/>
          <w:sz w:val="28"/>
          <w:szCs w:val="28"/>
          <w:lang w:val="kk-KZ"/>
        </w:rPr>
        <w:t xml:space="preserve"> 21</w:t>
      </w:r>
      <w:r w:rsidRPr="001E3AA9">
        <w:rPr>
          <w:rFonts w:ascii="Times New Roman" w:hAnsi="Times New Roman" w:cs="Times New Roman"/>
          <w:sz w:val="28"/>
          <w:szCs w:val="28"/>
          <w:lang w:val="kk-KZ"/>
        </w:rPr>
        <w:t>-ш</w:t>
      </w:r>
      <w:r w:rsidR="00A86320" w:rsidRPr="001E3AA9">
        <w:rPr>
          <w:rFonts w:ascii="Times New Roman" w:hAnsi="Times New Roman" w:cs="Times New Roman"/>
          <w:sz w:val="28"/>
          <w:szCs w:val="28"/>
          <w:lang w:val="kk-KZ"/>
        </w:rPr>
        <w:t>і</w:t>
      </w:r>
      <w:r w:rsidRPr="001E3AA9">
        <w:rPr>
          <w:rFonts w:ascii="Times New Roman" w:hAnsi="Times New Roman" w:cs="Times New Roman"/>
          <w:sz w:val="28"/>
          <w:szCs w:val="28"/>
          <w:lang w:val="kk-KZ"/>
        </w:rPr>
        <w:t xml:space="preserve"> кестеде және 1</w:t>
      </w:r>
      <w:r w:rsidR="001A0A26" w:rsidRPr="001E3AA9">
        <w:rPr>
          <w:rFonts w:ascii="Times New Roman" w:hAnsi="Times New Roman" w:cs="Times New Roman"/>
          <w:sz w:val="28"/>
          <w:szCs w:val="28"/>
          <w:lang w:val="kk-KZ"/>
        </w:rPr>
        <w:t>5-16</w:t>
      </w:r>
      <w:r w:rsidRPr="001E3AA9">
        <w:rPr>
          <w:rFonts w:ascii="Times New Roman" w:hAnsi="Times New Roman" w:cs="Times New Roman"/>
          <w:sz w:val="28"/>
          <w:szCs w:val="28"/>
          <w:lang w:val="kk-KZ"/>
        </w:rPr>
        <w:t xml:space="preserve"> суреттерде көрсетілген.</w:t>
      </w:r>
    </w:p>
    <w:p w14:paraId="130EEB4B" w14:textId="77777777" w:rsidR="0052523A" w:rsidRPr="001E3AA9" w:rsidRDefault="0052523A"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Қорғасын және кадмий  иондарының мөлшерін, модельді ері</w:t>
      </w:r>
      <w:r w:rsidR="002743AA" w:rsidRPr="001E3AA9">
        <w:rPr>
          <w:rFonts w:ascii="Times New Roman" w:hAnsi="Times New Roman" w:cs="Times New Roman"/>
          <w:sz w:val="28"/>
          <w:szCs w:val="28"/>
          <w:lang w:val="kk-KZ"/>
        </w:rPr>
        <w:t>тінділердің концентрациясының төмен</w:t>
      </w:r>
      <w:r w:rsidRPr="001E3AA9">
        <w:rPr>
          <w:rFonts w:ascii="Times New Roman" w:hAnsi="Times New Roman" w:cs="Times New Roman"/>
          <w:sz w:val="28"/>
          <w:szCs w:val="28"/>
          <w:lang w:val="kk-KZ"/>
        </w:rPr>
        <w:t xml:space="preserve"> болуынан,  атомды-абсорбционды әдіспен КВАНТ-</w:t>
      </w:r>
      <w:r w:rsidRPr="001E3AA9">
        <w:rPr>
          <w:rFonts w:ascii="Times New Roman" w:hAnsi="Times New Roman" w:cs="Times New Roman"/>
          <w:sz w:val="28"/>
          <w:szCs w:val="28"/>
          <w:lang w:val="kk-KZ"/>
        </w:rPr>
        <w:lastRenderedPageBreak/>
        <w:t>Z.ЭТА-Т спектрометрінде анықта</w:t>
      </w:r>
      <w:r w:rsidR="00BF7DC0" w:rsidRPr="001E3AA9">
        <w:rPr>
          <w:rFonts w:ascii="Times New Roman" w:hAnsi="Times New Roman" w:cs="Times New Roman"/>
          <w:sz w:val="28"/>
          <w:szCs w:val="28"/>
          <w:lang w:val="kk-KZ"/>
        </w:rPr>
        <w:t>лды</w:t>
      </w:r>
      <w:r w:rsidRPr="001E3AA9">
        <w:rPr>
          <w:rFonts w:ascii="Times New Roman" w:hAnsi="Times New Roman" w:cs="Times New Roman"/>
          <w:sz w:val="28"/>
          <w:szCs w:val="28"/>
          <w:lang w:val="kk-KZ"/>
        </w:rPr>
        <w:t>,  Алынған нәтижелер 2</w:t>
      </w:r>
      <w:r w:rsidR="00253F30">
        <w:rPr>
          <w:rFonts w:ascii="Times New Roman" w:hAnsi="Times New Roman" w:cs="Times New Roman"/>
          <w:sz w:val="28"/>
          <w:szCs w:val="28"/>
          <w:lang w:val="kk-KZ"/>
        </w:rPr>
        <w:t>3-24</w:t>
      </w:r>
      <w:r w:rsidR="00871C9B" w:rsidRPr="001E3AA9">
        <w:rPr>
          <w:rFonts w:ascii="Times New Roman" w:hAnsi="Times New Roman" w:cs="Times New Roman"/>
          <w:sz w:val="28"/>
          <w:szCs w:val="28"/>
          <w:lang w:val="kk-KZ"/>
        </w:rPr>
        <w:t>-ші</w:t>
      </w:r>
      <w:r w:rsidRPr="001E3AA9">
        <w:rPr>
          <w:rFonts w:ascii="Times New Roman" w:hAnsi="Times New Roman" w:cs="Times New Roman"/>
          <w:sz w:val="28"/>
          <w:szCs w:val="28"/>
          <w:lang w:val="kk-KZ"/>
        </w:rPr>
        <w:t xml:space="preserve"> кестелерде және </w:t>
      </w:r>
      <w:r w:rsidR="003965AE" w:rsidRPr="001E3AA9">
        <w:rPr>
          <w:rFonts w:ascii="Times New Roman" w:hAnsi="Times New Roman" w:cs="Times New Roman"/>
          <w:sz w:val="28"/>
          <w:szCs w:val="28"/>
          <w:lang w:val="kk-KZ"/>
        </w:rPr>
        <w:t xml:space="preserve">17-20 </w:t>
      </w:r>
      <w:r w:rsidRPr="001E3AA9">
        <w:rPr>
          <w:rFonts w:ascii="Times New Roman" w:hAnsi="Times New Roman" w:cs="Times New Roman"/>
          <w:sz w:val="28"/>
          <w:szCs w:val="28"/>
          <w:lang w:val="kk-KZ"/>
        </w:rPr>
        <w:t xml:space="preserve"> суреттерде көрсетілген. </w:t>
      </w:r>
    </w:p>
    <w:p w14:paraId="3E655651" w14:textId="77777777" w:rsidR="0052523A" w:rsidRPr="001E3AA9" w:rsidRDefault="0052523A" w:rsidP="00C12CC3">
      <w:pPr>
        <w:autoSpaceDE w:val="0"/>
        <w:autoSpaceDN w:val="0"/>
        <w:adjustRightInd w:val="0"/>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Зерттеу нәтижелерінен ДАС мәндері – динамикалық (жұмыс) алмасу сыйымдылығы немесе басқаша айтқанда </w:t>
      </w:r>
      <w:r w:rsidR="00D836F5" w:rsidRPr="001E3AA9">
        <w:rPr>
          <w:rFonts w:ascii="Times New Roman" w:hAnsi="Times New Roman" w:cs="Times New Roman"/>
          <w:sz w:val="28"/>
          <w:szCs w:val="28"/>
          <w:lang w:val="kk-KZ"/>
        </w:rPr>
        <w:t>секіруге</w:t>
      </w:r>
      <w:r w:rsidRPr="001E3AA9">
        <w:rPr>
          <w:rFonts w:ascii="Times New Roman" w:hAnsi="Times New Roman" w:cs="Times New Roman"/>
          <w:sz w:val="28"/>
          <w:szCs w:val="28"/>
          <w:lang w:val="kk-KZ"/>
        </w:rPr>
        <w:t xml:space="preserve"> дейінгі сыйымдылығы анықталды.  Бұл мәндер сорбцияланатын «</w:t>
      </w:r>
      <w:r w:rsidR="003C7F8D" w:rsidRPr="001E3AA9">
        <w:rPr>
          <w:rFonts w:ascii="Times New Roman" w:hAnsi="Times New Roman" w:cs="Times New Roman"/>
          <w:sz w:val="28"/>
          <w:szCs w:val="28"/>
          <w:lang w:val="kk-KZ"/>
        </w:rPr>
        <w:t>секіруге</w:t>
      </w:r>
      <w:r w:rsidRPr="001E3AA9">
        <w:rPr>
          <w:rFonts w:ascii="Times New Roman" w:hAnsi="Times New Roman" w:cs="Times New Roman"/>
          <w:sz w:val="28"/>
          <w:szCs w:val="28"/>
          <w:lang w:val="kk-KZ"/>
        </w:rPr>
        <w:t xml:space="preserve">» жеткенге дейінгі, яғни сүзіндіде сорбцияланатын ионның біршама аз концентрациясы пайда болғанға  дейін ионның (мысалы, ионит көлемінің немесе массасының бірлігіне жатқызылатын бастапқы концентрациядан </w:t>
      </w:r>
      <w:r w:rsidRPr="001E3AA9">
        <w:rPr>
          <w:rFonts w:ascii="Times New Roman" w:eastAsia="TimesNewRoman,Italic" w:hAnsi="Times New Roman" w:cs="Times New Roman"/>
          <w:sz w:val="28"/>
          <w:szCs w:val="28"/>
          <w:lang w:val="kk-KZ"/>
        </w:rPr>
        <w:t>1,0 %</w:t>
      </w:r>
      <w:r w:rsidRPr="001E3AA9">
        <w:rPr>
          <w:rFonts w:ascii="Times New Roman" w:hAnsi="Times New Roman" w:cs="Times New Roman"/>
          <w:sz w:val="28"/>
          <w:szCs w:val="28"/>
          <w:lang w:val="kk-KZ"/>
        </w:rPr>
        <w:t>),  цеолиттің қабаты арқылы белігілі құрамды ерітіндіні өткізгендегі цеолит сіңірген  иондардың санын білдіреді. ДАС тұрақты шама емес және ионит арқылы ерітіндіні өткізу жылдамдығына, ионит түйірінің мөлшеріне, ерітіндінің құрамына және темпер</w:t>
      </w:r>
      <w:r w:rsidR="00D45ADD" w:rsidRPr="001E3AA9">
        <w:rPr>
          <w:rFonts w:ascii="Times New Roman" w:hAnsi="Times New Roman" w:cs="Times New Roman"/>
          <w:sz w:val="28"/>
          <w:szCs w:val="28"/>
          <w:lang w:val="kk-KZ"/>
        </w:rPr>
        <w:t>а</w:t>
      </w:r>
      <w:r w:rsidRPr="001E3AA9">
        <w:rPr>
          <w:rFonts w:ascii="Times New Roman" w:hAnsi="Times New Roman" w:cs="Times New Roman"/>
          <w:sz w:val="28"/>
          <w:szCs w:val="28"/>
          <w:lang w:val="kk-KZ"/>
        </w:rPr>
        <w:t xml:space="preserve">тураға байланысты.  </w:t>
      </w:r>
    </w:p>
    <w:p w14:paraId="50AD327F" w14:textId="75076EBA" w:rsidR="0052523A" w:rsidRPr="001E3AA9" w:rsidRDefault="002A074E"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r w:rsidRPr="001E3AA9">
        <w:rPr>
          <w:rFonts w:ascii="Times New Roman" w:eastAsia="TimesNewRoman,Italic" w:hAnsi="Times New Roman" w:cs="Times New Roman"/>
          <w:sz w:val="28"/>
          <w:szCs w:val="28"/>
          <w:lang w:val="kk-KZ"/>
        </w:rPr>
        <w:t>Алынған нәтижелер 2</w:t>
      </w:r>
      <w:r w:rsidR="00082997" w:rsidRPr="001E3AA9">
        <w:rPr>
          <w:rFonts w:ascii="Times New Roman" w:eastAsia="TimesNewRoman,Italic" w:hAnsi="Times New Roman" w:cs="Times New Roman"/>
          <w:sz w:val="28"/>
          <w:szCs w:val="28"/>
          <w:lang w:val="kk-KZ"/>
        </w:rPr>
        <w:t>2</w:t>
      </w:r>
      <w:r w:rsidRPr="001E3AA9">
        <w:rPr>
          <w:rFonts w:ascii="Times New Roman" w:eastAsia="TimesNewRoman,Italic" w:hAnsi="Times New Roman" w:cs="Times New Roman"/>
          <w:sz w:val="28"/>
          <w:szCs w:val="28"/>
          <w:lang w:val="kk-KZ"/>
        </w:rPr>
        <w:t>, 2</w:t>
      </w:r>
      <w:r w:rsidR="00082997" w:rsidRPr="001E3AA9">
        <w:rPr>
          <w:rFonts w:ascii="Times New Roman" w:eastAsia="TimesNewRoman,Italic" w:hAnsi="Times New Roman" w:cs="Times New Roman"/>
          <w:sz w:val="28"/>
          <w:szCs w:val="28"/>
          <w:lang w:val="kk-KZ"/>
        </w:rPr>
        <w:t>3</w:t>
      </w:r>
      <w:r w:rsidR="000E1346" w:rsidRPr="001E3AA9">
        <w:rPr>
          <w:rFonts w:ascii="Times New Roman" w:eastAsia="TimesNewRoman,Italic" w:hAnsi="Times New Roman" w:cs="Times New Roman"/>
          <w:sz w:val="28"/>
          <w:szCs w:val="28"/>
          <w:lang w:val="kk-KZ"/>
        </w:rPr>
        <w:t xml:space="preserve">, </w:t>
      </w:r>
      <w:r w:rsidRPr="001E3AA9">
        <w:rPr>
          <w:rFonts w:ascii="Times New Roman" w:eastAsia="TimesNewRoman,Italic" w:hAnsi="Times New Roman" w:cs="Times New Roman"/>
          <w:sz w:val="28"/>
          <w:szCs w:val="28"/>
          <w:lang w:val="kk-KZ"/>
        </w:rPr>
        <w:t>2</w:t>
      </w:r>
      <w:r w:rsidR="00082997" w:rsidRPr="001E3AA9">
        <w:rPr>
          <w:rFonts w:ascii="Times New Roman" w:eastAsia="TimesNewRoman,Italic" w:hAnsi="Times New Roman" w:cs="Times New Roman"/>
          <w:sz w:val="28"/>
          <w:szCs w:val="28"/>
          <w:lang w:val="kk-KZ"/>
        </w:rPr>
        <w:t>4</w:t>
      </w:r>
      <w:r w:rsidR="00AB053A" w:rsidRPr="001E3AA9">
        <w:rPr>
          <w:rFonts w:ascii="Times New Roman" w:eastAsia="TimesNewRoman,Italic" w:hAnsi="Times New Roman" w:cs="Times New Roman"/>
          <w:sz w:val="28"/>
          <w:szCs w:val="28"/>
          <w:lang w:val="kk-KZ"/>
        </w:rPr>
        <w:t>,</w:t>
      </w:r>
      <w:r w:rsidR="00FD244A">
        <w:rPr>
          <w:rFonts w:ascii="Times New Roman" w:eastAsia="TimesNewRoman,Italic" w:hAnsi="Times New Roman" w:cs="Times New Roman"/>
          <w:sz w:val="28"/>
          <w:szCs w:val="28"/>
          <w:lang w:val="kk-KZ"/>
        </w:rPr>
        <w:t xml:space="preserve"> </w:t>
      </w:r>
      <w:r w:rsidRPr="001E3AA9">
        <w:rPr>
          <w:rFonts w:ascii="Times New Roman" w:eastAsia="TimesNewRoman,Italic" w:hAnsi="Times New Roman" w:cs="Times New Roman"/>
          <w:sz w:val="28"/>
          <w:szCs w:val="28"/>
          <w:lang w:val="kk-KZ"/>
        </w:rPr>
        <w:t>2</w:t>
      </w:r>
      <w:r w:rsidR="00082997" w:rsidRPr="001E3AA9">
        <w:rPr>
          <w:rFonts w:ascii="Times New Roman" w:eastAsia="TimesNewRoman,Italic" w:hAnsi="Times New Roman" w:cs="Times New Roman"/>
          <w:sz w:val="28"/>
          <w:szCs w:val="28"/>
          <w:lang w:val="kk-KZ"/>
        </w:rPr>
        <w:t>5</w:t>
      </w:r>
      <w:r w:rsidR="00AB053A" w:rsidRPr="001E3AA9">
        <w:rPr>
          <w:rFonts w:ascii="Times New Roman" w:eastAsia="TimesNewRoman,Italic" w:hAnsi="Times New Roman" w:cs="Times New Roman"/>
          <w:sz w:val="28"/>
          <w:szCs w:val="28"/>
          <w:lang w:val="kk-KZ"/>
        </w:rPr>
        <w:t>,</w:t>
      </w:r>
      <w:r w:rsidR="00FD244A">
        <w:rPr>
          <w:rFonts w:ascii="Times New Roman" w:eastAsia="TimesNewRoman,Italic" w:hAnsi="Times New Roman" w:cs="Times New Roman"/>
          <w:sz w:val="28"/>
          <w:szCs w:val="28"/>
          <w:lang w:val="kk-KZ"/>
        </w:rPr>
        <w:t xml:space="preserve"> </w:t>
      </w:r>
      <w:r w:rsidRPr="001E3AA9">
        <w:rPr>
          <w:rFonts w:ascii="Times New Roman" w:eastAsia="TimesNewRoman,Italic" w:hAnsi="Times New Roman" w:cs="Times New Roman"/>
          <w:sz w:val="28"/>
          <w:szCs w:val="28"/>
          <w:lang w:val="kk-KZ"/>
        </w:rPr>
        <w:t>2</w:t>
      </w:r>
      <w:r w:rsidR="00082997" w:rsidRPr="001E3AA9">
        <w:rPr>
          <w:rFonts w:ascii="Times New Roman" w:eastAsia="TimesNewRoman,Italic" w:hAnsi="Times New Roman" w:cs="Times New Roman"/>
          <w:sz w:val="28"/>
          <w:szCs w:val="28"/>
          <w:lang w:val="kk-KZ"/>
        </w:rPr>
        <w:t>6</w:t>
      </w:r>
      <w:r w:rsidR="00AB053A" w:rsidRPr="001E3AA9">
        <w:rPr>
          <w:rFonts w:ascii="Times New Roman" w:eastAsia="TimesNewRoman,Italic" w:hAnsi="Times New Roman" w:cs="Times New Roman"/>
          <w:sz w:val="28"/>
          <w:szCs w:val="28"/>
          <w:lang w:val="kk-KZ"/>
        </w:rPr>
        <w:t>,</w:t>
      </w:r>
      <w:r w:rsidR="00FD244A">
        <w:rPr>
          <w:rFonts w:ascii="Times New Roman" w:eastAsia="TimesNewRoman,Italic" w:hAnsi="Times New Roman" w:cs="Times New Roman"/>
          <w:sz w:val="28"/>
          <w:szCs w:val="28"/>
          <w:lang w:val="kk-KZ"/>
        </w:rPr>
        <w:t xml:space="preserve"> </w:t>
      </w:r>
      <w:r w:rsidRPr="001E3AA9">
        <w:rPr>
          <w:rFonts w:ascii="Times New Roman" w:eastAsia="TimesNewRoman,Italic" w:hAnsi="Times New Roman" w:cs="Times New Roman"/>
          <w:sz w:val="28"/>
          <w:szCs w:val="28"/>
          <w:lang w:val="kk-KZ"/>
        </w:rPr>
        <w:t>2</w:t>
      </w:r>
      <w:r w:rsidR="00082997" w:rsidRPr="001E3AA9">
        <w:rPr>
          <w:rFonts w:ascii="Times New Roman" w:eastAsia="TimesNewRoman,Italic" w:hAnsi="Times New Roman" w:cs="Times New Roman"/>
          <w:sz w:val="28"/>
          <w:szCs w:val="28"/>
          <w:lang w:val="kk-KZ"/>
        </w:rPr>
        <w:t>7</w:t>
      </w:r>
      <w:r w:rsidR="00AB053A" w:rsidRPr="001E3AA9">
        <w:rPr>
          <w:rFonts w:ascii="Times New Roman" w:eastAsia="TimesNewRoman,Italic" w:hAnsi="Times New Roman" w:cs="Times New Roman"/>
          <w:sz w:val="28"/>
          <w:szCs w:val="28"/>
          <w:lang w:val="kk-KZ"/>
        </w:rPr>
        <w:t xml:space="preserve"> –ші </w:t>
      </w:r>
      <w:r w:rsidR="0049015B" w:rsidRPr="001E3AA9">
        <w:rPr>
          <w:rFonts w:ascii="Times New Roman" w:eastAsia="TimesNewRoman,Italic" w:hAnsi="Times New Roman" w:cs="Times New Roman"/>
          <w:sz w:val="28"/>
          <w:szCs w:val="28"/>
          <w:lang w:val="kk-KZ"/>
        </w:rPr>
        <w:t xml:space="preserve"> кестелерде және </w:t>
      </w:r>
      <w:r w:rsidR="00AD2E2F" w:rsidRPr="001E3AA9">
        <w:rPr>
          <w:rFonts w:ascii="Times New Roman" w:eastAsia="TimesNewRoman,Italic" w:hAnsi="Times New Roman" w:cs="Times New Roman"/>
          <w:sz w:val="28"/>
          <w:szCs w:val="28"/>
          <w:lang w:val="kk-KZ"/>
        </w:rPr>
        <w:t>1</w:t>
      </w:r>
      <w:r w:rsidR="00F25CE3" w:rsidRPr="001E3AA9">
        <w:rPr>
          <w:rFonts w:ascii="Times New Roman" w:eastAsia="TimesNewRoman,Italic" w:hAnsi="Times New Roman" w:cs="Times New Roman"/>
          <w:sz w:val="28"/>
          <w:szCs w:val="28"/>
          <w:lang w:val="kk-KZ"/>
        </w:rPr>
        <w:t>5</w:t>
      </w:r>
      <w:r w:rsidR="00AD2E2F" w:rsidRPr="001E3AA9">
        <w:rPr>
          <w:rFonts w:ascii="Times New Roman" w:eastAsia="TimesNewRoman,Italic" w:hAnsi="Times New Roman" w:cs="Times New Roman"/>
          <w:sz w:val="28"/>
          <w:szCs w:val="28"/>
          <w:lang w:val="kk-KZ"/>
        </w:rPr>
        <w:t xml:space="preserve">, </w:t>
      </w:r>
      <w:r w:rsidR="0049015B" w:rsidRPr="001E3AA9">
        <w:rPr>
          <w:rFonts w:ascii="Times New Roman" w:eastAsia="TimesNewRoman,Italic" w:hAnsi="Times New Roman" w:cs="Times New Roman"/>
          <w:sz w:val="28"/>
          <w:szCs w:val="28"/>
          <w:lang w:val="kk-KZ"/>
        </w:rPr>
        <w:t>1</w:t>
      </w:r>
      <w:r w:rsidR="00F25CE3" w:rsidRPr="001E3AA9">
        <w:rPr>
          <w:rFonts w:ascii="Times New Roman" w:eastAsia="TimesNewRoman,Italic" w:hAnsi="Times New Roman" w:cs="Times New Roman"/>
          <w:sz w:val="28"/>
          <w:szCs w:val="28"/>
          <w:lang w:val="kk-KZ"/>
        </w:rPr>
        <w:t>6</w:t>
      </w:r>
      <w:r w:rsidR="00AD2E2F" w:rsidRPr="001E3AA9">
        <w:rPr>
          <w:rFonts w:ascii="Times New Roman" w:eastAsia="TimesNewRoman,Italic" w:hAnsi="Times New Roman" w:cs="Times New Roman"/>
          <w:sz w:val="28"/>
          <w:szCs w:val="28"/>
          <w:lang w:val="kk-KZ"/>
        </w:rPr>
        <w:t>, 1</w:t>
      </w:r>
      <w:r w:rsidR="00F25CE3" w:rsidRPr="001E3AA9">
        <w:rPr>
          <w:rFonts w:ascii="Times New Roman" w:eastAsia="TimesNewRoman,Italic" w:hAnsi="Times New Roman" w:cs="Times New Roman"/>
          <w:sz w:val="28"/>
          <w:szCs w:val="28"/>
          <w:lang w:val="kk-KZ"/>
        </w:rPr>
        <w:t>7</w:t>
      </w:r>
      <w:r w:rsidR="00AD2E2F" w:rsidRPr="001E3AA9">
        <w:rPr>
          <w:rFonts w:ascii="Times New Roman" w:eastAsia="TimesNewRoman,Italic" w:hAnsi="Times New Roman" w:cs="Times New Roman"/>
          <w:sz w:val="28"/>
          <w:szCs w:val="28"/>
          <w:lang w:val="kk-KZ"/>
        </w:rPr>
        <w:t>,1</w:t>
      </w:r>
      <w:r w:rsidR="00F25CE3" w:rsidRPr="001E3AA9">
        <w:rPr>
          <w:rFonts w:ascii="Times New Roman" w:eastAsia="TimesNewRoman,Italic" w:hAnsi="Times New Roman" w:cs="Times New Roman"/>
          <w:sz w:val="28"/>
          <w:szCs w:val="28"/>
          <w:lang w:val="kk-KZ"/>
        </w:rPr>
        <w:t>8</w:t>
      </w:r>
      <w:r w:rsidR="00AD2E2F" w:rsidRPr="001E3AA9">
        <w:rPr>
          <w:rFonts w:ascii="Times New Roman" w:eastAsia="TimesNewRoman,Italic" w:hAnsi="Times New Roman" w:cs="Times New Roman"/>
          <w:sz w:val="28"/>
          <w:szCs w:val="28"/>
          <w:lang w:val="kk-KZ"/>
        </w:rPr>
        <w:t>,1</w:t>
      </w:r>
      <w:r w:rsidR="00F25CE3" w:rsidRPr="001E3AA9">
        <w:rPr>
          <w:rFonts w:ascii="Times New Roman" w:eastAsia="TimesNewRoman,Italic" w:hAnsi="Times New Roman" w:cs="Times New Roman"/>
          <w:sz w:val="28"/>
          <w:szCs w:val="28"/>
          <w:lang w:val="kk-KZ"/>
        </w:rPr>
        <w:t>9</w:t>
      </w:r>
      <w:r w:rsidR="00AD2E2F" w:rsidRPr="001E3AA9">
        <w:rPr>
          <w:rFonts w:ascii="Times New Roman" w:eastAsia="TimesNewRoman,Italic" w:hAnsi="Times New Roman" w:cs="Times New Roman"/>
          <w:sz w:val="28"/>
          <w:szCs w:val="28"/>
          <w:lang w:val="kk-KZ"/>
        </w:rPr>
        <w:t>,</w:t>
      </w:r>
      <w:r w:rsidR="00F25CE3" w:rsidRPr="001E3AA9">
        <w:rPr>
          <w:rFonts w:ascii="Times New Roman" w:eastAsia="TimesNewRoman,Italic" w:hAnsi="Times New Roman" w:cs="Times New Roman"/>
          <w:sz w:val="28"/>
          <w:szCs w:val="28"/>
          <w:lang w:val="kk-KZ"/>
        </w:rPr>
        <w:t>20</w:t>
      </w:r>
      <w:r w:rsidR="0052523A" w:rsidRPr="001E3AA9">
        <w:rPr>
          <w:rFonts w:ascii="Times New Roman" w:eastAsia="TimesNewRoman,Italic" w:hAnsi="Times New Roman" w:cs="Times New Roman"/>
          <w:sz w:val="28"/>
          <w:szCs w:val="28"/>
          <w:lang w:val="kk-KZ"/>
        </w:rPr>
        <w:t xml:space="preserve"> суреттерде көрсетілген. </w:t>
      </w:r>
    </w:p>
    <w:p w14:paraId="1F772082" w14:textId="77777777" w:rsidR="00BA7CA7" w:rsidRPr="001E3AA9" w:rsidRDefault="00BA7CA7"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3826E40F"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4707DC34"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13979F0B"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3ABD2EE8"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06BD3FD2"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2545FDFC"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092D63D9"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2D5C3142"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44DA7802"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0C3AC610" w14:textId="77777777"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45CD056A" w14:textId="77777777" w:rsidR="00814B0A" w:rsidRPr="001E3AA9" w:rsidRDefault="00814B0A" w:rsidP="00C12CC3">
      <w:pPr>
        <w:spacing w:after="0" w:line="240" w:lineRule="auto"/>
        <w:jc w:val="both"/>
        <w:rPr>
          <w:rFonts w:ascii="Times New Roman" w:hAnsi="Times New Roman" w:cs="Times New Roman"/>
          <w:sz w:val="28"/>
          <w:szCs w:val="28"/>
          <w:lang w:val="kk-KZ"/>
        </w:rPr>
        <w:sectPr w:rsidR="00814B0A" w:rsidRPr="001E3AA9" w:rsidSect="00E71707">
          <w:footerReference w:type="default" r:id="rId27"/>
          <w:pgSz w:w="11906" w:h="16838"/>
          <w:pgMar w:top="1134" w:right="567" w:bottom="1134" w:left="1701" w:header="709" w:footer="709" w:gutter="0"/>
          <w:cols w:space="708"/>
          <w:titlePg/>
          <w:docGrid w:linePitch="360"/>
        </w:sectPr>
      </w:pPr>
    </w:p>
    <w:p w14:paraId="655596C9" w14:textId="77777777" w:rsidR="00814B0A" w:rsidRPr="001E3AA9" w:rsidRDefault="00814B0A"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Кесте </w:t>
      </w:r>
      <w:r w:rsidR="00A86320" w:rsidRPr="001E3AA9">
        <w:rPr>
          <w:rFonts w:ascii="Times New Roman" w:hAnsi="Times New Roman" w:cs="Times New Roman"/>
          <w:sz w:val="28"/>
          <w:szCs w:val="28"/>
          <w:lang w:val="kk-KZ"/>
        </w:rPr>
        <w:t xml:space="preserve"> 2</w:t>
      </w:r>
      <w:r w:rsidR="00082997" w:rsidRPr="001E3AA9">
        <w:rPr>
          <w:rFonts w:ascii="Times New Roman" w:hAnsi="Times New Roman" w:cs="Times New Roman"/>
          <w:sz w:val="28"/>
          <w:szCs w:val="28"/>
          <w:lang w:val="kk-KZ"/>
        </w:rPr>
        <w:t>2</w:t>
      </w:r>
      <w:r w:rsidRPr="001E3AA9">
        <w:rPr>
          <w:rFonts w:ascii="Times New Roman" w:hAnsi="Times New Roman" w:cs="Times New Roman"/>
          <w:sz w:val="28"/>
          <w:szCs w:val="28"/>
          <w:lang w:val="kk-KZ"/>
        </w:rPr>
        <w:t xml:space="preserve"> – </w:t>
      </w:r>
      <w:r w:rsidR="000D7595" w:rsidRPr="001E3AA9">
        <w:rPr>
          <w:rFonts w:ascii="Times New Roman" w:hAnsi="Times New Roman" w:cs="Times New Roman"/>
          <w:sz w:val="28"/>
          <w:szCs w:val="28"/>
          <w:lang w:val="kk-KZ"/>
        </w:rPr>
        <w:t>Темір иондары</w:t>
      </w:r>
      <w:r w:rsidRPr="001E3AA9">
        <w:rPr>
          <w:rFonts w:ascii="Times New Roman" w:hAnsi="Times New Roman" w:cs="Times New Roman"/>
          <w:sz w:val="28"/>
          <w:szCs w:val="28"/>
          <w:lang w:val="kk-KZ"/>
        </w:rPr>
        <w:t xml:space="preserve"> бойынша табиғи және модификацияланған Тайжүзген және Шаңқанай цеолиттерінің динамикалық белсенділігін зерттеудің параметрлері мен көрсеткіштері (</w:t>
      </w:r>
      <w:r w:rsidR="000D7595"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Fe</w:t>
      </w:r>
      <w:r w:rsidR="00976BCF" w:rsidRPr="001E3AA9">
        <w:rPr>
          <w:rFonts w:ascii="Times New Roman" w:hAnsi="Times New Roman" w:cs="Times New Roman"/>
          <w:sz w:val="28"/>
          <w:szCs w:val="28"/>
          <w:vertAlign w:val="superscript"/>
          <w:lang w:val="kk-KZ"/>
        </w:rPr>
        <w:t>2+</w:t>
      </w:r>
      <w:r w:rsidR="000D7595" w:rsidRPr="001E3AA9">
        <w:rPr>
          <w:rFonts w:ascii="Times New Roman" w:hAnsi="Times New Roman" w:cs="Times New Roman"/>
          <w:sz w:val="28"/>
          <w:szCs w:val="28"/>
          <w:lang w:val="kk-KZ"/>
        </w:rPr>
        <w:t>]</w:t>
      </w:r>
      <w:r w:rsidRPr="001E3AA9">
        <w:rPr>
          <w:rFonts w:ascii="Times New Roman" w:hAnsi="Times New Roman" w:cs="Times New Roman"/>
          <w:sz w:val="28"/>
          <w:szCs w:val="28"/>
          <w:vertAlign w:val="subscript"/>
          <w:lang w:val="kk-KZ"/>
        </w:rPr>
        <w:t>баст</w:t>
      </w:r>
      <w:r w:rsidRPr="001E3AA9">
        <w:rPr>
          <w:rFonts w:ascii="Times New Roman" w:hAnsi="Times New Roman" w:cs="Times New Roman"/>
          <w:sz w:val="28"/>
          <w:szCs w:val="28"/>
          <w:lang w:val="kk-KZ"/>
        </w:rPr>
        <w:t xml:space="preserve"> ерітіндіде  2,5 мг/л)</w:t>
      </w:r>
    </w:p>
    <w:p w14:paraId="1F8690B6" w14:textId="77777777" w:rsidR="00814B0A" w:rsidRPr="001E3AA9" w:rsidRDefault="006873DB" w:rsidP="00C12CC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noProof/>
          <w:sz w:val="28"/>
          <w:szCs w:val="28"/>
          <w:lang w:val="kk-KZ"/>
        </w:rPr>
        <w:pict w14:anchorId="5FAFD8A2">
          <v:shapetype id="_x0000_t202" coordsize="21600,21600" o:spt="202" path="m,l,21600r21600,l21600,xe">
            <v:stroke joinstyle="miter"/>
            <v:path gradientshapeok="t" o:connecttype="rect"/>
          </v:shapetype>
          <v:shape id="_x0000_s1084" type="#_x0000_t202" style="position:absolute;left:0;text-align:left;margin-left:-42pt;margin-top:193.25pt;width:24.75pt;height:27.05pt;z-index:251724288" strokecolor="white [3212]">
            <v:textbox style="mso-next-textbox:#_x0000_s1084">
              <w:txbxContent>
                <w:p w14:paraId="22116786" w14:textId="77777777" w:rsidR="00710F24" w:rsidRPr="00D05602" w:rsidRDefault="00710F24">
                  <w:pPr>
                    <w:rPr>
                      <w:rFonts w:ascii="Times New Roman" w:hAnsi="Times New Roman" w:cs="Times New Roman"/>
                      <w:sz w:val="18"/>
                      <w:szCs w:val="18"/>
                      <w:lang w:val="en-US"/>
                    </w:rPr>
                  </w:pPr>
                </w:p>
              </w:txbxContent>
            </v:textbox>
          </v:shape>
        </w:pict>
      </w:r>
    </w:p>
    <w:tbl>
      <w:tblPr>
        <w:tblStyle w:val="a5"/>
        <w:tblW w:w="14855" w:type="dxa"/>
        <w:tblLook w:val="04A0" w:firstRow="1" w:lastRow="0" w:firstColumn="1" w:lastColumn="0" w:noHBand="0" w:noVBand="1"/>
      </w:tblPr>
      <w:tblGrid>
        <w:gridCol w:w="2569"/>
        <w:gridCol w:w="1019"/>
        <w:gridCol w:w="828"/>
        <w:gridCol w:w="664"/>
        <w:gridCol w:w="677"/>
        <w:gridCol w:w="969"/>
        <w:gridCol w:w="1114"/>
        <w:gridCol w:w="1050"/>
        <w:gridCol w:w="1024"/>
        <w:gridCol w:w="1009"/>
        <w:gridCol w:w="983"/>
        <w:gridCol w:w="983"/>
        <w:gridCol w:w="983"/>
        <w:gridCol w:w="983"/>
      </w:tblGrid>
      <w:tr w:rsidR="00F70D6C" w:rsidRPr="001E3AA9" w14:paraId="5E2D4847" w14:textId="77777777" w:rsidTr="00F70D6C">
        <w:trPr>
          <w:trHeight w:val="1637"/>
        </w:trPr>
        <w:tc>
          <w:tcPr>
            <w:tcW w:w="2852" w:type="dxa"/>
            <w:vAlign w:val="center"/>
          </w:tcPr>
          <w:p w14:paraId="086A5AF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Цеолиттің аталуы</w:t>
            </w:r>
          </w:p>
        </w:tc>
        <w:tc>
          <w:tcPr>
            <w:tcW w:w="1153" w:type="dxa"/>
            <w:vAlign w:val="center"/>
          </w:tcPr>
          <w:p w14:paraId="7330FFE2" w14:textId="77777777" w:rsidR="00F70D6C" w:rsidRPr="001E3AA9" w:rsidRDefault="00F70D6C" w:rsidP="00C12CC3">
            <w:pPr>
              <w:ind w:right="-132" w:hanging="101"/>
              <w:jc w:val="center"/>
              <w:rPr>
                <w:rFonts w:ascii="Times New Roman" w:hAnsi="Times New Roman" w:cs="Times New Roman"/>
                <w:lang w:val="kk-KZ"/>
              </w:rPr>
            </w:pPr>
            <w:r w:rsidRPr="001E3AA9">
              <w:rPr>
                <w:rFonts w:ascii="Times New Roman" w:hAnsi="Times New Roman" w:cs="Times New Roman"/>
                <w:lang w:val="kk-KZ"/>
              </w:rPr>
              <w:t>Фракция</w:t>
            </w:r>
          </w:p>
        </w:tc>
        <w:tc>
          <w:tcPr>
            <w:tcW w:w="839" w:type="dxa"/>
            <w:vAlign w:val="center"/>
          </w:tcPr>
          <w:p w14:paraId="39D583DA" w14:textId="77777777" w:rsidR="00F70D6C" w:rsidRPr="001E3AA9" w:rsidRDefault="00F70D6C" w:rsidP="00C12CC3">
            <w:pPr>
              <w:ind w:left="-135" w:right="-106"/>
              <w:jc w:val="center"/>
              <w:rPr>
                <w:rFonts w:ascii="Times New Roman" w:hAnsi="Times New Roman" w:cs="Times New Roman"/>
                <w:lang w:val="kk-KZ"/>
              </w:rPr>
            </w:pPr>
            <w:r w:rsidRPr="001E3AA9">
              <w:rPr>
                <w:rFonts w:ascii="Times New Roman" w:hAnsi="Times New Roman" w:cs="Times New Roman"/>
                <w:lang w:val="kk-KZ"/>
              </w:rPr>
              <w:t xml:space="preserve">Цеолит салмағы, </w:t>
            </w:r>
          </w:p>
          <w:p w14:paraId="4F301AAF" w14:textId="77777777" w:rsidR="00F70D6C" w:rsidRPr="001E3AA9" w:rsidRDefault="00F70D6C" w:rsidP="00C12CC3">
            <w:pPr>
              <w:ind w:left="-135" w:right="-106"/>
              <w:jc w:val="center"/>
              <w:rPr>
                <w:rFonts w:ascii="Times New Roman" w:hAnsi="Times New Roman" w:cs="Times New Roman"/>
                <w:lang w:val="kk-KZ"/>
              </w:rPr>
            </w:pPr>
            <w:r w:rsidRPr="001E3AA9">
              <w:rPr>
                <w:rFonts w:ascii="Times New Roman" w:hAnsi="Times New Roman" w:cs="Times New Roman"/>
                <w:lang w:val="kk-KZ"/>
              </w:rPr>
              <w:t>г</w:t>
            </w:r>
          </w:p>
        </w:tc>
        <w:tc>
          <w:tcPr>
            <w:tcW w:w="705" w:type="dxa"/>
            <w:vAlign w:val="center"/>
          </w:tcPr>
          <w:p w14:paraId="037C9946" w14:textId="77777777" w:rsidR="00F70D6C" w:rsidRPr="001E3AA9" w:rsidRDefault="00F70D6C" w:rsidP="00C12CC3">
            <w:pPr>
              <w:jc w:val="center"/>
              <w:rPr>
                <w:rFonts w:ascii="Times New Roman" w:hAnsi="Times New Roman" w:cs="Times New Roman"/>
                <w:lang w:val="en-US"/>
              </w:rPr>
            </w:pPr>
            <w:r w:rsidRPr="001E3AA9">
              <w:rPr>
                <w:rFonts w:ascii="Times New Roman" w:hAnsi="Times New Roman" w:cs="Times New Roman"/>
                <w:lang w:val="en-US"/>
              </w:rPr>
              <w:t>d</w:t>
            </w:r>
          </w:p>
          <w:p w14:paraId="5E10C2E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(см)</w:t>
            </w:r>
          </w:p>
        </w:tc>
        <w:tc>
          <w:tcPr>
            <w:tcW w:w="795" w:type="dxa"/>
            <w:vAlign w:val="center"/>
          </w:tcPr>
          <w:p w14:paraId="44122C20" w14:textId="77777777" w:rsidR="00F70D6C" w:rsidRPr="001E3AA9" w:rsidRDefault="00F70D6C" w:rsidP="00C12CC3">
            <w:pPr>
              <w:ind w:left="-107"/>
              <w:jc w:val="center"/>
              <w:rPr>
                <w:rFonts w:ascii="Times New Roman" w:hAnsi="Times New Roman" w:cs="Times New Roman"/>
                <w:lang w:val="kk-KZ"/>
              </w:rPr>
            </w:pPr>
            <w:r w:rsidRPr="001E3AA9">
              <w:rPr>
                <w:rFonts w:ascii="Times New Roman" w:hAnsi="Times New Roman" w:cs="Times New Roman"/>
                <w:lang w:val="en-US"/>
              </w:rPr>
              <w:t>h</w:t>
            </w:r>
          </w:p>
          <w:p w14:paraId="0833AC68" w14:textId="77777777" w:rsidR="00F70D6C" w:rsidRPr="001E3AA9" w:rsidRDefault="00F70D6C" w:rsidP="00C12CC3">
            <w:pPr>
              <w:ind w:right="-115"/>
              <w:jc w:val="center"/>
              <w:rPr>
                <w:rFonts w:ascii="Times New Roman" w:hAnsi="Times New Roman" w:cs="Times New Roman"/>
                <w:lang w:val="kk-KZ"/>
              </w:rPr>
            </w:pPr>
            <w:r w:rsidRPr="001E3AA9">
              <w:rPr>
                <w:rFonts w:ascii="Times New Roman" w:hAnsi="Times New Roman" w:cs="Times New Roman"/>
                <w:lang w:val="kk-KZ"/>
              </w:rPr>
              <w:t>(см)</w:t>
            </w:r>
          </w:p>
        </w:tc>
        <w:tc>
          <w:tcPr>
            <w:tcW w:w="969" w:type="dxa"/>
            <w:vAlign w:val="center"/>
          </w:tcPr>
          <w:p w14:paraId="4169D10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Уақыты</w:t>
            </w:r>
          </w:p>
          <w:p w14:paraId="1384925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w:t>
            </w:r>
            <w:r w:rsidRPr="001E3AA9">
              <w:rPr>
                <w:rFonts w:ascii="Times New Roman" w:hAnsi="Times New Roman" w:cs="Times New Roman"/>
                <w:lang w:val="en-US"/>
              </w:rPr>
              <w:t>t</w:t>
            </w:r>
            <w:r w:rsidRPr="001E3AA9">
              <w:rPr>
                <w:rFonts w:ascii="Times New Roman" w:hAnsi="Times New Roman" w:cs="Times New Roman"/>
                <w:lang w:val="kk-KZ"/>
              </w:rPr>
              <w:t>) мин</w:t>
            </w:r>
          </w:p>
        </w:tc>
        <w:tc>
          <w:tcPr>
            <w:tcW w:w="1265" w:type="dxa"/>
            <w:vAlign w:val="center"/>
          </w:tcPr>
          <w:p w14:paraId="5FEF1887" w14:textId="77777777" w:rsidR="00F70D6C" w:rsidRPr="001E3AA9" w:rsidRDefault="00F70D6C" w:rsidP="00C12CC3">
            <w:pPr>
              <w:ind w:left="-145" w:right="-133"/>
              <w:jc w:val="center"/>
              <w:rPr>
                <w:rFonts w:ascii="Times New Roman" w:hAnsi="Times New Roman" w:cs="Times New Roman"/>
                <w:lang w:val="kk-KZ"/>
              </w:rPr>
            </w:pPr>
            <w:r w:rsidRPr="001E3AA9">
              <w:rPr>
                <w:rFonts w:ascii="Times New Roman" w:hAnsi="Times New Roman" w:cs="Times New Roman"/>
                <w:lang w:val="kk-KZ"/>
              </w:rPr>
              <w:t>1</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1</w:t>
            </w:r>
            <w:r w:rsidRPr="001E3AA9">
              <w:rPr>
                <w:rFonts w:ascii="Times New Roman" w:hAnsi="Times New Roman" w:cs="Times New Roman"/>
                <w:lang w:val="kk-KZ"/>
              </w:rPr>
              <w:t xml:space="preserve"> (мл), уақыты (минут)</w:t>
            </w:r>
          </w:p>
        </w:tc>
        <w:tc>
          <w:tcPr>
            <w:tcW w:w="1175" w:type="dxa"/>
            <w:vAlign w:val="center"/>
          </w:tcPr>
          <w:p w14:paraId="728CD5B9" w14:textId="77777777" w:rsidR="00F70D6C" w:rsidRPr="001E3AA9" w:rsidRDefault="00F70D6C" w:rsidP="00C12CC3">
            <w:pPr>
              <w:ind w:left="-113" w:right="-187"/>
              <w:jc w:val="center"/>
              <w:rPr>
                <w:rFonts w:ascii="Times New Roman" w:hAnsi="Times New Roman" w:cs="Times New Roman"/>
                <w:lang w:val="kk-KZ"/>
              </w:rPr>
            </w:pPr>
            <w:r w:rsidRPr="001E3AA9">
              <w:rPr>
                <w:rFonts w:ascii="Times New Roman" w:hAnsi="Times New Roman" w:cs="Times New Roman"/>
                <w:lang w:val="kk-KZ"/>
              </w:rPr>
              <w:t>2</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2</w:t>
            </w:r>
            <w:r w:rsidRPr="001E3AA9">
              <w:rPr>
                <w:rFonts w:ascii="Times New Roman" w:hAnsi="Times New Roman" w:cs="Times New Roman"/>
                <w:lang w:val="kk-KZ"/>
              </w:rPr>
              <w:t xml:space="preserve"> (мл),</w:t>
            </w:r>
          </w:p>
          <w:p w14:paraId="1FEFFC84" w14:textId="77777777" w:rsidR="00F70D6C" w:rsidRPr="001E3AA9" w:rsidRDefault="00F70D6C" w:rsidP="00C12CC3">
            <w:pPr>
              <w:ind w:right="-187" w:hanging="76"/>
              <w:jc w:val="center"/>
              <w:rPr>
                <w:rFonts w:ascii="Times New Roman" w:hAnsi="Times New Roman" w:cs="Times New Roman"/>
                <w:lang w:val="kk-KZ"/>
              </w:rPr>
            </w:pPr>
            <w:r w:rsidRPr="001E3AA9">
              <w:rPr>
                <w:rFonts w:ascii="Times New Roman" w:hAnsi="Times New Roman" w:cs="Times New Roman"/>
                <w:lang w:val="kk-KZ"/>
              </w:rPr>
              <w:t>уақыты (минут)</w:t>
            </w:r>
          </w:p>
        </w:tc>
        <w:tc>
          <w:tcPr>
            <w:tcW w:w="1108" w:type="dxa"/>
            <w:vAlign w:val="center"/>
          </w:tcPr>
          <w:p w14:paraId="54B7136B" w14:textId="77777777" w:rsidR="00F70D6C" w:rsidRPr="001E3AA9" w:rsidRDefault="00F70D6C" w:rsidP="00C12CC3">
            <w:pPr>
              <w:ind w:left="-164" w:right="-99"/>
              <w:jc w:val="center"/>
              <w:rPr>
                <w:rFonts w:ascii="Times New Roman" w:hAnsi="Times New Roman" w:cs="Times New Roman"/>
                <w:lang w:val="kk-KZ"/>
              </w:rPr>
            </w:pPr>
            <w:r w:rsidRPr="001E3AA9">
              <w:rPr>
                <w:rFonts w:ascii="Times New Roman" w:hAnsi="Times New Roman" w:cs="Times New Roman"/>
                <w:lang w:val="kk-KZ"/>
              </w:rPr>
              <w:t>3</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 xml:space="preserve">3 </w:t>
            </w:r>
            <w:r w:rsidRPr="001E3AA9">
              <w:rPr>
                <w:rFonts w:ascii="Times New Roman" w:hAnsi="Times New Roman" w:cs="Times New Roman"/>
                <w:lang w:val="kk-KZ"/>
              </w:rPr>
              <w:t>(мл),</w:t>
            </w:r>
          </w:p>
          <w:p w14:paraId="0E70C3F2" w14:textId="77777777" w:rsidR="00F70D6C" w:rsidRPr="001E3AA9" w:rsidRDefault="00F70D6C" w:rsidP="00C12CC3">
            <w:pPr>
              <w:ind w:left="-164" w:right="-99"/>
              <w:jc w:val="center"/>
              <w:rPr>
                <w:rFonts w:ascii="Times New Roman" w:hAnsi="Times New Roman" w:cs="Times New Roman"/>
                <w:lang w:val="kk-KZ"/>
              </w:rPr>
            </w:pPr>
            <w:r w:rsidRPr="001E3AA9">
              <w:rPr>
                <w:rFonts w:ascii="Times New Roman" w:hAnsi="Times New Roman" w:cs="Times New Roman"/>
                <w:lang w:val="kk-KZ"/>
              </w:rPr>
              <w:t>уақыты</w:t>
            </w:r>
          </w:p>
          <w:p w14:paraId="1719C6C0" w14:textId="77777777" w:rsidR="00F70D6C" w:rsidRPr="001E3AA9" w:rsidRDefault="00F70D6C" w:rsidP="00C12CC3">
            <w:pPr>
              <w:ind w:left="-164" w:right="-99"/>
              <w:jc w:val="center"/>
              <w:rPr>
                <w:rFonts w:ascii="Times New Roman" w:hAnsi="Times New Roman" w:cs="Times New Roman"/>
                <w:lang w:val="kk-KZ"/>
              </w:rPr>
            </w:pPr>
            <w:r w:rsidRPr="001E3AA9">
              <w:rPr>
                <w:rFonts w:ascii="Times New Roman" w:hAnsi="Times New Roman" w:cs="Times New Roman"/>
                <w:lang w:val="kk-KZ"/>
              </w:rPr>
              <w:t>(минут)</w:t>
            </w:r>
          </w:p>
        </w:tc>
        <w:tc>
          <w:tcPr>
            <w:tcW w:w="1051" w:type="dxa"/>
            <w:vAlign w:val="center"/>
          </w:tcPr>
          <w:p w14:paraId="52EA7131" w14:textId="77777777" w:rsidR="00F70D6C" w:rsidRPr="001E3AA9" w:rsidRDefault="00F70D6C" w:rsidP="00C12CC3">
            <w:pPr>
              <w:ind w:left="-110" w:right="-153"/>
              <w:jc w:val="center"/>
              <w:rPr>
                <w:rFonts w:ascii="Times New Roman" w:hAnsi="Times New Roman" w:cs="Times New Roman"/>
                <w:lang w:val="kk-KZ"/>
              </w:rPr>
            </w:pPr>
            <w:r w:rsidRPr="001E3AA9">
              <w:rPr>
                <w:rFonts w:ascii="Times New Roman" w:hAnsi="Times New Roman" w:cs="Times New Roman"/>
                <w:lang w:val="kk-KZ"/>
              </w:rPr>
              <w:t>4</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4</w:t>
            </w:r>
            <w:r w:rsidRPr="001E3AA9">
              <w:rPr>
                <w:rFonts w:ascii="Times New Roman" w:hAnsi="Times New Roman" w:cs="Times New Roman"/>
                <w:lang w:val="kk-KZ"/>
              </w:rPr>
              <w:t xml:space="preserve"> (мл),</w:t>
            </w:r>
          </w:p>
          <w:p w14:paraId="07053C8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уақыты (минут)</w:t>
            </w:r>
          </w:p>
        </w:tc>
        <w:tc>
          <w:tcPr>
            <w:tcW w:w="674" w:type="dxa"/>
            <w:vAlign w:val="center"/>
          </w:tcPr>
          <w:p w14:paraId="6EF06ED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С (</w:t>
            </w:r>
            <w:r w:rsidRPr="001E3AA9">
              <w:rPr>
                <w:rFonts w:ascii="Times New Roman" w:hAnsi="Times New Roman" w:cs="Times New Roman"/>
                <w:lang w:val="en-US"/>
              </w:rPr>
              <w:t>Fe</w:t>
            </w:r>
            <w:r w:rsidRPr="001E3AA9">
              <w:rPr>
                <w:rFonts w:ascii="Times New Roman" w:hAnsi="Times New Roman" w:cs="Times New Roman"/>
                <w:lang w:val="kk-KZ"/>
              </w:rPr>
              <w:t>)мг/л</w:t>
            </w:r>
          </w:p>
          <w:p w14:paraId="18DA3AB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en-US"/>
              </w:rPr>
              <w:t>V</w:t>
            </w:r>
            <w:r w:rsidRPr="001E3AA9">
              <w:rPr>
                <w:rFonts w:ascii="Times New Roman" w:hAnsi="Times New Roman" w:cs="Times New Roman"/>
                <w:vertAlign w:val="subscript"/>
              </w:rPr>
              <w:t>1</w:t>
            </w:r>
          </w:p>
          <w:p w14:paraId="070ACF34" w14:textId="77777777" w:rsidR="00F70D6C" w:rsidRPr="001E3AA9" w:rsidRDefault="00F70D6C" w:rsidP="00C12CC3">
            <w:pPr>
              <w:jc w:val="center"/>
              <w:rPr>
                <w:rFonts w:ascii="Times New Roman" w:hAnsi="Times New Roman" w:cs="Times New Roman"/>
                <w:lang w:val="kk-KZ"/>
              </w:rPr>
            </w:pPr>
          </w:p>
        </w:tc>
        <w:tc>
          <w:tcPr>
            <w:tcW w:w="750" w:type="dxa"/>
            <w:vAlign w:val="center"/>
          </w:tcPr>
          <w:p w14:paraId="44BBC02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С (</w:t>
            </w:r>
            <w:r w:rsidRPr="001E3AA9">
              <w:rPr>
                <w:rFonts w:ascii="Times New Roman" w:hAnsi="Times New Roman" w:cs="Times New Roman"/>
                <w:lang w:val="en-US"/>
              </w:rPr>
              <w:t>Fe</w:t>
            </w:r>
            <w:r w:rsidRPr="001E3AA9">
              <w:rPr>
                <w:rFonts w:ascii="Times New Roman" w:hAnsi="Times New Roman" w:cs="Times New Roman"/>
                <w:lang w:val="kk-KZ"/>
              </w:rPr>
              <w:t>)мг/л</w:t>
            </w:r>
          </w:p>
          <w:p w14:paraId="71C67B5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en-US"/>
              </w:rPr>
              <w:t>V</w:t>
            </w:r>
            <w:r w:rsidRPr="001E3AA9">
              <w:rPr>
                <w:rFonts w:ascii="Times New Roman" w:hAnsi="Times New Roman" w:cs="Times New Roman"/>
                <w:vertAlign w:val="subscript"/>
              </w:rPr>
              <w:t>2</w:t>
            </w:r>
          </w:p>
          <w:p w14:paraId="6676B223" w14:textId="77777777" w:rsidR="00F70D6C" w:rsidRPr="001E3AA9" w:rsidRDefault="00F70D6C" w:rsidP="00C12CC3">
            <w:pPr>
              <w:jc w:val="center"/>
              <w:rPr>
                <w:rFonts w:ascii="Times New Roman" w:hAnsi="Times New Roman" w:cs="Times New Roman"/>
                <w:lang w:val="kk-KZ"/>
              </w:rPr>
            </w:pPr>
          </w:p>
        </w:tc>
        <w:tc>
          <w:tcPr>
            <w:tcW w:w="806" w:type="dxa"/>
            <w:vAlign w:val="center"/>
          </w:tcPr>
          <w:p w14:paraId="729CDA8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С (</w:t>
            </w:r>
            <w:r w:rsidRPr="001E3AA9">
              <w:rPr>
                <w:rFonts w:ascii="Times New Roman" w:hAnsi="Times New Roman" w:cs="Times New Roman"/>
                <w:lang w:val="en-US"/>
              </w:rPr>
              <w:t>Fe</w:t>
            </w:r>
            <w:r w:rsidRPr="001E3AA9">
              <w:rPr>
                <w:rFonts w:ascii="Times New Roman" w:hAnsi="Times New Roman" w:cs="Times New Roman"/>
                <w:lang w:val="kk-KZ"/>
              </w:rPr>
              <w:t>)мг/л</w:t>
            </w:r>
          </w:p>
          <w:p w14:paraId="067869E1" w14:textId="77777777" w:rsidR="00F70D6C" w:rsidRPr="001E3AA9" w:rsidRDefault="00F70D6C" w:rsidP="00C12CC3">
            <w:pPr>
              <w:jc w:val="center"/>
              <w:rPr>
                <w:rFonts w:ascii="Times New Roman" w:hAnsi="Times New Roman" w:cs="Times New Roman"/>
                <w:vertAlign w:val="subscript"/>
                <w:lang w:val="kk-KZ"/>
              </w:rPr>
            </w:pPr>
            <w:r w:rsidRPr="001E3AA9">
              <w:rPr>
                <w:rFonts w:ascii="Times New Roman" w:hAnsi="Times New Roman" w:cs="Times New Roman"/>
                <w:lang w:val="en-US"/>
              </w:rPr>
              <w:t>V</w:t>
            </w:r>
            <w:r w:rsidRPr="001E3AA9">
              <w:rPr>
                <w:rFonts w:ascii="Times New Roman" w:hAnsi="Times New Roman" w:cs="Times New Roman"/>
                <w:vertAlign w:val="subscript"/>
              </w:rPr>
              <w:t>3</w:t>
            </w:r>
          </w:p>
          <w:p w14:paraId="54828187" w14:textId="77777777" w:rsidR="00F70D6C" w:rsidRPr="001E3AA9" w:rsidRDefault="00F70D6C" w:rsidP="00C12CC3">
            <w:pPr>
              <w:jc w:val="center"/>
              <w:rPr>
                <w:rFonts w:ascii="Times New Roman" w:hAnsi="Times New Roman" w:cs="Times New Roman"/>
                <w:lang w:val="kk-KZ"/>
              </w:rPr>
            </w:pPr>
          </w:p>
        </w:tc>
        <w:tc>
          <w:tcPr>
            <w:tcW w:w="713" w:type="dxa"/>
            <w:vAlign w:val="center"/>
          </w:tcPr>
          <w:p w14:paraId="2DAFF90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С (</w:t>
            </w:r>
            <w:r w:rsidRPr="001E3AA9">
              <w:rPr>
                <w:rFonts w:ascii="Times New Roman" w:hAnsi="Times New Roman" w:cs="Times New Roman"/>
                <w:lang w:val="en-US"/>
              </w:rPr>
              <w:t>Fe</w:t>
            </w:r>
            <w:r w:rsidRPr="001E3AA9">
              <w:rPr>
                <w:rFonts w:ascii="Times New Roman" w:hAnsi="Times New Roman" w:cs="Times New Roman"/>
                <w:lang w:val="kk-KZ"/>
              </w:rPr>
              <w:t>)мг/л</w:t>
            </w:r>
          </w:p>
          <w:p w14:paraId="52F0507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en-US"/>
              </w:rPr>
              <w:t>V</w:t>
            </w:r>
            <w:r w:rsidRPr="001E3AA9">
              <w:rPr>
                <w:rFonts w:ascii="Times New Roman" w:hAnsi="Times New Roman" w:cs="Times New Roman"/>
                <w:vertAlign w:val="subscript"/>
              </w:rPr>
              <w:t>4</w:t>
            </w:r>
          </w:p>
          <w:p w14:paraId="684C9CEE" w14:textId="77777777" w:rsidR="00F70D6C" w:rsidRPr="001E3AA9" w:rsidRDefault="00F70D6C" w:rsidP="00C12CC3">
            <w:pPr>
              <w:jc w:val="center"/>
              <w:rPr>
                <w:rFonts w:ascii="Times New Roman" w:hAnsi="Times New Roman" w:cs="Times New Roman"/>
                <w:lang w:val="kk-KZ"/>
              </w:rPr>
            </w:pPr>
          </w:p>
        </w:tc>
      </w:tr>
      <w:tr w:rsidR="00F70D6C" w:rsidRPr="001E3AA9" w14:paraId="24F37B06" w14:textId="77777777" w:rsidTr="00F70D6C">
        <w:trPr>
          <w:trHeight w:val="541"/>
        </w:trPr>
        <w:tc>
          <w:tcPr>
            <w:tcW w:w="2852" w:type="dxa"/>
          </w:tcPr>
          <w:p w14:paraId="0A3AA244"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табиғи цеолиті</w:t>
            </w:r>
          </w:p>
        </w:tc>
        <w:tc>
          <w:tcPr>
            <w:tcW w:w="1153" w:type="dxa"/>
            <w:vAlign w:val="center"/>
          </w:tcPr>
          <w:p w14:paraId="066FAF5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39" w:type="dxa"/>
            <w:vAlign w:val="center"/>
          </w:tcPr>
          <w:p w14:paraId="05A695F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4,0</w:t>
            </w:r>
          </w:p>
        </w:tc>
        <w:tc>
          <w:tcPr>
            <w:tcW w:w="705" w:type="dxa"/>
            <w:vAlign w:val="center"/>
          </w:tcPr>
          <w:p w14:paraId="62D4EEA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w:t>
            </w:r>
          </w:p>
        </w:tc>
        <w:tc>
          <w:tcPr>
            <w:tcW w:w="795" w:type="dxa"/>
            <w:vAlign w:val="center"/>
          </w:tcPr>
          <w:p w14:paraId="1DD3DA5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4,5</w:t>
            </w:r>
          </w:p>
        </w:tc>
        <w:tc>
          <w:tcPr>
            <w:tcW w:w="969" w:type="dxa"/>
            <w:vAlign w:val="center"/>
          </w:tcPr>
          <w:p w14:paraId="636C813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1265" w:type="dxa"/>
            <w:vAlign w:val="center"/>
          </w:tcPr>
          <w:p w14:paraId="54A50E1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1175" w:type="dxa"/>
            <w:vAlign w:val="center"/>
          </w:tcPr>
          <w:p w14:paraId="5B1B5C27" w14:textId="77777777" w:rsidR="00F70D6C" w:rsidRPr="001E3AA9" w:rsidRDefault="00F70D6C" w:rsidP="00C12CC3">
            <w:pPr>
              <w:jc w:val="center"/>
            </w:pPr>
            <w:r w:rsidRPr="001E3AA9">
              <w:rPr>
                <w:rFonts w:ascii="Times New Roman" w:hAnsi="Times New Roman" w:cs="Times New Roman"/>
                <w:lang w:val="kk-KZ"/>
              </w:rPr>
              <w:t>30,0 / 7,5</w:t>
            </w:r>
          </w:p>
        </w:tc>
        <w:tc>
          <w:tcPr>
            <w:tcW w:w="1108" w:type="dxa"/>
            <w:vAlign w:val="center"/>
          </w:tcPr>
          <w:p w14:paraId="43AB3A68" w14:textId="77777777" w:rsidR="00F70D6C" w:rsidRPr="001E3AA9" w:rsidRDefault="00F70D6C" w:rsidP="00C12CC3">
            <w:pPr>
              <w:jc w:val="center"/>
            </w:pPr>
            <w:r w:rsidRPr="001E3AA9">
              <w:rPr>
                <w:rFonts w:ascii="Times New Roman" w:hAnsi="Times New Roman" w:cs="Times New Roman"/>
                <w:lang w:val="kk-KZ"/>
              </w:rPr>
              <w:t>30,0 / 7,5</w:t>
            </w:r>
          </w:p>
        </w:tc>
        <w:tc>
          <w:tcPr>
            <w:tcW w:w="1051" w:type="dxa"/>
            <w:vAlign w:val="center"/>
          </w:tcPr>
          <w:p w14:paraId="1AEC7363" w14:textId="77777777" w:rsidR="00F70D6C" w:rsidRPr="001E3AA9" w:rsidRDefault="00F70D6C" w:rsidP="00C12CC3">
            <w:pPr>
              <w:jc w:val="center"/>
            </w:pPr>
            <w:r w:rsidRPr="001E3AA9">
              <w:rPr>
                <w:rFonts w:ascii="Times New Roman" w:hAnsi="Times New Roman" w:cs="Times New Roman"/>
                <w:lang w:val="kk-KZ"/>
              </w:rPr>
              <w:t>30,0 / 7,5</w:t>
            </w:r>
          </w:p>
        </w:tc>
        <w:tc>
          <w:tcPr>
            <w:tcW w:w="674" w:type="dxa"/>
            <w:vAlign w:val="center"/>
          </w:tcPr>
          <w:p w14:paraId="7C135B01" w14:textId="77777777" w:rsidR="00F70D6C" w:rsidRPr="001E3AA9" w:rsidRDefault="00F70D6C" w:rsidP="00C12CC3">
            <w:pPr>
              <w:jc w:val="center"/>
              <w:rPr>
                <w:lang w:val="kk-KZ"/>
              </w:rPr>
            </w:pPr>
            <w:r w:rsidRPr="001E3AA9">
              <w:rPr>
                <w:lang w:val="kk-KZ"/>
              </w:rPr>
              <w:t>0,65</w:t>
            </w:r>
          </w:p>
        </w:tc>
        <w:tc>
          <w:tcPr>
            <w:tcW w:w="750" w:type="dxa"/>
            <w:vAlign w:val="center"/>
          </w:tcPr>
          <w:p w14:paraId="0D971E7E" w14:textId="77777777" w:rsidR="00F70D6C" w:rsidRPr="001E3AA9" w:rsidRDefault="00F70D6C" w:rsidP="00C12CC3">
            <w:pPr>
              <w:jc w:val="center"/>
              <w:rPr>
                <w:lang w:val="kk-KZ"/>
              </w:rPr>
            </w:pPr>
            <w:r w:rsidRPr="001E3AA9">
              <w:rPr>
                <w:lang w:val="kk-KZ"/>
              </w:rPr>
              <w:t>0,8</w:t>
            </w:r>
          </w:p>
        </w:tc>
        <w:tc>
          <w:tcPr>
            <w:tcW w:w="806" w:type="dxa"/>
            <w:vAlign w:val="center"/>
          </w:tcPr>
          <w:p w14:paraId="79797540" w14:textId="77777777" w:rsidR="00F70D6C" w:rsidRPr="001E3AA9" w:rsidRDefault="00F70D6C" w:rsidP="00C12CC3">
            <w:pPr>
              <w:jc w:val="center"/>
              <w:rPr>
                <w:lang w:val="kk-KZ"/>
              </w:rPr>
            </w:pPr>
            <w:r w:rsidRPr="001E3AA9">
              <w:rPr>
                <w:lang w:val="kk-KZ"/>
              </w:rPr>
              <w:t>0,95</w:t>
            </w:r>
          </w:p>
        </w:tc>
        <w:tc>
          <w:tcPr>
            <w:tcW w:w="713" w:type="dxa"/>
            <w:vAlign w:val="center"/>
          </w:tcPr>
          <w:p w14:paraId="43942245" w14:textId="77777777" w:rsidR="00F70D6C" w:rsidRPr="001E3AA9" w:rsidRDefault="00F70D6C" w:rsidP="00C12CC3">
            <w:pPr>
              <w:jc w:val="center"/>
              <w:rPr>
                <w:lang w:val="kk-KZ"/>
              </w:rPr>
            </w:pPr>
            <w:r w:rsidRPr="001E3AA9">
              <w:rPr>
                <w:lang w:val="kk-KZ"/>
              </w:rPr>
              <w:t>1,1</w:t>
            </w:r>
          </w:p>
        </w:tc>
      </w:tr>
      <w:tr w:rsidR="00F70D6C" w:rsidRPr="001E3AA9" w14:paraId="33126CBB" w14:textId="77777777" w:rsidTr="00F70D6C">
        <w:trPr>
          <w:trHeight w:val="803"/>
        </w:trPr>
        <w:tc>
          <w:tcPr>
            <w:tcW w:w="2852" w:type="dxa"/>
          </w:tcPr>
          <w:p w14:paraId="2BC3535F"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модификацияланған цеолиті</w:t>
            </w:r>
          </w:p>
        </w:tc>
        <w:tc>
          <w:tcPr>
            <w:tcW w:w="1153" w:type="dxa"/>
            <w:vAlign w:val="center"/>
          </w:tcPr>
          <w:p w14:paraId="7F62343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39" w:type="dxa"/>
            <w:vAlign w:val="center"/>
          </w:tcPr>
          <w:p w14:paraId="7579C72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4,0</w:t>
            </w:r>
          </w:p>
        </w:tc>
        <w:tc>
          <w:tcPr>
            <w:tcW w:w="705" w:type="dxa"/>
            <w:vAlign w:val="center"/>
          </w:tcPr>
          <w:p w14:paraId="5BD9B3E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w:t>
            </w:r>
          </w:p>
        </w:tc>
        <w:tc>
          <w:tcPr>
            <w:tcW w:w="795" w:type="dxa"/>
            <w:vAlign w:val="center"/>
          </w:tcPr>
          <w:p w14:paraId="49D685B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4,5</w:t>
            </w:r>
          </w:p>
        </w:tc>
        <w:tc>
          <w:tcPr>
            <w:tcW w:w="969" w:type="dxa"/>
            <w:vAlign w:val="center"/>
          </w:tcPr>
          <w:p w14:paraId="45D3D80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1265" w:type="dxa"/>
            <w:vAlign w:val="center"/>
          </w:tcPr>
          <w:p w14:paraId="6B1360A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1175" w:type="dxa"/>
            <w:vAlign w:val="center"/>
          </w:tcPr>
          <w:p w14:paraId="616EE364" w14:textId="77777777" w:rsidR="00F70D6C" w:rsidRPr="001E3AA9" w:rsidRDefault="00F70D6C" w:rsidP="00C12CC3">
            <w:pPr>
              <w:jc w:val="center"/>
            </w:pPr>
            <w:r w:rsidRPr="001E3AA9">
              <w:rPr>
                <w:rFonts w:ascii="Times New Roman" w:hAnsi="Times New Roman" w:cs="Times New Roman"/>
                <w:lang w:val="kk-KZ"/>
              </w:rPr>
              <w:t>30,0 / 7,5</w:t>
            </w:r>
          </w:p>
        </w:tc>
        <w:tc>
          <w:tcPr>
            <w:tcW w:w="1108" w:type="dxa"/>
            <w:vAlign w:val="center"/>
          </w:tcPr>
          <w:p w14:paraId="76166A89" w14:textId="77777777" w:rsidR="00F70D6C" w:rsidRPr="001E3AA9" w:rsidRDefault="00F70D6C" w:rsidP="00C12CC3">
            <w:pPr>
              <w:jc w:val="center"/>
            </w:pPr>
            <w:r w:rsidRPr="001E3AA9">
              <w:rPr>
                <w:rFonts w:ascii="Times New Roman" w:hAnsi="Times New Roman" w:cs="Times New Roman"/>
                <w:lang w:val="kk-KZ"/>
              </w:rPr>
              <w:t>30,0 / 7,5</w:t>
            </w:r>
          </w:p>
        </w:tc>
        <w:tc>
          <w:tcPr>
            <w:tcW w:w="1051" w:type="dxa"/>
            <w:vAlign w:val="center"/>
          </w:tcPr>
          <w:p w14:paraId="55020999" w14:textId="77777777" w:rsidR="00F70D6C" w:rsidRPr="001E3AA9" w:rsidRDefault="00F70D6C" w:rsidP="00C12CC3">
            <w:pPr>
              <w:jc w:val="center"/>
            </w:pPr>
            <w:r w:rsidRPr="001E3AA9">
              <w:rPr>
                <w:rFonts w:ascii="Times New Roman" w:hAnsi="Times New Roman" w:cs="Times New Roman"/>
                <w:lang w:val="kk-KZ"/>
              </w:rPr>
              <w:t>30,0 / 7,5</w:t>
            </w:r>
          </w:p>
        </w:tc>
        <w:tc>
          <w:tcPr>
            <w:tcW w:w="674" w:type="dxa"/>
            <w:vAlign w:val="center"/>
          </w:tcPr>
          <w:p w14:paraId="4A3707ED" w14:textId="77777777" w:rsidR="00F70D6C" w:rsidRPr="001E3AA9" w:rsidRDefault="00F70D6C" w:rsidP="00C12CC3">
            <w:pPr>
              <w:jc w:val="center"/>
              <w:rPr>
                <w:lang w:val="kk-KZ"/>
              </w:rPr>
            </w:pPr>
            <w:r w:rsidRPr="001E3AA9">
              <w:rPr>
                <w:lang w:val="kk-KZ"/>
              </w:rPr>
              <w:t>0,5</w:t>
            </w:r>
          </w:p>
        </w:tc>
        <w:tc>
          <w:tcPr>
            <w:tcW w:w="750" w:type="dxa"/>
            <w:vAlign w:val="center"/>
          </w:tcPr>
          <w:p w14:paraId="3C37E4AB" w14:textId="77777777" w:rsidR="00F70D6C" w:rsidRPr="001E3AA9" w:rsidRDefault="00F70D6C" w:rsidP="00C12CC3">
            <w:pPr>
              <w:jc w:val="center"/>
              <w:rPr>
                <w:lang w:val="kk-KZ"/>
              </w:rPr>
            </w:pPr>
            <w:r w:rsidRPr="001E3AA9">
              <w:rPr>
                <w:lang w:val="kk-KZ"/>
              </w:rPr>
              <w:t>0,75</w:t>
            </w:r>
          </w:p>
        </w:tc>
        <w:tc>
          <w:tcPr>
            <w:tcW w:w="806" w:type="dxa"/>
            <w:vAlign w:val="center"/>
          </w:tcPr>
          <w:p w14:paraId="474C383B" w14:textId="77777777" w:rsidR="00F70D6C" w:rsidRPr="001E3AA9" w:rsidRDefault="00F70D6C" w:rsidP="00C12CC3">
            <w:pPr>
              <w:jc w:val="center"/>
              <w:rPr>
                <w:lang w:val="kk-KZ"/>
              </w:rPr>
            </w:pPr>
            <w:r w:rsidRPr="001E3AA9">
              <w:rPr>
                <w:lang w:val="kk-KZ"/>
              </w:rPr>
              <w:t>0,95</w:t>
            </w:r>
          </w:p>
        </w:tc>
        <w:tc>
          <w:tcPr>
            <w:tcW w:w="713" w:type="dxa"/>
            <w:vAlign w:val="center"/>
          </w:tcPr>
          <w:p w14:paraId="52160D8B" w14:textId="77777777" w:rsidR="00F70D6C" w:rsidRPr="001E3AA9" w:rsidRDefault="00F70D6C" w:rsidP="00C12CC3">
            <w:pPr>
              <w:jc w:val="center"/>
              <w:rPr>
                <w:lang w:val="kk-KZ"/>
              </w:rPr>
            </w:pPr>
            <w:r w:rsidRPr="001E3AA9">
              <w:rPr>
                <w:lang w:val="kk-KZ"/>
              </w:rPr>
              <w:t>1,05</w:t>
            </w:r>
          </w:p>
        </w:tc>
      </w:tr>
      <w:tr w:rsidR="00F70D6C" w:rsidRPr="001E3AA9" w14:paraId="453D87A0" w14:textId="77777777" w:rsidTr="00F70D6C">
        <w:trPr>
          <w:trHeight w:val="541"/>
        </w:trPr>
        <w:tc>
          <w:tcPr>
            <w:tcW w:w="2852" w:type="dxa"/>
          </w:tcPr>
          <w:p w14:paraId="64E2169A"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табиғи цеолиті</w:t>
            </w:r>
          </w:p>
        </w:tc>
        <w:tc>
          <w:tcPr>
            <w:tcW w:w="1153" w:type="dxa"/>
            <w:vAlign w:val="center"/>
          </w:tcPr>
          <w:p w14:paraId="5089F58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39" w:type="dxa"/>
            <w:vAlign w:val="center"/>
          </w:tcPr>
          <w:p w14:paraId="579CFEE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5,0</w:t>
            </w:r>
          </w:p>
        </w:tc>
        <w:tc>
          <w:tcPr>
            <w:tcW w:w="705" w:type="dxa"/>
            <w:vAlign w:val="center"/>
          </w:tcPr>
          <w:p w14:paraId="3CEAD87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1,2</w:t>
            </w:r>
          </w:p>
        </w:tc>
        <w:tc>
          <w:tcPr>
            <w:tcW w:w="795" w:type="dxa"/>
            <w:vAlign w:val="center"/>
          </w:tcPr>
          <w:p w14:paraId="187F98E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6,5</w:t>
            </w:r>
          </w:p>
        </w:tc>
        <w:tc>
          <w:tcPr>
            <w:tcW w:w="969" w:type="dxa"/>
            <w:vAlign w:val="center"/>
          </w:tcPr>
          <w:p w14:paraId="72190AC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1265" w:type="dxa"/>
            <w:vAlign w:val="center"/>
          </w:tcPr>
          <w:p w14:paraId="45BED3E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1175" w:type="dxa"/>
            <w:vAlign w:val="center"/>
          </w:tcPr>
          <w:p w14:paraId="44D4F2F4" w14:textId="77777777" w:rsidR="00F70D6C" w:rsidRPr="001E3AA9" w:rsidRDefault="00F70D6C" w:rsidP="00C12CC3">
            <w:pPr>
              <w:jc w:val="center"/>
            </w:pPr>
            <w:r w:rsidRPr="001E3AA9">
              <w:rPr>
                <w:rFonts w:ascii="Times New Roman" w:hAnsi="Times New Roman" w:cs="Times New Roman"/>
                <w:lang w:val="kk-KZ"/>
              </w:rPr>
              <w:t>30,0 / 7,5</w:t>
            </w:r>
          </w:p>
        </w:tc>
        <w:tc>
          <w:tcPr>
            <w:tcW w:w="1108" w:type="dxa"/>
            <w:vAlign w:val="center"/>
          </w:tcPr>
          <w:p w14:paraId="38795BE6" w14:textId="77777777" w:rsidR="00F70D6C" w:rsidRPr="001E3AA9" w:rsidRDefault="00F70D6C" w:rsidP="00C12CC3">
            <w:pPr>
              <w:jc w:val="center"/>
            </w:pPr>
            <w:r w:rsidRPr="001E3AA9">
              <w:rPr>
                <w:rFonts w:ascii="Times New Roman" w:hAnsi="Times New Roman" w:cs="Times New Roman"/>
                <w:lang w:val="kk-KZ"/>
              </w:rPr>
              <w:t>30,0 / 7,5</w:t>
            </w:r>
          </w:p>
        </w:tc>
        <w:tc>
          <w:tcPr>
            <w:tcW w:w="1051" w:type="dxa"/>
            <w:vAlign w:val="center"/>
          </w:tcPr>
          <w:p w14:paraId="22C7578E" w14:textId="77777777" w:rsidR="00F70D6C" w:rsidRPr="001E3AA9" w:rsidRDefault="00F70D6C" w:rsidP="00C12CC3">
            <w:pPr>
              <w:jc w:val="center"/>
            </w:pPr>
            <w:r w:rsidRPr="001E3AA9">
              <w:rPr>
                <w:rFonts w:ascii="Times New Roman" w:hAnsi="Times New Roman" w:cs="Times New Roman"/>
                <w:lang w:val="kk-KZ"/>
              </w:rPr>
              <w:t>30,0 / 7,5</w:t>
            </w:r>
          </w:p>
        </w:tc>
        <w:tc>
          <w:tcPr>
            <w:tcW w:w="674" w:type="dxa"/>
            <w:vAlign w:val="center"/>
          </w:tcPr>
          <w:p w14:paraId="5476A39F" w14:textId="77777777" w:rsidR="00F70D6C" w:rsidRPr="001E3AA9" w:rsidRDefault="00F70D6C" w:rsidP="00C12CC3">
            <w:pPr>
              <w:jc w:val="center"/>
              <w:rPr>
                <w:lang w:val="kk-KZ"/>
              </w:rPr>
            </w:pPr>
            <w:r w:rsidRPr="001E3AA9">
              <w:rPr>
                <w:lang w:val="kk-KZ"/>
              </w:rPr>
              <w:t>0,9</w:t>
            </w:r>
          </w:p>
        </w:tc>
        <w:tc>
          <w:tcPr>
            <w:tcW w:w="750" w:type="dxa"/>
            <w:vAlign w:val="center"/>
          </w:tcPr>
          <w:p w14:paraId="666FFE13" w14:textId="77777777" w:rsidR="00F70D6C" w:rsidRPr="001E3AA9" w:rsidRDefault="00F70D6C" w:rsidP="00C12CC3">
            <w:pPr>
              <w:jc w:val="center"/>
              <w:rPr>
                <w:lang w:val="kk-KZ"/>
              </w:rPr>
            </w:pPr>
            <w:r w:rsidRPr="001E3AA9">
              <w:rPr>
                <w:lang w:val="kk-KZ"/>
              </w:rPr>
              <w:t>0,95</w:t>
            </w:r>
          </w:p>
        </w:tc>
        <w:tc>
          <w:tcPr>
            <w:tcW w:w="806" w:type="dxa"/>
            <w:vAlign w:val="center"/>
          </w:tcPr>
          <w:p w14:paraId="71730DA5" w14:textId="77777777" w:rsidR="00F70D6C" w:rsidRPr="001E3AA9" w:rsidRDefault="00F70D6C" w:rsidP="00C12CC3">
            <w:pPr>
              <w:jc w:val="center"/>
              <w:rPr>
                <w:lang w:val="kk-KZ"/>
              </w:rPr>
            </w:pPr>
            <w:r w:rsidRPr="001E3AA9">
              <w:rPr>
                <w:lang w:val="kk-KZ"/>
              </w:rPr>
              <w:t>1,1</w:t>
            </w:r>
          </w:p>
        </w:tc>
        <w:tc>
          <w:tcPr>
            <w:tcW w:w="713" w:type="dxa"/>
            <w:vAlign w:val="center"/>
          </w:tcPr>
          <w:p w14:paraId="65DF5E9D" w14:textId="77777777" w:rsidR="00F70D6C" w:rsidRPr="001E3AA9" w:rsidRDefault="00F70D6C" w:rsidP="00C12CC3">
            <w:pPr>
              <w:jc w:val="center"/>
              <w:rPr>
                <w:lang w:val="kk-KZ"/>
              </w:rPr>
            </w:pPr>
            <w:r w:rsidRPr="001E3AA9">
              <w:rPr>
                <w:lang w:val="kk-KZ"/>
              </w:rPr>
              <w:t>1,2</w:t>
            </w:r>
          </w:p>
        </w:tc>
      </w:tr>
      <w:tr w:rsidR="00F70D6C" w:rsidRPr="001E3AA9" w14:paraId="71C55221" w14:textId="77777777" w:rsidTr="00F70D6C">
        <w:trPr>
          <w:trHeight w:val="818"/>
        </w:trPr>
        <w:tc>
          <w:tcPr>
            <w:tcW w:w="2852" w:type="dxa"/>
          </w:tcPr>
          <w:p w14:paraId="6488CFC0"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модификацияланған цеолиті</w:t>
            </w:r>
          </w:p>
        </w:tc>
        <w:tc>
          <w:tcPr>
            <w:tcW w:w="1153" w:type="dxa"/>
            <w:vAlign w:val="center"/>
          </w:tcPr>
          <w:p w14:paraId="6F96F5A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39" w:type="dxa"/>
            <w:vAlign w:val="center"/>
          </w:tcPr>
          <w:p w14:paraId="0D5B000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5,0</w:t>
            </w:r>
          </w:p>
        </w:tc>
        <w:tc>
          <w:tcPr>
            <w:tcW w:w="705" w:type="dxa"/>
            <w:vAlign w:val="center"/>
          </w:tcPr>
          <w:p w14:paraId="771BF56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1,2</w:t>
            </w:r>
          </w:p>
        </w:tc>
        <w:tc>
          <w:tcPr>
            <w:tcW w:w="795" w:type="dxa"/>
            <w:vAlign w:val="center"/>
          </w:tcPr>
          <w:p w14:paraId="06A2AF3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6,5</w:t>
            </w:r>
          </w:p>
        </w:tc>
        <w:tc>
          <w:tcPr>
            <w:tcW w:w="969" w:type="dxa"/>
            <w:vAlign w:val="center"/>
          </w:tcPr>
          <w:p w14:paraId="2A27899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1265" w:type="dxa"/>
            <w:vAlign w:val="center"/>
          </w:tcPr>
          <w:p w14:paraId="49D67F2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1175" w:type="dxa"/>
            <w:vAlign w:val="center"/>
          </w:tcPr>
          <w:p w14:paraId="44D913CC" w14:textId="77777777" w:rsidR="00F70D6C" w:rsidRPr="001E3AA9" w:rsidRDefault="00F70D6C" w:rsidP="00C12CC3">
            <w:pPr>
              <w:jc w:val="center"/>
            </w:pPr>
            <w:r w:rsidRPr="001E3AA9">
              <w:rPr>
                <w:rFonts w:ascii="Times New Roman" w:hAnsi="Times New Roman" w:cs="Times New Roman"/>
                <w:lang w:val="kk-KZ"/>
              </w:rPr>
              <w:t>30,0 / 7,5</w:t>
            </w:r>
          </w:p>
        </w:tc>
        <w:tc>
          <w:tcPr>
            <w:tcW w:w="1108" w:type="dxa"/>
            <w:vAlign w:val="center"/>
          </w:tcPr>
          <w:p w14:paraId="56D95306" w14:textId="77777777" w:rsidR="00F70D6C" w:rsidRPr="001E3AA9" w:rsidRDefault="00F70D6C" w:rsidP="00C12CC3">
            <w:pPr>
              <w:jc w:val="center"/>
            </w:pPr>
            <w:r w:rsidRPr="001E3AA9">
              <w:rPr>
                <w:rFonts w:ascii="Times New Roman" w:hAnsi="Times New Roman" w:cs="Times New Roman"/>
                <w:lang w:val="kk-KZ"/>
              </w:rPr>
              <w:t>30,0 / 7,5</w:t>
            </w:r>
          </w:p>
        </w:tc>
        <w:tc>
          <w:tcPr>
            <w:tcW w:w="1051" w:type="dxa"/>
            <w:vAlign w:val="center"/>
          </w:tcPr>
          <w:p w14:paraId="6A52E5D1" w14:textId="77777777" w:rsidR="00F70D6C" w:rsidRPr="001E3AA9" w:rsidRDefault="00F70D6C" w:rsidP="00C12CC3">
            <w:pPr>
              <w:jc w:val="center"/>
            </w:pPr>
            <w:r w:rsidRPr="001E3AA9">
              <w:rPr>
                <w:rFonts w:ascii="Times New Roman" w:hAnsi="Times New Roman" w:cs="Times New Roman"/>
                <w:lang w:val="kk-KZ"/>
              </w:rPr>
              <w:t>30,0 / 7,5</w:t>
            </w:r>
          </w:p>
        </w:tc>
        <w:tc>
          <w:tcPr>
            <w:tcW w:w="674" w:type="dxa"/>
            <w:vAlign w:val="center"/>
          </w:tcPr>
          <w:p w14:paraId="09477E90" w14:textId="77777777" w:rsidR="00F70D6C" w:rsidRPr="001E3AA9" w:rsidRDefault="00F70D6C" w:rsidP="00C12CC3">
            <w:pPr>
              <w:jc w:val="center"/>
              <w:rPr>
                <w:lang w:val="kk-KZ"/>
              </w:rPr>
            </w:pPr>
            <w:r w:rsidRPr="001E3AA9">
              <w:rPr>
                <w:lang w:val="kk-KZ"/>
              </w:rPr>
              <w:t>0,9</w:t>
            </w:r>
          </w:p>
        </w:tc>
        <w:tc>
          <w:tcPr>
            <w:tcW w:w="750" w:type="dxa"/>
            <w:vAlign w:val="center"/>
          </w:tcPr>
          <w:p w14:paraId="16CF028D" w14:textId="77777777" w:rsidR="00F70D6C" w:rsidRPr="001E3AA9" w:rsidRDefault="00F70D6C" w:rsidP="00C12CC3">
            <w:pPr>
              <w:jc w:val="center"/>
              <w:rPr>
                <w:lang w:val="kk-KZ"/>
              </w:rPr>
            </w:pPr>
            <w:r w:rsidRPr="001E3AA9">
              <w:rPr>
                <w:lang w:val="kk-KZ"/>
              </w:rPr>
              <w:t>0,95</w:t>
            </w:r>
          </w:p>
        </w:tc>
        <w:tc>
          <w:tcPr>
            <w:tcW w:w="806" w:type="dxa"/>
            <w:vAlign w:val="center"/>
          </w:tcPr>
          <w:p w14:paraId="1EA1A375" w14:textId="77777777" w:rsidR="00F70D6C" w:rsidRPr="001E3AA9" w:rsidRDefault="00F70D6C" w:rsidP="00C12CC3">
            <w:pPr>
              <w:jc w:val="center"/>
              <w:rPr>
                <w:lang w:val="kk-KZ"/>
              </w:rPr>
            </w:pPr>
            <w:r w:rsidRPr="001E3AA9">
              <w:rPr>
                <w:lang w:val="kk-KZ"/>
              </w:rPr>
              <w:t>0,95</w:t>
            </w:r>
          </w:p>
        </w:tc>
        <w:tc>
          <w:tcPr>
            <w:tcW w:w="713" w:type="dxa"/>
            <w:vAlign w:val="center"/>
          </w:tcPr>
          <w:p w14:paraId="3A0876E0" w14:textId="77777777" w:rsidR="00F70D6C" w:rsidRPr="001E3AA9" w:rsidRDefault="00F70D6C" w:rsidP="00C12CC3">
            <w:pPr>
              <w:jc w:val="center"/>
              <w:rPr>
                <w:lang w:val="kk-KZ"/>
              </w:rPr>
            </w:pPr>
            <w:r w:rsidRPr="001E3AA9">
              <w:rPr>
                <w:lang w:val="kk-KZ"/>
              </w:rPr>
              <w:t>1,2</w:t>
            </w:r>
          </w:p>
        </w:tc>
      </w:tr>
      <w:tr w:rsidR="00F70D6C" w:rsidRPr="001E3AA9" w14:paraId="3FFF4CBC" w14:textId="77777777" w:rsidTr="00F70D6C">
        <w:trPr>
          <w:trHeight w:val="541"/>
        </w:trPr>
        <w:tc>
          <w:tcPr>
            <w:tcW w:w="2852" w:type="dxa"/>
          </w:tcPr>
          <w:p w14:paraId="39ECA543"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табиғи цеолиті</w:t>
            </w:r>
          </w:p>
        </w:tc>
        <w:tc>
          <w:tcPr>
            <w:tcW w:w="1153" w:type="dxa"/>
            <w:vAlign w:val="center"/>
          </w:tcPr>
          <w:p w14:paraId="468CDD1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39" w:type="dxa"/>
            <w:vAlign w:val="center"/>
          </w:tcPr>
          <w:p w14:paraId="250BC9A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5" w:type="dxa"/>
            <w:vAlign w:val="center"/>
          </w:tcPr>
          <w:p w14:paraId="5044BC6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95" w:type="dxa"/>
            <w:vAlign w:val="center"/>
          </w:tcPr>
          <w:p w14:paraId="77FC8AF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969" w:type="dxa"/>
            <w:vAlign w:val="center"/>
          </w:tcPr>
          <w:p w14:paraId="2E6D085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1265" w:type="dxa"/>
            <w:vAlign w:val="center"/>
          </w:tcPr>
          <w:p w14:paraId="27E6CCC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1175" w:type="dxa"/>
            <w:vAlign w:val="center"/>
          </w:tcPr>
          <w:p w14:paraId="5C49A9FB" w14:textId="77777777" w:rsidR="00F70D6C" w:rsidRPr="001E3AA9" w:rsidRDefault="00F70D6C" w:rsidP="00C12CC3">
            <w:pPr>
              <w:jc w:val="center"/>
            </w:pPr>
            <w:r w:rsidRPr="001E3AA9">
              <w:rPr>
                <w:rFonts w:ascii="Times New Roman" w:hAnsi="Times New Roman" w:cs="Times New Roman"/>
                <w:lang w:val="kk-KZ"/>
              </w:rPr>
              <w:t>30,0 / 7,5</w:t>
            </w:r>
          </w:p>
        </w:tc>
        <w:tc>
          <w:tcPr>
            <w:tcW w:w="1108" w:type="dxa"/>
            <w:vAlign w:val="center"/>
          </w:tcPr>
          <w:p w14:paraId="110ADFEC" w14:textId="77777777" w:rsidR="00F70D6C" w:rsidRPr="001E3AA9" w:rsidRDefault="00F70D6C" w:rsidP="00C12CC3">
            <w:pPr>
              <w:jc w:val="center"/>
            </w:pPr>
            <w:r w:rsidRPr="001E3AA9">
              <w:rPr>
                <w:rFonts w:ascii="Times New Roman" w:hAnsi="Times New Roman" w:cs="Times New Roman"/>
                <w:lang w:val="kk-KZ"/>
              </w:rPr>
              <w:t>30,0 / 7,5</w:t>
            </w:r>
          </w:p>
        </w:tc>
        <w:tc>
          <w:tcPr>
            <w:tcW w:w="1051" w:type="dxa"/>
            <w:vAlign w:val="center"/>
          </w:tcPr>
          <w:p w14:paraId="693D1D20" w14:textId="77777777" w:rsidR="00F70D6C" w:rsidRPr="001E3AA9" w:rsidRDefault="00F70D6C" w:rsidP="00C12CC3">
            <w:pPr>
              <w:jc w:val="center"/>
            </w:pPr>
            <w:r w:rsidRPr="001E3AA9">
              <w:rPr>
                <w:rFonts w:ascii="Times New Roman" w:hAnsi="Times New Roman" w:cs="Times New Roman"/>
                <w:lang w:val="kk-KZ"/>
              </w:rPr>
              <w:t>30,0 / 7,5</w:t>
            </w:r>
          </w:p>
        </w:tc>
        <w:tc>
          <w:tcPr>
            <w:tcW w:w="674" w:type="dxa"/>
            <w:vAlign w:val="center"/>
          </w:tcPr>
          <w:p w14:paraId="68933DE6" w14:textId="77777777" w:rsidR="00F70D6C" w:rsidRPr="001E3AA9" w:rsidRDefault="00F70D6C" w:rsidP="00C12CC3">
            <w:pPr>
              <w:jc w:val="center"/>
              <w:rPr>
                <w:lang w:val="kk-KZ"/>
              </w:rPr>
            </w:pPr>
            <w:r w:rsidRPr="001E3AA9">
              <w:rPr>
                <w:lang w:val="kk-KZ"/>
              </w:rPr>
              <w:t>0,5</w:t>
            </w:r>
          </w:p>
        </w:tc>
        <w:tc>
          <w:tcPr>
            <w:tcW w:w="750" w:type="dxa"/>
            <w:vAlign w:val="center"/>
          </w:tcPr>
          <w:p w14:paraId="73BA8242" w14:textId="77777777" w:rsidR="00F70D6C" w:rsidRPr="001E3AA9" w:rsidRDefault="00F70D6C" w:rsidP="00C12CC3">
            <w:pPr>
              <w:jc w:val="center"/>
              <w:rPr>
                <w:lang w:val="kk-KZ"/>
              </w:rPr>
            </w:pPr>
            <w:r w:rsidRPr="001E3AA9">
              <w:rPr>
                <w:lang w:val="kk-KZ"/>
              </w:rPr>
              <w:t>0,7</w:t>
            </w:r>
          </w:p>
        </w:tc>
        <w:tc>
          <w:tcPr>
            <w:tcW w:w="806" w:type="dxa"/>
            <w:vAlign w:val="center"/>
          </w:tcPr>
          <w:p w14:paraId="552418C8" w14:textId="77777777" w:rsidR="00F70D6C" w:rsidRPr="001E3AA9" w:rsidRDefault="00F70D6C" w:rsidP="00C12CC3">
            <w:pPr>
              <w:jc w:val="center"/>
              <w:rPr>
                <w:lang w:val="kk-KZ"/>
              </w:rPr>
            </w:pPr>
            <w:r w:rsidRPr="001E3AA9">
              <w:rPr>
                <w:lang w:val="kk-KZ"/>
              </w:rPr>
              <w:t>0,9</w:t>
            </w:r>
          </w:p>
        </w:tc>
        <w:tc>
          <w:tcPr>
            <w:tcW w:w="713" w:type="dxa"/>
            <w:vAlign w:val="center"/>
          </w:tcPr>
          <w:p w14:paraId="64D7A5C4" w14:textId="77777777" w:rsidR="00F70D6C" w:rsidRPr="001E3AA9" w:rsidRDefault="00F70D6C" w:rsidP="00C12CC3">
            <w:pPr>
              <w:jc w:val="center"/>
              <w:rPr>
                <w:lang w:val="kk-KZ"/>
              </w:rPr>
            </w:pPr>
            <w:r w:rsidRPr="001E3AA9">
              <w:rPr>
                <w:lang w:val="kk-KZ"/>
              </w:rPr>
              <w:t>1,1</w:t>
            </w:r>
          </w:p>
        </w:tc>
      </w:tr>
      <w:tr w:rsidR="00F70D6C" w:rsidRPr="001E3AA9" w14:paraId="3CEFA9DA" w14:textId="77777777" w:rsidTr="00F70D6C">
        <w:trPr>
          <w:trHeight w:val="818"/>
        </w:trPr>
        <w:tc>
          <w:tcPr>
            <w:tcW w:w="2852" w:type="dxa"/>
          </w:tcPr>
          <w:p w14:paraId="402F9DCA"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модификацияланған цеолиті</w:t>
            </w:r>
          </w:p>
        </w:tc>
        <w:tc>
          <w:tcPr>
            <w:tcW w:w="1153" w:type="dxa"/>
            <w:vAlign w:val="center"/>
          </w:tcPr>
          <w:p w14:paraId="7DC531E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39" w:type="dxa"/>
            <w:vAlign w:val="center"/>
          </w:tcPr>
          <w:p w14:paraId="1117B3B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5" w:type="dxa"/>
            <w:vAlign w:val="center"/>
          </w:tcPr>
          <w:p w14:paraId="5555929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95" w:type="dxa"/>
            <w:vAlign w:val="center"/>
          </w:tcPr>
          <w:p w14:paraId="4EE5D6B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969" w:type="dxa"/>
            <w:vAlign w:val="center"/>
          </w:tcPr>
          <w:p w14:paraId="626C04B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1265" w:type="dxa"/>
            <w:vAlign w:val="center"/>
          </w:tcPr>
          <w:p w14:paraId="64FE14E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1175" w:type="dxa"/>
            <w:vAlign w:val="center"/>
          </w:tcPr>
          <w:p w14:paraId="0274F11C" w14:textId="77777777" w:rsidR="00F70D6C" w:rsidRPr="001E3AA9" w:rsidRDefault="00F70D6C" w:rsidP="00C12CC3">
            <w:pPr>
              <w:jc w:val="center"/>
            </w:pPr>
            <w:r w:rsidRPr="001E3AA9">
              <w:rPr>
                <w:rFonts w:ascii="Times New Roman" w:hAnsi="Times New Roman" w:cs="Times New Roman"/>
                <w:lang w:val="kk-KZ"/>
              </w:rPr>
              <w:t>30,0 / 7,5</w:t>
            </w:r>
          </w:p>
        </w:tc>
        <w:tc>
          <w:tcPr>
            <w:tcW w:w="1108" w:type="dxa"/>
            <w:vAlign w:val="center"/>
          </w:tcPr>
          <w:p w14:paraId="5B527711" w14:textId="77777777" w:rsidR="00F70D6C" w:rsidRPr="001E3AA9" w:rsidRDefault="00F70D6C" w:rsidP="00C12CC3">
            <w:pPr>
              <w:jc w:val="center"/>
            </w:pPr>
            <w:r w:rsidRPr="001E3AA9">
              <w:rPr>
                <w:rFonts w:ascii="Times New Roman" w:hAnsi="Times New Roman" w:cs="Times New Roman"/>
                <w:lang w:val="kk-KZ"/>
              </w:rPr>
              <w:t>30,0 / 7,5</w:t>
            </w:r>
          </w:p>
        </w:tc>
        <w:tc>
          <w:tcPr>
            <w:tcW w:w="1051" w:type="dxa"/>
            <w:vAlign w:val="center"/>
          </w:tcPr>
          <w:p w14:paraId="05AEB45A" w14:textId="77777777" w:rsidR="00F70D6C" w:rsidRPr="001E3AA9" w:rsidRDefault="00F70D6C" w:rsidP="00C12CC3">
            <w:pPr>
              <w:jc w:val="center"/>
            </w:pPr>
            <w:r w:rsidRPr="001E3AA9">
              <w:rPr>
                <w:rFonts w:ascii="Times New Roman" w:hAnsi="Times New Roman" w:cs="Times New Roman"/>
                <w:lang w:val="kk-KZ"/>
              </w:rPr>
              <w:t>30,0 / 7,5</w:t>
            </w:r>
          </w:p>
        </w:tc>
        <w:tc>
          <w:tcPr>
            <w:tcW w:w="674" w:type="dxa"/>
            <w:vAlign w:val="center"/>
          </w:tcPr>
          <w:p w14:paraId="1A499DC4" w14:textId="77777777" w:rsidR="00F70D6C" w:rsidRPr="001E3AA9" w:rsidRDefault="00F70D6C" w:rsidP="00C12CC3">
            <w:pPr>
              <w:jc w:val="center"/>
              <w:rPr>
                <w:lang w:val="kk-KZ"/>
              </w:rPr>
            </w:pPr>
            <w:r w:rsidRPr="001E3AA9">
              <w:rPr>
                <w:lang w:val="kk-KZ"/>
              </w:rPr>
              <w:t>0,65</w:t>
            </w:r>
          </w:p>
        </w:tc>
        <w:tc>
          <w:tcPr>
            <w:tcW w:w="750" w:type="dxa"/>
            <w:vAlign w:val="center"/>
          </w:tcPr>
          <w:p w14:paraId="15361D1B" w14:textId="77777777" w:rsidR="00F70D6C" w:rsidRPr="001E3AA9" w:rsidRDefault="00F70D6C" w:rsidP="00C12CC3">
            <w:pPr>
              <w:jc w:val="center"/>
              <w:rPr>
                <w:lang w:val="kk-KZ"/>
              </w:rPr>
            </w:pPr>
            <w:r w:rsidRPr="001E3AA9">
              <w:rPr>
                <w:lang w:val="kk-KZ"/>
              </w:rPr>
              <w:t>0,7</w:t>
            </w:r>
          </w:p>
        </w:tc>
        <w:tc>
          <w:tcPr>
            <w:tcW w:w="806" w:type="dxa"/>
            <w:vAlign w:val="center"/>
          </w:tcPr>
          <w:p w14:paraId="5807516D" w14:textId="77777777" w:rsidR="00F70D6C" w:rsidRPr="001E3AA9" w:rsidRDefault="00F70D6C" w:rsidP="00C12CC3">
            <w:pPr>
              <w:jc w:val="center"/>
              <w:rPr>
                <w:lang w:val="kk-KZ"/>
              </w:rPr>
            </w:pPr>
            <w:r w:rsidRPr="001E3AA9">
              <w:rPr>
                <w:lang w:val="kk-KZ"/>
              </w:rPr>
              <w:t>0,92</w:t>
            </w:r>
          </w:p>
        </w:tc>
        <w:tc>
          <w:tcPr>
            <w:tcW w:w="713" w:type="dxa"/>
            <w:vAlign w:val="center"/>
          </w:tcPr>
          <w:p w14:paraId="2BCB9A6A" w14:textId="77777777" w:rsidR="00F70D6C" w:rsidRPr="001E3AA9" w:rsidRDefault="00F70D6C" w:rsidP="00C12CC3">
            <w:pPr>
              <w:jc w:val="center"/>
              <w:rPr>
                <w:lang w:val="kk-KZ"/>
              </w:rPr>
            </w:pPr>
            <w:r w:rsidRPr="001E3AA9">
              <w:rPr>
                <w:lang w:val="kk-KZ"/>
              </w:rPr>
              <w:t>0,92</w:t>
            </w:r>
          </w:p>
        </w:tc>
      </w:tr>
      <w:tr w:rsidR="00F70D6C" w:rsidRPr="001E3AA9" w14:paraId="39C4737D" w14:textId="77777777" w:rsidTr="00F70D6C">
        <w:trPr>
          <w:trHeight w:val="541"/>
        </w:trPr>
        <w:tc>
          <w:tcPr>
            <w:tcW w:w="2852" w:type="dxa"/>
          </w:tcPr>
          <w:p w14:paraId="5153E5C3"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табиғи цеолиті</w:t>
            </w:r>
          </w:p>
        </w:tc>
        <w:tc>
          <w:tcPr>
            <w:tcW w:w="1153" w:type="dxa"/>
            <w:vAlign w:val="center"/>
          </w:tcPr>
          <w:p w14:paraId="1AA2545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39" w:type="dxa"/>
            <w:vAlign w:val="center"/>
          </w:tcPr>
          <w:p w14:paraId="60895F2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5" w:type="dxa"/>
            <w:vAlign w:val="center"/>
          </w:tcPr>
          <w:p w14:paraId="1114FA3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95" w:type="dxa"/>
            <w:vAlign w:val="center"/>
          </w:tcPr>
          <w:p w14:paraId="6CD00B0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969" w:type="dxa"/>
            <w:vAlign w:val="center"/>
          </w:tcPr>
          <w:p w14:paraId="044355A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1265" w:type="dxa"/>
            <w:vAlign w:val="center"/>
          </w:tcPr>
          <w:p w14:paraId="263A6A6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1175" w:type="dxa"/>
            <w:vAlign w:val="center"/>
          </w:tcPr>
          <w:p w14:paraId="2A108666" w14:textId="77777777" w:rsidR="00F70D6C" w:rsidRPr="001E3AA9" w:rsidRDefault="00F70D6C" w:rsidP="00C12CC3">
            <w:pPr>
              <w:jc w:val="center"/>
            </w:pPr>
            <w:r w:rsidRPr="001E3AA9">
              <w:rPr>
                <w:rFonts w:ascii="Times New Roman" w:hAnsi="Times New Roman" w:cs="Times New Roman"/>
                <w:lang w:val="kk-KZ"/>
              </w:rPr>
              <w:t>30,0 / 7,5</w:t>
            </w:r>
          </w:p>
        </w:tc>
        <w:tc>
          <w:tcPr>
            <w:tcW w:w="1108" w:type="dxa"/>
            <w:vAlign w:val="center"/>
          </w:tcPr>
          <w:p w14:paraId="5700CB7F" w14:textId="77777777" w:rsidR="00F70D6C" w:rsidRPr="001E3AA9" w:rsidRDefault="00F70D6C" w:rsidP="00C12CC3">
            <w:pPr>
              <w:jc w:val="center"/>
            </w:pPr>
            <w:r w:rsidRPr="001E3AA9">
              <w:rPr>
                <w:rFonts w:ascii="Times New Roman" w:hAnsi="Times New Roman" w:cs="Times New Roman"/>
                <w:lang w:val="kk-KZ"/>
              </w:rPr>
              <w:t>30,0 / 7,5</w:t>
            </w:r>
          </w:p>
        </w:tc>
        <w:tc>
          <w:tcPr>
            <w:tcW w:w="1051" w:type="dxa"/>
            <w:vAlign w:val="center"/>
          </w:tcPr>
          <w:p w14:paraId="548BBC2C" w14:textId="77777777" w:rsidR="00F70D6C" w:rsidRPr="001E3AA9" w:rsidRDefault="00F70D6C" w:rsidP="00C12CC3">
            <w:pPr>
              <w:jc w:val="center"/>
            </w:pPr>
            <w:r w:rsidRPr="001E3AA9">
              <w:rPr>
                <w:rFonts w:ascii="Times New Roman" w:hAnsi="Times New Roman" w:cs="Times New Roman"/>
                <w:lang w:val="kk-KZ"/>
              </w:rPr>
              <w:t>30,0 / 7,5</w:t>
            </w:r>
          </w:p>
        </w:tc>
        <w:tc>
          <w:tcPr>
            <w:tcW w:w="674" w:type="dxa"/>
            <w:vAlign w:val="center"/>
          </w:tcPr>
          <w:p w14:paraId="0FBED98D" w14:textId="77777777" w:rsidR="00F70D6C" w:rsidRPr="001E3AA9" w:rsidRDefault="00F70D6C" w:rsidP="00C12CC3">
            <w:pPr>
              <w:jc w:val="center"/>
              <w:rPr>
                <w:lang w:val="kk-KZ"/>
              </w:rPr>
            </w:pPr>
            <w:r w:rsidRPr="001E3AA9">
              <w:rPr>
                <w:lang w:val="kk-KZ"/>
              </w:rPr>
              <w:t>0,45</w:t>
            </w:r>
          </w:p>
        </w:tc>
        <w:tc>
          <w:tcPr>
            <w:tcW w:w="750" w:type="dxa"/>
            <w:vAlign w:val="center"/>
          </w:tcPr>
          <w:p w14:paraId="27ACA97A" w14:textId="77777777" w:rsidR="00F70D6C" w:rsidRPr="001E3AA9" w:rsidRDefault="00F70D6C" w:rsidP="00C12CC3">
            <w:pPr>
              <w:jc w:val="center"/>
              <w:rPr>
                <w:lang w:val="kk-KZ"/>
              </w:rPr>
            </w:pPr>
            <w:r w:rsidRPr="001E3AA9">
              <w:rPr>
                <w:lang w:val="kk-KZ"/>
              </w:rPr>
              <w:t>0,85</w:t>
            </w:r>
          </w:p>
        </w:tc>
        <w:tc>
          <w:tcPr>
            <w:tcW w:w="806" w:type="dxa"/>
            <w:vAlign w:val="center"/>
          </w:tcPr>
          <w:p w14:paraId="25EE6A17" w14:textId="77777777" w:rsidR="00F70D6C" w:rsidRPr="001E3AA9" w:rsidRDefault="00F70D6C" w:rsidP="00C12CC3">
            <w:pPr>
              <w:jc w:val="center"/>
              <w:rPr>
                <w:lang w:val="kk-KZ"/>
              </w:rPr>
            </w:pPr>
            <w:r w:rsidRPr="001E3AA9">
              <w:rPr>
                <w:lang w:val="kk-KZ"/>
              </w:rPr>
              <w:t>0,9</w:t>
            </w:r>
          </w:p>
        </w:tc>
        <w:tc>
          <w:tcPr>
            <w:tcW w:w="713" w:type="dxa"/>
            <w:vAlign w:val="center"/>
          </w:tcPr>
          <w:p w14:paraId="4668B3BF" w14:textId="77777777" w:rsidR="00F70D6C" w:rsidRPr="001E3AA9" w:rsidRDefault="00F70D6C" w:rsidP="00C12CC3">
            <w:pPr>
              <w:jc w:val="center"/>
              <w:rPr>
                <w:lang w:val="kk-KZ"/>
              </w:rPr>
            </w:pPr>
            <w:r w:rsidRPr="001E3AA9">
              <w:rPr>
                <w:lang w:val="kk-KZ"/>
              </w:rPr>
              <w:t>1,15</w:t>
            </w:r>
          </w:p>
        </w:tc>
      </w:tr>
      <w:tr w:rsidR="00F70D6C" w:rsidRPr="001E3AA9" w14:paraId="18BAEB7D" w14:textId="77777777" w:rsidTr="00F70D6C">
        <w:trPr>
          <w:trHeight w:val="818"/>
        </w:trPr>
        <w:tc>
          <w:tcPr>
            <w:tcW w:w="2852" w:type="dxa"/>
          </w:tcPr>
          <w:p w14:paraId="408F58BA"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модификацияланған цеолиті</w:t>
            </w:r>
          </w:p>
        </w:tc>
        <w:tc>
          <w:tcPr>
            <w:tcW w:w="1153" w:type="dxa"/>
            <w:vAlign w:val="center"/>
          </w:tcPr>
          <w:p w14:paraId="564BBB0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39" w:type="dxa"/>
            <w:vAlign w:val="center"/>
          </w:tcPr>
          <w:p w14:paraId="3251CA4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5" w:type="dxa"/>
            <w:vAlign w:val="center"/>
          </w:tcPr>
          <w:p w14:paraId="06C94F5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95" w:type="dxa"/>
            <w:vAlign w:val="center"/>
          </w:tcPr>
          <w:p w14:paraId="73F4D49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969" w:type="dxa"/>
            <w:vAlign w:val="center"/>
          </w:tcPr>
          <w:p w14:paraId="128D13A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1265" w:type="dxa"/>
            <w:vAlign w:val="center"/>
          </w:tcPr>
          <w:p w14:paraId="4937C35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1175" w:type="dxa"/>
            <w:vAlign w:val="center"/>
          </w:tcPr>
          <w:p w14:paraId="7B4C9F23" w14:textId="77777777" w:rsidR="00F70D6C" w:rsidRPr="001E3AA9" w:rsidRDefault="00F70D6C" w:rsidP="00C12CC3">
            <w:pPr>
              <w:jc w:val="center"/>
            </w:pPr>
            <w:r w:rsidRPr="001E3AA9">
              <w:rPr>
                <w:rFonts w:ascii="Times New Roman" w:hAnsi="Times New Roman" w:cs="Times New Roman"/>
                <w:lang w:val="kk-KZ"/>
              </w:rPr>
              <w:t>30,0 / 7,5</w:t>
            </w:r>
          </w:p>
        </w:tc>
        <w:tc>
          <w:tcPr>
            <w:tcW w:w="1108" w:type="dxa"/>
            <w:vAlign w:val="center"/>
          </w:tcPr>
          <w:p w14:paraId="45820211" w14:textId="77777777" w:rsidR="00F70D6C" w:rsidRPr="001E3AA9" w:rsidRDefault="00F70D6C" w:rsidP="00C12CC3">
            <w:pPr>
              <w:jc w:val="center"/>
            </w:pPr>
            <w:r w:rsidRPr="001E3AA9">
              <w:rPr>
                <w:rFonts w:ascii="Times New Roman" w:hAnsi="Times New Roman" w:cs="Times New Roman"/>
                <w:lang w:val="kk-KZ"/>
              </w:rPr>
              <w:t>30,0 / 7,5</w:t>
            </w:r>
          </w:p>
        </w:tc>
        <w:tc>
          <w:tcPr>
            <w:tcW w:w="1051" w:type="dxa"/>
            <w:vAlign w:val="center"/>
          </w:tcPr>
          <w:p w14:paraId="279625DC" w14:textId="77777777" w:rsidR="00F70D6C" w:rsidRPr="001E3AA9" w:rsidRDefault="00F70D6C" w:rsidP="00C12CC3">
            <w:pPr>
              <w:jc w:val="center"/>
            </w:pPr>
            <w:r w:rsidRPr="001E3AA9">
              <w:rPr>
                <w:rFonts w:ascii="Times New Roman" w:hAnsi="Times New Roman" w:cs="Times New Roman"/>
                <w:lang w:val="kk-KZ"/>
              </w:rPr>
              <w:t>30,0 / 7,5</w:t>
            </w:r>
          </w:p>
        </w:tc>
        <w:tc>
          <w:tcPr>
            <w:tcW w:w="674" w:type="dxa"/>
            <w:vAlign w:val="center"/>
          </w:tcPr>
          <w:p w14:paraId="4637410A" w14:textId="77777777" w:rsidR="00F70D6C" w:rsidRPr="001E3AA9" w:rsidRDefault="00F70D6C" w:rsidP="00C12CC3">
            <w:pPr>
              <w:jc w:val="center"/>
              <w:rPr>
                <w:lang w:val="kk-KZ"/>
              </w:rPr>
            </w:pPr>
            <w:r w:rsidRPr="001E3AA9">
              <w:rPr>
                <w:lang w:val="kk-KZ"/>
              </w:rPr>
              <w:t>0,5</w:t>
            </w:r>
          </w:p>
        </w:tc>
        <w:tc>
          <w:tcPr>
            <w:tcW w:w="750" w:type="dxa"/>
            <w:vAlign w:val="center"/>
          </w:tcPr>
          <w:p w14:paraId="50C6E77C" w14:textId="77777777" w:rsidR="00F70D6C" w:rsidRPr="001E3AA9" w:rsidRDefault="00F70D6C" w:rsidP="00C12CC3">
            <w:pPr>
              <w:jc w:val="center"/>
              <w:rPr>
                <w:lang w:val="kk-KZ"/>
              </w:rPr>
            </w:pPr>
            <w:r w:rsidRPr="001E3AA9">
              <w:rPr>
                <w:lang w:val="kk-KZ"/>
              </w:rPr>
              <w:t>0,8</w:t>
            </w:r>
          </w:p>
        </w:tc>
        <w:tc>
          <w:tcPr>
            <w:tcW w:w="806" w:type="dxa"/>
            <w:vAlign w:val="center"/>
          </w:tcPr>
          <w:p w14:paraId="79AB6B7E" w14:textId="77777777" w:rsidR="00F70D6C" w:rsidRPr="001E3AA9" w:rsidRDefault="00F70D6C" w:rsidP="00C12CC3">
            <w:pPr>
              <w:jc w:val="center"/>
              <w:rPr>
                <w:lang w:val="kk-KZ"/>
              </w:rPr>
            </w:pPr>
            <w:r w:rsidRPr="001E3AA9">
              <w:rPr>
                <w:lang w:val="kk-KZ"/>
              </w:rPr>
              <w:t>0,82</w:t>
            </w:r>
          </w:p>
        </w:tc>
        <w:tc>
          <w:tcPr>
            <w:tcW w:w="713" w:type="dxa"/>
            <w:vAlign w:val="center"/>
          </w:tcPr>
          <w:p w14:paraId="4047ACBF" w14:textId="77777777" w:rsidR="00F70D6C" w:rsidRPr="001E3AA9" w:rsidRDefault="00F70D6C" w:rsidP="00C12CC3">
            <w:pPr>
              <w:jc w:val="center"/>
              <w:rPr>
                <w:lang w:val="kk-KZ"/>
              </w:rPr>
            </w:pPr>
            <w:r w:rsidRPr="001E3AA9">
              <w:rPr>
                <w:lang w:val="kk-KZ"/>
              </w:rPr>
              <w:t>0,9</w:t>
            </w:r>
          </w:p>
        </w:tc>
      </w:tr>
    </w:tbl>
    <w:p w14:paraId="55E8D48E" w14:textId="77777777" w:rsidR="00ED6132" w:rsidRPr="00CF5371" w:rsidRDefault="00ED6132" w:rsidP="00CF5371">
      <w:pPr>
        <w:spacing w:line="240" w:lineRule="auto"/>
        <w:jc w:val="center"/>
        <w:rPr>
          <w:rFonts w:ascii="Times New Roman" w:hAnsi="Times New Roman" w:cs="Times New Roman"/>
          <w:sz w:val="28"/>
          <w:szCs w:val="28"/>
          <w:lang w:val="en-US"/>
        </w:rPr>
      </w:pPr>
    </w:p>
    <w:p w14:paraId="602F23A0" w14:textId="6241ADB7" w:rsidR="00ED6132" w:rsidRPr="001E3AA9" w:rsidRDefault="00ED6132" w:rsidP="00C12CC3">
      <w:pPr>
        <w:spacing w:line="240" w:lineRule="auto"/>
        <w:jc w:val="both"/>
        <w:rPr>
          <w:rFonts w:ascii="Times New Roman" w:hAnsi="Times New Roman" w:cs="Times New Roman"/>
          <w:sz w:val="28"/>
          <w:szCs w:val="28"/>
        </w:rPr>
      </w:pPr>
    </w:p>
    <w:p w14:paraId="0B769B60" w14:textId="1BBD836A" w:rsidR="00814B0A" w:rsidRDefault="00CC5520" w:rsidP="00DA51EC">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Кесте </w:t>
      </w:r>
      <w:r w:rsidRPr="001E3AA9">
        <w:rPr>
          <w:rFonts w:ascii="Times New Roman" w:hAnsi="Times New Roman" w:cs="Times New Roman"/>
          <w:sz w:val="28"/>
          <w:szCs w:val="28"/>
        </w:rPr>
        <w:t>2</w:t>
      </w:r>
      <w:r w:rsidR="002C5215" w:rsidRPr="001E3AA9">
        <w:rPr>
          <w:rFonts w:ascii="Times New Roman" w:hAnsi="Times New Roman" w:cs="Times New Roman"/>
          <w:sz w:val="28"/>
          <w:szCs w:val="28"/>
          <w:lang w:val="kk-KZ"/>
        </w:rPr>
        <w:t>3</w:t>
      </w:r>
      <w:r w:rsidRPr="001E3AA9">
        <w:rPr>
          <w:rFonts w:ascii="Times New Roman" w:hAnsi="Times New Roman" w:cs="Times New Roman"/>
          <w:sz w:val="28"/>
          <w:szCs w:val="28"/>
          <w:lang w:val="kk-KZ"/>
        </w:rPr>
        <w:t xml:space="preserve"> - </w:t>
      </w:r>
      <w:r w:rsidR="00814B0A" w:rsidRPr="001E3AA9">
        <w:rPr>
          <w:rFonts w:ascii="Times New Roman" w:hAnsi="Times New Roman" w:cs="Times New Roman"/>
          <w:sz w:val="28"/>
          <w:szCs w:val="28"/>
          <w:lang w:val="kk-KZ"/>
        </w:rPr>
        <w:t>Қорғасын</w:t>
      </w:r>
      <w:r w:rsidR="005D177B" w:rsidRPr="001E3AA9">
        <w:rPr>
          <w:rFonts w:ascii="Times New Roman" w:hAnsi="Times New Roman" w:cs="Times New Roman"/>
          <w:sz w:val="28"/>
          <w:szCs w:val="28"/>
          <w:lang w:val="kk-KZ"/>
        </w:rPr>
        <w:t xml:space="preserve">  иондары</w:t>
      </w:r>
      <w:r w:rsidR="00814B0A" w:rsidRPr="001E3AA9">
        <w:rPr>
          <w:rFonts w:ascii="Times New Roman" w:hAnsi="Times New Roman" w:cs="Times New Roman"/>
          <w:sz w:val="28"/>
          <w:szCs w:val="28"/>
          <w:lang w:val="kk-KZ"/>
        </w:rPr>
        <w:t xml:space="preserve"> бойынша табиғи және модификацияланған Тайжүзген және Шаңқанай цеолиттерінің динамикалық белсенділігін зерттеудің параметрлері мен көрсеткіштері  </w:t>
      </w:r>
      <w:r w:rsidR="00814B0A" w:rsidRPr="001E3AA9">
        <w:rPr>
          <w:rFonts w:ascii="Times New Roman" w:hAnsi="Times New Roman" w:cs="Times New Roman"/>
          <w:sz w:val="28"/>
          <w:szCs w:val="28"/>
        </w:rPr>
        <w:t>(</w:t>
      </w:r>
      <w:r w:rsidR="005D177B" w:rsidRPr="001E3AA9">
        <w:rPr>
          <w:rFonts w:ascii="Times New Roman" w:hAnsi="Times New Roman" w:cs="Times New Roman"/>
          <w:sz w:val="28"/>
          <w:szCs w:val="28"/>
        </w:rPr>
        <w:t>[</w:t>
      </w:r>
      <w:r w:rsidR="00814B0A" w:rsidRPr="001E3AA9">
        <w:rPr>
          <w:rFonts w:ascii="Times New Roman" w:hAnsi="Times New Roman" w:cs="Times New Roman"/>
          <w:sz w:val="28"/>
          <w:szCs w:val="28"/>
          <w:lang w:val="en-US"/>
        </w:rPr>
        <w:t>Pb</w:t>
      </w:r>
      <w:r w:rsidR="00976BCF" w:rsidRPr="001E3AA9">
        <w:rPr>
          <w:rFonts w:ascii="Times New Roman" w:hAnsi="Times New Roman" w:cs="Times New Roman"/>
          <w:sz w:val="28"/>
          <w:szCs w:val="28"/>
          <w:vertAlign w:val="superscript"/>
          <w:lang w:val="kk-KZ"/>
        </w:rPr>
        <w:t>2</w:t>
      </w:r>
      <w:r w:rsidR="00976BCF" w:rsidRPr="001E3AA9">
        <w:rPr>
          <w:rFonts w:ascii="Times New Roman" w:hAnsi="Times New Roman" w:cs="Times New Roman"/>
          <w:sz w:val="28"/>
          <w:szCs w:val="28"/>
          <w:vertAlign w:val="superscript"/>
        </w:rPr>
        <w:t>+</w:t>
      </w:r>
      <w:r w:rsidR="005D177B" w:rsidRPr="001E3AA9">
        <w:rPr>
          <w:rFonts w:ascii="Times New Roman" w:hAnsi="Times New Roman" w:cs="Times New Roman"/>
          <w:sz w:val="28"/>
          <w:szCs w:val="28"/>
        </w:rPr>
        <w:t>]</w:t>
      </w:r>
      <w:r w:rsidR="00814B0A" w:rsidRPr="001E3AA9">
        <w:rPr>
          <w:rFonts w:ascii="Times New Roman" w:hAnsi="Times New Roman" w:cs="Times New Roman"/>
          <w:sz w:val="28"/>
          <w:szCs w:val="28"/>
          <w:vertAlign w:val="subscript"/>
          <w:lang w:val="kk-KZ"/>
        </w:rPr>
        <w:t xml:space="preserve"> баст</w:t>
      </w:r>
      <w:r w:rsidR="00814B0A" w:rsidRPr="001E3AA9">
        <w:rPr>
          <w:rFonts w:ascii="Times New Roman" w:hAnsi="Times New Roman" w:cs="Times New Roman"/>
          <w:sz w:val="28"/>
          <w:szCs w:val="28"/>
          <w:lang w:val="kk-KZ"/>
        </w:rPr>
        <w:t>ерітіндіде  0,1502± 0,0101мг/л)</w:t>
      </w:r>
    </w:p>
    <w:p w14:paraId="5067287D" w14:textId="77777777" w:rsidR="00DA51EC" w:rsidRDefault="00DA51EC" w:rsidP="00DA51EC">
      <w:pPr>
        <w:spacing w:after="0" w:line="240" w:lineRule="auto"/>
        <w:jc w:val="both"/>
        <w:rPr>
          <w:rFonts w:ascii="Times New Roman" w:hAnsi="Times New Roman" w:cs="Times New Roman"/>
          <w:sz w:val="28"/>
          <w:szCs w:val="28"/>
          <w:lang w:val="kk-KZ"/>
        </w:rPr>
      </w:pPr>
    </w:p>
    <w:p w14:paraId="37E0939D" w14:textId="77777777" w:rsidR="00DA51EC" w:rsidRPr="001E3AA9" w:rsidRDefault="00DA51EC" w:rsidP="00DA51EC">
      <w:pPr>
        <w:spacing w:after="0" w:line="240" w:lineRule="auto"/>
        <w:jc w:val="both"/>
        <w:rPr>
          <w:rFonts w:ascii="Times New Roman" w:hAnsi="Times New Roman" w:cs="Times New Roman"/>
          <w:sz w:val="24"/>
          <w:szCs w:val="24"/>
          <w:lang w:val="kk-KZ"/>
        </w:rPr>
      </w:pPr>
    </w:p>
    <w:tbl>
      <w:tblPr>
        <w:tblStyle w:val="a5"/>
        <w:tblW w:w="14884" w:type="dxa"/>
        <w:tblInd w:w="108" w:type="dxa"/>
        <w:tblLayout w:type="fixed"/>
        <w:tblLook w:val="04A0" w:firstRow="1" w:lastRow="0" w:firstColumn="1" w:lastColumn="0" w:noHBand="0" w:noVBand="1"/>
      </w:tblPr>
      <w:tblGrid>
        <w:gridCol w:w="2694"/>
        <w:gridCol w:w="1134"/>
        <w:gridCol w:w="850"/>
        <w:gridCol w:w="709"/>
        <w:gridCol w:w="709"/>
        <w:gridCol w:w="850"/>
        <w:gridCol w:w="993"/>
        <w:gridCol w:w="992"/>
        <w:gridCol w:w="992"/>
        <w:gridCol w:w="992"/>
        <w:gridCol w:w="993"/>
        <w:gridCol w:w="992"/>
        <w:gridCol w:w="992"/>
        <w:gridCol w:w="992"/>
      </w:tblGrid>
      <w:tr w:rsidR="00F70D6C" w:rsidRPr="001E3AA9" w14:paraId="483B894B" w14:textId="77777777" w:rsidTr="00D05602">
        <w:trPr>
          <w:trHeight w:val="1446"/>
        </w:trPr>
        <w:tc>
          <w:tcPr>
            <w:tcW w:w="2694" w:type="dxa"/>
            <w:vAlign w:val="center"/>
          </w:tcPr>
          <w:p w14:paraId="320599DD"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Цеолиттің аталуы</w:t>
            </w:r>
          </w:p>
        </w:tc>
        <w:tc>
          <w:tcPr>
            <w:tcW w:w="1134" w:type="dxa"/>
            <w:vAlign w:val="center"/>
          </w:tcPr>
          <w:p w14:paraId="1BEC86D5" w14:textId="77777777" w:rsidR="00F70D6C" w:rsidRPr="001E3AA9" w:rsidRDefault="00F70D6C" w:rsidP="00DA51EC">
            <w:pPr>
              <w:ind w:right="-132" w:hanging="101"/>
              <w:jc w:val="center"/>
              <w:rPr>
                <w:rFonts w:ascii="Times New Roman" w:hAnsi="Times New Roman" w:cs="Times New Roman"/>
                <w:lang w:val="kk-KZ"/>
              </w:rPr>
            </w:pPr>
            <w:r w:rsidRPr="001E3AA9">
              <w:rPr>
                <w:rFonts w:ascii="Times New Roman" w:hAnsi="Times New Roman" w:cs="Times New Roman"/>
                <w:lang w:val="kk-KZ"/>
              </w:rPr>
              <w:t>Фракция</w:t>
            </w:r>
          </w:p>
        </w:tc>
        <w:tc>
          <w:tcPr>
            <w:tcW w:w="850" w:type="dxa"/>
            <w:vAlign w:val="center"/>
          </w:tcPr>
          <w:p w14:paraId="5BFD6129" w14:textId="77777777" w:rsidR="00F70D6C" w:rsidRPr="001E3AA9" w:rsidRDefault="00F70D6C" w:rsidP="00DA51EC">
            <w:pPr>
              <w:ind w:left="-135" w:right="-106"/>
              <w:jc w:val="center"/>
              <w:rPr>
                <w:rFonts w:ascii="Times New Roman" w:hAnsi="Times New Roman" w:cs="Times New Roman"/>
                <w:lang w:val="kk-KZ"/>
              </w:rPr>
            </w:pPr>
            <w:r w:rsidRPr="001E3AA9">
              <w:rPr>
                <w:rFonts w:ascii="Times New Roman" w:hAnsi="Times New Roman" w:cs="Times New Roman"/>
                <w:lang w:val="kk-KZ"/>
              </w:rPr>
              <w:t xml:space="preserve">Цеолит салмағы, </w:t>
            </w:r>
          </w:p>
          <w:p w14:paraId="22853C2F" w14:textId="77777777" w:rsidR="00F70D6C" w:rsidRPr="001E3AA9" w:rsidRDefault="00F70D6C" w:rsidP="00DA51EC">
            <w:pPr>
              <w:ind w:left="-135" w:right="-106"/>
              <w:jc w:val="center"/>
              <w:rPr>
                <w:rFonts w:ascii="Times New Roman" w:hAnsi="Times New Roman" w:cs="Times New Roman"/>
                <w:lang w:val="kk-KZ"/>
              </w:rPr>
            </w:pPr>
            <w:r w:rsidRPr="001E3AA9">
              <w:rPr>
                <w:rFonts w:ascii="Times New Roman" w:hAnsi="Times New Roman" w:cs="Times New Roman"/>
                <w:lang w:val="kk-KZ"/>
              </w:rPr>
              <w:t>г</w:t>
            </w:r>
          </w:p>
        </w:tc>
        <w:tc>
          <w:tcPr>
            <w:tcW w:w="709" w:type="dxa"/>
            <w:vAlign w:val="center"/>
          </w:tcPr>
          <w:p w14:paraId="6C62AC31" w14:textId="77777777" w:rsidR="00F70D6C" w:rsidRPr="001E3AA9" w:rsidRDefault="00F70D6C" w:rsidP="00DA51EC">
            <w:pPr>
              <w:ind w:right="-108" w:hanging="108"/>
              <w:jc w:val="center"/>
              <w:rPr>
                <w:rFonts w:ascii="Times New Roman" w:hAnsi="Times New Roman" w:cs="Times New Roman"/>
              </w:rPr>
            </w:pPr>
            <w:r w:rsidRPr="001E3AA9">
              <w:rPr>
                <w:rFonts w:ascii="Times New Roman" w:hAnsi="Times New Roman" w:cs="Times New Roman"/>
                <w:lang w:val="en-US"/>
              </w:rPr>
              <w:t>d</w:t>
            </w:r>
          </w:p>
          <w:p w14:paraId="2074BAD4" w14:textId="77777777" w:rsidR="00F70D6C" w:rsidRPr="001E3AA9" w:rsidRDefault="00F70D6C" w:rsidP="00DA51EC">
            <w:pPr>
              <w:ind w:right="-108" w:hanging="108"/>
              <w:jc w:val="center"/>
              <w:rPr>
                <w:rFonts w:ascii="Times New Roman" w:hAnsi="Times New Roman" w:cs="Times New Roman"/>
                <w:lang w:val="kk-KZ"/>
              </w:rPr>
            </w:pPr>
            <w:r w:rsidRPr="001E3AA9">
              <w:rPr>
                <w:rFonts w:ascii="Times New Roman" w:hAnsi="Times New Roman" w:cs="Times New Roman"/>
                <w:lang w:val="kk-KZ"/>
              </w:rPr>
              <w:t>(см)</w:t>
            </w:r>
          </w:p>
        </w:tc>
        <w:tc>
          <w:tcPr>
            <w:tcW w:w="709" w:type="dxa"/>
            <w:vAlign w:val="center"/>
          </w:tcPr>
          <w:p w14:paraId="39302790" w14:textId="77777777" w:rsidR="00F70D6C" w:rsidRPr="001E3AA9" w:rsidRDefault="00F70D6C" w:rsidP="00DA51EC">
            <w:pPr>
              <w:ind w:left="-107"/>
              <w:jc w:val="center"/>
              <w:rPr>
                <w:rFonts w:ascii="Times New Roman" w:hAnsi="Times New Roman" w:cs="Times New Roman"/>
                <w:lang w:val="kk-KZ"/>
              </w:rPr>
            </w:pPr>
            <w:r w:rsidRPr="001E3AA9">
              <w:rPr>
                <w:rFonts w:ascii="Times New Roman" w:hAnsi="Times New Roman" w:cs="Times New Roman"/>
                <w:lang w:val="en-US"/>
              </w:rPr>
              <w:t>h</w:t>
            </w:r>
          </w:p>
          <w:p w14:paraId="076AA345" w14:textId="77777777" w:rsidR="00F70D6C" w:rsidRPr="001E3AA9" w:rsidRDefault="00F70D6C" w:rsidP="00DA51EC">
            <w:pPr>
              <w:ind w:right="-115" w:hanging="108"/>
              <w:jc w:val="center"/>
              <w:rPr>
                <w:rFonts w:ascii="Times New Roman" w:hAnsi="Times New Roman" w:cs="Times New Roman"/>
                <w:lang w:val="kk-KZ"/>
              </w:rPr>
            </w:pPr>
            <w:r w:rsidRPr="001E3AA9">
              <w:rPr>
                <w:rFonts w:ascii="Times New Roman" w:hAnsi="Times New Roman" w:cs="Times New Roman"/>
                <w:lang w:val="kk-KZ"/>
              </w:rPr>
              <w:t>(см)</w:t>
            </w:r>
          </w:p>
        </w:tc>
        <w:tc>
          <w:tcPr>
            <w:tcW w:w="850" w:type="dxa"/>
            <w:vAlign w:val="center"/>
          </w:tcPr>
          <w:p w14:paraId="21064D62" w14:textId="77777777" w:rsidR="00F70D6C" w:rsidRPr="001E3AA9" w:rsidRDefault="00F70D6C" w:rsidP="00DA51EC">
            <w:pPr>
              <w:ind w:hanging="137"/>
              <w:jc w:val="center"/>
              <w:rPr>
                <w:rFonts w:ascii="Times New Roman" w:hAnsi="Times New Roman" w:cs="Times New Roman"/>
                <w:lang w:val="kk-KZ"/>
              </w:rPr>
            </w:pPr>
            <w:r w:rsidRPr="001E3AA9">
              <w:rPr>
                <w:rFonts w:ascii="Times New Roman" w:hAnsi="Times New Roman" w:cs="Times New Roman"/>
                <w:lang w:val="kk-KZ"/>
              </w:rPr>
              <w:t>Уақыты</w:t>
            </w:r>
          </w:p>
          <w:p w14:paraId="09D36EBD"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w:t>
            </w:r>
            <w:r w:rsidRPr="001E3AA9">
              <w:rPr>
                <w:rFonts w:ascii="Times New Roman" w:hAnsi="Times New Roman" w:cs="Times New Roman"/>
                <w:lang w:val="en-US"/>
              </w:rPr>
              <w:t>t</w:t>
            </w:r>
            <w:r w:rsidRPr="001E3AA9">
              <w:rPr>
                <w:rFonts w:ascii="Times New Roman" w:hAnsi="Times New Roman" w:cs="Times New Roman"/>
                <w:lang w:val="kk-KZ"/>
              </w:rPr>
              <w:t>) мин</w:t>
            </w:r>
          </w:p>
        </w:tc>
        <w:tc>
          <w:tcPr>
            <w:tcW w:w="993" w:type="dxa"/>
            <w:vAlign w:val="center"/>
          </w:tcPr>
          <w:p w14:paraId="0F4BFCBD" w14:textId="77777777" w:rsidR="00F70D6C" w:rsidRPr="001E3AA9" w:rsidRDefault="00F70D6C" w:rsidP="00DA51EC">
            <w:pPr>
              <w:ind w:left="-145" w:right="-133"/>
              <w:jc w:val="center"/>
              <w:rPr>
                <w:rFonts w:ascii="Times New Roman" w:hAnsi="Times New Roman" w:cs="Times New Roman"/>
                <w:lang w:val="kk-KZ"/>
              </w:rPr>
            </w:pPr>
            <w:r w:rsidRPr="001E3AA9">
              <w:rPr>
                <w:rFonts w:ascii="Times New Roman" w:hAnsi="Times New Roman" w:cs="Times New Roman"/>
                <w:lang w:val="kk-KZ"/>
              </w:rPr>
              <w:t>1</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1</w:t>
            </w:r>
            <w:r w:rsidRPr="001E3AA9">
              <w:rPr>
                <w:rFonts w:ascii="Times New Roman" w:hAnsi="Times New Roman" w:cs="Times New Roman"/>
                <w:lang w:val="kk-KZ"/>
              </w:rPr>
              <w:t xml:space="preserve"> (мл), уақыты (минут)</w:t>
            </w:r>
          </w:p>
        </w:tc>
        <w:tc>
          <w:tcPr>
            <w:tcW w:w="992" w:type="dxa"/>
            <w:vAlign w:val="center"/>
          </w:tcPr>
          <w:p w14:paraId="712B9B59" w14:textId="77777777" w:rsidR="00F70D6C" w:rsidRPr="001E3AA9" w:rsidRDefault="00F70D6C" w:rsidP="00DA51EC">
            <w:pPr>
              <w:ind w:left="-113" w:right="-187"/>
              <w:jc w:val="center"/>
              <w:rPr>
                <w:rFonts w:ascii="Times New Roman" w:hAnsi="Times New Roman" w:cs="Times New Roman"/>
                <w:lang w:val="kk-KZ"/>
              </w:rPr>
            </w:pPr>
            <w:r w:rsidRPr="001E3AA9">
              <w:rPr>
                <w:rFonts w:ascii="Times New Roman" w:hAnsi="Times New Roman" w:cs="Times New Roman"/>
                <w:lang w:val="kk-KZ"/>
              </w:rPr>
              <w:t>2</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2</w:t>
            </w:r>
            <w:r w:rsidRPr="001E3AA9">
              <w:rPr>
                <w:rFonts w:ascii="Times New Roman" w:hAnsi="Times New Roman" w:cs="Times New Roman"/>
                <w:lang w:val="kk-KZ"/>
              </w:rPr>
              <w:t xml:space="preserve"> (мл),</w:t>
            </w:r>
          </w:p>
          <w:p w14:paraId="30F3AA7B" w14:textId="77777777" w:rsidR="00F70D6C" w:rsidRPr="001E3AA9" w:rsidRDefault="00F70D6C" w:rsidP="00DA51EC">
            <w:pPr>
              <w:ind w:right="-187" w:hanging="76"/>
              <w:jc w:val="center"/>
              <w:rPr>
                <w:rFonts w:ascii="Times New Roman" w:hAnsi="Times New Roman" w:cs="Times New Roman"/>
                <w:lang w:val="kk-KZ"/>
              </w:rPr>
            </w:pPr>
            <w:r w:rsidRPr="001E3AA9">
              <w:rPr>
                <w:rFonts w:ascii="Times New Roman" w:hAnsi="Times New Roman" w:cs="Times New Roman"/>
                <w:lang w:val="kk-KZ"/>
              </w:rPr>
              <w:t>уақыты (минут)</w:t>
            </w:r>
          </w:p>
        </w:tc>
        <w:tc>
          <w:tcPr>
            <w:tcW w:w="992" w:type="dxa"/>
            <w:vAlign w:val="center"/>
          </w:tcPr>
          <w:p w14:paraId="0EE001FC" w14:textId="77777777" w:rsidR="00F70D6C" w:rsidRPr="001E3AA9" w:rsidRDefault="00F70D6C" w:rsidP="00DA51EC">
            <w:pPr>
              <w:ind w:left="-164" w:right="-99"/>
              <w:jc w:val="center"/>
              <w:rPr>
                <w:rFonts w:ascii="Times New Roman" w:hAnsi="Times New Roman" w:cs="Times New Roman"/>
                <w:lang w:val="kk-KZ"/>
              </w:rPr>
            </w:pPr>
            <w:r w:rsidRPr="001E3AA9">
              <w:rPr>
                <w:rFonts w:ascii="Times New Roman" w:hAnsi="Times New Roman" w:cs="Times New Roman"/>
                <w:lang w:val="kk-KZ"/>
              </w:rPr>
              <w:t>3</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 xml:space="preserve">3 </w:t>
            </w:r>
            <w:r w:rsidRPr="001E3AA9">
              <w:rPr>
                <w:rFonts w:ascii="Times New Roman" w:hAnsi="Times New Roman" w:cs="Times New Roman"/>
                <w:lang w:val="kk-KZ"/>
              </w:rPr>
              <w:t>(мл),</w:t>
            </w:r>
          </w:p>
          <w:p w14:paraId="42B8D718" w14:textId="77777777" w:rsidR="00F70D6C" w:rsidRPr="001E3AA9" w:rsidRDefault="00F70D6C" w:rsidP="00DA51EC">
            <w:pPr>
              <w:ind w:left="-164" w:right="-99"/>
              <w:jc w:val="center"/>
              <w:rPr>
                <w:rFonts w:ascii="Times New Roman" w:hAnsi="Times New Roman" w:cs="Times New Roman"/>
                <w:lang w:val="kk-KZ"/>
              </w:rPr>
            </w:pPr>
            <w:r w:rsidRPr="001E3AA9">
              <w:rPr>
                <w:rFonts w:ascii="Times New Roman" w:hAnsi="Times New Roman" w:cs="Times New Roman"/>
                <w:lang w:val="kk-KZ"/>
              </w:rPr>
              <w:t>уақыты</w:t>
            </w:r>
          </w:p>
          <w:p w14:paraId="4820968D" w14:textId="77777777" w:rsidR="00F70D6C" w:rsidRPr="001E3AA9" w:rsidRDefault="00F70D6C" w:rsidP="00DA51EC">
            <w:pPr>
              <w:ind w:left="-164" w:right="-99"/>
              <w:jc w:val="center"/>
              <w:rPr>
                <w:rFonts w:ascii="Times New Roman" w:hAnsi="Times New Roman" w:cs="Times New Roman"/>
                <w:lang w:val="kk-KZ"/>
              </w:rPr>
            </w:pPr>
            <w:r w:rsidRPr="001E3AA9">
              <w:rPr>
                <w:rFonts w:ascii="Times New Roman" w:hAnsi="Times New Roman" w:cs="Times New Roman"/>
                <w:lang w:val="kk-KZ"/>
              </w:rPr>
              <w:t>(минут)</w:t>
            </w:r>
          </w:p>
        </w:tc>
        <w:tc>
          <w:tcPr>
            <w:tcW w:w="992" w:type="dxa"/>
            <w:vAlign w:val="center"/>
          </w:tcPr>
          <w:p w14:paraId="253C691B" w14:textId="77777777" w:rsidR="00F70D6C" w:rsidRPr="001E3AA9" w:rsidRDefault="00F70D6C" w:rsidP="00DA51EC">
            <w:pPr>
              <w:ind w:left="-110" w:right="-153"/>
              <w:jc w:val="center"/>
              <w:rPr>
                <w:rFonts w:ascii="Times New Roman" w:hAnsi="Times New Roman" w:cs="Times New Roman"/>
                <w:lang w:val="kk-KZ"/>
              </w:rPr>
            </w:pPr>
            <w:r w:rsidRPr="001E3AA9">
              <w:rPr>
                <w:rFonts w:ascii="Times New Roman" w:hAnsi="Times New Roman" w:cs="Times New Roman"/>
                <w:lang w:val="kk-KZ"/>
              </w:rPr>
              <w:t>4</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4</w:t>
            </w:r>
            <w:r w:rsidRPr="001E3AA9">
              <w:rPr>
                <w:rFonts w:ascii="Times New Roman" w:hAnsi="Times New Roman" w:cs="Times New Roman"/>
                <w:lang w:val="kk-KZ"/>
              </w:rPr>
              <w:t xml:space="preserve"> (мл),</w:t>
            </w:r>
          </w:p>
          <w:p w14:paraId="1998E809"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уақыты (минут)</w:t>
            </w:r>
          </w:p>
        </w:tc>
        <w:tc>
          <w:tcPr>
            <w:tcW w:w="993" w:type="dxa"/>
            <w:vAlign w:val="center"/>
          </w:tcPr>
          <w:p w14:paraId="1A0A4FBA"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С (</w:t>
            </w:r>
            <w:r w:rsidRPr="001E3AA9">
              <w:rPr>
                <w:rFonts w:ascii="Times New Roman" w:hAnsi="Times New Roman" w:cs="Times New Roman"/>
                <w:lang w:val="en-US"/>
              </w:rPr>
              <w:t>Pb</w:t>
            </w:r>
            <w:r w:rsidRPr="001E3AA9">
              <w:rPr>
                <w:rFonts w:ascii="Times New Roman" w:hAnsi="Times New Roman" w:cs="Times New Roman"/>
                <w:lang w:val="kk-KZ"/>
              </w:rPr>
              <w:t>)</w:t>
            </w:r>
          </w:p>
          <w:p w14:paraId="18A15DBA"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мг/л (</w:t>
            </w:r>
            <w:r w:rsidRPr="001E3AA9">
              <w:rPr>
                <w:rFonts w:ascii="Times New Roman" w:hAnsi="Times New Roman" w:cs="Times New Roman"/>
                <w:lang w:val="en-US"/>
              </w:rPr>
              <w:t>V</w:t>
            </w:r>
            <w:r w:rsidRPr="001E3AA9">
              <w:rPr>
                <w:rFonts w:ascii="Times New Roman" w:hAnsi="Times New Roman" w:cs="Times New Roman"/>
                <w:vertAlign w:val="subscript"/>
                <w:lang w:val="en-US"/>
              </w:rPr>
              <w:t>1</w:t>
            </w:r>
            <w:r w:rsidRPr="001E3AA9">
              <w:rPr>
                <w:rFonts w:ascii="Times New Roman" w:hAnsi="Times New Roman" w:cs="Times New Roman"/>
                <w:lang w:val="kk-KZ"/>
              </w:rPr>
              <w:t>)</w:t>
            </w:r>
          </w:p>
          <w:p w14:paraId="0195632B" w14:textId="77777777" w:rsidR="00F70D6C" w:rsidRPr="001E3AA9" w:rsidRDefault="00F70D6C" w:rsidP="00DA51EC">
            <w:pPr>
              <w:jc w:val="center"/>
              <w:rPr>
                <w:rFonts w:ascii="Times New Roman" w:hAnsi="Times New Roman" w:cs="Times New Roman"/>
                <w:lang w:val="kk-KZ"/>
              </w:rPr>
            </w:pPr>
          </w:p>
        </w:tc>
        <w:tc>
          <w:tcPr>
            <w:tcW w:w="992" w:type="dxa"/>
            <w:vAlign w:val="center"/>
          </w:tcPr>
          <w:p w14:paraId="5B0A1DBE"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С (</w:t>
            </w:r>
            <w:r w:rsidRPr="001E3AA9">
              <w:rPr>
                <w:rFonts w:ascii="Times New Roman" w:hAnsi="Times New Roman" w:cs="Times New Roman"/>
                <w:lang w:val="en-US"/>
              </w:rPr>
              <w:t>Pb</w:t>
            </w:r>
            <w:r w:rsidRPr="001E3AA9">
              <w:rPr>
                <w:rFonts w:ascii="Times New Roman" w:hAnsi="Times New Roman" w:cs="Times New Roman"/>
                <w:lang w:val="kk-KZ"/>
              </w:rPr>
              <w:t>)</w:t>
            </w:r>
          </w:p>
          <w:p w14:paraId="2E23F9E9"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мг/л</w:t>
            </w:r>
          </w:p>
          <w:p w14:paraId="35373690"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w:t>
            </w:r>
            <w:r w:rsidRPr="001E3AA9">
              <w:rPr>
                <w:rFonts w:ascii="Times New Roman" w:hAnsi="Times New Roman" w:cs="Times New Roman"/>
                <w:lang w:val="en-US"/>
              </w:rPr>
              <w:t>V</w:t>
            </w:r>
            <w:r w:rsidRPr="001E3AA9">
              <w:rPr>
                <w:rFonts w:ascii="Times New Roman" w:hAnsi="Times New Roman" w:cs="Times New Roman"/>
                <w:vertAlign w:val="subscript"/>
                <w:lang w:val="en-US"/>
              </w:rPr>
              <w:t>2</w:t>
            </w:r>
            <w:r w:rsidRPr="001E3AA9">
              <w:rPr>
                <w:rFonts w:ascii="Times New Roman" w:hAnsi="Times New Roman" w:cs="Times New Roman"/>
                <w:lang w:val="kk-KZ"/>
              </w:rPr>
              <w:t>)</w:t>
            </w:r>
          </w:p>
          <w:p w14:paraId="223500C4" w14:textId="77777777" w:rsidR="00F70D6C" w:rsidRPr="001E3AA9" w:rsidRDefault="00F70D6C" w:rsidP="00DA51EC">
            <w:pPr>
              <w:jc w:val="center"/>
              <w:rPr>
                <w:rFonts w:ascii="Times New Roman" w:hAnsi="Times New Roman" w:cs="Times New Roman"/>
                <w:lang w:val="kk-KZ"/>
              </w:rPr>
            </w:pPr>
          </w:p>
        </w:tc>
        <w:tc>
          <w:tcPr>
            <w:tcW w:w="992" w:type="dxa"/>
            <w:vAlign w:val="center"/>
          </w:tcPr>
          <w:p w14:paraId="666B197F"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С (</w:t>
            </w:r>
            <w:r w:rsidRPr="001E3AA9">
              <w:rPr>
                <w:rFonts w:ascii="Times New Roman" w:hAnsi="Times New Roman" w:cs="Times New Roman"/>
                <w:lang w:val="en-US"/>
              </w:rPr>
              <w:t>Pb</w:t>
            </w:r>
            <w:r w:rsidRPr="001E3AA9">
              <w:rPr>
                <w:rFonts w:ascii="Times New Roman" w:hAnsi="Times New Roman" w:cs="Times New Roman"/>
                <w:lang w:val="kk-KZ"/>
              </w:rPr>
              <w:t>)</w:t>
            </w:r>
          </w:p>
          <w:p w14:paraId="35BE031D"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мг/л (</w:t>
            </w:r>
            <w:r w:rsidRPr="001E3AA9">
              <w:rPr>
                <w:rFonts w:ascii="Times New Roman" w:hAnsi="Times New Roman" w:cs="Times New Roman"/>
                <w:lang w:val="en-US"/>
              </w:rPr>
              <w:t>V</w:t>
            </w:r>
            <w:r w:rsidRPr="001E3AA9">
              <w:rPr>
                <w:rFonts w:ascii="Times New Roman" w:hAnsi="Times New Roman" w:cs="Times New Roman"/>
                <w:vertAlign w:val="subscript"/>
                <w:lang w:val="en-US"/>
              </w:rPr>
              <w:t>3</w:t>
            </w:r>
            <w:r w:rsidRPr="001E3AA9">
              <w:rPr>
                <w:rFonts w:ascii="Times New Roman" w:hAnsi="Times New Roman" w:cs="Times New Roman"/>
                <w:lang w:val="kk-KZ"/>
              </w:rPr>
              <w:t>)</w:t>
            </w:r>
          </w:p>
          <w:p w14:paraId="558A518A" w14:textId="77777777" w:rsidR="00F70D6C" w:rsidRPr="001E3AA9" w:rsidRDefault="00F70D6C" w:rsidP="00DA51EC">
            <w:pPr>
              <w:jc w:val="center"/>
              <w:rPr>
                <w:rFonts w:ascii="Times New Roman" w:hAnsi="Times New Roman" w:cs="Times New Roman"/>
                <w:lang w:val="kk-KZ"/>
              </w:rPr>
            </w:pPr>
          </w:p>
        </w:tc>
        <w:tc>
          <w:tcPr>
            <w:tcW w:w="992" w:type="dxa"/>
            <w:vAlign w:val="center"/>
          </w:tcPr>
          <w:p w14:paraId="36670B74"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С (</w:t>
            </w:r>
            <w:r w:rsidRPr="001E3AA9">
              <w:rPr>
                <w:rFonts w:ascii="Times New Roman" w:hAnsi="Times New Roman" w:cs="Times New Roman"/>
                <w:lang w:val="en-US"/>
              </w:rPr>
              <w:t>Pb</w:t>
            </w:r>
            <w:r w:rsidRPr="001E3AA9">
              <w:rPr>
                <w:rFonts w:ascii="Times New Roman" w:hAnsi="Times New Roman" w:cs="Times New Roman"/>
                <w:lang w:val="kk-KZ"/>
              </w:rPr>
              <w:t>)</w:t>
            </w:r>
          </w:p>
          <w:p w14:paraId="2A2F1F55"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мг/л (</w:t>
            </w:r>
            <w:r w:rsidRPr="001E3AA9">
              <w:rPr>
                <w:rFonts w:ascii="Times New Roman" w:hAnsi="Times New Roman" w:cs="Times New Roman"/>
                <w:lang w:val="en-US"/>
              </w:rPr>
              <w:t>V</w:t>
            </w:r>
            <w:r w:rsidRPr="001E3AA9">
              <w:rPr>
                <w:rFonts w:ascii="Times New Roman" w:hAnsi="Times New Roman" w:cs="Times New Roman"/>
                <w:vertAlign w:val="subscript"/>
                <w:lang w:val="en-US"/>
              </w:rPr>
              <w:t>4</w:t>
            </w:r>
            <w:r w:rsidRPr="001E3AA9">
              <w:rPr>
                <w:rFonts w:ascii="Times New Roman" w:hAnsi="Times New Roman" w:cs="Times New Roman"/>
                <w:lang w:val="kk-KZ"/>
              </w:rPr>
              <w:t>)</w:t>
            </w:r>
          </w:p>
          <w:p w14:paraId="6CD1D093" w14:textId="77777777" w:rsidR="00F70D6C" w:rsidRPr="001E3AA9" w:rsidRDefault="00F70D6C" w:rsidP="00DA51EC">
            <w:pPr>
              <w:jc w:val="center"/>
              <w:rPr>
                <w:rFonts w:ascii="Times New Roman" w:hAnsi="Times New Roman" w:cs="Times New Roman"/>
                <w:lang w:val="kk-KZ"/>
              </w:rPr>
            </w:pPr>
          </w:p>
        </w:tc>
      </w:tr>
      <w:tr w:rsidR="00F70D6C" w:rsidRPr="001E3AA9" w14:paraId="4A3A013C" w14:textId="77777777" w:rsidTr="00D05602">
        <w:tc>
          <w:tcPr>
            <w:tcW w:w="2694" w:type="dxa"/>
          </w:tcPr>
          <w:p w14:paraId="2F0EDFAF"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табиғи цеолиті</w:t>
            </w:r>
          </w:p>
        </w:tc>
        <w:tc>
          <w:tcPr>
            <w:tcW w:w="1134" w:type="dxa"/>
            <w:vAlign w:val="center"/>
          </w:tcPr>
          <w:p w14:paraId="68A8037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50" w:type="dxa"/>
            <w:vAlign w:val="center"/>
          </w:tcPr>
          <w:p w14:paraId="109972E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4,0</w:t>
            </w:r>
          </w:p>
        </w:tc>
        <w:tc>
          <w:tcPr>
            <w:tcW w:w="709" w:type="dxa"/>
            <w:vAlign w:val="center"/>
          </w:tcPr>
          <w:p w14:paraId="69D9C1C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w:t>
            </w:r>
          </w:p>
        </w:tc>
        <w:tc>
          <w:tcPr>
            <w:tcW w:w="709" w:type="dxa"/>
            <w:vAlign w:val="center"/>
          </w:tcPr>
          <w:p w14:paraId="61EB385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4,5</w:t>
            </w:r>
          </w:p>
        </w:tc>
        <w:tc>
          <w:tcPr>
            <w:tcW w:w="850" w:type="dxa"/>
            <w:vAlign w:val="center"/>
          </w:tcPr>
          <w:p w14:paraId="17DE68E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3" w:type="dxa"/>
            <w:vAlign w:val="center"/>
          </w:tcPr>
          <w:p w14:paraId="4A6A6DC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70037184"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4F26D48E"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1FB53251"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0558020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0,0162±</w:t>
            </w:r>
          </w:p>
          <w:p w14:paraId="1C528DA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0,0004</w:t>
            </w:r>
          </w:p>
        </w:tc>
        <w:tc>
          <w:tcPr>
            <w:tcW w:w="992" w:type="dxa"/>
            <w:vAlign w:val="center"/>
          </w:tcPr>
          <w:p w14:paraId="2611019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0,0871±</w:t>
            </w:r>
          </w:p>
          <w:p w14:paraId="75776B2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0,00087</w:t>
            </w:r>
          </w:p>
        </w:tc>
        <w:tc>
          <w:tcPr>
            <w:tcW w:w="992" w:type="dxa"/>
            <w:vAlign w:val="center"/>
          </w:tcPr>
          <w:p w14:paraId="01569AD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0,1021±</w:t>
            </w:r>
          </w:p>
          <w:p w14:paraId="727E5A9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0,0084</w:t>
            </w:r>
          </w:p>
        </w:tc>
        <w:tc>
          <w:tcPr>
            <w:tcW w:w="992" w:type="dxa"/>
            <w:vAlign w:val="center"/>
          </w:tcPr>
          <w:p w14:paraId="7466D0D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0,1176±</w:t>
            </w:r>
          </w:p>
          <w:p w14:paraId="27678A8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0,0011</w:t>
            </w:r>
          </w:p>
        </w:tc>
      </w:tr>
      <w:tr w:rsidR="00F70D6C" w:rsidRPr="001E3AA9" w14:paraId="41330D5F" w14:textId="77777777" w:rsidTr="00D05602">
        <w:tc>
          <w:tcPr>
            <w:tcW w:w="2694" w:type="dxa"/>
          </w:tcPr>
          <w:p w14:paraId="2E4E2A5F"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модификацияланған цеолиті</w:t>
            </w:r>
          </w:p>
        </w:tc>
        <w:tc>
          <w:tcPr>
            <w:tcW w:w="1134" w:type="dxa"/>
            <w:vAlign w:val="center"/>
          </w:tcPr>
          <w:p w14:paraId="07BC549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50" w:type="dxa"/>
            <w:vAlign w:val="center"/>
          </w:tcPr>
          <w:p w14:paraId="5F068CD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4,0</w:t>
            </w:r>
          </w:p>
        </w:tc>
        <w:tc>
          <w:tcPr>
            <w:tcW w:w="709" w:type="dxa"/>
            <w:vAlign w:val="center"/>
          </w:tcPr>
          <w:p w14:paraId="1955AF0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w:t>
            </w:r>
          </w:p>
        </w:tc>
        <w:tc>
          <w:tcPr>
            <w:tcW w:w="709" w:type="dxa"/>
            <w:vAlign w:val="center"/>
          </w:tcPr>
          <w:p w14:paraId="07279B3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4,5</w:t>
            </w:r>
          </w:p>
        </w:tc>
        <w:tc>
          <w:tcPr>
            <w:tcW w:w="850" w:type="dxa"/>
            <w:vAlign w:val="center"/>
          </w:tcPr>
          <w:p w14:paraId="157A95B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3" w:type="dxa"/>
            <w:vAlign w:val="center"/>
          </w:tcPr>
          <w:p w14:paraId="1ACEC70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09B54151"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09976CA3"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112F6323"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61FAF8D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0,0343±</w:t>
            </w:r>
          </w:p>
          <w:p w14:paraId="7429937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0,0037</w:t>
            </w:r>
          </w:p>
        </w:tc>
        <w:tc>
          <w:tcPr>
            <w:tcW w:w="992" w:type="dxa"/>
            <w:vAlign w:val="center"/>
          </w:tcPr>
          <w:p w14:paraId="7A0A447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0,0555±</w:t>
            </w:r>
          </w:p>
          <w:p w14:paraId="76F28C1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0,0004</w:t>
            </w:r>
          </w:p>
        </w:tc>
        <w:tc>
          <w:tcPr>
            <w:tcW w:w="992" w:type="dxa"/>
            <w:vAlign w:val="center"/>
          </w:tcPr>
          <w:p w14:paraId="51F4FAA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0,0992±</w:t>
            </w:r>
          </w:p>
          <w:p w14:paraId="3E40268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0,0014</w:t>
            </w:r>
          </w:p>
        </w:tc>
        <w:tc>
          <w:tcPr>
            <w:tcW w:w="992" w:type="dxa"/>
            <w:vAlign w:val="center"/>
          </w:tcPr>
          <w:p w14:paraId="3E13687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0,1430±</w:t>
            </w:r>
          </w:p>
          <w:p w14:paraId="099C033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0,0038</w:t>
            </w:r>
          </w:p>
        </w:tc>
      </w:tr>
      <w:tr w:rsidR="00F70D6C" w:rsidRPr="001E3AA9" w14:paraId="36A79A93" w14:textId="77777777" w:rsidTr="00D05602">
        <w:tc>
          <w:tcPr>
            <w:tcW w:w="2694" w:type="dxa"/>
          </w:tcPr>
          <w:p w14:paraId="5E94D38C"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табиғи цеолиті</w:t>
            </w:r>
          </w:p>
        </w:tc>
        <w:tc>
          <w:tcPr>
            <w:tcW w:w="1134" w:type="dxa"/>
            <w:vAlign w:val="center"/>
          </w:tcPr>
          <w:p w14:paraId="0E847A2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50" w:type="dxa"/>
            <w:vAlign w:val="center"/>
          </w:tcPr>
          <w:p w14:paraId="0B4DF66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5,0</w:t>
            </w:r>
          </w:p>
        </w:tc>
        <w:tc>
          <w:tcPr>
            <w:tcW w:w="709" w:type="dxa"/>
            <w:vAlign w:val="center"/>
          </w:tcPr>
          <w:p w14:paraId="48F323B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1,2</w:t>
            </w:r>
          </w:p>
        </w:tc>
        <w:tc>
          <w:tcPr>
            <w:tcW w:w="709" w:type="dxa"/>
            <w:vAlign w:val="center"/>
          </w:tcPr>
          <w:p w14:paraId="32ADE9D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6,5</w:t>
            </w:r>
          </w:p>
        </w:tc>
        <w:tc>
          <w:tcPr>
            <w:tcW w:w="850" w:type="dxa"/>
            <w:vAlign w:val="center"/>
          </w:tcPr>
          <w:p w14:paraId="54F0A61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3" w:type="dxa"/>
            <w:vAlign w:val="center"/>
          </w:tcPr>
          <w:p w14:paraId="2F2070B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0A8FC97C"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493160B4"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0657BE3F"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6F2A3D1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0,0361±</w:t>
            </w:r>
          </w:p>
          <w:p w14:paraId="4276A32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0,0006</w:t>
            </w:r>
          </w:p>
        </w:tc>
        <w:tc>
          <w:tcPr>
            <w:tcW w:w="992" w:type="dxa"/>
            <w:vAlign w:val="center"/>
          </w:tcPr>
          <w:p w14:paraId="5C5CE18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0,0433±</w:t>
            </w:r>
          </w:p>
          <w:p w14:paraId="72460A1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0,0002</w:t>
            </w:r>
          </w:p>
        </w:tc>
        <w:tc>
          <w:tcPr>
            <w:tcW w:w="992" w:type="dxa"/>
            <w:vAlign w:val="center"/>
          </w:tcPr>
          <w:p w14:paraId="03FEA1E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0,0482±</w:t>
            </w:r>
          </w:p>
          <w:p w14:paraId="5A94CFC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0,0030</w:t>
            </w:r>
          </w:p>
        </w:tc>
        <w:tc>
          <w:tcPr>
            <w:tcW w:w="992" w:type="dxa"/>
            <w:vAlign w:val="center"/>
          </w:tcPr>
          <w:p w14:paraId="19F441D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0,0569±</w:t>
            </w:r>
          </w:p>
          <w:p w14:paraId="4A8DA2B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0,0015</w:t>
            </w:r>
          </w:p>
        </w:tc>
      </w:tr>
      <w:tr w:rsidR="00F70D6C" w:rsidRPr="001E3AA9" w14:paraId="0A8A8912" w14:textId="77777777" w:rsidTr="00D05602">
        <w:tc>
          <w:tcPr>
            <w:tcW w:w="2694" w:type="dxa"/>
          </w:tcPr>
          <w:p w14:paraId="56E1C24E"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модификацияланған цеолиті</w:t>
            </w:r>
          </w:p>
        </w:tc>
        <w:tc>
          <w:tcPr>
            <w:tcW w:w="1134" w:type="dxa"/>
            <w:vAlign w:val="center"/>
          </w:tcPr>
          <w:p w14:paraId="2DE8206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50" w:type="dxa"/>
            <w:vAlign w:val="center"/>
          </w:tcPr>
          <w:p w14:paraId="3D30B34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5,0</w:t>
            </w:r>
          </w:p>
        </w:tc>
        <w:tc>
          <w:tcPr>
            <w:tcW w:w="709" w:type="dxa"/>
            <w:vAlign w:val="center"/>
          </w:tcPr>
          <w:p w14:paraId="1059FDF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1,2</w:t>
            </w:r>
          </w:p>
        </w:tc>
        <w:tc>
          <w:tcPr>
            <w:tcW w:w="709" w:type="dxa"/>
            <w:vAlign w:val="center"/>
          </w:tcPr>
          <w:p w14:paraId="677194E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6,5</w:t>
            </w:r>
          </w:p>
        </w:tc>
        <w:tc>
          <w:tcPr>
            <w:tcW w:w="850" w:type="dxa"/>
            <w:vAlign w:val="center"/>
          </w:tcPr>
          <w:p w14:paraId="0B6AFC8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3" w:type="dxa"/>
            <w:vAlign w:val="center"/>
          </w:tcPr>
          <w:p w14:paraId="2267666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73CFFADE"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0CD8101C"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57EEC695"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7E4515B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0,0079±</w:t>
            </w:r>
          </w:p>
          <w:p w14:paraId="3B60358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0,0001</w:t>
            </w:r>
          </w:p>
        </w:tc>
        <w:tc>
          <w:tcPr>
            <w:tcW w:w="992" w:type="dxa"/>
            <w:vAlign w:val="center"/>
          </w:tcPr>
          <w:p w14:paraId="74F145B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0,0241±</w:t>
            </w:r>
          </w:p>
          <w:p w14:paraId="670D667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0,0006</w:t>
            </w:r>
          </w:p>
        </w:tc>
        <w:tc>
          <w:tcPr>
            <w:tcW w:w="992" w:type="dxa"/>
            <w:vAlign w:val="center"/>
          </w:tcPr>
          <w:p w14:paraId="0821829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0,0532±</w:t>
            </w:r>
          </w:p>
          <w:p w14:paraId="089B585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0,0004</w:t>
            </w:r>
          </w:p>
        </w:tc>
        <w:tc>
          <w:tcPr>
            <w:tcW w:w="992" w:type="dxa"/>
            <w:vAlign w:val="center"/>
          </w:tcPr>
          <w:p w14:paraId="4A97A1C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0,0823±</w:t>
            </w:r>
          </w:p>
          <w:p w14:paraId="3626D37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0,0005</w:t>
            </w:r>
          </w:p>
        </w:tc>
      </w:tr>
      <w:tr w:rsidR="00F70D6C" w:rsidRPr="001E3AA9" w14:paraId="3895FA02" w14:textId="77777777" w:rsidTr="00D05602">
        <w:tc>
          <w:tcPr>
            <w:tcW w:w="2694" w:type="dxa"/>
          </w:tcPr>
          <w:p w14:paraId="7FB9240B"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табиғи цеолиті</w:t>
            </w:r>
          </w:p>
        </w:tc>
        <w:tc>
          <w:tcPr>
            <w:tcW w:w="1134" w:type="dxa"/>
            <w:vAlign w:val="center"/>
          </w:tcPr>
          <w:p w14:paraId="7CA8B62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50" w:type="dxa"/>
            <w:vAlign w:val="center"/>
          </w:tcPr>
          <w:p w14:paraId="6F60CF4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9" w:type="dxa"/>
            <w:vAlign w:val="center"/>
          </w:tcPr>
          <w:p w14:paraId="6FFBEFC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09" w:type="dxa"/>
            <w:vAlign w:val="center"/>
          </w:tcPr>
          <w:p w14:paraId="2F2A157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850" w:type="dxa"/>
            <w:vAlign w:val="center"/>
          </w:tcPr>
          <w:p w14:paraId="7C87037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3" w:type="dxa"/>
            <w:vAlign w:val="center"/>
          </w:tcPr>
          <w:p w14:paraId="629C1E9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1A4EF342"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61D6E15F"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0B90F4C6"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530AFBB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0,0127±</w:t>
            </w:r>
          </w:p>
          <w:p w14:paraId="67666BC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0,0001</w:t>
            </w:r>
          </w:p>
        </w:tc>
        <w:tc>
          <w:tcPr>
            <w:tcW w:w="992" w:type="dxa"/>
            <w:vAlign w:val="center"/>
          </w:tcPr>
          <w:p w14:paraId="5F4166C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0,0362±</w:t>
            </w:r>
          </w:p>
          <w:p w14:paraId="6B1147B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0,0008</w:t>
            </w:r>
          </w:p>
        </w:tc>
        <w:tc>
          <w:tcPr>
            <w:tcW w:w="992" w:type="dxa"/>
            <w:vAlign w:val="center"/>
          </w:tcPr>
          <w:p w14:paraId="10FA479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0,0531±0,0012</w:t>
            </w:r>
          </w:p>
        </w:tc>
        <w:tc>
          <w:tcPr>
            <w:tcW w:w="992" w:type="dxa"/>
            <w:vAlign w:val="center"/>
          </w:tcPr>
          <w:p w14:paraId="6C9990E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0,0752±</w:t>
            </w:r>
          </w:p>
          <w:p w14:paraId="5A598D7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0,0009</w:t>
            </w:r>
          </w:p>
        </w:tc>
      </w:tr>
      <w:tr w:rsidR="00F70D6C" w:rsidRPr="001E3AA9" w14:paraId="14F5D375" w14:textId="77777777" w:rsidTr="00D05602">
        <w:tc>
          <w:tcPr>
            <w:tcW w:w="2694" w:type="dxa"/>
          </w:tcPr>
          <w:p w14:paraId="6CA4F365"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модификацияланған цеолиті</w:t>
            </w:r>
          </w:p>
        </w:tc>
        <w:tc>
          <w:tcPr>
            <w:tcW w:w="1134" w:type="dxa"/>
            <w:vAlign w:val="center"/>
          </w:tcPr>
          <w:p w14:paraId="0F1A4D4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50" w:type="dxa"/>
            <w:vAlign w:val="center"/>
          </w:tcPr>
          <w:p w14:paraId="7F13395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9" w:type="dxa"/>
            <w:vAlign w:val="center"/>
          </w:tcPr>
          <w:p w14:paraId="1F8BA05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09" w:type="dxa"/>
            <w:vAlign w:val="center"/>
          </w:tcPr>
          <w:p w14:paraId="4A91F18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850" w:type="dxa"/>
            <w:vAlign w:val="center"/>
          </w:tcPr>
          <w:p w14:paraId="5BEAD6E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3" w:type="dxa"/>
            <w:vAlign w:val="center"/>
          </w:tcPr>
          <w:p w14:paraId="5B432B1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3AD9F783"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56F93FB8"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330E5B99"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48DCC9A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0,0164±</w:t>
            </w:r>
          </w:p>
          <w:p w14:paraId="593214E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0,0002</w:t>
            </w:r>
          </w:p>
        </w:tc>
        <w:tc>
          <w:tcPr>
            <w:tcW w:w="992" w:type="dxa"/>
            <w:vAlign w:val="center"/>
          </w:tcPr>
          <w:p w14:paraId="7158524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0,0448±</w:t>
            </w:r>
          </w:p>
          <w:p w14:paraId="6458893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0,00016</w:t>
            </w:r>
          </w:p>
        </w:tc>
        <w:tc>
          <w:tcPr>
            <w:tcW w:w="992" w:type="dxa"/>
            <w:vAlign w:val="center"/>
          </w:tcPr>
          <w:p w14:paraId="3395CC4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0,0957±</w:t>
            </w:r>
          </w:p>
          <w:p w14:paraId="14CB18A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0,0075</w:t>
            </w:r>
          </w:p>
        </w:tc>
        <w:tc>
          <w:tcPr>
            <w:tcW w:w="992" w:type="dxa"/>
            <w:vAlign w:val="center"/>
          </w:tcPr>
          <w:p w14:paraId="4E7CF25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0,1106±</w:t>
            </w:r>
          </w:p>
          <w:p w14:paraId="2A68E3B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0,0035</w:t>
            </w:r>
          </w:p>
        </w:tc>
      </w:tr>
      <w:tr w:rsidR="00F70D6C" w:rsidRPr="001E3AA9" w14:paraId="6A469865" w14:textId="77777777" w:rsidTr="00D05602">
        <w:tc>
          <w:tcPr>
            <w:tcW w:w="2694" w:type="dxa"/>
          </w:tcPr>
          <w:p w14:paraId="35BDE467"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табиғи цеолиті</w:t>
            </w:r>
          </w:p>
        </w:tc>
        <w:tc>
          <w:tcPr>
            <w:tcW w:w="1134" w:type="dxa"/>
            <w:vAlign w:val="center"/>
          </w:tcPr>
          <w:p w14:paraId="50F0266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50" w:type="dxa"/>
            <w:vAlign w:val="center"/>
          </w:tcPr>
          <w:p w14:paraId="27FDEED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9" w:type="dxa"/>
            <w:vAlign w:val="center"/>
          </w:tcPr>
          <w:p w14:paraId="53C1B65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09" w:type="dxa"/>
            <w:vAlign w:val="center"/>
          </w:tcPr>
          <w:p w14:paraId="497D96A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850" w:type="dxa"/>
            <w:vAlign w:val="center"/>
          </w:tcPr>
          <w:p w14:paraId="7208629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3" w:type="dxa"/>
            <w:vAlign w:val="center"/>
          </w:tcPr>
          <w:p w14:paraId="46BB65B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1E391689"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0F225A71"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33F45E45"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tcPr>
          <w:p w14:paraId="40D13FE7"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0,0150±</w:t>
            </w:r>
          </w:p>
          <w:p w14:paraId="368D5BA8"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0,0006</w:t>
            </w:r>
          </w:p>
        </w:tc>
        <w:tc>
          <w:tcPr>
            <w:tcW w:w="992" w:type="dxa"/>
          </w:tcPr>
          <w:p w14:paraId="68021498"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0,0239±</w:t>
            </w:r>
          </w:p>
          <w:p w14:paraId="32DCFFE2"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0,0001</w:t>
            </w:r>
          </w:p>
        </w:tc>
        <w:tc>
          <w:tcPr>
            <w:tcW w:w="992" w:type="dxa"/>
          </w:tcPr>
          <w:p w14:paraId="635153D2"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0,0422±</w:t>
            </w:r>
          </w:p>
          <w:p w14:paraId="42098D82"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0,0007</w:t>
            </w:r>
          </w:p>
        </w:tc>
        <w:tc>
          <w:tcPr>
            <w:tcW w:w="992" w:type="dxa"/>
          </w:tcPr>
          <w:p w14:paraId="0386957D"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0,0693±</w:t>
            </w:r>
          </w:p>
          <w:p w14:paraId="5D21870B"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0,0004</w:t>
            </w:r>
          </w:p>
        </w:tc>
      </w:tr>
      <w:tr w:rsidR="00F70D6C" w:rsidRPr="001E3AA9" w14:paraId="7A2C88CD" w14:textId="77777777" w:rsidTr="00D05602">
        <w:tc>
          <w:tcPr>
            <w:tcW w:w="2694" w:type="dxa"/>
          </w:tcPr>
          <w:p w14:paraId="31514E02"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модификацияланған цеолиті</w:t>
            </w:r>
          </w:p>
        </w:tc>
        <w:tc>
          <w:tcPr>
            <w:tcW w:w="1134" w:type="dxa"/>
            <w:vAlign w:val="center"/>
          </w:tcPr>
          <w:p w14:paraId="172A6B1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50" w:type="dxa"/>
            <w:vAlign w:val="center"/>
          </w:tcPr>
          <w:p w14:paraId="515BD67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9" w:type="dxa"/>
            <w:vAlign w:val="center"/>
          </w:tcPr>
          <w:p w14:paraId="4B40073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09" w:type="dxa"/>
            <w:vAlign w:val="center"/>
          </w:tcPr>
          <w:p w14:paraId="7260F32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850" w:type="dxa"/>
            <w:vAlign w:val="center"/>
          </w:tcPr>
          <w:p w14:paraId="0C5E531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3" w:type="dxa"/>
            <w:vAlign w:val="center"/>
          </w:tcPr>
          <w:p w14:paraId="19A6DE3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31A6DE29"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69A594FF"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1051ED21"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tcPr>
          <w:p w14:paraId="3202D372"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0,0356±</w:t>
            </w:r>
          </w:p>
          <w:p w14:paraId="317688B1"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0,0004</w:t>
            </w:r>
          </w:p>
        </w:tc>
        <w:tc>
          <w:tcPr>
            <w:tcW w:w="992" w:type="dxa"/>
          </w:tcPr>
          <w:p w14:paraId="2B66C4B2"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0,0616±</w:t>
            </w:r>
          </w:p>
          <w:p w14:paraId="2094A4B4"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0,0002</w:t>
            </w:r>
          </w:p>
        </w:tc>
        <w:tc>
          <w:tcPr>
            <w:tcW w:w="992" w:type="dxa"/>
          </w:tcPr>
          <w:p w14:paraId="017F3E2C"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0,0835±</w:t>
            </w:r>
          </w:p>
          <w:p w14:paraId="0980DAFB"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0,0009</w:t>
            </w:r>
          </w:p>
        </w:tc>
        <w:tc>
          <w:tcPr>
            <w:tcW w:w="992" w:type="dxa"/>
          </w:tcPr>
          <w:p w14:paraId="2F5D7D1E"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0,1027±</w:t>
            </w:r>
          </w:p>
          <w:p w14:paraId="3095B424" w14:textId="77777777" w:rsidR="00F70D6C" w:rsidRPr="001E3AA9" w:rsidRDefault="00F70D6C" w:rsidP="00C12CC3">
            <w:pPr>
              <w:rPr>
                <w:rFonts w:ascii="Times New Roman" w:hAnsi="Times New Roman" w:cs="Times New Roman"/>
                <w:sz w:val="20"/>
                <w:szCs w:val="20"/>
                <w:lang w:val="kk-KZ"/>
              </w:rPr>
            </w:pPr>
            <w:r w:rsidRPr="001E3AA9">
              <w:rPr>
                <w:rFonts w:ascii="Times New Roman" w:hAnsi="Times New Roman" w:cs="Times New Roman"/>
                <w:sz w:val="20"/>
                <w:szCs w:val="20"/>
                <w:lang w:val="kk-KZ"/>
              </w:rPr>
              <w:t>0,0004</w:t>
            </w:r>
          </w:p>
        </w:tc>
      </w:tr>
    </w:tbl>
    <w:p w14:paraId="1989201E" w14:textId="77777777" w:rsidR="00D805C3" w:rsidRPr="001E3AA9" w:rsidRDefault="00D805C3" w:rsidP="00C12CC3">
      <w:pPr>
        <w:spacing w:after="0" w:line="240" w:lineRule="auto"/>
        <w:jc w:val="both"/>
        <w:rPr>
          <w:rFonts w:ascii="Times New Roman" w:hAnsi="Times New Roman" w:cs="Times New Roman"/>
          <w:sz w:val="28"/>
          <w:szCs w:val="28"/>
          <w:lang w:val="kk-KZ"/>
        </w:rPr>
      </w:pPr>
    </w:p>
    <w:p w14:paraId="555BD4D6" w14:textId="061530E8" w:rsidR="002C301F" w:rsidRDefault="002C301F" w:rsidP="00DA51EC">
      <w:pPr>
        <w:spacing w:after="0" w:line="240" w:lineRule="auto"/>
        <w:jc w:val="both"/>
        <w:rPr>
          <w:rFonts w:ascii="Times New Roman" w:hAnsi="Times New Roman" w:cs="Times New Roman"/>
          <w:sz w:val="28"/>
          <w:szCs w:val="28"/>
          <w:lang w:val="kk-KZ"/>
        </w:rPr>
      </w:pPr>
    </w:p>
    <w:p w14:paraId="258BCF6B" w14:textId="433E8279" w:rsidR="002C301F" w:rsidRDefault="002C301F" w:rsidP="002C301F">
      <w:pPr>
        <w:tabs>
          <w:tab w:val="left" w:pos="6380"/>
        </w:tabs>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ab/>
      </w:r>
    </w:p>
    <w:p w14:paraId="3CA1CF87" w14:textId="1A34F521" w:rsidR="00814B0A" w:rsidRPr="001E3AA9" w:rsidRDefault="00D805C3" w:rsidP="00DA51EC">
      <w:pPr>
        <w:spacing w:after="0" w:line="240" w:lineRule="auto"/>
        <w:jc w:val="both"/>
        <w:rPr>
          <w:rFonts w:ascii="Times New Roman" w:hAnsi="Times New Roman" w:cs="Times New Roman"/>
          <w:sz w:val="28"/>
          <w:szCs w:val="28"/>
          <w:lang w:val="kk-KZ"/>
        </w:rPr>
      </w:pPr>
      <w:r w:rsidRPr="002C301F">
        <w:rPr>
          <w:rFonts w:ascii="Times New Roman" w:hAnsi="Times New Roman" w:cs="Times New Roman"/>
          <w:sz w:val="28"/>
          <w:szCs w:val="28"/>
          <w:lang w:val="kk-KZ"/>
        </w:rPr>
        <w:br w:type="page"/>
      </w:r>
      <w:r w:rsidR="00814B0A" w:rsidRPr="001E3AA9">
        <w:rPr>
          <w:rFonts w:ascii="Times New Roman" w:hAnsi="Times New Roman" w:cs="Times New Roman"/>
          <w:sz w:val="28"/>
          <w:szCs w:val="28"/>
          <w:lang w:val="kk-KZ"/>
        </w:rPr>
        <w:lastRenderedPageBreak/>
        <w:t xml:space="preserve">Кесте </w:t>
      </w:r>
      <w:r w:rsidR="00A86320" w:rsidRPr="001E3AA9">
        <w:rPr>
          <w:rFonts w:ascii="Times New Roman" w:hAnsi="Times New Roman" w:cs="Times New Roman"/>
          <w:sz w:val="28"/>
          <w:szCs w:val="28"/>
          <w:lang w:val="kk-KZ"/>
        </w:rPr>
        <w:t xml:space="preserve"> 2</w:t>
      </w:r>
      <w:r w:rsidR="002C5215" w:rsidRPr="001E3AA9">
        <w:rPr>
          <w:rFonts w:ascii="Times New Roman" w:hAnsi="Times New Roman" w:cs="Times New Roman"/>
          <w:sz w:val="28"/>
          <w:szCs w:val="28"/>
          <w:lang w:val="kk-KZ"/>
        </w:rPr>
        <w:t>4</w:t>
      </w:r>
      <w:r w:rsidR="00814B0A" w:rsidRPr="001E3AA9">
        <w:rPr>
          <w:rFonts w:ascii="Times New Roman" w:hAnsi="Times New Roman" w:cs="Times New Roman"/>
          <w:sz w:val="28"/>
          <w:szCs w:val="28"/>
          <w:lang w:val="kk-KZ"/>
        </w:rPr>
        <w:t xml:space="preserve"> – </w:t>
      </w:r>
      <w:r w:rsidR="004A0DA8" w:rsidRPr="001E3AA9">
        <w:rPr>
          <w:rFonts w:ascii="Times New Roman" w:hAnsi="Times New Roman" w:cs="Times New Roman"/>
          <w:sz w:val="28"/>
          <w:szCs w:val="28"/>
          <w:lang w:val="kk-KZ"/>
        </w:rPr>
        <w:t xml:space="preserve">Кадмий  иондары </w:t>
      </w:r>
      <w:r w:rsidR="00814B0A" w:rsidRPr="001E3AA9">
        <w:rPr>
          <w:rFonts w:ascii="Times New Roman" w:hAnsi="Times New Roman" w:cs="Times New Roman"/>
          <w:sz w:val="28"/>
          <w:szCs w:val="28"/>
          <w:lang w:val="kk-KZ"/>
        </w:rPr>
        <w:t>бойынша табиғи және модификацияланған Тайжүзген және Шаңқанай цеолиттерінің динамикалық белсенділігін зерттеудің параметрлері мен көрсеткіштері (</w:t>
      </w:r>
      <w:r w:rsidR="004A0DA8" w:rsidRPr="001E3AA9">
        <w:rPr>
          <w:rFonts w:ascii="Times New Roman" w:hAnsi="Times New Roman" w:cs="Times New Roman"/>
          <w:sz w:val="28"/>
          <w:szCs w:val="28"/>
          <w:lang w:val="kk-KZ"/>
        </w:rPr>
        <w:t>[</w:t>
      </w:r>
      <w:r w:rsidR="00814B0A" w:rsidRPr="001E3AA9">
        <w:rPr>
          <w:rFonts w:ascii="Times New Roman" w:hAnsi="Times New Roman" w:cs="Times New Roman"/>
          <w:sz w:val="28"/>
          <w:szCs w:val="28"/>
          <w:lang w:val="kk-KZ"/>
        </w:rPr>
        <w:t>Cd</w:t>
      </w:r>
      <w:r w:rsidR="00814B0A" w:rsidRPr="001E3AA9">
        <w:rPr>
          <w:rFonts w:ascii="Times New Roman" w:hAnsi="Times New Roman" w:cs="Times New Roman"/>
          <w:sz w:val="28"/>
          <w:szCs w:val="28"/>
          <w:vertAlign w:val="superscript"/>
          <w:lang w:val="kk-KZ"/>
        </w:rPr>
        <w:t>2+</w:t>
      </w:r>
      <w:r w:rsidR="004A0DA8" w:rsidRPr="001E3AA9">
        <w:rPr>
          <w:rFonts w:ascii="Times New Roman" w:hAnsi="Times New Roman" w:cs="Times New Roman"/>
          <w:sz w:val="28"/>
          <w:szCs w:val="28"/>
          <w:lang w:val="kk-KZ"/>
        </w:rPr>
        <w:t>]</w:t>
      </w:r>
      <w:r w:rsidR="00814B0A" w:rsidRPr="001E3AA9">
        <w:rPr>
          <w:rFonts w:ascii="Times New Roman" w:hAnsi="Times New Roman" w:cs="Times New Roman"/>
          <w:sz w:val="28"/>
          <w:szCs w:val="28"/>
          <w:vertAlign w:val="subscript"/>
          <w:lang w:val="kk-KZ"/>
        </w:rPr>
        <w:t>баст</w:t>
      </w:r>
      <w:r w:rsidR="00814B0A" w:rsidRPr="001E3AA9">
        <w:rPr>
          <w:rFonts w:ascii="Times New Roman" w:hAnsi="Times New Roman" w:cs="Times New Roman"/>
          <w:sz w:val="28"/>
          <w:szCs w:val="28"/>
          <w:lang w:val="kk-KZ"/>
        </w:rPr>
        <w:t xml:space="preserve"> ерітіндіде  – 0,0116±0,0003мг/л)</w:t>
      </w:r>
    </w:p>
    <w:p w14:paraId="26A34377" w14:textId="77777777" w:rsidR="00F25F7F" w:rsidRPr="00DA51EC" w:rsidRDefault="00F25F7F" w:rsidP="00DA51EC">
      <w:pPr>
        <w:spacing w:after="0" w:line="240" w:lineRule="auto"/>
        <w:jc w:val="both"/>
        <w:rPr>
          <w:rFonts w:ascii="Times New Roman" w:hAnsi="Times New Roman" w:cs="Times New Roman"/>
          <w:sz w:val="8"/>
          <w:szCs w:val="8"/>
          <w:lang w:val="kk-KZ"/>
        </w:rPr>
      </w:pPr>
    </w:p>
    <w:p w14:paraId="605FE267" w14:textId="77777777" w:rsidR="00F25F7F" w:rsidRPr="001E3AA9" w:rsidRDefault="00F25F7F" w:rsidP="00DA51EC">
      <w:pPr>
        <w:spacing w:after="0" w:line="240" w:lineRule="auto"/>
        <w:jc w:val="both"/>
        <w:rPr>
          <w:rFonts w:ascii="Times New Roman" w:hAnsi="Times New Roman" w:cs="Times New Roman"/>
          <w:sz w:val="28"/>
          <w:szCs w:val="28"/>
          <w:lang w:val="kk-KZ"/>
        </w:rPr>
      </w:pPr>
    </w:p>
    <w:tbl>
      <w:tblPr>
        <w:tblStyle w:val="a5"/>
        <w:tblW w:w="14649" w:type="dxa"/>
        <w:tblInd w:w="108" w:type="dxa"/>
        <w:tblLayout w:type="fixed"/>
        <w:tblLook w:val="04A0" w:firstRow="1" w:lastRow="0" w:firstColumn="1" w:lastColumn="0" w:noHBand="0" w:noVBand="1"/>
      </w:tblPr>
      <w:tblGrid>
        <w:gridCol w:w="2977"/>
        <w:gridCol w:w="709"/>
        <w:gridCol w:w="850"/>
        <w:gridCol w:w="709"/>
        <w:gridCol w:w="709"/>
        <w:gridCol w:w="689"/>
        <w:gridCol w:w="992"/>
        <w:gridCol w:w="992"/>
        <w:gridCol w:w="993"/>
        <w:gridCol w:w="992"/>
        <w:gridCol w:w="992"/>
        <w:gridCol w:w="992"/>
        <w:gridCol w:w="1040"/>
        <w:gridCol w:w="1013"/>
      </w:tblGrid>
      <w:tr w:rsidR="00F70D6C" w:rsidRPr="001E3AA9" w14:paraId="69D3BB03" w14:textId="77777777" w:rsidTr="00D05602">
        <w:trPr>
          <w:cantSplit/>
          <w:trHeight w:val="1588"/>
        </w:trPr>
        <w:tc>
          <w:tcPr>
            <w:tcW w:w="2977" w:type="dxa"/>
            <w:vAlign w:val="center"/>
          </w:tcPr>
          <w:p w14:paraId="597D6FC5"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Цеолиттің аталуы</w:t>
            </w:r>
          </w:p>
        </w:tc>
        <w:tc>
          <w:tcPr>
            <w:tcW w:w="709" w:type="dxa"/>
            <w:textDirection w:val="btLr"/>
            <w:vAlign w:val="center"/>
          </w:tcPr>
          <w:p w14:paraId="3C35B70D" w14:textId="77777777" w:rsidR="00F70D6C" w:rsidRPr="001E3AA9" w:rsidRDefault="00F70D6C" w:rsidP="00DA51EC">
            <w:pPr>
              <w:ind w:right="-132" w:hanging="101"/>
              <w:jc w:val="center"/>
              <w:rPr>
                <w:rFonts w:ascii="Times New Roman" w:hAnsi="Times New Roman" w:cs="Times New Roman"/>
                <w:lang w:val="kk-KZ"/>
              </w:rPr>
            </w:pPr>
            <w:r w:rsidRPr="001E3AA9">
              <w:rPr>
                <w:rFonts w:ascii="Times New Roman" w:hAnsi="Times New Roman" w:cs="Times New Roman"/>
                <w:lang w:val="kk-KZ"/>
              </w:rPr>
              <w:t>Фракция</w:t>
            </w:r>
          </w:p>
        </w:tc>
        <w:tc>
          <w:tcPr>
            <w:tcW w:w="850" w:type="dxa"/>
            <w:textDirection w:val="btLr"/>
            <w:vAlign w:val="center"/>
          </w:tcPr>
          <w:p w14:paraId="73BC496F" w14:textId="77777777" w:rsidR="00D05602" w:rsidRDefault="00F70D6C" w:rsidP="00DA51EC">
            <w:pPr>
              <w:ind w:left="-135" w:right="-106"/>
              <w:jc w:val="center"/>
              <w:rPr>
                <w:rFonts w:ascii="Times New Roman" w:hAnsi="Times New Roman" w:cs="Times New Roman"/>
                <w:lang w:val="kk-KZ"/>
              </w:rPr>
            </w:pPr>
            <w:r w:rsidRPr="001E3AA9">
              <w:rPr>
                <w:rFonts w:ascii="Times New Roman" w:hAnsi="Times New Roman" w:cs="Times New Roman"/>
                <w:lang w:val="kk-KZ"/>
              </w:rPr>
              <w:t>Цеолит</w:t>
            </w:r>
          </w:p>
          <w:p w14:paraId="195A0DC1" w14:textId="77777777" w:rsidR="00F70D6C" w:rsidRPr="001E3AA9" w:rsidRDefault="00F70D6C" w:rsidP="00DA51EC">
            <w:pPr>
              <w:ind w:left="-135" w:right="-106"/>
              <w:jc w:val="center"/>
              <w:rPr>
                <w:rFonts w:ascii="Times New Roman" w:hAnsi="Times New Roman" w:cs="Times New Roman"/>
                <w:lang w:val="kk-KZ"/>
              </w:rPr>
            </w:pPr>
            <w:r w:rsidRPr="001E3AA9">
              <w:rPr>
                <w:rFonts w:ascii="Times New Roman" w:hAnsi="Times New Roman" w:cs="Times New Roman"/>
                <w:lang w:val="kk-KZ"/>
              </w:rPr>
              <w:t xml:space="preserve"> салмағы,</w:t>
            </w:r>
          </w:p>
          <w:p w14:paraId="2ECE6447" w14:textId="77777777" w:rsidR="00F70D6C" w:rsidRPr="001E3AA9" w:rsidRDefault="00F70D6C" w:rsidP="00DA51EC">
            <w:pPr>
              <w:ind w:left="113" w:right="113"/>
              <w:jc w:val="center"/>
              <w:rPr>
                <w:rFonts w:ascii="Times New Roman" w:hAnsi="Times New Roman" w:cs="Times New Roman"/>
                <w:lang w:val="kk-KZ"/>
              </w:rPr>
            </w:pPr>
            <w:r w:rsidRPr="001E3AA9">
              <w:rPr>
                <w:rFonts w:ascii="Times New Roman" w:hAnsi="Times New Roman" w:cs="Times New Roman"/>
                <w:lang w:val="kk-KZ"/>
              </w:rPr>
              <w:t>г</w:t>
            </w:r>
          </w:p>
        </w:tc>
        <w:tc>
          <w:tcPr>
            <w:tcW w:w="709" w:type="dxa"/>
            <w:vAlign w:val="center"/>
          </w:tcPr>
          <w:p w14:paraId="3EE9D65A" w14:textId="77777777" w:rsidR="00F70D6C" w:rsidRPr="001E3AA9" w:rsidRDefault="00F70D6C" w:rsidP="00DA51EC">
            <w:pPr>
              <w:jc w:val="center"/>
              <w:rPr>
                <w:rFonts w:ascii="Times New Roman" w:hAnsi="Times New Roman" w:cs="Times New Roman"/>
                <w:lang w:val="en-US"/>
              </w:rPr>
            </w:pPr>
            <w:r w:rsidRPr="001E3AA9">
              <w:rPr>
                <w:rFonts w:ascii="Times New Roman" w:hAnsi="Times New Roman" w:cs="Times New Roman"/>
                <w:lang w:val="en-US"/>
              </w:rPr>
              <w:t>d</w:t>
            </w:r>
          </w:p>
          <w:p w14:paraId="2BD11D61"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(см)</w:t>
            </w:r>
          </w:p>
        </w:tc>
        <w:tc>
          <w:tcPr>
            <w:tcW w:w="709" w:type="dxa"/>
            <w:vAlign w:val="center"/>
          </w:tcPr>
          <w:p w14:paraId="1060CE2F" w14:textId="77777777" w:rsidR="00F70D6C" w:rsidRPr="001E3AA9" w:rsidRDefault="00F70D6C" w:rsidP="00DA51EC">
            <w:pPr>
              <w:ind w:left="-107"/>
              <w:jc w:val="center"/>
              <w:rPr>
                <w:rFonts w:ascii="Times New Roman" w:hAnsi="Times New Roman" w:cs="Times New Roman"/>
                <w:lang w:val="kk-KZ"/>
              </w:rPr>
            </w:pPr>
            <w:r w:rsidRPr="001E3AA9">
              <w:rPr>
                <w:rFonts w:ascii="Times New Roman" w:hAnsi="Times New Roman" w:cs="Times New Roman"/>
                <w:lang w:val="en-US"/>
              </w:rPr>
              <w:t>h</w:t>
            </w:r>
          </w:p>
          <w:p w14:paraId="6CD2A089" w14:textId="77777777" w:rsidR="00F70D6C" w:rsidRPr="001E3AA9" w:rsidRDefault="00F70D6C" w:rsidP="00DA51EC">
            <w:pPr>
              <w:ind w:left="-108" w:right="-115"/>
              <w:jc w:val="center"/>
              <w:rPr>
                <w:rFonts w:ascii="Times New Roman" w:hAnsi="Times New Roman" w:cs="Times New Roman"/>
                <w:lang w:val="kk-KZ"/>
              </w:rPr>
            </w:pPr>
            <w:r w:rsidRPr="001E3AA9">
              <w:rPr>
                <w:rFonts w:ascii="Times New Roman" w:hAnsi="Times New Roman" w:cs="Times New Roman"/>
                <w:lang w:val="kk-KZ"/>
              </w:rPr>
              <w:t>(см)</w:t>
            </w:r>
          </w:p>
        </w:tc>
        <w:tc>
          <w:tcPr>
            <w:tcW w:w="689" w:type="dxa"/>
            <w:textDirection w:val="btLr"/>
            <w:vAlign w:val="center"/>
          </w:tcPr>
          <w:p w14:paraId="6765A233" w14:textId="77777777" w:rsidR="00F70D6C" w:rsidRPr="001E3AA9" w:rsidRDefault="00F70D6C" w:rsidP="00DA51EC">
            <w:pPr>
              <w:ind w:left="113" w:right="113"/>
              <w:jc w:val="center"/>
              <w:rPr>
                <w:rFonts w:ascii="Times New Roman" w:hAnsi="Times New Roman" w:cs="Times New Roman"/>
                <w:lang w:val="kk-KZ"/>
              </w:rPr>
            </w:pPr>
            <w:r w:rsidRPr="001E3AA9">
              <w:rPr>
                <w:rFonts w:ascii="Times New Roman" w:hAnsi="Times New Roman" w:cs="Times New Roman"/>
                <w:lang w:val="kk-KZ"/>
              </w:rPr>
              <w:t>Уақыты</w:t>
            </w:r>
          </w:p>
          <w:p w14:paraId="410C773D" w14:textId="77777777" w:rsidR="00F70D6C" w:rsidRPr="001E3AA9" w:rsidRDefault="00F70D6C" w:rsidP="00DA51EC">
            <w:pPr>
              <w:ind w:left="113" w:right="113"/>
              <w:jc w:val="center"/>
              <w:rPr>
                <w:rFonts w:ascii="Times New Roman" w:hAnsi="Times New Roman" w:cs="Times New Roman"/>
                <w:lang w:val="kk-KZ"/>
              </w:rPr>
            </w:pPr>
            <w:r w:rsidRPr="001E3AA9">
              <w:rPr>
                <w:rFonts w:ascii="Times New Roman" w:hAnsi="Times New Roman" w:cs="Times New Roman"/>
                <w:lang w:val="kk-KZ"/>
              </w:rPr>
              <w:t>(</w:t>
            </w:r>
            <w:r w:rsidRPr="001E3AA9">
              <w:rPr>
                <w:rFonts w:ascii="Times New Roman" w:hAnsi="Times New Roman" w:cs="Times New Roman"/>
                <w:lang w:val="en-US"/>
              </w:rPr>
              <w:t>t</w:t>
            </w:r>
            <w:r w:rsidRPr="001E3AA9">
              <w:rPr>
                <w:rFonts w:ascii="Times New Roman" w:hAnsi="Times New Roman" w:cs="Times New Roman"/>
                <w:lang w:val="kk-KZ"/>
              </w:rPr>
              <w:t>) мин</w:t>
            </w:r>
          </w:p>
        </w:tc>
        <w:tc>
          <w:tcPr>
            <w:tcW w:w="992" w:type="dxa"/>
            <w:vAlign w:val="center"/>
          </w:tcPr>
          <w:p w14:paraId="16472A8A" w14:textId="77777777" w:rsidR="00F70D6C" w:rsidRPr="001E3AA9" w:rsidRDefault="00F70D6C" w:rsidP="00DA51EC">
            <w:pPr>
              <w:ind w:left="-145" w:right="-133"/>
              <w:jc w:val="center"/>
              <w:rPr>
                <w:rFonts w:ascii="Times New Roman" w:hAnsi="Times New Roman" w:cs="Times New Roman"/>
                <w:lang w:val="kk-KZ"/>
              </w:rPr>
            </w:pPr>
            <w:r w:rsidRPr="001E3AA9">
              <w:rPr>
                <w:rFonts w:ascii="Times New Roman" w:hAnsi="Times New Roman" w:cs="Times New Roman"/>
                <w:lang w:val="kk-KZ"/>
              </w:rPr>
              <w:t>1</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1</w:t>
            </w:r>
            <w:r w:rsidRPr="001E3AA9">
              <w:rPr>
                <w:rFonts w:ascii="Times New Roman" w:hAnsi="Times New Roman" w:cs="Times New Roman"/>
                <w:lang w:val="kk-KZ"/>
              </w:rPr>
              <w:t xml:space="preserve"> (мл), уақыты (минут)</w:t>
            </w:r>
          </w:p>
        </w:tc>
        <w:tc>
          <w:tcPr>
            <w:tcW w:w="992" w:type="dxa"/>
            <w:vAlign w:val="center"/>
          </w:tcPr>
          <w:p w14:paraId="4337BFA2" w14:textId="77777777" w:rsidR="00F70D6C" w:rsidRPr="001E3AA9" w:rsidRDefault="00F70D6C" w:rsidP="00DA51EC">
            <w:pPr>
              <w:ind w:left="-113" w:right="-187"/>
              <w:jc w:val="center"/>
              <w:rPr>
                <w:rFonts w:ascii="Times New Roman" w:hAnsi="Times New Roman" w:cs="Times New Roman"/>
                <w:lang w:val="kk-KZ"/>
              </w:rPr>
            </w:pPr>
            <w:r w:rsidRPr="001E3AA9">
              <w:rPr>
                <w:rFonts w:ascii="Times New Roman" w:hAnsi="Times New Roman" w:cs="Times New Roman"/>
                <w:lang w:val="kk-KZ"/>
              </w:rPr>
              <w:t>2</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2</w:t>
            </w:r>
            <w:r w:rsidRPr="001E3AA9">
              <w:rPr>
                <w:rFonts w:ascii="Times New Roman" w:hAnsi="Times New Roman" w:cs="Times New Roman"/>
                <w:lang w:val="kk-KZ"/>
              </w:rPr>
              <w:t xml:space="preserve"> (мл),</w:t>
            </w:r>
          </w:p>
          <w:p w14:paraId="4CBF78FA" w14:textId="77777777" w:rsidR="00F70D6C" w:rsidRPr="001E3AA9" w:rsidRDefault="00F70D6C" w:rsidP="00DA51EC">
            <w:pPr>
              <w:ind w:right="-187" w:hanging="76"/>
              <w:jc w:val="center"/>
              <w:rPr>
                <w:rFonts w:ascii="Times New Roman" w:hAnsi="Times New Roman" w:cs="Times New Roman"/>
                <w:lang w:val="kk-KZ"/>
              </w:rPr>
            </w:pPr>
            <w:r w:rsidRPr="001E3AA9">
              <w:rPr>
                <w:rFonts w:ascii="Times New Roman" w:hAnsi="Times New Roman" w:cs="Times New Roman"/>
                <w:lang w:val="kk-KZ"/>
              </w:rPr>
              <w:t>уақыты (минут)</w:t>
            </w:r>
          </w:p>
        </w:tc>
        <w:tc>
          <w:tcPr>
            <w:tcW w:w="993" w:type="dxa"/>
            <w:vAlign w:val="center"/>
          </w:tcPr>
          <w:p w14:paraId="6890E177" w14:textId="77777777" w:rsidR="00F70D6C" w:rsidRPr="001E3AA9" w:rsidRDefault="00F70D6C" w:rsidP="00DA51EC">
            <w:pPr>
              <w:ind w:left="-164" w:right="-99"/>
              <w:jc w:val="center"/>
              <w:rPr>
                <w:rFonts w:ascii="Times New Roman" w:hAnsi="Times New Roman" w:cs="Times New Roman"/>
                <w:lang w:val="kk-KZ"/>
              </w:rPr>
            </w:pPr>
            <w:r w:rsidRPr="001E3AA9">
              <w:rPr>
                <w:rFonts w:ascii="Times New Roman" w:hAnsi="Times New Roman" w:cs="Times New Roman"/>
                <w:lang w:val="kk-KZ"/>
              </w:rPr>
              <w:t>3</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 xml:space="preserve">3 </w:t>
            </w:r>
            <w:r w:rsidRPr="001E3AA9">
              <w:rPr>
                <w:rFonts w:ascii="Times New Roman" w:hAnsi="Times New Roman" w:cs="Times New Roman"/>
                <w:lang w:val="kk-KZ"/>
              </w:rPr>
              <w:t>(мл),</w:t>
            </w:r>
          </w:p>
          <w:p w14:paraId="1926797C" w14:textId="77777777" w:rsidR="00F70D6C" w:rsidRPr="001E3AA9" w:rsidRDefault="00F70D6C" w:rsidP="00DA51EC">
            <w:pPr>
              <w:ind w:left="-164" w:right="-99"/>
              <w:jc w:val="center"/>
              <w:rPr>
                <w:rFonts w:ascii="Times New Roman" w:hAnsi="Times New Roman" w:cs="Times New Roman"/>
                <w:lang w:val="kk-KZ"/>
              </w:rPr>
            </w:pPr>
            <w:r w:rsidRPr="001E3AA9">
              <w:rPr>
                <w:rFonts w:ascii="Times New Roman" w:hAnsi="Times New Roman" w:cs="Times New Roman"/>
                <w:lang w:val="kk-KZ"/>
              </w:rPr>
              <w:t>уақыты</w:t>
            </w:r>
          </w:p>
          <w:p w14:paraId="740F490F" w14:textId="77777777" w:rsidR="00F70D6C" w:rsidRPr="001E3AA9" w:rsidRDefault="00F70D6C" w:rsidP="00DA51EC">
            <w:pPr>
              <w:ind w:left="-164" w:right="-99"/>
              <w:jc w:val="center"/>
              <w:rPr>
                <w:rFonts w:ascii="Times New Roman" w:hAnsi="Times New Roman" w:cs="Times New Roman"/>
                <w:lang w:val="kk-KZ"/>
              </w:rPr>
            </w:pPr>
            <w:r w:rsidRPr="001E3AA9">
              <w:rPr>
                <w:rFonts w:ascii="Times New Roman" w:hAnsi="Times New Roman" w:cs="Times New Roman"/>
                <w:lang w:val="kk-KZ"/>
              </w:rPr>
              <w:t>(минут)</w:t>
            </w:r>
          </w:p>
        </w:tc>
        <w:tc>
          <w:tcPr>
            <w:tcW w:w="992" w:type="dxa"/>
            <w:vAlign w:val="center"/>
          </w:tcPr>
          <w:p w14:paraId="0972BB70" w14:textId="77777777" w:rsidR="00F70D6C" w:rsidRPr="001E3AA9" w:rsidRDefault="00F70D6C" w:rsidP="00DA51EC">
            <w:pPr>
              <w:ind w:left="-110" w:right="-153"/>
              <w:jc w:val="center"/>
              <w:rPr>
                <w:rFonts w:ascii="Times New Roman" w:hAnsi="Times New Roman" w:cs="Times New Roman"/>
                <w:lang w:val="kk-KZ"/>
              </w:rPr>
            </w:pPr>
            <w:r w:rsidRPr="001E3AA9">
              <w:rPr>
                <w:rFonts w:ascii="Times New Roman" w:hAnsi="Times New Roman" w:cs="Times New Roman"/>
                <w:lang w:val="kk-KZ"/>
              </w:rPr>
              <w:t>4</w:t>
            </w:r>
            <w:r w:rsidRPr="001E3AA9">
              <w:rPr>
                <w:rFonts w:ascii="Times New Roman" w:hAnsi="Times New Roman" w:cs="Times New Roman"/>
                <w:vertAlign w:val="superscript"/>
                <w:lang w:val="kk-KZ"/>
              </w:rPr>
              <w:t xml:space="preserve">ші </w:t>
            </w:r>
            <w:r w:rsidRPr="001E3AA9">
              <w:rPr>
                <w:rFonts w:ascii="Times New Roman" w:hAnsi="Times New Roman" w:cs="Times New Roman"/>
                <w:lang w:val="kk-KZ"/>
              </w:rPr>
              <w:t>өткізілген көлем V</w:t>
            </w:r>
            <w:r w:rsidRPr="001E3AA9">
              <w:rPr>
                <w:rFonts w:ascii="Times New Roman" w:hAnsi="Times New Roman" w:cs="Times New Roman"/>
                <w:vertAlign w:val="subscript"/>
                <w:lang w:val="kk-KZ"/>
              </w:rPr>
              <w:t>4</w:t>
            </w:r>
            <w:r w:rsidRPr="001E3AA9">
              <w:rPr>
                <w:rFonts w:ascii="Times New Roman" w:hAnsi="Times New Roman" w:cs="Times New Roman"/>
                <w:lang w:val="kk-KZ"/>
              </w:rPr>
              <w:t xml:space="preserve"> (мл),</w:t>
            </w:r>
          </w:p>
          <w:p w14:paraId="118D7C40"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уақыты (минут)</w:t>
            </w:r>
          </w:p>
        </w:tc>
        <w:tc>
          <w:tcPr>
            <w:tcW w:w="992" w:type="dxa"/>
            <w:vAlign w:val="center"/>
          </w:tcPr>
          <w:p w14:paraId="7BE45E71"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С(</w:t>
            </w:r>
            <w:r w:rsidRPr="001E3AA9">
              <w:rPr>
                <w:rFonts w:ascii="Times New Roman" w:hAnsi="Times New Roman" w:cs="Times New Roman"/>
                <w:lang w:val="en-US"/>
              </w:rPr>
              <w:t>Cd</w:t>
            </w:r>
            <w:r w:rsidRPr="001E3AA9">
              <w:rPr>
                <w:rFonts w:ascii="Times New Roman" w:hAnsi="Times New Roman" w:cs="Times New Roman"/>
                <w:lang w:val="kk-KZ"/>
              </w:rPr>
              <w:t>)</w:t>
            </w:r>
          </w:p>
          <w:p w14:paraId="030801ED"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мг/л (</w:t>
            </w:r>
            <w:r w:rsidRPr="001E3AA9">
              <w:rPr>
                <w:rFonts w:ascii="Times New Roman" w:hAnsi="Times New Roman" w:cs="Times New Roman"/>
                <w:lang w:val="en-US"/>
              </w:rPr>
              <w:t>V</w:t>
            </w:r>
            <w:r w:rsidRPr="001E3AA9">
              <w:rPr>
                <w:rFonts w:ascii="Times New Roman" w:hAnsi="Times New Roman" w:cs="Times New Roman"/>
                <w:vertAlign w:val="subscript"/>
                <w:lang w:val="en-US"/>
              </w:rPr>
              <w:t>1</w:t>
            </w:r>
            <w:r w:rsidRPr="001E3AA9">
              <w:rPr>
                <w:rFonts w:ascii="Times New Roman" w:hAnsi="Times New Roman" w:cs="Times New Roman"/>
                <w:lang w:val="kk-KZ"/>
              </w:rPr>
              <w:t>)</w:t>
            </w:r>
          </w:p>
        </w:tc>
        <w:tc>
          <w:tcPr>
            <w:tcW w:w="992" w:type="dxa"/>
            <w:vAlign w:val="center"/>
          </w:tcPr>
          <w:p w14:paraId="653E91B9"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С(</w:t>
            </w:r>
            <w:r w:rsidRPr="001E3AA9">
              <w:rPr>
                <w:rFonts w:ascii="Times New Roman" w:hAnsi="Times New Roman" w:cs="Times New Roman"/>
                <w:lang w:val="en-US"/>
              </w:rPr>
              <w:t>Cd</w:t>
            </w:r>
            <w:r w:rsidRPr="001E3AA9">
              <w:rPr>
                <w:rFonts w:ascii="Times New Roman" w:hAnsi="Times New Roman" w:cs="Times New Roman"/>
                <w:lang w:val="kk-KZ"/>
              </w:rPr>
              <w:t>)</w:t>
            </w:r>
          </w:p>
          <w:p w14:paraId="2C6961FE"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мг/л (</w:t>
            </w:r>
            <w:r w:rsidRPr="001E3AA9">
              <w:rPr>
                <w:rFonts w:ascii="Times New Roman" w:hAnsi="Times New Roman" w:cs="Times New Roman"/>
                <w:lang w:val="en-US"/>
              </w:rPr>
              <w:t>V</w:t>
            </w:r>
            <w:r w:rsidRPr="001E3AA9">
              <w:rPr>
                <w:rFonts w:ascii="Times New Roman" w:hAnsi="Times New Roman" w:cs="Times New Roman"/>
                <w:vertAlign w:val="subscript"/>
                <w:lang w:val="en-US"/>
              </w:rPr>
              <w:t>1</w:t>
            </w:r>
            <w:r w:rsidRPr="001E3AA9">
              <w:rPr>
                <w:rFonts w:ascii="Times New Roman" w:hAnsi="Times New Roman" w:cs="Times New Roman"/>
                <w:lang w:val="kk-KZ"/>
              </w:rPr>
              <w:t>)</w:t>
            </w:r>
          </w:p>
        </w:tc>
        <w:tc>
          <w:tcPr>
            <w:tcW w:w="1040" w:type="dxa"/>
            <w:vAlign w:val="center"/>
          </w:tcPr>
          <w:p w14:paraId="61E11A73"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С(</w:t>
            </w:r>
            <w:r w:rsidRPr="001E3AA9">
              <w:rPr>
                <w:rFonts w:ascii="Times New Roman" w:hAnsi="Times New Roman" w:cs="Times New Roman"/>
                <w:lang w:val="en-US"/>
              </w:rPr>
              <w:t>Cd</w:t>
            </w:r>
            <w:r w:rsidRPr="001E3AA9">
              <w:rPr>
                <w:rFonts w:ascii="Times New Roman" w:hAnsi="Times New Roman" w:cs="Times New Roman"/>
                <w:lang w:val="kk-KZ"/>
              </w:rPr>
              <w:t>)</w:t>
            </w:r>
          </w:p>
          <w:p w14:paraId="13C08B11"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мг/л (</w:t>
            </w:r>
            <w:r w:rsidRPr="001E3AA9">
              <w:rPr>
                <w:rFonts w:ascii="Times New Roman" w:hAnsi="Times New Roman" w:cs="Times New Roman"/>
                <w:lang w:val="en-US"/>
              </w:rPr>
              <w:t>V</w:t>
            </w:r>
            <w:r w:rsidRPr="001E3AA9">
              <w:rPr>
                <w:rFonts w:ascii="Times New Roman" w:hAnsi="Times New Roman" w:cs="Times New Roman"/>
                <w:vertAlign w:val="subscript"/>
                <w:lang w:val="en-US"/>
              </w:rPr>
              <w:t>1</w:t>
            </w:r>
            <w:r w:rsidRPr="001E3AA9">
              <w:rPr>
                <w:rFonts w:ascii="Times New Roman" w:hAnsi="Times New Roman" w:cs="Times New Roman"/>
                <w:lang w:val="kk-KZ"/>
              </w:rPr>
              <w:t>)</w:t>
            </w:r>
          </w:p>
        </w:tc>
        <w:tc>
          <w:tcPr>
            <w:tcW w:w="1013" w:type="dxa"/>
            <w:vAlign w:val="center"/>
          </w:tcPr>
          <w:p w14:paraId="5CA3C41F"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С(</w:t>
            </w:r>
            <w:r w:rsidRPr="001E3AA9">
              <w:rPr>
                <w:rFonts w:ascii="Times New Roman" w:hAnsi="Times New Roman" w:cs="Times New Roman"/>
                <w:lang w:val="en-US"/>
              </w:rPr>
              <w:t>Cd</w:t>
            </w:r>
            <w:r w:rsidRPr="001E3AA9">
              <w:rPr>
                <w:rFonts w:ascii="Times New Roman" w:hAnsi="Times New Roman" w:cs="Times New Roman"/>
                <w:lang w:val="kk-KZ"/>
              </w:rPr>
              <w:t>)</w:t>
            </w:r>
          </w:p>
          <w:p w14:paraId="11A7B4E7"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мг/л (</w:t>
            </w:r>
            <w:r w:rsidRPr="001E3AA9">
              <w:rPr>
                <w:rFonts w:ascii="Times New Roman" w:hAnsi="Times New Roman" w:cs="Times New Roman"/>
                <w:lang w:val="en-US"/>
              </w:rPr>
              <w:t>V</w:t>
            </w:r>
            <w:r w:rsidRPr="001E3AA9">
              <w:rPr>
                <w:rFonts w:ascii="Times New Roman" w:hAnsi="Times New Roman" w:cs="Times New Roman"/>
                <w:vertAlign w:val="subscript"/>
                <w:lang w:val="en-US"/>
              </w:rPr>
              <w:t>1</w:t>
            </w:r>
            <w:r w:rsidRPr="001E3AA9">
              <w:rPr>
                <w:rFonts w:ascii="Times New Roman" w:hAnsi="Times New Roman" w:cs="Times New Roman"/>
                <w:lang w:val="kk-KZ"/>
              </w:rPr>
              <w:t>)</w:t>
            </w:r>
          </w:p>
        </w:tc>
      </w:tr>
      <w:tr w:rsidR="00F70D6C" w:rsidRPr="001E3AA9" w14:paraId="18EB7697" w14:textId="77777777" w:rsidTr="00D05602">
        <w:tc>
          <w:tcPr>
            <w:tcW w:w="2977" w:type="dxa"/>
          </w:tcPr>
          <w:p w14:paraId="7ABA4BA9" w14:textId="77777777" w:rsidR="00F70D6C" w:rsidRPr="001E3AA9" w:rsidRDefault="00F70D6C" w:rsidP="00DA51EC">
            <w:pPr>
              <w:rPr>
                <w:rFonts w:ascii="Times New Roman" w:hAnsi="Times New Roman" w:cs="Times New Roman"/>
                <w:lang w:val="kk-KZ"/>
              </w:rPr>
            </w:pPr>
            <w:r w:rsidRPr="001E3AA9">
              <w:rPr>
                <w:rFonts w:ascii="Times New Roman" w:hAnsi="Times New Roman" w:cs="Times New Roman"/>
                <w:lang w:val="kk-KZ"/>
              </w:rPr>
              <w:t>Тайжүзген кен орнының табиғи цеолиті</w:t>
            </w:r>
          </w:p>
        </w:tc>
        <w:tc>
          <w:tcPr>
            <w:tcW w:w="709" w:type="dxa"/>
            <w:vAlign w:val="center"/>
          </w:tcPr>
          <w:p w14:paraId="57F58FF9"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0,5</w:t>
            </w:r>
          </w:p>
        </w:tc>
        <w:tc>
          <w:tcPr>
            <w:tcW w:w="850" w:type="dxa"/>
            <w:vAlign w:val="center"/>
          </w:tcPr>
          <w:p w14:paraId="02A12DC9"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4,0</w:t>
            </w:r>
          </w:p>
        </w:tc>
        <w:tc>
          <w:tcPr>
            <w:tcW w:w="709" w:type="dxa"/>
            <w:vAlign w:val="center"/>
          </w:tcPr>
          <w:p w14:paraId="7C6621D3"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1</w:t>
            </w:r>
          </w:p>
        </w:tc>
        <w:tc>
          <w:tcPr>
            <w:tcW w:w="709" w:type="dxa"/>
            <w:vAlign w:val="center"/>
          </w:tcPr>
          <w:p w14:paraId="752CA97E"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4,5</w:t>
            </w:r>
          </w:p>
        </w:tc>
        <w:tc>
          <w:tcPr>
            <w:tcW w:w="689" w:type="dxa"/>
            <w:vAlign w:val="center"/>
          </w:tcPr>
          <w:p w14:paraId="4D6F31B2"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30</w:t>
            </w:r>
          </w:p>
        </w:tc>
        <w:tc>
          <w:tcPr>
            <w:tcW w:w="992" w:type="dxa"/>
            <w:vAlign w:val="center"/>
          </w:tcPr>
          <w:p w14:paraId="3DD25B4C"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4A054016" w14:textId="77777777" w:rsidR="00F70D6C" w:rsidRPr="001E3AA9" w:rsidRDefault="00F70D6C" w:rsidP="00DA51EC">
            <w:pPr>
              <w:jc w:val="center"/>
            </w:pPr>
            <w:r w:rsidRPr="001E3AA9">
              <w:rPr>
                <w:rFonts w:ascii="Times New Roman" w:hAnsi="Times New Roman" w:cs="Times New Roman"/>
                <w:lang w:val="kk-KZ"/>
              </w:rPr>
              <w:t>30,0 / 7,5</w:t>
            </w:r>
          </w:p>
        </w:tc>
        <w:tc>
          <w:tcPr>
            <w:tcW w:w="993" w:type="dxa"/>
            <w:vAlign w:val="center"/>
          </w:tcPr>
          <w:p w14:paraId="46785ECA" w14:textId="77777777" w:rsidR="00F70D6C" w:rsidRPr="001E3AA9" w:rsidRDefault="00F70D6C" w:rsidP="00DA51EC">
            <w:pPr>
              <w:jc w:val="center"/>
            </w:pPr>
            <w:r w:rsidRPr="001E3AA9">
              <w:rPr>
                <w:rFonts w:ascii="Times New Roman" w:hAnsi="Times New Roman" w:cs="Times New Roman"/>
                <w:lang w:val="kk-KZ"/>
              </w:rPr>
              <w:t>30,0 / 7,5</w:t>
            </w:r>
          </w:p>
        </w:tc>
        <w:tc>
          <w:tcPr>
            <w:tcW w:w="992" w:type="dxa"/>
            <w:vAlign w:val="center"/>
          </w:tcPr>
          <w:p w14:paraId="12D93A36" w14:textId="77777777" w:rsidR="00F70D6C" w:rsidRPr="001E3AA9" w:rsidRDefault="00F70D6C" w:rsidP="00DA51EC">
            <w:pPr>
              <w:jc w:val="center"/>
            </w:pPr>
            <w:r w:rsidRPr="001E3AA9">
              <w:rPr>
                <w:rFonts w:ascii="Times New Roman" w:hAnsi="Times New Roman" w:cs="Times New Roman"/>
                <w:lang w:val="kk-KZ"/>
              </w:rPr>
              <w:t>30,0 / 7,5</w:t>
            </w:r>
          </w:p>
        </w:tc>
        <w:tc>
          <w:tcPr>
            <w:tcW w:w="992" w:type="dxa"/>
            <w:vAlign w:val="center"/>
          </w:tcPr>
          <w:p w14:paraId="329AE064"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0,0019±0,0001</w:t>
            </w:r>
          </w:p>
        </w:tc>
        <w:tc>
          <w:tcPr>
            <w:tcW w:w="992" w:type="dxa"/>
            <w:vAlign w:val="center"/>
          </w:tcPr>
          <w:p w14:paraId="7A9F2DB2"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0,0019±0,0003</w:t>
            </w:r>
          </w:p>
        </w:tc>
        <w:tc>
          <w:tcPr>
            <w:tcW w:w="1040" w:type="dxa"/>
            <w:vAlign w:val="center"/>
          </w:tcPr>
          <w:p w14:paraId="47A90FE8" w14:textId="77777777" w:rsidR="00F70D6C" w:rsidRPr="001E3AA9" w:rsidRDefault="00F70D6C" w:rsidP="00DA51EC">
            <w:pPr>
              <w:jc w:val="center"/>
              <w:rPr>
                <w:rFonts w:ascii="Times New Roman" w:hAnsi="Times New Roman" w:cs="Times New Roman"/>
                <w:lang w:val="en-US"/>
              </w:rPr>
            </w:pPr>
            <w:r w:rsidRPr="001E3AA9">
              <w:rPr>
                <w:rFonts w:ascii="Times New Roman" w:hAnsi="Times New Roman" w:cs="Times New Roman"/>
                <w:lang w:val="kk-KZ"/>
              </w:rPr>
              <w:t>0,0026±</w:t>
            </w:r>
          </w:p>
          <w:p w14:paraId="3BD41611"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0,001</w:t>
            </w:r>
          </w:p>
        </w:tc>
        <w:tc>
          <w:tcPr>
            <w:tcW w:w="1013" w:type="dxa"/>
            <w:vAlign w:val="center"/>
          </w:tcPr>
          <w:p w14:paraId="525F5B66"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0,0043±</w:t>
            </w:r>
          </w:p>
          <w:p w14:paraId="2F422E00" w14:textId="77777777" w:rsidR="00F70D6C" w:rsidRPr="001E3AA9" w:rsidRDefault="00F70D6C" w:rsidP="00DA51EC">
            <w:pPr>
              <w:jc w:val="center"/>
              <w:rPr>
                <w:rFonts w:ascii="Times New Roman" w:hAnsi="Times New Roman" w:cs="Times New Roman"/>
                <w:lang w:val="kk-KZ"/>
              </w:rPr>
            </w:pPr>
            <w:r w:rsidRPr="001E3AA9">
              <w:rPr>
                <w:rFonts w:ascii="Times New Roman" w:hAnsi="Times New Roman" w:cs="Times New Roman"/>
                <w:lang w:val="kk-KZ"/>
              </w:rPr>
              <w:t>0,0001</w:t>
            </w:r>
          </w:p>
        </w:tc>
      </w:tr>
      <w:tr w:rsidR="00F70D6C" w:rsidRPr="001E3AA9" w14:paraId="46E94390" w14:textId="77777777" w:rsidTr="00D05602">
        <w:tc>
          <w:tcPr>
            <w:tcW w:w="2977" w:type="dxa"/>
          </w:tcPr>
          <w:p w14:paraId="1C31485D"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модификацияланған цеолиті</w:t>
            </w:r>
          </w:p>
        </w:tc>
        <w:tc>
          <w:tcPr>
            <w:tcW w:w="709" w:type="dxa"/>
            <w:vAlign w:val="center"/>
          </w:tcPr>
          <w:p w14:paraId="29B1D28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50" w:type="dxa"/>
            <w:vAlign w:val="center"/>
          </w:tcPr>
          <w:p w14:paraId="25E66E7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4,0</w:t>
            </w:r>
          </w:p>
        </w:tc>
        <w:tc>
          <w:tcPr>
            <w:tcW w:w="709" w:type="dxa"/>
            <w:vAlign w:val="center"/>
          </w:tcPr>
          <w:p w14:paraId="1428BAE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w:t>
            </w:r>
          </w:p>
        </w:tc>
        <w:tc>
          <w:tcPr>
            <w:tcW w:w="709" w:type="dxa"/>
            <w:vAlign w:val="center"/>
          </w:tcPr>
          <w:p w14:paraId="7995EF9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4,5</w:t>
            </w:r>
          </w:p>
        </w:tc>
        <w:tc>
          <w:tcPr>
            <w:tcW w:w="689" w:type="dxa"/>
            <w:vAlign w:val="center"/>
          </w:tcPr>
          <w:p w14:paraId="0814D03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2" w:type="dxa"/>
            <w:vAlign w:val="center"/>
          </w:tcPr>
          <w:p w14:paraId="2183AFF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540220C5"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70B00C71"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2CDA33F4"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4A07D681" w14:textId="77777777" w:rsidR="00F70D6C" w:rsidRPr="001E3AA9" w:rsidRDefault="00F70D6C" w:rsidP="00C12CC3">
            <w:pPr>
              <w:jc w:val="center"/>
              <w:rPr>
                <w:rFonts w:ascii="Times New Roman" w:hAnsi="Times New Roman" w:cs="Times New Roman"/>
                <w:lang w:val="en-US"/>
              </w:rPr>
            </w:pPr>
            <w:r w:rsidRPr="001E3AA9">
              <w:rPr>
                <w:rFonts w:ascii="Times New Roman" w:hAnsi="Times New Roman" w:cs="Times New Roman"/>
                <w:lang w:val="kk-KZ"/>
              </w:rPr>
              <w:t>0,0014±</w:t>
            </w:r>
          </w:p>
          <w:p w14:paraId="29BCFBE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0,0005</w:t>
            </w:r>
          </w:p>
        </w:tc>
        <w:tc>
          <w:tcPr>
            <w:tcW w:w="992" w:type="dxa"/>
            <w:vAlign w:val="center"/>
          </w:tcPr>
          <w:p w14:paraId="52190CCF" w14:textId="77777777" w:rsidR="00F70D6C" w:rsidRPr="001E3AA9" w:rsidRDefault="00F70D6C" w:rsidP="00C12CC3">
            <w:pPr>
              <w:jc w:val="center"/>
              <w:rPr>
                <w:rFonts w:ascii="Times New Roman" w:hAnsi="Times New Roman" w:cs="Times New Roman"/>
                <w:lang w:val="en-US"/>
              </w:rPr>
            </w:pPr>
            <w:r w:rsidRPr="001E3AA9">
              <w:rPr>
                <w:rFonts w:ascii="Times New Roman" w:hAnsi="Times New Roman" w:cs="Times New Roman"/>
                <w:lang w:val="kk-KZ"/>
              </w:rPr>
              <w:t>0,0028±</w:t>
            </w:r>
          </w:p>
          <w:p w14:paraId="260D420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0,0011</w:t>
            </w:r>
          </w:p>
        </w:tc>
        <w:tc>
          <w:tcPr>
            <w:tcW w:w="1040" w:type="dxa"/>
            <w:vAlign w:val="center"/>
          </w:tcPr>
          <w:p w14:paraId="65AA144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0,0038±</w:t>
            </w:r>
          </w:p>
          <w:p w14:paraId="48D8C18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0,0001</w:t>
            </w:r>
          </w:p>
        </w:tc>
        <w:tc>
          <w:tcPr>
            <w:tcW w:w="1013" w:type="dxa"/>
            <w:vAlign w:val="center"/>
          </w:tcPr>
          <w:p w14:paraId="3E8655A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0,0042±</w:t>
            </w:r>
          </w:p>
          <w:p w14:paraId="4290C52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0,0005</w:t>
            </w:r>
          </w:p>
        </w:tc>
      </w:tr>
      <w:tr w:rsidR="00F70D6C" w:rsidRPr="001E3AA9" w14:paraId="01530B3A" w14:textId="77777777" w:rsidTr="00D05602">
        <w:tc>
          <w:tcPr>
            <w:tcW w:w="2977" w:type="dxa"/>
          </w:tcPr>
          <w:p w14:paraId="7DD1BA95"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табиғи цеолиті</w:t>
            </w:r>
          </w:p>
        </w:tc>
        <w:tc>
          <w:tcPr>
            <w:tcW w:w="709" w:type="dxa"/>
            <w:vAlign w:val="center"/>
          </w:tcPr>
          <w:p w14:paraId="71EFED1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50" w:type="dxa"/>
            <w:vAlign w:val="center"/>
          </w:tcPr>
          <w:p w14:paraId="1C66D0F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5,0</w:t>
            </w:r>
          </w:p>
        </w:tc>
        <w:tc>
          <w:tcPr>
            <w:tcW w:w="709" w:type="dxa"/>
            <w:vAlign w:val="center"/>
          </w:tcPr>
          <w:p w14:paraId="2F6C40B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1,2</w:t>
            </w:r>
          </w:p>
        </w:tc>
        <w:tc>
          <w:tcPr>
            <w:tcW w:w="709" w:type="dxa"/>
            <w:vAlign w:val="center"/>
          </w:tcPr>
          <w:p w14:paraId="66FB9F4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6,5</w:t>
            </w:r>
          </w:p>
        </w:tc>
        <w:tc>
          <w:tcPr>
            <w:tcW w:w="689" w:type="dxa"/>
            <w:vAlign w:val="center"/>
          </w:tcPr>
          <w:p w14:paraId="5E19FE6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2" w:type="dxa"/>
            <w:vAlign w:val="center"/>
          </w:tcPr>
          <w:p w14:paraId="26414AD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31E13EB9"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29301B85"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359C8EC4"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521DB9B0" w14:textId="77777777" w:rsidR="00F70D6C" w:rsidRPr="001E3AA9" w:rsidRDefault="00F70D6C" w:rsidP="00C12CC3">
            <w:pPr>
              <w:jc w:val="center"/>
              <w:rPr>
                <w:rFonts w:ascii="Times New Roman" w:hAnsi="Times New Roman" w:cs="Times New Roman"/>
                <w:lang w:val="en-US"/>
              </w:rPr>
            </w:pPr>
            <w:r w:rsidRPr="001E3AA9">
              <w:rPr>
                <w:rFonts w:ascii="Times New Roman" w:hAnsi="Times New Roman" w:cs="Times New Roman"/>
                <w:lang w:val="kk-KZ"/>
              </w:rPr>
              <w:t>0,0018±</w:t>
            </w:r>
          </w:p>
          <w:p w14:paraId="59696F8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0,0002</w:t>
            </w:r>
          </w:p>
        </w:tc>
        <w:tc>
          <w:tcPr>
            <w:tcW w:w="992" w:type="dxa"/>
            <w:vAlign w:val="center"/>
          </w:tcPr>
          <w:p w14:paraId="3CE858A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0,0019±0,0005</w:t>
            </w:r>
          </w:p>
        </w:tc>
        <w:tc>
          <w:tcPr>
            <w:tcW w:w="1040" w:type="dxa"/>
            <w:vAlign w:val="center"/>
          </w:tcPr>
          <w:p w14:paraId="389E950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0,0049±</w:t>
            </w:r>
          </w:p>
          <w:p w14:paraId="36C7FF8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0,0002</w:t>
            </w:r>
          </w:p>
        </w:tc>
        <w:tc>
          <w:tcPr>
            <w:tcW w:w="1013" w:type="dxa"/>
            <w:vAlign w:val="center"/>
          </w:tcPr>
          <w:p w14:paraId="31A239D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0,0079±</w:t>
            </w:r>
          </w:p>
          <w:p w14:paraId="3792444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0,0009</w:t>
            </w:r>
          </w:p>
        </w:tc>
      </w:tr>
      <w:tr w:rsidR="00F70D6C" w:rsidRPr="001E3AA9" w14:paraId="5AB3F2A7" w14:textId="77777777" w:rsidTr="00D05602">
        <w:tc>
          <w:tcPr>
            <w:tcW w:w="2977" w:type="dxa"/>
          </w:tcPr>
          <w:p w14:paraId="69E26DF5"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Тайжүзген кен орнының модификацияланған цеолиті</w:t>
            </w:r>
          </w:p>
        </w:tc>
        <w:tc>
          <w:tcPr>
            <w:tcW w:w="709" w:type="dxa"/>
            <w:vAlign w:val="center"/>
          </w:tcPr>
          <w:p w14:paraId="2EA1518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50" w:type="dxa"/>
            <w:vAlign w:val="center"/>
          </w:tcPr>
          <w:p w14:paraId="7DC29C0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5,0</w:t>
            </w:r>
          </w:p>
        </w:tc>
        <w:tc>
          <w:tcPr>
            <w:tcW w:w="709" w:type="dxa"/>
            <w:vAlign w:val="center"/>
          </w:tcPr>
          <w:p w14:paraId="2DE9E5B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1,2</w:t>
            </w:r>
          </w:p>
        </w:tc>
        <w:tc>
          <w:tcPr>
            <w:tcW w:w="709" w:type="dxa"/>
            <w:vAlign w:val="center"/>
          </w:tcPr>
          <w:p w14:paraId="011F219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6,5</w:t>
            </w:r>
          </w:p>
        </w:tc>
        <w:tc>
          <w:tcPr>
            <w:tcW w:w="689" w:type="dxa"/>
            <w:vAlign w:val="center"/>
          </w:tcPr>
          <w:p w14:paraId="225730A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2" w:type="dxa"/>
            <w:vAlign w:val="center"/>
          </w:tcPr>
          <w:p w14:paraId="05F18DD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1EDB7864"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64A65926"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5CB6ED91"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70C4C54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0,0016±0,0001</w:t>
            </w:r>
          </w:p>
        </w:tc>
        <w:tc>
          <w:tcPr>
            <w:tcW w:w="992" w:type="dxa"/>
            <w:vAlign w:val="center"/>
          </w:tcPr>
          <w:p w14:paraId="47D0A9A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0,0031±</w:t>
            </w:r>
          </w:p>
          <w:p w14:paraId="2B085CE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0,0004</w:t>
            </w:r>
          </w:p>
        </w:tc>
        <w:tc>
          <w:tcPr>
            <w:tcW w:w="1040" w:type="dxa"/>
            <w:vAlign w:val="center"/>
          </w:tcPr>
          <w:p w14:paraId="7AE1EF5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0,0041±</w:t>
            </w:r>
          </w:p>
          <w:p w14:paraId="48A72D5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0,0004</w:t>
            </w:r>
          </w:p>
        </w:tc>
        <w:tc>
          <w:tcPr>
            <w:tcW w:w="1013" w:type="dxa"/>
            <w:vAlign w:val="center"/>
          </w:tcPr>
          <w:p w14:paraId="5082B1D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0,0066±</w:t>
            </w:r>
          </w:p>
          <w:p w14:paraId="40ECE25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0,0001</w:t>
            </w:r>
          </w:p>
        </w:tc>
      </w:tr>
      <w:tr w:rsidR="00F70D6C" w:rsidRPr="001E3AA9" w14:paraId="4B8183E9" w14:textId="77777777" w:rsidTr="00D05602">
        <w:tc>
          <w:tcPr>
            <w:tcW w:w="2977" w:type="dxa"/>
          </w:tcPr>
          <w:p w14:paraId="4470E2B5"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табиғи цеолиті</w:t>
            </w:r>
          </w:p>
        </w:tc>
        <w:tc>
          <w:tcPr>
            <w:tcW w:w="709" w:type="dxa"/>
            <w:vAlign w:val="center"/>
          </w:tcPr>
          <w:p w14:paraId="39B6252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50" w:type="dxa"/>
            <w:vAlign w:val="center"/>
          </w:tcPr>
          <w:p w14:paraId="1BBB21A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9" w:type="dxa"/>
            <w:vAlign w:val="center"/>
          </w:tcPr>
          <w:p w14:paraId="7505F1A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09" w:type="dxa"/>
            <w:vAlign w:val="center"/>
          </w:tcPr>
          <w:p w14:paraId="0013AD0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689" w:type="dxa"/>
            <w:vAlign w:val="center"/>
          </w:tcPr>
          <w:p w14:paraId="0DE1524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2" w:type="dxa"/>
            <w:vAlign w:val="center"/>
          </w:tcPr>
          <w:p w14:paraId="181EA09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6A02F7AB"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0EE441B8"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65B9F500"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29F8F3F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0,0013±</w:t>
            </w:r>
          </w:p>
          <w:p w14:paraId="4EB3307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0,0002</w:t>
            </w:r>
          </w:p>
        </w:tc>
        <w:tc>
          <w:tcPr>
            <w:tcW w:w="992" w:type="dxa"/>
            <w:vAlign w:val="center"/>
          </w:tcPr>
          <w:p w14:paraId="4B56AC0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0,0019±</w:t>
            </w:r>
          </w:p>
          <w:p w14:paraId="57136DB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0,0003</w:t>
            </w:r>
          </w:p>
        </w:tc>
        <w:tc>
          <w:tcPr>
            <w:tcW w:w="1040" w:type="dxa"/>
            <w:vAlign w:val="center"/>
          </w:tcPr>
          <w:p w14:paraId="1F654DD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0,0035±</w:t>
            </w:r>
          </w:p>
          <w:p w14:paraId="0C67FFB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0,0002</w:t>
            </w:r>
          </w:p>
        </w:tc>
        <w:tc>
          <w:tcPr>
            <w:tcW w:w="1013" w:type="dxa"/>
            <w:vAlign w:val="center"/>
          </w:tcPr>
          <w:p w14:paraId="0CC98AF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0,0053±</w:t>
            </w:r>
          </w:p>
          <w:p w14:paraId="2AE5C34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0,0002</w:t>
            </w:r>
          </w:p>
        </w:tc>
      </w:tr>
      <w:tr w:rsidR="00F70D6C" w:rsidRPr="001E3AA9" w14:paraId="31F445EE" w14:textId="77777777" w:rsidTr="00D05602">
        <w:tc>
          <w:tcPr>
            <w:tcW w:w="2977" w:type="dxa"/>
          </w:tcPr>
          <w:p w14:paraId="42AE6AEB"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модификацияланған цеолиті</w:t>
            </w:r>
          </w:p>
        </w:tc>
        <w:tc>
          <w:tcPr>
            <w:tcW w:w="709" w:type="dxa"/>
            <w:vAlign w:val="center"/>
          </w:tcPr>
          <w:p w14:paraId="38489B1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1,0</w:t>
            </w:r>
          </w:p>
        </w:tc>
        <w:tc>
          <w:tcPr>
            <w:tcW w:w="850" w:type="dxa"/>
            <w:vAlign w:val="center"/>
          </w:tcPr>
          <w:p w14:paraId="547222B5"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9" w:type="dxa"/>
            <w:vAlign w:val="center"/>
          </w:tcPr>
          <w:p w14:paraId="39AA6EC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09" w:type="dxa"/>
            <w:vAlign w:val="center"/>
          </w:tcPr>
          <w:p w14:paraId="5A6930F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689" w:type="dxa"/>
            <w:vAlign w:val="center"/>
          </w:tcPr>
          <w:p w14:paraId="10878D88"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2" w:type="dxa"/>
            <w:vAlign w:val="center"/>
          </w:tcPr>
          <w:p w14:paraId="3B4D572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211618BD"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67BFD7C2"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45C52A28"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37EF23F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0,0016±</w:t>
            </w:r>
          </w:p>
          <w:p w14:paraId="6C436FA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0,0001</w:t>
            </w:r>
          </w:p>
        </w:tc>
        <w:tc>
          <w:tcPr>
            <w:tcW w:w="992" w:type="dxa"/>
            <w:vAlign w:val="center"/>
          </w:tcPr>
          <w:p w14:paraId="721E567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0,0025±0,0004</w:t>
            </w:r>
          </w:p>
        </w:tc>
        <w:tc>
          <w:tcPr>
            <w:tcW w:w="1040" w:type="dxa"/>
            <w:vAlign w:val="center"/>
          </w:tcPr>
          <w:p w14:paraId="10E8117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0,0072±</w:t>
            </w:r>
          </w:p>
          <w:p w14:paraId="31F39E6F"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0,0005</w:t>
            </w:r>
          </w:p>
        </w:tc>
        <w:tc>
          <w:tcPr>
            <w:tcW w:w="1013" w:type="dxa"/>
            <w:vAlign w:val="center"/>
          </w:tcPr>
          <w:p w14:paraId="6A11E0B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0,0099±</w:t>
            </w:r>
          </w:p>
          <w:p w14:paraId="4AE7996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0,0002</w:t>
            </w:r>
          </w:p>
        </w:tc>
      </w:tr>
      <w:tr w:rsidR="00F70D6C" w:rsidRPr="001E3AA9" w14:paraId="4C65D335" w14:textId="77777777" w:rsidTr="00D05602">
        <w:tc>
          <w:tcPr>
            <w:tcW w:w="2977" w:type="dxa"/>
          </w:tcPr>
          <w:p w14:paraId="032B8292"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табиғи цеолиті</w:t>
            </w:r>
          </w:p>
        </w:tc>
        <w:tc>
          <w:tcPr>
            <w:tcW w:w="709" w:type="dxa"/>
            <w:vAlign w:val="center"/>
          </w:tcPr>
          <w:p w14:paraId="373CDCF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50" w:type="dxa"/>
            <w:vAlign w:val="center"/>
          </w:tcPr>
          <w:p w14:paraId="34F636A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9" w:type="dxa"/>
            <w:vAlign w:val="center"/>
          </w:tcPr>
          <w:p w14:paraId="649C126A"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09" w:type="dxa"/>
            <w:vAlign w:val="center"/>
          </w:tcPr>
          <w:p w14:paraId="527B539C"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689" w:type="dxa"/>
            <w:vAlign w:val="center"/>
          </w:tcPr>
          <w:p w14:paraId="60435F1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2" w:type="dxa"/>
            <w:vAlign w:val="center"/>
          </w:tcPr>
          <w:p w14:paraId="13A4B46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30A9973B"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751B74AB"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3957B3D7"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749B125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0,0022±</w:t>
            </w:r>
          </w:p>
          <w:p w14:paraId="7C1BD8F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0,0001</w:t>
            </w:r>
          </w:p>
        </w:tc>
        <w:tc>
          <w:tcPr>
            <w:tcW w:w="992" w:type="dxa"/>
            <w:vAlign w:val="center"/>
          </w:tcPr>
          <w:p w14:paraId="535F66A7"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0,0034±0,0001</w:t>
            </w:r>
          </w:p>
        </w:tc>
        <w:tc>
          <w:tcPr>
            <w:tcW w:w="1040" w:type="dxa"/>
            <w:vAlign w:val="center"/>
          </w:tcPr>
          <w:p w14:paraId="0DF1F64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0,0048±</w:t>
            </w:r>
          </w:p>
          <w:p w14:paraId="1682B574"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0,0005</w:t>
            </w:r>
          </w:p>
        </w:tc>
        <w:tc>
          <w:tcPr>
            <w:tcW w:w="1013" w:type="dxa"/>
            <w:vAlign w:val="center"/>
          </w:tcPr>
          <w:p w14:paraId="2F77CF93"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0,0089±</w:t>
            </w:r>
          </w:p>
          <w:p w14:paraId="2263093B"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0,0006</w:t>
            </w:r>
          </w:p>
        </w:tc>
      </w:tr>
      <w:tr w:rsidR="00F70D6C" w:rsidRPr="001E3AA9" w14:paraId="28AD5277" w14:textId="77777777" w:rsidTr="00D05602">
        <w:trPr>
          <w:trHeight w:val="649"/>
        </w:trPr>
        <w:tc>
          <w:tcPr>
            <w:tcW w:w="2977" w:type="dxa"/>
          </w:tcPr>
          <w:p w14:paraId="7964699F" w14:textId="77777777" w:rsidR="00F70D6C" w:rsidRPr="001E3AA9" w:rsidRDefault="00F70D6C" w:rsidP="00C12CC3">
            <w:pPr>
              <w:rPr>
                <w:rFonts w:ascii="Times New Roman" w:hAnsi="Times New Roman" w:cs="Times New Roman"/>
                <w:lang w:val="kk-KZ"/>
              </w:rPr>
            </w:pPr>
            <w:r w:rsidRPr="001E3AA9">
              <w:rPr>
                <w:rFonts w:ascii="Times New Roman" w:hAnsi="Times New Roman" w:cs="Times New Roman"/>
                <w:lang w:val="kk-KZ"/>
              </w:rPr>
              <w:t>Шаңқанай  кен орнының модификацияланған цеолиті</w:t>
            </w:r>
          </w:p>
        </w:tc>
        <w:tc>
          <w:tcPr>
            <w:tcW w:w="709" w:type="dxa"/>
            <w:vAlign w:val="center"/>
          </w:tcPr>
          <w:p w14:paraId="1C35030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0,5</w:t>
            </w:r>
          </w:p>
        </w:tc>
        <w:tc>
          <w:tcPr>
            <w:tcW w:w="850" w:type="dxa"/>
            <w:vAlign w:val="center"/>
          </w:tcPr>
          <w:p w14:paraId="38C11C2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15</w:t>
            </w:r>
          </w:p>
        </w:tc>
        <w:tc>
          <w:tcPr>
            <w:tcW w:w="709" w:type="dxa"/>
            <w:vAlign w:val="center"/>
          </w:tcPr>
          <w:p w14:paraId="6361AF06"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2,5</w:t>
            </w:r>
          </w:p>
        </w:tc>
        <w:tc>
          <w:tcPr>
            <w:tcW w:w="709" w:type="dxa"/>
            <w:vAlign w:val="center"/>
          </w:tcPr>
          <w:p w14:paraId="3584757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2,0</w:t>
            </w:r>
          </w:p>
        </w:tc>
        <w:tc>
          <w:tcPr>
            <w:tcW w:w="689" w:type="dxa"/>
            <w:vAlign w:val="center"/>
          </w:tcPr>
          <w:p w14:paraId="359BFD00"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w:t>
            </w:r>
          </w:p>
        </w:tc>
        <w:tc>
          <w:tcPr>
            <w:tcW w:w="992" w:type="dxa"/>
            <w:vAlign w:val="center"/>
          </w:tcPr>
          <w:p w14:paraId="3C45B28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30,0 / 7,5</w:t>
            </w:r>
          </w:p>
        </w:tc>
        <w:tc>
          <w:tcPr>
            <w:tcW w:w="992" w:type="dxa"/>
            <w:vAlign w:val="center"/>
          </w:tcPr>
          <w:p w14:paraId="58DDDFF8" w14:textId="77777777" w:rsidR="00F70D6C" w:rsidRPr="001E3AA9" w:rsidRDefault="00F70D6C" w:rsidP="00C12CC3">
            <w:pPr>
              <w:jc w:val="center"/>
            </w:pPr>
            <w:r w:rsidRPr="001E3AA9">
              <w:rPr>
                <w:rFonts w:ascii="Times New Roman" w:hAnsi="Times New Roman" w:cs="Times New Roman"/>
                <w:lang w:val="kk-KZ"/>
              </w:rPr>
              <w:t>30,0 / 7,5</w:t>
            </w:r>
          </w:p>
        </w:tc>
        <w:tc>
          <w:tcPr>
            <w:tcW w:w="993" w:type="dxa"/>
            <w:vAlign w:val="center"/>
          </w:tcPr>
          <w:p w14:paraId="52E61684"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5FFAB598" w14:textId="77777777" w:rsidR="00F70D6C" w:rsidRPr="001E3AA9" w:rsidRDefault="00F70D6C" w:rsidP="00C12CC3">
            <w:pPr>
              <w:jc w:val="center"/>
            </w:pPr>
            <w:r w:rsidRPr="001E3AA9">
              <w:rPr>
                <w:rFonts w:ascii="Times New Roman" w:hAnsi="Times New Roman" w:cs="Times New Roman"/>
                <w:lang w:val="kk-KZ"/>
              </w:rPr>
              <w:t>30,0 / 7,5</w:t>
            </w:r>
          </w:p>
        </w:tc>
        <w:tc>
          <w:tcPr>
            <w:tcW w:w="992" w:type="dxa"/>
            <w:vAlign w:val="center"/>
          </w:tcPr>
          <w:p w14:paraId="30157AC9"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0,0022±0,0002</w:t>
            </w:r>
          </w:p>
        </w:tc>
        <w:tc>
          <w:tcPr>
            <w:tcW w:w="992" w:type="dxa"/>
            <w:vAlign w:val="center"/>
          </w:tcPr>
          <w:p w14:paraId="4314407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0,0048±0,0005</w:t>
            </w:r>
          </w:p>
        </w:tc>
        <w:tc>
          <w:tcPr>
            <w:tcW w:w="1040" w:type="dxa"/>
            <w:vAlign w:val="center"/>
          </w:tcPr>
          <w:p w14:paraId="7AF91D91"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0,0091±</w:t>
            </w:r>
          </w:p>
          <w:p w14:paraId="41F040CE"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0,0006</w:t>
            </w:r>
          </w:p>
        </w:tc>
        <w:tc>
          <w:tcPr>
            <w:tcW w:w="1013" w:type="dxa"/>
            <w:vAlign w:val="center"/>
          </w:tcPr>
          <w:p w14:paraId="38F305DD"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0,0103±</w:t>
            </w:r>
          </w:p>
          <w:p w14:paraId="5E34BFC2" w14:textId="77777777" w:rsidR="00F70D6C" w:rsidRPr="001E3AA9" w:rsidRDefault="00F70D6C" w:rsidP="00C12CC3">
            <w:pPr>
              <w:jc w:val="center"/>
              <w:rPr>
                <w:rFonts w:ascii="Times New Roman" w:hAnsi="Times New Roman" w:cs="Times New Roman"/>
                <w:lang w:val="kk-KZ"/>
              </w:rPr>
            </w:pPr>
            <w:r w:rsidRPr="001E3AA9">
              <w:rPr>
                <w:rFonts w:ascii="Times New Roman" w:hAnsi="Times New Roman" w:cs="Times New Roman"/>
                <w:lang w:val="kk-KZ"/>
              </w:rPr>
              <w:t>0,0001</w:t>
            </w:r>
          </w:p>
        </w:tc>
      </w:tr>
    </w:tbl>
    <w:p w14:paraId="1C4162AB" w14:textId="77777777" w:rsidR="00D805C3" w:rsidRPr="001E3AA9" w:rsidRDefault="00D805C3" w:rsidP="00C12CC3">
      <w:pPr>
        <w:spacing w:after="0" w:line="240" w:lineRule="auto"/>
        <w:jc w:val="both"/>
        <w:rPr>
          <w:rFonts w:ascii="Times New Roman" w:hAnsi="Times New Roman" w:cs="Times New Roman"/>
          <w:sz w:val="28"/>
          <w:szCs w:val="28"/>
          <w:lang w:val="kk-KZ"/>
        </w:rPr>
      </w:pPr>
    </w:p>
    <w:p w14:paraId="1372FFE2" w14:textId="52705FE6" w:rsidR="00814B0A" w:rsidRPr="001E3AA9" w:rsidRDefault="00D805C3" w:rsidP="00DA51EC">
      <w:pPr>
        <w:spacing w:after="0" w:line="240" w:lineRule="auto"/>
        <w:jc w:val="both"/>
        <w:rPr>
          <w:rFonts w:ascii="Times New Roman" w:hAnsi="Times New Roman" w:cs="Times New Roman"/>
          <w:sz w:val="24"/>
          <w:szCs w:val="24"/>
          <w:lang w:val="kk-KZ"/>
        </w:rPr>
      </w:pPr>
      <w:r w:rsidRPr="001E3AA9">
        <w:rPr>
          <w:rFonts w:ascii="Times New Roman" w:hAnsi="Times New Roman" w:cs="Times New Roman"/>
          <w:sz w:val="28"/>
          <w:szCs w:val="28"/>
          <w:lang w:val="kk-KZ"/>
        </w:rPr>
        <w:br w:type="page"/>
      </w:r>
      <w:r w:rsidR="00814B0A" w:rsidRPr="001E3AA9">
        <w:rPr>
          <w:rFonts w:ascii="Times New Roman" w:hAnsi="Times New Roman" w:cs="Times New Roman"/>
          <w:sz w:val="28"/>
          <w:szCs w:val="28"/>
          <w:lang w:val="kk-KZ"/>
        </w:rPr>
        <w:lastRenderedPageBreak/>
        <w:t xml:space="preserve">Кесте </w:t>
      </w:r>
      <w:r w:rsidR="00A86320" w:rsidRPr="001E3AA9">
        <w:rPr>
          <w:rFonts w:ascii="Times New Roman" w:hAnsi="Times New Roman" w:cs="Times New Roman"/>
          <w:sz w:val="28"/>
          <w:szCs w:val="28"/>
          <w:lang w:val="kk-KZ"/>
        </w:rPr>
        <w:t>2</w:t>
      </w:r>
      <w:r w:rsidR="002C5215" w:rsidRPr="001E3AA9">
        <w:rPr>
          <w:rFonts w:ascii="Times New Roman" w:hAnsi="Times New Roman" w:cs="Times New Roman"/>
          <w:sz w:val="28"/>
          <w:szCs w:val="28"/>
          <w:lang w:val="kk-KZ"/>
        </w:rPr>
        <w:t>5</w:t>
      </w:r>
      <w:r w:rsidR="00814B0A" w:rsidRPr="001E3AA9">
        <w:rPr>
          <w:rFonts w:ascii="Times New Roman" w:hAnsi="Times New Roman" w:cs="Times New Roman"/>
          <w:sz w:val="28"/>
          <w:szCs w:val="28"/>
          <w:lang w:val="kk-KZ"/>
        </w:rPr>
        <w:t xml:space="preserve"> – </w:t>
      </w:r>
      <w:r w:rsidR="00B255E2" w:rsidRPr="001E3AA9">
        <w:rPr>
          <w:rFonts w:ascii="Times New Roman" w:hAnsi="Times New Roman" w:cs="Times New Roman"/>
          <w:sz w:val="28"/>
          <w:szCs w:val="28"/>
          <w:lang w:val="kk-KZ"/>
        </w:rPr>
        <w:t>Темір иондары</w:t>
      </w:r>
      <w:r w:rsidR="00814B0A" w:rsidRPr="001E3AA9">
        <w:rPr>
          <w:rFonts w:ascii="Times New Roman" w:hAnsi="Times New Roman" w:cs="Times New Roman"/>
          <w:sz w:val="28"/>
          <w:szCs w:val="28"/>
          <w:lang w:val="kk-KZ"/>
        </w:rPr>
        <w:t xml:space="preserve"> бойынша табиғи және модификацияланған Тайжүзген және Шаңқанай цеолиттерінің массасы және қабаттың көлеміне (биіктігі және диаметрі) байланысты ДАС көрсеткіштері  (</w:t>
      </w:r>
      <w:r w:rsidR="001E6286" w:rsidRPr="001E3AA9">
        <w:rPr>
          <w:rFonts w:ascii="Times New Roman" w:hAnsi="Times New Roman" w:cs="Times New Roman"/>
          <w:sz w:val="28"/>
          <w:szCs w:val="28"/>
          <w:lang w:val="kk-KZ"/>
        </w:rPr>
        <w:t>[</w:t>
      </w:r>
      <w:r w:rsidR="00814B0A" w:rsidRPr="001E3AA9">
        <w:rPr>
          <w:rFonts w:ascii="Times New Roman" w:hAnsi="Times New Roman" w:cs="Times New Roman"/>
          <w:sz w:val="28"/>
          <w:szCs w:val="28"/>
          <w:lang w:val="kk-KZ"/>
        </w:rPr>
        <w:t>Fe</w:t>
      </w:r>
      <w:r w:rsidR="00976BCF" w:rsidRPr="001E3AA9">
        <w:rPr>
          <w:rFonts w:ascii="Times New Roman" w:hAnsi="Times New Roman" w:cs="Times New Roman"/>
          <w:sz w:val="28"/>
          <w:szCs w:val="28"/>
          <w:vertAlign w:val="superscript"/>
          <w:lang w:val="kk-KZ"/>
        </w:rPr>
        <w:t>2+</w:t>
      </w:r>
      <w:r w:rsidR="001E6286" w:rsidRPr="001E3AA9">
        <w:rPr>
          <w:rFonts w:ascii="Times New Roman" w:hAnsi="Times New Roman" w:cs="Times New Roman"/>
          <w:sz w:val="28"/>
          <w:szCs w:val="28"/>
          <w:lang w:val="kk-KZ"/>
        </w:rPr>
        <w:t>]</w:t>
      </w:r>
      <w:r w:rsidR="00814B0A" w:rsidRPr="001E3AA9">
        <w:rPr>
          <w:rFonts w:ascii="Times New Roman" w:hAnsi="Times New Roman" w:cs="Times New Roman"/>
          <w:sz w:val="28"/>
          <w:szCs w:val="28"/>
          <w:vertAlign w:val="subscript"/>
          <w:lang w:val="kk-KZ"/>
        </w:rPr>
        <w:t xml:space="preserve"> баст</w:t>
      </w:r>
      <w:r w:rsidR="00814B0A" w:rsidRPr="001E3AA9">
        <w:rPr>
          <w:rFonts w:ascii="Times New Roman" w:hAnsi="Times New Roman" w:cs="Times New Roman"/>
          <w:sz w:val="28"/>
          <w:szCs w:val="28"/>
          <w:lang w:val="kk-KZ"/>
        </w:rPr>
        <w:t xml:space="preserve"> ерітіндіде  2,5 мг/л)</w:t>
      </w:r>
    </w:p>
    <w:p w14:paraId="3DCF38B3" w14:textId="39EC8B45" w:rsidR="00814B0A" w:rsidRDefault="00814B0A" w:rsidP="00DA51EC">
      <w:pPr>
        <w:spacing w:after="0" w:line="240" w:lineRule="auto"/>
        <w:rPr>
          <w:rFonts w:ascii="Times New Roman" w:hAnsi="Times New Roman" w:cs="Times New Roman"/>
          <w:sz w:val="28"/>
          <w:szCs w:val="28"/>
          <w:lang w:val="kk-KZ"/>
        </w:rPr>
      </w:pPr>
      <w:r w:rsidRPr="001E3AA9">
        <w:rPr>
          <w:rFonts w:ascii="Times New Roman" w:hAnsi="Times New Roman" w:cs="Times New Roman"/>
          <w:sz w:val="28"/>
          <w:szCs w:val="28"/>
          <w:lang w:val="kk-KZ"/>
        </w:rPr>
        <w:t>V</w:t>
      </w:r>
      <w:r w:rsidRPr="001E3AA9">
        <w:rPr>
          <w:rFonts w:ascii="Times New Roman" w:hAnsi="Times New Roman" w:cs="Times New Roman"/>
          <w:sz w:val="28"/>
          <w:szCs w:val="28"/>
          <w:vertAlign w:val="subscript"/>
          <w:lang w:val="kk-KZ"/>
        </w:rPr>
        <w:t>t</w:t>
      </w:r>
      <w:r w:rsidRPr="001E3AA9">
        <w:rPr>
          <w:rFonts w:ascii="Times New Roman" w:hAnsi="Times New Roman" w:cs="Times New Roman"/>
          <w:sz w:val="28"/>
          <w:szCs w:val="28"/>
          <w:lang w:val="kk-KZ"/>
        </w:rPr>
        <w:t xml:space="preserve"> – 30 мл,   Fe  m</w:t>
      </w:r>
      <w:r w:rsidRPr="001E3AA9">
        <w:rPr>
          <w:rFonts w:ascii="Times New Roman" w:hAnsi="Times New Roman" w:cs="Times New Roman"/>
          <w:sz w:val="28"/>
          <w:szCs w:val="28"/>
          <w:vertAlign w:val="subscript"/>
          <w:lang w:val="kk-KZ"/>
        </w:rPr>
        <w:t>баст.</w:t>
      </w:r>
      <w:r w:rsidRPr="001E3AA9">
        <w:rPr>
          <w:rFonts w:ascii="Times New Roman" w:hAnsi="Times New Roman" w:cs="Times New Roman"/>
          <w:sz w:val="28"/>
          <w:szCs w:val="28"/>
          <w:lang w:val="kk-KZ"/>
        </w:rPr>
        <w:t>= 2,5 мг/л *30 мл/1000 = 0,075  мг</w:t>
      </w:r>
    </w:p>
    <w:p w14:paraId="42A7A903" w14:textId="77777777" w:rsidR="00DA51EC" w:rsidRPr="001E3AA9" w:rsidRDefault="00DA51EC" w:rsidP="00DA51EC">
      <w:pPr>
        <w:spacing w:after="0" w:line="240" w:lineRule="auto"/>
        <w:rPr>
          <w:rFonts w:ascii="Times New Roman" w:hAnsi="Times New Roman" w:cs="Times New Roman"/>
          <w:sz w:val="28"/>
          <w:szCs w:val="28"/>
          <w:lang w:val="kk-KZ"/>
        </w:rPr>
      </w:pPr>
    </w:p>
    <w:tbl>
      <w:tblPr>
        <w:tblStyle w:val="a5"/>
        <w:tblW w:w="14263" w:type="dxa"/>
        <w:tblLook w:val="04A0" w:firstRow="1" w:lastRow="0" w:firstColumn="1" w:lastColumn="0" w:noHBand="0" w:noVBand="1"/>
      </w:tblPr>
      <w:tblGrid>
        <w:gridCol w:w="2656"/>
        <w:gridCol w:w="1126"/>
        <w:gridCol w:w="810"/>
        <w:gridCol w:w="755"/>
        <w:gridCol w:w="751"/>
        <w:gridCol w:w="1491"/>
        <w:gridCol w:w="1214"/>
        <w:gridCol w:w="1187"/>
        <w:gridCol w:w="961"/>
        <w:gridCol w:w="961"/>
        <w:gridCol w:w="1187"/>
        <w:gridCol w:w="1164"/>
      </w:tblGrid>
      <w:tr w:rsidR="00F70D6C" w:rsidRPr="001E3AA9" w14:paraId="10DD20CC" w14:textId="77777777" w:rsidTr="00F70D6C">
        <w:trPr>
          <w:trHeight w:val="1039"/>
        </w:trPr>
        <w:tc>
          <w:tcPr>
            <w:tcW w:w="2673" w:type="dxa"/>
            <w:vAlign w:val="center"/>
          </w:tcPr>
          <w:p w14:paraId="51BEFC53"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lang w:val="kk-KZ"/>
              </w:rPr>
              <w:t>Цеолиттің аталуы</w:t>
            </w:r>
          </w:p>
        </w:tc>
        <w:tc>
          <w:tcPr>
            <w:tcW w:w="1126" w:type="dxa"/>
            <w:vAlign w:val="center"/>
          </w:tcPr>
          <w:p w14:paraId="26E2D911"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Фракция</w:t>
            </w:r>
          </w:p>
          <w:p w14:paraId="67AE1DA4"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(мм)</w:t>
            </w:r>
          </w:p>
        </w:tc>
        <w:tc>
          <w:tcPr>
            <w:tcW w:w="810" w:type="dxa"/>
            <w:vAlign w:val="center"/>
          </w:tcPr>
          <w:p w14:paraId="1DB40CD3" w14:textId="77777777" w:rsidR="00F70D6C" w:rsidRPr="001E3AA9" w:rsidRDefault="00F70D6C" w:rsidP="00DA51EC">
            <w:pPr>
              <w:ind w:left="-135" w:right="-106"/>
              <w:jc w:val="center"/>
              <w:rPr>
                <w:rFonts w:ascii="Times New Roman" w:hAnsi="Times New Roman" w:cs="Times New Roman"/>
                <w:lang w:val="kk-KZ"/>
              </w:rPr>
            </w:pPr>
            <w:r w:rsidRPr="001E3AA9">
              <w:rPr>
                <w:rFonts w:ascii="Times New Roman" w:hAnsi="Times New Roman" w:cs="Times New Roman"/>
                <w:lang w:val="kk-KZ"/>
              </w:rPr>
              <w:t xml:space="preserve">Цеолит салмағы, </w:t>
            </w:r>
          </w:p>
          <w:p w14:paraId="1F5CB1E0"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lang w:val="kk-KZ"/>
              </w:rPr>
              <w:t>г</w:t>
            </w:r>
          </w:p>
        </w:tc>
        <w:tc>
          <w:tcPr>
            <w:tcW w:w="676" w:type="dxa"/>
            <w:vAlign w:val="center"/>
          </w:tcPr>
          <w:p w14:paraId="4220B332"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d</w:t>
            </w:r>
            <w:r w:rsidRPr="001E3AA9">
              <w:rPr>
                <w:rFonts w:ascii="Times New Roman" w:hAnsi="Times New Roman" w:cs="Times New Roman"/>
                <w:sz w:val="24"/>
                <w:szCs w:val="24"/>
                <w:lang w:val="kk-KZ"/>
              </w:rPr>
              <w:t>(см)</w:t>
            </w:r>
          </w:p>
        </w:tc>
        <w:tc>
          <w:tcPr>
            <w:tcW w:w="754" w:type="dxa"/>
            <w:vAlign w:val="center"/>
          </w:tcPr>
          <w:p w14:paraId="7B875050"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h</w:t>
            </w:r>
          </w:p>
          <w:p w14:paraId="11211463"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(см)</w:t>
            </w:r>
          </w:p>
        </w:tc>
        <w:tc>
          <w:tcPr>
            <w:tcW w:w="1506" w:type="dxa"/>
            <w:vAlign w:val="center"/>
          </w:tcPr>
          <w:p w14:paraId="3D17CF3D" w14:textId="77777777" w:rsidR="00F70D6C" w:rsidRPr="001E3AA9" w:rsidRDefault="00F70D6C" w:rsidP="00DA51EC">
            <w:pPr>
              <w:jc w:val="center"/>
              <w:rPr>
                <w:rFonts w:ascii="Times New Roman" w:hAnsi="Times New Roman" w:cs="Times New Roman"/>
                <w:sz w:val="24"/>
                <w:szCs w:val="24"/>
                <w:vertAlign w:val="subscript"/>
                <w:lang w:val="kk-KZ"/>
              </w:rPr>
            </w:pPr>
            <w:r w:rsidRPr="001E3AA9">
              <w:rPr>
                <w:rFonts w:ascii="Times New Roman" w:hAnsi="Times New Roman" w:cs="Times New Roman"/>
                <w:sz w:val="24"/>
                <w:szCs w:val="24"/>
                <w:lang w:val="kk-KZ"/>
              </w:rPr>
              <w:t>Жалпы өткізу уақыты</w:t>
            </w:r>
          </w:p>
        </w:tc>
        <w:tc>
          <w:tcPr>
            <w:tcW w:w="1222" w:type="dxa"/>
            <w:vAlign w:val="center"/>
          </w:tcPr>
          <w:p w14:paraId="5576369E"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Жалпы </w:t>
            </w:r>
            <w:r w:rsidRPr="001E3AA9">
              <w:rPr>
                <w:rFonts w:ascii="Times New Roman" w:hAnsi="Times New Roman" w:cs="Times New Roman"/>
                <w:sz w:val="24"/>
                <w:szCs w:val="24"/>
                <w:lang w:val="en-US"/>
              </w:rPr>
              <w:t>V</w:t>
            </w:r>
            <w:r w:rsidRPr="001E3AA9">
              <w:rPr>
                <w:rFonts w:ascii="Times New Roman" w:hAnsi="Times New Roman" w:cs="Times New Roman"/>
                <w:sz w:val="24"/>
                <w:szCs w:val="24"/>
                <w:vertAlign w:val="subscript"/>
                <w:lang w:val="kk-KZ"/>
              </w:rPr>
              <w:t>өтк</w:t>
            </w:r>
            <w:r w:rsidRPr="001E3AA9">
              <w:rPr>
                <w:rFonts w:ascii="Times New Roman" w:hAnsi="Times New Roman" w:cs="Times New Roman"/>
                <w:sz w:val="24"/>
                <w:szCs w:val="24"/>
                <w:lang w:val="kk-KZ"/>
              </w:rPr>
              <w:t>, мл</w:t>
            </w:r>
          </w:p>
        </w:tc>
        <w:tc>
          <w:tcPr>
            <w:tcW w:w="1196" w:type="dxa"/>
            <w:vAlign w:val="center"/>
          </w:tcPr>
          <w:p w14:paraId="331A34F9" w14:textId="77777777" w:rsidR="00F70D6C" w:rsidRPr="001E3AA9" w:rsidRDefault="00F70D6C" w:rsidP="00DA51EC">
            <w:pPr>
              <w:jc w:val="center"/>
              <w:rPr>
                <w:rFonts w:ascii="Times New Roman" w:hAnsi="Times New Roman" w:cs="Times New Roman"/>
                <w:sz w:val="24"/>
                <w:szCs w:val="24"/>
                <w:vertAlign w:val="subscript"/>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w:t>
            </w:r>
            <w:r w:rsidRPr="001E3AA9">
              <w:rPr>
                <w:rFonts w:ascii="Times New Roman" w:hAnsi="Times New Roman" w:cs="Times New Roman"/>
                <w:sz w:val="24"/>
                <w:szCs w:val="24"/>
                <w:vertAlign w:val="subscript"/>
              </w:rPr>
              <w:t>1</w:t>
            </w:r>
          </w:p>
          <w:p w14:paraId="0F6F0BAD" w14:textId="77777777" w:rsidR="00F70D6C" w:rsidRPr="001E3AA9" w:rsidRDefault="00F70D6C" w:rsidP="00DA51EC">
            <w:pPr>
              <w:jc w:val="center"/>
              <w:rPr>
                <w:rFonts w:ascii="Times New Roman" w:hAnsi="Times New Roman" w:cs="Times New Roman"/>
                <w:sz w:val="24"/>
                <w:szCs w:val="24"/>
              </w:rPr>
            </w:pPr>
            <w:r w:rsidRPr="001E3AA9">
              <w:rPr>
                <w:rFonts w:ascii="Times New Roman" w:hAnsi="Times New Roman" w:cs="Times New Roman"/>
                <w:sz w:val="24"/>
                <w:szCs w:val="24"/>
                <w:lang w:val="kk-KZ"/>
              </w:rPr>
              <w:t>(</w:t>
            </w:r>
            <w:r w:rsidRPr="001E3AA9">
              <w:rPr>
                <w:rFonts w:ascii="Times New Roman" w:hAnsi="Times New Roman" w:cs="Times New Roman"/>
                <w:sz w:val="24"/>
                <w:szCs w:val="24"/>
                <w:lang w:val="en-US"/>
              </w:rPr>
              <w:t>Fe</w:t>
            </w:r>
            <w:r w:rsidRPr="001E3AA9">
              <w:rPr>
                <w:rFonts w:ascii="Times New Roman" w:hAnsi="Times New Roman" w:cs="Times New Roman"/>
                <w:sz w:val="24"/>
                <w:szCs w:val="24"/>
                <w:lang w:val="kk-KZ"/>
              </w:rPr>
              <w:t>)</w:t>
            </w:r>
          </w:p>
          <w:p w14:paraId="321FAFCF"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мг</w:t>
            </w:r>
          </w:p>
        </w:tc>
        <w:tc>
          <w:tcPr>
            <w:tcW w:w="964" w:type="dxa"/>
            <w:vAlign w:val="center"/>
          </w:tcPr>
          <w:p w14:paraId="04A86860"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w:t>
            </w:r>
            <w:r w:rsidRPr="001E3AA9">
              <w:rPr>
                <w:rFonts w:ascii="Times New Roman" w:hAnsi="Times New Roman" w:cs="Times New Roman"/>
                <w:sz w:val="24"/>
                <w:szCs w:val="24"/>
                <w:vertAlign w:val="subscript"/>
              </w:rPr>
              <w:t>2</w:t>
            </w:r>
            <w:r w:rsidRPr="001E3AA9">
              <w:rPr>
                <w:rFonts w:ascii="Times New Roman" w:hAnsi="Times New Roman" w:cs="Times New Roman"/>
                <w:sz w:val="24"/>
                <w:szCs w:val="24"/>
                <w:lang w:val="kk-KZ"/>
              </w:rPr>
              <w:t xml:space="preserve"> (</w:t>
            </w:r>
            <w:r w:rsidRPr="001E3AA9">
              <w:rPr>
                <w:rFonts w:ascii="Times New Roman" w:hAnsi="Times New Roman" w:cs="Times New Roman"/>
                <w:sz w:val="24"/>
                <w:szCs w:val="24"/>
                <w:lang w:val="en-US"/>
              </w:rPr>
              <w:t>Fe</w:t>
            </w:r>
            <w:r w:rsidRPr="001E3AA9">
              <w:rPr>
                <w:rFonts w:ascii="Times New Roman" w:hAnsi="Times New Roman" w:cs="Times New Roman"/>
                <w:sz w:val="24"/>
                <w:szCs w:val="24"/>
                <w:lang w:val="kk-KZ"/>
              </w:rPr>
              <w:t>)мг</w:t>
            </w:r>
          </w:p>
        </w:tc>
        <w:tc>
          <w:tcPr>
            <w:tcW w:w="964" w:type="dxa"/>
            <w:vAlign w:val="center"/>
          </w:tcPr>
          <w:p w14:paraId="4BB8EBFD" w14:textId="77777777" w:rsidR="00F70D6C" w:rsidRPr="001E3AA9" w:rsidRDefault="00F70D6C" w:rsidP="00DA51EC">
            <w:pPr>
              <w:jc w:val="center"/>
              <w:rPr>
                <w:rFonts w:ascii="Times New Roman" w:hAnsi="Times New Roman" w:cs="Times New Roman"/>
                <w:sz w:val="24"/>
                <w:szCs w:val="24"/>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w:t>
            </w:r>
            <w:r w:rsidRPr="001E3AA9">
              <w:rPr>
                <w:rFonts w:ascii="Times New Roman" w:hAnsi="Times New Roman" w:cs="Times New Roman"/>
                <w:sz w:val="24"/>
                <w:szCs w:val="24"/>
                <w:vertAlign w:val="subscript"/>
              </w:rPr>
              <w:t>3</w:t>
            </w:r>
          </w:p>
          <w:p w14:paraId="10421CD5"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r w:rsidRPr="001E3AA9">
              <w:rPr>
                <w:rFonts w:ascii="Times New Roman" w:hAnsi="Times New Roman" w:cs="Times New Roman"/>
                <w:sz w:val="24"/>
                <w:szCs w:val="24"/>
                <w:lang w:val="en-US"/>
              </w:rPr>
              <w:t>Fe</w:t>
            </w:r>
            <w:r w:rsidRPr="001E3AA9">
              <w:rPr>
                <w:rFonts w:ascii="Times New Roman" w:hAnsi="Times New Roman" w:cs="Times New Roman"/>
                <w:sz w:val="24"/>
                <w:szCs w:val="24"/>
                <w:lang w:val="kk-KZ"/>
              </w:rPr>
              <w:t>)мг</w:t>
            </w:r>
          </w:p>
        </w:tc>
        <w:tc>
          <w:tcPr>
            <w:tcW w:w="1196" w:type="dxa"/>
            <w:vAlign w:val="center"/>
          </w:tcPr>
          <w:p w14:paraId="5358DBA3"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c4</w:t>
            </w:r>
          </w:p>
          <w:p w14:paraId="12EEE844"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r w:rsidRPr="001E3AA9">
              <w:rPr>
                <w:rFonts w:ascii="Times New Roman" w:hAnsi="Times New Roman" w:cs="Times New Roman"/>
                <w:sz w:val="24"/>
                <w:szCs w:val="24"/>
                <w:lang w:val="en-US"/>
              </w:rPr>
              <w:t>Fe</w:t>
            </w:r>
            <w:r w:rsidRPr="001E3AA9">
              <w:rPr>
                <w:rFonts w:ascii="Times New Roman" w:hAnsi="Times New Roman" w:cs="Times New Roman"/>
                <w:sz w:val="24"/>
                <w:szCs w:val="24"/>
                <w:lang w:val="kk-KZ"/>
              </w:rPr>
              <w:t>)</w:t>
            </w:r>
          </w:p>
          <w:p w14:paraId="72512954"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мг</w:t>
            </w:r>
          </w:p>
        </w:tc>
        <w:tc>
          <w:tcPr>
            <w:tcW w:w="1176" w:type="dxa"/>
            <w:vAlign w:val="center"/>
          </w:tcPr>
          <w:p w14:paraId="2EAB774C"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ДАС</w:t>
            </w:r>
          </w:p>
          <w:p w14:paraId="030C7B26"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мг/г</w:t>
            </w:r>
          </w:p>
        </w:tc>
      </w:tr>
      <w:tr w:rsidR="00F70D6C" w:rsidRPr="001E3AA9" w14:paraId="7F4B57E7" w14:textId="77777777" w:rsidTr="00F70D6C">
        <w:tc>
          <w:tcPr>
            <w:tcW w:w="2673" w:type="dxa"/>
          </w:tcPr>
          <w:p w14:paraId="0E3FEA3D" w14:textId="77777777" w:rsidR="00F70D6C" w:rsidRPr="001E3AA9" w:rsidRDefault="00F70D6C" w:rsidP="00DA51EC">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табиғи цеолиті</w:t>
            </w:r>
          </w:p>
        </w:tc>
        <w:tc>
          <w:tcPr>
            <w:tcW w:w="1126" w:type="dxa"/>
            <w:vAlign w:val="center"/>
          </w:tcPr>
          <w:p w14:paraId="4509CC26"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23E9AB2B"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4,0</w:t>
            </w:r>
          </w:p>
        </w:tc>
        <w:tc>
          <w:tcPr>
            <w:tcW w:w="676" w:type="dxa"/>
            <w:vAlign w:val="center"/>
          </w:tcPr>
          <w:p w14:paraId="56585089"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754" w:type="dxa"/>
            <w:vAlign w:val="center"/>
          </w:tcPr>
          <w:p w14:paraId="15166F4A"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4,5</w:t>
            </w:r>
          </w:p>
        </w:tc>
        <w:tc>
          <w:tcPr>
            <w:tcW w:w="1506" w:type="dxa"/>
            <w:vAlign w:val="center"/>
          </w:tcPr>
          <w:p w14:paraId="18B8235B"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6B3119BF"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22" w:type="dxa"/>
            <w:vAlign w:val="center"/>
          </w:tcPr>
          <w:p w14:paraId="55B59D5C"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96" w:type="dxa"/>
            <w:vAlign w:val="center"/>
          </w:tcPr>
          <w:p w14:paraId="3362BEB2"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0,0555</w:t>
            </w:r>
          </w:p>
        </w:tc>
        <w:tc>
          <w:tcPr>
            <w:tcW w:w="964" w:type="dxa"/>
            <w:vAlign w:val="center"/>
          </w:tcPr>
          <w:p w14:paraId="6E3A7832"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0,051</w:t>
            </w:r>
          </w:p>
        </w:tc>
        <w:tc>
          <w:tcPr>
            <w:tcW w:w="964" w:type="dxa"/>
            <w:vAlign w:val="center"/>
          </w:tcPr>
          <w:p w14:paraId="54220595"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0,0495</w:t>
            </w:r>
          </w:p>
        </w:tc>
        <w:tc>
          <w:tcPr>
            <w:tcW w:w="1196" w:type="dxa"/>
            <w:vAlign w:val="center"/>
          </w:tcPr>
          <w:p w14:paraId="383D02DD"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0,042</w:t>
            </w:r>
          </w:p>
        </w:tc>
        <w:tc>
          <w:tcPr>
            <w:tcW w:w="1176" w:type="dxa"/>
            <w:vAlign w:val="center"/>
          </w:tcPr>
          <w:p w14:paraId="17A3BB0B" w14:textId="77777777" w:rsidR="00F70D6C" w:rsidRPr="001E3AA9" w:rsidRDefault="00F70D6C"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w:t>
            </w:r>
          </w:p>
        </w:tc>
      </w:tr>
      <w:tr w:rsidR="00F70D6C" w:rsidRPr="001E3AA9" w14:paraId="1AB91C53" w14:textId="77777777" w:rsidTr="00F70D6C">
        <w:tc>
          <w:tcPr>
            <w:tcW w:w="2673" w:type="dxa"/>
          </w:tcPr>
          <w:p w14:paraId="087840FE" w14:textId="77777777" w:rsidR="00F70D6C" w:rsidRPr="001E3AA9" w:rsidRDefault="00F70D6C"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модификацияланған цеолиті</w:t>
            </w:r>
          </w:p>
        </w:tc>
        <w:tc>
          <w:tcPr>
            <w:tcW w:w="1126" w:type="dxa"/>
            <w:vAlign w:val="center"/>
          </w:tcPr>
          <w:p w14:paraId="0861FE5C"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3267B7BC"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4,0</w:t>
            </w:r>
          </w:p>
        </w:tc>
        <w:tc>
          <w:tcPr>
            <w:tcW w:w="676" w:type="dxa"/>
            <w:vAlign w:val="center"/>
          </w:tcPr>
          <w:p w14:paraId="5000767F"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754" w:type="dxa"/>
            <w:vAlign w:val="center"/>
          </w:tcPr>
          <w:p w14:paraId="3CCEBFC0"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4,5</w:t>
            </w:r>
          </w:p>
        </w:tc>
        <w:tc>
          <w:tcPr>
            <w:tcW w:w="1506" w:type="dxa"/>
            <w:vAlign w:val="center"/>
          </w:tcPr>
          <w:p w14:paraId="629F0BE1"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0A979C7F"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22" w:type="dxa"/>
            <w:vAlign w:val="center"/>
          </w:tcPr>
          <w:p w14:paraId="755B5ADF"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96" w:type="dxa"/>
            <w:vAlign w:val="center"/>
          </w:tcPr>
          <w:p w14:paraId="4CBA19B1"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0,06</w:t>
            </w:r>
          </w:p>
        </w:tc>
        <w:tc>
          <w:tcPr>
            <w:tcW w:w="964" w:type="dxa"/>
            <w:vAlign w:val="center"/>
          </w:tcPr>
          <w:p w14:paraId="1A787EBC"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w:t>
            </w:r>
          </w:p>
        </w:tc>
        <w:tc>
          <w:tcPr>
            <w:tcW w:w="964" w:type="dxa"/>
            <w:vAlign w:val="center"/>
          </w:tcPr>
          <w:p w14:paraId="1BA2A733"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0,0465</w:t>
            </w:r>
          </w:p>
        </w:tc>
        <w:tc>
          <w:tcPr>
            <w:tcW w:w="1196" w:type="dxa"/>
            <w:vAlign w:val="center"/>
          </w:tcPr>
          <w:p w14:paraId="49F50C25"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0,0435</w:t>
            </w:r>
          </w:p>
        </w:tc>
        <w:tc>
          <w:tcPr>
            <w:tcW w:w="1176" w:type="dxa"/>
            <w:vAlign w:val="center"/>
          </w:tcPr>
          <w:p w14:paraId="58DFBF42"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w:t>
            </w:r>
          </w:p>
        </w:tc>
      </w:tr>
      <w:tr w:rsidR="00F70D6C" w:rsidRPr="001E3AA9" w14:paraId="63BB031E" w14:textId="77777777" w:rsidTr="00F70D6C">
        <w:tc>
          <w:tcPr>
            <w:tcW w:w="2673" w:type="dxa"/>
          </w:tcPr>
          <w:p w14:paraId="4A804B5B" w14:textId="77777777" w:rsidR="00F70D6C" w:rsidRPr="001E3AA9" w:rsidRDefault="00F70D6C"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табиғи цеолиті</w:t>
            </w:r>
          </w:p>
        </w:tc>
        <w:tc>
          <w:tcPr>
            <w:tcW w:w="1126" w:type="dxa"/>
            <w:vAlign w:val="center"/>
          </w:tcPr>
          <w:p w14:paraId="36D7CC88"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0FCE5B85"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5,0</w:t>
            </w:r>
          </w:p>
        </w:tc>
        <w:tc>
          <w:tcPr>
            <w:tcW w:w="676" w:type="dxa"/>
            <w:vAlign w:val="center"/>
          </w:tcPr>
          <w:p w14:paraId="7A99B62F"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w:t>
            </w:r>
          </w:p>
        </w:tc>
        <w:tc>
          <w:tcPr>
            <w:tcW w:w="754" w:type="dxa"/>
            <w:vAlign w:val="center"/>
          </w:tcPr>
          <w:p w14:paraId="75EF241B"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6,5</w:t>
            </w:r>
          </w:p>
        </w:tc>
        <w:tc>
          <w:tcPr>
            <w:tcW w:w="1506" w:type="dxa"/>
            <w:vAlign w:val="center"/>
          </w:tcPr>
          <w:p w14:paraId="72490389"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761995FA"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22" w:type="dxa"/>
            <w:vAlign w:val="center"/>
          </w:tcPr>
          <w:p w14:paraId="4E9B97B9"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96" w:type="dxa"/>
            <w:vAlign w:val="center"/>
          </w:tcPr>
          <w:p w14:paraId="42187072"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0,048</w:t>
            </w:r>
          </w:p>
        </w:tc>
        <w:tc>
          <w:tcPr>
            <w:tcW w:w="964" w:type="dxa"/>
            <w:vAlign w:val="center"/>
          </w:tcPr>
          <w:p w14:paraId="3E9E8FE5"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0,0465</w:t>
            </w:r>
          </w:p>
        </w:tc>
        <w:tc>
          <w:tcPr>
            <w:tcW w:w="964" w:type="dxa"/>
            <w:vAlign w:val="center"/>
          </w:tcPr>
          <w:p w14:paraId="64030CCC"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0,042</w:t>
            </w:r>
          </w:p>
        </w:tc>
        <w:tc>
          <w:tcPr>
            <w:tcW w:w="1196" w:type="dxa"/>
            <w:vAlign w:val="center"/>
          </w:tcPr>
          <w:p w14:paraId="640EC852"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0,039</w:t>
            </w:r>
          </w:p>
        </w:tc>
        <w:tc>
          <w:tcPr>
            <w:tcW w:w="1176" w:type="dxa"/>
            <w:vAlign w:val="center"/>
          </w:tcPr>
          <w:p w14:paraId="2627E64E"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0,035</w:t>
            </w:r>
          </w:p>
        </w:tc>
      </w:tr>
      <w:tr w:rsidR="00F70D6C" w:rsidRPr="001E3AA9" w14:paraId="004FEEF2" w14:textId="77777777" w:rsidTr="00F70D6C">
        <w:tc>
          <w:tcPr>
            <w:tcW w:w="2673" w:type="dxa"/>
          </w:tcPr>
          <w:p w14:paraId="18738C5D" w14:textId="77777777" w:rsidR="00F70D6C" w:rsidRPr="001E3AA9" w:rsidRDefault="00F70D6C"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модификацияланған цеолиті</w:t>
            </w:r>
          </w:p>
        </w:tc>
        <w:tc>
          <w:tcPr>
            <w:tcW w:w="1126" w:type="dxa"/>
            <w:vAlign w:val="center"/>
          </w:tcPr>
          <w:p w14:paraId="23DC85EE"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5E0AD380"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5,0</w:t>
            </w:r>
          </w:p>
        </w:tc>
        <w:tc>
          <w:tcPr>
            <w:tcW w:w="676" w:type="dxa"/>
            <w:vAlign w:val="center"/>
          </w:tcPr>
          <w:p w14:paraId="6060BFBF"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w:t>
            </w:r>
          </w:p>
        </w:tc>
        <w:tc>
          <w:tcPr>
            <w:tcW w:w="754" w:type="dxa"/>
            <w:vAlign w:val="center"/>
          </w:tcPr>
          <w:p w14:paraId="7AA8F1F4"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6,5</w:t>
            </w:r>
          </w:p>
        </w:tc>
        <w:tc>
          <w:tcPr>
            <w:tcW w:w="1506" w:type="dxa"/>
            <w:vAlign w:val="center"/>
          </w:tcPr>
          <w:p w14:paraId="3E57093D"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2C0A3CB5"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22" w:type="dxa"/>
            <w:vAlign w:val="center"/>
          </w:tcPr>
          <w:p w14:paraId="1FC7B38A"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96" w:type="dxa"/>
            <w:vAlign w:val="center"/>
          </w:tcPr>
          <w:p w14:paraId="4B3F690F"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0,048</w:t>
            </w:r>
          </w:p>
        </w:tc>
        <w:tc>
          <w:tcPr>
            <w:tcW w:w="964" w:type="dxa"/>
            <w:vAlign w:val="center"/>
          </w:tcPr>
          <w:p w14:paraId="5AAE3991"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0,0465</w:t>
            </w:r>
          </w:p>
        </w:tc>
        <w:tc>
          <w:tcPr>
            <w:tcW w:w="964" w:type="dxa"/>
            <w:vAlign w:val="center"/>
          </w:tcPr>
          <w:p w14:paraId="68E356B3"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0,0465</w:t>
            </w:r>
          </w:p>
        </w:tc>
        <w:tc>
          <w:tcPr>
            <w:tcW w:w="1196" w:type="dxa"/>
            <w:vAlign w:val="center"/>
          </w:tcPr>
          <w:p w14:paraId="748207DC"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0,039</w:t>
            </w:r>
          </w:p>
        </w:tc>
        <w:tc>
          <w:tcPr>
            <w:tcW w:w="1176" w:type="dxa"/>
            <w:vAlign w:val="center"/>
          </w:tcPr>
          <w:p w14:paraId="3B748646"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0,036</w:t>
            </w:r>
          </w:p>
        </w:tc>
      </w:tr>
      <w:tr w:rsidR="00F70D6C" w:rsidRPr="001E3AA9" w14:paraId="4B042BDE" w14:textId="77777777" w:rsidTr="00F70D6C">
        <w:tc>
          <w:tcPr>
            <w:tcW w:w="2673" w:type="dxa"/>
          </w:tcPr>
          <w:p w14:paraId="158E6048" w14:textId="77777777" w:rsidR="00F70D6C" w:rsidRPr="001E3AA9" w:rsidRDefault="00F70D6C"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табиғи цеолиті</w:t>
            </w:r>
          </w:p>
        </w:tc>
        <w:tc>
          <w:tcPr>
            <w:tcW w:w="1126" w:type="dxa"/>
            <w:vAlign w:val="center"/>
          </w:tcPr>
          <w:p w14:paraId="12105DA3"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18E4EFE5"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676" w:type="dxa"/>
            <w:vAlign w:val="center"/>
          </w:tcPr>
          <w:p w14:paraId="21D3DA46"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54" w:type="dxa"/>
            <w:vAlign w:val="center"/>
          </w:tcPr>
          <w:p w14:paraId="5769704C"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506" w:type="dxa"/>
            <w:vAlign w:val="center"/>
          </w:tcPr>
          <w:p w14:paraId="030600DC"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185BA4F5"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22" w:type="dxa"/>
            <w:vAlign w:val="center"/>
          </w:tcPr>
          <w:p w14:paraId="0ED404DB"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96" w:type="dxa"/>
            <w:vAlign w:val="center"/>
          </w:tcPr>
          <w:p w14:paraId="76CAF25D"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0,0615</w:t>
            </w:r>
          </w:p>
        </w:tc>
        <w:tc>
          <w:tcPr>
            <w:tcW w:w="964" w:type="dxa"/>
            <w:vAlign w:val="center"/>
          </w:tcPr>
          <w:p w14:paraId="62C0CB73"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0,0495</w:t>
            </w:r>
          </w:p>
        </w:tc>
        <w:tc>
          <w:tcPr>
            <w:tcW w:w="964" w:type="dxa"/>
            <w:vAlign w:val="center"/>
          </w:tcPr>
          <w:p w14:paraId="1949E9C0"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0,048</w:t>
            </w:r>
          </w:p>
        </w:tc>
        <w:tc>
          <w:tcPr>
            <w:tcW w:w="1196" w:type="dxa"/>
            <w:vAlign w:val="center"/>
          </w:tcPr>
          <w:p w14:paraId="43991E9A"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0,0405</w:t>
            </w:r>
          </w:p>
        </w:tc>
        <w:tc>
          <w:tcPr>
            <w:tcW w:w="1176" w:type="dxa"/>
            <w:vAlign w:val="center"/>
          </w:tcPr>
          <w:p w14:paraId="6437C818"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0,013</w:t>
            </w:r>
          </w:p>
        </w:tc>
      </w:tr>
      <w:tr w:rsidR="00F70D6C" w:rsidRPr="001E3AA9" w14:paraId="469EC2A8" w14:textId="77777777" w:rsidTr="00F70D6C">
        <w:tc>
          <w:tcPr>
            <w:tcW w:w="2673" w:type="dxa"/>
          </w:tcPr>
          <w:p w14:paraId="7A13B3BE" w14:textId="77777777" w:rsidR="00F70D6C" w:rsidRPr="001E3AA9" w:rsidRDefault="00F70D6C"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модификацияланған цеолиті</w:t>
            </w:r>
          </w:p>
        </w:tc>
        <w:tc>
          <w:tcPr>
            <w:tcW w:w="1126" w:type="dxa"/>
            <w:vAlign w:val="center"/>
          </w:tcPr>
          <w:p w14:paraId="60E386E5"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13BAD73C"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676" w:type="dxa"/>
            <w:vAlign w:val="center"/>
          </w:tcPr>
          <w:p w14:paraId="01DFDCB0"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54" w:type="dxa"/>
            <w:vAlign w:val="center"/>
          </w:tcPr>
          <w:p w14:paraId="0421EEC8"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506" w:type="dxa"/>
            <w:vAlign w:val="center"/>
          </w:tcPr>
          <w:p w14:paraId="24D233E5"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2F1D9C5E"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22" w:type="dxa"/>
            <w:vAlign w:val="center"/>
          </w:tcPr>
          <w:p w14:paraId="1E0497FB"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96" w:type="dxa"/>
            <w:vAlign w:val="center"/>
          </w:tcPr>
          <w:p w14:paraId="31474181"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0,06</w:t>
            </w:r>
          </w:p>
        </w:tc>
        <w:tc>
          <w:tcPr>
            <w:tcW w:w="964" w:type="dxa"/>
            <w:vAlign w:val="center"/>
          </w:tcPr>
          <w:p w14:paraId="15A8AE5F"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0,051</w:t>
            </w:r>
          </w:p>
        </w:tc>
        <w:tc>
          <w:tcPr>
            <w:tcW w:w="964" w:type="dxa"/>
            <w:vAlign w:val="center"/>
          </w:tcPr>
          <w:p w14:paraId="03362CB3"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0,0504</w:t>
            </w:r>
          </w:p>
        </w:tc>
        <w:tc>
          <w:tcPr>
            <w:tcW w:w="1196" w:type="dxa"/>
            <w:vAlign w:val="center"/>
          </w:tcPr>
          <w:p w14:paraId="505D7102"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0,048</w:t>
            </w:r>
          </w:p>
        </w:tc>
        <w:tc>
          <w:tcPr>
            <w:tcW w:w="1176" w:type="dxa"/>
            <w:vAlign w:val="center"/>
          </w:tcPr>
          <w:p w14:paraId="2BC52EBD"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0,014</w:t>
            </w:r>
          </w:p>
        </w:tc>
      </w:tr>
      <w:tr w:rsidR="00F70D6C" w:rsidRPr="001E3AA9" w14:paraId="797A370C" w14:textId="77777777" w:rsidTr="00F70D6C">
        <w:tc>
          <w:tcPr>
            <w:tcW w:w="2673" w:type="dxa"/>
          </w:tcPr>
          <w:p w14:paraId="539E7122" w14:textId="77777777" w:rsidR="00F70D6C" w:rsidRPr="001E3AA9" w:rsidRDefault="00F70D6C"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табиғи цеолиті</w:t>
            </w:r>
          </w:p>
        </w:tc>
        <w:tc>
          <w:tcPr>
            <w:tcW w:w="1126" w:type="dxa"/>
            <w:vAlign w:val="center"/>
          </w:tcPr>
          <w:p w14:paraId="006717D9"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0E0A81EE"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676" w:type="dxa"/>
            <w:vAlign w:val="center"/>
          </w:tcPr>
          <w:p w14:paraId="44272D60"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54" w:type="dxa"/>
            <w:vAlign w:val="center"/>
          </w:tcPr>
          <w:p w14:paraId="2E04A0A3"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506" w:type="dxa"/>
            <w:vAlign w:val="center"/>
          </w:tcPr>
          <w:p w14:paraId="02935453"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6916B616"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22" w:type="dxa"/>
            <w:vAlign w:val="center"/>
          </w:tcPr>
          <w:p w14:paraId="27546434"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96" w:type="dxa"/>
            <w:vAlign w:val="center"/>
          </w:tcPr>
          <w:p w14:paraId="6B94F32F"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0,06</w:t>
            </w:r>
          </w:p>
        </w:tc>
        <w:tc>
          <w:tcPr>
            <w:tcW w:w="964" w:type="dxa"/>
            <w:vAlign w:val="center"/>
          </w:tcPr>
          <w:p w14:paraId="4C42392D"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0,054</w:t>
            </w:r>
          </w:p>
        </w:tc>
        <w:tc>
          <w:tcPr>
            <w:tcW w:w="964" w:type="dxa"/>
            <w:vAlign w:val="center"/>
          </w:tcPr>
          <w:p w14:paraId="23984ACB"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0,048</w:t>
            </w:r>
          </w:p>
        </w:tc>
        <w:tc>
          <w:tcPr>
            <w:tcW w:w="1196" w:type="dxa"/>
            <w:vAlign w:val="center"/>
          </w:tcPr>
          <w:p w14:paraId="247A0040"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0,042</w:t>
            </w:r>
          </w:p>
        </w:tc>
        <w:tc>
          <w:tcPr>
            <w:tcW w:w="1176" w:type="dxa"/>
            <w:vAlign w:val="center"/>
          </w:tcPr>
          <w:p w14:paraId="77685B0F"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0,014</w:t>
            </w:r>
          </w:p>
        </w:tc>
      </w:tr>
      <w:tr w:rsidR="00F70D6C" w:rsidRPr="001E3AA9" w14:paraId="7B730947" w14:textId="77777777" w:rsidTr="00F70D6C">
        <w:tc>
          <w:tcPr>
            <w:tcW w:w="2673" w:type="dxa"/>
          </w:tcPr>
          <w:p w14:paraId="609EB713" w14:textId="77777777" w:rsidR="00F70D6C" w:rsidRPr="001E3AA9" w:rsidRDefault="00F70D6C"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модификацияланған цеолиті</w:t>
            </w:r>
          </w:p>
        </w:tc>
        <w:tc>
          <w:tcPr>
            <w:tcW w:w="1126" w:type="dxa"/>
            <w:vAlign w:val="center"/>
          </w:tcPr>
          <w:p w14:paraId="43E24D83"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5BC46CDC"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676" w:type="dxa"/>
            <w:vAlign w:val="center"/>
          </w:tcPr>
          <w:p w14:paraId="19911EB3"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54" w:type="dxa"/>
            <w:vAlign w:val="center"/>
          </w:tcPr>
          <w:p w14:paraId="6F536648"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506" w:type="dxa"/>
            <w:vAlign w:val="center"/>
          </w:tcPr>
          <w:p w14:paraId="6D87CD44"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0DDAA650"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22" w:type="dxa"/>
            <w:vAlign w:val="center"/>
          </w:tcPr>
          <w:p w14:paraId="182B013D"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96" w:type="dxa"/>
            <w:vAlign w:val="center"/>
          </w:tcPr>
          <w:p w14:paraId="44DB4126"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0,0555</w:t>
            </w:r>
          </w:p>
        </w:tc>
        <w:tc>
          <w:tcPr>
            <w:tcW w:w="964" w:type="dxa"/>
            <w:vAlign w:val="center"/>
          </w:tcPr>
          <w:p w14:paraId="2A5F2D4A"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0,054</w:t>
            </w:r>
          </w:p>
        </w:tc>
        <w:tc>
          <w:tcPr>
            <w:tcW w:w="964" w:type="dxa"/>
            <w:vAlign w:val="center"/>
          </w:tcPr>
          <w:p w14:paraId="20594B99"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0,0474</w:t>
            </w:r>
          </w:p>
        </w:tc>
        <w:tc>
          <w:tcPr>
            <w:tcW w:w="1196" w:type="dxa"/>
            <w:vAlign w:val="center"/>
          </w:tcPr>
          <w:p w14:paraId="1CB5ECA6"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0,0474</w:t>
            </w:r>
          </w:p>
        </w:tc>
        <w:tc>
          <w:tcPr>
            <w:tcW w:w="1176" w:type="dxa"/>
            <w:vAlign w:val="center"/>
          </w:tcPr>
          <w:p w14:paraId="0A445B66" w14:textId="77777777" w:rsidR="00F70D6C" w:rsidRPr="001E3AA9" w:rsidRDefault="00F70D6C"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0,014</w:t>
            </w:r>
          </w:p>
        </w:tc>
      </w:tr>
    </w:tbl>
    <w:p w14:paraId="0737F5F6" w14:textId="77777777" w:rsidR="00814B0A" w:rsidRDefault="00814B0A" w:rsidP="00C12CC3">
      <w:pPr>
        <w:spacing w:after="0" w:line="240" w:lineRule="auto"/>
        <w:jc w:val="both"/>
        <w:rPr>
          <w:rFonts w:ascii="Times New Roman" w:hAnsi="Times New Roman" w:cs="Times New Roman"/>
          <w:sz w:val="28"/>
          <w:szCs w:val="28"/>
          <w:lang w:val="kk-KZ"/>
        </w:rPr>
      </w:pPr>
    </w:p>
    <w:p w14:paraId="08E399F0" w14:textId="63BF1FAE" w:rsidR="00CE4B00" w:rsidRPr="001E3AA9" w:rsidRDefault="00CE4B00" w:rsidP="00C12CC3">
      <w:pPr>
        <w:spacing w:after="0" w:line="240" w:lineRule="auto"/>
        <w:jc w:val="both"/>
        <w:rPr>
          <w:rFonts w:ascii="Times New Roman" w:hAnsi="Times New Roman" w:cs="Times New Roman"/>
          <w:sz w:val="28"/>
          <w:szCs w:val="28"/>
          <w:lang w:val="kk-KZ"/>
        </w:rPr>
      </w:pPr>
    </w:p>
    <w:p w14:paraId="1E954F2D" w14:textId="77777777" w:rsidR="00814B0A" w:rsidRPr="001E3AA9" w:rsidRDefault="00814B0A"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Кесте </w:t>
      </w:r>
      <w:r w:rsidR="00A86320" w:rsidRPr="001E3AA9">
        <w:rPr>
          <w:rFonts w:ascii="Times New Roman" w:hAnsi="Times New Roman" w:cs="Times New Roman"/>
          <w:sz w:val="28"/>
          <w:szCs w:val="28"/>
          <w:lang w:val="kk-KZ"/>
        </w:rPr>
        <w:t xml:space="preserve"> 2</w:t>
      </w:r>
      <w:r w:rsidR="002C5215" w:rsidRPr="001E3AA9">
        <w:rPr>
          <w:rFonts w:ascii="Times New Roman" w:hAnsi="Times New Roman" w:cs="Times New Roman"/>
          <w:sz w:val="28"/>
          <w:szCs w:val="28"/>
          <w:lang w:val="kk-KZ"/>
        </w:rPr>
        <w:t>6</w:t>
      </w:r>
      <w:r w:rsidRPr="001E3AA9">
        <w:rPr>
          <w:rFonts w:ascii="Times New Roman" w:hAnsi="Times New Roman" w:cs="Times New Roman"/>
          <w:sz w:val="28"/>
          <w:szCs w:val="28"/>
          <w:lang w:val="kk-KZ"/>
        </w:rPr>
        <w:t xml:space="preserve"> – Қорғасын</w:t>
      </w:r>
      <w:r w:rsidR="00A86417" w:rsidRPr="001E3AA9">
        <w:rPr>
          <w:rFonts w:ascii="Times New Roman" w:hAnsi="Times New Roman" w:cs="Times New Roman"/>
          <w:sz w:val="28"/>
          <w:szCs w:val="28"/>
          <w:lang w:val="kk-KZ"/>
        </w:rPr>
        <w:t xml:space="preserve">  иондары </w:t>
      </w:r>
      <w:r w:rsidRPr="001E3AA9">
        <w:rPr>
          <w:rFonts w:ascii="Times New Roman" w:hAnsi="Times New Roman" w:cs="Times New Roman"/>
          <w:sz w:val="28"/>
          <w:szCs w:val="28"/>
          <w:lang w:val="kk-KZ"/>
        </w:rPr>
        <w:t xml:space="preserve"> бойынша табиғи және модификацияланған Тайжүзген және Шаңқанай цеолиттерінің массасы және қабаттың көлеміне (биіктігі және диаметрі) байланысты ДАС көрсеткіштері   (</w:t>
      </w:r>
      <w:r w:rsidR="00A86417"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Pb</w:t>
      </w:r>
      <w:r w:rsidR="00976BCF" w:rsidRPr="001E3AA9">
        <w:rPr>
          <w:rFonts w:ascii="Times New Roman" w:hAnsi="Times New Roman" w:cs="Times New Roman"/>
          <w:sz w:val="28"/>
          <w:szCs w:val="28"/>
          <w:vertAlign w:val="superscript"/>
          <w:lang w:val="kk-KZ"/>
        </w:rPr>
        <w:t xml:space="preserve"> 2+</w:t>
      </w:r>
      <w:r w:rsidR="00A86417" w:rsidRPr="001E3AA9">
        <w:rPr>
          <w:rFonts w:ascii="Times New Roman" w:hAnsi="Times New Roman" w:cs="Times New Roman"/>
          <w:sz w:val="28"/>
          <w:szCs w:val="28"/>
          <w:lang w:val="kk-KZ"/>
        </w:rPr>
        <w:t>]</w:t>
      </w:r>
      <w:r w:rsidRPr="001E3AA9">
        <w:rPr>
          <w:rFonts w:ascii="Times New Roman" w:hAnsi="Times New Roman" w:cs="Times New Roman"/>
          <w:sz w:val="28"/>
          <w:szCs w:val="28"/>
          <w:vertAlign w:val="subscript"/>
          <w:lang w:val="kk-KZ"/>
        </w:rPr>
        <w:t xml:space="preserve"> баст</w:t>
      </w:r>
      <w:r w:rsidRPr="001E3AA9">
        <w:rPr>
          <w:rFonts w:ascii="Times New Roman" w:hAnsi="Times New Roman" w:cs="Times New Roman"/>
          <w:sz w:val="28"/>
          <w:szCs w:val="28"/>
          <w:lang w:val="kk-KZ"/>
        </w:rPr>
        <w:t xml:space="preserve"> ерітіндіде  0,1502± 0,0101мг/л)</w:t>
      </w:r>
    </w:p>
    <w:p w14:paraId="610B33A8" w14:textId="77777777" w:rsidR="00814B0A" w:rsidRPr="001E3AA9" w:rsidRDefault="00814B0A"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V</w:t>
      </w:r>
      <w:r w:rsidRPr="001E3AA9">
        <w:rPr>
          <w:rFonts w:ascii="Times New Roman" w:hAnsi="Times New Roman" w:cs="Times New Roman"/>
          <w:sz w:val="28"/>
          <w:szCs w:val="28"/>
          <w:vertAlign w:val="subscript"/>
          <w:lang w:val="kk-KZ"/>
        </w:rPr>
        <w:t>t</w:t>
      </w:r>
      <w:r w:rsidRPr="001E3AA9">
        <w:rPr>
          <w:rFonts w:ascii="Times New Roman" w:hAnsi="Times New Roman" w:cs="Times New Roman"/>
          <w:sz w:val="28"/>
          <w:szCs w:val="28"/>
          <w:lang w:val="kk-KZ"/>
        </w:rPr>
        <w:t xml:space="preserve"> – 30 мл,   Pb m</w:t>
      </w:r>
      <w:r w:rsidRPr="001E3AA9">
        <w:rPr>
          <w:rFonts w:ascii="Times New Roman" w:hAnsi="Times New Roman" w:cs="Times New Roman"/>
          <w:sz w:val="28"/>
          <w:szCs w:val="28"/>
          <w:vertAlign w:val="subscript"/>
          <w:lang w:val="kk-KZ"/>
        </w:rPr>
        <w:t>баст.</w:t>
      </w:r>
      <w:r w:rsidRPr="001E3AA9">
        <w:rPr>
          <w:rFonts w:ascii="Times New Roman" w:hAnsi="Times New Roman" w:cs="Times New Roman"/>
          <w:sz w:val="28"/>
          <w:szCs w:val="28"/>
          <w:lang w:val="kk-KZ"/>
        </w:rPr>
        <w:t>= 0,1502 мг/л *30 мл/1000 = 0,0045 мг</w:t>
      </w:r>
    </w:p>
    <w:p w14:paraId="05C9AAB9" w14:textId="77777777" w:rsidR="00814B0A" w:rsidRPr="00DA51EC" w:rsidRDefault="00814B0A" w:rsidP="00C12CC3">
      <w:pPr>
        <w:spacing w:after="0" w:line="240" w:lineRule="auto"/>
        <w:jc w:val="both"/>
        <w:rPr>
          <w:rFonts w:ascii="Times New Roman" w:hAnsi="Times New Roman" w:cs="Times New Roman"/>
          <w:sz w:val="28"/>
          <w:szCs w:val="28"/>
          <w:lang w:val="kk-KZ"/>
        </w:rPr>
      </w:pPr>
    </w:p>
    <w:tbl>
      <w:tblPr>
        <w:tblStyle w:val="a5"/>
        <w:tblW w:w="14571" w:type="dxa"/>
        <w:tblLook w:val="04A0" w:firstRow="1" w:lastRow="0" w:firstColumn="1" w:lastColumn="0" w:noHBand="0" w:noVBand="1"/>
      </w:tblPr>
      <w:tblGrid>
        <w:gridCol w:w="2606"/>
        <w:gridCol w:w="1125"/>
        <w:gridCol w:w="810"/>
        <w:gridCol w:w="755"/>
        <w:gridCol w:w="738"/>
        <w:gridCol w:w="1480"/>
        <w:gridCol w:w="1200"/>
        <w:gridCol w:w="1218"/>
        <w:gridCol w:w="1150"/>
        <w:gridCol w:w="1121"/>
        <w:gridCol w:w="1218"/>
        <w:gridCol w:w="1150"/>
      </w:tblGrid>
      <w:tr w:rsidR="00D05602" w:rsidRPr="001E3AA9" w14:paraId="303CA944" w14:textId="77777777" w:rsidTr="00D05602">
        <w:tc>
          <w:tcPr>
            <w:tcW w:w="2606" w:type="dxa"/>
            <w:vAlign w:val="center"/>
          </w:tcPr>
          <w:p w14:paraId="24A723E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lang w:val="kk-KZ"/>
              </w:rPr>
              <w:t>Цеолиттің аталуы</w:t>
            </w:r>
          </w:p>
        </w:tc>
        <w:tc>
          <w:tcPr>
            <w:tcW w:w="1125" w:type="dxa"/>
            <w:vAlign w:val="center"/>
          </w:tcPr>
          <w:p w14:paraId="3B18D3D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Фракция</w:t>
            </w:r>
          </w:p>
          <w:p w14:paraId="4284D70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(мм)</w:t>
            </w:r>
          </w:p>
        </w:tc>
        <w:tc>
          <w:tcPr>
            <w:tcW w:w="810" w:type="dxa"/>
            <w:vAlign w:val="center"/>
          </w:tcPr>
          <w:p w14:paraId="7D39BFD1" w14:textId="77777777" w:rsidR="00D05602" w:rsidRPr="001E3AA9" w:rsidRDefault="00D05602" w:rsidP="00C12CC3">
            <w:pPr>
              <w:ind w:left="-135" w:right="-106"/>
              <w:jc w:val="center"/>
              <w:rPr>
                <w:rFonts w:ascii="Times New Roman" w:hAnsi="Times New Roman" w:cs="Times New Roman"/>
                <w:lang w:val="kk-KZ"/>
              </w:rPr>
            </w:pPr>
            <w:r w:rsidRPr="001E3AA9">
              <w:rPr>
                <w:rFonts w:ascii="Times New Roman" w:hAnsi="Times New Roman" w:cs="Times New Roman"/>
                <w:lang w:val="kk-KZ"/>
              </w:rPr>
              <w:t xml:space="preserve">Цеолит салмағы, </w:t>
            </w:r>
          </w:p>
          <w:p w14:paraId="2B80AF6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lang w:val="kk-KZ"/>
              </w:rPr>
              <w:t>г</w:t>
            </w:r>
          </w:p>
        </w:tc>
        <w:tc>
          <w:tcPr>
            <w:tcW w:w="755" w:type="dxa"/>
            <w:vAlign w:val="center"/>
          </w:tcPr>
          <w:p w14:paraId="02D70E9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d</w:t>
            </w:r>
            <w:r w:rsidRPr="001E3AA9">
              <w:rPr>
                <w:rFonts w:ascii="Times New Roman" w:hAnsi="Times New Roman" w:cs="Times New Roman"/>
                <w:sz w:val="24"/>
                <w:szCs w:val="24"/>
                <w:lang w:val="kk-KZ"/>
              </w:rPr>
              <w:t>(см)</w:t>
            </w:r>
          </w:p>
        </w:tc>
        <w:tc>
          <w:tcPr>
            <w:tcW w:w="738" w:type="dxa"/>
            <w:vAlign w:val="center"/>
          </w:tcPr>
          <w:p w14:paraId="0F5690F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h</w:t>
            </w:r>
          </w:p>
          <w:p w14:paraId="070427B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(см)</w:t>
            </w:r>
          </w:p>
        </w:tc>
        <w:tc>
          <w:tcPr>
            <w:tcW w:w="1480" w:type="dxa"/>
            <w:vAlign w:val="center"/>
          </w:tcPr>
          <w:p w14:paraId="4574ECCD" w14:textId="77777777" w:rsidR="00D05602" w:rsidRPr="001E3AA9" w:rsidRDefault="00D05602" w:rsidP="00C12CC3">
            <w:pPr>
              <w:jc w:val="center"/>
              <w:rPr>
                <w:rFonts w:ascii="Times New Roman" w:hAnsi="Times New Roman" w:cs="Times New Roman"/>
                <w:sz w:val="24"/>
                <w:szCs w:val="24"/>
                <w:vertAlign w:val="subscript"/>
                <w:lang w:val="kk-KZ"/>
              </w:rPr>
            </w:pPr>
            <w:r w:rsidRPr="001E3AA9">
              <w:rPr>
                <w:rFonts w:ascii="Times New Roman" w:hAnsi="Times New Roman" w:cs="Times New Roman"/>
                <w:sz w:val="24"/>
                <w:szCs w:val="24"/>
                <w:lang w:val="kk-KZ"/>
              </w:rPr>
              <w:t>Жалпы өткізу уақыты</w:t>
            </w:r>
          </w:p>
        </w:tc>
        <w:tc>
          <w:tcPr>
            <w:tcW w:w="1200" w:type="dxa"/>
            <w:vAlign w:val="center"/>
          </w:tcPr>
          <w:p w14:paraId="31AD535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Жалпы </w:t>
            </w:r>
            <w:r w:rsidRPr="001E3AA9">
              <w:rPr>
                <w:rFonts w:ascii="Times New Roman" w:hAnsi="Times New Roman" w:cs="Times New Roman"/>
                <w:sz w:val="24"/>
                <w:szCs w:val="24"/>
                <w:lang w:val="en-US"/>
              </w:rPr>
              <w:t>V</w:t>
            </w:r>
            <w:r w:rsidRPr="001E3AA9">
              <w:rPr>
                <w:rFonts w:ascii="Times New Roman" w:hAnsi="Times New Roman" w:cs="Times New Roman"/>
                <w:sz w:val="24"/>
                <w:szCs w:val="24"/>
                <w:vertAlign w:val="subscript"/>
                <w:lang w:val="kk-KZ"/>
              </w:rPr>
              <w:t>өтк</w:t>
            </w:r>
            <w:r w:rsidRPr="001E3AA9">
              <w:rPr>
                <w:rFonts w:ascii="Times New Roman" w:hAnsi="Times New Roman" w:cs="Times New Roman"/>
                <w:sz w:val="24"/>
                <w:szCs w:val="24"/>
                <w:lang w:val="kk-KZ"/>
              </w:rPr>
              <w:t>, мл</w:t>
            </w:r>
          </w:p>
        </w:tc>
        <w:tc>
          <w:tcPr>
            <w:tcW w:w="1218" w:type="dxa"/>
            <w:vAlign w:val="center"/>
          </w:tcPr>
          <w:p w14:paraId="6162BC1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w:t>
            </w:r>
            <w:r w:rsidRPr="001E3AA9">
              <w:rPr>
                <w:rFonts w:ascii="Times New Roman" w:hAnsi="Times New Roman" w:cs="Times New Roman"/>
                <w:sz w:val="24"/>
                <w:szCs w:val="24"/>
                <w:vertAlign w:val="subscript"/>
              </w:rPr>
              <w:t>1</w:t>
            </w:r>
            <w:r w:rsidRPr="001E3AA9">
              <w:rPr>
                <w:rFonts w:ascii="Times New Roman" w:hAnsi="Times New Roman" w:cs="Times New Roman"/>
                <w:sz w:val="24"/>
                <w:szCs w:val="24"/>
                <w:lang w:val="kk-KZ"/>
              </w:rPr>
              <w:t xml:space="preserve"> (Pb)мг</w:t>
            </w:r>
          </w:p>
        </w:tc>
        <w:tc>
          <w:tcPr>
            <w:tcW w:w="1150" w:type="dxa"/>
            <w:vAlign w:val="center"/>
          </w:tcPr>
          <w:p w14:paraId="23D5D05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w:t>
            </w:r>
            <w:r w:rsidRPr="001E3AA9">
              <w:rPr>
                <w:rFonts w:ascii="Times New Roman" w:hAnsi="Times New Roman" w:cs="Times New Roman"/>
                <w:sz w:val="24"/>
                <w:szCs w:val="24"/>
                <w:vertAlign w:val="subscript"/>
              </w:rPr>
              <w:t>2</w:t>
            </w:r>
            <w:r w:rsidRPr="001E3AA9">
              <w:rPr>
                <w:rFonts w:ascii="Times New Roman" w:hAnsi="Times New Roman" w:cs="Times New Roman"/>
                <w:sz w:val="24"/>
                <w:szCs w:val="24"/>
                <w:lang w:val="kk-KZ"/>
              </w:rPr>
              <w:t xml:space="preserve"> (Pb)мг</w:t>
            </w:r>
          </w:p>
        </w:tc>
        <w:tc>
          <w:tcPr>
            <w:tcW w:w="1121" w:type="dxa"/>
            <w:vAlign w:val="center"/>
          </w:tcPr>
          <w:p w14:paraId="5CA740BF" w14:textId="77777777" w:rsidR="00D05602" w:rsidRPr="001E3AA9" w:rsidRDefault="00D05602" w:rsidP="00C12CC3">
            <w:pPr>
              <w:jc w:val="center"/>
              <w:rPr>
                <w:rFonts w:ascii="Times New Roman" w:hAnsi="Times New Roman" w:cs="Times New Roman"/>
                <w:sz w:val="24"/>
                <w:szCs w:val="24"/>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w:t>
            </w:r>
            <w:r w:rsidRPr="001E3AA9">
              <w:rPr>
                <w:rFonts w:ascii="Times New Roman" w:hAnsi="Times New Roman" w:cs="Times New Roman"/>
                <w:sz w:val="24"/>
                <w:szCs w:val="24"/>
                <w:vertAlign w:val="subscript"/>
              </w:rPr>
              <w:t>3</w:t>
            </w:r>
          </w:p>
          <w:p w14:paraId="176BCBBC"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(Pb)мг</w:t>
            </w:r>
          </w:p>
        </w:tc>
        <w:tc>
          <w:tcPr>
            <w:tcW w:w="1218" w:type="dxa"/>
            <w:vAlign w:val="center"/>
          </w:tcPr>
          <w:p w14:paraId="1D73B7C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c4</w:t>
            </w:r>
            <w:r w:rsidRPr="001E3AA9">
              <w:rPr>
                <w:rFonts w:ascii="Times New Roman" w:hAnsi="Times New Roman" w:cs="Times New Roman"/>
                <w:sz w:val="24"/>
                <w:szCs w:val="24"/>
                <w:lang w:val="kk-KZ"/>
              </w:rPr>
              <w:t xml:space="preserve"> (Pb)мг</w:t>
            </w:r>
          </w:p>
        </w:tc>
        <w:tc>
          <w:tcPr>
            <w:tcW w:w="1150" w:type="dxa"/>
            <w:vAlign w:val="center"/>
          </w:tcPr>
          <w:p w14:paraId="7B5EF867"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ДАС</w:t>
            </w:r>
          </w:p>
          <w:p w14:paraId="056C8BD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мг/г</w:t>
            </w:r>
          </w:p>
        </w:tc>
      </w:tr>
      <w:tr w:rsidR="00D05602" w:rsidRPr="001E3AA9" w14:paraId="17E17299" w14:textId="77777777" w:rsidTr="00D05602">
        <w:tc>
          <w:tcPr>
            <w:tcW w:w="2606" w:type="dxa"/>
          </w:tcPr>
          <w:p w14:paraId="22367577"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табиғи цеолиті</w:t>
            </w:r>
          </w:p>
        </w:tc>
        <w:tc>
          <w:tcPr>
            <w:tcW w:w="1125" w:type="dxa"/>
            <w:vAlign w:val="center"/>
          </w:tcPr>
          <w:p w14:paraId="1E450EF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5A5B6D5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4,0</w:t>
            </w:r>
          </w:p>
        </w:tc>
        <w:tc>
          <w:tcPr>
            <w:tcW w:w="755" w:type="dxa"/>
            <w:vAlign w:val="center"/>
          </w:tcPr>
          <w:p w14:paraId="007FC156"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738" w:type="dxa"/>
            <w:vAlign w:val="center"/>
          </w:tcPr>
          <w:p w14:paraId="4028C25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4,5</w:t>
            </w:r>
          </w:p>
        </w:tc>
        <w:tc>
          <w:tcPr>
            <w:tcW w:w="1480" w:type="dxa"/>
            <w:vAlign w:val="center"/>
          </w:tcPr>
          <w:p w14:paraId="76B3F24C"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7063347C"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00" w:type="dxa"/>
            <w:vAlign w:val="center"/>
          </w:tcPr>
          <w:p w14:paraId="28E16206"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218" w:type="dxa"/>
            <w:vAlign w:val="center"/>
          </w:tcPr>
          <w:p w14:paraId="697A4616" w14:textId="77777777" w:rsidR="00D05602" w:rsidRPr="001E3AA9" w:rsidRDefault="00D05602" w:rsidP="00C12CC3">
            <w:pPr>
              <w:jc w:val="center"/>
              <w:rPr>
                <w:rFonts w:ascii="Times New Roman" w:hAnsi="Times New Roman" w:cs="Times New Roman"/>
                <w:sz w:val="24"/>
                <w:szCs w:val="24"/>
                <w:lang w:val="en-US"/>
              </w:rPr>
            </w:pPr>
            <w:r w:rsidRPr="001E3AA9">
              <w:rPr>
                <w:rFonts w:ascii="Times New Roman" w:hAnsi="Times New Roman" w:cs="Times New Roman"/>
                <w:sz w:val="24"/>
                <w:szCs w:val="24"/>
                <w:lang w:val="kk-KZ"/>
              </w:rPr>
              <w:t>0,00402</w:t>
            </w:r>
          </w:p>
        </w:tc>
        <w:tc>
          <w:tcPr>
            <w:tcW w:w="1150" w:type="dxa"/>
            <w:vAlign w:val="center"/>
          </w:tcPr>
          <w:p w14:paraId="12DFA5E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0,00188</w:t>
            </w:r>
          </w:p>
        </w:tc>
        <w:tc>
          <w:tcPr>
            <w:tcW w:w="1121" w:type="dxa"/>
            <w:vAlign w:val="center"/>
          </w:tcPr>
          <w:p w14:paraId="28EBE4E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0,00144</w:t>
            </w:r>
          </w:p>
        </w:tc>
        <w:tc>
          <w:tcPr>
            <w:tcW w:w="1218" w:type="dxa"/>
            <w:vAlign w:val="center"/>
          </w:tcPr>
          <w:p w14:paraId="7CB88FC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0,000972</w:t>
            </w:r>
          </w:p>
        </w:tc>
        <w:tc>
          <w:tcPr>
            <w:tcW w:w="1150" w:type="dxa"/>
            <w:vAlign w:val="center"/>
          </w:tcPr>
          <w:p w14:paraId="4F7007A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w:t>
            </w:r>
          </w:p>
        </w:tc>
      </w:tr>
      <w:tr w:rsidR="00D05602" w:rsidRPr="001E3AA9" w14:paraId="3F6CFD30" w14:textId="77777777" w:rsidTr="00D05602">
        <w:tc>
          <w:tcPr>
            <w:tcW w:w="2606" w:type="dxa"/>
          </w:tcPr>
          <w:p w14:paraId="3EF61985"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модификацияланған цеолиті</w:t>
            </w:r>
          </w:p>
        </w:tc>
        <w:tc>
          <w:tcPr>
            <w:tcW w:w="1125" w:type="dxa"/>
            <w:vAlign w:val="center"/>
          </w:tcPr>
          <w:p w14:paraId="023DD72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1974238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4,0</w:t>
            </w:r>
          </w:p>
        </w:tc>
        <w:tc>
          <w:tcPr>
            <w:tcW w:w="755" w:type="dxa"/>
            <w:vAlign w:val="center"/>
          </w:tcPr>
          <w:p w14:paraId="1784A20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738" w:type="dxa"/>
            <w:vAlign w:val="center"/>
          </w:tcPr>
          <w:p w14:paraId="5648D42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4,5</w:t>
            </w:r>
          </w:p>
        </w:tc>
        <w:tc>
          <w:tcPr>
            <w:tcW w:w="1480" w:type="dxa"/>
            <w:vAlign w:val="center"/>
          </w:tcPr>
          <w:p w14:paraId="43001F2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76B726F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00" w:type="dxa"/>
            <w:vAlign w:val="center"/>
          </w:tcPr>
          <w:p w14:paraId="6B5E430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218" w:type="dxa"/>
            <w:vAlign w:val="center"/>
          </w:tcPr>
          <w:p w14:paraId="1A3EE62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0,00347</w:t>
            </w:r>
          </w:p>
        </w:tc>
        <w:tc>
          <w:tcPr>
            <w:tcW w:w="1150" w:type="dxa"/>
            <w:vAlign w:val="center"/>
          </w:tcPr>
          <w:p w14:paraId="7A0F071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0,00293</w:t>
            </w:r>
          </w:p>
        </w:tc>
        <w:tc>
          <w:tcPr>
            <w:tcW w:w="1121" w:type="dxa"/>
            <w:vAlign w:val="center"/>
          </w:tcPr>
          <w:p w14:paraId="2D907A77"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0,00152</w:t>
            </w:r>
          </w:p>
        </w:tc>
        <w:tc>
          <w:tcPr>
            <w:tcW w:w="1218" w:type="dxa"/>
            <w:vAlign w:val="center"/>
          </w:tcPr>
          <w:p w14:paraId="1AB6F13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0,00021</w:t>
            </w:r>
          </w:p>
        </w:tc>
        <w:tc>
          <w:tcPr>
            <w:tcW w:w="1150" w:type="dxa"/>
            <w:vAlign w:val="center"/>
          </w:tcPr>
          <w:p w14:paraId="774F7CA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w:t>
            </w:r>
          </w:p>
        </w:tc>
      </w:tr>
      <w:tr w:rsidR="00D05602" w:rsidRPr="001E3AA9" w14:paraId="2A8B9E00" w14:textId="77777777" w:rsidTr="00D05602">
        <w:tc>
          <w:tcPr>
            <w:tcW w:w="2606" w:type="dxa"/>
          </w:tcPr>
          <w:p w14:paraId="5339E60A"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табиғи цеолиті</w:t>
            </w:r>
          </w:p>
        </w:tc>
        <w:tc>
          <w:tcPr>
            <w:tcW w:w="1125" w:type="dxa"/>
            <w:vAlign w:val="center"/>
          </w:tcPr>
          <w:p w14:paraId="6F3AF20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43642C6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5,0</w:t>
            </w:r>
          </w:p>
        </w:tc>
        <w:tc>
          <w:tcPr>
            <w:tcW w:w="755" w:type="dxa"/>
            <w:vAlign w:val="center"/>
          </w:tcPr>
          <w:p w14:paraId="7507F28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w:t>
            </w:r>
          </w:p>
        </w:tc>
        <w:tc>
          <w:tcPr>
            <w:tcW w:w="738" w:type="dxa"/>
            <w:vAlign w:val="center"/>
          </w:tcPr>
          <w:p w14:paraId="4CF0556C"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6,5</w:t>
            </w:r>
          </w:p>
        </w:tc>
        <w:tc>
          <w:tcPr>
            <w:tcW w:w="1480" w:type="dxa"/>
            <w:vAlign w:val="center"/>
          </w:tcPr>
          <w:p w14:paraId="3B0A008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09C405C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00" w:type="dxa"/>
            <w:vAlign w:val="center"/>
          </w:tcPr>
          <w:p w14:paraId="401E73F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218" w:type="dxa"/>
            <w:vAlign w:val="center"/>
          </w:tcPr>
          <w:p w14:paraId="6B54A2C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0,00342</w:t>
            </w:r>
          </w:p>
        </w:tc>
        <w:tc>
          <w:tcPr>
            <w:tcW w:w="1150" w:type="dxa"/>
            <w:vAlign w:val="center"/>
          </w:tcPr>
          <w:p w14:paraId="28F66FE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0,00320</w:t>
            </w:r>
          </w:p>
        </w:tc>
        <w:tc>
          <w:tcPr>
            <w:tcW w:w="1121" w:type="dxa"/>
            <w:vAlign w:val="center"/>
          </w:tcPr>
          <w:p w14:paraId="1130049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0,00305</w:t>
            </w:r>
          </w:p>
        </w:tc>
        <w:tc>
          <w:tcPr>
            <w:tcW w:w="1218" w:type="dxa"/>
            <w:vAlign w:val="center"/>
          </w:tcPr>
          <w:p w14:paraId="7A2D624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0,00279</w:t>
            </w:r>
          </w:p>
        </w:tc>
        <w:tc>
          <w:tcPr>
            <w:tcW w:w="1150" w:type="dxa"/>
            <w:vAlign w:val="center"/>
          </w:tcPr>
          <w:p w14:paraId="3A214CC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0,0025</w:t>
            </w:r>
          </w:p>
        </w:tc>
      </w:tr>
      <w:tr w:rsidR="00D05602" w:rsidRPr="001E3AA9" w14:paraId="69A6E200" w14:textId="77777777" w:rsidTr="00D05602">
        <w:tc>
          <w:tcPr>
            <w:tcW w:w="2606" w:type="dxa"/>
          </w:tcPr>
          <w:p w14:paraId="49393DD1"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модификацияланған цеолиті</w:t>
            </w:r>
          </w:p>
        </w:tc>
        <w:tc>
          <w:tcPr>
            <w:tcW w:w="1125" w:type="dxa"/>
            <w:vAlign w:val="center"/>
          </w:tcPr>
          <w:p w14:paraId="3405504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4AE53CA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5,0</w:t>
            </w:r>
          </w:p>
        </w:tc>
        <w:tc>
          <w:tcPr>
            <w:tcW w:w="755" w:type="dxa"/>
            <w:vAlign w:val="center"/>
          </w:tcPr>
          <w:p w14:paraId="5753FD5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w:t>
            </w:r>
          </w:p>
        </w:tc>
        <w:tc>
          <w:tcPr>
            <w:tcW w:w="738" w:type="dxa"/>
            <w:vAlign w:val="center"/>
          </w:tcPr>
          <w:p w14:paraId="4C2A374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6,5</w:t>
            </w:r>
          </w:p>
        </w:tc>
        <w:tc>
          <w:tcPr>
            <w:tcW w:w="1480" w:type="dxa"/>
            <w:vAlign w:val="center"/>
          </w:tcPr>
          <w:p w14:paraId="0A96E49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59CBB01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00" w:type="dxa"/>
            <w:vAlign w:val="center"/>
          </w:tcPr>
          <w:p w14:paraId="762E861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218" w:type="dxa"/>
            <w:vAlign w:val="center"/>
          </w:tcPr>
          <w:p w14:paraId="71DC161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0,004262</w:t>
            </w:r>
          </w:p>
        </w:tc>
        <w:tc>
          <w:tcPr>
            <w:tcW w:w="1150" w:type="dxa"/>
            <w:vAlign w:val="center"/>
          </w:tcPr>
          <w:p w14:paraId="234897D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0,00378</w:t>
            </w:r>
          </w:p>
        </w:tc>
        <w:tc>
          <w:tcPr>
            <w:tcW w:w="1121" w:type="dxa"/>
            <w:vAlign w:val="center"/>
          </w:tcPr>
          <w:p w14:paraId="32F52BE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0,0029</w:t>
            </w:r>
          </w:p>
        </w:tc>
        <w:tc>
          <w:tcPr>
            <w:tcW w:w="1218" w:type="dxa"/>
            <w:vAlign w:val="center"/>
          </w:tcPr>
          <w:p w14:paraId="02A31EBC"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0,00203</w:t>
            </w:r>
          </w:p>
        </w:tc>
        <w:tc>
          <w:tcPr>
            <w:tcW w:w="1150" w:type="dxa"/>
            <w:vAlign w:val="center"/>
          </w:tcPr>
          <w:p w14:paraId="46DEBA8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0,0025</w:t>
            </w:r>
          </w:p>
        </w:tc>
      </w:tr>
      <w:tr w:rsidR="00D05602" w:rsidRPr="001E3AA9" w14:paraId="02D521DA" w14:textId="77777777" w:rsidTr="00D05602">
        <w:tc>
          <w:tcPr>
            <w:tcW w:w="2606" w:type="dxa"/>
          </w:tcPr>
          <w:p w14:paraId="42390EBD"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табиғи цеолиті</w:t>
            </w:r>
          </w:p>
        </w:tc>
        <w:tc>
          <w:tcPr>
            <w:tcW w:w="1125" w:type="dxa"/>
            <w:vAlign w:val="center"/>
          </w:tcPr>
          <w:p w14:paraId="21F7425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25B93A6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755" w:type="dxa"/>
            <w:vAlign w:val="center"/>
          </w:tcPr>
          <w:p w14:paraId="4E036F9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38" w:type="dxa"/>
            <w:vAlign w:val="center"/>
          </w:tcPr>
          <w:p w14:paraId="74DCE7B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80" w:type="dxa"/>
            <w:vAlign w:val="center"/>
          </w:tcPr>
          <w:p w14:paraId="59B16A7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064DFFC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00" w:type="dxa"/>
            <w:vAlign w:val="center"/>
          </w:tcPr>
          <w:p w14:paraId="7959E64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218" w:type="dxa"/>
            <w:vAlign w:val="center"/>
          </w:tcPr>
          <w:p w14:paraId="08E531F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0,00405</w:t>
            </w:r>
          </w:p>
        </w:tc>
        <w:tc>
          <w:tcPr>
            <w:tcW w:w="1150" w:type="dxa"/>
            <w:vAlign w:val="center"/>
          </w:tcPr>
          <w:p w14:paraId="5BBA1B9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0,00378</w:t>
            </w:r>
          </w:p>
        </w:tc>
        <w:tc>
          <w:tcPr>
            <w:tcW w:w="1121" w:type="dxa"/>
            <w:vAlign w:val="center"/>
          </w:tcPr>
          <w:p w14:paraId="0DC1EB7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0,00323</w:t>
            </w:r>
          </w:p>
        </w:tc>
        <w:tc>
          <w:tcPr>
            <w:tcW w:w="1218" w:type="dxa"/>
            <w:vAlign w:val="center"/>
          </w:tcPr>
          <w:p w14:paraId="63730C1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0,00242</w:t>
            </w:r>
          </w:p>
        </w:tc>
        <w:tc>
          <w:tcPr>
            <w:tcW w:w="1150" w:type="dxa"/>
            <w:vAlign w:val="center"/>
          </w:tcPr>
          <w:p w14:paraId="4FA4DD9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0,009</w:t>
            </w:r>
          </w:p>
        </w:tc>
      </w:tr>
      <w:tr w:rsidR="00D05602" w:rsidRPr="001E3AA9" w14:paraId="1A1012A8" w14:textId="77777777" w:rsidTr="00D05602">
        <w:tc>
          <w:tcPr>
            <w:tcW w:w="2606" w:type="dxa"/>
          </w:tcPr>
          <w:p w14:paraId="45806CAE"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модификацияланған цеолиті</w:t>
            </w:r>
          </w:p>
        </w:tc>
        <w:tc>
          <w:tcPr>
            <w:tcW w:w="1125" w:type="dxa"/>
            <w:vAlign w:val="center"/>
          </w:tcPr>
          <w:p w14:paraId="6AD629C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350E7F1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755" w:type="dxa"/>
            <w:vAlign w:val="center"/>
          </w:tcPr>
          <w:p w14:paraId="082EFC5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38" w:type="dxa"/>
            <w:vAlign w:val="center"/>
          </w:tcPr>
          <w:p w14:paraId="0D942F3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80" w:type="dxa"/>
            <w:vAlign w:val="center"/>
          </w:tcPr>
          <w:p w14:paraId="08E30F2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09C8B59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00" w:type="dxa"/>
            <w:vAlign w:val="center"/>
          </w:tcPr>
          <w:p w14:paraId="73EB2FB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218" w:type="dxa"/>
            <w:vAlign w:val="center"/>
          </w:tcPr>
          <w:p w14:paraId="2092020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0,00343</w:t>
            </w:r>
          </w:p>
        </w:tc>
        <w:tc>
          <w:tcPr>
            <w:tcW w:w="1150" w:type="dxa"/>
            <w:vAlign w:val="center"/>
          </w:tcPr>
          <w:p w14:paraId="1C64A747"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0,00265</w:t>
            </w:r>
          </w:p>
        </w:tc>
        <w:tc>
          <w:tcPr>
            <w:tcW w:w="1121" w:type="dxa"/>
            <w:vAlign w:val="center"/>
          </w:tcPr>
          <w:p w14:paraId="5C72156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0,00199</w:t>
            </w:r>
          </w:p>
        </w:tc>
        <w:tc>
          <w:tcPr>
            <w:tcW w:w="1218" w:type="dxa"/>
            <w:vAlign w:val="center"/>
          </w:tcPr>
          <w:p w14:paraId="1FAAE1C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0,00142</w:t>
            </w:r>
          </w:p>
        </w:tc>
        <w:tc>
          <w:tcPr>
            <w:tcW w:w="1150" w:type="dxa"/>
            <w:vAlign w:val="center"/>
          </w:tcPr>
          <w:p w14:paraId="79A3C02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0,0007</w:t>
            </w:r>
          </w:p>
        </w:tc>
      </w:tr>
      <w:tr w:rsidR="00D05602" w:rsidRPr="001E3AA9" w14:paraId="589958CE" w14:textId="77777777" w:rsidTr="00D05602">
        <w:tc>
          <w:tcPr>
            <w:tcW w:w="2606" w:type="dxa"/>
          </w:tcPr>
          <w:p w14:paraId="75A87332"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табиғи цеолиті</w:t>
            </w:r>
          </w:p>
        </w:tc>
        <w:tc>
          <w:tcPr>
            <w:tcW w:w="1125" w:type="dxa"/>
            <w:vAlign w:val="center"/>
          </w:tcPr>
          <w:p w14:paraId="5A583FE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0698226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755" w:type="dxa"/>
            <w:vAlign w:val="center"/>
          </w:tcPr>
          <w:p w14:paraId="156CF76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38" w:type="dxa"/>
            <w:vAlign w:val="center"/>
          </w:tcPr>
          <w:p w14:paraId="105BFB6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80" w:type="dxa"/>
            <w:vAlign w:val="center"/>
          </w:tcPr>
          <w:p w14:paraId="33C8F8E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4001CF9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00" w:type="dxa"/>
            <w:vAlign w:val="center"/>
          </w:tcPr>
          <w:p w14:paraId="2085E8F7"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218" w:type="dxa"/>
            <w:vAlign w:val="center"/>
          </w:tcPr>
          <w:p w14:paraId="4C47110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0,00412</w:t>
            </w:r>
          </w:p>
        </w:tc>
        <w:tc>
          <w:tcPr>
            <w:tcW w:w="1150" w:type="dxa"/>
            <w:vAlign w:val="center"/>
          </w:tcPr>
          <w:p w14:paraId="5D65872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0,00342</w:t>
            </w:r>
          </w:p>
        </w:tc>
        <w:tc>
          <w:tcPr>
            <w:tcW w:w="1121" w:type="dxa"/>
            <w:vAlign w:val="center"/>
          </w:tcPr>
          <w:p w14:paraId="1AFE807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0,0029</w:t>
            </w:r>
          </w:p>
        </w:tc>
        <w:tc>
          <w:tcPr>
            <w:tcW w:w="1218" w:type="dxa"/>
            <w:vAlign w:val="center"/>
          </w:tcPr>
          <w:p w14:paraId="30932FE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0,00224</w:t>
            </w:r>
          </w:p>
        </w:tc>
        <w:tc>
          <w:tcPr>
            <w:tcW w:w="1150" w:type="dxa"/>
            <w:vAlign w:val="center"/>
          </w:tcPr>
          <w:p w14:paraId="19A135C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0,0008</w:t>
            </w:r>
          </w:p>
        </w:tc>
      </w:tr>
      <w:tr w:rsidR="00D05602" w:rsidRPr="001E3AA9" w14:paraId="66CD7482" w14:textId="77777777" w:rsidTr="00D05602">
        <w:tc>
          <w:tcPr>
            <w:tcW w:w="2606" w:type="dxa"/>
          </w:tcPr>
          <w:p w14:paraId="0DF0A92F"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модификацияланған цеолиті</w:t>
            </w:r>
          </w:p>
        </w:tc>
        <w:tc>
          <w:tcPr>
            <w:tcW w:w="1125" w:type="dxa"/>
            <w:vAlign w:val="center"/>
          </w:tcPr>
          <w:p w14:paraId="64973B7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18D0A0A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755" w:type="dxa"/>
            <w:vAlign w:val="center"/>
          </w:tcPr>
          <w:p w14:paraId="16AF82B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38" w:type="dxa"/>
            <w:vAlign w:val="center"/>
          </w:tcPr>
          <w:p w14:paraId="6636060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80" w:type="dxa"/>
            <w:vAlign w:val="center"/>
          </w:tcPr>
          <w:p w14:paraId="41926E8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29A6C9B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200" w:type="dxa"/>
            <w:vAlign w:val="center"/>
          </w:tcPr>
          <w:p w14:paraId="7E94824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218" w:type="dxa"/>
            <w:vAlign w:val="center"/>
          </w:tcPr>
          <w:p w14:paraId="2257157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0,00401</w:t>
            </w:r>
          </w:p>
        </w:tc>
        <w:tc>
          <w:tcPr>
            <w:tcW w:w="1150" w:type="dxa"/>
            <w:vAlign w:val="center"/>
          </w:tcPr>
          <w:p w14:paraId="01DE71B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0,00315</w:t>
            </w:r>
          </w:p>
        </w:tc>
        <w:tc>
          <w:tcPr>
            <w:tcW w:w="1121" w:type="dxa"/>
            <w:vAlign w:val="center"/>
          </w:tcPr>
          <w:p w14:paraId="4DBC140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0,00163</w:t>
            </w:r>
          </w:p>
        </w:tc>
        <w:tc>
          <w:tcPr>
            <w:tcW w:w="1218" w:type="dxa"/>
            <w:vAlign w:val="center"/>
          </w:tcPr>
          <w:p w14:paraId="435A098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0,001182</w:t>
            </w:r>
          </w:p>
        </w:tc>
        <w:tc>
          <w:tcPr>
            <w:tcW w:w="1150" w:type="dxa"/>
            <w:vAlign w:val="center"/>
          </w:tcPr>
          <w:p w14:paraId="702C192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0,0007</w:t>
            </w:r>
          </w:p>
        </w:tc>
      </w:tr>
    </w:tbl>
    <w:p w14:paraId="72FB97EF" w14:textId="77777777" w:rsidR="00814B0A" w:rsidRPr="001E3AA9" w:rsidRDefault="00814B0A" w:rsidP="00C12CC3">
      <w:pPr>
        <w:spacing w:after="0" w:line="240" w:lineRule="auto"/>
        <w:jc w:val="both"/>
        <w:rPr>
          <w:rFonts w:ascii="Times New Roman" w:hAnsi="Times New Roman" w:cs="Times New Roman"/>
          <w:sz w:val="28"/>
          <w:szCs w:val="28"/>
          <w:lang w:val="kk-KZ"/>
        </w:rPr>
      </w:pPr>
    </w:p>
    <w:p w14:paraId="39009D91" w14:textId="362F34B2" w:rsidR="00814B0A" w:rsidRPr="001E3AA9" w:rsidRDefault="00814B0A" w:rsidP="00C12CC3">
      <w:pPr>
        <w:spacing w:after="0" w:line="240" w:lineRule="auto"/>
        <w:jc w:val="both"/>
        <w:rPr>
          <w:rFonts w:ascii="Times New Roman" w:hAnsi="Times New Roman" w:cs="Times New Roman"/>
          <w:sz w:val="28"/>
          <w:szCs w:val="28"/>
          <w:lang w:val="kk-KZ"/>
        </w:rPr>
      </w:pPr>
    </w:p>
    <w:p w14:paraId="67A99353" w14:textId="77777777" w:rsidR="00814B0A" w:rsidRPr="001E3AA9" w:rsidRDefault="00814B0A" w:rsidP="00DA51EC">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Кесте </w:t>
      </w:r>
      <w:r w:rsidR="00A86320" w:rsidRPr="001E3AA9">
        <w:rPr>
          <w:rFonts w:ascii="Times New Roman" w:hAnsi="Times New Roman" w:cs="Times New Roman"/>
          <w:sz w:val="28"/>
          <w:szCs w:val="28"/>
          <w:lang w:val="kk-KZ"/>
        </w:rPr>
        <w:t xml:space="preserve"> 2</w:t>
      </w:r>
      <w:r w:rsidR="002C5215" w:rsidRPr="001E3AA9">
        <w:rPr>
          <w:rFonts w:ascii="Times New Roman" w:hAnsi="Times New Roman" w:cs="Times New Roman"/>
          <w:sz w:val="28"/>
          <w:szCs w:val="28"/>
          <w:lang w:val="kk-KZ"/>
        </w:rPr>
        <w:t>7</w:t>
      </w:r>
      <w:r w:rsidRPr="001E3AA9">
        <w:rPr>
          <w:rFonts w:ascii="Times New Roman" w:hAnsi="Times New Roman" w:cs="Times New Roman"/>
          <w:sz w:val="28"/>
          <w:szCs w:val="28"/>
          <w:lang w:val="kk-KZ"/>
        </w:rPr>
        <w:t xml:space="preserve"> – </w:t>
      </w:r>
      <w:r w:rsidR="00A86417" w:rsidRPr="001E3AA9">
        <w:rPr>
          <w:rFonts w:ascii="Times New Roman" w:hAnsi="Times New Roman" w:cs="Times New Roman"/>
          <w:sz w:val="28"/>
          <w:szCs w:val="28"/>
          <w:lang w:val="kk-KZ"/>
        </w:rPr>
        <w:t>Кадмий  иондары</w:t>
      </w:r>
      <w:r w:rsidRPr="001E3AA9">
        <w:rPr>
          <w:rFonts w:ascii="Times New Roman" w:hAnsi="Times New Roman" w:cs="Times New Roman"/>
          <w:sz w:val="28"/>
          <w:szCs w:val="28"/>
          <w:lang w:val="kk-KZ"/>
        </w:rPr>
        <w:t xml:space="preserve"> бойынша табиғи және модификацияланған Тайжүзген және Шаңқанай цеолиттерінің массасы және қабаттың көлеміне (биіктігі және диаметрі) байланысты ДАС көрсеткіштері    (</w:t>
      </w:r>
      <w:r w:rsidR="00066114"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Cd</w:t>
      </w:r>
      <w:r w:rsidRPr="001E3AA9">
        <w:rPr>
          <w:rFonts w:ascii="Times New Roman" w:hAnsi="Times New Roman" w:cs="Times New Roman"/>
          <w:sz w:val="28"/>
          <w:szCs w:val="28"/>
          <w:vertAlign w:val="superscript"/>
          <w:lang w:val="kk-KZ"/>
        </w:rPr>
        <w:t>2+</w:t>
      </w:r>
      <w:r w:rsidR="00066114" w:rsidRPr="001E3AA9">
        <w:rPr>
          <w:rFonts w:ascii="Times New Roman" w:hAnsi="Times New Roman" w:cs="Times New Roman"/>
          <w:sz w:val="28"/>
          <w:szCs w:val="28"/>
          <w:lang w:val="kk-KZ"/>
        </w:rPr>
        <w:t>]</w:t>
      </w:r>
      <w:r w:rsidRPr="001E3AA9">
        <w:rPr>
          <w:rFonts w:ascii="Times New Roman" w:hAnsi="Times New Roman" w:cs="Times New Roman"/>
          <w:sz w:val="28"/>
          <w:szCs w:val="28"/>
          <w:vertAlign w:val="subscript"/>
          <w:lang w:val="kk-KZ"/>
        </w:rPr>
        <w:t>баст</w:t>
      </w:r>
      <w:r w:rsidRPr="001E3AA9">
        <w:rPr>
          <w:rFonts w:ascii="Times New Roman" w:hAnsi="Times New Roman" w:cs="Times New Roman"/>
          <w:sz w:val="28"/>
          <w:szCs w:val="28"/>
          <w:lang w:val="kk-KZ"/>
        </w:rPr>
        <w:t xml:space="preserve"> ерітіндіде  – 0,0116±0,0003мг/л)</w:t>
      </w:r>
    </w:p>
    <w:p w14:paraId="6F85B436" w14:textId="08F32FC4" w:rsidR="00814B0A" w:rsidRDefault="00814B0A" w:rsidP="00DA51EC">
      <w:pPr>
        <w:spacing w:after="0" w:line="240" w:lineRule="auto"/>
        <w:rPr>
          <w:rFonts w:ascii="Times New Roman" w:hAnsi="Times New Roman" w:cs="Times New Roman"/>
          <w:sz w:val="28"/>
          <w:szCs w:val="28"/>
          <w:lang w:val="kk-KZ"/>
        </w:rPr>
      </w:pPr>
      <w:r w:rsidRPr="001E3AA9">
        <w:rPr>
          <w:rFonts w:ascii="Times New Roman" w:hAnsi="Times New Roman" w:cs="Times New Roman"/>
          <w:sz w:val="28"/>
          <w:szCs w:val="28"/>
          <w:lang w:val="kk-KZ"/>
        </w:rPr>
        <w:t>V</w:t>
      </w:r>
      <w:r w:rsidRPr="001E3AA9">
        <w:rPr>
          <w:rFonts w:ascii="Times New Roman" w:hAnsi="Times New Roman" w:cs="Times New Roman"/>
          <w:sz w:val="28"/>
          <w:szCs w:val="28"/>
          <w:vertAlign w:val="subscript"/>
          <w:lang w:val="kk-KZ"/>
        </w:rPr>
        <w:t>t</w:t>
      </w:r>
      <w:r w:rsidRPr="001E3AA9">
        <w:rPr>
          <w:rFonts w:ascii="Times New Roman" w:hAnsi="Times New Roman" w:cs="Times New Roman"/>
          <w:sz w:val="28"/>
          <w:szCs w:val="28"/>
          <w:lang w:val="kk-KZ"/>
        </w:rPr>
        <w:t xml:space="preserve"> – 30 мл,   Cd m</w:t>
      </w:r>
      <w:r w:rsidRPr="001E3AA9">
        <w:rPr>
          <w:rFonts w:ascii="Times New Roman" w:hAnsi="Times New Roman" w:cs="Times New Roman"/>
          <w:sz w:val="28"/>
          <w:szCs w:val="28"/>
          <w:vertAlign w:val="subscript"/>
          <w:lang w:val="kk-KZ"/>
        </w:rPr>
        <w:t>баст.</w:t>
      </w:r>
      <w:r w:rsidRPr="001E3AA9">
        <w:rPr>
          <w:rFonts w:ascii="Times New Roman" w:hAnsi="Times New Roman" w:cs="Times New Roman"/>
          <w:sz w:val="28"/>
          <w:szCs w:val="28"/>
          <w:lang w:val="kk-KZ"/>
        </w:rPr>
        <w:t>= 0,116 мг/л *30 мл/1000 = 0,000348 мг</w:t>
      </w:r>
    </w:p>
    <w:p w14:paraId="747C2860" w14:textId="77777777" w:rsidR="00DA51EC" w:rsidRPr="001E3AA9" w:rsidRDefault="00DA51EC" w:rsidP="00DA51EC">
      <w:pPr>
        <w:spacing w:after="0" w:line="240" w:lineRule="auto"/>
        <w:rPr>
          <w:rFonts w:ascii="Times New Roman" w:hAnsi="Times New Roman" w:cs="Times New Roman"/>
          <w:sz w:val="28"/>
          <w:szCs w:val="28"/>
          <w:lang w:val="kk-KZ"/>
        </w:rPr>
      </w:pPr>
    </w:p>
    <w:tbl>
      <w:tblPr>
        <w:tblStyle w:val="a5"/>
        <w:tblW w:w="14582" w:type="dxa"/>
        <w:tblLook w:val="04A0" w:firstRow="1" w:lastRow="0" w:firstColumn="1" w:lastColumn="0" w:noHBand="0" w:noVBand="1"/>
      </w:tblPr>
      <w:tblGrid>
        <w:gridCol w:w="2593"/>
        <w:gridCol w:w="1122"/>
        <w:gridCol w:w="810"/>
        <w:gridCol w:w="755"/>
        <w:gridCol w:w="708"/>
        <w:gridCol w:w="1467"/>
        <w:gridCol w:w="1164"/>
        <w:gridCol w:w="1181"/>
        <w:gridCol w:w="1307"/>
        <w:gridCol w:w="1116"/>
        <w:gridCol w:w="1235"/>
        <w:gridCol w:w="1124"/>
      </w:tblGrid>
      <w:tr w:rsidR="00D05602" w:rsidRPr="001E3AA9" w14:paraId="281407E3" w14:textId="77777777" w:rsidTr="00D05602">
        <w:tc>
          <w:tcPr>
            <w:tcW w:w="2593" w:type="dxa"/>
            <w:vAlign w:val="center"/>
          </w:tcPr>
          <w:p w14:paraId="775F6C62"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lang w:val="kk-KZ"/>
              </w:rPr>
              <w:t>Цеолиттің аталуы</w:t>
            </w:r>
          </w:p>
        </w:tc>
        <w:tc>
          <w:tcPr>
            <w:tcW w:w="1122" w:type="dxa"/>
            <w:vAlign w:val="center"/>
          </w:tcPr>
          <w:p w14:paraId="22CDD3AE"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Фракция</w:t>
            </w:r>
          </w:p>
          <w:p w14:paraId="4D3E793A"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(мм)</w:t>
            </w:r>
          </w:p>
        </w:tc>
        <w:tc>
          <w:tcPr>
            <w:tcW w:w="810" w:type="dxa"/>
            <w:vAlign w:val="center"/>
          </w:tcPr>
          <w:p w14:paraId="70BD76B1" w14:textId="77777777" w:rsidR="00D05602" w:rsidRPr="001E3AA9" w:rsidRDefault="00D05602" w:rsidP="00DA51EC">
            <w:pPr>
              <w:ind w:left="-135" w:right="-106"/>
              <w:jc w:val="center"/>
              <w:rPr>
                <w:rFonts w:ascii="Times New Roman" w:hAnsi="Times New Roman" w:cs="Times New Roman"/>
                <w:lang w:val="kk-KZ"/>
              </w:rPr>
            </w:pPr>
            <w:r w:rsidRPr="001E3AA9">
              <w:rPr>
                <w:rFonts w:ascii="Times New Roman" w:hAnsi="Times New Roman" w:cs="Times New Roman"/>
                <w:lang w:val="kk-KZ"/>
              </w:rPr>
              <w:t xml:space="preserve">Цеолит салмағы, </w:t>
            </w:r>
          </w:p>
          <w:p w14:paraId="2F7F4F3A"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lang w:val="kk-KZ"/>
              </w:rPr>
              <w:t>г</w:t>
            </w:r>
          </w:p>
        </w:tc>
        <w:tc>
          <w:tcPr>
            <w:tcW w:w="755" w:type="dxa"/>
            <w:vAlign w:val="center"/>
          </w:tcPr>
          <w:p w14:paraId="420F1F57"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d</w:t>
            </w:r>
            <w:r w:rsidRPr="001E3AA9">
              <w:rPr>
                <w:rFonts w:ascii="Times New Roman" w:hAnsi="Times New Roman" w:cs="Times New Roman"/>
                <w:sz w:val="24"/>
                <w:szCs w:val="24"/>
                <w:lang w:val="kk-KZ"/>
              </w:rPr>
              <w:t>(см)</w:t>
            </w:r>
          </w:p>
        </w:tc>
        <w:tc>
          <w:tcPr>
            <w:tcW w:w="708" w:type="dxa"/>
            <w:vAlign w:val="center"/>
          </w:tcPr>
          <w:p w14:paraId="59321A15"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h</w:t>
            </w:r>
          </w:p>
          <w:p w14:paraId="721F6A6C"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(см)</w:t>
            </w:r>
          </w:p>
        </w:tc>
        <w:tc>
          <w:tcPr>
            <w:tcW w:w="1467" w:type="dxa"/>
            <w:vAlign w:val="center"/>
          </w:tcPr>
          <w:p w14:paraId="3A42A66C" w14:textId="77777777" w:rsidR="00D05602" w:rsidRPr="001E3AA9" w:rsidRDefault="00D05602" w:rsidP="00DA51EC">
            <w:pPr>
              <w:jc w:val="center"/>
              <w:rPr>
                <w:rFonts w:ascii="Times New Roman" w:hAnsi="Times New Roman" w:cs="Times New Roman"/>
                <w:sz w:val="24"/>
                <w:szCs w:val="24"/>
                <w:vertAlign w:val="subscript"/>
                <w:lang w:val="kk-KZ"/>
              </w:rPr>
            </w:pPr>
            <w:r w:rsidRPr="001E3AA9">
              <w:rPr>
                <w:rFonts w:ascii="Times New Roman" w:hAnsi="Times New Roman" w:cs="Times New Roman"/>
                <w:sz w:val="24"/>
                <w:szCs w:val="24"/>
                <w:lang w:val="kk-KZ"/>
              </w:rPr>
              <w:t>Жалпы өткізу уақыты</w:t>
            </w:r>
          </w:p>
        </w:tc>
        <w:tc>
          <w:tcPr>
            <w:tcW w:w="1164" w:type="dxa"/>
            <w:vAlign w:val="center"/>
          </w:tcPr>
          <w:p w14:paraId="29F75A5F"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Жалпы </w:t>
            </w:r>
            <w:r w:rsidRPr="001E3AA9">
              <w:rPr>
                <w:rFonts w:ascii="Times New Roman" w:hAnsi="Times New Roman" w:cs="Times New Roman"/>
                <w:sz w:val="24"/>
                <w:szCs w:val="24"/>
                <w:lang w:val="en-US"/>
              </w:rPr>
              <w:t>V</w:t>
            </w:r>
            <w:r w:rsidRPr="001E3AA9">
              <w:rPr>
                <w:rFonts w:ascii="Times New Roman" w:hAnsi="Times New Roman" w:cs="Times New Roman"/>
                <w:sz w:val="24"/>
                <w:szCs w:val="24"/>
                <w:vertAlign w:val="subscript"/>
                <w:lang w:val="kk-KZ"/>
              </w:rPr>
              <w:t>өтк</w:t>
            </w:r>
            <w:r w:rsidRPr="001E3AA9">
              <w:rPr>
                <w:rFonts w:ascii="Times New Roman" w:hAnsi="Times New Roman" w:cs="Times New Roman"/>
                <w:sz w:val="24"/>
                <w:szCs w:val="24"/>
                <w:lang w:val="kk-KZ"/>
              </w:rPr>
              <w:t>, мл</w:t>
            </w:r>
          </w:p>
        </w:tc>
        <w:tc>
          <w:tcPr>
            <w:tcW w:w="1181" w:type="dxa"/>
            <w:vAlign w:val="center"/>
          </w:tcPr>
          <w:p w14:paraId="1152BFE3" w14:textId="77777777" w:rsidR="00D05602" w:rsidRPr="001E3AA9" w:rsidRDefault="00D05602" w:rsidP="00DA51EC">
            <w:pPr>
              <w:jc w:val="center"/>
              <w:rPr>
                <w:rFonts w:ascii="Times New Roman" w:hAnsi="Times New Roman" w:cs="Times New Roman"/>
                <w:sz w:val="24"/>
                <w:szCs w:val="24"/>
                <w:vertAlign w:val="subscript"/>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w:t>
            </w:r>
            <w:r w:rsidRPr="001E3AA9">
              <w:rPr>
                <w:rFonts w:ascii="Times New Roman" w:hAnsi="Times New Roman" w:cs="Times New Roman"/>
                <w:sz w:val="24"/>
                <w:szCs w:val="24"/>
                <w:vertAlign w:val="subscript"/>
              </w:rPr>
              <w:t>1</w:t>
            </w:r>
          </w:p>
          <w:p w14:paraId="2E9824FB"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 (</w:t>
            </w:r>
            <w:r w:rsidRPr="001E3AA9">
              <w:rPr>
                <w:rFonts w:ascii="Times New Roman" w:hAnsi="Times New Roman" w:cs="Times New Roman"/>
                <w:sz w:val="24"/>
                <w:szCs w:val="24"/>
                <w:lang w:val="en-US"/>
              </w:rPr>
              <w:t>Cd</w:t>
            </w:r>
            <w:r w:rsidRPr="001E3AA9">
              <w:rPr>
                <w:rFonts w:ascii="Times New Roman" w:hAnsi="Times New Roman" w:cs="Times New Roman"/>
                <w:sz w:val="24"/>
                <w:szCs w:val="24"/>
                <w:lang w:val="kk-KZ"/>
              </w:rPr>
              <w:t>)</w:t>
            </w:r>
          </w:p>
          <w:p w14:paraId="1DCF8FE5"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мг</w:t>
            </w:r>
          </w:p>
        </w:tc>
        <w:tc>
          <w:tcPr>
            <w:tcW w:w="1307" w:type="dxa"/>
            <w:vAlign w:val="center"/>
          </w:tcPr>
          <w:p w14:paraId="3ED00E72"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w:t>
            </w:r>
            <w:r w:rsidRPr="001E3AA9">
              <w:rPr>
                <w:rFonts w:ascii="Times New Roman" w:hAnsi="Times New Roman" w:cs="Times New Roman"/>
                <w:sz w:val="24"/>
                <w:szCs w:val="24"/>
                <w:vertAlign w:val="subscript"/>
              </w:rPr>
              <w:t>2</w:t>
            </w:r>
          </w:p>
          <w:p w14:paraId="4EC7057A" w14:textId="77777777" w:rsidR="00D05602" w:rsidRPr="001E3AA9" w:rsidRDefault="00D05602" w:rsidP="00DA51EC">
            <w:pPr>
              <w:jc w:val="center"/>
              <w:rPr>
                <w:rFonts w:ascii="Times New Roman" w:hAnsi="Times New Roman" w:cs="Times New Roman"/>
                <w:sz w:val="24"/>
                <w:szCs w:val="24"/>
              </w:rPr>
            </w:pPr>
            <w:r w:rsidRPr="001E3AA9">
              <w:rPr>
                <w:rFonts w:ascii="Times New Roman" w:hAnsi="Times New Roman" w:cs="Times New Roman"/>
                <w:sz w:val="24"/>
                <w:szCs w:val="24"/>
                <w:lang w:val="kk-KZ"/>
              </w:rPr>
              <w:t>(</w:t>
            </w:r>
            <w:r w:rsidRPr="001E3AA9">
              <w:rPr>
                <w:rFonts w:ascii="Times New Roman" w:hAnsi="Times New Roman" w:cs="Times New Roman"/>
                <w:sz w:val="24"/>
                <w:szCs w:val="24"/>
                <w:lang w:val="en-US"/>
              </w:rPr>
              <w:t>Cd</w:t>
            </w:r>
            <w:r w:rsidRPr="001E3AA9">
              <w:rPr>
                <w:rFonts w:ascii="Times New Roman" w:hAnsi="Times New Roman" w:cs="Times New Roman"/>
                <w:sz w:val="24"/>
                <w:szCs w:val="24"/>
                <w:lang w:val="kk-KZ"/>
              </w:rPr>
              <w:t>)</w:t>
            </w:r>
          </w:p>
          <w:p w14:paraId="4429FFE6"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мг</w:t>
            </w:r>
          </w:p>
        </w:tc>
        <w:tc>
          <w:tcPr>
            <w:tcW w:w="1116" w:type="dxa"/>
            <w:vAlign w:val="center"/>
          </w:tcPr>
          <w:p w14:paraId="1A4AE795" w14:textId="77777777" w:rsidR="00D05602" w:rsidRPr="001E3AA9" w:rsidRDefault="00D05602" w:rsidP="00DA51EC">
            <w:pPr>
              <w:jc w:val="center"/>
              <w:rPr>
                <w:rFonts w:ascii="Times New Roman" w:hAnsi="Times New Roman" w:cs="Times New Roman"/>
                <w:sz w:val="24"/>
                <w:szCs w:val="24"/>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w:t>
            </w:r>
            <w:r w:rsidRPr="001E3AA9">
              <w:rPr>
                <w:rFonts w:ascii="Times New Roman" w:hAnsi="Times New Roman" w:cs="Times New Roman"/>
                <w:sz w:val="24"/>
                <w:szCs w:val="24"/>
                <w:vertAlign w:val="subscript"/>
              </w:rPr>
              <w:t>3</w:t>
            </w:r>
          </w:p>
          <w:p w14:paraId="46A30E7A" w14:textId="77777777" w:rsidR="00D05602" w:rsidRPr="001E3AA9" w:rsidRDefault="00D05602" w:rsidP="00DA51EC">
            <w:pPr>
              <w:jc w:val="center"/>
              <w:rPr>
                <w:rFonts w:ascii="Times New Roman" w:hAnsi="Times New Roman" w:cs="Times New Roman"/>
                <w:sz w:val="24"/>
                <w:szCs w:val="24"/>
              </w:rPr>
            </w:pPr>
            <w:r w:rsidRPr="001E3AA9">
              <w:rPr>
                <w:rFonts w:ascii="Times New Roman" w:hAnsi="Times New Roman" w:cs="Times New Roman"/>
                <w:sz w:val="24"/>
                <w:szCs w:val="24"/>
                <w:lang w:val="kk-KZ"/>
              </w:rPr>
              <w:t>(</w:t>
            </w:r>
            <w:r w:rsidRPr="001E3AA9">
              <w:rPr>
                <w:rFonts w:ascii="Times New Roman" w:hAnsi="Times New Roman" w:cs="Times New Roman"/>
                <w:sz w:val="24"/>
                <w:szCs w:val="24"/>
                <w:lang w:val="en-US"/>
              </w:rPr>
              <w:t>Cd</w:t>
            </w:r>
            <w:r w:rsidRPr="001E3AA9">
              <w:rPr>
                <w:rFonts w:ascii="Times New Roman" w:hAnsi="Times New Roman" w:cs="Times New Roman"/>
                <w:sz w:val="24"/>
                <w:szCs w:val="24"/>
                <w:lang w:val="kk-KZ"/>
              </w:rPr>
              <w:t>)</w:t>
            </w:r>
          </w:p>
          <w:p w14:paraId="786F45DE"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мг</w:t>
            </w:r>
          </w:p>
        </w:tc>
        <w:tc>
          <w:tcPr>
            <w:tcW w:w="1235" w:type="dxa"/>
            <w:vAlign w:val="center"/>
          </w:tcPr>
          <w:p w14:paraId="5FD856E6"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m</w:t>
            </w:r>
            <w:r w:rsidRPr="001E3AA9">
              <w:rPr>
                <w:rFonts w:ascii="Times New Roman" w:hAnsi="Times New Roman" w:cs="Times New Roman"/>
                <w:sz w:val="24"/>
                <w:szCs w:val="24"/>
                <w:vertAlign w:val="subscript"/>
                <w:lang w:val="en-US"/>
              </w:rPr>
              <w:t>c4</w:t>
            </w:r>
          </w:p>
          <w:p w14:paraId="098A9C23" w14:textId="77777777" w:rsidR="00D05602" w:rsidRPr="001E3AA9" w:rsidRDefault="00D05602" w:rsidP="00DA51EC">
            <w:pPr>
              <w:jc w:val="center"/>
              <w:rPr>
                <w:rFonts w:ascii="Times New Roman" w:hAnsi="Times New Roman" w:cs="Times New Roman"/>
                <w:sz w:val="24"/>
                <w:szCs w:val="24"/>
              </w:rPr>
            </w:pPr>
            <w:r w:rsidRPr="001E3AA9">
              <w:rPr>
                <w:rFonts w:ascii="Times New Roman" w:hAnsi="Times New Roman" w:cs="Times New Roman"/>
                <w:sz w:val="24"/>
                <w:szCs w:val="24"/>
                <w:lang w:val="kk-KZ"/>
              </w:rPr>
              <w:t>(</w:t>
            </w:r>
            <w:r w:rsidRPr="001E3AA9">
              <w:rPr>
                <w:rFonts w:ascii="Times New Roman" w:hAnsi="Times New Roman" w:cs="Times New Roman"/>
                <w:sz w:val="24"/>
                <w:szCs w:val="24"/>
                <w:lang w:val="en-US"/>
              </w:rPr>
              <w:t>Cd</w:t>
            </w:r>
            <w:r w:rsidRPr="001E3AA9">
              <w:rPr>
                <w:rFonts w:ascii="Times New Roman" w:hAnsi="Times New Roman" w:cs="Times New Roman"/>
                <w:sz w:val="24"/>
                <w:szCs w:val="24"/>
                <w:lang w:val="kk-KZ"/>
              </w:rPr>
              <w:t>)</w:t>
            </w:r>
          </w:p>
          <w:p w14:paraId="25949161"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мг</w:t>
            </w:r>
          </w:p>
        </w:tc>
        <w:tc>
          <w:tcPr>
            <w:tcW w:w="1124" w:type="dxa"/>
            <w:vAlign w:val="center"/>
          </w:tcPr>
          <w:p w14:paraId="4F9A0596"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ДАС</w:t>
            </w:r>
          </w:p>
          <w:p w14:paraId="62D5330B" w14:textId="77777777" w:rsidR="00D05602" w:rsidRPr="001E3AA9" w:rsidRDefault="00D05602" w:rsidP="00DA51EC">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мг/г</w:t>
            </w:r>
          </w:p>
        </w:tc>
      </w:tr>
      <w:tr w:rsidR="00D05602" w:rsidRPr="001E3AA9" w14:paraId="127710E2" w14:textId="77777777" w:rsidTr="00D05602">
        <w:tc>
          <w:tcPr>
            <w:tcW w:w="2593" w:type="dxa"/>
          </w:tcPr>
          <w:p w14:paraId="237F4F9B"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табиғи цеолиті</w:t>
            </w:r>
          </w:p>
        </w:tc>
        <w:tc>
          <w:tcPr>
            <w:tcW w:w="1122" w:type="dxa"/>
            <w:vAlign w:val="center"/>
          </w:tcPr>
          <w:p w14:paraId="661DB35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1C76F09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4,0</w:t>
            </w:r>
          </w:p>
        </w:tc>
        <w:tc>
          <w:tcPr>
            <w:tcW w:w="755" w:type="dxa"/>
            <w:vAlign w:val="center"/>
          </w:tcPr>
          <w:p w14:paraId="19F9C49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708" w:type="dxa"/>
            <w:vAlign w:val="center"/>
          </w:tcPr>
          <w:p w14:paraId="1DF719D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4,5</w:t>
            </w:r>
          </w:p>
        </w:tc>
        <w:tc>
          <w:tcPr>
            <w:tcW w:w="1467" w:type="dxa"/>
            <w:vAlign w:val="center"/>
          </w:tcPr>
          <w:p w14:paraId="2BA6154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1D8C3BE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164" w:type="dxa"/>
            <w:vAlign w:val="center"/>
          </w:tcPr>
          <w:p w14:paraId="27E2322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81" w:type="dxa"/>
            <w:vAlign w:val="center"/>
          </w:tcPr>
          <w:p w14:paraId="2BABE9D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en-US"/>
              </w:rPr>
              <w:t>0</w:t>
            </w:r>
            <w:r w:rsidRPr="001E3AA9">
              <w:rPr>
                <w:rFonts w:ascii="Times New Roman" w:hAnsi="Times New Roman" w:cs="Times New Roman"/>
                <w:sz w:val="24"/>
                <w:szCs w:val="24"/>
                <w:lang w:val="kk-KZ"/>
              </w:rPr>
              <w:t>,000291</w:t>
            </w:r>
          </w:p>
        </w:tc>
        <w:tc>
          <w:tcPr>
            <w:tcW w:w="1307" w:type="dxa"/>
            <w:vAlign w:val="center"/>
          </w:tcPr>
          <w:p w14:paraId="7D3618B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0,000291</w:t>
            </w:r>
          </w:p>
        </w:tc>
        <w:tc>
          <w:tcPr>
            <w:tcW w:w="1116" w:type="dxa"/>
            <w:vAlign w:val="center"/>
          </w:tcPr>
          <w:p w14:paraId="1F5E44B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0,00027</w:t>
            </w:r>
          </w:p>
        </w:tc>
        <w:tc>
          <w:tcPr>
            <w:tcW w:w="1235" w:type="dxa"/>
            <w:vAlign w:val="center"/>
          </w:tcPr>
          <w:p w14:paraId="7E7F41F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0,000219</w:t>
            </w:r>
          </w:p>
        </w:tc>
        <w:tc>
          <w:tcPr>
            <w:tcW w:w="1124" w:type="dxa"/>
            <w:vAlign w:val="center"/>
          </w:tcPr>
          <w:p w14:paraId="7311F1D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0,00027</w:t>
            </w:r>
          </w:p>
        </w:tc>
      </w:tr>
      <w:tr w:rsidR="00D05602" w:rsidRPr="001E3AA9" w14:paraId="255EF14A" w14:textId="77777777" w:rsidTr="00D05602">
        <w:tc>
          <w:tcPr>
            <w:tcW w:w="2593" w:type="dxa"/>
          </w:tcPr>
          <w:p w14:paraId="7CCF70DC"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модификацияланған цеолиті</w:t>
            </w:r>
          </w:p>
        </w:tc>
        <w:tc>
          <w:tcPr>
            <w:tcW w:w="1122" w:type="dxa"/>
            <w:vAlign w:val="center"/>
          </w:tcPr>
          <w:p w14:paraId="3D29A20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013ACFE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4,0</w:t>
            </w:r>
          </w:p>
        </w:tc>
        <w:tc>
          <w:tcPr>
            <w:tcW w:w="755" w:type="dxa"/>
            <w:vAlign w:val="center"/>
          </w:tcPr>
          <w:p w14:paraId="48476C9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708" w:type="dxa"/>
            <w:vAlign w:val="center"/>
          </w:tcPr>
          <w:p w14:paraId="771DF79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4,5</w:t>
            </w:r>
          </w:p>
        </w:tc>
        <w:tc>
          <w:tcPr>
            <w:tcW w:w="1467" w:type="dxa"/>
            <w:vAlign w:val="center"/>
          </w:tcPr>
          <w:p w14:paraId="53AFF7C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20C26A3C"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164" w:type="dxa"/>
            <w:vAlign w:val="center"/>
          </w:tcPr>
          <w:p w14:paraId="5D7255D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81" w:type="dxa"/>
            <w:vAlign w:val="center"/>
          </w:tcPr>
          <w:p w14:paraId="0652FA7C"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0,000306</w:t>
            </w:r>
          </w:p>
        </w:tc>
        <w:tc>
          <w:tcPr>
            <w:tcW w:w="1307" w:type="dxa"/>
            <w:vAlign w:val="center"/>
          </w:tcPr>
          <w:p w14:paraId="38602C6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0,000264</w:t>
            </w:r>
          </w:p>
        </w:tc>
        <w:tc>
          <w:tcPr>
            <w:tcW w:w="1116" w:type="dxa"/>
            <w:vAlign w:val="center"/>
          </w:tcPr>
          <w:p w14:paraId="5C95597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0,000235</w:t>
            </w:r>
          </w:p>
        </w:tc>
        <w:tc>
          <w:tcPr>
            <w:tcW w:w="1235" w:type="dxa"/>
            <w:vAlign w:val="center"/>
          </w:tcPr>
          <w:p w14:paraId="689529F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0,000223</w:t>
            </w:r>
          </w:p>
        </w:tc>
        <w:tc>
          <w:tcPr>
            <w:tcW w:w="1124" w:type="dxa"/>
            <w:vAlign w:val="center"/>
          </w:tcPr>
          <w:p w14:paraId="3D7750A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0,00026</w:t>
            </w:r>
          </w:p>
        </w:tc>
      </w:tr>
      <w:tr w:rsidR="00D05602" w:rsidRPr="001E3AA9" w14:paraId="182DC422" w14:textId="77777777" w:rsidTr="00D05602">
        <w:tc>
          <w:tcPr>
            <w:tcW w:w="2593" w:type="dxa"/>
          </w:tcPr>
          <w:p w14:paraId="465B61B3"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табиғи цеолиті</w:t>
            </w:r>
          </w:p>
        </w:tc>
        <w:tc>
          <w:tcPr>
            <w:tcW w:w="1122" w:type="dxa"/>
            <w:vAlign w:val="center"/>
          </w:tcPr>
          <w:p w14:paraId="3ABFE43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6EA4250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5,0</w:t>
            </w:r>
          </w:p>
        </w:tc>
        <w:tc>
          <w:tcPr>
            <w:tcW w:w="755" w:type="dxa"/>
            <w:vAlign w:val="center"/>
          </w:tcPr>
          <w:p w14:paraId="2A2D0C6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w:t>
            </w:r>
          </w:p>
        </w:tc>
        <w:tc>
          <w:tcPr>
            <w:tcW w:w="708" w:type="dxa"/>
            <w:vAlign w:val="center"/>
          </w:tcPr>
          <w:p w14:paraId="1D40BDE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6,5</w:t>
            </w:r>
          </w:p>
        </w:tc>
        <w:tc>
          <w:tcPr>
            <w:tcW w:w="1467" w:type="dxa"/>
            <w:vAlign w:val="center"/>
          </w:tcPr>
          <w:p w14:paraId="57C1360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2A41B95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164" w:type="dxa"/>
            <w:vAlign w:val="center"/>
          </w:tcPr>
          <w:p w14:paraId="366F93B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81" w:type="dxa"/>
            <w:vAlign w:val="center"/>
          </w:tcPr>
          <w:p w14:paraId="7183E41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0,000294</w:t>
            </w:r>
          </w:p>
        </w:tc>
        <w:tc>
          <w:tcPr>
            <w:tcW w:w="1307" w:type="dxa"/>
            <w:vAlign w:val="center"/>
          </w:tcPr>
          <w:p w14:paraId="6BD35C0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0,000291</w:t>
            </w:r>
          </w:p>
        </w:tc>
        <w:tc>
          <w:tcPr>
            <w:tcW w:w="1116" w:type="dxa"/>
            <w:vAlign w:val="center"/>
          </w:tcPr>
          <w:p w14:paraId="267DEEE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0,000203</w:t>
            </w:r>
          </w:p>
        </w:tc>
        <w:tc>
          <w:tcPr>
            <w:tcW w:w="1235" w:type="dxa"/>
            <w:vAlign w:val="center"/>
          </w:tcPr>
          <w:p w14:paraId="4841F71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0,000108</w:t>
            </w:r>
          </w:p>
        </w:tc>
        <w:tc>
          <w:tcPr>
            <w:tcW w:w="1124" w:type="dxa"/>
            <w:vAlign w:val="center"/>
          </w:tcPr>
          <w:p w14:paraId="25B126E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0,00018</w:t>
            </w:r>
          </w:p>
        </w:tc>
      </w:tr>
      <w:tr w:rsidR="00D05602" w:rsidRPr="001E3AA9" w14:paraId="07971DAB" w14:textId="77777777" w:rsidTr="00D05602">
        <w:tc>
          <w:tcPr>
            <w:tcW w:w="2593" w:type="dxa"/>
          </w:tcPr>
          <w:p w14:paraId="2ECA14E2"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Тайжүзген кен орнының модификацияланған цеолиті</w:t>
            </w:r>
          </w:p>
        </w:tc>
        <w:tc>
          <w:tcPr>
            <w:tcW w:w="1122" w:type="dxa"/>
            <w:vAlign w:val="center"/>
          </w:tcPr>
          <w:p w14:paraId="198FF55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42C4299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5,0</w:t>
            </w:r>
          </w:p>
        </w:tc>
        <w:tc>
          <w:tcPr>
            <w:tcW w:w="755" w:type="dxa"/>
            <w:vAlign w:val="center"/>
          </w:tcPr>
          <w:p w14:paraId="7A7CE3B7"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w:t>
            </w:r>
          </w:p>
        </w:tc>
        <w:tc>
          <w:tcPr>
            <w:tcW w:w="708" w:type="dxa"/>
            <w:vAlign w:val="center"/>
          </w:tcPr>
          <w:p w14:paraId="2438DD77"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6,5</w:t>
            </w:r>
          </w:p>
        </w:tc>
        <w:tc>
          <w:tcPr>
            <w:tcW w:w="1467" w:type="dxa"/>
            <w:vAlign w:val="center"/>
          </w:tcPr>
          <w:p w14:paraId="3494ECF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50542F5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164" w:type="dxa"/>
            <w:vAlign w:val="center"/>
          </w:tcPr>
          <w:p w14:paraId="48A9653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81" w:type="dxa"/>
            <w:vAlign w:val="center"/>
          </w:tcPr>
          <w:p w14:paraId="259BC5F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0,0003</w:t>
            </w:r>
          </w:p>
        </w:tc>
        <w:tc>
          <w:tcPr>
            <w:tcW w:w="1307" w:type="dxa"/>
            <w:vAlign w:val="center"/>
          </w:tcPr>
          <w:p w14:paraId="640590C8"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0,000255</w:t>
            </w:r>
          </w:p>
        </w:tc>
        <w:tc>
          <w:tcPr>
            <w:tcW w:w="1116" w:type="dxa"/>
            <w:vAlign w:val="center"/>
          </w:tcPr>
          <w:p w14:paraId="4490278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0,000264</w:t>
            </w:r>
          </w:p>
        </w:tc>
        <w:tc>
          <w:tcPr>
            <w:tcW w:w="1235" w:type="dxa"/>
            <w:vAlign w:val="center"/>
          </w:tcPr>
          <w:p w14:paraId="6948CB2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0,000149</w:t>
            </w:r>
          </w:p>
        </w:tc>
        <w:tc>
          <w:tcPr>
            <w:tcW w:w="1124" w:type="dxa"/>
            <w:vAlign w:val="center"/>
          </w:tcPr>
          <w:p w14:paraId="28A61C4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0,00019</w:t>
            </w:r>
          </w:p>
        </w:tc>
      </w:tr>
      <w:tr w:rsidR="00D05602" w:rsidRPr="001E3AA9" w14:paraId="59E135BD" w14:textId="77777777" w:rsidTr="00D05602">
        <w:tc>
          <w:tcPr>
            <w:tcW w:w="2593" w:type="dxa"/>
          </w:tcPr>
          <w:p w14:paraId="4B59EF1B"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табиғи цеолиті</w:t>
            </w:r>
          </w:p>
        </w:tc>
        <w:tc>
          <w:tcPr>
            <w:tcW w:w="1122" w:type="dxa"/>
            <w:vAlign w:val="center"/>
          </w:tcPr>
          <w:p w14:paraId="5436AB4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5056E0F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755" w:type="dxa"/>
            <w:vAlign w:val="center"/>
          </w:tcPr>
          <w:p w14:paraId="300274AC"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08" w:type="dxa"/>
            <w:vAlign w:val="center"/>
          </w:tcPr>
          <w:p w14:paraId="6942C2B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67" w:type="dxa"/>
            <w:vAlign w:val="center"/>
          </w:tcPr>
          <w:p w14:paraId="4136188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53584956"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164" w:type="dxa"/>
            <w:vAlign w:val="center"/>
          </w:tcPr>
          <w:p w14:paraId="7D0254F6"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81" w:type="dxa"/>
            <w:vAlign w:val="center"/>
          </w:tcPr>
          <w:p w14:paraId="5D8250B6"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0,000282</w:t>
            </w:r>
          </w:p>
        </w:tc>
        <w:tc>
          <w:tcPr>
            <w:tcW w:w="1307" w:type="dxa"/>
            <w:vAlign w:val="center"/>
          </w:tcPr>
          <w:p w14:paraId="6B5F2CF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0,000246</w:t>
            </w:r>
          </w:p>
        </w:tc>
        <w:tc>
          <w:tcPr>
            <w:tcW w:w="1116" w:type="dxa"/>
            <w:vAlign w:val="center"/>
          </w:tcPr>
          <w:p w14:paraId="3D4CA0D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0,000204</w:t>
            </w:r>
          </w:p>
        </w:tc>
        <w:tc>
          <w:tcPr>
            <w:tcW w:w="1235" w:type="dxa"/>
            <w:vAlign w:val="center"/>
          </w:tcPr>
          <w:p w14:paraId="3FC389C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0,000105</w:t>
            </w:r>
          </w:p>
        </w:tc>
        <w:tc>
          <w:tcPr>
            <w:tcW w:w="1124" w:type="dxa"/>
            <w:vAlign w:val="center"/>
          </w:tcPr>
          <w:p w14:paraId="4B88CB0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0,00006</w:t>
            </w:r>
          </w:p>
        </w:tc>
      </w:tr>
      <w:tr w:rsidR="00D05602" w:rsidRPr="001E3AA9" w14:paraId="0A7E434C" w14:textId="77777777" w:rsidTr="00D05602">
        <w:tc>
          <w:tcPr>
            <w:tcW w:w="2593" w:type="dxa"/>
          </w:tcPr>
          <w:p w14:paraId="2FD772F8"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модификацияланған цеолиті</w:t>
            </w:r>
          </w:p>
        </w:tc>
        <w:tc>
          <w:tcPr>
            <w:tcW w:w="1122" w:type="dxa"/>
            <w:vAlign w:val="center"/>
          </w:tcPr>
          <w:p w14:paraId="77626FB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0,5</w:t>
            </w:r>
          </w:p>
        </w:tc>
        <w:tc>
          <w:tcPr>
            <w:tcW w:w="810" w:type="dxa"/>
            <w:vAlign w:val="center"/>
          </w:tcPr>
          <w:p w14:paraId="1665386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755" w:type="dxa"/>
            <w:vAlign w:val="center"/>
          </w:tcPr>
          <w:p w14:paraId="44313E0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08" w:type="dxa"/>
            <w:vAlign w:val="center"/>
          </w:tcPr>
          <w:p w14:paraId="30265DE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67" w:type="dxa"/>
            <w:vAlign w:val="center"/>
          </w:tcPr>
          <w:p w14:paraId="4AEC3C7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63D8256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164" w:type="dxa"/>
            <w:vAlign w:val="center"/>
          </w:tcPr>
          <w:p w14:paraId="7620A707"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81" w:type="dxa"/>
            <w:vAlign w:val="center"/>
          </w:tcPr>
          <w:p w14:paraId="5DB4AEF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0,000282</w:t>
            </w:r>
          </w:p>
        </w:tc>
        <w:tc>
          <w:tcPr>
            <w:tcW w:w="1307" w:type="dxa"/>
            <w:vAlign w:val="center"/>
          </w:tcPr>
          <w:p w14:paraId="77A99B56"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0,000204</w:t>
            </w:r>
          </w:p>
        </w:tc>
        <w:tc>
          <w:tcPr>
            <w:tcW w:w="1116" w:type="dxa"/>
            <w:vAlign w:val="center"/>
          </w:tcPr>
          <w:p w14:paraId="40B92F5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0,000075</w:t>
            </w:r>
          </w:p>
        </w:tc>
        <w:tc>
          <w:tcPr>
            <w:tcW w:w="1235" w:type="dxa"/>
            <w:vAlign w:val="center"/>
          </w:tcPr>
          <w:p w14:paraId="1B5B368A"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0,000039</w:t>
            </w:r>
          </w:p>
        </w:tc>
        <w:tc>
          <w:tcPr>
            <w:tcW w:w="1124" w:type="dxa"/>
            <w:vAlign w:val="center"/>
          </w:tcPr>
          <w:p w14:paraId="15481C9C"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0,00004</w:t>
            </w:r>
          </w:p>
        </w:tc>
      </w:tr>
      <w:tr w:rsidR="00D05602" w:rsidRPr="001E3AA9" w14:paraId="70599CA2" w14:textId="77777777" w:rsidTr="00D05602">
        <w:tc>
          <w:tcPr>
            <w:tcW w:w="2593" w:type="dxa"/>
          </w:tcPr>
          <w:p w14:paraId="28E87E0C"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табиғи цеолиті</w:t>
            </w:r>
          </w:p>
        </w:tc>
        <w:tc>
          <w:tcPr>
            <w:tcW w:w="1122" w:type="dxa"/>
            <w:vAlign w:val="center"/>
          </w:tcPr>
          <w:p w14:paraId="7A38581D"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5E9954D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755" w:type="dxa"/>
            <w:vAlign w:val="center"/>
          </w:tcPr>
          <w:p w14:paraId="3B594D5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08" w:type="dxa"/>
            <w:vAlign w:val="center"/>
          </w:tcPr>
          <w:p w14:paraId="6BF9F9F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67" w:type="dxa"/>
            <w:vAlign w:val="center"/>
          </w:tcPr>
          <w:p w14:paraId="6FF88639"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2C4229C6"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164" w:type="dxa"/>
            <w:vAlign w:val="center"/>
          </w:tcPr>
          <w:p w14:paraId="01496E8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81" w:type="dxa"/>
            <w:vAlign w:val="center"/>
          </w:tcPr>
          <w:p w14:paraId="792192C5"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0,000309</w:t>
            </w:r>
          </w:p>
        </w:tc>
        <w:tc>
          <w:tcPr>
            <w:tcW w:w="1307" w:type="dxa"/>
            <w:vAlign w:val="center"/>
          </w:tcPr>
          <w:p w14:paraId="18088116"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0,000291</w:t>
            </w:r>
          </w:p>
        </w:tc>
        <w:tc>
          <w:tcPr>
            <w:tcW w:w="1116" w:type="dxa"/>
            <w:vAlign w:val="center"/>
          </w:tcPr>
          <w:p w14:paraId="194CEF3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0,000244</w:t>
            </w:r>
          </w:p>
        </w:tc>
        <w:tc>
          <w:tcPr>
            <w:tcW w:w="1235" w:type="dxa"/>
            <w:vAlign w:val="center"/>
          </w:tcPr>
          <w:p w14:paraId="378158EF"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0,000190</w:t>
            </w:r>
          </w:p>
        </w:tc>
        <w:tc>
          <w:tcPr>
            <w:tcW w:w="1124" w:type="dxa"/>
            <w:vAlign w:val="center"/>
          </w:tcPr>
          <w:p w14:paraId="783DA7C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0,00007</w:t>
            </w:r>
          </w:p>
        </w:tc>
      </w:tr>
      <w:tr w:rsidR="00D05602" w:rsidRPr="001E3AA9" w14:paraId="1C4F565D" w14:textId="77777777" w:rsidTr="00D05602">
        <w:tc>
          <w:tcPr>
            <w:tcW w:w="2593" w:type="dxa"/>
          </w:tcPr>
          <w:p w14:paraId="38DAE711" w14:textId="77777777" w:rsidR="00D05602" w:rsidRPr="001E3AA9" w:rsidRDefault="00D05602" w:rsidP="00C12CC3">
            <w:pPr>
              <w:rPr>
                <w:rFonts w:ascii="Times New Roman" w:hAnsi="Times New Roman" w:cs="Times New Roman"/>
                <w:sz w:val="24"/>
                <w:szCs w:val="24"/>
                <w:lang w:val="kk-KZ"/>
              </w:rPr>
            </w:pPr>
            <w:r w:rsidRPr="001E3AA9">
              <w:rPr>
                <w:rFonts w:ascii="Times New Roman" w:hAnsi="Times New Roman" w:cs="Times New Roman"/>
                <w:lang w:val="kk-KZ"/>
              </w:rPr>
              <w:t>Шаңқанай  кен орнының модификацияланған цеолиті</w:t>
            </w:r>
          </w:p>
        </w:tc>
        <w:tc>
          <w:tcPr>
            <w:tcW w:w="1122" w:type="dxa"/>
            <w:vAlign w:val="center"/>
          </w:tcPr>
          <w:p w14:paraId="40DF4686"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1,0</w:t>
            </w:r>
          </w:p>
        </w:tc>
        <w:tc>
          <w:tcPr>
            <w:tcW w:w="810" w:type="dxa"/>
            <w:vAlign w:val="center"/>
          </w:tcPr>
          <w:p w14:paraId="50A16A3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15</w:t>
            </w:r>
          </w:p>
        </w:tc>
        <w:tc>
          <w:tcPr>
            <w:tcW w:w="755" w:type="dxa"/>
            <w:vAlign w:val="center"/>
          </w:tcPr>
          <w:p w14:paraId="5B753452"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2,5</w:t>
            </w:r>
          </w:p>
        </w:tc>
        <w:tc>
          <w:tcPr>
            <w:tcW w:w="708" w:type="dxa"/>
            <w:vAlign w:val="center"/>
          </w:tcPr>
          <w:p w14:paraId="3A65144B"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2,0</w:t>
            </w:r>
          </w:p>
        </w:tc>
        <w:tc>
          <w:tcPr>
            <w:tcW w:w="1467" w:type="dxa"/>
            <w:vAlign w:val="center"/>
          </w:tcPr>
          <w:p w14:paraId="52C8474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30,0</w:t>
            </w:r>
          </w:p>
          <w:p w14:paraId="68644EC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(7,5 минут)</w:t>
            </w:r>
          </w:p>
        </w:tc>
        <w:tc>
          <w:tcPr>
            <w:tcW w:w="1164" w:type="dxa"/>
            <w:vAlign w:val="center"/>
          </w:tcPr>
          <w:p w14:paraId="6B301C03"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120</w:t>
            </w:r>
          </w:p>
        </w:tc>
        <w:tc>
          <w:tcPr>
            <w:tcW w:w="1181" w:type="dxa"/>
            <w:vAlign w:val="center"/>
          </w:tcPr>
          <w:p w14:paraId="2FAF7D80"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0,000302</w:t>
            </w:r>
          </w:p>
        </w:tc>
        <w:tc>
          <w:tcPr>
            <w:tcW w:w="1307" w:type="dxa"/>
            <w:vAlign w:val="center"/>
          </w:tcPr>
          <w:p w14:paraId="7A6E6C3E"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0,000274</w:t>
            </w:r>
          </w:p>
        </w:tc>
        <w:tc>
          <w:tcPr>
            <w:tcW w:w="1116" w:type="dxa"/>
            <w:vAlign w:val="center"/>
          </w:tcPr>
          <w:p w14:paraId="793B7111"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0,000132</w:t>
            </w:r>
          </w:p>
        </w:tc>
        <w:tc>
          <w:tcPr>
            <w:tcW w:w="1235" w:type="dxa"/>
            <w:vAlign w:val="center"/>
          </w:tcPr>
          <w:p w14:paraId="786DA4C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0,000056</w:t>
            </w:r>
          </w:p>
        </w:tc>
        <w:tc>
          <w:tcPr>
            <w:tcW w:w="1124" w:type="dxa"/>
            <w:vAlign w:val="center"/>
          </w:tcPr>
          <w:p w14:paraId="2156DC54" w14:textId="77777777" w:rsidR="00D05602" w:rsidRPr="001E3AA9" w:rsidRDefault="00D05602"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0,00005</w:t>
            </w:r>
          </w:p>
        </w:tc>
      </w:tr>
    </w:tbl>
    <w:p w14:paraId="2AB0EB14" w14:textId="77777777" w:rsidR="00814B0A" w:rsidRPr="001E3AA9" w:rsidRDefault="00814B0A" w:rsidP="00C12CC3">
      <w:pPr>
        <w:spacing w:after="0" w:line="240" w:lineRule="auto"/>
        <w:jc w:val="both"/>
        <w:rPr>
          <w:rFonts w:ascii="Times New Roman" w:hAnsi="Times New Roman" w:cs="Times New Roman"/>
          <w:sz w:val="24"/>
          <w:szCs w:val="24"/>
          <w:lang w:val="kk-KZ"/>
        </w:rPr>
      </w:pPr>
    </w:p>
    <w:p w14:paraId="60372811" w14:textId="77777777" w:rsidR="00814B0A" w:rsidRPr="001E3AA9" w:rsidRDefault="00814B0A" w:rsidP="00C12CC3">
      <w:pPr>
        <w:spacing w:after="0" w:line="240" w:lineRule="auto"/>
        <w:jc w:val="both"/>
        <w:rPr>
          <w:rFonts w:ascii="Times New Roman" w:hAnsi="Times New Roman" w:cs="Times New Roman"/>
          <w:sz w:val="28"/>
          <w:szCs w:val="28"/>
          <w:lang w:val="kk-KZ"/>
        </w:rPr>
      </w:pPr>
    </w:p>
    <w:p w14:paraId="3F091128" w14:textId="4C056C60" w:rsidR="00524A60" w:rsidRPr="001E3AA9" w:rsidRDefault="00524A60" w:rsidP="00C12CC3">
      <w:pPr>
        <w:autoSpaceDE w:val="0"/>
        <w:autoSpaceDN w:val="0"/>
        <w:adjustRightInd w:val="0"/>
        <w:spacing w:after="0" w:line="240" w:lineRule="auto"/>
        <w:ind w:firstLine="709"/>
        <w:jc w:val="both"/>
        <w:rPr>
          <w:rFonts w:ascii="Times New Roman" w:eastAsia="TimesNewRoman,Italic" w:hAnsi="Times New Roman" w:cs="Times New Roman"/>
          <w:sz w:val="28"/>
          <w:szCs w:val="28"/>
          <w:lang w:val="kk-KZ"/>
        </w:rPr>
      </w:pPr>
    </w:p>
    <w:p w14:paraId="59E40478" w14:textId="77777777" w:rsidR="00814B0A" w:rsidRPr="001E3AA9" w:rsidRDefault="00814B0A" w:rsidP="00C12CC3">
      <w:pPr>
        <w:autoSpaceDE w:val="0"/>
        <w:autoSpaceDN w:val="0"/>
        <w:adjustRightInd w:val="0"/>
        <w:spacing w:after="0" w:line="240" w:lineRule="auto"/>
        <w:jc w:val="both"/>
        <w:rPr>
          <w:rFonts w:ascii="Times New Roman" w:eastAsia="TimesNewRoman,Italic" w:hAnsi="Times New Roman" w:cs="Times New Roman"/>
          <w:sz w:val="28"/>
          <w:szCs w:val="28"/>
          <w:lang w:val="kk-KZ"/>
        </w:rPr>
        <w:sectPr w:rsidR="00814B0A" w:rsidRPr="001E3AA9" w:rsidSect="00814B0A">
          <w:pgSz w:w="16838" w:h="11906" w:orient="landscape"/>
          <w:pgMar w:top="1701" w:right="1134" w:bottom="567" w:left="1134" w:header="709" w:footer="709" w:gutter="0"/>
          <w:cols w:space="708"/>
          <w:docGrid w:linePitch="360"/>
        </w:sectPr>
      </w:pPr>
    </w:p>
    <w:p w14:paraId="1B8C60BD" w14:textId="77777777" w:rsidR="0052523A" w:rsidRPr="001E3AA9" w:rsidRDefault="00D71132" w:rsidP="00C12CC3">
      <w:pPr>
        <w:pStyle w:val="a4"/>
        <w:spacing w:before="0" w:beforeAutospacing="0" w:after="0" w:afterAutospacing="0"/>
        <w:jc w:val="center"/>
        <w:rPr>
          <w:sz w:val="28"/>
          <w:szCs w:val="28"/>
          <w:lang w:val="kk-KZ"/>
        </w:rPr>
      </w:pPr>
      <w:r w:rsidRPr="001E3AA9">
        <w:rPr>
          <w:noProof/>
          <w:sz w:val="28"/>
          <w:szCs w:val="28"/>
        </w:rPr>
        <w:lastRenderedPageBreak/>
        <w:drawing>
          <wp:inline distT="0" distB="0" distL="0" distR="0" wp14:anchorId="23A994C6" wp14:editId="3BBD3B3C">
            <wp:extent cx="4763512" cy="2882188"/>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48989" cy="2933906"/>
                    </a:xfrm>
                    <a:prstGeom prst="rect">
                      <a:avLst/>
                    </a:prstGeom>
                    <a:noFill/>
                    <a:ln>
                      <a:noFill/>
                    </a:ln>
                  </pic:spPr>
                </pic:pic>
              </a:graphicData>
            </a:graphic>
          </wp:inline>
        </w:drawing>
      </w:r>
    </w:p>
    <w:p w14:paraId="7367F0C6" w14:textId="4C349091" w:rsidR="0067266D" w:rsidRDefault="0067266D" w:rsidP="00C12CC3">
      <w:pPr>
        <w:spacing w:after="0" w:line="240" w:lineRule="auto"/>
        <w:jc w:val="center"/>
        <w:rPr>
          <w:rFonts w:ascii="Times New Roman" w:hAnsi="Times New Roman" w:cs="Times New Roman"/>
          <w:sz w:val="28"/>
          <w:szCs w:val="28"/>
          <w:lang w:val="kk-KZ"/>
        </w:rPr>
      </w:pPr>
    </w:p>
    <w:p w14:paraId="179AE09F" w14:textId="77777777" w:rsidR="00DA51EC" w:rsidRPr="001E3AA9" w:rsidRDefault="00DA51EC" w:rsidP="00C12CC3">
      <w:pPr>
        <w:spacing w:after="0" w:line="240" w:lineRule="auto"/>
        <w:jc w:val="center"/>
        <w:rPr>
          <w:rFonts w:ascii="Times New Roman" w:hAnsi="Times New Roman" w:cs="Times New Roman"/>
          <w:sz w:val="28"/>
          <w:szCs w:val="28"/>
          <w:lang w:val="kk-KZ"/>
        </w:rPr>
      </w:pPr>
    </w:p>
    <w:p w14:paraId="758CCC05" w14:textId="77777777" w:rsidR="00274725" w:rsidRPr="001E3AA9" w:rsidRDefault="0048309E"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Сурет</w:t>
      </w:r>
      <w:r w:rsidR="0049015B" w:rsidRPr="001E3AA9">
        <w:rPr>
          <w:rFonts w:ascii="Times New Roman" w:hAnsi="Times New Roman" w:cs="Times New Roman"/>
          <w:sz w:val="28"/>
          <w:szCs w:val="28"/>
          <w:lang w:val="kk-KZ"/>
        </w:rPr>
        <w:t xml:space="preserve"> 1</w:t>
      </w:r>
      <w:r w:rsidR="00E1358E" w:rsidRPr="001E3AA9">
        <w:rPr>
          <w:rFonts w:ascii="Times New Roman" w:hAnsi="Times New Roman" w:cs="Times New Roman"/>
          <w:sz w:val="28"/>
          <w:szCs w:val="28"/>
          <w:lang w:val="kk-KZ"/>
        </w:rPr>
        <w:t>5</w:t>
      </w:r>
      <w:r w:rsidR="00C36BB3">
        <w:rPr>
          <w:rFonts w:ascii="Times New Roman" w:hAnsi="Times New Roman" w:cs="Times New Roman"/>
          <w:sz w:val="28"/>
          <w:szCs w:val="28"/>
          <w:lang w:val="kk-KZ"/>
        </w:rPr>
        <w:t xml:space="preserve"> </w:t>
      </w:r>
      <w:r w:rsidR="00274725" w:rsidRPr="001E3AA9">
        <w:rPr>
          <w:rFonts w:ascii="Times New Roman" w:hAnsi="Times New Roman" w:cs="Times New Roman"/>
          <w:sz w:val="28"/>
          <w:szCs w:val="28"/>
          <w:lang w:val="kk-KZ"/>
        </w:rPr>
        <w:t>–</w:t>
      </w:r>
      <w:r w:rsidR="00C36BB3">
        <w:rPr>
          <w:rFonts w:ascii="Times New Roman" w:hAnsi="Times New Roman" w:cs="Times New Roman"/>
          <w:sz w:val="28"/>
          <w:szCs w:val="28"/>
          <w:lang w:val="kk-KZ"/>
        </w:rPr>
        <w:t xml:space="preserve"> </w:t>
      </w:r>
      <w:r w:rsidR="00240BD3" w:rsidRPr="001E3AA9">
        <w:rPr>
          <w:rFonts w:ascii="Times New Roman" w:hAnsi="Times New Roman" w:cs="Times New Roman"/>
          <w:sz w:val="28"/>
          <w:szCs w:val="28"/>
          <w:lang w:val="kk-KZ"/>
        </w:rPr>
        <w:t xml:space="preserve">Тайжүзген табиғи және модификацияланған цеолиті бойынша </w:t>
      </w:r>
      <w:r w:rsidR="007F5D6B" w:rsidRPr="001E3AA9">
        <w:rPr>
          <w:rFonts w:ascii="Times New Roman" w:hAnsi="Times New Roman" w:cs="Times New Roman"/>
          <w:sz w:val="28"/>
          <w:szCs w:val="28"/>
          <w:lang w:val="kk-KZ"/>
        </w:rPr>
        <w:t xml:space="preserve">сіңірілген </w:t>
      </w:r>
      <w:r w:rsidR="00240BD3" w:rsidRPr="007D7509">
        <w:rPr>
          <w:rFonts w:ascii="Times New Roman" w:hAnsi="Times New Roman" w:cs="Times New Roman"/>
          <w:sz w:val="28"/>
          <w:szCs w:val="28"/>
          <w:lang w:val="kk-KZ"/>
        </w:rPr>
        <w:t>Fe</w:t>
      </w:r>
      <w:r w:rsidR="00240BD3" w:rsidRPr="007D7509">
        <w:rPr>
          <w:rFonts w:ascii="Times New Roman" w:hAnsi="Times New Roman" w:cs="Times New Roman"/>
          <w:sz w:val="28"/>
          <w:szCs w:val="28"/>
          <w:vertAlign w:val="superscript"/>
          <w:lang w:val="kk-KZ"/>
        </w:rPr>
        <w:t>2+</w:t>
      </w:r>
      <w:r w:rsidR="007F5D6B" w:rsidRPr="001E3AA9">
        <w:rPr>
          <w:rFonts w:ascii="Times New Roman" w:hAnsi="Times New Roman" w:cs="Times New Roman"/>
          <w:sz w:val="28"/>
          <w:szCs w:val="28"/>
          <w:lang w:val="kk-KZ"/>
        </w:rPr>
        <w:t>мөлшерінің (массасының)</w:t>
      </w:r>
      <w:r w:rsidR="00240BD3" w:rsidRPr="001E3AA9">
        <w:rPr>
          <w:rFonts w:ascii="Times New Roman" w:hAnsi="Times New Roman" w:cs="Times New Roman"/>
          <w:sz w:val="28"/>
          <w:szCs w:val="28"/>
          <w:lang w:val="kk-KZ"/>
        </w:rPr>
        <w:t xml:space="preserve"> сүзілген модельдік ерітіндінің көлеміне тәуелділігі </w:t>
      </w:r>
    </w:p>
    <w:p w14:paraId="357BD1D4" w14:textId="2BA7F45A" w:rsidR="00204DA7" w:rsidRDefault="00204DA7" w:rsidP="00C12CC3">
      <w:pPr>
        <w:spacing w:after="0" w:line="240" w:lineRule="auto"/>
        <w:jc w:val="center"/>
        <w:rPr>
          <w:rFonts w:ascii="Times New Roman" w:hAnsi="Times New Roman" w:cs="Times New Roman"/>
          <w:sz w:val="28"/>
          <w:szCs w:val="28"/>
          <w:lang w:val="kk-KZ"/>
        </w:rPr>
      </w:pPr>
    </w:p>
    <w:p w14:paraId="6555EA33" w14:textId="77777777" w:rsidR="00DA51EC" w:rsidRPr="001E3AA9" w:rsidRDefault="00DA51EC" w:rsidP="00C12CC3">
      <w:pPr>
        <w:spacing w:after="0" w:line="240" w:lineRule="auto"/>
        <w:jc w:val="center"/>
        <w:rPr>
          <w:rFonts w:ascii="Times New Roman" w:hAnsi="Times New Roman" w:cs="Times New Roman"/>
          <w:sz w:val="28"/>
          <w:szCs w:val="28"/>
          <w:lang w:val="kk-KZ"/>
        </w:rPr>
      </w:pPr>
    </w:p>
    <w:p w14:paraId="6A2D8F26" w14:textId="77777777" w:rsidR="00BA7CA7" w:rsidRPr="001E3AA9" w:rsidRDefault="00E262DA"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noProof/>
          <w:sz w:val="28"/>
          <w:szCs w:val="28"/>
          <w:lang w:eastAsia="ru-RU"/>
        </w:rPr>
        <w:drawing>
          <wp:inline distT="0" distB="0" distL="0" distR="0" wp14:anchorId="65963553" wp14:editId="4E88AAC3">
            <wp:extent cx="4813096" cy="2838298"/>
            <wp:effectExtent l="0" t="0" r="6985" b="63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13513" cy="2897514"/>
                    </a:xfrm>
                    <a:prstGeom prst="rect">
                      <a:avLst/>
                    </a:prstGeom>
                    <a:noFill/>
                    <a:ln>
                      <a:noFill/>
                    </a:ln>
                  </pic:spPr>
                </pic:pic>
              </a:graphicData>
            </a:graphic>
          </wp:inline>
        </w:drawing>
      </w:r>
    </w:p>
    <w:p w14:paraId="70D99C8A" w14:textId="2C0687A3" w:rsidR="004E2F74" w:rsidRDefault="004E2F74" w:rsidP="00C12CC3">
      <w:pPr>
        <w:spacing w:after="0" w:line="240" w:lineRule="auto"/>
        <w:jc w:val="center"/>
        <w:rPr>
          <w:rFonts w:ascii="Times New Roman" w:hAnsi="Times New Roman" w:cs="Times New Roman"/>
          <w:sz w:val="28"/>
          <w:szCs w:val="28"/>
          <w:lang w:val="kk-KZ"/>
        </w:rPr>
      </w:pPr>
    </w:p>
    <w:p w14:paraId="118E3B47" w14:textId="77777777" w:rsidR="00DA51EC" w:rsidRDefault="00DA51EC" w:rsidP="00C12CC3">
      <w:pPr>
        <w:spacing w:after="0" w:line="240" w:lineRule="auto"/>
        <w:jc w:val="center"/>
        <w:rPr>
          <w:rFonts w:ascii="Times New Roman" w:hAnsi="Times New Roman" w:cs="Times New Roman"/>
          <w:sz w:val="28"/>
          <w:szCs w:val="28"/>
          <w:lang w:val="kk-KZ"/>
        </w:rPr>
      </w:pPr>
    </w:p>
    <w:p w14:paraId="67573E03" w14:textId="77777777" w:rsidR="000E6ADD" w:rsidRPr="001E3AA9" w:rsidRDefault="003F4E43"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Сурет</w:t>
      </w:r>
      <w:r w:rsidR="00C36BB3">
        <w:rPr>
          <w:rFonts w:ascii="Times New Roman" w:hAnsi="Times New Roman" w:cs="Times New Roman"/>
          <w:sz w:val="28"/>
          <w:szCs w:val="28"/>
          <w:lang w:val="kk-KZ"/>
        </w:rPr>
        <w:t xml:space="preserve"> </w:t>
      </w:r>
      <w:r w:rsidR="0049015B" w:rsidRPr="001E3AA9">
        <w:rPr>
          <w:rFonts w:ascii="Times New Roman" w:hAnsi="Times New Roman" w:cs="Times New Roman"/>
          <w:sz w:val="28"/>
          <w:szCs w:val="28"/>
          <w:lang w:val="kk-KZ"/>
        </w:rPr>
        <w:t>1</w:t>
      </w:r>
      <w:r w:rsidR="00E1358E" w:rsidRPr="001E3AA9">
        <w:rPr>
          <w:rFonts w:ascii="Times New Roman" w:hAnsi="Times New Roman" w:cs="Times New Roman"/>
          <w:sz w:val="28"/>
          <w:szCs w:val="28"/>
          <w:lang w:val="kk-KZ"/>
        </w:rPr>
        <w:t>6</w:t>
      </w:r>
      <w:r w:rsidR="00C36BB3">
        <w:rPr>
          <w:rFonts w:ascii="Times New Roman" w:hAnsi="Times New Roman" w:cs="Times New Roman"/>
          <w:sz w:val="28"/>
          <w:szCs w:val="28"/>
          <w:lang w:val="kk-KZ"/>
        </w:rPr>
        <w:t xml:space="preserve"> </w:t>
      </w:r>
      <w:r w:rsidR="000C3C1C" w:rsidRPr="001E3AA9">
        <w:rPr>
          <w:rFonts w:ascii="Times New Roman" w:hAnsi="Times New Roman" w:cs="Times New Roman"/>
          <w:sz w:val="28"/>
          <w:szCs w:val="28"/>
          <w:lang w:val="kk-KZ"/>
        </w:rPr>
        <w:t>–</w:t>
      </w:r>
      <w:r w:rsidR="00C36BB3">
        <w:rPr>
          <w:rFonts w:ascii="Times New Roman" w:hAnsi="Times New Roman" w:cs="Times New Roman"/>
          <w:sz w:val="28"/>
          <w:szCs w:val="28"/>
          <w:lang w:val="kk-KZ"/>
        </w:rPr>
        <w:t xml:space="preserve"> </w:t>
      </w:r>
      <w:r w:rsidR="000C3C1C" w:rsidRPr="001E3AA9">
        <w:rPr>
          <w:rFonts w:ascii="Times New Roman" w:hAnsi="Times New Roman" w:cs="Times New Roman"/>
          <w:sz w:val="28"/>
          <w:szCs w:val="28"/>
          <w:lang w:val="kk-KZ"/>
        </w:rPr>
        <w:t>Шаңқанай  табиғи және модификацияланған цеолиті</w:t>
      </w:r>
      <w:r w:rsidR="008C170E" w:rsidRPr="001E3AA9">
        <w:rPr>
          <w:rFonts w:ascii="Times New Roman" w:hAnsi="Times New Roman" w:cs="Times New Roman"/>
          <w:sz w:val="28"/>
          <w:szCs w:val="28"/>
          <w:lang w:val="kk-KZ"/>
        </w:rPr>
        <w:t xml:space="preserve"> бойынша </w:t>
      </w:r>
      <w:r w:rsidR="00FC1E10" w:rsidRPr="001E3AA9">
        <w:rPr>
          <w:rFonts w:ascii="Times New Roman" w:hAnsi="Times New Roman" w:cs="Times New Roman"/>
          <w:sz w:val="28"/>
          <w:szCs w:val="28"/>
          <w:lang w:val="kk-KZ"/>
        </w:rPr>
        <w:t xml:space="preserve">сіңірілген </w:t>
      </w:r>
      <w:r w:rsidR="000E6ADD" w:rsidRPr="007D7509">
        <w:rPr>
          <w:rFonts w:ascii="Times New Roman" w:hAnsi="Times New Roman" w:cs="Times New Roman"/>
          <w:sz w:val="28"/>
          <w:szCs w:val="28"/>
          <w:lang w:val="kk-KZ"/>
        </w:rPr>
        <w:t>Fe</w:t>
      </w:r>
      <w:r w:rsidR="000E6ADD" w:rsidRPr="007D7509">
        <w:rPr>
          <w:rFonts w:ascii="Times New Roman" w:hAnsi="Times New Roman" w:cs="Times New Roman"/>
          <w:sz w:val="28"/>
          <w:szCs w:val="28"/>
          <w:vertAlign w:val="superscript"/>
          <w:lang w:val="kk-KZ"/>
        </w:rPr>
        <w:t>2+</w:t>
      </w:r>
      <w:r w:rsidR="00FC1E10" w:rsidRPr="001E3AA9">
        <w:rPr>
          <w:rFonts w:ascii="Times New Roman" w:hAnsi="Times New Roman" w:cs="Times New Roman"/>
          <w:sz w:val="28"/>
          <w:szCs w:val="28"/>
          <w:lang w:val="kk-KZ"/>
        </w:rPr>
        <w:t>мөлшерінің (массасының)</w:t>
      </w:r>
      <w:r w:rsidR="008C170E" w:rsidRPr="001E3AA9">
        <w:rPr>
          <w:rFonts w:ascii="Times New Roman" w:hAnsi="Times New Roman" w:cs="Times New Roman"/>
          <w:sz w:val="28"/>
          <w:szCs w:val="28"/>
          <w:lang w:val="kk-KZ"/>
        </w:rPr>
        <w:t xml:space="preserve"> сүзілген модельдік ерітіндінің көлеміне тәуелділігі </w:t>
      </w:r>
    </w:p>
    <w:p w14:paraId="18F2D7E0" w14:textId="77777777" w:rsidR="00D34B02" w:rsidRPr="001E3AA9" w:rsidRDefault="0012056D" w:rsidP="004E2F74">
      <w:pPr>
        <w:spacing w:after="0" w:line="240" w:lineRule="auto"/>
        <w:jc w:val="center"/>
        <w:rPr>
          <w:rFonts w:ascii="Times New Roman" w:hAnsi="Times New Roman" w:cs="Times New Roman"/>
          <w:kern w:val="24"/>
          <w:sz w:val="28"/>
          <w:szCs w:val="28"/>
          <w:lang w:val="kk-KZ"/>
        </w:rPr>
      </w:pPr>
      <w:r w:rsidRPr="001E3AA9">
        <w:rPr>
          <w:rFonts w:ascii="Times New Roman" w:hAnsi="Times New Roman" w:cs="Times New Roman"/>
          <w:noProof/>
          <w:kern w:val="24"/>
          <w:sz w:val="28"/>
          <w:szCs w:val="28"/>
          <w:lang w:eastAsia="ru-RU"/>
        </w:rPr>
        <w:lastRenderedPageBreak/>
        <w:drawing>
          <wp:inline distT="0" distB="0" distL="0" distR="0" wp14:anchorId="6C0BCD1C" wp14:editId="1BC895F2">
            <wp:extent cx="5233013" cy="3027496"/>
            <wp:effectExtent l="0" t="0" r="6350" b="190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65296" cy="3046173"/>
                    </a:xfrm>
                    <a:prstGeom prst="rect">
                      <a:avLst/>
                    </a:prstGeom>
                    <a:noFill/>
                    <a:ln>
                      <a:noFill/>
                    </a:ln>
                  </pic:spPr>
                </pic:pic>
              </a:graphicData>
            </a:graphic>
          </wp:inline>
        </w:drawing>
      </w:r>
    </w:p>
    <w:p w14:paraId="37507D99" w14:textId="1884DC13" w:rsidR="004E2F74" w:rsidRDefault="004E2F74" w:rsidP="00C12CC3">
      <w:pPr>
        <w:spacing w:after="0" w:line="240" w:lineRule="auto"/>
        <w:jc w:val="center"/>
        <w:rPr>
          <w:rFonts w:ascii="Times New Roman" w:hAnsi="Times New Roman" w:cs="Times New Roman"/>
          <w:sz w:val="28"/>
          <w:szCs w:val="28"/>
          <w:lang w:val="kk-KZ"/>
        </w:rPr>
      </w:pPr>
    </w:p>
    <w:p w14:paraId="3BFB911B" w14:textId="77777777" w:rsidR="00DA51EC" w:rsidRDefault="00DA51EC" w:rsidP="00C12CC3">
      <w:pPr>
        <w:spacing w:after="0" w:line="240" w:lineRule="auto"/>
        <w:jc w:val="center"/>
        <w:rPr>
          <w:rFonts w:ascii="Times New Roman" w:hAnsi="Times New Roman" w:cs="Times New Roman"/>
          <w:sz w:val="28"/>
          <w:szCs w:val="28"/>
          <w:lang w:val="kk-KZ"/>
        </w:rPr>
      </w:pPr>
    </w:p>
    <w:p w14:paraId="25EF2C87" w14:textId="77777777" w:rsidR="00166E3A" w:rsidRPr="001E3AA9" w:rsidRDefault="00F4249F"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49015B" w:rsidRPr="001E3AA9">
        <w:rPr>
          <w:rFonts w:ascii="Times New Roman" w:hAnsi="Times New Roman" w:cs="Times New Roman"/>
          <w:sz w:val="28"/>
          <w:szCs w:val="28"/>
          <w:lang w:val="kk-KZ"/>
        </w:rPr>
        <w:t>1</w:t>
      </w:r>
      <w:r w:rsidR="00E1358E" w:rsidRPr="001E3AA9">
        <w:rPr>
          <w:rFonts w:ascii="Times New Roman" w:hAnsi="Times New Roman" w:cs="Times New Roman"/>
          <w:sz w:val="28"/>
          <w:szCs w:val="28"/>
          <w:lang w:val="kk-KZ"/>
        </w:rPr>
        <w:t>7</w:t>
      </w:r>
      <w:r w:rsidR="00C36BB3">
        <w:rPr>
          <w:rFonts w:ascii="Times New Roman" w:hAnsi="Times New Roman" w:cs="Times New Roman"/>
          <w:sz w:val="28"/>
          <w:szCs w:val="28"/>
          <w:lang w:val="kk-KZ"/>
        </w:rPr>
        <w:t xml:space="preserve"> </w:t>
      </w:r>
      <w:r w:rsidR="000D16DC" w:rsidRPr="001E3AA9">
        <w:rPr>
          <w:rFonts w:ascii="Times New Roman" w:hAnsi="Times New Roman" w:cs="Times New Roman"/>
          <w:sz w:val="28"/>
          <w:szCs w:val="28"/>
          <w:lang w:val="kk-KZ"/>
        </w:rPr>
        <w:t>–</w:t>
      </w:r>
      <w:r w:rsidR="00C36BB3">
        <w:rPr>
          <w:rFonts w:ascii="Times New Roman" w:hAnsi="Times New Roman" w:cs="Times New Roman"/>
          <w:sz w:val="28"/>
          <w:szCs w:val="28"/>
          <w:lang w:val="kk-KZ"/>
        </w:rPr>
        <w:t xml:space="preserve"> </w:t>
      </w:r>
      <w:r w:rsidR="00166E3A" w:rsidRPr="001E3AA9">
        <w:rPr>
          <w:rFonts w:ascii="Times New Roman" w:hAnsi="Times New Roman" w:cs="Times New Roman"/>
          <w:sz w:val="28"/>
          <w:szCs w:val="28"/>
          <w:lang w:val="kk-KZ"/>
        </w:rPr>
        <w:t xml:space="preserve">Тайжүзген табиғи және модификацияланған цеолиті бойынша </w:t>
      </w:r>
      <w:r w:rsidR="004F39EE" w:rsidRPr="001E3AA9">
        <w:rPr>
          <w:rFonts w:ascii="Times New Roman" w:hAnsi="Times New Roman" w:cs="Times New Roman"/>
          <w:sz w:val="28"/>
          <w:szCs w:val="28"/>
          <w:lang w:val="kk-KZ"/>
        </w:rPr>
        <w:t xml:space="preserve">сіңірілген </w:t>
      </w:r>
      <w:r w:rsidR="00166E3A" w:rsidRPr="001E3AA9">
        <w:rPr>
          <w:rFonts w:ascii="Times New Roman" w:hAnsi="Times New Roman" w:cs="Times New Roman"/>
          <w:sz w:val="28"/>
          <w:szCs w:val="28"/>
          <w:lang w:val="kk-KZ"/>
        </w:rPr>
        <w:t>Pb</w:t>
      </w:r>
      <w:r w:rsidR="00166E3A" w:rsidRPr="001E3AA9">
        <w:rPr>
          <w:rFonts w:ascii="Times New Roman" w:hAnsi="Times New Roman" w:cs="Times New Roman"/>
          <w:sz w:val="28"/>
          <w:szCs w:val="28"/>
          <w:vertAlign w:val="superscript"/>
          <w:lang w:val="kk-KZ"/>
        </w:rPr>
        <w:t>2+</w:t>
      </w:r>
      <w:r w:rsidR="004F39EE" w:rsidRPr="001E3AA9">
        <w:rPr>
          <w:rFonts w:ascii="Times New Roman" w:hAnsi="Times New Roman" w:cs="Times New Roman"/>
          <w:sz w:val="28"/>
          <w:szCs w:val="28"/>
          <w:lang w:val="kk-KZ"/>
        </w:rPr>
        <w:t>мөлшерінің (массасының)</w:t>
      </w:r>
      <w:r w:rsidR="00166E3A" w:rsidRPr="001E3AA9">
        <w:rPr>
          <w:rFonts w:ascii="Times New Roman" w:hAnsi="Times New Roman" w:cs="Times New Roman"/>
          <w:sz w:val="28"/>
          <w:szCs w:val="28"/>
          <w:lang w:val="kk-KZ"/>
        </w:rPr>
        <w:t xml:space="preserve"> сүзілген модельдік ерітіндінің көлеміне тәуелділігі</w:t>
      </w:r>
    </w:p>
    <w:p w14:paraId="638BF7A1" w14:textId="5D213615" w:rsidR="00E45975" w:rsidRDefault="00E45975" w:rsidP="00C12CC3">
      <w:pPr>
        <w:spacing w:after="0" w:line="240" w:lineRule="auto"/>
        <w:jc w:val="both"/>
        <w:rPr>
          <w:rFonts w:ascii="Times New Roman" w:hAnsi="Times New Roman" w:cs="Times New Roman"/>
          <w:kern w:val="24"/>
          <w:sz w:val="28"/>
          <w:szCs w:val="28"/>
          <w:lang w:val="kk-KZ"/>
        </w:rPr>
      </w:pPr>
    </w:p>
    <w:p w14:paraId="5E249E11" w14:textId="77777777" w:rsidR="00DA51EC" w:rsidRPr="001E3AA9" w:rsidRDefault="00DA51EC" w:rsidP="00C12CC3">
      <w:pPr>
        <w:spacing w:after="0" w:line="240" w:lineRule="auto"/>
        <w:jc w:val="both"/>
        <w:rPr>
          <w:rFonts w:ascii="Times New Roman" w:hAnsi="Times New Roman" w:cs="Times New Roman"/>
          <w:kern w:val="24"/>
          <w:sz w:val="28"/>
          <w:szCs w:val="28"/>
          <w:lang w:val="kk-KZ"/>
        </w:rPr>
      </w:pPr>
    </w:p>
    <w:p w14:paraId="0BA7CB5C" w14:textId="77777777" w:rsidR="00C60947" w:rsidRPr="001E3AA9" w:rsidRDefault="000364D5" w:rsidP="004E2F74">
      <w:pPr>
        <w:spacing w:after="0" w:line="240" w:lineRule="auto"/>
        <w:jc w:val="center"/>
        <w:rPr>
          <w:rFonts w:ascii="Times New Roman" w:hAnsi="Times New Roman" w:cs="Times New Roman"/>
          <w:kern w:val="24"/>
          <w:sz w:val="28"/>
          <w:szCs w:val="28"/>
        </w:rPr>
      </w:pPr>
      <w:r w:rsidRPr="001E3AA9">
        <w:rPr>
          <w:rFonts w:ascii="Times New Roman" w:hAnsi="Times New Roman" w:cs="Times New Roman"/>
          <w:noProof/>
          <w:kern w:val="24"/>
          <w:sz w:val="28"/>
          <w:szCs w:val="28"/>
          <w:lang w:eastAsia="ru-RU"/>
        </w:rPr>
        <w:drawing>
          <wp:inline distT="0" distB="0" distL="0" distR="0" wp14:anchorId="792D389B" wp14:editId="56E18E64">
            <wp:extent cx="5177123" cy="2745079"/>
            <wp:effectExtent l="0" t="0" r="508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199194" cy="2756782"/>
                    </a:xfrm>
                    <a:prstGeom prst="rect">
                      <a:avLst/>
                    </a:prstGeom>
                    <a:noFill/>
                    <a:ln>
                      <a:noFill/>
                    </a:ln>
                  </pic:spPr>
                </pic:pic>
              </a:graphicData>
            </a:graphic>
          </wp:inline>
        </w:drawing>
      </w:r>
    </w:p>
    <w:p w14:paraId="3F31432B" w14:textId="3DD0D53B" w:rsidR="00C60947" w:rsidRDefault="00C60947" w:rsidP="00C12CC3">
      <w:pPr>
        <w:spacing w:after="0" w:line="240" w:lineRule="auto"/>
        <w:jc w:val="both"/>
        <w:rPr>
          <w:rFonts w:ascii="Times New Roman" w:hAnsi="Times New Roman" w:cs="Times New Roman"/>
          <w:kern w:val="24"/>
          <w:sz w:val="28"/>
          <w:szCs w:val="28"/>
        </w:rPr>
      </w:pPr>
    </w:p>
    <w:p w14:paraId="0F911739" w14:textId="77777777" w:rsidR="00DA51EC" w:rsidRPr="001E3AA9" w:rsidRDefault="00DA51EC" w:rsidP="00C12CC3">
      <w:pPr>
        <w:spacing w:after="0" w:line="240" w:lineRule="auto"/>
        <w:jc w:val="both"/>
        <w:rPr>
          <w:rFonts w:ascii="Times New Roman" w:hAnsi="Times New Roman" w:cs="Times New Roman"/>
          <w:kern w:val="24"/>
          <w:sz w:val="28"/>
          <w:szCs w:val="28"/>
        </w:rPr>
      </w:pPr>
    </w:p>
    <w:p w14:paraId="5FEA8BAE" w14:textId="77777777" w:rsidR="00001261" w:rsidRPr="001E3AA9" w:rsidRDefault="008E5E4A"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Сурет</w:t>
      </w:r>
      <w:r w:rsidR="00C36BB3">
        <w:rPr>
          <w:rFonts w:ascii="Times New Roman" w:hAnsi="Times New Roman" w:cs="Times New Roman"/>
          <w:sz w:val="28"/>
          <w:szCs w:val="28"/>
          <w:lang w:val="kk-KZ"/>
        </w:rPr>
        <w:t xml:space="preserve"> </w:t>
      </w:r>
      <w:r w:rsidR="0049015B" w:rsidRPr="001E3AA9">
        <w:rPr>
          <w:rFonts w:ascii="Times New Roman" w:hAnsi="Times New Roman" w:cs="Times New Roman"/>
          <w:sz w:val="28"/>
          <w:szCs w:val="28"/>
          <w:lang w:val="kk-KZ"/>
        </w:rPr>
        <w:t>1</w:t>
      </w:r>
      <w:r w:rsidR="00E1358E" w:rsidRPr="001E3AA9">
        <w:rPr>
          <w:rFonts w:ascii="Times New Roman" w:hAnsi="Times New Roman" w:cs="Times New Roman"/>
          <w:sz w:val="28"/>
          <w:szCs w:val="28"/>
          <w:lang w:val="kk-KZ"/>
        </w:rPr>
        <w:t>8</w:t>
      </w:r>
      <w:r w:rsidR="00C36BB3">
        <w:rPr>
          <w:rFonts w:ascii="Times New Roman" w:hAnsi="Times New Roman" w:cs="Times New Roman"/>
          <w:sz w:val="28"/>
          <w:szCs w:val="28"/>
          <w:lang w:val="kk-KZ"/>
        </w:rPr>
        <w:t xml:space="preserve"> </w:t>
      </w:r>
      <w:r w:rsidR="000F35FD" w:rsidRPr="001E3AA9">
        <w:rPr>
          <w:rFonts w:ascii="Times New Roman" w:hAnsi="Times New Roman" w:cs="Times New Roman"/>
          <w:sz w:val="28"/>
          <w:szCs w:val="28"/>
          <w:lang w:val="kk-KZ"/>
        </w:rPr>
        <w:t>–</w:t>
      </w:r>
      <w:r w:rsidR="00C36BB3">
        <w:rPr>
          <w:rFonts w:ascii="Times New Roman" w:hAnsi="Times New Roman" w:cs="Times New Roman"/>
          <w:sz w:val="28"/>
          <w:szCs w:val="28"/>
          <w:lang w:val="kk-KZ"/>
        </w:rPr>
        <w:t xml:space="preserve"> </w:t>
      </w:r>
      <w:r w:rsidR="00001261" w:rsidRPr="001E3AA9">
        <w:rPr>
          <w:rFonts w:ascii="Times New Roman" w:hAnsi="Times New Roman" w:cs="Times New Roman"/>
          <w:sz w:val="28"/>
          <w:szCs w:val="28"/>
          <w:lang w:val="kk-KZ"/>
        </w:rPr>
        <w:t xml:space="preserve">Шаңқанай  табиғи және модификацияланған цеолиті бойынша </w:t>
      </w:r>
      <w:r w:rsidR="00414DF2" w:rsidRPr="001E3AA9">
        <w:rPr>
          <w:rFonts w:ascii="Times New Roman" w:hAnsi="Times New Roman" w:cs="Times New Roman"/>
          <w:sz w:val="28"/>
          <w:szCs w:val="28"/>
          <w:lang w:val="kk-KZ"/>
        </w:rPr>
        <w:t xml:space="preserve">сіңірілген </w:t>
      </w:r>
      <w:r w:rsidR="00001261" w:rsidRPr="001E3AA9">
        <w:rPr>
          <w:rFonts w:ascii="Times New Roman" w:hAnsi="Times New Roman" w:cs="Times New Roman"/>
          <w:sz w:val="28"/>
          <w:szCs w:val="28"/>
          <w:lang w:val="kk-KZ"/>
        </w:rPr>
        <w:t xml:space="preserve"> Pb</w:t>
      </w:r>
      <w:r w:rsidR="00001261" w:rsidRPr="001E3AA9">
        <w:rPr>
          <w:rFonts w:ascii="Times New Roman" w:hAnsi="Times New Roman" w:cs="Times New Roman"/>
          <w:sz w:val="28"/>
          <w:szCs w:val="28"/>
          <w:vertAlign w:val="superscript"/>
          <w:lang w:val="kk-KZ"/>
        </w:rPr>
        <w:t>2+</w:t>
      </w:r>
      <w:r w:rsidR="00843712" w:rsidRPr="001E3AA9">
        <w:rPr>
          <w:rFonts w:ascii="Times New Roman" w:hAnsi="Times New Roman" w:cs="Times New Roman"/>
          <w:sz w:val="28"/>
          <w:szCs w:val="28"/>
          <w:lang w:val="kk-KZ"/>
        </w:rPr>
        <w:t>мө</w:t>
      </w:r>
      <w:r w:rsidR="00414DF2" w:rsidRPr="001E3AA9">
        <w:rPr>
          <w:rFonts w:ascii="Times New Roman" w:hAnsi="Times New Roman" w:cs="Times New Roman"/>
          <w:sz w:val="28"/>
          <w:szCs w:val="28"/>
          <w:lang w:val="kk-KZ"/>
        </w:rPr>
        <w:t>лшерінің (массасының)</w:t>
      </w:r>
      <w:r w:rsidR="00001261" w:rsidRPr="001E3AA9">
        <w:rPr>
          <w:rFonts w:ascii="Times New Roman" w:hAnsi="Times New Roman" w:cs="Times New Roman"/>
          <w:sz w:val="28"/>
          <w:szCs w:val="28"/>
          <w:lang w:val="kk-KZ"/>
        </w:rPr>
        <w:t xml:space="preserve"> сүзілген модельдік ерітіндінің көлеміне тәуелділігі  </w:t>
      </w:r>
    </w:p>
    <w:p w14:paraId="43FD81DB" w14:textId="77777777" w:rsidR="00C60947" w:rsidRPr="001E3AA9" w:rsidRDefault="00476191" w:rsidP="004E2F74">
      <w:pPr>
        <w:spacing w:after="0" w:line="240" w:lineRule="auto"/>
        <w:jc w:val="center"/>
        <w:rPr>
          <w:rFonts w:ascii="Times New Roman" w:hAnsi="Times New Roman" w:cs="Times New Roman"/>
          <w:kern w:val="24"/>
          <w:sz w:val="28"/>
          <w:szCs w:val="28"/>
        </w:rPr>
      </w:pPr>
      <w:r w:rsidRPr="001E3AA9">
        <w:rPr>
          <w:rFonts w:ascii="Times New Roman" w:hAnsi="Times New Roman" w:cs="Times New Roman"/>
          <w:noProof/>
          <w:kern w:val="24"/>
          <w:sz w:val="28"/>
          <w:szCs w:val="28"/>
          <w:lang w:eastAsia="ru-RU"/>
        </w:rPr>
        <w:lastRenderedPageBreak/>
        <w:drawing>
          <wp:inline distT="0" distB="0" distL="0" distR="0" wp14:anchorId="26206460" wp14:editId="02EEA134">
            <wp:extent cx="5255468" cy="2957804"/>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05826" cy="2986146"/>
                    </a:xfrm>
                    <a:prstGeom prst="rect">
                      <a:avLst/>
                    </a:prstGeom>
                    <a:noFill/>
                    <a:ln>
                      <a:noFill/>
                    </a:ln>
                  </pic:spPr>
                </pic:pic>
              </a:graphicData>
            </a:graphic>
          </wp:inline>
        </w:drawing>
      </w:r>
    </w:p>
    <w:p w14:paraId="6F6B7AC2" w14:textId="77777777" w:rsidR="00044088" w:rsidRPr="001E3AA9" w:rsidRDefault="00044088" w:rsidP="00C12CC3">
      <w:pPr>
        <w:spacing w:after="0" w:line="240" w:lineRule="auto"/>
        <w:jc w:val="both"/>
        <w:rPr>
          <w:rFonts w:ascii="Times New Roman" w:hAnsi="Times New Roman" w:cs="Times New Roman"/>
          <w:kern w:val="24"/>
          <w:sz w:val="28"/>
          <w:szCs w:val="28"/>
        </w:rPr>
      </w:pPr>
    </w:p>
    <w:p w14:paraId="09515A44" w14:textId="3CFA883C" w:rsidR="00044088" w:rsidRDefault="00C43AD5"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Сурет</w:t>
      </w:r>
      <w:r w:rsidR="00C36BB3">
        <w:rPr>
          <w:rFonts w:ascii="Times New Roman" w:hAnsi="Times New Roman" w:cs="Times New Roman"/>
          <w:sz w:val="28"/>
          <w:szCs w:val="28"/>
          <w:lang w:val="kk-KZ"/>
        </w:rPr>
        <w:t xml:space="preserve"> </w:t>
      </w:r>
      <w:r w:rsidR="0049015B" w:rsidRPr="001E3AA9">
        <w:rPr>
          <w:rFonts w:ascii="Times New Roman" w:hAnsi="Times New Roman" w:cs="Times New Roman"/>
          <w:sz w:val="28"/>
          <w:szCs w:val="28"/>
          <w:lang w:val="kk-KZ"/>
        </w:rPr>
        <w:t>1</w:t>
      </w:r>
      <w:r w:rsidR="00E1358E" w:rsidRPr="001E3AA9">
        <w:rPr>
          <w:rFonts w:ascii="Times New Roman" w:hAnsi="Times New Roman" w:cs="Times New Roman"/>
          <w:sz w:val="28"/>
          <w:szCs w:val="28"/>
          <w:lang w:val="kk-KZ"/>
        </w:rPr>
        <w:t>9</w:t>
      </w:r>
      <w:r w:rsidR="00C36BB3">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w:t>
      </w:r>
      <w:r w:rsidR="00C36BB3">
        <w:rPr>
          <w:rFonts w:ascii="Times New Roman" w:hAnsi="Times New Roman" w:cs="Times New Roman"/>
          <w:sz w:val="28"/>
          <w:szCs w:val="28"/>
          <w:lang w:val="kk-KZ"/>
        </w:rPr>
        <w:t xml:space="preserve"> </w:t>
      </w:r>
      <w:r w:rsidR="00DD419A" w:rsidRPr="001E3AA9">
        <w:rPr>
          <w:rFonts w:ascii="Times New Roman" w:hAnsi="Times New Roman" w:cs="Times New Roman"/>
          <w:sz w:val="28"/>
          <w:szCs w:val="28"/>
          <w:lang w:val="kk-KZ"/>
        </w:rPr>
        <w:t xml:space="preserve">Тайжүзген табиғи және модификацияланған цеолиті бойынша </w:t>
      </w:r>
      <w:r w:rsidR="00414DF2" w:rsidRPr="001E3AA9">
        <w:rPr>
          <w:rFonts w:ascii="Times New Roman" w:hAnsi="Times New Roman" w:cs="Times New Roman"/>
          <w:sz w:val="28"/>
          <w:szCs w:val="28"/>
          <w:lang w:val="kk-KZ"/>
        </w:rPr>
        <w:t xml:space="preserve">сіңірілген </w:t>
      </w:r>
      <w:r w:rsidR="00DD419A" w:rsidRPr="001E3AA9">
        <w:rPr>
          <w:rFonts w:ascii="Times New Roman" w:hAnsi="Times New Roman" w:cs="Times New Roman"/>
          <w:sz w:val="28"/>
          <w:szCs w:val="28"/>
          <w:lang w:val="kk-KZ"/>
        </w:rPr>
        <w:t xml:space="preserve"> Cd</w:t>
      </w:r>
      <w:r w:rsidR="00DD419A" w:rsidRPr="001E3AA9">
        <w:rPr>
          <w:rFonts w:ascii="Times New Roman" w:hAnsi="Times New Roman" w:cs="Times New Roman"/>
          <w:sz w:val="28"/>
          <w:szCs w:val="28"/>
          <w:vertAlign w:val="superscript"/>
          <w:lang w:val="kk-KZ"/>
        </w:rPr>
        <w:t>2+</w:t>
      </w:r>
      <w:r w:rsidR="00414DF2" w:rsidRPr="001E3AA9">
        <w:rPr>
          <w:rFonts w:ascii="Times New Roman" w:hAnsi="Times New Roman" w:cs="Times New Roman"/>
          <w:sz w:val="28"/>
          <w:szCs w:val="28"/>
          <w:lang w:val="kk-KZ"/>
        </w:rPr>
        <w:t>мөлшерінің (массасының)</w:t>
      </w:r>
      <w:r w:rsidR="00DD419A" w:rsidRPr="001E3AA9">
        <w:rPr>
          <w:rFonts w:ascii="Times New Roman" w:hAnsi="Times New Roman" w:cs="Times New Roman"/>
          <w:sz w:val="28"/>
          <w:szCs w:val="28"/>
          <w:lang w:val="kk-KZ"/>
        </w:rPr>
        <w:t xml:space="preserve"> сүзілген модельдік ерітіндінің көлеміне тәуелділігі</w:t>
      </w:r>
    </w:p>
    <w:p w14:paraId="72492DF3" w14:textId="77777777" w:rsidR="00DA51EC" w:rsidRPr="001E3AA9" w:rsidRDefault="00DA51EC" w:rsidP="00C12CC3">
      <w:pPr>
        <w:spacing w:after="0" w:line="240" w:lineRule="auto"/>
        <w:jc w:val="center"/>
        <w:rPr>
          <w:rFonts w:ascii="Times New Roman" w:hAnsi="Times New Roman" w:cs="Times New Roman"/>
          <w:sz w:val="28"/>
          <w:szCs w:val="28"/>
          <w:lang w:val="kk-KZ"/>
        </w:rPr>
      </w:pPr>
    </w:p>
    <w:p w14:paraId="1100AADD" w14:textId="77777777" w:rsidR="00640478" w:rsidRPr="001E3AA9" w:rsidRDefault="0094391A" w:rsidP="004E2F74">
      <w:pPr>
        <w:spacing w:after="0" w:line="240" w:lineRule="auto"/>
        <w:jc w:val="center"/>
        <w:rPr>
          <w:rFonts w:ascii="Times New Roman" w:hAnsi="Times New Roman" w:cs="Times New Roman"/>
          <w:kern w:val="24"/>
          <w:sz w:val="28"/>
          <w:szCs w:val="28"/>
        </w:rPr>
      </w:pPr>
      <w:r w:rsidRPr="001E3AA9">
        <w:rPr>
          <w:rFonts w:ascii="Times New Roman" w:hAnsi="Times New Roman" w:cs="Times New Roman"/>
          <w:noProof/>
          <w:kern w:val="24"/>
          <w:sz w:val="28"/>
          <w:szCs w:val="28"/>
          <w:lang w:eastAsia="ru-RU"/>
        </w:rPr>
        <w:drawing>
          <wp:inline distT="0" distB="0" distL="0" distR="0" wp14:anchorId="739F3501" wp14:editId="2F2CA275">
            <wp:extent cx="5635734" cy="3004457"/>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0202" cy="3054819"/>
                    </a:xfrm>
                    <a:prstGeom prst="rect">
                      <a:avLst/>
                    </a:prstGeom>
                    <a:noFill/>
                    <a:ln>
                      <a:noFill/>
                    </a:ln>
                  </pic:spPr>
                </pic:pic>
              </a:graphicData>
            </a:graphic>
          </wp:inline>
        </w:drawing>
      </w:r>
    </w:p>
    <w:p w14:paraId="26063CCF" w14:textId="77777777" w:rsidR="00DA51EC" w:rsidRDefault="00DA51EC" w:rsidP="00080CD6">
      <w:pPr>
        <w:spacing w:after="0" w:line="240" w:lineRule="auto"/>
        <w:rPr>
          <w:rFonts w:ascii="Times New Roman" w:hAnsi="Times New Roman" w:cs="Times New Roman"/>
          <w:sz w:val="28"/>
          <w:szCs w:val="28"/>
          <w:lang w:val="kk-KZ"/>
        </w:rPr>
      </w:pPr>
    </w:p>
    <w:p w14:paraId="746696D0" w14:textId="7C74C067" w:rsidR="005261F2" w:rsidRPr="001E3AA9" w:rsidRDefault="00571698"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E1358E" w:rsidRPr="001E3AA9">
        <w:rPr>
          <w:rFonts w:ascii="Times New Roman" w:hAnsi="Times New Roman" w:cs="Times New Roman"/>
          <w:sz w:val="28"/>
          <w:szCs w:val="28"/>
          <w:lang w:val="kk-KZ"/>
        </w:rPr>
        <w:t>20</w:t>
      </w:r>
      <w:r w:rsidR="00D237FE">
        <w:rPr>
          <w:rFonts w:ascii="Times New Roman" w:hAnsi="Times New Roman" w:cs="Times New Roman"/>
          <w:sz w:val="28"/>
          <w:szCs w:val="28"/>
          <w:lang w:val="kk-KZ"/>
        </w:rPr>
        <w:t xml:space="preserve"> </w:t>
      </w:r>
      <w:r w:rsidR="00BB0B48" w:rsidRPr="001E3AA9">
        <w:rPr>
          <w:rFonts w:ascii="Times New Roman" w:hAnsi="Times New Roman" w:cs="Times New Roman"/>
          <w:sz w:val="28"/>
          <w:szCs w:val="28"/>
          <w:lang w:val="kk-KZ"/>
        </w:rPr>
        <w:t>–</w:t>
      </w:r>
      <w:r w:rsidR="00D237FE">
        <w:rPr>
          <w:rFonts w:ascii="Times New Roman" w:hAnsi="Times New Roman" w:cs="Times New Roman"/>
          <w:sz w:val="28"/>
          <w:szCs w:val="28"/>
          <w:lang w:val="kk-KZ"/>
        </w:rPr>
        <w:t xml:space="preserve"> </w:t>
      </w:r>
      <w:r w:rsidR="006D1306" w:rsidRPr="001E3AA9">
        <w:rPr>
          <w:rFonts w:ascii="Times New Roman" w:hAnsi="Times New Roman" w:cs="Times New Roman"/>
          <w:sz w:val="28"/>
          <w:szCs w:val="28"/>
          <w:lang w:val="kk-KZ"/>
        </w:rPr>
        <w:t xml:space="preserve">Шаңқанай  табиғи және модификацияланған цеолиті бойынша </w:t>
      </w:r>
      <w:r w:rsidR="009A2C0D" w:rsidRPr="001E3AA9">
        <w:rPr>
          <w:rFonts w:ascii="Times New Roman" w:hAnsi="Times New Roman" w:cs="Times New Roman"/>
          <w:sz w:val="28"/>
          <w:szCs w:val="28"/>
          <w:lang w:val="kk-KZ"/>
        </w:rPr>
        <w:t xml:space="preserve">сіңірілген </w:t>
      </w:r>
      <w:r w:rsidR="006D1306" w:rsidRPr="001E3AA9">
        <w:rPr>
          <w:rFonts w:ascii="Times New Roman" w:hAnsi="Times New Roman" w:cs="Times New Roman"/>
          <w:sz w:val="28"/>
          <w:szCs w:val="28"/>
          <w:lang w:val="kk-KZ"/>
        </w:rPr>
        <w:t xml:space="preserve">  Cd</w:t>
      </w:r>
      <w:r w:rsidR="006D1306" w:rsidRPr="001E3AA9">
        <w:rPr>
          <w:rFonts w:ascii="Times New Roman" w:hAnsi="Times New Roman" w:cs="Times New Roman"/>
          <w:sz w:val="28"/>
          <w:szCs w:val="28"/>
          <w:vertAlign w:val="superscript"/>
          <w:lang w:val="kk-KZ"/>
        </w:rPr>
        <w:t>2+</w:t>
      </w:r>
      <w:r w:rsidR="009A2C0D" w:rsidRPr="001E3AA9">
        <w:rPr>
          <w:rFonts w:ascii="Times New Roman" w:hAnsi="Times New Roman" w:cs="Times New Roman"/>
          <w:sz w:val="28"/>
          <w:szCs w:val="28"/>
          <w:lang w:val="kk-KZ"/>
        </w:rPr>
        <w:t>мөлшерінің (массасының)</w:t>
      </w:r>
      <w:r w:rsidR="006D1306" w:rsidRPr="001E3AA9">
        <w:rPr>
          <w:rFonts w:ascii="Times New Roman" w:hAnsi="Times New Roman" w:cs="Times New Roman"/>
          <w:sz w:val="28"/>
          <w:szCs w:val="28"/>
          <w:lang w:val="kk-KZ"/>
        </w:rPr>
        <w:t xml:space="preserve"> сүзілген модельдік ерітіндінің көлеміне тәуелділігі  </w:t>
      </w:r>
    </w:p>
    <w:p w14:paraId="1EB49277" w14:textId="77777777" w:rsidR="00D10AAE" w:rsidRPr="001E3AA9" w:rsidRDefault="00D10AAE" w:rsidP="00C12CC3">
      <w:pPr>
        <w:spacing w:after="0" w:line="240" w:lineRule="auto"/>
        <w:ind w:firstLine="708"/>
        <w:jc w:val="both"/>
        <w:rPr>
          <w:rFonts w:ascii="Times New Roman" w:hAnsi="Times New Roman" w:cs="Times New Roman"/>
          <w:kern w:val="24"/>
          <w:sz w:val="28"/>
          <w:szCs w:val="28"/>
          <w:lang w:val="kk-KZ"/>
        </w:rPr>
      </w:pPr>
    </w:p>
    <w:p w14:paraId="10639E19" w14:textId="504AEF48" w:rsidR="008E35D3" w:rsidRPr="001E3AA9" w:rsidRDefault="001D557B" w:rsidP="00C12CC3">
      <w:pPr>
        <w:pStyle w:val="ad"/>
        <w:spacing w:after="0" w:line="240" w:lineRule="auto"/>
        <w:ind w:left="0"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Темір ионының </w:t>
      </w:r>
      <w:r w:rsidR="008E35D3" w:rsidRPr="001E3AA9">
        <w:rPr>
          <w:rFonts w:ascii="Times New Roman" w:hAnsi="Times New Roman" w:cs="Times New Roman"/>
          <w:sz w:val="28"/>
          <w:szCs w:val="28"/>
          <w:lang w:val="kk-KZ"/>
        </w:rPr>
        <w:t>(Fe</w:t>
      </w:r>
      <w:r w:rsidR="008E35D3" w:rsidRPr="001E3AA9">
        <w:rPr>
          <w:rFonts w:ascii="Times New Roman" w:hAnsi="Times New Roman" w:cs="Times New Roman"/>
          <w:sz w:val="28"/>
          <w:szCs w:val="28"/>
          <w:vertAlign w:val="superscript"/>
          <w:lang w:val="kk-KZ"/>
        </w:rPr>
        <w:t>2+</w:t>
      </w:r>
      <w:r w:rsidR="008E35D3"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ион алмасуы үшін </w:t>
      </w:r>
      <w:r w:rsidR="00CA7F45" w:rsidRPr="001E3AA9">
        <w:rPr>
          <w:rFonts w:ascii="Times New Roman" w:hAnsi="Times New Roman" w:cs="Times New Roman"/>
          <w:sz w:val="28"/>
          <w:szCs w:val="28"/>
          <w:lang w:val="kk-KZ"/>
        </w:rPr>
        <w:t>Тайжүзген және Ша</w:t>
      </w:r>
      <w:r w:rsidR="00C37C05" w:rsidRPr="001E3AA9">
        <w:rPr>
          <w:rFonts w:ascii="Times New Roman" w:hAnsi="Times New Roman" w:cs="Times New Roman"/>
          <w:sz w:val="28"/>
          <w:szCs w:val="28"/>
          <w:lang w:val="kk-KZ"/>
        </w:rPr>
        <w:t>ң</w:t>
      </w:r>
      <w:r w:rsidR="00CA7F45" w:rsidRPr="001E3AA9">
        <w:rPr>
          <w:rFonts w:ascii="Times New Roman" w:hAnsi="Times New Roman" w:cs="Times New Roman"/>
          <w:sz w:val="28"/>
          <w:szCs w:val="28"/>
          <w:lang w:val="kk-KZ"/>
        </w:rPr>
        <w:t>қанай кен орындарының сорбенттері</w:t>
      </w:r>
      <w:r w:rsidR="00AB325F" w:rsidRPr="001E3AA9">
        <w:rPr>
          <w:rFonts w:ascii="Times New Roman" w:hAnsi="Times New Roman" w:cs="Times New Roman"/>
          <w:sz w:val="28"/>
          <w:szCs w:val="28"/>
          <w:lang w:val="kk-KZ"/>
        </w:rPr>
        <w:t>н пайдалануда</w:t>
      </w:r>
      <w:r w:rsidR="002C63AA">
        <w:rPr>
          <w:rFonts w:ascii="Times New Roman" w:hAnsi="Times New Roman" w:cs="Times New Roman"/>
          <w:sz w:val="28"/>
          <w:szCs w:val="28"/>
          <w:lang w:val="kk-KZ"/>
        </w:rPr>
        <w:t xml:space="preserve"> </w:t>
      </w:r>
      <w:r w:rsidR="005E642D" w:rsidRPr="001E3AA9">
        <w:rPr>
          <w:rFonts w:ascii="Times New Roman" w:hAnsi="Times New Roman" w:cs="Times New Roman"/>
          <w:sz w:val="28"/>
          <w:szCs w:val="28"/>
          <w:lang w:val="kk-KZ"/>
        </w:rPr>
        <w:t xml:space="preserve">фракциясы </w:t>
      </w:r>
      <w:r w:rsidR="00CA7F45" w:rsidRPr="001E3AA9">
        <w:rPr>
          <w:rFonts w:ascii="Times New Roman" w:hAnsi="Times New Roman" w:cs="Times New Roman"/>
          <w:sz w:val="28"/>
          <w:szCs w:val="28"/>
          <w:lang w:val="kk-KZ"/>
        </w:rPr>
        <w:t>0,5</w:t>
      </w:r>
      <w:r w:rsidR="00C37C05" w:rsidRPr="001E3AA9">
        <w:rPr>
          <w:rFonts w:ascii="Times New Roman" w:hAnsi="Times New Roman" w:cs="Times New Roman"/>
          <w:sz w:val="28"/>
          <w:szCs w:val="28"/>
          <w:lang w:val="kk-KZ"/>
        </w:rPr>
        <w:t xml:space="preserve"> мм</w:t>
      </w:r>
      <w:r w:rsidR="00CA7F45" w:rsidRPr="001E3AA9">
        <w:rPr>
          <w:rFonts w:ascii="Times New Roman" w:hAnsi="Times New Roman" w:cs="Times New Roman"/>
          <w:sz w:val="28"/>
          <w:szCs w:val="28"/>
          <w:lang w:val="kk-KZ"/>
        </w:rPr>
        <w:t xml:space="preserve">, сондай-ақ </w:t>
      </w:r>
      <w:r w:rsidR="005E642D" w:rsidRPr="001E3AA9">
        <w:rPr>
          <w:rFonts w:ascii="Times New Roman" w:hAnsi="Times New Roman" w:cs="Times New Roman"/>
          <w:sz w:val="28"/>
          <w:szCs w:val="28"/>
          <w:lang w:val="kk-KZ"/>
        </w:rPr>
        <w:t xml:space="preserve">фракциясы </w:t>
      </w:r>
      <w:r w:rsidR="00CA7F45" w:rsidRPr="001E3AA9">
        <w:rPr>
          <w:rFonts w:ascii="Times New Roman" w:hAnsi="Times New Roman" w:cs="Times New Roman"/>
          <w:sz w:val="28"/>
          <w:szCs w:val="28"/>
          <w:lang w:val="kk-KZ"/>
        </w:rPr>
        <w:t>1,0 мм</w:t>
      </w:r>
      <w:r w:rsidR="002C63AA">
        <w:rPr>
          <w:rFonts w:ascii="Times New Roman" w:hAnsi="Times New Roman" w:cs="Times New Roman"/>
          <w:sz w:val="28"/>
          <w:szCs w:val="28"/>
          <w:lang w:val="kk-KZ"/>
        </w:rPr>
        <w:t xml:space="preserve"> </w:t>
      </w:r>
      <w:r w:rsidR="00CA7F45" w:rsidRPr="001E3AA9">
        <w:rPr>
          <w:rFonts w:ascii="Times New Roman" w:hAnsi="Times New Roman" w:cs="Times New Roman"/>
          <w:sz w:val="28"/>
          <w:szCs w:val="28"/>
          <w:lang w:val="kk-KZ"/>
        </w:rPr>
        <w:t xml:space="preserve">модификацияланған цеолиттері  </w:t>
      </w:r>
      <w:r w:rsidR="0005776D" w:rsidRPr="001E3AA9">
        <w:rPr>
          <w:rFonts w:ascii="Times New Roman" w:hAnsi="Times New Roman" w:cs="Times New Roman"/>
          <w:sz w:val="28"/>
          <w:szCs w:val="28"/>
          <w:lang w:val="kk-KZ"/>
        </w:rPr>
        <w:t xml:space="preserve">адсорбцияның максималды 1% -  4,7%  аралығында </w:t>
      </w:r>
      <w:r w:rsidR="00AB325F" w:rsidRPr="001E3AA9">
        <w:rPr>
          <w:rFonts w:ascii="Times New Roman" w:hAnsi="Times New Roman" w:cs="Times New Roman"/>
          <w:sz w:val="28"/>
          <w:szCs w:val="28"/>
          <w:lang w:val="kk-KZ"/>
        </w:rPr>
        <w:t>шамалы артқанын</w:t>
      </w:r>
      <w:r w:rsidR="00CA7F45" w:rsidRPr="001E3AA9">
        <w:rPr>
          <w:rFonts w:ascii="Times New Roman" w:hAnsi="Times New Roman" w:cs="Times New Roman"/>
          <w:sz w:val="28"/>
          <w:szCs w:val="28"/>
          <w:lang w:val="kk-KZ"/>
        </w:rPr>
        <w:t xml:space="preserve"> көрсетті</w:t>
      </w:r>
      <w:r w:rsidR="00F80B57" w:rsidRPr="001E3AA9">
        <w:rPr>
          <w:rFonts w:ascii="Times New Roman" w:hAnsi="Times New Roman" w:cs="Times New Roman"/>
          <w:sz w:val="28"/>
          <w:szCs w:val="28"/>
          <w:lang w:val="kk-KZ"/>
        </w:rPr>
        <w:t xml:space="preserve"> (кесте </w:t>
      </w:r>
      <w:r w:rsidR="004E2F74">
        <w:rPr>
          <w:rFonts w:ascii="Times New Roman" w:hAnsi="Times New Roman" w:cs="Times New Roman"/>
          <w:sz w:val="28"/>
          <w:szCs w:val="28"/>
          <w:lang w:val="kk-KZ"/>
        </w:rPr>
        <w:t xml:space="preserve">– </w:t>
      </w:r>
      <w:r w:rsidR="00F80B57" w:rsidRPr="001E3AA9">
        <w:rPr>
          <w:rFonts w:ascii="Times New Roman" w:hAnsi="Times New Roman" w:cs="Times New Roman"/>
          <w:sz w:val="28"/>
          <w:szCs w:val="28"/>
          <w:lang w:val="kk-KZ"/>
        </w:rPr>
        <w:t>24). Б</w:t>
      </w:r>
      <w:r w:rsidR="008D1B3C" w:rsidRPr="001E3AA9">
        <w:rPr>
          <w:rFonts w:ascii="Times New Roman" w:hAnsi="Times New Roman" w:cs="Times New Roman"/>
          <w:sz w:val="28"/>
          <w:szCs w:val="28"/>
          <w:lang w:val="kk-KZ"/>
        </w:rPr>
        <w:t xml:space="preserve">арлық жағдайларда сорбция біркелкі жүреді және сүзу үдерісінде  темір ионын </w:t>
      </w:r>
      <w:r w:rsidR="008D1B3C" w:rsidRPr="001E3AA9">
        <w:rPr>
          <w:rFonts w:ascii="Times New Roman" w:hAnsi="Times New Roman" w:cs="Times New Roman"/>
          <w:sz w:val="28"/>
          <w:szCs w:val="28"/>
          <w:lang w:val="kk-KZ"/>
        </w:rPr>
        <w:lastRenderedPageBreak/>
        <w:t xml:space="preserve">шығару адсорбент пен ортаның жалпы ауданы тұрақты болуына байланысты  толық жүреді. </w:t>
      </w:r>
      <w:r w:rsidR="008B1662" w:rsidRPr="001E3AA9">
        <w:rPr>
          <w:rFonts w:ascii="Times New Roman" w:hAnsi="Times New Roman" w:cs="Times New Roman"/>
          <w:sz w:val="28"/>
          <w:szCs w:val="28"/>
          <w:lang w:val="kk-KZ"/>
        </w:rPr>
        <w:t>Яғни, темір ионынан суды тазарту үшін фракциясы 0,5 мм (95,3 - 99% сорбция), фракциясы 1,0 мм (96,8 - 97,5% сорбция) табиғи және модификацияланған түрінде де екі кен орнының цеолиттерін сорбенттер ретінде пайдалану   жақсы нәтиже көрсетеді</w:t>
      </w:r>
      <w:r w:rsidR="00F80B57" w:rsidRPr="001E3AA9">
        <w:rPr>
          <w:rFonts w:ascii="Times New Roman" w:hAnsi="Times New Roman" w:cs="Times New Roman"/>
          <w:sz w:val="28"/>
          <w:szCs w:val="28"/>
          <w:lang w:val="kk-KZ"/>
        </w:rPr>
        <w:t xml:space="preserve"> (15,16</w:t>
      </w:r>
      <w:r w:rsidR="00DA51EC">
        <w:rPr>
          <w:rFonts w:ascii="Times New Roman" w:hAnsi="Times New Roman" w:cs="Times New Roman"/>
          <w:sz w:val="28"/>
          <w:szCs w:val="28"/>
          <w:lang w:val="kk-KZ"/>
        </w:rPr>
        <w:t xml:space="preserve"> </w:t>
      </w:r>
      <w:r w:rsidR="00F80B57" w:rsidRPr="001E3AA9">
        <w:rPr>
          <w:rFonts w:ascii="Times New Roman" w:hAnsi="Times New Roman" w:cs="Times New Roman"/>
          <w:sz w:val="28"/>
          <w:szCs w:val="28"/>
          <w:lang w:val="kk-KZ"/>
        </w:rPr>
        <w:t>сурет)</w:t>
      </w:r>
      <w:r w:rsidR="008B1662" w:rsidRPr="001E3AA9">
        <w:rPr>
          <w:rFonts w:ascii="Times New Roman" w:hAnsi="Times New Roman" w:cs="Times New Roman"/>
          <w:sz w:val="28"/>
          <w:szCs w:val="28"/>
          <w:lang w:val="kk-KZ"/>
        </w:rPr>
        <w:t xml:space="preserve">.  </w:t>
      </w:r>
    </w:p>
    <w:p w14:paraId="58B4E7C4" w14:textId="77777777" w:rsidR="000A6916" w:rsidRPr="001E3AA9" w:rsidRDefault="0047285F" w:rsidP="00C12CC3">
      <w:pPr>
        <w:pStyle w:val="ad"/>
        <w:spacing w:after="0" w:line="240" w:lineRule="auto"/>
        <w:ind w:left="0"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Қорғасын ионының </w:t>
      </w:r>
      <w:r w:rsidR="008E35D3" w:rsidRPr="001E3AA9">
        <w:rPr>
          <w:rFonts w:ascii="Times New Roman" w:hAnsi="Times New Roman" w:cs="Times New Roman"/>
          <w:sz w:val="28"/>
          <w:szCs w:val="28"/>
          <w:lang w:val="kk-KZ"/>
        </w:rPr>
        <w:t>(Pb</w:t>
      </w:r>
      <w:r w:rsidR="008E35D3" w:rsidRPr="001E3AA9">
        <w:rPr>
          <w:rFonts w:ascii="Times New Roman" w:hAnsi="Times New Roman" w:cs="Times New Roman"/>
          <w:sz w:val="28"/>
          <w:szCs w:val="28"/>
          <w:vertAlign w:val="superscript"/>
          <w:lang w:val="kk-KZ"/>
        </w:rPr>
        <w:t>2+</w:t>
      </w:r>
      <w:r w:rsidR="008E35D3" w:rsidRPr="001E3AA9">
        <w:rPr>
          <w:rFonts w:ascii="Times New Roman" w:hAnsi="Times New Roman" w:cs="Times New Roman"/>
          <w:sz w:val="28"/>
          <w:szCs w:val="28"/>
          <w:lang w:val="kk-KZ"/>
        </w:rPr>
        <w:t>)</w:t>
      </w:r>
      <w:r w:rsidR="002C63AA">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ион алмасуы үшін</w:t>
      </w:r>
      <w:r w:rsidR="002C63AA">
        <w:rPr>
          <w:rFonts w:ascii="Times New Roman" w:hAnsi="Times New Roman" w:cs="Times New Roman"/>
          <w:sz w:val="28"/>
          <w:szCs w:val="28"/>
          <w:lang w:val="kk-KZ"/>
        </w:rPr>
        <w:t xml:space="preserve"> </w:t>
      </w:r>
      <w:r w:rsidR="008531CD" w:rsidRPr="001E3AA9">
        <w:rPr>
          <w:rFonts w:ascii="Times New Roman" w:hAnsi="Times New Roman" w:cs="Times New Roman"/>
          <w:sz w:val="28"/>
          <w:szCs w:val="28"/>
          <w:lang w:val="kk-KZ"/>
        </w:rPr>
        <w:t>Тайжүзген кен орнының сорбенттерін пайдалану</w:t>
      </w:r>
      <w:r w:rsidR="00FC17E7" w:rsidRPr="001E3AA9">
        <w:rPr>
          <w:rFonts w:ascii="Times New Roman" w:hAnsi="Times New Roman" w:cs="Times New Roman"/>
          <w:sz w:val="28"/>
          <w:szCs w:val="28"/>
          <w:lang w:val="kk-KZ"/>
        </w:rPr>
        <w:t>да</w:t>
      </w:r>
      <w:r w:rsidR="008531CD" w:rsidRPr="001E3AA9">
        <w:rPr>
          <w:rFonts w:ascii="Times New Roman" w:hAnsi="Times New Roman" w:cs="Times New Roman"/>
          <w:sz w:val="28"/>
          <w:szCs w:val="28"/>
          <w:lang w:val="kk-KZ"/>
        </w:rPr>
        <w:t xml:space="preserve"> фракциясы 0,5 мм, фракциясы 1,0 мм</w:t>
      </w:r>
      <w:r w:rsidR="00FC17E7" w:rsidRPr="001E3AA9">
        <w:rPr>
          <w:rFonts w:ascii="Times New Roman" w:hAnsi="Times New Roman" w:cs="Times New Roman"/>
          <w:sz w:val="28"/>
          <w:szCs w:val="28"/>
          <w:lang w:val="kk-KZ"/>
        </w:rPr>
        <w:t xml:space="preserve"> модификацияланған цеолиттері </w:t>
      </w:r>
      <w:r w:rsidR="008531CD" w:rsidRPr="001E3AA9">
        <w:rPr>
          <w:rFonts w:ascii="Times New Roman" w:hAnsi="Times New Roman" w:cs="Times New Roman"/>
          <w:sz w:val="28"/>
          <w:szCs w:val="28"/>
          <w:lang w:val="kk-KZ"/>
        </w:rPr>
        <w:t xml:space="preserve">  адсорбцияның </w:t>
      </w:r>
      <w:r w:rsidR="00FC17E7" w:rsidRPr="001E3AA9">
        <w:rPr>
          <w:rFonts w:ascii="Times New Roman" w:hAnsi="Times New Roman" w:cs="Times New Roman"/>
          <w:sz w:val="28"/>
          <w:szCs w:val="28"/>
          <w:lang w:val="kk-KZ"/>
        </w:rPr>
        <w:t xml:space="preserve">максималды 2,2% - дан 4,1% - ға дейін </w:t>
      </w:r>
      <w:r w:rsidR="008531CD" w:rsidRPr="001E3AA9">
        <w:rPr>
          <w:rFonts w:ascii="Times New Roman" w:hAnsi="Times New Roman" w:cs="Times New Roman"/>
          <w:sz w:val="28"/>
          <w:szCs w:val="28"/>
          <w:lang w:val="kk-KZ"/>
        </w:rPr>
        <w:t>шамалы артқанын көрсетті</w:t>
      </w:r>
      <w:r w:rsidR="00F91C6B" w:rsidRPr="001E3AA9">
        <w:rPr>
          <w:rFonts w:ascii="Times New Roman" w:hAnsi="Times New Roman" w:cs="Times New Roman"/>
          <w:sz w:val="28"/>
          <w:szCs w:val="28"/>
          <w:lang w:val="kk-KZ"/>
        </w:rPr>
        <w:t xml:space="preserve"> (кесте 25). </w:t>
      </w:r>
      <w:r w:rsidR="004F65CE" w:rsidRPr="001E3AA9">
        <w:rPr>
          <w:rFonts w:ascii="Times New Roman" w:hAnsi="Times New Roman" w:cs="Times New Roman"/>
          <w:sz w:val="28"/>
          <w:szCs w:val="28"/>
          <w:lang w:val="kk-KZ"/>
        </w:rPr>
        <w:t>Шанқанай кен орнының сорбенттерін пайдалану</w:t>
      </w:r>
      <w:r w:rsidR="001F0166" w:rsidRPr="001E3AA9">
        <w:rPr>
          <w:rFonts w:ascii="Times New Roman" w:hAnsi="Times New Roman" w:cs="Times New Roman"/>
          <w:sz w:val="28"/>
          <w:szCs w:val="28"/>
          <w:lang w:val="kk-KZ"/>
        </w:rPr>
        <w:t xml:space="preserve">да табиғи түріндегі деректерімен салыстырғанда фракциясы </w:t>
      </w:r>
      <w:r w:rsidR="004F65CE" w:rsidRPr="001E3AA9">
        <w:rPr>
          <w:rFonts w:ascii="Times New Roman" w:hAnsi="Times New Roman" w:cs="Times New Roman"/>
          <w:sz w:val="28"/>
          <w:szCs w:val="28"/>
          <w:lang w:val="kk-KZ"/>
        </w:rPr>
        <w:t>0,5</w:t>
      </w:r>
      <w:r w:rsidR="001F0166" w:rsidRPr="001E3AA9">
        <w:rPr>
          <w:rFonts w:ascii="Times New Roman" w:hAnsi="Times New Roman" w:cs="Times New Roman"/>
          <w:sz w:val="28"/>
          <w:szCs w:val="28"/>
          <w:lang w:val="kk-KZ"/>
        </w:rPr>
        <w:t xml:space="preserve"> мм,  фракциясы </w:t>
      </w:r>
      <w:r w:rsidR="004F65CE" w:rsidRPr="001E3AA9">
        <w:rPr>
          <w:rFonts w:ascii="Times New Roman" w:hAnsi="Times New Roman" w:cs="Times New Roman"/>
          <w:sz w:val="28"/>
          <w:szCs w:val="28"/>
          <w:lang w:val="kk-KZ"/>
        </w:rPr>
        <w:t xml:space="preserve"> 1,0</w:t>
      </w:r>
      <w:r w:rsidR="001F0166" w:rsidRPr="001E3AA9">
        <w:rPr>
          <w:rFonts w:ascii="Times New Roman" w:hAnsi="Times New Roman" w:cs="Times New Roman"/>
          <w:sz w:val="28"/>
          <w:szCs w:val="28"/>
          <w:lang w:val="kk-KZ"/>
        </w:rPr>
        <w:t xml:space="preserve"> мм</w:t>
      </w:r>
      <w:r w:rsidR="002C63AA">
        <w:rPr>
          <w:rFonts w:ascii="Times New Roman" w:hAnsi="Times New Roman" w:cs="Times New Roman"/>
          <w:sz w:val="28"/>
          <w:szCs w:val="28"/>
          <w:lang w:val="kk-KZ"/>
        </w:rPr>
        <w:t xml:space="preserve"> </w:t>
      </w:r>
      <w:r w:rsidR="001F0166" w:rsidRPr="001E3AA9">
        <w:rPr>
          <w:rFonts w:ascii="Times New Roman" w:hAnsi="Times New Roman" w:cs="Times New Roman"/>
          <w:sz w:val="28"/>
          <w:szCs w:val="28"/>
          <w:lang w:val="kk-KZ"/>
        </w:rPr>
        <w:t>модификацияланған цеолиттері</w:t>
      </w:r>
      <w:r w:rsidR="00B87DED" w:rsidRPr="001E3AA9">
        <w:rPr>
          <w:rFonts w:ascii="Times New Roman" w:hAnsi="Times New Roman" w:cs="Times New Roman"/>
          <w:sz w:val="28"/>
          <w:szCs w:val="28"/>
          <w:lang w:val="kk-KZ"/>
        </w:rPr>
        <w:t xml:space="preserve"> адсорбцияның 27,1%</w:t>
      </w:r>
      <w:r w:rsidR="004E2F74">
        <w:rPr>
          <w:rFonts w:ascii="Times New Roman" w:hAnsi="Times New Roman" w:cs="Times New Roman"/>
          <w:sz w:val="28"/>
          <w:szCs w:val="28"/>
          <w:lang w:val="kk-KZ"/>
        </w:rPr>
        <w:t xml:space="preserve"> – </w:t>
      </w:r>
      <w:r w:rsidR="00B87DED" w:rsidRPr="001E3AA9">
        <w:rPr>
          <w:rFonts w:ascii="Times New Roman" w:hAnsi="Times New Roman" w:cs="Times New Roman"/>
          <w:sz w:val="28"/>
          <w:szCs w:val="28"/>
          <w:lang w:val="kk-KZ"/>
        </w:rPr>
        <w:t xml:space="preserve">42,8%  аралығында  төмендегенін көрсетті. </w:t>
      </w:r>
      <w:r w:rsidR="00EE65DD" w:rsidRPr="001E3AA9">
        <w:rPr>
          <w:rFonts w:ascii="Times New Roman" w:hAnsi="Times New Roman" w:cs="Times New Roman"/>
          <w:sz w:val="28"/>
          <w:szCs w:val="28"/>
          <w:lang w:val="kk-KZ"/>
        </w:rPr>
        <w:t>Яғни, қорғасын ионынан суды тазарту үшін Тайжүзген кен орнының цеолитін сорбенттер ретінде пайдалануда  табиғи және модификацияланған түрдегі 0,5 мм фракциясыда (95,9% сорбция), 1,0 мм фракцияс</w:t>
      </w:r>
      <w:r w:rsidR="00A91357" w:rsidRPr="001E3AA9">
        <w:rPr>
          <w:rFonts w:ascii="Times New Roman" w:hAnsi="Times New Roman" w:cs="Times New Roman"/>
          <w:sz w:val="28"/>
          <w:szCs w:val="28"/>
          <w:lang w:val="kk-KZ"/>
        </w:rPr>
        <w:t>ыда</w:t>
      </w:r>
      <w:r w:rsidR="00EE65DD" w:rsidRPr="001E3AA9">
        <w:rPr>
          <w:rFonts w:ascii="Times New Roman" w:hAnsi="Times New Roman" w:cs="Times New Roman"/>
          <w:sz w:val="28"/>
          <w:szCs w:val="28"/>
          <w:lang w:val="kk-KZ"/>
        </w:rPr>
        <w:t xml:space="preserve">  (97,8 сорбция) жақсы нәтижелер көрсетеді</w:t>
      </w:r>
      <w:r w:rsidR="00D051F1" w:rsidRPr="001E3AA9">
        <w:rPr>
          <w:rFonts w:ascii="Times New Roman" w:hAnsi="Times New Roman" w:cs="Times New Roman"/>
          <w:sz w:val="28"/>
          <w:szCs w:val="28"/>
          <w:lang w:val="kk-KZ"/>
        </w:rPr>
        <w:t xml:space="preserve">. </w:t>
      </w:r>
      <w:r w:rsidR="00A443D7" w:rsidRPr="001E3AA9">
        <w:rPr>
          <w:rFonts w:ascii="Times New Roman" w:hAnsi="Times New Roman" w:cs="Times New Roman"/>
          <w:sz w:val="28"/>
          <w:szCs w:val="28"/>
          <w:lang w:val="kk-KZ"/>
        </w:rPr>
        <w:t>Шаңқанай кен орнының цеолитін қорғасын ионынан суды тазарту үшін сорбенттер ретінде пайдалануда  фракциясы 0,5 мм, фракциясы 1,0 мм табиғи түрдегі цеолитін  қолдану ұсынылады</w:t>
      </w:r>
      <w:r w:rsidR="00C85FD4" w:rsidRPr="001E3AA9">
        <w:rPr>
          <w:rFonts w:ascii="Times New Roman" w:hAnsi="Times New Roman" w:cs="Times New Roman"/>
          <w:sz w:val="28"/>
          <w:szCs w:val="28"/>
          <w:lang w:val="kk-KZ"/>
        </w:rPr>
        <w:t xml:space="preserve"> (17,18 сурет)</w:t>
      </w:r>
      <w:r w:rsidR="00A443D7" w:rsidRPr="001E3AA9">
        <w:rPr>
          <w:rFonts w:ascii="Times New Roman" w:hAnsi="Times New Roman" w:cs="Times New Roman"/>
          <w:sz w:val="28"/>
          <w:szCs w:val="28"/>
          <w:lang w:val="kk-KZ"/>
        </w:rPr>
        <w:t xml:space="preserve">. </w:t>
      </w:r>
    </w:p>
    <w:p w14:paraId="2F2C3D5F" w14:textId="77777777" w:rsidR="008E35D3" w:rsidRPr="001E3AA9" w:rsidRDefault="00935261" w:rsidP="00C12CC3">
      <w:pPr>
        <w:pStyle w:val="ad"/>
        <w:spacing w:after="0" w:line="240" w:lineRule="auto"/>
        <w:ind w:left="0"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Кадмий ионының </w:t>
      </w:r>
      <w:r w:rsidR="008E35D3" w:rsidRPr="001E3AA9">
        <w:rPr>
          <w:rFonts w:ascii="Times New Roman" w:hAnsi="Times New Roman" w:cs="Times New Roman"/>
          <w:sz w:val="28"/>
          <w:szCs w:val="28"/>
          <w:lang w:val="kk-KZ"/>
        </w:rPr>
        <w:t xml:space="preserve"> (Cd</w:t>
      </w:r>
      <w:r w:rsidR="008E35D3" w:rsidRPr="001E3AA9">
        <w:rPr>
          <w:rFonts w:ascii="Times New Roman" w:hAnsi="Times New Roman" w:cs="Times New Roman"/>
          <w:sz w:val="28"/>
          <w:szCs w:val="28"/>
          <w:vertAlign w:val="superscript"/>
          <w:lang w:val="kk-KZ"/>
        </w:rPr>
        <w:t>2+</w:t>
      </w:r>
      <w:r w:rsidR="008E35D3"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ион алмасуы үшін</w:t>
      </w:r>
      <w:r w:rsidR="00D60FA9">
        <w:rPr>
          <w:rFonts w:ascii="Times New Roman" w:hAnsi="Times New Roman" w:cs="Times New Roman"/>
          <w:sz w:val="28"/>
          <w:szCs w:val="28"/>
          <w:lang w:val="kk-KZ"/>
        </w:rPr>
        <w:t xml:space="preserve"> </w:t>
      </w:r>
      <w:r w:rsidR="00956F0C" w:rsidRPr="001E3AA9">
        <w:rPr>
          <w:rFonts w:ascii="Times New Roman" w:hAnsi="Times New Roman" w:cs="Times New Roman"/>
          <w:sz w:val="28"/>
          <w:szCs w:val="28"/>
          <w:lang w:val="kk-KZ"/>
        </w:rPr>
        <w:t>Тайжүзген кен орнының сорбентін пайдалануда  фракциясы 0,5 мм табиғи цеолитін немесе фракциясы  1,0 мм модификацияланған цеолитін  пайдалануға ұсынылады - бұл жағдайларда адсорбция барынша жүреді және сүзу үдерісінде кадмий ионын шығару   фракциясы 0,5 мм табиғи түрдегі цеолит үшін  4,18% - ға жоғары  және фракциясы 1,0 мм модификацияланған цеолит  үшін 7,4% - ға</w:t>
      </w:r>
      <w:r w:rsidR="00FB0407" w:rsidRPr="001E3AA9">
        <w:rPr>
          <w:rFonts w:ascii="Times New Roman" w:hAnsi="Times New Roman" w:cs="Times New Roman"/>
          <w:sz w:val="28"/>
          <w:szCs w:val="28"/>
          <w:lang w:val="kk-KZ"/>
        </w:rPr>
        <w:t xml:space="preserve"> жоғары</w:t>
      </w:r>
      <w:r w:rsidR="004D2A50" w:rsidRPr="001E3AA9">
        <w:rPr>
          <w:rFonts w:ascii="Times New Roman" w:hAnsi="Times New Roman" w:cs="Times New Roman"/>
          <w:sz w:val="28"/>
          <w:szCs w:val="28"/>
          <w:lang w:val="kk-KZ"/>
        </w:rPr>
        <w:t xml:space="preserve"> (кесте 26)</w:t>
      </w:r>
      <w:r w:rsidR="00956F0C" w:rsidRPr="001E3AA9">
        <w:rPr>
          <w:rFonts w:ascii="Times New Roman" w:hAnsi="Times New Roman" w:cs="Times New Roman"/>
          <w:sz w:val="28"/>
          <w:szCs w:val="28"/>
          <w:lang w:val="kk-KZ"/>
        </w:rPr>
        <w:t xml:space="preserve">.  </w:t>
      </w:r>
      <w:r w:rsidR="00266663" w:rsidRPr="001E3AA9">
        <w:rPr>
          <w:rFonts w:ascii="Times New Roman" w:hAnsi="Times New Roman" w:cs="Times New Roman"/>
          <w:sz w:val="28"/>
          <w:szCs w:val="28"/>
          <w:lang w:val="kk-KZ"/>
        </w:rPr>
        <w:t xml:space="preserve">Шаңқанай кен орнының сорбентін пайдалануда   фракциясы 0,5 мм сондай -ақ  фракциясы 1,0 мм модификацияланған цеолиті табиғи </w:t>
      </w:r>
      <w:r w:rsidR="00BA1977" w:rsidRPr="001E3AA9">
        <w:rPr>
          <w:rFonts w:ascii="Times New Roman" w:hAnsi="Times New Roman" w:cs="Times New Roman"/>
          <w:sz w:val="28"/>
          <w:szCs w:val="28"/>
          <w:lang w:val="kk-KZ"/>
        </w:rPr>
        <w:t xml:space="preserve">цеолиті мәліметтерімен </w:t>
      </w:r>
      <w:r w:rsidR="00266663" w:rsidRPr="001E3AA9">
        <w:rPr>
          <w:rFonts w:ascii="Times New Roman" w:hAnsi="Times New Roman" w:cs="Times New Roman"/>
          <w:sz w:val="28"/>
          <w:szCs w:val="28"/>
          <w:lang w:val="kk-KZ"/>
        </w:rPr>
        <w:t xml:space="preserve"> салыст</w:t>
      </w:r>
      <w:r w:rsidR="00A10CEC" w:rsidRPr="001E3AA9">
        <w:rPr>
          <w:rFonts w:ascii="Times New Roman" w:hAnsi="Times New Roman" w:cs="Times New Roman"/>
          <w:sz w:val="28"/>
          <w:szCs w:val="28"/>
          <w:lang w:val="kk-KZ"/>
        </w:rPr>
        <w:t xml:space="preserve">ырғанда адсорбцияның 35,3% -  39,5% аралығында </w:t>
      </w:r>
      <w:r w:rsidR="00266663" w:rsidRPr="001E3AA9">
        <w:rPr>
          <w:rFonts w:ascii="Times New Roman" w:hAnsi="Times New Roman" w:cs="Times New Roman"/>
          <w:sz w:val="28"/>
          <w:szCs w:val="28"/>
          <w:lang w:val="kk-KZ"/>
        </w:rPr>
        <w:t>төмендегенін көрсетті</w:t>
      </w:r>
      <w:r w:rsidR="004D2A50" w:rsidRPr="001E3AA9">
        <w:rPr>
          <w:rFonts w:ascii="Times New Roman" w:hAnsi="Times New Roman" w:cs="Times New Roman"/>
          <w:sz w:val="28"/>
          <w:szCs w:val="28"/>
          <w:lang w:val="kk-KZ"/>
        </w:rPr>
        <w:t xml:space="preserve">. </w:t>
      </w:r>
      <w:r w:rsidR="00847941" w:rsidRPr="001E3AA9">
        <w:rPr>
          <w:rFonts w:ascii="Times New Roman" w:hAnsi="Times New Roman" w:cs="Times New Roman"/>
          <w:sz w:val="28"/>
          <w:szCs w:val="28"/>
          <w:lang w:val="kk-KZ"/>
        </w:rPr>
        <w:t>Шаңқанай кен орнының цеолитін кадмий ионынан суды тазарту үшін сорбенттер ретінде пайдалануда фракциясы  0,5 мм, фракциясы  1,0  мм  табиғи түрдегі цеолитін  қолдану ұсынылады</w:t>
      </w:r>
      <w:r w:rsidR="004D2A50" w:rsidRPr="001E3AA9">
        <w:rPr>
          <w:rFonts w:ascii="Times New Roman" w:hAnsi="Times New Roman" w:cs="Times New Roman"/>
          <w:sz w:val="28"/>
          <w:szCs w:val="28"/>
          <w:lang w:val="kk-KZ"/>
        </w:rPr>
        <w:t xml:space="preserve"> (сурет 19,20)</w:t>
      </w:r>
      <w:r w:rsidR="00847941" w:rsidRPr="001E3AA9">
        <w:rPr>
          <w:rFonts w:ascii="Times New Roman" w:hAnsi="Times New Roman" w:cs="Times New Roman"/>
          <w:sz w:val="28"/>
          <w:szCs w:val="28"/>
          <w:lang w:val="kk-KZ"/>
        </w:rPr>
        <w:t xml:space="preserve">. </w:t>
      </w:r>
    </w:p>
    <w:p w14:paraId="4F3B1FF5" w14:textId="77777777" w:rsidR="008E35D3" w:rsidRPr="001E3AA9" w:rsidRDefault="006511AF" w:rsidP="00C12CC3">
      <w:pPr>
        <w:pStyle w:val="Default"/>
        <w:ind w:firstLine="709"/>
        <w:jc w:val="both"/>
        <w:rPr>
          <w:color w:val="auto"/>
          <w:lang w:val="kk-KZ"/>
        </w:rPr>
      </w:pPr>
      <w:r w:rsidRPr="001E3AA9">
        <w:rPr>
          <w:color w:val="auto"/>
          <w:sz w:val="28"/>
          <w:szCs w:val="28"/>
          <w:lang w:val="kk-KZ"/>
        </w:rPr>
        <w:t>Яғни, зерттеу нәтижелері Тайжүзген кен орнының цеолиттерін пайдалану үшін оларды модификациялау тиім</w:t>
      </w:r>
      <w:r w:rsidR="00D51226" w:rsidRPr="001E3AA9">
        <w:rPr>
          <w:color w:val="auto"/>
          <w:sz w:val="28"/>
          <w:szCs w:val="28"/>
          <w:lang w:val="kk-KZ"/>
        </w:rPr>
        <w:t>сіз</w:t>
      </w:r>
      <w:r w:rsidRPr="001E3AA9">
        <w:rPr>
          <w:color w:val="auto"/>
          <w:sz w:val="28"/>
          <w:szCs w:val="28"/>
          <w:lang w:val="kk-KZ"/>
        </w:rPr>
        <w:t>, ал Ша</w:t>
      </w:r>
      <w:r w:rsidR="00D51226" w:rsidRPr="001E3AA9">
        <w:rPr>
          <w:color w:val="auto"/>
          <w:sz w:val="28"/>
          <w:szCs w:val="28"/>
          <w:lang w:val="kk-KZ"/>
        </w:rPr>
        <w:t>ң</w:t>
      </w:r>
      <w:r w:rsidRPr="001E3AA9">
        <w:rPr>
          <w:color w:val="auto"/>
          <w:sz w:val="28"/>
          <w:szCs w:val="28"/>
          <w:lang w:val="kk-KZ"/>
        </w:rPr>
        <w:t xml:space="preserve">қанай кен орнының цеолиттері үшін </w:t>
      </w:r>
      <w:r w:rsidR="00D51226" w:rsidRPr="001E3AA9">
        <w:rPr>
          <w:color w:val="auto"/>
          <w:sz w:val="28"/>
          <w:szCs w:val="28"/>
          <w:lang w:val="kk-KZ"/>
        </w:rPr>
        <w:t>оларды мо</w:t>
      </w:r>
      <w:r w:rsidR="001768C8" w:rsidRPr="001E3AA9">
        <w:rPr>
          <w:color w:val="auto"/>
          <w:sz w:val="28"/>
          <w:szCs w:val="28"/>
          <w:lang w:val="kk-KZ"/>
        </w:rPr>
        <w:t>д</w:t>
      </w:r>
      <w:r w:rsidR="00D51226" w:rsidRPr="001E3AA9">
        <w:rPr>
          <w:color w:val="auto"/>
          <w:sz w:val="28"/>
          <w:szCs w:val="28"/>
          <w:lang w:val="kk-KZ"/>
        </w:rPr>
        <w:t xml:space="preserve">ификациялау </w:t>
      </w:r>
      <w:r w:rsidRPr="001E3AA9">
        <w:rPr>
          <w:color w:val="auto"/>
          <w:sz w:val="28"/>
          <w:szCs w:val="28"/>
          <w:lang w:val="kk-KZ"/>
        </w:rPr>
        <w:t xml:space="preserve">ұсынылмайды. </w:t>
      </w:r>
      <w:r w:rsidR="00252AF0" w:rsidRPr="001E3AA9">
        <w:rPr>
          <w:color w:val="auto"/>
          <w:sz w:val="28"/>
          <w:szCs w:val="28"/>
          <w:lang w:val="kk-KZ"/>
        </w:rPr>
        <w:t>Сондықтан барлық келесі  зерттеулер  екі кен орнының табиғи цеолиттерімен жүргізіледі.</w:t>
      </w:r>
    </w:p>
    <w:p w14:paraId="2A45C78E" w14:textId="77777777" w:rsidR="00044088" w:rsidRPr="001E3AA9" w:rsidRDefault="00044088" w:rsidP="00C12CC3">
      <w:pPr>
        <w:spacing w:after="0" w:line="240" w:lineRule="auto"/>
        <w:jc w:val="both"/>
        <w:rPr>
          <w:rFonts w:ascii="Times New Roman" w:hAnsi="Times New Roman" w:cs="Times New Roman"/>
          <w:kern w:val="24"/>
          <w:sz w:val="28"/>
          <w:szCs w:val="28"/>
          <w:lang w:val="kk-KZ"/>
        </w:rPr>
      </w:pPr>
    </w:p>
    <w:p w14:paraId="52056C59" w14:textId="77777777" w:rsidR="00FC09B7" w:rsidRPr="00956BF6" w:rsidRDefault="00BE08F2" w:rsidP="00C12CC3">
      <w:pPr>
        <w:autoSpaceDE w:val="0"/>
        <w:autoSpaceDN w:val="0"/>
        <w:adjustRightInd w:val="0"/>
        <w:spacing w:after="0" w:line="240" w:lineRule="auto"/>
        <w:ind w:firstLine="709"/>
        <w:jc w:val="both"/>
        <w:rPr>
          <w:rFonts w:ascii="Times New Roman" w:hAnsi="Times New Roman" w:cs="Times New Roman"/>
          <w:b/>
          <w:bCs/>
          <w:kern w:val="24"/>
          <w:sz w:val="28"/>
          <w:szCs w:val="28"/>
          <w:lang w:val="kk-KZ"/>
        </w:rPr>
      </w:pPr>
      <w:r w:rsidRPr="00956BF6">
        <w:rPr>
          <w:rFonts w:ascii="Times New Roman" w:hAnsi="Times New Roman" w:cs="Times New Roman"/>
          <w:b/>
          <w:bCs/>
          <w:kern w:val="24"/>
          <w:sz w:val="28"/>
          <w:szCs w:val="28"/>
          <w:lang w:val="kk-KZ"/>
        </w:rPr>
        <w:t>3.</w:t>
      </w:r>
      <w:r w:rsidR="002D3BF3" w:rsidRPr="00956BF6">
        <w:rPr>
          <w:rFonts w:ascii="Times New Roman" w:hAnsi="Times New Roman" w:cs="Times New Roman"/>
          <w:b/>
          <w:bCs/>
          <w:kern w:val="24"/>
          <w:sz w:val="28"/>
          <w:szCs w:val="28"/>
          <w:lang w:val="kk-KZ"/>
        </w:rPr>
        <w:t>5</w:t>
      </w:r>
      <w:r w:rsidR="004F39AA">
        <w:rPr>
          <w:rFonts w:ascii="Times New Roman" w:hAnsi="Times New Roman" w:cs="Times New Roman"/>
          <w:b/>
          <w:bCs/>
          <w:kern w:val="24"/>
          <w:sz w:val="28"/>
          <w:szCs w:val="28"/>
          <w:lang w:val="kk-KZ"/>
        </w:rPr>
        <w:t xml:space="preserve"> </w:t>
      </w:r>
      <w:r w:rsidR="00236C54" w:rsidRPr="00956BF6">
        <w:rPr>
          <w:rFonts w:ascii="Times New Roman" w:hAnsi="Times New Roman" w:cs="Times New Roman"/>
          <w:b/>
          <w:bCs/>
          <w:kern w:val="24"/>
          <w:sz w:val="28"/>
          <w:szCs w:val="28"/>
          <w:lang w:val="kk-KZ"/>
        </w:rPr>
        <w:t xml:space="preserve">Үш </w:t>
      </w:r>
      <w:r w:rsidR="00222406" w:rsidRPr="00956BF6">
        <w:rPr>
          <w:rFonts w:ascii="Times New Roman" w:hAnsi="Times New Roman" w:cs="Times New Roman"/>
          <w:b/>
          <w:bCs/>
          <w:kern w:val="24"/>
          <w:sz w:val="28"/>
          <w:szCs w:val="28"/>
          <w:lang w:val="kk-KZ"/>
        </w:rPr>
        <w:t>баған</w:t>
      </w:r>
      <w:r w:rsidR="00236C54" w:rsidRPr="00956BF6">
        <w:rPr>
          <w:rFonts w:ascii="Times New Roman" w:hAnsi="Times New Roman" w:cs="Times New Roman"/>
          <w:b/>
          <w:bCs/>
          <w:kern w:val="24"/>
          <w:sz w:val="28"/>
          <w:szCs w:val="28"/>
          <w:lang w:val="kk-KZ"/>
        </w:rPr>
        <w:t xml:space="preserve"> жүйесінде</w:t>
      </w:r>
      <w:r w:rsidR="00EB6E02" w:rsidRPr="00956BF6">
        <w:rPr>
          <w:rFonts w:ascii="Times New Roman" w:hAnsi="Times New Roman" w:cs="Times New Roman"/>
          <w:b/>
          <w:bCs/>
          <w:kern w:val="24"/>
          <w:sz w:val="28"/>
          <w:szCs w:val="28"/>
          <w:lang w:val="kk-KZ"/>
        </w:rPr>
        <w:t>гі</w:t>
      </w:r>
      <w:r w:rsidR="00236C54" w:rsidRPr="00956BF6">
        <w:rPr>
          <w:rFonts w:ascii="Times New Roman" w:hAnsi="Times New Roman" w:cs="Times New Roman"/>
          <w:b/>
          <w:bCs/>
          <w:kern w:val="24"/>
          <w:sz w:val="28"/>
          <w:szCs w:val="28"/>
          <w:lang w:val="kk-KZ"/>
        </w:rPr>
        <w:t xml:space="preserve"> суды тазарту </w:t>
      </w:r>
      <w:r w:rsidR="00EB6E02" w:rsidRPr="00956BF6">
        <w:rPr>
          <w:rFonts w:ascii="Times New Roman" w:hAnsi="Times New Roman" w:cs="Times New Roman"/>
          <w:b/>
          <w:bCs/>
          <w:kern w:val="24"/>
          <w:sz w:val="28"/>
          <w:szCs w:val="28"/>
          <w:lang w:val="kk-KZ"/>
        </w:rPr>
        <w:t>үдерісінде</w:t>
      </w:r>
      <w:r w:rsidR="00236C54" w:rsidRPr="00956BF6">
        <w:rPr>
          <w:rFonts w:ascii="Times New Roman" w:hAnsi="Times New Roman" w:cs="Times New Roman"/>
          <w:b/>
          <w:bCs/>
          <w:kern w:val="24"/>
          <w:sz w:val="28"/>
          <w:szCs w:val="28"/>
          <w:lang w:val="kk-KZ"/>
        </w:rPr>
        <w:t xml:space="preserve"> Тайжүзген және Ша</w:t>
      </w:r>
      <w:r w:rsidR="0020087F" w:rsidRPr="00956BF6">
        <w:rPr>
          <w:rFonts w:ascii="Times New Roman" w:hAnsi="Times New Roman" w:cs="Times New Roman"/>
          <w:b/>
          <w:bCs/>
          <w:kern w:val="24"/>
          <w:sz w:val="28"/>
          <w:szCs w:val="28"/>
          <w:lang w:val="kk-KZ"/>
        </w:rPr>
        <w:t>ң</w:t>
      </w:r>
      <w:r w:rsidR="00236C54" w:rsidRPr="00956BF6">
        <w:rPr>
          <w:rFonts w:ascii="Times New Roman" w:hAnsi="Times New Roman" w:cs="Times New Roman"/>
          <w:b/>
          <w:bCs/>
          <w:kern w:val="24"/>
          <w:sz w:val="28"/>
          <w:szCs w:val="28"/>
          <w:lang w:val="kk-KZ"/>
        </w:rPr>
        <w:t>қанай кен орындарының табиғи цеолиттерінің қоспасын пайдалан</w:t>
      </w:r>
      <w:r w:rsidR="0093197E" w:rsidRPr="00956BF6">
        <w:rPr>
          <w:rFonts w:ascii="Times New Roman" w:hAnsi="Times New Roman" w:cs="Times New Roman"/>
          <w:b/>
          <w:bCs/>
          <w:kern w:val="24"/>
          <w:sz w:val="28"/>
          <w:szCs w:val="28"/>
          <w:lang w:val="kk-KZ"/>
        </w:rPr>
        <w:t>ып</w:t>
      </w:r>
      <w:r w:rsidR="00236C54" w:rsidRPr="00956BF6">
        <w:rPr>
          <w:rFonts w:ascii="Times New Roman" w:hAnsi="Times New Roman" w:cs="Times New Roman"/>
          <w:b/>
          <w:bCs/>
          <w:kern w:val="24"/>
          <w:sz w:val="28"/>
          <w:szCs w:val="28"/>
          <w:lang w:val="kk-KZ"/>
        </w:rPr>
        <w:t xml:space="preserve"> ауыр металл иондарының сорбция көрсеткіштерін зерттеу</w:t>
      </w:r>
    </w:p>
    <w:p w14:paraId="351A8366" w14:textId="77777777" w:rsidR="004B481F" w:rsidRPr="001E3AA9" w:rsidRDefault="004B481F" w:rsidP="00C12CC3">
      <w:pPr>
        <w:autoSpaceDE w:val="0"/>
        <w:autoSpaceDN w:val="0"/>
        <w:adjustRightInd w:val="0"/>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Тайжүзген және Шаңқанай кен орындарының табиғи цеолиттерінің   0,5 – 1,0</w:t>
      </w:r>
      <w:r w:rsidR="00156225" w:rsidRPr="001E3AA9">
        <w:rPr>
          <w:rFonts w:ascii="Times New Roman" w:hAnsi="Times New Roman" w:cs="Times New Roman"/>
          <w:sz w:val="28"/>
          <w:szCs w:val="28"/>
          <w:lang w:val="kk-KZ"/>
        </w:rPr>
        <w:t xml:space="preserve"> мм</w:t>
      </w:r>
      <w:r w:rsidRPr="001E3AA9">
        <w:rPr>
          <w:rFonts w:ascii="Times New Roman" w:hAnsi="Times New Roman" w:cs="Times New Roman"/>
          <w:sz w:val="28"/>
          <w:szCs w:val="28"/>
          <w:lang w:val="kk-KZ"/>
        </w:rPr>
        <w:t xml:space="preserve"> фракциялы қоспасын (1:1) пайдалана отырып, үш баған жүйесіндегі (1-3) суды тазарту </w:t>
      </w:r>
      <w:r w:rsidR="00313587" w:rsidRPr="001E3AA9">
        <w:rPr>
          <w:rFonts w:ascii="Times New Roman" w:hAnsi="Times New Roman" w:cs="Times New Roman"/>
          <w:sz w:val="28"/>
          <w:szCs w:val="28"/>
          <w:lang w:val="kk-KZ"/>
        </w:rPr>
        <w:t xml:space="preserve">үдерісін </w:t>
      </w:r>
      <w:r w:rsidRPr="001E3AA9">
        <w:rPr>
          <w:rFonts w:ascii="Times New Roman" w:hAnsi="Times New Roman" w:cs="Times New Roman"/>
          <w:sz w:val="28"/>
          <w:szCs w:val="28"/>
          <w:lang w:val="kk-KZ"/>
        </w:rPr>
        <w:t xml:space="preserve"> модельдейтін тәжірибе қойылды (сурет 2</w:t>
      </w:r>
      <w:r w:rsidR="00033C7D" w:rsidRPr="001E3AA9">
        <w:rPr>
          <w:rFonts w:ascii="Times New Roman" w:hAnsi="Times New Roman" w:cs="Times New Roman"/>
          <w:sz w:val="28"/>
          <w:szCs w:val="28"/>
          <w:lang w:val="kk-KZ"/>
        </w:rPr>
        <w:t>1</w:t>
      </w:r>
      <w:r w:rsidRPr="001E3AA9">
        <w:rPr>
          <w:rFonts w:ascii="Times New Roman" w:hAnsi="Times New Roman" w:cs="Times New Roman"/>
          <w:sz w:val="28"/>
          <w:szCs w:val="28"/>
          <w:lang w:val="kk-KZ"/>
        </w:rPr>
        <w:t>)</w:t>
      </w:r>
      <w:r w:rsidR="00061B2E" w:rsidRPr="001E3AA9">
        <w:rPr>
          <w:rFonts w:ascii="Times New Roman" w:hAnsi="Times New Roman" w:cs="Times New Roman"/>
          <w:sz w:val="28"/>
          <w:szCs w:val="28"/>
          <w:lang w:val="kk-KZ"/>
        </w:rPr>
        <w:t xml:space="preserve"> [</w:t>
      </w:r>
      <w:r w:rsidR="004D6170" w:rsidRPr="001E3AA9">
        <w:rPr>
          <w:rFonts w:ascii="Times New Roman" w:hAnsi="Times New Roman" w:cs="Times New Roman"/>
          <w:sz w:val="28"/>
          <w:szCs w:val="28"/>
          <w:lang w:val="kk-KZ"/>
        </w:rPr>
        <w:t>1</w:t>
      </w:r>
      <w:r w:rsidR="00C2202E" w:rsidRPr="001E3AA9">
        <w:rPr>
          <w:rFonts w:ascii="Times New Roman" w:hAnsi="Times New Roman" w:cs="Times New Roman"/>
          <w:sz w:val="28"/>
          <w:szCs w:val="28"/>
          <w:lang w:val="kk-KZ"/>
        </w:rPr>
        <w:t>2</w:t>
      </w:r>
      <w:r w:rsidR="005B7B33">
        <w:rPr>
          <w:rFonts w:ascii="Times New Roman" w:hAnsi="Times New Roman" w:cs="Times New Roman"/>
          <w:sz w:val="28"/>
          <w:szCs w:val="28"/>
          <w:lang w:val="kk-KZ"/>
        </w:rPr>
        <w:t>8</w:t>
      </w:r>
      <w:r w:rsidR="004D6170" w:rsidRPr="001E3AA9">
        <w:rPr>
          <w:rFonts w:ascii="Times New Roman" w:hAnsi="Times New Roman" w:cs="Times New Roman"/>
          <w:sz w:val="28"/>
          <w:szCs w:val="28"/>
          <w:lang w:val="kk-KZ"/>
        </w:rPr>
        <w:t>, б.</w:t>
      </w:r>
      <w:r w:rsidR="00613B23" w:rsidRPr="001E3AA9">
        <w:rPr>
          <w:rFonts w:ascii="Times New Roman" w:hAnsi="Times New Roman" w:cs="Times New Roman"/>
          <w:sz w:val="28"/>
          <w:szCs w:val="28"/>
          <w:lang w:val="kk-KZ"/>
        </w:rPr>
        <w:t>114</w:t>
      </w:r>
      <w:r w:rsidR="00061B2E"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w:t>
      </w:r>
    </w:p>
    <w:p w14:paraId="552FBD90" w14:textId="77777777" w:rsidR="004B481F" w:rsidRPr="001E3AA9" w:rsidRDefault="004B481F" w:rsidP="00C12CC3">
      <w:pPr>
        <w:autoSpaceDE w:val="0"/>
        <w:autoSpaceDN w:val="0"/>
        <w:adjustRightInd w:val="0"/>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Әрқайсысының көлемі 15 мл (см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 және құрамында 24,67 г цеолит қоспасы бар үш бағаннан тұратын жүйе арқылы </w:t>
      </w:r>
      <w:r w:rsidRPr="007D7509">
        <w:rPr>
          <w:rFonts w:ascii="Times New Roman" w:hAnsi="Times New Roman" w:cs="Times New Roman"/>
          <w:sz w:val="28"/>
          <w:szCs w:val="28"/>
          <w:lang w:val="kk-KZ"/>
        </w:rPr>
        <w:t xml:space="preserve">22 </w:t>
      </w:r>
      <w:r w:rsidR="009E11FF" w:rsidRPr="007D7509">
        <w:rPr>
          <w:rFonts w:ascii="Times New Roman" w:hAnsi="Times New Roman" w:cs="Times New Roman"/>
          <w:sz w:val="28"/>
          <w:szCs w:val="28"/>
          <w:lang w:val="kk-KZ"/>
        </w:rPr>
        <w:t>см</w:t>
      </w:r>
      <w:r w:rsidR="009E11FF" w:rsidRPr="007D7509">
        <w:rPr>
          <w:rFonts w:ascii="Times New Roman" w:hAnsi="Times New Roman" w:cs="Times New Roman"/>
          <w:sz w:val="28"/>
          <w:szCs w:val="28"/>
          <w:vertAlign w:val="superscript"/>
          <w:lang w:val="kk-KZ"/>
        </w:rPr>
        <w:t>3</w:t>
      </w:r>
      <w:r w:rsidRPr="007D7509">
        <w:rPr>
          <w:rFonts w:ascii="Times New Roman" w:hAnsi="Times New Roman" w:cs="Times New Roman"/>
          <w:sz w:val="28"/>
          <w:szCs w:val="28"/>
          <w:lang w:val="kk-KZ"/>
        </w:rPr>
        <w:t>/мин</w:t>
      </w:r>
      <w:r w:rsidR="00823BCF">
        <w:rPr>
          <w:rFonts w:ascii="Times New Roman" w:hAnsi="Times New Roman" w:cs="Times New Roman"/>
          <w:sz w:val="28"/>
          <w:szCs w:val="28"/>
          <w:lang w:val="kk-KZ"/>
        </w:rPr>
        <w:t xml:space="preserve"> жылдамдықпен құрамында әр түрлі концентрациялы</w:t>
      </w:r>
      <w:r w:rsidRPr="001E3AA9">
        <w:rPr>
          <w:rFonts w:ascii="Times New Roman" w:hAnsi="Times New Roman" w:cs="Times New Roman"/>
          <w:sz w:val="28"/>
          <w:szCs w:val="28"/>
          <w:lang w:val="kk-KZ"/>
        </w:rPr>
        <w:t xml:space="preserve"> металл </w:t>
      </w:r>
      <w:r w:rsidR="00823BCF">
        <w:rPr>
          <w:rFonts w:ascii="Times New Roman" w:hAnsi="Times New Roman" w:cs="Times New Roman"/>
          <w:sz w:val="28"/>
          <w:szCs w:val="28"/>
          <w:lang w:val="kk-KZ"/>
        </w:rPr>
        <w:t xml:space="preserve">иондары </w:t>
      </w:r>
      <w:r w:rsidRPr="001E3AA9">
        <w:rPr>
          <w:rFonts w:ascii="Times New Roman" w:hAnsi="Times New Roman" w:cs="Times New Roman"/>
          <w:sz w:val="28"/>
          <w:szCs w:val="28"/>
          <w:lang w:val="kk-KZ"/>
        </w:rPr>
        <w:t>бар модельдік ерітінді өткізілді (кесте 2</w:t>
      </w:r>
      <w:r w:rsidR="001C25BC" w:rsidRPr="001E3AA9">
        <w:rPr>
          <w:rFonts w:ascii="Times New Roman" w:hAnsi="Times New Roman" w:cs="Times New Roman"/>
          <w:sz w:val="28"/>
          <w:szCs w:val="28"/>
          <w:lang w:val="kk-KZ"/>
        </w:rPr>
        <w:t>8</w:t>
      </w:r>
      <w:r w:rsidRPr="001E3AA9">
        <w:rPr>
          <w:rFonts w:ascii="Times New Roman" w:hAnsi="Times New Roman" w:cs="Times New Roman"/>
          <w:sz w:val="28"/>
          <w:szCs w:val="28"/>
          <w:lang w:val="kk-KZ"/>
        </w:rPr>
        <w:t xml:space="preserve">).  Бірінші бағаннан өткен ерітінді  екінші бағанға берілді. Әрбір 10 бағандық көлемнен кейін бірінші бағаннан металдың </w:t>
      </w:r>
      <w:r w:rsidR="00A8045B">
        <w:rPr>
          <w:rFonts w:ascii="Times New Roman" w:hAnsi="Times New Roman" w:cs="Times New Roman"/>
          <w:sz w:val="28"/>
          <w:szCs w:val="28"/>
          <w:lang w:val="kk-KZ"/>
        </w:rPr>
        <w:t xml:space="preserve">секіруін </w:t>
      </w:r>
      <w:r w:rsidRPr="001E3AA9">
        <w:rPr>
          <w:rFonts w:ascii="Times New Roman" w:hAnsi="Times New Roman" w:cs="Times New Roman"/>
          <w:sz w:val="28"/>
          <w:szCs w:val="28"/>
          <w:lang w:val="kk-KZ"/>
        </w:rPr>
        <w:t>анықтау үшін соңғыларынан  5 мл алынды. Екінші бағаннан тез өтуді (</w:t>
      </w:r>
      <w:r w:rsidR="001D563B">
        <w:rPr>
          <w:rFonts w:ascii="Times New Roman" w:hAnsi="Times New Roman" w:cs="Times New Roman"/>
          <w:sz w:val="28"/>
          <w:szCs w:val="28"/>
          <w:lang w:val="kk-KZ"/>
        </w:rPr>
        <w:t>секіруді</w:t>
      </w:r>
      <w:r w:rsidRPr="001E3AA9">
        <w:rPr>
          <w:rFonts w:ascii="Times New Roman" w:hAnsi="Times New Roman" w:cs="Times New Roman"/>
          <w:sz w:val="28"/>
          <w:szCs w:val="28"/>
          <w:lang w:val="kk-KZ"/>
        </w:rPr>
        <w:t xml:space="preserve">) анықтау үшін ерітіндінің орташа сынамасы алынды.  </w:t>
      </w:r>
    </w:p>
    <w:p w14:paraId="23883187" w14:textId="77777777" w:rsidR="004B481F" w:rsidRPr="001E3AA9" w:rsidRDefault="004B481F"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Екінші бағанда металл табылғаннан кейін, біріншісі цеолит қоспасын қалпына келтіру үшін ажыратылды. Бастапқы ерітінді екінші бағанға, ал екінші бағаннан өткен ерітінді үшінші бағанға берілді. Сынамалар бірінші және екінші бағандардың жұмысы кезіндегі сияқты іріктелді.</w:t>
      </w:r>
    </w:p>
    <w:p w14:paraId="3AE0D751" w14:textId="77777777" w:rsidR="001E09AD" w:rsidRPr="001E3AA9" w:rsidRDefault="001E09AD" w:rsidP="00C12CC3">
      <w:pPr>
        <w:spacing w:after="0" w:line="240" w:lineRule="auto"/>
        <w:ind w:firstLine="708"/>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5212"/>
      </w:tblGrid>
      <w:tr w:rsidR="001E3AA9" w:rsidRPr="001E3AA9" w14:paraId="2148086D" w14:textId="77777777" w:rsidTr="008F6B3C">
        <w:tc>
          <w:tcPr>
            <w:tcW w:w="4927" w:type="dxa"/>
          </w:tcPr>
          <w:p w14:paraId="5EB11F02" w14:textId="77777777" w:rsidR="00A47885" w:rsidRPr="001E3AA9" w:rsidRDefault="00A47885" w:rsidP="00C12CC3">
            <w:pPr>
              <w:jc w:val="both"/>
              <w:rPr>
                <w:rFonts w:ascii="Times New Roman" w:hAnsi="Times New Roman" w:cs="Times New Roman"/>
                <w:sz w:val="28"/>
                <w:szCs w:val="28"/>
                <w:lang w:val="kk-KZ"/>
              </w:rPr>
            </w:pPr>
            <w:r w:rsidRPr="001E3AA9">
              <w:rPr>
                <w:noProof/>
                <w:lang w:eastAsia="ru-RU"/>
              </w:rPr>
              <w:drawing>
                <wp:inline distT="0" distB="0" distL="0" distR="0" wp14:anchorId="3DDA6C6E" wp14:editId="7F7E7E8A">
                  <wp:extent cx="2762656" cy="3326860"/>
                  <wp:effectExtent l="0" t="0" r="0" b="698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2761588" cy="3325574"/>
                          </a:xfrm>
                          <a:prstGeom prst="rect">
                            <a:avLst/>
                          </a:prstGeom>
                        </pic:spPr>
                      </pic:pic>
                    </a:graphicData>
                  </a:graphic>
                </wp:inline>
              </w:drawing>
            </w:r>
          </w:p>
        </w:tc>
        <w:tc>
          <w:tcPr>
            <w:tcW w:w="4927" w:type="dxa"/>
          </w:tcPr>
          <w:p w14:paraId="4BFF6EBC" w14:textId="77777777" w:rsidR="00A47885" w:rsidRPr="001E3AA9" w:rsidRDefault="00A47885" w:rsidP="00C12CC3">
            <w:pPr>
              <w:jc w:val="both"/>
              <w:rPr>
                <w:rFonts w:ascii="Times New Roman" w:hAnsi="Times New Roman" w:cs="Times New Roman"/>
                <w:sz w:val="28"/>
                <w:szCs w:val="28"/>
                <w:lang w:val="kk-KZ"/>
              </w:rPr>
            </w:pPr>
            <w:r w:rsidRPr="001E3AA9">
              <w:rPr>
                <w:rFonts w:ascii="Times New Roman" w:hAnsi="Times New Roman" w:cs="Times New Roman"/>
                <w:noProof/>
                <w:kern w:val="24"/>
                <w:sz w:val="28"/>
                <w:szCs w:val="28"/>
                <w:lang w:eastAsia="ru-RU"/>
              </w:rPr>
              <w:drawing>
                <wp:inline distT="0" distB="0" distL="0" distR="0" wp14:anchorId="32C97862" wp14:editId="761C1201">
                  <wp:extent cx="3219855" cy="3392218"/>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29604" cy="3402489"/>
                          </a:xfrm>
                          <a:prstGeom prst="rect">
                            <a:avLst/>
                          </a:prstGeom>
                          <a:noFill/>
                          <a:ln>
                            <a:noFill/>
                          </a:ln>
                        </pic:spPr>
                      </pic:pic>
                    </a:graphicData>
                  </a:graphic>
                </wp:inline>
              </w:drawing>
            </w:r>
          </w:p>
        </w:tc>
      </w:tr>
      <w:tr w:rsidR="00A47885" w:rsidRPr="001E3AA9" w14:paraId="4B4CE189" w14:textId="77777777" w:rsidTr="008F6B3C">
        <w:tc>
          <w:tcPr>
            <w:tcW w:w="4927" w:type="dxa"/>
          </w:tcPr>
          <w:p w14:paraId="6378072D" w14:textId="77777777" w:rsidR="00A47885" w:rsidRPr="001E3AA9" w:rsidRDefault="008F6B3C" w:rsidP="00C12CC3">
            <w:pPr>
              <w:jc w:val="center"/>
              <w:rPr>
                <w:rFonts w:ascii="Times New Roman" w:hAnsi="Times New Roman" w:cs="Times New Roman"/>
                <w:b/>
                <w:noProof/>
                <w:sz w:val="28"/>
                <w:szCs w:val="28"/>
                <w:lang w:eastAsia="ru-RU"/>
              </w:rPr>
            </w:pPr>
            <w:r w:rsidRPr="001E3AA9">
              <w:rPr>
                <w:rFonts w:ascii="Times New Roman" w:hAnsi="Times New Roman" w:cs="Times New Roman"/>
                <w:b/>
                <w:noProof/>
                <w:sz w:val="28"/>
                <w:szCs w:val="28"/>
                <w:lang w:eastAsia="ru-RU"/>
              </w:rPr>
              <w:t>а)</w:t>
            </w:r>
          </w:p>
        </w:tc>
        <w:tc>
          <w:tcPr>
            <w:tcW w:w="4927" w:type="dxa"/>
          </w:tcPr>
          <w:p w14:paraId="0EB8316D" w14:textId="77777777" w:rsidR="00A47885" w:rsidRPr="001E3AA9" w:rsidRDefault="008F6B3C" w:rsidP="00C12CC3">
            <w:pPr>
              <w:jc w:val="center"/>
              <w:rPr>
                <w:rFonts w:ascii="Times New Roman" w:hAnsi="Times New Roman" w:cs="Times New Roman"/>
                <w:b/>
                <w:noProof/>
                <w:kern w:val="24"/>
                <w:sz w:val="28"/>
                <w:szCs w:val="28"/>
                <w:lang w:eastAsia="ru-RU"/>
              </w:rPr>
            </w:pPr>
            <w:r w:rsidRPr="001E3AA9">
              <w:rPr>
                <w:rFonts w:ascii="Times New Roman" w:hAnsi="Times New Roman" w:cs="Times New Roman"/>
                <w:b/>
                <w:noProof/>
                <w:kern w:val="24"/>
                <w:sz w:val="28"/>
                <w:szCs w:val="28"/>
                <w:lang w:eastAsia="ru-RU"/>
              </w:rPr>
              <w:t>б)</w:t>
            </w:r>
          </w:p>
        </w:tc>
      </w:tr>
    </w:tbl>
    <w:p w14:paraId="5F7534C9" w14:textId="77777777" w:rsidR="001E09AD" w:rsidRPr="001E3AA9" w:rsidRDefault="001E09AD" w:rsidP="00C12CC3">
      <w:pPr>
        <w:spacing w:after="0" w:line="240" w:lineRule="auto"/>
        <w:ind w:firstLine="708"/>
        <w:jc w:val="both"/>
        <w:rPr>
          <w:rFonts w:ascii="Times New Roman" w:hAnsi="Times New Roman" w:cs="Times New Roman"/>
          <w:sz w:val="28"/>
          <w:szCs w:val="28"/>
          <w:lang w:val="kk-KZ"/>
        </w:rPr>
      </w:pPr>
    </w:p>
    <w:p w14:paraId="2E76F211" w14:textId="77777777" w:rsidR="004E2F74" w:rsidRPr="001E3AA9" w:rsidRDefault="004E2F74" w:rsidP="00DA51EC">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sz w:val="24"/>
          <w:szCs w:val="24"/>
          <w:lang w:val="kk-KZ"/>
        </w:rPr>
        <w:t>1 – құрамында мет</w:t>
      </w:r>
      <w:r w:rsidR="001C3830">
        <w:rPr>
          <w:rFonts w:ascii="Times New Roman" w:hAnsi="Times New Roman" w:cs="Times New Roman"/>
          <w:sz w:val="24"/>
          <w:szCs w:val="24"/>
          <w:lang w:val="kk-KZ"/>
        </w:rPr>
        <w:t>алл иондары бар модельдік ерітін</w:t>
      </w:r>
      <w:r w:rsidRPr="001E3AA9">
        <w:rPr>
          <w:rFonts w:ascii="Times New Roman" w:hAnsi="Times New Roman" w:cs="Times New Roman"/>
          <w:sz w:val="24"/>
          <w:szCs w:val="24"/>
          <w:lang w:val="kk-KZ"/>
        </w:rPr>
        <w:t>діні өткізуге арналған баған; 2 –ерітіндіні тазартуға  арналған цеолиттер қоспасының қабаты (металл иондарын сорбциялау және ион алмасу);  3 – мөлшерлегіш шұра (ерітіндінің өткізу жылдамдығын реттеуге арналған);  4 –І-4-ІІ модельдік ерітіндіні</w:t>
      </w:r>
      <w:r>
        <w:rPr>
          <w:rFonts w:ascii="Times New Roman" w:hAnsi="Times New Roman" w:cs="Times New Roman"/>
          <w:sz w:val="24"/>
          <w:szCs w:val="24"/>
          <w:lang w:val="kk-KZ"/>
        </w:rPr>
        <w:t xml:space="preserve"> тазартудың бірінші кезеңі, </w:t>
      </w:r>
      <w:r w:rsidRPr="001E3AA9">
        <w:rPr>
          <w:rFonts w:ascii="Times New Roman" w:hAnsi="Times New Roman" w:cs="Times New Roman"/>
          <w:sz w:val="24"/>
          <w:szCs w:val="24"/>
          <w:lang w:val="kk-KZ"/>
        </w:rPr>
        <w:t xml:space="preserve"> бірінші баған (І) арқылы екінші (ІІ) бағанға жіберу;  5 –II-5-III модельдік ерітіндіні</w:t>
      </w:r>
      <w:r>
        <w:rPr>
          <w:rFonts w:ascii="Times New Roman" w:hAnsi="Times New Roman" w:cs="Times New Roman"/>
          <w:sz w:val="24"/>
          <w:szCs w:val="24"/>
          <w:lang w:val="kk-KZ"/>
        </w:rPr>
        <w:t xml:space="preserve">тазартудың екінші кезеңі, </w:t>
      </w:r>
      <w:r w:rsidRPr="001E3AA9">
        <w:rPr>
          <w:rFonts w:ascii="Times New Roman" w:hAnsi="Times New Roman" w:cs="Times New Roman"/>
          <w:sz w:val="24"/>
          <w:szCs w:val="24"/>
          <w:lang w:val="kk-KZ"/>
        </w:rPr>
        <w:t xml:space="preserve"> екінші (II) баған арқылы үшінші (III) бағанаға жіберу </w:t>
      </w:r>
      <w:r w:rsidRPr="00F51436">
        <w:rPr>
          <w:rFonts w:ascii="Times New Roman" w:hAnsi="Times New Roman" w:cs="Times New Roman"/>
          <w:sz w:val="24"/>
          <w:szCs w:val="24"/>
          <w:lang w:val="kk-KZ"/>
        </w:rPr>
        <w:t>(бірінші бағандағы цеолиттер қоспасын регенерациялау);</w:t>
      </w:r>
      <w:r w:rsidRPr="001E3AA9">
        <w:rPr>
          <w:rFonts w:ascii="Times New Roman" w:hAnsi="Times New Roman" w:cs="Times New Roman"/>
          <w:sz w:val="24"/>
          <w:szCs w:val="24"/>
          <w:lang w:val="kk-KZ"/>
        </w:rPr>
        <w:t xml:space="preserve">  6 –III-6 модельдік ерітінді</w:t>
      </w:r>
      <w:r>
        <w:rPr>
          <w:rFonts w:ascii="Times New Roman" w:hAnsi="Times New Roman" w:cs="Times New Roman"/>
          <w:sz w:val="24"/>
          <w:szCs w:val="24"/>
          <w:lang w:val="kk-KZ"/>
        </w:rPr>
        <w:t>ні тазартудың үшінші кезеңі</w:t>
      </w:r>
      <w:r w:rsidRPr="001E3AA9">
        <w:rPr>
          <w:rFonts w:ascii="Times New Roman" w:hAnsi="Times New Roman" w:cs="Times New Roman"/>
          <w:sz w:val="24"/>
          <w:szCs w:val="24"/>
          <w:lang w:val="kk-KZ"/>
        </w:rPr>
        <w:t xml:space="preserve"> үшінші баған (III) арқылы </w:t>
      </w:r>
      <w:r>
        <w:rPr>
          <w:rFonts w:ascii="Times New Roman" w:hAnsi="Times New Roman" w:cs="Times New Roman"/>
          <w:sz w:val="24"/>
          <w:szCs w:val="24"/>
          <w:lang w:val="kk-KZ"/>
        </w:rPr>
        <w:t>секіру пайда болғанға дейін.</w:t>
      </w:r>
    </w:p>
    <w:p w14:paraId="243130FF" w14:textId="77777777" w:rsidR="004E2F74" w:rsidRDefault="004E2F74" w:rsidP="00C12CC3">
      <w:pPr>
        <w:spacing w:after="0" w:line="240" w:lineRule="auto"/>
        <w:ind w:firstLine="708"/>
        <w:jc w:val="center"/>
        <w:rPr>
          <w:rFonts w:ascii="Times New Roman" w:hAnsi="Times New Roman" w:cs="Times New Roman"/>
          <w:kern w:val="24"/>
          <w:sz w:val="28"/>
          <w:szCs w:val="28"/>
          <w:lang w:val="kk-KZ"/>
        </w:rPr>
      </w:pPr>
    </w:p>
    <w:p w14:paraId="0E3170AB" w14:textId="77777777" w:rsidR="00690BE3" w:rsidRDefault="00434725" w:rsidP="00C12CC3">
      <w:pPr>
        <w:spacing w:after="0" w:line="240" w:lineRule="auto"/>
        <w:ind w:firstLine="708"/>
        <w:jc w:val="center"/>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Сурет </w:t>
      </w:r>
      <w:r w:rsidR="00033C7D" w:rsidRPr="001E3AA9">
        <w:rPr>
          <w:rFonts w:ascii="Times New Roman" w:hAnsi="Times New Roman" w:cs="Times New Roman"/>
          <w:kern w:val="24"/>
          <w:sz w:val="28"/>
          <w:szCs w:val="28"/>
          <w:lang w:val="kk-KZ"/>
        </w:rPr>
        <w:t>21</w:t>
      </w:r>
      <w:r w:rsidR="004E2F74">
        <w:rPr>
          <w:rFonts w:ascii="Times New Roman" w:hAnsi="Times New Roman" w:cs="Times New Roman"/>
          <w:kern w:val="24"/>
          <w:sz w:val="28"/>
          <w:szCs w:val="28"/>
          <w:lang w:val="kk-KZ"/>
        </w:rPr>
        <w:t>–</w:t>
      </w:r>
      <w:r w:rsidR="004C64A4" w:rsidRPr="001E3AA9">
        <w:rPr>
          <w:rFonts w:ascii="Times New Roman" w:hAnsi="Times New Roman" w:cs="Times New Roman"/>
          <w:kern w:val="24"/>
          <w:sz w:val="28"/>
          <w:szCs w:val="28"/>
          <w:lang w:val="kk-KZ"/>
        </w:rPr>
        <w:t xml:space="preserve">Тайжүзген және Шаңқанай табиғи цеолиттерінің </w:t>
      </w:r>
      <w:r w:rsidR="00606DE7" w:rsidRPr="001E3AA9">
        <w:rPr>
          <w:rFonts w:ascii="Times New Roman" w:hAnsi="Times New Roman" w:cs="Times New Roman"/>
          <w:kern w:val="24"/>
          <w:sz w:val="28"/>
          <w:szCs w:val="28"/>
          <w:lang w:val="kk-KZ"/>
        </w:rPr>
        <w:t xml:space="preserve">фракциясы 0,5-1,0 мм </w:t>
      </w:r>
      <w:r w:rsidR="004C64A4" w:rsidRPr="001E3AA9">
        <w:rPr>
          <w:rFonts w:ascii="Times New Roman" w:hAnsi="Times New Roman" w:cs="Times New Roman"/>
          <w:kern w:val="24"/>
          <w:sz w:val="28"/>
          <w:szCs w:val="28"/>
          <w:lang w:val="kk-KZ"/>
        </w:rPr>
        <w:t>қоспасын (1:1) пайдаланып, үш баған жүйесінде су тазарту үдерісін модельдейтін тәжірибені жүргізу</w:t>
      </w:r>
      <w:r w:rsidR="00811D7D">
        <w:rPr>
          <w:rFonts w:ascii="Times New Roman" w:hAnsi="Times New Roman" w:cs="Times New Roman"/>
          <w:kern w:val="24"/>
          <w:sz w:val="28"/>
          <w:szCs w:val="28"/>
          <w:lang w:val="kk-KZ"/>
        </w:rPr>
        <w:t xml:space="preserve">дің суреті (а) және </w:t>
      </w:r>
      <w:r w:rsidR="004C64A4" w:rsidRPr="001E3AA9">
        <w:rPr>
          <w:rFonts w:ascii="Times New Roman" w:hAnsi="Times New Roman" w:cs="Times New Roman"/>
          <w:kern w:val="24"/>
          <w:sz w:val="28"/>
          <w:szCs w:val="28"/>
          <w:lang w:val="kk-KZ"/>
        </w:rPr>
        <w:t xml:space="preserve"> сызбанұсқа</w:t>
      </w:r>
      <w:r w:rsidR="00811D7D">
        <w:rPr>
          <w:rFonts w:ascii="Times New Roman" w:hAnsi="Times New Roman" w:cs="Times New Roman"/>
          <w:kern w:val="24"/>
          <w:sz w:val="28"/>
          <w:szCs w:val="28"/>
          <w:lang w:val="kk-KZ"/>
        </w:rPr>
        <w:t>сы</w:t>
      </w:r>
      <w:r w:rsidR="00D565EC" w:rsidRPr="001E3AA9">
        <w:rPr>
          <w:rFonts w:ascii="Times New Roman" w:hAnsi="Times New Roman" w:cs="Times New Roman"/>
          <w:kern w:val="24"/>
          <w:sz w:val="28"/>
          <w:szCs w:val="28"/>
          <w:lang w:val="kk-KZ"/>
        </w:rPr>
        <w:t xml:space="preserve"> (б)</w:t>
      </w:r>
    </w:p>
    <w:p w14:paraId="19BC1548" w14:textId="77777777" w:rsidR="004E2F74" w:rsidRPr="001E3AA9" w:rsidRDefault="004E2F74" w:rsidP="00C12CC3">
      <w:pPr>
        <w:spacing w:after="0" w:line="240" w:lineRule="auto"/>
        <w:ind w:firstLine="708"/>
        <w:jc w:val="center"/>
        <w:rPr>
          <w:rFonts w:ascii="Times New Roman" w:hAnsi="Times New Roman" w:cs="Times New Roman"/>
          <w:sz w:val="28"/>
          <w:szCs w:val="28"/>
          <w:lang w:val="kk-KZ"/>
        </w:rPr>
      </w:pPr>
    </w:p>
    <w:p w14:paraId="2E2BF333" w14:textId="6A412119" w:rsidR="00442CF9" w:rsidRPr="001E3AA9" w:rsidRDefault="00033C7D"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21</w:t>
      </w:r>
      <w:r w:rsidR="004A2E04" w:rsidRPr="001E3AA9">
        <w:rPr>
          <w:rFonts w:ascii="Times New Roman" w:hAnsi="Times New Roman" w:cs="Times New Roman"/>
          <w:kern w:val="24"/>
          <w:sz w:val="28"/>
          <w:szCs w:val="28"/>
          <w:lang w:val="kk-KZ"/>
        </w:rPr>
        <w:t xml:space="preserve"> суретте және </w:t>
      </w:r>
      <w:r w:rsidR="007B7C3B" w:rsidRPr="001E3AA9">
        <w:rPr>
          <w:rFonts w:ascii="Times New Roman" w:hAnsi="Times New Roman" w:cs="Times New Roman"/>
          <w:kern w:val="24"/>
          <w:sz w:val="28"/>
          <w:szCs w:val="28"/>
          <w:lang w:val="kk-KZ"/>
        </w:rPr>
        <w:t>2</w:t>
      </w:r>
      <w:r w:rsidR="001C25BC" w:rsidRPr="001E3AA9">
        <w:rPr>
          <w:rFonts w:ascii="Times New Roman" w:hAnsi="Times New Roman" w:cs="Times New Roman"/>
          <w:kern w:val="24"/>
          <w:sz w:val="28"/>
          <w:szCs w:val="28"/>
          <w:lang w:val="kk-KZ"/>
        </w:rPr>
        <w:t>8</w:t>
      </w:r>
      <w:r w:rsidR="005263BF">
        <w:rPr>
          <w:rFonts w:ascii="Times New Roman" w:hAnsi="Times New Roman" w:cs="Times New Roman"/>
          <w:kern w:val="24"/>
          <w:sz w:val="28"/>
          <w:szCs w:val="28"/>
          <w:lang w:val="kk-KZ"/>
        </w:rPr>
        <w:t xml:space="preserve"> </w:t>
      </w:r>
      <w:r w:rsidR="004A2E04" w:rsidRPr="001E3AA9">
        <w:rPr>
          <w:rFonts w:ascii="Times New Roman" w:hAnsi="Times New Roman" w:cs="Times New Roman"/>
          <w:kern w:val="24"/>
          <w:sz w:val="28"/>
          <w:szCs w:val="28"/>
          <w:lang w:val="kk-KZ"/>
        </w:rPr>
        <w:t xml:space="preserve">кестеде келтірілген тәжірибе нәтижелері бірінші (I) циклде </w:t>
      </w:r>
      <w:r w:rsidR="00CD400A" w:rsidRPr="001E3AA9">
        <w:rPr>
          <w:rFonts w:ascii="Times New Roman" w:hAnsi="Times New Roman" w:cs="Times New Roman"/>
          <w:kern w:val="24"/>
          <w:sz w:val="28"/>
          <w:szCs w:val="28"/>
          <w:lang w:val="kk-KZ"/>
        </w:rPr>
        <w:t>барлық</w:t>
      </w:r>
      <w:r w:rsidR="004A2E04" w:rsidRPr="001E3AA9">
        <w:rPr>
          <w:rFonts w:ascii="Times New Roman" w:hAnsi="Times New Roman" w:cs="Times New Roman"/>
          <w:kern w:val="24"/>
          <w:sz w:val="28"/>
          <w:szCs w:val="28"/>
          <w:lang w:val="kk-KZ"/>
        </w:rPr>
        <w:t xml:space="preserve"> баған арқылы 1690 мл ерітінді (немесе 112 бағандық көлем) </w:t>
      </w:r>
      <w:r w:rsidR="004A2E04" w:rsidRPr="001E3AA9">
        <w:rPr>
          <w:rFonts w:ascii="Times New Roman" w:hAnsi="Times New Roman" w:cs="Times New Roman"/>
          <w:kern w:val="24"/>
          <w:sz w:val="28"/>
          <w:szCs w:val="28"/>
          <w:lang w:val="kk-KZ"/>
        </w:rPr>
        <w:lastRenderedPageBreak/>
        <w:t>өткеннен кейін олардың құрамындағы 2,</w:t>
      </w:r>
      <w:r w:rsidR="004605EC" w:rsidRPr="001E3AA9">
        <w:rPr>
          <w:rFonts w:ascii="Times New Roman" w:hAnsi="Times New Roman" w:cs="Times New Roman"/>
          <w:kern w:val="24"/>
          <w:sz w:val="28"/>
          <w:szCs w:val="28"/>
          <w:lang w:val="kk-KZ"/>
        </w:rPr>
        <w:t>54</w:t>
      </w:r>
      <w:r w:rsidR="004A2E04" w:rsidRPr="001E3AA9">
        <w:rPr>
          <w:rFonts w:ascii="Times New Roman" w:hAnsi="Times New Roman" w:cs="Times New Roman"/>
          <w:kern w:val="24"/>
          <w:sz w:val="28"/>
          <w:szCs w:val="28"/>
          <w:lang w:val="kk-KZ"/>
        </w:rPr>
        <w:t xml:space="preserve"> мг темірден</w:t>
      </w:r>
      <w:r w:rsidR="00503FA3" w:rsidRPr="001E3AA9">
        <w:rPr>
          <w:rFonts w:ascii="Times New Roman" w:hAnsi="Times New Roman" w:cs="Times New Roman"/>
          <w:kern w:val="24"/>
          <w:sz w:val="28"/>
          <w:szCs w:val="28"/>
          <w:lang w:val="kk-KZ"/>
        </w:rPr>
        <w:t xml:space="preserve"> 2,26 мг немесе 89% сорбцияланғанын </w:t>
      </w:r>
      <w:r w:rsidR="003F2112" w:rsidRPr="001E3AA9">
        <w:rPr>
          <w:rFonts w:ascii="Times New Roman" w:hAnsi="Times New Roman" w:cs="Times New Roman"/>
          <w:kern w:val="24"/>
          <w:sz w:val="28"/>
          <w:szCs w:val="28"/>
          <w:lang w:val="kk-KZ"/>
        </w:rPr>
        <w:t xml:space="preserve"> көрсетеді.</w:t>
      </w:r>
      <w:r w:rsidR="00DA51EC">
        <w:rPr>
          <w:rFonts w:ascii="Times New Roman" w:hAnsi="Times New Roman" w:cs="Times New Roman"/>
          <w:kern w:val="24"/>
          <w:sz w:val="28"/>
          <w:szCs w:val="28"/>
          <w:lang w:val="kk-KZ"/>
        </w:rPr>
        <w:t xml:space="preserve"> </w:t>
      </w:r>
      <w:r w:rsidR="00442CF9" w:rsidRPr="001E3AA9">
        <w:rPr>
          <w:rFonts w:ascii="Times New Roman" w:hAnsi="Times New Roman" w:cs="Times New Roman"/>
          <w:kern w:val="24"/>
          <w:sz w:val="28"/>
          <w:szCs w:val="28"/>
          <w:lang w:val="kk-KZ"/>
        </w:rPr>
        <w:t xml:space="preserve">Екінші (II) циклде  баған арқылы 1330 </w:t>
      </w:r>
      <w:r w:rsidR="00721A9C" w:rsidRPr="001E3AA9">
        <w:rPr>
          <w:rFonts w:ascii="Times New Roman" w:hAnsi="Times New Roman" w:cs="Times New Roman"/>
          <w:kern w:val="24"/>
          <w:sz w:val="28"/>
          <w:szCs w:val="28"/>
          <w:lang w:val="kk-KZ"/>
        </w:rPr>
        <w:t>мл бастапқы ерітінді (90 бағандық көлем</w:t>
      </w:r>
      <w:r w:rsidR="00421D23" w:rsidRPr="001E3AA9">
        <w:rPr>
          <w:rFonts w:ascii="Times New Roman" w:hAnsi="Times New Roman" w:cs="Times New Roman"/>
          <w:kern w:val="24"/>
          <w:sz w:val="28"/>
          <w:szCs w:val="28"/>
          <w:lang w:val="kk-KZ"/>
        </w:rPr>
        <w:t>) өткізілді</w:t>
      </w:r>
      <w:r w:rsidR="00442CF9" w:rsidRPr="001E3AA9">
        <w:rPr>
          <w:rFonts w:ascii="Times New Roman" w:hAnsi="Times New Roman" w:cs="Times New Roman"/>
          <w:kern w:val="24"/>
          <w:sz w:val="28"/>
          <w:szCs w:val="28"/>
          <w:lang w:val="kk-KZ"/>
        </w:rPr>
        <w:t>, 7,47</w:t>
      </w:r>
      <w:r w:rsidR="00421D23" w:rsidRPr="001E3AA9">
        <w:rPr>
          <w:rFonts w:ascii="Times New Roman" w:hAnsi="Times New Roman" w:cs="Times New Roman"/>
          <w:kern w:val="24"/>
          <w:sz w:val="28"/>
          <w:szCs w:val="28"/>
          <w:lang w:val="kk-KZ"/>
        </w:rPr>
        <w:t xml:space="preserve"> мг темір немесе 86,4% сорбцияланды. </w:t>
      </w:r>
    </w:p>
    <w:p w14:paraId="671DC570" w14:textId="77777777" w:rsidR="000420D2" w:rsidRPr="00DA51EC" w:rsidRDefault="000420D2" w:rsidP="00C12CC3">
      <w:pPr>
        <w:spacing w:after="0" w:line="240" w:lineRule="auto"/>
        <w:jc w:val="both"/>
        <w:rPr>
          <w:rFonts w:ascii="Times New Roman" w:hAnsi="Times New Roman" w:cs="Times New Roman"/>
          <w:kern w:val="24"/>
          <w:sz w:val="18"/>
          <w:szCs w:val="18"/>
          <w:lang w:val="kk-KZ"/>
        </w:rPr>
      </w:pPr>
    </w:p>
    <w:p w14:paraId="7C2C58B0" w14:textId="77777777" w:rsidR="0092154C" w:rsidRPr="001E3AA9" w:rsidRDefault="00FD5D31"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Кесте 2</w:t>
      </w:r>
      <w:r w:rsidR="001C25BC" w:rsidRPr="001E3AA9">
        <w:rPr>
          <w:rFonts w:ascii="Times New Roman" w:hAnsi="Times New Roman" w:cs="Times New Roman"/>
          <w:sz w:val="28"/>
          <w:szCs w:val="28"/>
          <w:lang w:val="kk-KZ"/>
        </w:rPr>
        <w:t>8</w:t>
      </w:r>
      <w:r w:rsidR="004E2F74">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Табиғи цеолиттер қоспасын (1:1) пайдалана отырып, үш сатылы тазарту кезінде ауыр металдар иондарының сорбция көрсеткіштері</w:t>
      </w:r>
      <w:r w:rsidR="00B853A2" w:rsidRPr="001E3AA9">
        <w:rPr>
          <w:rFonts w:ascii="Times New Roman" w:hAnsi="Times New Roman" w:cs="Times New Roman"/>
          <w:sz w:val="28"/>
          <w:szCs w:val="28"/>
          <w:lang w:val="kk-KZ"/>
        </w:rPr>
        <w:t xml:space="preserve"> С</w:t>
      </w:r>
      <w:r w:rsidR="00B853A2" w:rsidRPr="001E3AA9">
        <w:rPr>
          <w:rFonts w:ascii="Times New Roman" w:hAnsi="Times New Roman" w:cs="Times New Roman"/>
          <w:sz w:val="28"/>
          <w:szCs w:val="28"/>
          <w:vertAlign w:val="subscript"/>
          <w:lang w:val="kk-KZ"/>
        </w:rPr>
        <w:t xml:space="preserve">2 </w:t>
      </w:r>
      <w:r w:rsidR="00B853A2" w:rsidRPr="001E3AA9">
        <w:rPr>
          <w:rFonts w:ascii="Times New Roman" w:hAnsi="Times New Roman" w:cs="Times New Roman"/>
          <w:sz w:val="28"/>
          <w:szCs w:val="28"/>
          <w:lang w:val="kk-KZ"/>
        </w:rPr>
        <w:t>(қалдық) =С</w:t>
      </w:r>
      <w:r w:rsidR="00B853A2" w:rsidRPr="001E3AA9">
        <w:rPr>
          <w:rFonts w:ascii="Times New Roman" w:hAnsi="Times New Roman" w:cs="Times New Roman"/>
          <w:sz w:val="28"/>
          <w:szCs w:val="28"/>
          <w:vertAlign w:val="subscript"/>
          <w:lang w:val="kk-KZ"/>
        </w:rPr>
        <w:t>0</w:t>
      </w:r>
      <w:r w:rsidR="00B853A2" w:rsidRPr="001E3AA9">
        <w:rPr>
          <w:rFonts w:ascii="Times New Roman" w:hAnsi="Times New Roman" w:cs="Times New Roman"/>
          <w:sz w:val="28"/>
          <w:szCs w:val="28"/>
          <w:lang w:val="kk-KZ"/>
        </w:rPr>
        <w:t xml:space="preserve"> (</w:t>
      </w:r>
      <w:r w:rsidR="00631DE4" w:rsidRPr="001E3AA9">
        <w:rPr>
          <w:rFonts w:ascii="Times New Roman" w:hAnsi="Times New Roman" w:cs="Times New Roman"/>
          <w:sz w:val="28"/>
          <w:szCs w:val="28"/>
          <w:lang w:val="kk-KZ"/>
        </w:rPr>
        <w:t>бастапқы концентрация</w:t>
      </w:r>
      <w:r w:rsidR="00B853A2" w:rsidRPr="001E3AA9">
        <w:rPr>
          <w:rFonts w:ascii="Times New Roman" w:hAnsi="Times New Roman" w:cs="Times New Roman"/>
          <w:sz w:val="28"/>
          <w:szCs w:val="28"/>
          <w:lang w:val="kk-KZ"/>
        </w:rPr>
        <w:t>)</w:t>
      </w:r>
      <w:r w:rsidR="00631DE4" w:rsidRPr="001E3AA9">
        <w:rPr>
          <w:rFonts w:ascii="Times New Roman" w:hAnsi="Times New Roman" w:cs="Times New Roman"/>
          <w:sz w:val="28"/>
          <w:szCs w:val="28"/>
          <w:lang w:val="kk-KZ"/>
        </w:rPr>
        <w:t xml:space="preserve"> – С</w:t>
      </w:r>
      <w:r w:rsidR="00631DE4" w:rsidRPr="001E3AA9">
        <w:rPr>
          <w:rFonts w:ascii="Times New Roman" w:hAnsi="Times New Roman" w:cs="Times New Roman"/>
          <w:sz w:val="28"/>
          <w:szCs w:val="28"/>
          <w:vertAlign w:val="subscript"/>
          <w:lang w:val="kk-KZ"/>
        </w:rPr>
        <w:t>1</w:t>
      </w:r>
      <w:r w:rsidR="005263BF">
        <w:rPr>
          <w:rFonts w:ascii="Times New Roman" w:hAnsi="Times New Roman" w:cs="Times New Roman"/>
          <w:sz w:val="28"/>
          <w:szCs w:val="28"/>
          <w:vertAlign w:val="subscript"/>
          <w:lang w:val="kk-KZ"/>
        </w:rPr>
        <w:t xml:space="preserve"> </w:t>
      </w:r>
      <w:r w:rsidR="001E0F45" w:rsidRPr="001E3AA9">
        <w:rPr>
          <w:rFonts w:ascii="Times New Roman" w:hAnsi="Times New Roman" w:cs="Times New Roman"/>
          <w:sz w:val="28"/>
          <w:szCs w:val="28"/>
          <w:lang w:val="kk-KZ"/>
        </w:rPr>
        <w:t>(</w:t>
      </w:r>
      <w:r w:rsidR="002F5047" w:rsidRPr="001E3AA9">
        <w:rPr>
          <w:rFonts w:ascii="Times New Roman" w:hAnsi="Times New Roman" w:cs="Times New Roman"/>
          <w:sz w:val="28"/>
          <w:szCs w:val="28"/>
          <w:lang w:val="kk-KZ"/>
        </w:rPr>
        <w:t>секіру</w:t>
      </w:r>
      <w:r w:rsidR="001E0F45" w:rsidRPr="001E3AA9">
        <w:rPr>
          <w:rFonts w:ascii="Times New Roman" w:hAnsi="Times New Roman" w:cs="Times New Roman"/>
          <w:sz w:val="28"/>
          <w:szCs w:val="28"/>
          <w:lang w:val="kk-KZ"/>
        </w:rPr>
        <w:t>) концентрациясы</w:t>
      </w:r>
    </w:p>
    <w:p w14:paraId="4C535392" w14:textId="77777777" w:rsidR="001E0F45" w:rsidRPr="001E3AA9" w:rsidRDefault="001E0F45" w:rsidP="00C12CC3">
      <w:pPr>
        <w:spacing w:after="0" w:line="240" w:lineRule="auto"/>
        <w:jc w:val="both"/>
        <w:rPr>
          <w:rFonts w:ascii="Times New Roman" w:hAnsi="Times New Roman" w:cs="Times New Roman"/>
          <w:sz w:val="28"/>
          <w:szCs w:val="28"/>
          <w:lang w:val="kk-KZ"/>
        </w:rPr>
      </w:pPr>
    </w:p>
    <w:tbl>
      <w:tblPr>
        <w:tblStyle w:val="a5"/>
        <w:tblW w:w="0" w:type="auto"/>
        <w:tblInd w:w="108" w:type="dxa"/>
        <w:tblLayout w:type="fixed"/>
        <w:tblLook w:val="04A0" w:firstRow="1" w:lastRow="0" w:firstColumn="1" w:lastColumn="0" w:noHBand="0" w:noVBand="1"/>
      </w:tblPr>
      <w:tblGrid>
        <w:gridCol w:w="993"/>
        <w:gridCol w:w="992"/>
        <w:gridCol w:w="567"/>
        <w:gridCol w:w="709"/>
        <w:gridCol w:w="1134"/>
        <w:gridCol w:w="992"/>
        <w:gridCol w:w="850"/>
        <w:gridCol w:w="851"/>
        <w:gridCol w:w="992"/>
        <w:gridCol w:w="709"/>
        <w:gridCol w:w="709"/>
      </w:tblGrid>
      <w:tr w:rsidR="00E01323" w:rsidRPr="001E3AA9" w14:paraId="300180D4" w14:textId="77777777" w:rsidTr="00E01323">
        <w:tc>
          <w:tcPr>
            <w:tcW w:w="993" w:type="dxa"/>
            <w:vAlign w:val="center"/>
          </w:tcPr>
          <w:p w14:paraId="33B9D6CA" w14:textId="77777777" w:rsidR="00A9044D" w:rsidRPr="00DA4C14" w:rsidRDefault="00B13011"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Модель</w:t>
            </w:r>
          </w:p>
          <w:p w14:paraId="7B71D98C" w14:textId="77777777" w:rsidR="00A9044D" w:rsidRPr="00DA4C14" w:rsidRDefault="00B13011"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дік ерітінді</w:t>
            </w:r>
          </w:p>
          <w:p w14:paraId="59B3CBB7" w14:textId="77777777" w:rsidR="00B13011" w:rsidRPr="00DA4C14" w:rsidRDefault="00B13011"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дегі металл</w:t>
            </w:r>
          </w:p>
          <w:p w14:paraId="619B0F0F" w14:textId="77777777" w:rsidR="00F54247" w:rsidRPr="00DA4C14" w:rsidRDefault="00F54247" w:rsidP="00C12CC3">
            <w:pPr>
              <w:jc w:val="center"/>
              <w:rPr>
                <w:rFonts w:ascii="Times New Roman" w:hAnsi="Times New Roman" w:cs="Times New Roman"/>
                <w:kern w:val="24"/>
                <w:sz w:val="24"/>
                <w:szCs w:val="24"/>
                <w:lang w:val="kk-KZ"/>
              </w:rPr>
            </w:pPr>
          </w:p>
        </w:tc>
        <w:tc>
          <w:tcPr>
            <w:tcW w:w="992" w:type="dxa"/>
            <w:vAlign w:val="center"/>
          </w:tcPr>
          <w:p w14:paraId="149D9BA7" w14:textId="77777777" w:rsidR="00A9044D" w:rsidRPr="00DA4C14" w:rsidRDefault="00B13011"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Цеолит қоспасы</w:t>
            </w:r>
          </w:p>
          <w:p w14:paraId="7D690A0A" w14:textId="77777777" w:rsidR="00F54247" w:rsidRPr="00DA4C14" w:rsidRDefault="00B13011" w:rsidP="00C12CC3">
            <w:pPr>
              <w:jc w:val="center"/>
              <w:rPr>
                <w:rFonts w:ascii="Times New Roman" w:hAnsi="Times New Roman" w:cs="Times New Roman"/>
                <w:kern w:val="24"/>
                <w:sz w:val="24"/>
                <w:szCs w:val="24"/>
                <w:lang w:val="kk-KZ"/>
              </w:rPr>
            </w:pPr>
            <w:r w:rsidRPr="00DA4C14">
              <w:rPr>
                <w:rFonts w:ascii="Times New Roman" w:hAnsi="Times New Roman" w:cs="Times New Roman"/>
                <w:sz w:val="24"/>
                <w:szCs w:val="24"/>
                <w:lang w:val="kk-KZ"/>
              </w:rPr>
              <w:t>ның массасы және  көлемі</w:t>
            </w:r>
          </w:p>
        </w:tc>
        <w:tc>
          <w:tcPr>
            <w:tcW w:w="567" w:type="dxa"/>
            <w:vAlign w:val="center"/>
          </w:tcPr>
          <w:p w14:paraId="41B32090" w14:textId="77777777" w:rsidR="00954E73" w:rsidRPr="00DA4C14" w:rsidRDefault="00B6728F"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Өткі</w:t>
            </w:r>
          </w:p>
          <w:p w14:paraId="0FF502C4" w14:textId="77777777" w:rsidR="00F54247" w:rsidRPr="00DA4C14" w:rsidRDefault="00B6728F" w:rsidP="00C12CC3">
            <w:pPr>
              <w:jc w:val="center"/>
              <w:rPr>
                <w:rFonts w:ascii="Times New Roman" w:hAnsi="Times New Roman" w:cs="Times New Roman"/>
                <w:kern w:val="24"/>
                <w:sz w:val="24"/>
                <w:szCs w:val="24"/>
                <w:lang w:val="kk-KZ"/>
              </w:rPr>
            </w:pPr>
            <w:r w:rsidRPr="00DA4C14">
              <w:rPr>
                <w:rFonts w:ascii="Times New Roman" w:hAnsi="Times New Roman" w:cs="Times New Roman"/>
                <w:sz w:val="24"/>
                <w:szCs w:val="24"/>
                <w:lang w:val="kk-KZ"/>
              </w:rPr>
              <w:t>зу циклі</w:t>
            </w:r>
          </w:p>
        </w:tc>
        <w:tc>
          <w:tcPr>
            <w:tcW w:w="709" w:type="dxa"/>
            <w:vAlign w:val="center"/>
          </w:tcPr>
          <w:p w14:paraId="4577D37F" w14:textId="77777777" w:rsidR="00573E2F" w:rsidRPr="00DA4C14" w:rsidRDefault="00573E2F" w:rsidP="00C12CC3">
            <w:pPr>
              <w:jc w:val="center"/>
              <w:rPr>
                <w:rFonts w:ascii="Times New Roman" w:hAnsi="Times New Roman" w:cs="Times New Roman"/>
                <w:sz w:val="24"/>
                <w:szCs w:val="24"/>
              </w:rPr>
            </w:pPr>
            <w:r w:rsidRPr="00DA4C14">
              <w:rPr>
                <w:rFonts w:ascii="Times New Roman" w:hAnsi="Times New Roman" w:cs="Times New Roman"/>
                <w:sz w:val="24"/>
                <w:szCs w:val="24"/>
              </w:rPr>
              <w:t>Конц-</w:t>
            </w:r>
            <w:proofErr w:type="spellStart"/>
            <w:r w:rsidRPr="00DA4C14">
              <w:rPr>
                <w:rFonts w:ascii="Times New Roman" w:hAnsi="Times New Roman" w:cs="Times New Roman"/>
                <w:sz w:val="24"/>
                <w:szCs w:val="24"/>
              </w:rPr>
              <w:t>ция</w:t>
            </w:r>
            <w:proofErr w:type="spellEnd"/>
          </w:p>
          <w:p w14:paraId="20F9951E" w14:textId="77777777" w:rsidR="00DA4C14" w:rsidRDefault="00573E2F" w:rsidP="00C12CC3">
            <w:pPr>
              <w:jc w:val="center"/>
              <w:rPr>
                <w:rFonts w:ascii="Times New Roman" w:hAnsi="Times New Roman" w:cs="Times New Roman"/>
                <w:sz w:val="24"/>
                <w:szCs w:val="24"/>
                <w:vertAlign w:val="subscript"/>
                <w:lang w:val="kk-KZ"/>
              </w:rPr>
            </w:pPr>
            <w:r w:rsidRPr="00DA4C14">
              <w:rPr>
                <w:rFonts w:ascii="Times New Roman" w:hAnsi="Times New Roman" w:cs="Times New Roman"/>
                <w:sz w:val="24"/>
                <w:szCs w:val="24"/>
                <w:lang w:val="en-US"/>
              </w:rPr>
              <w:t>C</w:t>
            </w:r>
            <w:r w:rsidRPr="00DA4C14">
              <w:rPr>
                <w:rFonts w:ascii="Times New Roman" w:hAnsi="Times New Roman" w:cs="Times New Roman"/>
                <w:sz w:val="24"/>
                <w:szCs w:val="24"/>
                <w:vertAlign w:val="subscript"/>
                <w:lang w:val="kk-KZ"/>
              </w:rPr>
              <w:t>0</w:t>
            </w:r>
          </w:p>
          <w:p w14:paraId="21DA5B8B" w14:textId="77777777" w:rsidR="00F54247" w:rsidRPr="00DA4C14" w:rsidRDefault="00573E2F" w:rsidP="00C12CC3">
            <w:pPr>
              <w:jc w:val="center"/>
              <w:rPr>
                <w:rFonts w:ascii="Times New Roman" w:hAnsi="Times New Roman" w:cs="Times New Roman"/>
                <w:kern w:val="24"/>
                <w:sz w:val="24"/>
                <w:szCs w:val="24"/>
                <w:lang w:val="kk-KZ"/>
              </w:rPr>
            </w:pPr>
            <w:proofErr w:type="spellStart"/>
            <w:r w:rsidRPr="00DA4C14">
              <w:rPr>
                <w:rFonts w:ascii="Times New Roman" w:hAnsi="Times New Roman" w:cs="Times New Roman"/>
                <w:sz w:val="24"/>
                <w:szCs w:val="24"/>
              </w:rPr>
              <w:t>Ме</w:t>
            </w:r>
            <w:proofErr w:type="spellEnd"/>
            <w:r w:rsidRPr="00DA4C14">
              <w:rPr>
                <w:rFonts w:ascii="Times New Roman" w:hAnsi="Times New Roman" w:cs="Times New Roman"/>
                <w:sz w:val="24"/>
                <w:szCs w:val="24"/>
              </w:rPr>
              <w:t>, мг/л</w:t>
            </w:r>
          </w:p>
        </w:tc>
        <w:tc>
          <w:tcPr>
            <w:tcW w:w="1134" w:type="dxa"/>
            <w:vAlign w:val="center"/>
          </w:tcPr>
          <w:p w14:paraId="50F6AD73" w14:textId="77777777" w:rsidR="00A9044D" w:rsidRPr="00DA4C14" w:rsidRDefault="00665793"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Өткізіл</w:t>
            </w:r>
          </w:p>
          <w:p w14:paraId="2268F955" w14:textId="77777777" w:rsidR="00A9044D" w:rsidRPr="00DA4C14" w:rsidRDefault="00665793"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ген модель</w:t>
            </w:r>
          </w:p>
          <w:p w14:paraId="30320294" w14:textId="77777777" w:rsidR="00A9044D" w:rsidRPr="00DA4C14" w:rsidRDefault="00665793"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дік ерітінді</w:t>
            </w:r>
          </w:p>
          <w:p w14:paraId="0999B34C" w14:textId="77777777" w:rsidR="00F54247" w:rsidRPr="00DA4C14" w:rsidRDefault="00665793" w:rsidP="00C12CC3">
            <w:pPr>
              <w:jc w:val="center"/>
              <w:rPr>
                <w:rFonts w:ascii="Times New Roman" w:hAnsi="Times New Roman" w:cs="Times New Roman"/>
                <w:kern w:val="24"/>
                <w:sz w:val="24"/>
                <w:szCs w:val="24"/>
                <w:lang w:val="kk-KZ"/>
              </w:rPr>
            </w:pPr>
            <w:r w:rsidRPr="00DA4C14">
              <w:rPr>
                <w:rFonts w:ascii="Times New Roman" w:hAnsi="Times New Roman" w:cs="Times New Roman"/>
                <w:sz w:val="24"/>
                <w:szCs w:val="24"/>
                <w:lang w:val="kk-KZ"/>
              </w:rPr>
              <w:t>нің көлемі, Vp, мл</w:t>
            </w:r>
          </w:p>
        </w:tc>
        <w:tc>
          <w:tcPr>
            <w:tcW w:w="992" w:type="dxa"/>
            <w:vAlign w:val="center"/>
          </w:tcPr>
          <w:p w14:paraId="688021AE" w14:textId="77777777" w:rsidR="00954E73" w:rsidRPr="00DA4C14" w:rsidRDefault="00A9044D"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Өтуге дейінгі (прос</w:t>
            </w:r>
          </w:p>
          <w:p w14:paraId="1698FD76" w14:textId="77777777" w:rsidR="00A9044D" w:rsidRPr="00DA4C14" w:rsidRDefault="00A9044D"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кок) баған көлемі</w:t>
            </w:r>
          </w:p>
          <w:p w14:paraId="064044E7" w14:textId="77777777" w:rsidR="00A9044D" w:rsidRPr="00DA4C14" w:rsidRDefault="00A9044D"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нің</w:t>
            </w:r>
          </w:p>
          <w:p w14:paraId="6AA00BC3" w14:textId="77777777" w:rsidR="00F54247" w:rsidRPr="00DA4C14" w:rsidRDefault="00A9044D" w:rsidP="00C12CC3">
            <w:pPr>
              <w:jc w:val="center"/>
              <w:rPr>
                <w:rFonts w:ascii="Times New Roman" w:hAnsi="Times New Roman" w:cs="Times New Roman"/>
                <w:kern w:val="24"/>
                <w:sz w:val="24"/>
                <w:szCs w:val="24"/>
                <w:lang w:val="kk-KZ"/>
              </w:rPr>
            </w:pPr>
            <w:r w:rsidRPr="00DA4C14">
              <w:rPr>
                <w:rFonts w:ascii="Times New Roman" w:hAnsi="Times New Roman" w:cs="Times New Roman"/>
                <w:sz w:val="24"/>
                <w:szCs w:val="24"/>
                <w:lang w:val="kk-KZ"/>
              </w:rPr>
              <w:t>саны, Vб.к.</w:t>
            </w:r>
          </w:p>
        </w:tc>
        <w:tc>
          <w:tcPr>
            <w:tcW w:w="850" w:type="dxa"/>
            <w:vAlign w:val="center"/>
          </w:tcPr>
          <w:p w14:paraId="18F01A60" w14:textId="77777777" w:rsidR="003F6975" w:rsidRPr="00DA4C14" w:rsidRDefault="00A9044D"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Өткі</w:t>
            </w:r>
          </w:p>
          <w:p w14:paraId="4E3082E1" w14:textId="77777777" w:rsidR="00A9044D" w:rsidRPr="00DA4C14" w:rsidRDefault="00A9044D"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зіл</w:t>
            </w:r>
          </w:p>
          <w:p w14:paraId="3619DFCF" w14:textId="77777777" w:rsidR="003F6975" w:rsidRPr="00DA4C14" w:rsidRDefault="00A9044D"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ген ме</w:t>
            </w:r>
          </w:p>
          <w:p w14:paraId="19ABDB86" w14:textId="77777777" w:rsidR="00A9044D" w:rsidRPr="00DA4C14" w:rsidRDefault="00A9044D"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талл</w:t>
            </w:r>
          </w:p>
          <w:p w14:paraId="7111568E" w14:textId="77777777" w:rsidR="003F6975" w:rsidRPr="00DA4C14" w:rsidRDefault="00A9044D"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масса</w:t>
            </w:r>
          </w:p>
          <w:p w14:paraId="41326C3D" w14:textId="77777777" w:rsidR="00A9044D" w:rsidRPr="00DA4C14" w:rsidRDefault="00A9044D" w:rsidP="00C12CC3">
            <w:pPr>
              <w:jc w:val="center"/>
              <w:rPr>
                <w:rFonts w:ascii="Times New Roman" w:hAnsi="Times New Roman" w:cs="Times New Roman"/>
                <w:sz w:val="24"/>
                <w:szCs w:val="24"/>
              </w:rPr>
            </w:pPr>
            <w:r w:rsidRPr="00DA4C14">
              <w:rPr>
                <w:rFonts w:ascii="Times New Roman" w:hAnsi="Times New Roman" w:cs="Times New Roman"/>
                <w:sz w:val="24"/>
                <w:szCs w:val="24"/>
                <w:lang w:val="kk-KZ"/>
              </w:rPr>
              <w:t>сы</w:t>
            </w:r>
          </w:p>
          <w:p w14:paraId="466F344E" w14:textId="77777777" w:rsidR="00F54247" w:rsidRPr="00DA4C14" w:rsidRDefault="00A9044D" w:rsidP="00C12CC3">
            <w:pPr>
              <w:jc w:val="center"/>
              <w:rPr>
                <w:rFonts w:ascii="Times New Roman" w:hAnsi="Times New Roman" w:cs="Times New Roman"/>
                <w:kern w:val="24"/>
                <w:sz w:val="24"/>
                <w:szCs w:val="24"/>
                <w:lang w:val="kk-KZ"/>
              </w:rPr>
            </w:pPr>
            <w:proofErr w:type="spellStart"/>
            <w:r w:rsidRPr="00DA4C14">
              <w:rPr>
                <w:rFonts w:ascii="Times New Roman" w:hAnsi="Times New Roman" w:cs="Times New Roman"/>
                <w:sz w:val="24"/>
                <w:szCs w:val="24"/>
              </w:rPr>
              <w:t>Ме</w:t>
            </w:r>
            <w:proofErr w:type="spellEnd"/>
            <w:r w:rsidRPr="00DA4C14">
              <w:rPr>
                <w:rFonts w:ascii="Times New Roman" w:hAnsi="Times New Roman" w:cs="Times New Roman"/>
                <w:sz w:val="24"/>
                <w:szCs w:val="24"/>
                <w:vertAlign w:val="subscript"/>
                <w:lang w:val="kk-KZ"/>
              </w:rPr>
              <w:t>мө</w:t>
            </w:r>
            <w:r w:rsidRPr="00DA4C14">
              <w:rPr>
                <w:rFonts w:ascii="Times New Roman" w:hAnsi="Times New Roman" w:cs="Times New Roman"/>
                <w:sz w:val="24"/>
                <w:szCs w:val="24"/>
              </w:rPr>
              <w:t>, мг</w:t>
            </w:r>
          </w:p>
        </w:tc>
        <w:tc>
          <w:tcPr>
            <w:tcW w:w="851" w:type="dxa"/>
            <w:vAlign w:val="center"/>
          </w:tcPr>
          <w:p w14:paraId="33366D80" w14:textId="77777777" w:rsidR="00954E73" w:rsidRPr="00DA4C14" w:rsidRDefault="001976E2" w:rsidP="00C12CC3">
            <w:pPr>
              <w:jc w:val="center"/>
              <w:rPr>
                <w:rFonts w:ascii="Times New Roman" w:hAnsi="Times New Roman" w:cs="Times New Roman"/>
                <w:kern w:val="24"/>
                <w:sz w:val="24"/>
                <w:szCs w:val="24"/>
                <w:lang w:val="kk-KZ"/>
              </w:rPr>
            </w:pPr>
            <w:r w:rsidRPr="00DA4C14">
              <w:rPr>
                <w:rFonts w:ascii="Times New Roman" w:hAnsi="Times New Roman" w:cs="Times New Roman"/>
                <w:kern w:val="24"/>
                <w:sz w:val="24"/>
                <w:szCs w:val="24"/>
                <w:lang w:val="kk-KZ"/>
              </w:rPr>
              <w:t>Кон</w:t>
            </w:r>
          </w:p>
          <w:p w14:paraId="4A13A72F" w14:textId="77777777" w:rsidR="001976E2" w:rsidRPr="00DA4C14" w:rsidRDefault="001976E2" w:rsidP="00C12CC3">
            <w:pPr>
              <w:jc w:val="center"/>
              <w:rPr>
                <w:rFonts w:ascii="Times New Roman" w:hAnsi="Times New Roman" w:cs="Times New Roman"/>
                <w:kern w:val="24"/>
                <w:sz w:val="24"/>
                <w:szCs w:val="24"/>
                <w:lang w:val="kk-KZ"/>
              </w:rPr>
            </w:pPr>
            <w:r w:rsidRPr="00DA4C14">
              <w:rPr>
                <w:rFonts w:ascii="Times New Roman" w:hAnsi="Times New Roman" w:cs="Times New Roman"/>
                <w:kern w:val="24"/>
                <w:sz w:val="24"/>
                <w:szCs w:val="24"/>
                <w:lang w:val="kk-KZ"/>
              </w:rPr>
              <w:t>цен</w:t>
            </w:r>
          </w:p>
          <w:p w14:paraId="6F018E30" w14:textId="77777777" w:rsidR="00954E73" w:rsidRPr="00DA4C14" w:rsidRDefault="001976E2" w:rsidP="00C12CC3">
            <w:pPr>
              <w:jc w:val="center"/>
              <w:rPr>
                <w:rFonts w:ascii="Times New Roman" w:hAnsi="Times New Roman" w:cs="Times New Roman"/>
                <w:kern w:val="24"/>
                <w:sz w:val="24"/>
                <w:szCs w:val="24"/>
                <w:lang w:val="kk-KZ"/>
              </w:rPr>
            </w:pPr>
            <w:r w:rsidRPr="00DA4C14">
              <w:rPr>
                <w:rFonts w:ascii="Times New Roman" w:hAnsi="Times New Roman" w:cs="Times New Roman"/>
                <w:kern w:val="24"/>
                <w:sz w:val="24"/>
                <w:szCs w:val="24"/>
                <w:lang w:val="kk-KZ"/>
              </w:rPr>
              <w:t>тра</w:t>
            </w:r>
          </w:p>
          <w:p w14:paraId="29B8B8A8" w14:textId="77777777" w:rsidR="00F54247" w:rsidRPr="00DA4C14" w:rsidRDefault="001976E2" w:rsidP="00C12CC3">
            <w:pPr>
              <w:jc w:val="center"/>
              <w:rPr>
                <w:rFonts w:ascii="Times New Roman" w:hAnsi="Times New Roman" w:cs="Times New Roman"/>
                <w:kern w:val="24"/>
                <w:sz w:val="24"/>
                <w:szCs w:val="24"/>
                <w:lang w:val="kk-KZ"/>
              </w:rPr>
            </w:pPr>
            <w:r w:rsidRPr="00DA4C14">
              <w:rPr>
                <w:rFonts w:ascii="Times New Roman" w:hAnsi="Times New Roman" w:cs="Times New Roman"/>
                <w:kern w:val="24"/>
                <w:sz w:val="24"/>
                <w:szCs w:val="24"/>
                <w:lang w:val="kk-KZ"/>
              </w:rPr>
              <w:t>ция</w:t>
            </w:r>
          </w:p>
          <w:p w14:paraId="2E90CA31" w14:textId="77777777" w:rsidR="001976E2" w:rsidRPr="00DA4C14" w:rsidRDefault="001976E2" w:rsidP="00C12CC3">
            <w:pPr>
              <w:jc w:val="center"/>
              <w:rPr>
                <w:rFonts w:ascii="Times New Roman" w:hAnsi="Times New Roman" w:cs="Times New Roman"/>
                <w:kern w:val="24"/>
                <w:sz w:val="24"/>
                <w:szCs w:val="24"/>
                <w:lang w:val="kk-KZ"/>
              </w:rPr>
            </w:pPr>
            <w:r w:rsidRPr="00DA4C14">
              <w:rPr>
                <w:rFonts w:ascii="Times New Roman" w:hAnsi="Times New Roman" w:cs="Times New Roman"/>
                <w:kern w:val="24"/>
                <w:sz w:val="24"/>
                <w:szCs w:val="24"/>
                <w:lang w:val="kk-KZ"/>
              </w:rPr>
              <w:t>С</w:t>
            </w:r>
            <w:r w:rsidRPr="00DA4C14">
              <w:rPr>
                <w:rFonts w:ascii="Times New Roman" w:hAnsi="Times New Roman" w:cs="Times New Roman"/>
                <w:kern w:val="24"/>
                <w:sz w:val="24"/>
                <w:szCs w:val="24"/>
                <w:vertAlign w:val="subscript"/>
                <w:lang w:val="kk-KZ"/>
              </w:rPr>
              <w:t>1</w:t>
            </w:r>
            <w:r w:rsidRPr="00DA4C14">
              <w:rPr>
                <w:rFonts w:ascii="Times New Roman" w:hAnsi="Times New Roman" w:cs="Times New Roman"/>
                <w:kern w:val="24"/>
                <w:sz w:val="24"/>
                <w:szCs w:val="24"/>
                <w:lang w:val="kk-KZ"/>
              </w:rPr>
              <w:t>/С</w:t>
            </w:r>
            <w:r w:rsidRPr="00DA4C14">
              <w:rPr>
                <w:rFonts w:ascii="Times New Roman" w:hAnsi="Times New Roman" w:cs="Times New Roman"/>
                <w:kern w:val="24"/>
                <w:sz w:val="24"/>
                <w:szCs w:val="24"/>
                <w:vertAlign w:val="subscript"/>
                <w:lang w:val="kk-KZ"/>
              </w:rPr>
              <w:t>2</w:t>
            </w:r>
          </w:p>
          <w:p w14:paraId="03A98662" w14:textId="77777777" w:rsidR="001976E2" w:rsidRPr="00DA4C14" w:rsidRDefault="001976E2" w:rsidP="00C12CC3">
            <w:pPr>
              <w:jc w:val="center"/>
              <w:rPr>
                <w:rFonts w:ascii="Times New Roman" w:hAnsi="Times New Roman" w:cs="Times New Roman"/>
                <w:kern w:val="24"/>
                <w:sz w:val="24"/>
                <w:szCs w:val="24"/>
                <w:lang w:val="kk-KZ"/>
              </w:rPr>
            </w:pPr>
            <w:r w:rsidRPr="00DA4C14">
              <w:rPr>
                <w:rFonts w:ascii="Times New Roman" w:hAnsi="Times New Roman" w:cs="Times New Roman"/>
                <w:kern w:val="24"/>
                <w:sz w:val="24"/>
                <w:szCs w:val="24"/>
                <w:lang w:val="en-US"/>
              </w:rPr>
              <w:t>Me</w:t>
            </w:r>
            <w:r w:rsidRPr="00DA4C14">
              <w:rPr>
                <w:rFonts w:ascii="Times New Roman" w:hAnsi="Times New Roman" w:cs="Times New Roman"/>
                <w:kern w:val="24"/>
                <w:sz w:val="24"/>
                <w:szCs w:val="24"/>
                <w:lang w:val="kk-KZ"/>
              </w:rPr>
              <w:t>, мг/л</w:t>
            </w:r>
          </w:p>
        </w:tc>
        <w:tc>
          <w:tcPr>
            <w:tcW w:w="992" w:type="dxa"/>
            <w:vAlign w:val="center"/>
          </w:tcPr>
          <w:p w14:paraId="19950325" w14:textId="77777777" w:rsidR="003F6975" w:rsidRPr="00DA4C14" w:rsidRDefault="00954E73"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Сорб</w:t>
            </w:r>
          </w:p>
          <w:p w14:paraId="04A655FF" w14:textId="77777777" w:rsidR="00954E73" w:rsidRPr="00DA4C14" w:rsidRDefault="00954E73"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ция</w:t>
            </w:r>
          </w:p>
          <w:p w14:paraId="7C3DC9E9" w14:textId="77777777" w:rsidR="003F6975" w:rsidRPr="00DA4C14" w:rsidRDefault="00954E73"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лан</w:t>
            </w:r>
          </w:p>
          <w:p w14:paraId="6977EB46" w14:textId="77777777" w:rsidR="00954E73" w:rsidRPr="00DA4C14" w:rsidRDefault="00954E73" w:rsidP="00C12CC3">
            <w:pPr>
              <w:jc w:val="center"/>
              <w:rPr>
                <w:rFonts w:ascii="Times New Roman" w:hAnsi="Times New Roman" w:cs="Times New Roman"/>
                <w:sz w:val="24"/>
                <w:szCs w:val="24"/>
                <w:lang w:val="kk-KZ"/>
              </w:rPr>
            </w:pPr>
            <w:r w:rsidRPr="00DA4C14">
              <w:rPr>
                <w:rFonts w:ascii="Times New Roman" w:hAnsi="Times New Roman" w:cs="Times New Roman"/>
                <w:sz w:val="24"/>
                <w:szCs w:val="24"/>
                <w:lang w:val="kk-KZ"/>
              </w:rPr>
              <w:t>ған металл массасы</w:t>
            </w:r>
          </w:p>
          <w:p w14:paraId="3889D18B" w14:textId="77777777" w:rsidR="00F54247" w:rsidRPr="00DA4C14" w:rsidRDefault="00954E73" w:rsidP="00C12CC3">
            <w:pPr>
              <w:jc w:val="center"/>
              <w:rPr>
                <w:rFonts w:ascii="Times New Roman" w:hAnsi="Times New Roman" w:cs="Times New Roman"/>
                <w:kern w:val="24"/>
                <w:sz w:val="24"/>
                <w:szCs w:val="24"/>
                <w:lang w:val="kk-KZ"/>
              </w:rPr>
            </w:pPr>
            <w:proofErr w:type="spellStart"/>
            <w:r w:rsidRPr="00DA4C14">
              <w:rPr>
                <w:rFonts w:ascii="Times New Roman" w:hAnsi="Times New Roman" w:cs="Times New Roman"/>
                <w:sz w:val="24"/>
                <w:szCs w:val="24"/>
              </w:rPr>
              <w:t>Ме</w:t>
            </w:r>
            <w:proofErr w:type="spellEnd"/>
            <w:r w:rsidRPr="00DA4C14">
              <w:rPr>
                <w:rFonts w:ascii="Times New Roman" w:hAnsi="Times New Roman" w:cs="Times New Roman"/>
                <w:sz w:val="24"/>
                <w:szCs w:val="24"/>
              </w:rPr>
              <w:t>, мг</w:t>
            </w:r>
          </w:p>
        </w:tc>
        <w:tc>
          <w:tcPr>
            <w:tcW w:w="709" w:type="dxa"/>
            <w:vAlign w:val="center"/>
          </w:tcPr>
          <w:p w14:paraId="1A3897AB" w14:textId="77777777" w:rsidR="003F6975" w:rsidRPr="00DA4C14" w:rsidRDefault="003F6975" w:rsidP="00C12CC3">
            <w:pPr>
              <w:jc w:val="center"/>
              <w:rPr>
                <w:rFonts w:ascii="Times New Roman" w:hAnsi="Times New Roman" w:cs="Times New Roman"/>
                <w:sz w:val="24"/>
                <w:szCs w:val="24"/>
              </w:rPr>
            </w:pPr>
            <w:proofErr w:type="spellStart"/>
            <w:r w:rsidRPr="00DA4C14">
              <w:rPr>
                <w:rFonts w:ascii="Times New Roman" w:hAnsi="Times New Roman" w:cs="Times New Roman"/>
                <w:sz w:val="24"/>
                <w:szCs w:val="24"/>
              </w:rPr>
              <w:t>Сорб</w:t>
            </w:r>
            <w:proofErr w:type="spellEnd"/>
          </w:p>
          <w:p w14:paraId="081F2A41" w14:textId="77777777" w:rsidR="00DA4C14" w:rsidRDefault="00DA4C14" w:rsidP="00C12CC3">
            <w:pPr>
              <w:jc w:val="center"/>
              <w:rPr>
                <w:rFonts w:ascii="Times New Roman" w:hAnsi="Times New Roman" w:cs="Times New Roman"/>
                <w:sz w:val="24"/>
                <w:szCs w:val="24"/>
              </w:rPr>
            </w:pPr>
            <w:r>
              <w:rPr>
                <w:rFonts w:ascii="Times New Roman" w:hAnsi="Times New Roman" w:cs="Times New Roman"/>
                <w:sz w:val="24"/>
                <w:szCs w:val="24"/>
                <w:lang w:val="kk-KZ"/>
              </w:rPr>
              <w:t>ц</w:t>
            </w:r>
            <w:proofErr w:type="spellStart"/>
            <w:r w:rsidR="003F6975" w:rsidRPr="00DA4C14">
              <w:rPr>
                <w:rFonts w:ascii="Times New Roman" w:hAnsi="Times New Roman" w:cs="Times New Roman"/>
                <w:sz w:val="24"/>
                <w:szCs w:val="24"/>
              </w:rPr>
              <w:t>ия</w:t>
            </w:r>
            <w:proofErr w:type="spellEnd"/>
          </w:p>
          <w:p w14:paraId="2EA4BCC2" w14:textId="77777777" w:rsidR="00F54247" w:rsidRPr="00DA4C14" w:rsidRDefault="003F6975" w:rsidP="00C12CC3">
            <w:pPr>
              <w:jc w:val="center"/>
              <w:rPr>
                <w:rFonts w:ascii="Times New Roman" w:hAnsi="Times New Roman" w:cs="Times New Roman"/>
                <w:kern w:val="24"/>
                <w:sz w:val="24"/>
                <w:szCs w:val="24"/>
                <w:lang w:val="kk-KZ"/>
              </w:rPr>
            </w:pPr>
            <w:r w:rsidRPr="00DA4C14">
              <w:rPr>
                <w:rFonts w:ascii="Times New Roman" w:hAnsi="Times New Roman" w:cs="Times New Roman"/>
                <w:sz w:val="24"/>
                <w:szCs w:val="24"/>
                <w:lang w:val="en-US"/>
              </w:rPr>
              <w:t>C</w:t>
            </w:r>
            <w:r w:rsidRPr="00DA4C14">
              <w:rPr>
                <w:rFonts w:ascii="Times New Roman" w:hAnsi="Times New Roman" w:cs="Times New Roman"/>
                <w:sz w:val="24"/>
                <w:szCs w:val="24"/>
              </w:rPr>
              <w:t>,%</w:t>
            </w:r>
          </w:p>
        </w:tc>
        <w:tc>
          <w:tcPr>
            <w:tcW w:w="709" w:type="dxa"/>
            <w:vAlign w:val="center"/>
          </w:tcPr>
          <w:p w14:paraId="00EA1A59" w14:textId="77777777" w:rsidR="00F54247" w:rsidRPr="00DA4C14" w:rsidRDefault="003F6975" w:rsidP="00C12CC3">
            <w:pPr>
              <w:jc w:val="center"/>
              <w:rPr>
                <w:rFonts w:ascii="Times New Roman" w:hAnsi="Times New Roman" w:cs="Times New Roman"/>
                <w:kern w:val="24"/>
                <w:sz w:val="24"/>
                <w:szCs w:val="24"/>
                <w:lang w:val="kk-KZ"/>
              </w:rPr>
            </w:pPr>
            <w:r w:rsidRPr="00DA4C14">
              <w:rPr>
                <w:rFonts w:ascii="Times New Roman" w:hAnsi="Times New Roman" w:cs="Times New Roman"/>
                <w:kern w:val="24"/>
                <w:sz w:val="24"/>
                <w:szCs w:val="24"/>
                <w:lang w:val="kk-KZ"/>
              </w:rPr>
              <w:t>ДАС</w:t>
            </w:r>
          </w:p>
        </w:tc>
      </w:tr>
      <w:tr w:rsidR="00E01323" w:rsidRPr="001E3AA9" w14:paraId="2840CA78" w14:textId="77777777" w:rsidTr="00E01323">
        <w:tc>
          <w:tcPr>
            <w:tcW w:w="993" w:type="dxa"/>
            <w:vMerge w:val="restart"/>
            <w:vAlign w:val="center"/>
          </w:tcPr>
          <w:p w14:paraId="44B81D35"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sz w:val="24"/>
                <w:szCs w:val="24"/>
                <w:lang w:val="en-US"/>
              </w:rPr>
              <w:t>Fe</w:t>
            </w:r>
            <w:r w:rsidRPr="001E3AA9">
              <w:rPr>
                <w:rFonts w:ascii="Times New Roman" w:hAnsi="Times New Roman" w:cs="Times New Roman"/>
                <w:sz w:val="24"/>
                <w:szCs w:val="24"/>
                <w:vertAlign w:val="superscript"/>
                <w:lang w:val="en-US"/>
              </w:rPr>
              <w:t>2+</w:t>
            </w:r>
          </w:p>
        </w:tc>
        <w:tc>
          <w:tcPr>
            <w:tcW w:w="992" w:type="dxa"/>
            <w:vMerge w:val="restart"/>
            <w:vAlign w:val="center"/>
          </w:tcPr>
          <w:p w14:paraId="66455793" w14:textId="77777777" w:rsidR="006E1E15" w:rsidRPr="001E3AA9" w:rsidRDefault="006E1E15" w:rsidP="00C12CC3">
            <w:pPr>
              <w:jc w:val="center"/>
              <w:rPr>
                <w:rFonts w:ascii="Times New Roman" w:hAnsi="Times New Roman" w:cs="Times New Roman"/>
                <w:sz w:val="24"/>
                <w:szCs w:val="24"/>
              </w:rPr>
            </w:pPr>
            <w:r w:rsidRPr="001E3AA9">
              <w:rPr>
                <w:rFonts w:ascii="Times New Roman" w:hAnsi="Times New Roman" w:cs="Times New Roman"/>
                <w:sz w:val="24"/>
                <w:szCs w:val="24"/>
                <w:lang w:val="en-US"/>
              </w:rPr>
              <w:t>24,67</w:t>
            </w:r>
            <w:r w:rsidRPr="001E3AA9">
              <w:rPr>
                <w:rFonts w:ascii="Times New Roman" w:hAnsi="Times New Roman" w:cs="Times New Roman"/>
                <w:sz w:val="24"/>
                <w:szCs w:val="24"/>
              </w:rPr>
              <w:t xml:space="preserve"> г</w:t>
            </w:r>
          </w:p>
          <w:p w14:paraId="0D3D9858" w14:textId="77777777" w:rsidR="006E1E15" w:rsidRPr="001E3AA9" w:rsidRDefault="006E1E15" w:rsidP="00C12CC3">
            <w:pPr>
              <w:jc w:val="center"/>
              <w:rPr>
                <w:rFonts w:ascii="Times New Roman" w:hAnsi="Times New Roman" w:cs="Times New Roman"/>
                <w:sz w:val="24"/>
                <w:szCs w:val="24"/>
              </w:rPr>
            </w:pPr>
          </w:p>
          <w:p w14:paraId="0F0A17B4"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sz w:val="24"/>
                <w:szCs w:val="24"/>
              </w:rPr>
              <w:t>15 мл</w:t>
            </w:r>
          </w:p>
        </w:tc>
        <w:tc>
          <w:tcPr>
            <w:tcW w:w="567" w:type="dxa"/>
            <w:vAlign w:val="center"/>
          </w:tcPr>
          <w:p w14:paraId="113BFC8E"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sz w:val="24"/>
                <w:szCs w:val="24"/>
                <w:lang w:val="en-US"/>
              </w:rPr>
              <w:t>I</w:t>
            </w:r>
          </w:p>
        </w:tc>
        <w:tc>
          <w:tcPr>
            <w:tcW w:w="709" w:type="dxa"/>
            <w:vAlign w:val="center"/>
          </w:tcPr>
          <w:p w14:paraId="455494D9"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1,5</w:t>
            </w:r>
          </w:p>
        </w:tc>
        <w:tc>
          <w:tcPr>
            <w:tcW w:w="1134" w:type="dxa"/>
            <w:vAlign w:val="center"/>
          </w:tcPr>
          <w:p w14:paraId="58DF2AB0"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1690</w:t>
            </w:r>
          </w:p>
        </w:tc>
        <w:tc>
          <w:tcPr>
            <w:tcW w:w="992" w:type="dxa"/>
            <w:vAlign w:val="center"/>
          </w:tcPr>
          <w:p w14:paraId="04758453"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112</w:t>
            </w:r>
          </w:p>
        </w:tc>
        <w:tc>
          <w:tcPr>
            <w:tcW w:w="850" w:type="dxa"/>
            <w:vAlign w:val="center"/>
          </w:tcPr>
          <w:p w14:paraId="2B620439"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2,54</w:t>
            </w:r>
          </w:p>
        </w:tc>
        <w:tc>
          <w:tcPr>
            <w:tcW w:w="851" w:type="dxa"/>
            <w:vAlign w:val="center"/>
          </w:tcPr>
          <w:p w14:paraId="6A48CEA7"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0,16/</w:t>
            </w:r>
          </w:p>
          <w:p w14:paraId="062CD59B"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1,34</w:t>
            </w:r>
          </w:p>
        </w:tc>
        <w:tc>
          <w:tcPr>
            <w:tcW w:w="992" w:type="dxa"/>
            <w:vAlign w:val="center"/>
          </w:tcPr>
          <w:p w14:paraId="010B553B"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2,26</w:t>
            </w:r>
          </w:p>
        </w:tc>
        <w:tc>
          <w:tcPr>
            <w:tcW w:w="709" w:type="dxa"/>
            <w:vAlign w:val="center"/>
          </w:tcPr>
          <w:p w14:paraId="2AD17B92"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89</w:t>
            </w:r>
          </w:p>
        </w:tc>
        <w:tc>
          <w:tcPr>
            <w:tcW w:w="709" w:type="dxa"/>
            <w:vAlign w:val="center"/>
          </w:tcPr>
          <w:p w14:paraId="417E604A"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0,095</w:t>
            </w:r>
          </w:p>
        </w:tc>
      </w:tr>
      <w:tr w:rsidR="00E01323" w:rsidRPr="001E3AA9" w14:paraId="77829D35" w14:textId="77777777" w:rsidTr="00E01323">
        <w:tc>
          <w:tcPr>
            <w:tcW w:w="993" w:type="dxa"/>
            <w:vMerge/>
            <w:vAlign w:val="center"/>
          </w:tcPr>
          <w:p w14:paraId="58A415A4" w14:textId="77777777" w:rsidR="006E1E15" w:rsidRPr="001E3AA9" w:rsidRDefault="006E1E15" w:rsidP="00C12CC3">
            <w:pPr>
              <w:jc w:val="center"/>
              <w:rPr>
                <w:rFonts w:ascii="Times New Roman" w:hAnsi="Times New Roman" w:cs="Times New Roman"/>
                <w:sz w:val="24"/>
                <w:szCs w:val="24"/>
                <w:lang w:val="en-US"/>
              </w:rPr>
            </w:pPr>
          </w:p>
        </w:tc>
        <w:tc>
          <w:tcPr>
            <w:tcW w:w="992" w:type="dxa"/>
            <w:vMerge/>
            <w:vAlign w:val="center"/>
          </w:tcPr>
          <w:p w14:paraId="29DF0953" w14:textId="77777777" w:rsidR="006E1E15" w:rsidRPr="001E3AA9" w:rsidRDefault="006E1E15" w:rsidP="00C12CC3">
            <w:pPr>
              <w:jc w:val="center"/>
              <w:rPr>
                <w:rFonts w:ascii="Times New Roman" w:hAnsi="Times New Roman" w:cs="Times New Roman"/>
                <w:sz w:val="24"/>
                <w:szCs w:val="24"/>
                <w:lang w:val="en-US"/>
              </w:rPr>
            </w:pPr>
          </w:p>
        </w:tc>
        <w:tc>
          <w:tcPr>
            <w:tcW w:w="567" w:type="dxa"/>
            <w:vAlign w:val="center"/>
          </w:tcPr>
          <w:p w14:paraId="6C757956" w14:textId="77777777" w:rsidR="006E1E15" w:rsidRPr="001E3AA9" w:rsidRDefault="006E1E15"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ІІ</w:t>
            </w:r>
          </w:p>
        </w:tc>
        <w:tc>
          <w:tcPr>
            <w:tcW w:w="709" w:type="dxa"/>
            <w:vAlign w:val="center"/>
          </w:tcPr>
          <w:p w14:paraId="71BCBD51"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6,5</w:t>
            </w:r>
          </w:p>
        </w:tc>
        <w:tc>
          <w:tcPr>
            <w:tcW w:w="1134" w:type="dxa"/>
            <w:vAlign w:val="center"/>
          </w:tcPr>
          <w:p w14:paraId="70B7CDF9"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1330</w:t>
            </w:r>
          </w:p>
        </w:tc>
        <w:tc>
          <w:tcPr>
            <w:tcW w:w="992" w:type="dxa"/>
            <w:vAlign w:val="center"/>
          </w:tcPr>
          <w:p w14:paraId="5665CBE8"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90</w:t>
            </w:r>
          </w:p>
        </w:tc>
        <w:tc>
          <w:tcPr>
            <w:tcW w:w="850" w:type="dxa"/>
            <w:vAlign w:val="center"/>
          </w:tcPr>
          <w:p w14:paraId="1A4C6644"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8,64</w:t>
            </w:r>
          </w:p>
        </w:tc>
        <w:tc>
          <w:tcPr>
            <w:tcW w:w="851" w:type="dxa"/>
            <w:vAlign w:val="center"/>
          </w:tcPr>
          <w:p w14:paraId="7FFBF027"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0,88/</w:t>
            </w:r>
          </w:p>
          <w:p w14:paraId="7F3903DF"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5,62</w:t>
            </w:r>
          </w:p>
        </w:tc>
        <w:tc>
          <w:tcPr>
            <w:tcW w:w="992" w:type="dxa"/>
            <w:vAlign w:val="center"/>
          </w:tcPr>
          <w:p w14:paraId="49567E05"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7,47</w:t>
            </w:r>
          </w:p>
        </w:tc>
        <w:tc>
          <w:tcPr>
            <w:tcW w:w="709" w:type="dxa"/>
            <w:vAlign w:val="center"/>
          </w:tcPr>
          <w:p w14:paraId="162D50F9"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86,4</w:t>
            </w:r>
          </w:p>
        </w:tc>
        <w:tc>
          <w:tcPr>
            <w:tcW w:w="709" w:type="dxa"/>
            <w:vAlign w:val="center"/>
          </w:tcPr>
          <w:p w14:paraId="63881B0D"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0,3</w:t>
            </w:r>
          </w:p>
        </w:tc>
      </w:tr>
      <w:tr w:rsidR="00E01323" w:rsidRPr="001E3AA9" w14:paraId="4DE463D8" w14:textId="77777777" w:rsidTr="00E01323">
        <w:tc>
          <w:tcPr>
            <w:tcW w:w="993" w:type="dxa"/>
            <w:vMerge/>
            <w:vAlign w:val="center"/>
          </w:tcPr>
          <w:p w14:paraId="68D5F223" w14:textId="77777777" w:rsidR="006E1E15" w:rsidRPr="001E3AA9" w:rsidRDefault="006E1E15" w:rsidP="00C12CC3">
            <w:pPr>
              <w:jc w:val="center"/>
              <w:rPr>
                <w:rFonts w:ascii="Times New Roman" w:hAnsi="Times New Roman" w:cs="Times New Roman"/>
                <w:sz w:val="24"/>
                <w:szCs w:val="24"/>
                <w:lang w:val="en-US"/>
              </w:rPr>
            </w:pPr>
          </w:p>
        </w:tc>
        <w:tc>
          <w:tcPr>
            <w:tcW w:w="992" w:type="dxa"/>
            <w:vMerge/>
            <w:vAlign w:val="center"/>
          </w:tcPr>
          <w:p w14:paraId="72B71A87" w14:textId="77777777" w:rsidR="006E1E15" w:rsidRPr="001E3AA9" w:rsidRDefault="006E1E15" w:rsidP="00C12CC3">
            <w:pPr>
              <w:jc w:val="center"/>
              <w:rPr>
                <w:rFonts w:ascii="Times New Roman" w:hAnsi="Times New Roman" w:cs="Times New Roman"/>
                <w:sz w:val="24"/>
                <w:szCs w:val="24"/>
                <w:lang w:val="en-US"/>
              </w:rPr>
            </w:pPr>
          </w:p>
        </w:tc>
        <w:tc>
          <w:tcPr>
            <w:tcW w:w="567" w:type="dxa"/>
            <w:vAlign w:val="center"/>
          </w:tcPr>
          <w:p w14:paraId="7581A9DF" w14:textId="77777777" w:rsidR="006E1E15" w:rsidRPr="001E3AA9" w:rsidRDefault="006E1E15"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ІІІ</w:t>
            </w:r>
          </w:p>
        </w:tc>
        <w:tc>
          <w:tcPr>
            <w:tcW w:w="709" w:type="dxa"/>
            <w:vAlign w:val="center"/>
          </w:tcPr>
          <w:p w14:paraId="0A5EC188"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11,5</w:t>
            </w:r>
          </w:p>
        </w:tc>
        <w:tc>
          <w:tcPr>
            <w:tcW w:w="1134" w:type="dxa"/>
            <w:vAlign w:val="center"/>
          </w:tcPr>
          <w:p w14:paraId="70333913"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960</w:t>
            </w:r>
          </w:p>
        </w:tc>
        <w:tc>
          <w:tcPr>
            <w:tcW w:w="992" w:type="dxa"/>
            <w:vAlign w:val="center"/>
          </w:tcPr>
          <w:p w14:paraId="7821705B"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64</w:t>
            </w:r>
          </w:p>
        </w:tc>
        <w:tc>
          <w:tcPr>
            <w:tcW w:w="850" w:type="dxa"/>
            <w:vAlign w:val="center"/>
          </w:tcPr>
          <w:p w14:paraId="35E046F9"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11,04</w:t>
            </w:r>
          </w:p>
        </w:tc>
        <w:tc>
          <w:tcPr>
            <w:tcW w:w="851" w:type="dxa"/>
            <w:vAlign w:val="center"/>
          </w:tcPr>
          <w:p w14:paraId="780F984B"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2,07/</w:t>
            </w:r>
          </w:p>
          <w:p w14:paraId="09526D49"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9,43</w:t>
            </w:r>
          </w:p>
        </w:tc>
        <w:tc>
          <w:tcPr>
            <w:tcW w:w="992" w:type="dxa"/>
            <w:vAlign w:val="center"/>
          </w:tcPr>
          <w:p w14:paraId="3A373CB2"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9,06</w:t>
            </w:r>
          </w:p>
        </w:tc>
        <w:tc>
          <w:tcPr>
            <w:tcW w:w="709" w:type="dxa"/>
            <w:vAlign w:val="center"/>
          </w:tcPr>
          <w:p w14:paraId="742054D3"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82,1</w:t>
            </w:r>
          </w:p>
        </w:tc>
        <w:tc>
          <w:tcPr>
            <w:tcW w:w="709" w:type="dxa"/>
            <w:vAlign w:val="center"/>
          </w:tcPr>
          <w:p w14:paraId="17630C87" w14:textId="77777777" w:rsidR="006E1E15" w:rsidRPr="001E3AA9" w:rsidRDefault="006E1E15"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0,4</w:t>
            </w:r>
          </w:p>
        </w:tc>
      </w:tr>
      <w:tr w:rsidR="00E01323" w:rsidRPr="001E3AA9" w14:paraId="6203258B" w14:textId="77777777" w:rsidTr="00E01323">
        <w:tc>
          <w:tcPr>
            <w:tcW w:w="993" w:type="dxa"/>
            <w:vMerge w:val="restart"/>
            <w:vAlign w:val="center"/>
          </w:tcPr>
          <w:p w14:paraId="4DD73647" w14:textId="77777777" w:rsidR="008439A7" w:rsidRPr="001E3AA9" w:rsidRDefault="008439A7" w:rsidP="00C12CC3">
            <w:pPr>
              <w:jc w:val="center"/>
              <w:rPr>
                <w:rFonts w:ascii="Times New Roman" w:hAnsi="Times New Roman" w:cs="Times New Roman"/>
                <w:sz w:val="24"/>
                <w:szCs w:val="24"/>
                <w:vertAlign w:val="superscript"/>
                <w:lang w:val="en-US"/>
              </w:rPr>
            </w:pPr>
            <w:r w:rsidRPr="001E3AA9">
              <w:rPr>
                <w:rFonts w:ascii="Times New Roman" w:hAnsi="Times New Roman" w:cs="Times New Roman"/>
                <w:sz w:val="24"/>
                <w:szCs w:val="24"/>
                <w:lang w:val="en-US"/>
              </w:rPr>
              <w:t>Pb</w:t>
            </w:r>
            <w:r w:rsidRPr="001E3AA9">
              <w:rPr>
                <w:rFonts w:ascii="Times New Roman" w:hAnsi="Times New Roman" w:cs="Times New Roman"/>
                <w:sz w:val="24"/>
                <w:szCs w:val="24"/>
                <w:vertAlign w:val="superscript"/>
                <w:lang w:val="en-US"/>
              </w:rPr>
              <w:t>2+</w:t>
            </w:r>
          </w:p>
        </w:tc>
        <w:tc>
          <w:tcPr>
            <w:tcW w:w="992" w:type="dxa"/>
            <w:vMerge/>
            <w:vAlign w:val="center"/>
          </w:tcPr>
          <w:p w14:paraId="544A0F58" w14:textId="77777777" w:rsidR="008439A7" w:rsidRPr="001E3AA9" w:rsidRDefault="008439A7" w:rsidP="00C12CC3">
            <w:pPr>
              <w:jc w:val="center"/>
              <w:rPr>
                <w:rFonts w:ascii="Times New Roman" w:hAnsi="Times New Roman" w:cs="Times New Roman"/>
                <w:sz w:val="24"/>
                <w:szCs w:val="24"/>
                <w:lang w:val="en-US"/>
              </w:rPr>
            </w:pPr>
          </w:p>
        </w:tc>
        <w:tc>
          <w:tcPr>
            <w:tcW w:w="567" w:type="dxa"/>
            <w:vAlign w:val="center"/>
          </w:tcPr>
          <w:p w14:paraId="383B7CBC" w14:textId="77777777" w:rsidR="008439A7" w:rsidRPr="001E3AA9" w:rsidRDefault="008439A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w:t>
            </w:r>
          </w:p>
        </w:tc>
        <w:tc>
          <w:tcPr>
            <w:tcW w:w="709" w:type="dxa"/>
            <w:vAlign w:val="center"/>
          </w:tcPr>
          <w:p w14:paraId="5D2D0300"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10</w:t>
            </w:r>
          </w:p>
        </w:tc>
        <w:tc>
          <w:tcPr>
            <w:tcW w:w="1134" w:type="dxa"/>
            <w:vAlign w:val="center"/>
          </w:tcPr>
          <w:p w14:paraId="22D8F483"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1810</w:t>
            </w:r>
          </w:p>
        </w:tc>
        <w:tc>
          <w:tcPr>
            <w:tcW w:w="992" w:type="dxa"/>
            <w:vAlign w:val="center"/>
          </w:tcPr>
          <w:p w14:paraId="78291370"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121</w:t>
            </w:r>
          </w:p>
        </w:tc>
        <w:tc>
          <w:tcPr>
            <w:tcW w:w="850" w:type="dxa"/>
            <w:vAlign w:val="center"/>
          </w:tcPr>
          <w:p w14:paraId="5ADBA553"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18,1</w:t>
            </w:r>
          </w:p>
        </w:tc>
        <w:tc>
          <w:tcPr>
            <w:tcW w:w="851" w:type="dxa"/>
            <w:vAlign w:val="center"/>
          </w:tcPr>
          <w:p w14:paraId="376241E3"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0,5/</w:t>
            </w:r>
          </w:p>
          <w:p w14:paraId="4F86680C"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9,5</w:t>
            </w:r>
          </w:p>
        </w:tc>
        <w:tc>
          <w:tcPr>
            <w:tcW w:w="992" w:type="dxa"/>
            <w:vAlign w:val="center"/>
          </w:tcPr>
          <w:p w14:paraId="7252723E"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17,2</w:t>
            </w:r>
          </w:p>
        </w:tc>
        <w:tc>
          <w:tcPr>
            <w:tcW w:w="709" w:type="dxa"/>
            <w:vAlign w:val="center"/>
          </w:tcPr>
          <w:p w14:paraId="5FF5A537"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95,3</w:t>
            </w:r>
          </w:p>
        </w:tc>
        <w:tc>
          <w:tcPr>
            <w:tcW w:w="709" w:type="dxa"/>
            <w:vAlign w:val="center"/>
          </w:tcPr>
          <w:p w14:paraId="6DD01003"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0,75</w:t>
            </w:r>
          </w:p>
        </w:tc>
      </w:tr>
      <w:tr w:rsidR="00E01323" w:rsidRPr="001E3AA9" w14:paraId="06680C76" w14:textId="77777777" w:rsidTr="00E01323">
        <w:tc>
          <w:tcPr>
            <w:tcW w:w="993" w:type="dxa"/>
            <w:vMerge/>
            <w:vAlign w:val="center"/>
          </w:tcPr>
          <w:p w14:paraId="2DC43969" w14:textId="77777777" w:rsidR="008439A7" w:rsidRPr="001E3AA9" w:rsidRDefault="008439A7" w:rsidP="00C12CC3">
            <w:pPr>
              <w:jc w:val="center"/>
              <w:rPr>
                <w:rFonts w:ascii="Times New Roman" w:hAnsi="Times New Roman" w:cs="Times New Roman"/>
                <w:sz w:val="24"/>
                <w:szCs w:val="24"/>
                <w:lang w:val="en-US"/>
              </w:rPr>
            </w:pPr>
          </w:p>
        </w:tc>
        <w:tc>
          <w:tcPr>
            <w:tcW w:w="992" w:type="dxa"/>
            <w:vMerge/>
            <w:vAlign w:val="center"/>
          </w:tcPr>
          <w:p w14:paraId="5BDB4AE8" w14:textId="77777777" w:rsidR="008439A7" w:rsidRPr="001E3AA9" w:rsidRDefault="008439A7" w:rsidP="00C12CC3">
            <w:pPr>
              <w:jc w:val="center"/>
              <w:rPr>
                <w:rFonts w:ascii="Times New Roman" w:hAnsi="Times New Roman" w:cs="Times New Roman"/>
                <w:sz w:val="24"/>
                <w:szCs w:val="24"/>
                <w:lang w:val="en-US"/>
              </w:rPr>
            </w:pPr>
          </w:p>
        </w:tc>
        <w:tc>
          <w:tcPr>
            <w:tcW w:w="567" w:type="dxa"/>
            <w:vAlign w:val="center"/>
          </w:tcPr>
          <w:p w14:paraId="06D5975A" w14:textId="77777777" w:rsidR="008439A7" w:rsidRPr="001E3AA9" w:rsidRDefault="008439A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ІІ</w:t>
            </w:r>
          </w:p>
        </w:tc>
        <w:tc>
          <w:tcPr>
            <w:tcW w:w="709" w:type="dxa"/>
            <w:vAlign w:val="center"/>
          </w:tcPr>
          <w:p w14:paraId="4B1C0ED8"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30</w:t>
            </w:r>
          </w:p>
        </w:tc>
        <w:tc>
          <w:tcPr>
            <w:tcW w:w="1134" w:type="dxa"/>
            <w:vAlign w:val="center"/>
          </w:tcPr>
          <w:p w14:paraId="0E724253"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1625</w:t>
            </w:r>
          </w:p>
        </w:tc>
        <w:tc>
          <w:tcPr>
            <w:tcW w:w="992" w:type="dxa"/>
            <w:vAlign w:val="center"/>
          </w:tcPr>
          <w:p w14:paraId="50671310"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108</w:t>
            </w:r>
          </w:p>
        </w:tc>
        <w:tc>
          <w:tcPr>
            <w:tcW w:w="850" w:type="dxa"/>
            <w:vAlign w:val="center"/>
          </w:tcPr>
          <w:p w14:paraId="1D532D66"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48,75</w:t>
            </w:r>
          </w:p>
        </w:tc>
        <w:tc>
          <w:tcPr>
            <w:tcW w:w="851" w:type="dxa"/>
            <w:vAlign w:val="center"/>
          </w:tcPr>
          <w:p w14:paraId="1B015AB4"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2,37/</w:t>
            </w:r>
          </w:p>
          <w:p w14:paraId="1E016B28"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27,63</w:t>
            </w:r>
          </w:p>
        </w:tc>
        <w:tc>
          <w:tcPr>
            <w:tcW w:w="992" w:type="dxa"/>
            <w:vAlign w:val="center"/>
          </w:tcPr>
          <w:p w14:paraId="3778A71D"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44,9</w:t>
            </w:r>
          </w:p>
        </w:tc>
        <w:tc>
          <w:tcPr>
            <w:tcW w:w="709" w:type="dxa"/>
            <w:vAlign w:val="center"/>
          </w:tcPr>
          <w:p w14:paraId="2AAFC540"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92,1</w:t>
            </w:r>
          </w:p>
        </w:tc>
        <w:tc>
          <w:tcPr>
            <w:tcW w:w="709" w:type="dxa"/>
            <w:vAlign w:val="center"/>
          </w:tcPr>
          <w:p w14:paraId="342EE731"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1,98</w:t>
            </w:r>
          </w:p>
        </w:tc>
      </w:tr>
      <w:tr w:rsidR="00E01323" w:rsidRPr="001E3AA9" w14:paraId="6906FF1B" w14:textId="77777777" w:rsidTr="00E01323">
        <w:tc>
          <w:tcPr>
            <w:tcW w:w="993" w:type="dxa"/>
            <w:vMerge/>
            <w:vAlign w:val="center"/>
          </w:tcPr>
          <w:p w14:paraId="60B2AD2F" w14:textId="77777777" w:rsidR="008439A7" w:rsidRPr="001E3AA9" w:rsidRDefault="008439A7" w:rsidP="00C12CC3">
            <w:pPr>
              <w:jc w:val="center"/>
              <w:rPr>
                <w:rFonts w:ascii="Times New Roman" w:hAnsi="Times New Roman" w:cs="Times New Roman"/>
                <w:sz w:val="24"/>
                <w:szCs w:val="24"/>
                <w:lang w:val="en-US"/>
              </w:rPr>
            </w:pPr>
          </w:p>
        </w:tc>
        <w:tc>
          <w:tcPr>
            <w:tcW w:w="992" w:type="dxa"/>
            <w:vMerge/>
            <w:vAlign w:val="center"/>
          </w:tcPr>
          <w:p w14:paraId="41AAC542" w14:textId="77777777" w:rsidR="008439A7" w:rsidRPr="001E3AA9" w:rsidRDefault="008439A7" w:rsidP="00C12CC3">
            <w:pPr>
              <w:jc w:val="center"/>
              <w:rPr>
                <w:rFonts w:ascii="Times New Roman" w:hAnsi="Times New Roman" w:cs="Times New Roman"/>
                <w:sz w:val="24"/>
                <w:szCs w:val="24"/>
                <w:lang w:val="en-US"/>
              </w:rPr>
            </w:pPr>
          </w:p>
        </w:tc>
        <w:tc>
          <w:tcPr>
            <w:tcW w:w="567" w:type="dxa"/>
            <w:vAlign w:val="center"/>
          </w:tcPr>
          <w:p w14:paraId="4F5E3F01" w14:textId="77777777" w:rsidR="008439A7" w:rsidRPr="001E3AA9" w:rsidRDefault="008439A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ІІІ</w:t>
            </w:r>
          </w:p>
        </w:tc>
        <w:tc>
          <w:tcPr>
            <w:tcW w:w="709" w:type="dxa"/>
            <w:vAlign w:val="center"/>
          </w:tcPr>
          <w:p w14:paraId="6DA3F4E2"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50</w:t>
            </w:r>
          </w:p>
        </w:tc>
        <w:tc>
          <w:tcPr>
            <w:tcW w:w="1134" w:type="dxa"/>
            <w:vAlign w:val="center"/>
          </w:tcPr>
          <w:p w14:paraId="45F6750B"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1230</w:t>
            </w:r>
          </w:p>
        </w:tc>
        <w:tc>
          <w:tcPr>
            <w:tcW w:w="992" w:type="dxa"/>
            <w:vAlign w:val="center"/>
          </w:tcPr>
          <w:p w14:paraId="1AF4F30D"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82</w:t>
            </w:r>
          </w:p>
        </w:tc>
        <w:tc>
          <w:tcPr>
            <w:tcW w:w="850" w:type="dxa"/>
            <w:vAlign w:val="center"/>
          </w:tcPr>
          <w:p w14:paraId="421CFB36"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61,5</w:t>
            </w:r>
          </w:p>
        </w:tc>
        <w:tc>
          <w:tcPr>
            <w:tcW w:w="851" w:type="dxa"/>
            <w:vAlign w:val="center"/>
          </w:tcPr>
          <w:p w14:paraId="6CDE1703"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6,3/</w:t>
            </w:r>
          </w:p>
          <w:p w14:paraId="1F25CA79"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43,7</w:t>
            </w:r>
          </w:p>
        </w:tc>
        <w:tc>
          <w:tcPr>
            <w:tcW w:w="992" w:type="dxa"/>
            <w:vAlign w:val="center"/>
          </w:tcPr>
          <w:p w14:paraId="07D54B84"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53,75</w:t>
            </w:r>
          </w:p>
        </w:tc>
        <w:tc>
          <w:tcPr>
            <w:tcW w:w="709" w:type="dxa"/>
            <w:vAlign w:val="center"/>
          </w:tcPr>
          <w:p w14:paraId="1CBECC57"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87,4</w:t>
            </w:r>
          </w:p>
        </w:tc>
        <w:tc>
          <w:tcPr>
            <w:tcW w:w="709" w:type="dxa"/>
            <w:vAlign w:val="center"/>
          </w:tcPr>
          <w:p w14:paraId="5EB1E0B9" w14:textId="77777777" w:rsidR="008439A7" w:rsidRPr="001E3AA9" w:rsidRDefault="008439A7"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2,37</w:t>
            </w:r>
          </w:p>
        </w:tc>
      </w:tr>
      <w:tr w:rsidR="00E01323" w:rsidRPr="001E3AA9" w14:paraId="454A29E9" w14:textId="77777777" w:rsidTr="00E01323">
        <w:tc>
          <w:tcPr>
            <w:tcW w:w="993" w:type="dxa"/>
            <w:vMerge w:val="restart"/>
            <w:vAlign w:val="center"/>
          </w:tcPr>
          <w:p w14:paraId="4C75B036" w14:textId="77777777" w:rsidR="000E531E" w:rsidRPr="001E3AA9" w:rsidRDefault="000E531E" w:rsidP="00C12CC3">
            <w:pPr>
              <w:jc w:val="center"/>
              <w:rPr>
                <w:rFonts w:ascii="Times New Roman" w:hAnsi="Times New Roman" w:cs="Times New Roman"/>
                <w:sz w:val="24"/>
                <w:szCs w:val="24"/>
                <w:vertAlign w:val="superscript"/>
                <w:lang w:val="en-US"/>
              </w:rPr>
            </w:pPr>
            <w:r w:rsidRPr="001E3AA9">
              <w:rPr>
                <w:rFonts w:ascii="Times New Roman" w:hAnsi="Times New Roman" w:cs="Times New Roman"/>
                <w:sz w:val="24"/>
                <w:szCs w:val="24"/>
                <w:lang w:val="en-US"/>
              </w:rPr>
              <w:t>Cd</w:t>
            </w:r>
            <w:r w:rsidRPr="001E3AA9">
              <w:rPr>
                <w:rFonts w:ascii="Times New Roman" w:hAnsi="Times New Roman" w:cs="Times New Roman"/>
                <w:sz w:val="24"/>
                <w:szCs w:val="24"/>
                <w:vertAlign w:val="superscript"/>
                <w:lang w:val="en-US"/>
              </w:rPr>
              <w:t>2+</w:t>
            </w:r>
          </w:p>
        </w:tc>
        <w:tc>
          <w:tcPr>
            <w:tcW w:w="992" w:type="dxa"/>
            <w:vMerge/>
            <w:vAlign w:val="center"/>
          </w:tcPr>
          <w:p w14:paraId="59F5D5B1" w14:textId="77777777" w:rsidR="000E531E" w:rsidRPr="001E3AA9" w:rsidRDefault="000E531E" w:rsidP="00C12CC3">
            <w:pPr>
              <w:jc w:val="center"/>
              <w:rPr>
                <w:rFonts w:ascii="Times New Roman" w:hAnsi="Times New Roman" w:cs="Times New Roman"/>
                <w:sz w:val="24"/>
                <w:szCs w:val="24"/>
                <w:lang w:val="en-US"/>
              </w:rPr>
            </w:pPr>
          </w:p>
        </w:tc>
        <w:tc>
          <w:tcPr>
            <w:tcW w:w="567" w:type="dxa"/>
            <w:vAlign w:val="center"/>
          </w:tcPr>
          <w:p w14:paraId="4713CB7B" w14:textId="77777777" w:rsidR="000E531E" w:rsidRPr="001E3AA9" w:rsidRDefault="000E531E"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w:t>
            </w:r>
          </w:p>
        </w:tc>
        <w:tc>
          <w:tcPr>
            <w:tcW w:w="709" w:type="dxa"/>
            <w:vAlign w:val="center"/>
          </w:tcPr>
          <w:p w14:paraId="5D7201E7"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2,5</w:t>
            </w:r>
          </w:p>
        </w:tc>
        <w:tc>
          <w:tcPr>
            <w:tcW w:w="1134" w:type="dxa"/>
            <w:vAlign w:val="center"/>
          </w:tcPr>
          <w:p w14:paraId="79BFDB0C"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1760</w:t>
            </w:r>
          </w:p>
        </w:tc>
        <w:tc>
          <w:tcPr>
            <w:tcW w:w="992" w:type="dxa"/>
            <w:vAlign w:val="center"/>
          </w:tcPr>
          <w:p w14:paraId="50435D49"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117</w:t>
            </w:r>
          </w:p>
        </w:tc>
        <w:tc>
          <w:tcPr>
            <w:tcW w:w="850" w:type="dxa"/>
            <w:vAlign w:val="center"/>
          </w:tcPr>
          <w:p w14:paraId="435E9229"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4,4</w:t>
            </w:r>
          </w:p>
        </w:tc>
        <w:tc>
          <w:tcPr>
            <w:tcW w:w="851" w:type="dxa"/>
            <w:vAlign w:val="center"/>
          </w:tcPr>
          <w:p w14:paraId="1E1A042A"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0,1/</w:t>
            </w:r>
          </w:p>
          <w:p w14:paraId="671E8DDB"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2,4</w:t>
            </w:r>
          </w:p>
        </w:tc>
        <w:tc>
          <w:tcPr>
            <w:tcW w:w="992" w:type="dxa"/>
            <w:vAlign w:val="center"/>
          </w:tcPr>
          <w:p w14:paraId="1A34F928"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4,25</w:t>
            </w:r>
          </w:p>
        </w:tc>
        <w:tc>
          <w:tcPr>
            <w:tcW w:w="709" w:type="dxa"/>
            <w:vAlign w:val="center"/>
          </w:tcPr>
          <w:p w14:paraId="7D472AE6"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96,5</w:t>
            </w:r>
          </w:p>
        </w:tc>
        <w:tc>
          <w:tcPr>
            <w:tcW w:w="709" w:type="dxa"/>
            <w:vAlign w:val="center"/>
          </w:tcPr>
          <w:p w14:paraId="2E45C2AD"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0,17</w:t>
            </w:r>
          </w:p>
        </w:tc>
      </w:tr>
      <w:tr w:rsidR="00E01323" w:rsidRPr="001E3AA9" w14:paraId="795DE676" w14:textId="77777777" w:rsidTr="00E01323">
        <w:tc>
          <w:tcPr>
            <w:tcW w:w="993" w:type="dxa"/>
            <w:vMerge/>
            <w:vAlign w:val="center"/>
          </w:tcPr>
          <w:p w14:paraId="493698ED" w14:textId="77777777" w:rsidR="000E531E" w:rsidRPr="001E3AA9" w:rsidRDefault="000E531E" w:rsidP="00C12CC3">
            <w:pPr>
              <w:jc w:val="center"/>
              <w:rPr>
                <w:rFonts w:ascii="Times New Roman" w:hAnsi="Times New Roman" w:cs="Times New Roman"/>
                <w:sz w:val="24"/>
                <w:szCs w:val="24"/>
                <w:lang w:val="en-US"/>
              </w:rPr>
            </w:pPr>
          </w:p>
        </w:tc>
        <w:tc>
          <w:tcPr>
            <w:tcW w:w="992" w:type="dxa"/>
            <w:vMerge/>
            <w:vAlign w:val="center"/>
          </w:tcPr>
          <w:p w14:paraId="4E95884D" w14:textId="77777777" w:rsidR="000E531E" w:rsidRPr="001E3AA9" w:rsidRDefault="000E531E" w:rsidP="00C12CC3">
            <w:pPr>
              <w:jc w:val="center"/>
              <w:rPr>
                <w:rFonts w:ascii="Times New Roman" w:hAnsi="Times New Roman" w:cs="Times New Roman"/>
                <w:sz w:val="24"/>
                <w:szCs w:val="24"/>
                <w:lang w:val="en-US"/>
              </w:rPr>
            </w:pPr>
          </w:p>
        </w:tc>
        <w:tc>
          <w:tcPr>
            <w:tcW w:w="567" w:type="dxa"/>
            <w:vAlign w:val="center"/>
          </w:tcPr>
          <w:p w14:paraId="599AC165" w14:textId="77777777" w:rsidR="000E531E" w:rsidRPr="001E3AA9" w:rsidRDefault="000E531E"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ІІ</w:t>
            </w:r>
          </w:p>
        </w:tc>
        <w:tc>
          <w:tcPr>
            <w:tcW w:w="709" w:type="dxa"/>
            <w:vAlign w:val="center"/>
          </w:tcPr>
          <w:p w14:paraId="20FA2E36"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12,5</w:t>
            </w:r>
          </w:p>
        </w:tc>
        <w:tc>
          <w:tcPr>
            <w:tcW w:w="1134" w:type="dxa"/>
            <w:vAlign w:val="center"/>
          </w:tcPr>
          <w:p w14:paraId="38CBA463"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1470</w:t>
            </w:r>
          </w:p>
        </w:tc>
        <w:tc>
          <w:tcPr>
            <w:tcW w:w="992" w:type="dxa"/>
            <w:vAlign w:val="center"/>
          </w:tcPr>
          <w:p w14:paraId="776E2A7A"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98</w:t>
            </w:r>
          </w:p>
        </w:tc>
        <w:tc>
          <w:tcPr>
            <w:tcW w:w="850" w:type="dxa"/>
            <w:vAlign w:val="center"/>
          </w:tcPr>
          <w:p w14:paraId="58607338"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18,37</w:t>
            </w:r>
          </w:p>
        </w:tc>
        <w:tc>
          <w:tcPr>
            <w:tcW w:w="851" w:type="dxa"/>
            <w:vAlign w:val="center"/>
          </w:tcPr>
          <w:p w14:paraId="07311093"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0,7/</w:t>
            </w:r>
          </w:p>
          <w:p w14:paraId="00559A18"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11,8</w:t>
            </w:r>
          </w:p>
        </w:tc>
        <w:tc>
          <w:tcPr>
            <w:tcW w:w="992" w:type="dxa"/>
            <w:vAlign w:val="center"/>
          </w:tcPr>
          <w:p w14:paraId="6F053128"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17,35</w:t>
            </w:r>
          </w:p>
        </w:tc>
        <w:tc>
          <w:tcPr>
            <w:tcW w:w="709" w:type="dxa"/>
            <w:vAlign w:val="center"/>
          </w:tcPr>
          <w:p w14:paraId="353BAC57"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94,4</w:t>
            </w:r>
          </w:p>
        </w:tc>
        <w:tc>
          <w:tcPr>
            <w:tcW w:w="709" w:type="dxa"/>
            <w:vAlign w:val="center"/>
          </w:tcPr>
          <w:p w14:paraId="4D4F618B"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0,7</w:t>
            </w:r>
          </w:p>
        </w:tc>
      </w:tr>
      <w:tr w:rsidR="00E01323" w:rsidRPr="001E3AA9" w14:paraId="7BFE3D8B" w14:textId="77777777" w:rsidTr="00E01323">
        <w:tc>
          <w:tcPr>
            <w:tcW w:w="993" w:type="dxa"/>
            <w:vMerge/>
            <w:vAlign w:val="center"/>
          </w:tcPr>
          <w:p w14:paraId="225F3C53" w14:textId="77777777" w:rsidR="000E531E" w:rsidRPr="001E3AA9" w:rsidRDefault="000E531E" w:rsidP="00C12CC3">
            <w:pPr>
              <w:jc w:val="center"/>
              <w:rPr>
                <w:rFonts w:ascii="Times New Roman" w:hAnsi="Times New Roman" w:cs="Times New Roman"/>
                <w:sz w:val="24"/>
                <w:szCs w:val="24"/>
                <w:lang w:val="en-US"/>
              </w:rPr>
            </w:pPr>
          </w:p>
        </w:tc>
        <w:tc>
          <w:tcPr>
            <w:tcW w:w="992" w:type="dxa"/>
            <w:vMerge/>
            <w:vAlign w:val="center"/>
          </w:tcPr>
          <w:p w14:paraId="3A99EE94" w14:textId="77777777" w:rsidR="000E531E" w:rsidRPr="001E3AA9" w:rsidRDefault="000E531E" w:rsidP="00C12CC3">
            <w:pPr>
              <w:jc w:val="center"/>
              <w:rPr>
                <w:rFonts w:ascii="Times New Roman" w:hAnsi="Times New Roman" w:cs="Times New Roman"/>
                <w:sz w:val="24"/>
                <w:szCs w:val="24"/>
                <w:lang w:val="en-US"/>
              </w:rPr>
            </w:pPr>
          </w:p>
        </w:tc>
        <w:tc>
          <w:tcPr>
            <w:tcW w:w="567" w:type="dxa"/>
            <w:vAlign w:val="center"/>
          </w:tcPr>
          <w:p w14:paraId="3E6286F9" w14:textId="77777777" w:rsidR="000E531E" w:rsidRPr="001E3AA9" w:rsidRDefault="000E531E"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ІІІ</w:t>
            </w:r>
          </w:p>
        </w:tc>
        <w:tc>
          <w:tcPr>
            <w:tcW w:w="709" w:type="dxa"/>
            <w:vAlign w:val="center"/>
          </w:tcPr>
          <w:p w14:paraId="64E0C4D0"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22,5</w:t>
            </w:r>
          </w:p>
        </w:tc>
        <w:tc>
          <w:tcPr>
            <w:tcW w:w="1134" w:type="dxa"/>
            <w:vAlign w:val="center"/>
          </w:tcPr>
          <w:p w14:paraId="1DEB4EE9"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1260</w:t>
            </w:r>
          </w:p>
        </w:tc>
        <w:tc>
          <w:tcPr>
            <w:tcW w:w="992" w:type="dxa"/>
            <w:vAlign w:val="center"/>
          </w:tcPr>
          <w:p w14:paraId="673EF0F9"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84</w:t>
            </w:r>
          </w:p>
        </w:tc>
        <w:tc>
          <w:tcPr>
            <w:tcW w:w="850" w:type="dxa"/>
            <w:vAlign w:val="center"/>
          </w:tcPr>
          <w:p w14:paraId="74AF605D"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28,35</w:t>
            </w:r>
          </w:p>
        </w:tc>
        <w:tc>
          <w:tcPr>
            <w:tcW w:w="851" w:type="dxa"/>
            <w:vAlign w:val="center"/>
          </w:tcPr>
          <w:p w14:paraId="0710BCCF"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2,32/</w:t>
            </w:r>
          </w:p>
          <w:p w14:paraId="28280FC4"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20,18</w:t>
            </w:r>
          </w:p>
        </w:tc>
        <w:tc>
          <w:tcPr>
            <w:tcW w:w="992" w:type="dxa"/>
            <w:vAlign w:val="center"/>
          </w:tcPr>
          <w:p w14:paraId="23F19F62"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25,43</w:t>
            </w:r>
          </w:p>
        </w:tc>
        <w:tc>
          <w:tcPr>
            <w:tcW w:w="709" w:type="dxa"/>
            <w:vAlign w:val="center"/>
          </w:tcPr>
          <w:p w14:paraId="077C2987"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89,7</w:t>
            </w:r>
          </w:p>
        </w:tc>
        <w:tc>
          <w:tcPr>
            <w:tcW w:w="709" w:type="dxa"/>
            <w:vAlign w:val="center"/>
          </w:tcPr>
          <w:p w14:paraId="4151D8FD" w14:textId="77777777" w:rsidR="000E531E" w:rsidRPr="001E3AA9" w:rsidRDefault="000E531E" w:rsidP="00C12CC3">
            <w:pPr>
              <w:jc w:val="center"/>
              <w:rPr>
                <w:rFonts w:ascii="Times New Roman" w:hAnsi="Times New Roman" w:cs="Times New Roman"/>
                <w:kern w:val="24"/>
                <w:sz w:val="24"/>
                <w:szCs w:val="24"/>
                <w:lang w:val="kk-KZ"/>
              </w:rPr>
            </w:pPr>
            <w:r w:rsidRPr="001E3AA9">
              <w:rPr>
                <w:rFonts w:ascii="Times New Roman" w:hAnsi="Times New Roman" w:cs="Times New Roman"/>
                <w:kern w:val="24"/>
                <w:sz w:val="24"/>
                <w:szCs w:val="24"/>
                <w:lang w:val="kk-KZ"/>
              </w:rPr>
              <w:t>1,03</w:t>
            </w:r>
          </w:p>
        </w:tc>
      </w:tr>
    </w:tbl>
    <w:p w14:paraId="638C0351" w14:textId="77777777" w:rsidR="0092154C" w:rsidRPr="00DA51EC" w:rsidRDefault="0092154C" w:rsidP="00C12CC3">
      <w:pPr>
        <w:spacing w:after="0" w:line="240" w:lineRule="auto"/>
        <w:jc w:val="both"/>
        <w:rPr>
          <w:rFonts w:ascii="Times New Roman" w:hAnsi="Times New Roman" w:cs="Times New Roman"/>
          <w:kern w:val="24"/>
          <w:lang w:val="kk-KZ"/>
        </w:rPr>
      </w:pPr>
    </w:p>
    <w:p w14:paraId="788E5B15" w14:textId="09DAFE8D" w:rsidR="00822606" w:rsidRPr="001E3AA9" w:rsidRDefault="001E0F45"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Үшінші </w:t>
      </w:r>
      <w:r w:rsidR="00D045DC" w:rsidRPr="001E3AA9">
        <w:rPr>
          <w:rFonts w:ascii="Times New Roman" w:hAnsi="Times New Roman" w:cs="Times New Roman"/>
          <w:kern w:val="24"/>
          <w:sz w:val="28"/>
          <w:szCs w:val="28"/>
          <w:lang w:val="kk-KZ"/>
        </w:rPr>
        <w:t xml:space="preserve">циклде </w:t>
      </w:r>
      <w:r w:rsidRPr="001E3AA9">
        <w:rPr>
          <w:rFonts w:ascii="Times New Roman" w:hAnsi="Times New Roman" w:cs="Times New Roman"/>
          <w:kern w:val="24"/>
          <w:sz w:val="28"/>
          <w:szCs w:val="28"/>
          <w:lang w:val="kk-KZ"/>
        </w:rPr>
        <w:t xml:space="preserve"> (III) құрамында 11,04 мг темір бар 960 мл (64 бағандық көлемде) бастапқы ерітінді өтті. Бағаннан  өткен ерітіндіде 1,98 мг темір табылды, өйткені 9,06 мг немесе 82,1% сорбцияланды. Бағандардағы минералдардың  регенерациясын 10%-тік натрий хлориді  ерітіндісімен 25 мл/мин жылдамдықпен өткізу арқылы жүзеге асыр</w:t>
      </w:r>
      <w:r w:rsidR="0052097D" w:rsidRPr="001E3AA9">
        <w:rPr>
          <w:rFonts w:ascii="Times New Roman" w:hAnsi="Times New Roman" w:cs="Times New Roman"/>
          <w:kern w:val="24"/>
          <w:sz w:val="28"/>
          <w:szCs w:val="28"/>
          <w:lang w:val="kk-KZ"/>
        </w:rPr>
        <w:t>ылды</w:t>
      </w:r>
      <w:r w:rsidRPr="001E3AA9">
        <w:rPr>
          <w:rFonts w:ascii="Times New Roman" w:hAnsi="Times New Roman" w:cs="Times New Roman"/>
          <w:kern w:val="24"/>
          <w:sz w:val="28"/>
          <w:szCs w:val="28"/>
          <w:lang w:val="kk-KZ"/>
        </w:rPr>
        <w:t>. Регенерациядан кейін сүзгіні  тұзды дәм жойғанша сумен жу</w:t>
      </w:r>
      <w:r w:rsidR="00865CC0" w:rsidRPr="001E3AA9">
        <w:rPr>
          <w:rFonts w:ascii="Times New Roman" w:hAnsi="Times New Roman" w:cs="Times New Roman"/>
          <w:kern w:val="24"/>
          <w:sz w:val="28"/>
          <w:szCs w:val="28"/>
          <w:lang w:val="kk-KZ"/>
        </w:rPr>
        <w:t>ылды</w:t>
      </w:r>
      <w:r w:rsidRPr="001E3AA9">
        <w:rPr>
          <w:rFonts w:ascii="Times New Roman" w:hAnsi="Times New Roman" w:cs="Times New Roman"/>
          <w:kern w:val="24"/>
          <w:sz w:val="28"/>
          <w:szCs w:val="28"/>
          <w:lang w:val="kk-KZ"/>
        </w:rPr>
        <w:t>. 0,5</w:t>
      </w:r>
      <w:r w:rsidR="008B1267" w:rsidRPr="001E3AA9">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1,0 мм </w:t>
      </w:r>
      <w:r w:rsidR="001C7C4F" w:rsidRPr="001E3AA9">
        <w:rPr>
          <w:rFonts w:ascii="Times New Roman" w:hAnsi="Times New Roman" w:cs="Times New Roman"/>
          <w:kern w:val="24"/>
          <w:sz w:val="28"/>
          <w:szCs w:val="28"/>
          <w:lang w:val="kk-KZ"/>
        </w:rPr>
        <w:t>1:1</w:t>
      </w:r>
      <w:r w:rsidRPr="001E3AA9">
        <w:rPr>
          <w:rFonts w:ascii="Times New Roman" w:hAnsi="Times New Roman" w:cs="Times New Roman"/>
          <w:kern w:val="24"/>
          <w:sz w:val="28"/>
          <w:szCs w:val="28"/>
          <w:lang w:val="kk-KZ"/>
        </w:rPr>
        <w:t xml:space="preserve"> фракциясы бар Тайжүзген және Шаңқанай кен орындарының табиғи цеолиттерінің қоспасын (1:1) пайдалана отырып, үш баған  жүйесіндегі (1-3) суды тазарту үдерісін  модельдейтін ұқсас тәжірибелер құрамында қорғасын және кадмий иондары бар модельдік ерітінділер үшін де  жүргізілді. Осы металдарды сорбциялау нәтижелері (темір иондары жағдайындағыдай) </w:t>
      </w:r>
      <w:r w:rsidR="007B7C3B" w:rsidRPr="001E3AA9">
        <w:rPr>
          <w:rFonts w:ascii="Times New Roman" w:hAnsi="Times New Roman" w:cs="Times New Roman"/>
          <w:kern w:val="24"/>
          <w:sz w:val="28"/>
          <w:szCs w:val="28"/>
          <w:lang w:val="kk-KZ"/>
        </w:rPr>
        <w:t>2</w:t>
      </w:r>
      <w:r w:rsidR="00E15B2F" w:rsidRPr="001E3AA9">
        <w:rPr>
          <w:rFonts w:ascii="Times New Roman" w:hAnsi="Times New Roman" w:cs="Times New Roman"/>
          <w:kern w:val="24"/>
          <w:sz w:val="28"/>
          <w:szCs w:val="28"/>
          <w:lang w:val="kk-KZ"/>
        </w:rPr>
        <w:t>9</w:t>
      </w:r>
      <w:r w:rsidR="007B7C3B" w:rsidRPr="001E3AA9">
        <w:rPr>
          <w:rFonts w:ascii="Times New Roman" w:hAnsi="Times New Roman" w:cs="Times New Roman"/>
          <w:kern w:val="24"/>
          <w:sz w:val="28"/>
          <w:szCs w:val="28"/>
          <w:lang w:val="kk-KZ"/>
        </w:rPr>
        <w:t>,</w:t>
      </w:r>
      <w:r w:rsidR="00F45B99">
        <w:rPr>
          <w:rFonts w:ascii="Times New Roman" w:hAnsi="Times New Roman" w:cs="Times New Roman"/>
          <w:kern w:val="24"/>
          <w:sz w:val="28"/>
          <w:szCs w:val="28"/>
          <w:lang w:val="kk-KZ"/>
        </w:rPr>
        <w:t xml:space="preserve"> </w:t>
      </w:r>
      <w:r w:rsidR="00E15B2F" w:rsidRPr="001E3AA9">
        <w:rPr>
          <w:rFonts w:ascii="Times New Roman" w:hAnsi="Times New Roman" w:cs="Times New Roman"/>
          <w:kern w:val="24"/>
          <w:sz w:val="28"/>
          <w:szCs w:val="28"/>
          <w:lang w:val="kk-KZ"/>
        </w:rPr>
        <w:t>30</w:t>
      </w:r>
      <w:r w:rsidR="007B7C3B" w:rsidRPr="001E3AA9">
        <w:rPr>
          <w:rFonts w:ascii="Times New Roman" w:hAnsi="Times New Roman" w:cs="Times New Roman"/>
          <w:kern w:val="24"/>
          <w:sz w:val="28"/>
          <w:szCs w:val="28"/>
          <w:lang w:val="kk-KZ"/>
        </w:rPr>
        <w:t>,</w:t>
      </w:r>
      <w:r w:rsidR="00F45B99">
        <w:rPr>
          <w:rFonts w:ascii="Times New Roman" w:hAnsi="Times New Roman" w:cs="Times New Roman"/>
          <w:kern w:val="24"/>
          <w:sz w:val="28"/>
          <w:szCs w:val="28"/>
          <w:lang w:val="kk-KZ"/>
        </w:rPr>
        <w:t xml:space="preserve"> </w:t>
      </w:r>
      <w:r w:rsidR="007B7C3B" w:rsidRPr="001E3AA9">
        <w:rPr>
          <w:rFonts w:ascii="Times New Roman" w:hAnsi="Times New Roman" w:cs="Times New Roman"/>
          <w:kern w:val="24"/>
          <w:sz w:val="28"/>
          <w:szCs w:val="28"/>
          <w:lang w:val="kk-KZ"/>
        </w:rPr>
        <w:t>3</w:t>
      </w:r>
      <w:r w:rsidR="00E15B2F" w:rsidRPr="001E3AA9">
        <w:rPr>
          <w:rFonts w:ascii="Times New Roman" w:hAnsi="Times New Roman" w:cs="Times New Roman"/>
          <w:kern w:val="24"/>
          <w:sz w:val="28"/>
          <w:szCs w:val="28"/>
          <w:lang w:val="kk-KZ"/>
        </w:rPr>
        <w:t>1</w:t>
      </w:r>
      <w:r w:rsidRPr="001E3AA9">
        <w:rPr>
          <w:rFonts w:ascii="Times New Roman" w:hAnsi="Times New Roman" w:cs="Times New Roman"/>
          <w:kern w:val="24"/>
          <w:sz w:val="28"/>
          <w:szCs w:val="28"/>
          <w:lang w:val="kk-KZ"/>
        </w:rPr>
        <w:t xml:space="preserve"> кесте</w:t>
      </w:r>
      <w:r w:rsidR="00B73825" w:rsidRPr="001E3AA9">
        <w:rPr>
          <w:rFonts w:ascii="Times New Roman" w:hAnsi="Times New Roman" w:cs="Times New Roman"/>
          <w:kern w:val="24"/>
          <w:sz w:val="28"/>
          <w:szCs w:val="28"/>
          <w:lang w:val="kk-KZ"/>
        </w:rPr>
        <w:t xml:space="preserve">лерде </w:t>
      </w:r>
      <w:r w:rsidRPr="001E3AA9">
        <w:rPr>
          <w:rFonts w:ascii="Times New Roman" w:hAnsi="Times New Roman" w:cs="Times New Roman"/>
          <w:kern w:val="24"/>
          <w:sz w:val="28"/>
          <w:szCs w:val="28"/>
          <w:lang w:val="kk-KZ"/>
        </w:rPr>
        <w:t xml:space="preserve"> және </w:t>
      </w:r>
      <w:r w:rsidR="00033C7D" w:rsidRPr="001E3AA9">
        <w:rPr>
          <w:rFonts w:ascii="Times New Roman" w:hAnsi="Times New Roman" w:cs="Times New Roman"/>
          <w:kern w:val="24"/>
          <w:sz w:val="28"/>
          <w:szCs w:val="28"/>
          <w:lang w:val="kk-KZ"/>
        </w:rPr>
        <w:t>22</w:t>
      </w:r>
      <w:r w:rsidRPr="001E3AA9">
        <w:rPr>
          <w:rFonts w:ascii="Times New Roman" w:hAnsi="Times New Roman" w:cs="Times New Roman"/>
          <w:kern w:val="24"/>
          <w:sz w:val="28"/>
          <w:szCs w:val="28"/>
          <w:lang w:val="kk-KZ"/>
        </w:rPr>
        <w:t xml:space="preserve"> </w:t>
      </w:r>
      <w:r w:rsidRPr="001E3AA9">
        <w:rPr>
          <w:rFonts w:ascii="Times New Roman" w:hAnsi="Times New Roman" w:cs="Times New Roman"/>
          <w:kern w:val="24"/>
          <w:sz w:val="28"/>
          <w:szCs w:val="28"/>
          <w:lang w:val="kk-KZ"/>
        </w:rPr>
        <w:lastRenderedPageBreak/>
        <w:t>суретте келтірілген (сорбция көрсеткіші әрбір баған үшін өту сәтінде (</w:t>
      </w:r>
      <w:r w:rsidR="00671214">
        <w:rPr>
          <w:rFonts w:ascii="Times New Roman" w:hAnsi="Times New Roman" w:cs="Times New Roman"/>
          <w:kern w:val="24"/>
          <w:sz w:val="28"/>
          <w:szCs w:val="28"/>
          <w:lang w:val="kk-KZ"/>
        </w:rPr>
        <w:t>секіру</w:t>
      </w:r>
      <w:r w:rsidRPr="001E3AA9">
        <w:rPr>
          <w:rFonts w:ascii="Times New Roman" w:hAnsi="Times New Roman" w:cs="Times New Roman"/>
          <w:kern w:val="24"/>
          <w:sz w:val="28"/>
          <w:szCs w:val="28"/>
          <w:lang w:val="kk-KZ"/>
        </w:rPr>
        <w:t>) көрсетіледі).</w:t>
      </w:r>
    </w:p>
    <w:p w14:paraId="08492BFE" w14:textId="77777777" w:rsidR="00822606" w:rsidRPr="00DA51EC" w:rsidRDefault="00822606" w:rsidP="00DA51EC">
      <w:pPr>
        <w:spacing w:after="0" w:line="240" w:lineRule="auto"/>
        <w:ind w:firstLine="708"/>
        <w:jc w:val="both"/>
        <w:rPr>
          <w:rFonts w:ascii="Times New Roman" w:hAnsi="Times New Roman" w:cs="Times New Roman"/>
          <w:kern w:val="24"/>
          <w:sz w:val="20"/>
          <w:szCs w:val="20"/>
          <w:lang w:val="kk-KZ"/>
        </w:rPr>
      </w:pPr>
    </w:p>
    <w:p w14:paraId="7A297062" w14:textId="65CA89A7" w:rsidR="00EB2B8D" w:rsidRDefault="007B7C3B" w:rsidP="00DA51EC">
      <w:pPr>
        <w:spacing w:after="0" w:line="240" w:lineRule="auto"/>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2</w:t>
      </w:r>
      <w:r w:rsidR="00E15B2F" w:rsidRPr="001E3AA9">
        <w:rPr>
          <w:rFonts w:ascii="Times New Roman" w:hAnsi="Times New Roman" w:cs="Times New Roman"/>
          <w:kern w:val="24"/>
          <w:sz w:val="28"/>
          <w:szCs w:val="28"/>
          <w:lang w:val="kk-KZ"/>
        </w:rPr>
        <w:t>9</w:t>
      </w:r>
      <w:r w:rsidR="00E36C48" w:rsidRPr="001E3AA9">
        <w:rPr>
          <w:rFonts w:ascii="Times New Roman" w:hAnsi="Times New Roman" w:cs="Times New Roman"/>
          <w:kern w:val="24"/>
          <w:sz w:val="28"/>
          <w:szCs w:val="28"/>
          <w:lang w:val="kk-KZ"/>
        </w:rPr>
        <w:t xml:space="preserve"> кесте</w:t>
      </w:r>
      <w:r w:rsidR="00D237FE">
        <w:rPr>
          <w:rFonts w:ascii="Times New Roman" w:hAnsi="Times New Roman" w:cs="Times New Roman"/>
          <w:kern w:val="24"/>
          <w:sz w:val="28"/>
          <w:szCs w:val="28"/>
          <w:lang w:val="kk-KZ"/>
        </w:rPr>
        <w:t xml:space="preserve"> </w:t>
      </w:r>
      <w:r w:rsidR="004E2F74">
        <w:rPr>
          <w:rFonts w:ascii="Times New Roman" w:hAnsi="Times New Roman" w:cs="Times New Roman"/>
          <w:kern w:val="24"/>
          <w:sz w:val="28"/>
          <w:szCs w:val="28"/>
          <w:lang w:val="kk-KZ"/>
        </w:rPr>
        <w:t>–</w:t>
      </w:r>
      <w:r w:rsidR="004673FB" w:rsidRPr="001E3AA9">
        <w:rPr>
          <w:rFonts w:ascii="Times New Roman" w:hAnsi="Times New Roman" w:cs="Times New Roman"/>
          <w:kern w:val="24"/>
          <w:sz w:val="28"/>
          <w:szCs w:val="28"/>
          <w:lang w:val="kk-KZ"/>
        </w:rPr>
        <w:t xml:space="preserve"> Темір иондары үшін </w:t>
      </w:r>
      <w:r w:rsidR="00E36C48" w:rsidRPr="001E3AA9">
        <w:rPr>
          <w:rFonts w:ascii="Times New Roman" w:hAnsi="Times New Roman" w:cs="Times New Roman"/>
          <w:kern w:val="24"/>
          <w:sz w:val="28"/>
          <w:szCs w:val="28"/>
          <w:lang w:val="kk-KZ"/>
        </w:rPr>
        <w:t>бастапқы ерітінділердің өту</w:t>
      </w:r>
      <w:r w:rsidR="004673FB" w:rsidRPr="001E3AA9">
        <w:rPr>
          <w:rFonts w:ascii="Times New Roman" w:hAnsi="Times New Roman" w:cs="Times New Roman"/>
          <w:kern w:val="24"/>
          <w:sz w:val="28"/>
          <w:szCs w:val="28"/>
          <w:lang w:val="kk-KZ"/>
        </w:rPr>
        <w:t xml:space="preserve"> цикліне және </w:t>
      </w:r>
      <w:r w:rsidR="00E36C48" w:rsidRPr="001E3AA9">
        <w:rPr>
          <w:rFonts w:ascii="Times New Roman" w:hAnsi="Times New Roman" w:cs="Times New Roman"/>
          <w:kern w:val="24"/>
          <w:sz w:val="28"/>
          <w:szCs w:val="28"/>
          <w:lang w:val="kk-KZ"/>
        </w:rPr>
        <w:t xml:space="preserve"> бағандық көлемдерге байланысты сорбция көрсеткіштері</w:t>
      </w:r>
    </w:p>
    <w:p w14:paraId="260FA61C" w14:textId="77777777" w:rsidR="00DA51EC" w:rsidRPr="001E3AA9" w:rsidRDefault="00DA51EC" w:rsidP="00DA51EC">
      <w:pPr>
        <w:spacing w:after="0" w:line="240" w:lineRule="auto"/>
        <w:jc w:val="both"/>
        <w:rPr>
          <w:rFonts w:ascii="Times New Roman" w:hAnsi="Times New Roman" w:cs="Times New Roman"/>
          <w:kern w:val="24"/>
          <w:sz w:val="28"/>
          <w:szCs w:val="28"/>
          <w:lang w:val="kk-KZ"/>
        </w:rPr>
      </w:pPr>
    </w:p>
    <w:tbl>
      <w:tblPr>
        <w:tblW w:w="9393" w:type="dxa"/>
        <w:jc w:val="center"/>
        <w:tblLook w:val="04A0" w:firstRow="1" w:lastRow="0" w:firstColumn="1" w:lastColumn="0" w:noHBand="0" w:noVBand="1"/>
      </w:tblPr>
      <w:tblGrid>
        <w:gridCol w:w="1103"/>
        <w:gridCol w:w="673"/>
        <w:gridCol w:w="576"/>
        <w:gridCol w:w="576"/>
        <w:gridCol w:w="636"/>
        <w:gridCol w:w="636"/>
        <w:gridCol w:w="636"/>
        <w:gridCol w:w="636"/>
        <w:gridCol w:w="636"/>
        <w:gridCol w:w="636"/>
        <w:gridCol w:w="636"/>
        <w:gridCol w:w="636"/>
        <w:gridCol w:w="636"/>
        <w:gridCol w:w="741"/>
      </w:tblGrid>
      <w:tr w:rsidR="001E3AA9" w:rsidRPr="00F51436" w14:paraId="4AA32E41" w14:textId="77777777" w:rsidTr="00DA51EC">
        <w:trPr>
          <w:trHeight w:val="427"/>
          <w:jc w:val="center"/>
        </w:trPr>
        <w:tc>
          <w:tcPr>
            <w:tcW w:w="1103" w:type="dxa"/>
            <w:vMerge w:val="restart"/>
            <w:tcBorders>
              <w:top w:val="single" w:sz="4" w:space="0" w:color="auto"/>
              <w:left w:val="single" w:sz="4" w:space="0" w:color="auto"/>
              <w:right w:val="single" w:sz="4" w:space="0" w:color="auto"/>
            </w:tcBorders>
            <w:shd w:val="clear" w:color="auto" w:fill="auto"/>
            <w:noWrap/>
            <w:vAlign w:val="center"/>
          </w:tcPr>
          <w:p w14:paraId="22C959E3" w14:textId="77777777" w:rsidR="00EB2B8D" w:rsidRPr="00F51436" w:rsidRDefault="001C7917" w:rsidP="00DA51EC">
            <w:pPr>
              <w:spacing w:after="0" w:line="240" w:lineRule="auto"/>
              <w:jc w:val="center"/>
              <w:rPr>
                <w:rFonts w:ascii="Times New Roman" w:eastAsia="Times New Roman" w:hAnsi="Times New Roman" w:cs="Times New Roman"/>
                <w:sz w:val="24"/>
                <w:szCs w:val="24"/>
                <w:lang w:eastAsia="ru-RU"/>
              </w:rPr>
            </w:pPr>
            <w:r w:rsidRPr="00F51436">
              <w:rPr>
                <w:rFonts w:ascii="Times New Roman" w:hAnsi="Times New Roman" w:cs="Times New Roman"/>
                <w:sz w:val="24"/>
                <w:szCs w:val="24"/>
              </w:rPr>
              <w:t>Цикл</w:t>
            </w:r>
            <w:r w:rsidR="00D71C8F" w:rsidRPr="00F51436">
              <w:rPr>
                <w:rFonts w:ascii="Times New Roman" w:hAnsi="Times New Roman" w:cs="Times New Roman"/>
                <w:sz w:val="24"/>
                <w:szCs w:val="24"/>
                <w:lang w:val="kk-KZ"/>
              </w:rPr>
              <w:t>дер</w:t>
            </w:r>
            <w:r w:rsidR="00EB2B8D" w:rsidRPr="00F51436">
              <w:rPr>
                <w:rFonts w:ascii="Times New Roman" w:hAnsi="Times New Roman" w:cs="Times New Roman"/>
                <w:sz w:val="24"/>
                <w:szCs w:val="24"/>
              </w:rPr>
              <w:t xml:space="preserve"> / </w:t>
            </w:r>
            <w:r w:rsidR="00EB2B8D" w:rsidRPr="00F51436">
              <w:rPr>
                <w:rFonts w:ascii="Times New Roman" w:hAnsi="Times New Roman" w:cs="Times New Roman"/>
                <w:sz w:val="24"/>
                <w:szCs w:val="24"/>
                <w:lang w:val="en-US"/>
              </w:rPr>
              <w:t>C</w:t>
            </w:r>
            <w:r w:rsidR="00EB2B8D" w:rsidRPr="00F51436">
              <w:rPr>
                <w:rFonts w:ascii="Times New Roman" w:hAnsi="Times New Roman" w:cs="Times New Roman"/>
                <w:sz w:val="24"/>
                <w:szCs w:val="24"/>
                <w:vertAlign w:val="subscript"/>
                <w:lang w:val="kk-KZ"/>
              </w:rPr>
              <w:t>0</w:t>
            </w:r>
            <w:r w:rsidR="00EB2B8D" w:rsidRPr="00F51436">
              <w:rPr>
                <w:rFonts w:ascii="Times New Roman" w:hAnsi="Times New Roman" w:cs="Times New Roman"/>
                <w:sz w:val="24"/>
                <w:szCs w:val="24"/>
                <w:lang w:val="kk-KZ"/>
              </w:rPr>
              <w:t>,</w:t>
            </w:r>
            <w:r w:rsidR="00EB2B8D" w:rsidRPr="00F51436">
              <w:rPr>
                <w:rFonts w:ascii="Times New Roman" w:hAnsi="Times New Roman" w:cs="Times New Roman"/>
                <w:sz w:val="24"/>
                <w:szCs w:val="24"/>
              </w:rPr>
              <w:t xml:space="preserve"> мг/л</w:t>
            </w:r>
          </w:p>
        </w:tc>
        <w:tc>
          <w:tcPr>
            <w:tcW w:w="829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18A1DBA" w14:textId="77777777" w:rsidR="00EB2B8D" w:rsidRPr="00F51436" w:rsidRDefault="00EB2B8D" w:rsidP="00DA51EC">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val="en-US" w:eastAsia="ru-RU"/>
              </w:rPr>
              <w:t>V</w:t>
            </w:r>
            <w:r w:rsidR="006572B7" w:rsidRPr="00F51436">
              <w:rPr>
                <w:rFonts w:ascii="Times New Roman" w:eastAsia="Times New Roman" w:hAnsi="Times New Roman" w:cs="Times New Roman"/>
                <w:sz w:val="24"/>
                <w:szCs w:val="24"/>
                <w:lang w:val="kk-KZ" w:eastAsia="ru-RU"/>
              </w:rPr>
              <w:t>б</w:t>
            </w:r>
            <w:r w:rsidRPr="00F51436">
              <w:rPr>
                <w:rFonts w:ascii="Times New Roman" w:eastAsia="Times New Roman" w:hAnsi="Times New Roman" w:cs="Times New Roman"/>
                <w:sz w:val="24"/>
                <w:szCs w:val="24"/>
                <w:lang w:eastAsia="ru-RU"/>
              </w:rPr>
              <w:t xml:space="preserve"> – </w:t>
            </w:r>
            <w:r w:rsidR="006572B7" w:rsidRPr="00F51436">
              <w:rPr>
                <w:rFonts w:ascii="Times New Roman" w:eastAsia="Times New Roman" w:hAnsi="Times New Roman" w:cs="Times New Roman"/>
                <w:sz w:val="24"/>
                <w:szCs w:val="24"/>
                <w:lang w:val="kk-KZ" w:eastAsia="ru-RU"/>
              </w:rPr>
              <w:t xml:space="preserve">секіргенге дейінгі бағандық көлемдердің саны </w:t>
            </w:r>
          </w:p>
        </w:tc>
      </w:tr>
      <w:tr w:rsidR="001E3AA9" w:rsidRPr="00F51436" w14:paraId="3F4E53AC" w14:textId="77777777" w:rsidTr="00DA51EC">
        <w:trPr>
          <w:trHeight w:val="405"/>
          <w:jc w:val="center"/>
        </w:trPr>
        <w:tc>
          <w:tcPr>
            <w:tcW w:w="1103" w:type="dxa"/>
            <w:vMerge/>
            <w:tcBorders>
              <w:left w:val="single" w:sz="4" w:space="0" w:color="auto"/>
              <w:right w:val="single" w:sz="4" w:space="0" w:color="auto"/>
            </w:tcBorders>
            <w:shd w:val="clear" w:color="auto" w:fill="auto"/>
            <w:noWrap/>
            <w:vAlign w:val="center"/>
          </w:tcPr>
          <w:p w14:paraId="71324A9A"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p>
        </w:tc>
        <w:tc>
          <w:tcPr>
            <w:tcW w:w="673" w:type="dxa"/>
            <w:tcBorders>
              <w:top w:val="single" w:sz="4" w:space="0" w:color="auto"/>
              <w:left w:val="nil"/>
              <w:bottom w:val="single" w:sz="4" w:space="0" w:color="auto"/>
              <w:right w:val="single" w:sz="4" w:space="0" w:color="auto"/>
            </w:tcBorders>
            <w:shd w:val="clear" w:color="auto" w:fill="auto"/>
            <w:noWrap/>
            <w:vAlign w:val="center"/>
          </w:tcPr>
          <w:p w14:paraId="3164F1BA"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0</w:t>
            </w:r>
          </w:p>
        </w:tc>
        <w:tc>
          <w:tcPr>
            <w:tcW w:w="576" w:type="dxa"/>
            <w:tcBorders>
              <w:top w:val="single" w:sz="4" w:space="0" w:color="auto"/>
              <w:left w:val="nil"/>
              <w:bottom w:val="single" w:sz="4" w:space="0" w:color="auto"/>
              <w:right w:val="single" w:sz="4" w:space="0" w:color="auto"/>
            </w:tcBorders>
            <w:shd w:val="clear" w:color="auto" w:fill="auto"/>
            <w:noWrap/>
            <w:vAlign w:val="center"/>
          </w:tcPr>
          <w:p w14:paraId="089A491C"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w:t>
            </w:r>
          </w:p>
        </w:tc>
        <w:tc>
          <w:tcPr>
            <w:tcW w:w="576" w:type="dxa"/>
            <w:tcBorders>
              <w:top w:val="single" w:sz="4" w:space="0" w:color="auto"/>
              <w:left w:val="nil"/>
              <w:bottom w:val="single" w:sz="4" w:space="0" w:color="auto"/>
              <w:right w:val="single" w:sz="4" w:space="0" w:color="auto"/>
            </w:tcBorders>
            <w:shd w:val="clear" w:color="auto" w:fill="auto"/>
            <w:noWrap/>
            <w:vAlign w:val="center"/>
          </w:tcPr>
          <w:p w14:paraId="21F3772A"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20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142F3E62"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30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7378EAF3"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40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00DA52B5"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50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52A3A8EB"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60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6B941DEE"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70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2C4D219B"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80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260F11C0"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2B28AF72"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52DF60D6"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110</w:t>
            </w:r>
          </w:p>
        </w:tc>
        <w:tc>
          <w:tcPr>
            <w:tcW w:w="741" w:type="dxa"/>
            <w:tcBorders>
              <w:top w:val="single" w:sz="4" w:space="0" w:color="auto"/>
              <w:left w:val="nil"/>
              <w:bottom w:val="single" w:sz="4" w:space="0" w:color="auto"/>
              <w:right w:val="single" w:sz="4" w:space="0" w:color="auto"/>
            </w:tcBorders>
            <w:shd w:val="clear" w:color="auto" w:fill="auto"/>
            <w:noWrap/>
            <w:vAlign w:val="center"/>
          </w:tcPr>
          <w:p w14:paraId="5E92C2F7"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120</w:t>
            </w:r>
          </w:p>
        </w:tc>
      </w:tr>
      <w:tr w:rsidR="001E3AA9" w:rsidRPr="00F51436" w14:paraId="20F4B6E9" w14:textId="77777777" w:rsidTr="00DA51EC">
        <w:trPr>
          <w:trHeight w:val="214"/>
          <w:jc w:val="center"/>
        </w:trPr>
        <w:tc>
          <w:tcPr>
            <w:tcW w:w="1103" w:type="dxa"/>
            <w:vMerge/>
            <w:tcBorders>
              <w:left w:val="single" w:sz="4" w:space="0" w:color="auto"/>
              <w:bottom w:val="single" w:sz="4" w:space="0" w:color="auto"/>
              <w:right w:val="single" w:sz="4" w:space="0" w:color="auto"/>
            </w:tcBorders>
            <w:shd w:val="clear" w:color="auto" w:fill="auto"/>
            <w:noWrap/>
            <w:vAlign w:val="center"/>
          </w:tcPr>
          <w:p w14:paraId="3AECD470"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p>
        </w:tc>
        <w:tc>
          <w:tcPr>
            <w:tcW w:w="8290"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14:paraId="2A9E9632" w14:textId="77777777" w:rsidR="00EB2B8D" w:rsidRPr="00F51436" w:rsidRDefault="00166F37"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val="kk-KZ" w:eastAsia="ru-RU"/>
              </w:rPr>
              <w:t xml:space="preserve">Модельдік ерітіндінің концентрациясына байланысты </w:t>
            </w:r>
            <w:r w:rsidRPr="00F51436">
              <w:rPr>
                <w:rFonts w:ascii="Times New Roman" w:eastAsia="Times New Roman" w:hAnsi="Times New Roman" w:cs="Times New Roman"/>
                <w:sz w:val="24"/>
                <w:szCs w:val="24"/>
                <w:lang w:val="en-US" w:eastAsia="ru-RU"/>
              </w:rPr>
              <w:t>Fe</w:t>
            </w:r>
            <w:r w:rsidRPr="00F51436">
              <w:rPr>
                <w:rFonts w:ascii="Times New Roman" w:eastAsia="Times New Roman" w:hAnsi="Times New Roman" w:cs="Times New Roman"/>
                <w:sz w:val="24"/>
                <w:szCs w:val="24"/>
                <w:vertAlign w:val="superscript"/>
                <w:lang w:eastAsia="ru-RU"/>
              </w:rPr>
              <w:t>2+</w:t>
            </w:r>
            <w:r w:rsidR="00152BC8">
              <w:rPr>
                <w:rFonts w:ascii="Times New Roman" w:eastAsia="Times New Roman" w:hAnsi="Times New Roman" w:cs="Times New Roman"/>
                <w:sz w:val="24"/>
                <w:szCs w:val="24"/>
                <w:vertAlign w:val="superscript"/>
                <w:lang w:val="kk-KZ" w:eastAsia="ru-RU"/>
              </w:rPr>
              <w:t xml:space="preserve"> </w:t>
            </w:r>
            <w:r w:rsidR="007A2A66" w:rsidRPr="00F51436">
              <w:rPr>
                <w:rFonts w:ascii="Times New Roman" w:eastAsia="Times New Roman" w:hAnsi="Times New Roman" w:cs="Times New Roman"/>
                <w:sz w:val="24"/>
                <w:szCs w:val="24"/>
                <w:lang w:val="kk-KZ" w:eastAsia="ru-RU"/>
              </w:rPr>
              <w:t>и</w:t>
            </w:r>
            <w:r w:rsidRPr="00F51436">
              <w:rPr>
                <w:rFonts w:ascii="Times New Roman" w:eastAsia="Times New Roman" w:hAnsi="Times New Roman" w:cs="Times New Roman"/>
                <w:sz w:val="24"/>
                <w:szCs w:val="24"/>
                <w:lang w:val="kk-KZ" w:eastAsia="ru-RU"/>
              </w:rPr>
              <w:t xml:space="preserve">онының сорбция көрсеткіштері </w:t>
            </w:r>
          </w:p>
        </w:tc>
      </w:tr>
      <w:tr w:rsidR="001E3AA9" w:rsidRPr="00F51436" w14:paraId="36D54079" w14:textId="77777777" w:rsidTr="00DA51EC">
        <w:trPr>
          <w:trHeight w:val="543"/>
          <w:jc w:val="center"/>
        </w:trPr>
        <w:tc>
          <w:tcPr>
            <w:tcW w:w="1103" w:type="dxa"/>
            <w:tcBorders>
              <w:top w:val="nil"/>
              <w:left w:val="single" w:sz="4" w:space="0" w:color="auto"/>
              <w:bottom w:val="single" w:sz="4" w:space="0" w:color="auto"/>
              <w:right w:val="single" w:sz="4" w:space="0" w:color="auto"/>
            </w:tcBorders>
            <w:shd w:val="clear" w:color="auto" w:fill="auto"/>
            <w:vAlign w:val="center"/>
            <w:hideMark/>
          </w:tcPr>
          <w:p w14:paraId="6719CBB4" w14:textId="77777777" w:rsidR="00EB2B8D" w:rsidRPr="00F51436" w:rsidRDefault="00EB2B8D" w:rsidP="00C12CC3">
            <w:pPr>
              <w:spacing w:after="0" w:line="240" w:lineRule="auto"/>
              <w:ind w:right="-108" w:hanging="143"/>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I – 1,5</w:t>
            </w:r>
          </w:p>
        </w:tc>
        <w:tc>
          <w:tcPr>
            <w:tcW w:w="673" w:type="dxa"/>
            <w:tcBorders>
              <w:top w:val="nil"/>
              <w:left w:val="nil"/>
              <w:bottom w:val="single" w:sz="4" w:space="0" w:color="auto"/>
              <w:right w:val="single" w:sz="4" w:space="0" w:color="auto"/>
            </w:tcBorders>
            <w:shd w:val="clear" w:color="auto" w:fill="auto"/>
            <w:noWrap/>
            <w:vAlign w:val="center"/>
            <w:hideMark/>
          </w:tcPr>
          <w:p w14:paraId="63A8A808"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58432D78"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24344A62"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hideMark/>
          </w:tcPr>
          <w:p w14:paraId="051659C3"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hideMark/>
          </w:tcPr>
          <w:p w14:paraId="457E3E3E"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hideMark/>
          </w:tcPr>
          <w:p w14:paraId="1726B767"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99,7</w:t>
            </w:r>
          </w:p>
        </w:tc>
        <w:tc>
          <w:tcPr>
            <w:tcW w:w="636" w:type="dxa"/>
            <w:tcBorders>
              <w:top w:val="nil"/>
              <w:left w:val="nil"/>
              <w:bottom w:val="single" w:sz="4" w:space="0" w:color="auto"/>
              <w:right w:val="single" w:sz="4" w:space="0" w:color="auto"/>
            </w:tcBorders>
            <w:shd w:val="clear" w:color="auto" w:fill="auto"/>
            <w:noWrap/>
            <w:vAlign w:val="center"/>
            <w:hideMark/>
          </w:tcPr>
          <w:p w14:paraId="4356ACF4"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99,8</w:t>
            </w:r>
          </w:p>
        </w:tc>
        <w:tc>
          <w:tcPr>
            <w:tcW w:w="636" w:type="dxa"/>
            <w:tcBorders>
              <w:top w:val="nil"/>
              <w:left w:val="nil"/>
              <w:bottom w:val="single" w:sz="4" w:space="0" w:color="auto"/>
              <w:right w:val="single" w:sz="4" w:space="0" w:color="auto"/>
            </w:tcBorders>
            <w:shd w:val="clear" w:color="auto" w:fill="auto"/>
            <w:noWrap/>
            <w:vAlign w:val="center"/>
            <w:hideMark/>
          </w:tcPr>
          <w:p w14:paraId="6F35F1DE"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98,8</w:t>
            </w:r>
          </w:p>
        </w:tc>
        <w:tc>
          <w:tcPr>
            <w:tcW w:w="636" w:type="dxa"/>
            <w:tcBorders>
              <w:top w:val="nil"/>
              <w:left w:val="nil"/>
              <w:bottom w:val="single" w:sz="4" w:space="0" w:color="auto"/>
              <w:right w:val="single" w:sz="4" w:space="0" w:color="auto"/>
            </w:tcBorders>
            <w:shd w:val="clear" w:color="auto" w:fill="auto"/>
            <w:noWrap/>
            <w:vAlign w:val="center"/>
            <w:hideMark/>
          </w:tcPr>
          <w:p w14:paraId="038CBAB4"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98,2</w:t>
            </w:r>
          </w:p>
        </w:tc>
        <w:tc>
          <w:tcPr>
            <w:tcW w:w="636" w:type="dxa"/>
            <w:tcBorders>
              <w:top w:val="nil"/>
              <w:left w:val="nil"/>
              <w:bottom w:val="single" w:sz="4" w:space="0" w:color="auto"/>
              <w:right w:val="single" w:sz="4" w:space="0" w:color="auto"/>
            </w:tcBorders>
            <w:shd w:val="clear" w:color="auto" w:fill="auto"/>
            <w:noWrap/>
            <w:vAlign w:val="center"/>
            <w:hideMark/>
          </w:tcPr>
          <w:p w14:paraId="48E331FA"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97,1</w:t>
            </w:r>
          </w:p>
        </w:tc>
        <w:tc>
          <w:tcPr>
            <w:tcW w:w="636" w:type="dxa"/>
            <w:tcBorders>
              <w:top w:val="nil"/>
              <w:left w:val="nil"/>
              <w:bottom w:val="single" w:sz="4" w:space="0" w:color="auto"/>
              <w:right w:val="single" w:sz="4" w:space="0" w:color="auto"/>
            </w:tcBorders>
            <w:shd w:val="clear" w:color="auto" w:fill="auto"/>
            <w:noWrap/>
            <w:vAlign w:val="center"/>
            <w:hideMark/>
          </w:tcPr>
          <w:p w14:paraId="4F013290"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95</w:t>
            </w:r>
          </w:p>
        </w:tc>
        <w:tc>
          <w:tcPr>
            <w:tcW w:w="636" w:type="dxa"/>
            <w:tcBorders>
              <w:top w:val="nil"/>
              <w:left w:val="nil"/>
              <w:bottom w:val="single" w:sz="4" w:space="0" w:color="auto"/>
              <w:right w:val="single" w:sz="4" w:space="0" w:color="auto"/>
            </w:tcBorders>
            <w:shd w:val="clear" w:color="auto" w:fill="auto"/>
            <w:noWrap/>
            <w:vAlign w:val="center"/>
            <w:hideMark/>
          </w:tcPr>
          <w:p w14:paraId="7BFDA9FB"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92,1</w:t>
            </w:r>
          </w:p>
        </w:tc>
        <w:tc>
          <w:tcPr>
            <w:tcW w:w="741" w:type="dxa"/>
            <w:tcBorders>
              <w:top w:val="nil"/>
              <w:left w:val="nil"/>
              <w:bottom w:val="single" w:sz="4" w:space="0" w:color="auto"/>
              <w:right w:val="single" w:sz="4" w:space="0" w:color="auto"/>
            </w:tcBorders>
            <w:shd w:val="clear" w:color="auto" w:fill="auto"/>
            <w:noWrap/>
            <w:vAlign w:val="center"/>
            <w:hideMark/>
          </w:tcPr>
          <w:p w14:paraId="4D6F030F"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90,6</w:t>
            </w:r>
          </w:p>
        </w:tc>
      </w:tr>
      <w:tr w:rsidR="001E3AA9" w:rsidRPr="00F51436" w14:paraId="2E0F0833" w14:textId="77777777" w:rsidTr="00DA51EC">
        <w:trPr>
          <w:trHeight w:val="579"/>
          <w:jc w:val="center"/>
        </w:trPr>
        <w:tc>
          <w:tcPr>
            <w:tcW w:w="1103" w:type="dxa"/>
            <w:tcBorders>
              <w:top w:val="nil"/>
              <w:left w:val="single" w:sz="4" w:space="0" w:color="auto"/>
              <w:bottom w:val="single" w:sz="4" w:space="0" w:color="auto"/>
              <w:right w:val="single" w:sz="4" w:space="0" w:color="auto"/>
            </w:tcBorders>
            <w:shd w:val="clear" w:color="auto" w:fill="auto"/>
            <w:vAlign w:val="center"/>
            <w:hideMark/>
          </w:tcPr>
          <w:p w14:paraId="2E173C9F" w14:textId="77777777" w:rsidR="00EB2B8D" w:rsidRPr="00F51436" w:rsidRDefault="00EB2B8D" w:rsidP="00C12CC3">
            <w:pPr>
              <w:spacing w:after="0" w:line="240" w:lineRule="auto"/>
              <w:ind w:right="-108" w:hanging="143"/>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II – 6,5</w:t>
            </w:r>
          </w:p>
        </w:tc>
        <w:tc>
          <w:tcPr>
            <w:tcW w:w="673" w:type="dxa"/>
            <w:tcBorders>
              <w:top w:val="nil"/>
              <w:left w:val="nil"/>
              <w:bottom w:val="single" w:sz="4" w:space="0" w:color="auto"/>
              <w:right w:val="single" w:sz="4" w:space="0" w:color="auto"/>
            </w:tcBorders>
            <w:shd w:val="clear" w:color="auto" w:fill="auto"/>
            <w:noWrap/>
            <w:vAlign w:val="center"/>
            <w:hideMark/>
          </w:tcPr>
          <w:p w14:paraId="4C7D715C"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0372A8D9"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60C438D0"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hideMark/>
          </w:tcPr>
          <w:p w14:paraId="62C4754D"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99,2</w:t>
            </w:r>
          </w:p>
        </w:tc>
        <w:tc>
          <w:tcPr>
            <w:tcW w:w="636" w:type="dxa"/>
            <w:tcBorders>
              <w:top w:val="nil"/>
              <w:left w:val="nil"/>
              <w:bottom w:val="single" w:sz="4" w:space="0" w:color="auto"/>
              <w:right w:val="single" w:sz="4" w:space="0" w:color="auto"/>
            </w:tcBorders>
            <w:shd w:val="clear" w:color="auto" w:fill="auto"/>
            <w:noWrap/>
            <w:vAlign w:val="center"/>
            <w:hideMark/>
          </w:tcPr>
          <w:p w14:paraId="25D500D6"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98,4</w:t>
            </w:r>
          </w:p>
        </w:tc>
        <w:tc>
          <w:tcPr>
            <w:tcW w:w="636" w:type="dxa"/>
            <w:tcBorders>
              <w:top w:val="nil"/>
              <w:left w:val="nil"/>
              <w:bottom w:val="single" w:sz="4" w:space="0" w:color="auto"/>
              <w:right w:val="single" w:sz="4" w:space="0" w:color="auto"/>
            </w:tcBorders>
            <w:shd w:val="clear" w:color="auto" w:fill="auto"/>
            <w:noWrap/>
            <w:vAlign w:val="center"/>
            <w:hideMark/>
          </w:tcPr>
          <w:p w14:paraId="778DE0DD"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96,4</w:t>
            </w:r>
          </w:p>
        </w:tc>
        <w:tc>
          <w:tcPr>
            <w:tcW w:w="636" w:type="dxa"/>
            <w:tcBorders>
              <w:top w:val="nil"/>
              <w:left w:val="nil"/>
              <w:bottom w:val="single" w:sz="4" w:space="0" w:color="auto"/>
              <w:right w:val="single" w:sz="4" w:space="0" w:color="auto"/>
            </w:tcBorders>
            <w:shd w:val="clear" w:color="auto" w:fill="auto"/>
            <w:noWrap/>
            <w:vAlign w:val="center"/>
            <w:hideMark/>
          </w:tcPr>
          <w:p w14:paraId="18F8774C"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94,5</w:t>
            </w:r>
          </w:p>
        </w:tc>
        <w:tc>
          <w:tcPr>
            <w:tcW w:w="636" w:type="dxa"/>
            <w:tcBorders>
              <w:top w:val="nil"/>
              <w:left w:val="nil"/>
              <w:bottom w:val="single" w:sz="4" w:space="0" w:color="auto"/>
              <w:right w:val="single" w:sz="4" w:space="0" w:color="auto"/>
            </w:tcBorders>
            <w:shd w:val="clear" w:color="auto" w:fill="auto"/>
            <w:noWrap/>
            <w:vAlign w:val="center"/>
            <w:hideMark/>
          </w:tcPr>
          <w:p w14:paraId="0F055F93"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92,6</w:t>
            </w:r>
          </w:p>
        </w:tc>
        <w:tc>
          <w:tcPr>
            <w:tcW w:w="636" w:type="dxa"/>
            <w:tcBorders>
              <w:top w:val="nil"/>
              <w:left w:val="nil"/>
              <w:bottom w:val="single" w:sz="4" w:space="0" w:color="auto"/>
              <w:right w:val="single" w:sz="4" w:space="0" w:color="auto"/>
            </w:tcBorders>
            <w:shd w:val="clear" w:color="auto" w:fill="auto"/>
            <w:noWrap/>
            <w:vAlign w:val="center"/>
            <w:hideMark/>
          </w:tcPr>
          <w:p w14:paraId="5C305062"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90,7</w:t>
            </w:r>
          </w:p>
        </w:tc>
        <w:tc>
          <w:tcPr>
            <w:tcW w:w="636" w:type="dxa"/>
            <w:tcBorders>
              <w:top w:val="nil"/>
              <w:left w:val="nil"/>
              <w:bottom w:val="single" w:sz="4" w:space="0" w:color="auto"/>
              <w:right w:val="single" w:sz="4" w:space="0" w:color="auto"/>
            </w:tcBorders>
            <w:shd w:val="clear" w:color="auto" w:fill="auto"/>
            <w:noWrap/>
            <w:vAlign w:val="center"/>
            <w:hideMark/>
          </w:tcPr>
          <w:p w14:paraId="4488B277"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82,1</w:t>
            </w:r>
          </w:p>
        </w:tc>
        <w:tc>
          <w:tcPr>
            <w:tcW w:w="636" w:type="dxa"/>
            <w:tcBorders>
              <w:top w:val="nil"/>
              <w:left w:val="nil"/>
              <w:bottom w:val="single" w:sz="4" w:space="0" w:color="auto"/>
              <w:right w:val="single" w:sz="4" w:space="0" w:color="auto"/>
            </w:tcBorders>
            <w:shd w:val="clear" w:color="auto" w:fill="auto"/>
            <w:noWrap/>
            <w:vAlign w:val="center"/>
            <w:hideMark/>
          </w:tcPr>
          <w:p w14:paraId="4B336A87"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72,4</w:t>
            </w:r>
          </w:p>
        </w:tc>
        <w:tc>
          <w:tcPr>
            <w:tcW w:w="636" w:type="dxa"/>
            <w:tcBorders>
              <w:top w:val="nil"/>
              <w:left w:val="nil"/>
              <w:bottom w:val="single" w:sz="4" w:space="0" w:color="auto"/>
              <w:right w:val="single" w:sz="4" w:space="0" w:color="auto"/>
            </w:tcBorders>
            <w:shd w:val="clear" w:color="auto" w:fill="auto"/>
            <w:noWrap/>
            <w:vAlign w:val="center"/>
            <w:hideMark/>
          </w:tcPr>
          <w:p w14:paraId="0E8A9B15"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p>
        </w:tc>
        <w:tc>
          <w:tcPr>
            <w:tcW w:w="741" w:type="dxa"/>
            <w:tcBorders>
              <w:top w:val="nil"/>
              <w:left w:val="nil"/>
              <w:bottom w:val="single" w:sz="4" w:space="0" w:color="auto"/>
              <w:right w:val="single" w:sz="4" w:space="0" w:color="auto"/>
            </w:tcBorders>
            <w:shd w:val="clear" w:color="auto" w:fill="auto"/>
            <w:noWrap/>
            <w:vAlign w:val="center"/>
            <w:hideMark/>
          </w:tcPr>
          <w:p w14:paraId="766C2687"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p>
        </w:tc>
      </w:tr>
      <w:tr w:rsidR="00EB2B8D" w:rsidRPr="001E3AA9" w14:paraId="1C177A43" w14:textId="77777777" w:rsidTr="00DA51EC">
        <w:trPr>
          <w:trHeight w:val="545"/>
          <w:jc w:val="center"/>
        </w:trPr>
        <w:tc>
          <w:tcPr>
            <w:tcW w:w="1103" w:type="dxa"/>
            <w:tcBorders>
              <w:top w:val="nil"/>
              <w:left w:val="single" w:sz="4" w:space="0" w:color="auto"/>
              <w:bottom w:val="single" w:sz="4" w:space="0" w:color="auto"/>
              <w:right w:val="single" w:sz="4" w:space="0" w:color="auto"/>
            </w:tcBorders>
            <w:shd w:val="clear" w:color="auto" w:fill="auto"/>
            <w:vAlign w:val="center"/>
            <w:hideMark/>
          </w:tcPr>
          <w:p w14:paraId="11BA4972" w14:textId="77777777" w:rsidR="00EB2B8D" w:rsidRPr="00F51436" w:rsidRDefault="00EB2B8D" w:rsidP="00C12CC3">
            <w:pPr>
              <w:spacing w:after="0" w:line="240" w:lineRule="auto"/>
              <w:ind w:right="-108" w:hanging="143"/>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III – 11,5</w:t>
            </w:r>
          </w:p>
        </w:tc>
        <w:tc>
          <w:tcPr>
            <w:tcW w:w="673" w:type="dxa"/>
            <w:tcBorders>
              <w:top w:val="nil"/>
              <w:left w:val="nil"/>
              <w:bottom w:val="single" w:sz="4" w:space="0" w:color="auto"/>
              <w:right w:val="single" w:sz="4" w:space="0" w:color="auto"/>
            </w:tcBorders>
            <w:shd w:val="clear" w:color="auto" w:fill="auto"/>
            <w:noWrap/>
            <w:vAlign w:val="center"/>
            <w:hideMark/>
          </w:tcPr>
          <w:p w14:paraId="32A067BE"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4EB8A8E2"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1D33BD2C"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hideMark/>
          </w:tcPr>
          <w:p w14:paraId="64ECF701"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98,1</w:t>
            </w:r>
          </w:p>
        </w:tc>
        <w:tc>
          <w:tcPr>
            <w:tcW w:w="636" w:type="dxa"/>
            <w:tcBorders>
              <w:top w:val="nil"/>
              <w:left w:val="nil"/>
              <w:bottom w:val="single" w:sz="4" w:space="0" w:color="auto"/>
              <w:right w:val="single" w:sz="4" w:space="0" w:color="auto"/>
            </w:tcBorders>
            <w:shd w:val="clear" w:color="auto" w:fill="auto"/>
            <w:noWrap/>
            <w:vAlign w:val="center"/>
            <w:hideMark/>
          </w:tcPr>
          <w:p w14:paraId="71CCE024"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90,5</w:t>
            </w:r>
          </w:p>
        </w:tc>
        <w:tc>
          <w:tcPr>
            <w:tcW w:w="636" w:type="dxa"/>
            <w:tcBorders>
              <w:top w:val="nil"/>
              <w:left w:val="nil"/>
              <w:bottom w:val="single" w:sz="4" w:space="0" w:color="auto"/>
              <w:right w:val="single" w:sz="4" w:space="0" w:color="auto"/>
            </w:tcBorders>
            <w:shd w:val="clear" w:color="auto" w:fill="auto"/>
            <w:noWrap/>
            <w:vAlign w:val="center"/>
            <w:hideMark/>
          </w:tcPr>
          <w:p w14:paraId="5BBFABCE"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87,3</w:t>
            </w:r>
          </w:p>
        </w:tc>
        <w:tc>
          <w:tcPr>
            <w:tcW w:w="636" w:type="dxa"/>
            <w:tcBorders>
              <w:top w:val="nil"/>
              <w:left w:val="nil"/>
              <w:bottom w:val="single" w:sz="4" w:space="0" w:color="auto"/>
              <w:right w:val="single" w:sz="4" w:space="0" w:color="auto"/>
            </w:tcBorders>
            <w:shd w:val="clear" w:color="auto" w:fill="auto"/>
            <w:noWrap/>
            <w:vAlign w:val="center"/>
            <w:hideMark/>
          </w:tcPr>
          <w:p w14:paraId="632ED8DF"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85,6</w:t>
            </w:r>
          </w:p>
        </w:tc>
        <w:tc>
          <w:tcPr>
            <w:tcW w:w="636" w:type="dxa"/>
            <w:tcBorders>
              <w:top w:val="nil"/>
              <w:left w:val="nil"/>
              <w:bottom w:val="single" w:sz="4" w:space="0" w:color="auto"/>
              <w:right w:val="single" w:sz="4" w:space="0" w:color="auto"/>
            </w:tcBorders>
            <w:shd w:val="clear" w:color="auto" w:fill="auto"/>
            <w:noWrap/>
            <w:vAlign w:val="center"/>
            <w:hideMark/>
          </w:tcPr>
          <w:p w14:paraId="1742D774"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72,1</w:t>
            </w:r>
          </w:p>
        </w:tc>
        <w:tc>
          <w:tcPr>
            <w:tcW w:w="636" w:type="dxa"/>
            <w:tcBorders>
              <w:top w:val="nil"/>
              <w:left w:val="nil"/>
              <w:bottom w:val="single" w:sz="4" w:space="0" w:color="auto"/>
              <w:right w:val="single" w:sz="4" w:space="0" w:color="auto"/>
            </w:tcBorders>
            <w:shd w:val="clear" w:color="auto" w:fill="auto"/>
            <w:noWrap/>
            <w:vAlign w:val="center"/>
            <w:hideMark/>
          </w:tcPr>
          <w:p w14:paraId="7A503AF4"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r w:rsidRPr="00F51436">
              <w:rPr>
                <w:rFonts w:ascii="Times New Roman" w:eastAsia="Times New Roman" w:hAnsi="Times New Roman" w:cs="Times New Roman"/>
                <w:sz w:val="24"/>
                <w:szCs w:val="24"/>
                <w:lang w:eastAsia="ru-RU"/>
              </w:rPr>
              <w:t>50,4</w:t>
            </w:r>
          </w:p>
        </w:tc>
        <w:tc>
          <w:tcPr>
            <w:tcW w:w="636" w:type="dxa"/>
            <w:tcBorders>
              <w:top w:val="nil"/>
              <w:left w:val="nil"/>
              <w:bottom w:val="single" w:sz="4" w:space="0" w:color="auto"/>
              <w:right w:val="single" w:sz="4" w:space="0" w:color="auto"/>
            </w:tcBorders>
            <w:shd w:val="clear" w:color="auto" w:fill="auto"/>
            <w:noWrap/>
            <w:vAlign w:val="center"/>
            <w:hideMark/>
          </w:tcPr>
          <w:p w14:paraId="72F29D38" w14:textId="77777777" w:rsidR="00EB2B8D" w:rsidRPr="00F51436" w:rsidRDefault="00EB2B8D" w:rsidP="00C12CC3">
            <w:pPr>
              <w:spacing w:after="0" w:line="240" w:lineRule="auto"/>
              <w:jc w:val="center"/>
              <w:rPr>
                <w:rFonts w:ascii="Times New Roman" w:eastAsia="Times New Roman" w:hAnsi="Times New Roman" w:cs="Times New Roman"/>
                <w:sz w:val="24"/>
                <w:szCs w:val="24"/>
                <w:lang w:eastAsia="ru-RU"/>
              </w:rPr>
            </w:pPr>
          </w:p>
        </w:tc>
        <w:tc>
          <w:tcPr>
            <w:tcW w:w="636" w:type="dxa"/>
            <w:tcBorders>
              <w:top w:val="nil"/>
              <w:left w:val="nil"/>
              <w:bottom w:val="single" w:sz="4" w:space="0" w:color="auto"/>
              <w:right w:val="single" w:sz="4" w:space="0" w:color="auto"/>
            </w:tcBorders>
            <w:shd w:val="clear" w:color="auto" w:fill="auto"/>
            <w:noWrap/>
            <w:vAlign w:val="center"/>
            <w:hideMark/>
          </w:tcPr>
          <w:p w14:paraId="608673D7" w14:textId="77777777" w:rsidR="00EB2B8D" w:rsidRPr="001E3AA9" w:rsidRDefault="00EB2B8D" w:rsidP="00C12CC3">
            <w:pPr>
              <w:spacing w:after="0" w:line="240" w:lineRule="auto"/>
              <w:jc w:val="center"/>
              <w:rPr>
                <w:rFonts w:ascii="Times New Roman" w:eastAsia="Times New Roman" w:hAnsi="Times New Roman" w:cs="Times New Roman"/>
                <w:sz w:val="24"/>
                <w:szCs w:val="24"/>
                <w:lang w:eastAsia="ru-RU"/>
              </w:rPr>
            </w:pPr>
          </w:p>
        </w:tc>
        <w:tc>
          <w:tcPr>
            <w:tcW w:w="636" w:type="dxa"/>
            <w:tcBorders>
              <w:top w:val="nil"/>
              <w:left w:val="nil"/>
              <w:bottom w:val="single" w:sz="4" w:space="0" w:color="auto"/>
              <w:right w:val="single" w:sz="4" w:space="0" w:color="auto"/>
            </w:tcBorders>
            <w:shd w:val="clear" w:color="auto" w:fill="auto"/>
            <w:noWrap/>
            <w:vAlign w:val="center"/>
            <w:hideMark/>
          </w:tcPr>
          <w:p w14:paraId="2116DABF" w14:textId="77777777" w:rsidR="00EB2B8D" w:rsidRPr="001E3AA9" w:rsidRDefault="00EB2B8D" w:rsidP="00C12CC3">
            <w:pPr>
              <w:spacing w:after="0" w:line="240" w:lineRule="auto"/>
              <w:jc w:val="center"/>
              <w:rPr>
                <w:rFonts w:ascii="Times New Roman" w:eastAsia="Times New Roman" w:hAnsi="Times New Roman" w:cs="Times New Roman"/>
                <w:sz w:val="24"/>
                <w:szCs w:val="24"/>
                <w:lang w:eastAsia="ru-RU"/>
              </w:rPr>
            </w:pPr>
          </w:p>
        </w:tc>
        <w:tc>
          <w:tcPr>
            <w:tcW w:w="741" w:type="dxa"/>
            <w:tcBorders>
              <w:top w:val="nil"/>
              <w:left w:val="nil"/>
              <w:bottom w:val="single" w:sz="4" w:space="0" w:color="auto"/>
              <w:right w:val="single" w:sz="4" w:space="0" w:color="auto"/>
            </w:tcBorders>
            <w:shd w:val="clear" w:color="auto" w:fill="auto"/>
            <w:noWrap/>
            <w:vAlign w:val="center"/>
            <w:hideMark/>
          </w:tcPr>
          <w:p w14:paraId="04D28A7C" w14:textId="77777777" w:rsidR="00EB2B8D" w:rsidRPr="001E3AA9" w:rsidRDefault="00EB2B8D" w:rsidP="00C12CC3">
            <w:pPr>
              <w:spacing w:after="0" w:line="240" w:lineRule="auto"/>
              <w:jc w:val="center"/>
              <w:rPr>
                <w:rFonts w:ascii="Times New Roman" w:eastAsia="Times New Roman" w:hAnsi="Times New Roman" w:cs="Times New Roman"/>
                <w:sz w:val="24"/>
                <w:szCs w:val="24"/>
                <w:lang w:eastAsia="ru-RU"/>
              </w:rPr>
            </w:pPr>
          </w:p>
        </w:tc>
      </w:tr>
    </w:tbl>
    <w:p w14:paraId="4BBA0D31" w14:textId="77777777" w:rsidR="004673FB" w:rsidRPr="00DA51EC" w:rsidRDefault="004673FB" w:rsidP="00C12CC3">
      <w:pPr>
        <w:spacing w:after="0" w:line="240" w:lineRule="auto"/>
        <w:jc w:val="both"/>
        <w:rPr>
          <w:rFonts w:ascii="Times New Roman" w:hAnsi="Times New Roman" w:cs="Times New Roman"/>
          <w:kern w:val="24"/>
          <w:lang w:val="kk-KZ"/>
        </w:rPr>
      </w:pPr>
    </w:p>
    <w:p w14:paraId="3B98FB20" w14:textId="5BC35F36" w:rsidR="003C245F" w:rsidRDefault="003C245F" w:rsidP="00DA51EC">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E15B2F" w:rsidRPr="001E3AA9">
        <w:rPr>
          <w:rFonts w:ascii="Times New Roman" w:hAnsi="Times New Roman" w:cs="Times New Roman"/>
          <w:sz w:val="28"/>
          <w:szCs w:val="28"/>
          <w:lang w:val="kk-KZ"/>
        </w:rPr>
        <w:t>30</w:t>
      </w:r>
      <w:r w:rsidRPr="001E3AA9">
        <w:rPr>
          <w:rFonts w:ascii="Times New Roman" w:hAnsi="Times New Roman" w:cs="Times New Roman"/>
          <w:sz w:val="28"/>
          <w:szCs w:val="28"/>
          <w:lang w:val="kk-KZ"/>
        </w:rPr>
        <w:t xml:space="preserve"> – </w:t>
      </w:r>
      <w:r w:rsidR="00532D0C" w:rsidRPr="001E3AA9">
        <w:rPr>
          <w:rFonts w:ascii="Times New Roman" w:hAnsi="Times New Roman" w:cs="Times New Roman"/>
          <w:sz w:val="28"/>
          <w:szCs w:val="28"/>
          <w:lang w:val="kk-KZ"/>
        </w:rPr>
        <w:t xml:space="preserve">Қорғасын иондары үшін бастапқы ерітінділердің өту цикліне және бағандық көлемдерге байланысты сорбция көрсеткіштері  </w:t>
      </w:r>
    </w:p>
    <w:p w14:paraId="71287FB1" w14:textId="77777777" w:rsidR="00DA51EC" w:rsidRPr="00DA51EC" w:rsidRDefault="00DA51EC" w:rsidP="00DA51EC">
      <w:pPr>
        <w:spacing w:after="0" w:line="240" w:lineRule="auto"/>
        <w:jc w:val="both"/>
        <w:rPr>
          <w:rFonts w:ascii="Times New Roman" w:hAnsi="Times New Roman" w:cs="Times New Roman"/>
          <w:sz w:val="24"/>
          <w:szCs w:val="24"/>
          <w:lang w:val="kk-KZ"/>
        </w:rPr>
      </w:pPr>
    </w:p>
    <w:tbl>
      <w:tblPr>
        <w:tblW w:w="9418" w:type="dxa"/>
        <w:jc w:val="center"/>
        <w:tblLook w:val="04A0" w:firstRow="1" w:lastRow="0" w:firstColumn="1" w:lastColumn="0" w:noHBand="0" w:noVBand="1"/>
      </w:tblPr>
      <w:tblGrid>
        <w:gridCol w:w="898"/>
        <w:gridCol w:w="576"/>
        <w:gridCol w:w="576"/>
        <w:gridCol w:w="576"/>
        <w:gridCol w:w="636"/>
        <w:gridCol w:w="636"/>
        <w:gridCol w:w="636"/>
        <w:gridCol w:w="636"/>
        <w:gridCol w:w="636"/>
        <w:gridCol w:w="636"/>
        <w:gridCol w:w="636"/>
        <w:gridCol w:w="636"/>
        <w:gridCol w:w="636"/>
        <w:gridCol w:w="636"/>
        <w:gridCol w:w="636"/>
      </w:tblGrid>
      <w:tr w:rsidR="001E3AA9" w:rsidRPr="001E3AA9" w14:paraId="074FCFA4" w14:textId="77777777" w:rsidTr="00DA51EC">
        <w:trPr>
          <w:trHeight w:val="554"/>
          <w:jc w:val="center"/>
        </w:trPr>
        <w:tc>
          <w:tcPr>
            <w:tcW w:w="694" w:type="dxa"/>
            <w:vMerge w:val="restart"/>
            <w:tcBorders>
              <w:top w:val="single" w:sz="4" w:space="0" w:color="auto"/>
              <w:left w:val="single" w:sz="4" w:space="0" w:color="auto"/>
              <w:right w:val="single" w:sz="4" w:space="0" w:color="auto"/>
            </w:tcBorders>
            <w:shd w:val="clear" w:color="auto" w:fill="auto"/>
            <w:noWrap/>
            <w:vAlign w:val="center"/>
            <w:hideMark/>
          </w:tcPr>
          <w:p w14:paraId="76E6CACC" w14:textId="77777777" w:rsidR="00A90116" w:rsidRPr="001E3AA9" w:rsidRDefault="00A90116" w:rsidP="00DA51EC">
            <w:pPr>
              <w:spacing w:after="0" w:line="240" w:lineRule="auto"/>
              <w:ind w:right="-98" w:hanging="107"/>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Циклдер</w:t>
            </w:r>
          </w:p>
          <w:p w14:paraId="0EFEDB97" w14:textId="77777777" w:rsidR="004F18A9" w:rsidRPr="001E3AA9" w:rsidRDefault="004F18A9" w:rsidP="00DA51EC">
            <w:pPr>
              <w:spacing w:after="0" w:line="240" w:lineRule="auto"/>
              <w:ind w:right="-98" w:hanging="107"/>
              <w:jc w:val="center"/>
              <w:rPr>
                <w:rFonts w:ascii="Times New Roman" w:eastAsia="Times New Roman" w:hAnsi="Times New Roman" w:cs="Times New Roman"/>
                <w:sz w:val="24"/>
                <w:szCs w:val="24"/>
                <w:lang w:eastAsia="ru-RU"/>
              </w:rPr>
            </w:pPr>
            <w:r w:rsidRPr="001E3AA9">
              <w:rPr>
                <w:rFonts w:ascii="Times New Roman" w:hAnsi="Times New Roman" w:cs="Times New Roman"/>
                <w:sz w:val="24"/>
                <w:szCs w:val="24"/>
              </w:rPr>
              <w:t xml:space="preserve">/ </w:t>
            </w:r>
            <w:r w:rsidRPr="001E3AA9">
              <w:rPr>
                <w:rFonts w:ascii="Times New Roman" w:hAnsi="Times New Roman" w:cs="Times New Roman"/>
                <w:sz w:val="24"/>
                <w:szCs w:val="24"/>
                <w:lang w:val="en-US"/>
              </w:rPr>
              <w:t>C</w:t>
            </w:r>
            <w:r w:rsidRPr="001E3AA9">
              <w:rPr>
                <w:rFonts w:ascii="Times New Roman" w:hAnsi="Times New Roman" w:cs="Times New Roman"/>
                <w:sz w:val="24"/>
                <w:szCs w:val="24"/>
                <w:vertAlign w:val="subscript"/>
                <w:lang w:val="kk-KZ"/>
              </w:rPr>
              <w:t>0</w:t>
            </w:r>
            <w:r w:rsidRPr="001E3AA9">
              <w:rPr>
                <w:rFonts w:ascii="Times New Roman" w:hAnsi="Times New Roman" w:cs="Times New Roman"/>
                <w:sz w:val="24"/>
                <w:szCs w:val="24"/>
                <w:lang w:val="kk-KZ"/>
              </w:rPr>
              <w:t>,</w:t>
            </w:r>
            <w:r w:rsidRPr="001E3AA9">
              <w:rPr>
                <w:rFonts w:ascii="Times New Roman" w:hAnsi="Times New Roman" w:cs="Times New Roman"/>
                <w:sz w:val="24"/>
                <w:szCs w:val="24"/>
              </w:rPr>
              <w:t xml:space="preserve"> мг/л</w:t>
            </w:r>
          </w:p>
        </w:tc>
        <w:tc>
          <w:tcPr>
            <w:tcW w:w="8724" w:type="dxa"/>
            <w:gridSpan w:val="14"/>
            <w:tcBorders>
              <w:top w:val="single" w:sz="4" w:space="0" w:color="auto"/>
              <w:left w:val="nil"/>
              <w:bottom w:val="single" w:sz="4" w:space="0" w:color="auto"/>
              <w:right w:val="single" w:sz="4" w:space="0" w:color="auto"/>
            </w:tcBorders>
            <w:shd w:val="clear" w:color="auto" w:fill="auto"/>
            <w:noWrap/>
            <w:vAlign w:val="center"/>
          </w:tcPr>
          <w:p w14:paraId="623ADD7C" w14:textId="77777777" w:rsidR="004F18A9" w:rsidRPr="001E3AA9" w:rsidRDefault="00EE51E7"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val="en-US" w:eastAsia="ru-RU"/>
              </w:rPr>
              <w:t>V</w:t>
            </w:r>
            <w:r w:rsidRPr="001E3AA9">
              <w:rPr>
                <w:rFonts w:ascii="Times New Roman" w:eastAsia="Times New Roman" w:hAnsi="Times New Roman" w:cs="Times New Roman"/>
                <w:sz w:val="24"/>
                <w:szCs w:val="24"/>
                <w:lang w:eastAsia="ru-RU"/>
              </w:rPr>
              <w:t xml:space="preserve">б – </w:t>
            </w:r>
            <w:proofErr w:type="spellStart"/>
            <w:r w:rsidRPr="001E3AA9">
              <w:rPr>
                <w:rFonts w:ascii="Times New Roman" w:eastAsia="Times New Roman" w:hAnsi="Times New Roman" w:cs="Times New Roman"/>
                <w:sz w:val="24"/>
                <w:szCs w:val="24"/>
                <w:lang w:eastAsia="ru-RU"/>
              </w:rPr>
              <w:t>секіргенгедейінгібағандықкөлемдердің</w:t>
            </w:r>
            <w:proofErr w:type="spellEnd"/>
            <w:r w:rsidRPr="001E3AA9">
              <w:rPr>
                <w:rFonts w:ascii="Times New Roman" w:eastAsia="Times New Roman" w:hAnsi="Times New Roman" w:cs="Times New Roman"/>
                <w:sz w:val="24"/>
                <w:szCs w:val="24"/>
                <w:lang w:eastAsia="ru-RU"/>
              </w:rPr>
              <w:t xml:space="preserve"> саны</w:t>
            </w:r>
          </w:p>
        </w:tc>
      </w:tr>
      <w:tr w:rsidR="001E3AA9" w:rsidRPr="001E3AA9" w14:paraId="39693F35" w14:textId="77777777" w:rsidTr="00DA51EC">
        <w:trPr>
          <w:trHeight w:val="554"/>
          <w:jc w:val="center"/>
        </w:trPr>
        <w:tc>
          <w:tcPr>
            <w:tcW w:w="694" w:type="dxa"/>
            <w:vMerge/>
            <w:tcBorders>
              <w:left w:val="single" w:sz="4" w:space="0" w:color="auto"/>
              <w:right w:val="single" w:sz="4" w:space="0" w:color="auto"/>
            </w:tcBorders>
            <w:shd w:val="clear" w:color="auto" w:fill="auto"/>
            <w:noWrap/>
            <w:vAlign w:val="center"/>
          </w:tcPr>
          <w:p w14:paraId="1BDD8825"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p>
        </w:tc>
        <w:tc>
          <w:tcPr>
            <w:tcW w:w="576" w:type="dxa"/>
            <w:tcBorders>
              <w:top w:val="single" w:sz="4" w:space="0" w:color="auto"/>
              <w:left w:val="nil"/>
              <w:bottom w:val="single" w:sz="4" w:space="0" w:color="auto"/>
              <w:right w:val="single" w:sz="4" w:space="0" w:color="auto"/>
            </w:tcBorders>
            <w:shd w:val="clear" w:color="auto" w:fill="auto"/>
            <w:noWrap/>
            <w:vAlign w:val="center"/>
          </w:tcPr>
          <w:p w14:paraId="1CBCA472"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0</w:t>
            </w:r>
          </w:p>
        </w:tc>
        <w:tc>
          <w:tcPr>
            <w:tcW w:w="576" w:type="dxa"/>
            <w:tcBorders>
              <w:top w:val="single" w:sz="4" w:space="0" w:color="auto"/>
              <w:left w:val="nil"/>
              <w:bottom w:val="single" w:sz="4" w:space="0" w:color="auto"/>
              <w:right w:val="single" w:sz="4" w:space="0" w:color="auto"/>
            </w:tcBorders>
            <w:shd w:val="clear" w:color="auto" w:fill="auto"/>
            <w:noWrap/>
            <w:vAlign w:val="center"/>
          </w:tcPr>
          <w:p w14:paraId="0BFD7B50"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w:t>
            </w:r>
          </w:p>
        </w:tc>
        <w:tc>
          <w:tcPr>
            <w:tcW w:w="576" w:type="dxa"/>
            <w:tcBorders>
              <w:top w:val="single" w:sz="4" w:space="0" w:color="auto"/>
              <w:left w:val="nil"/>
              <w:bottom w:val="single" w:sz="4" w:space="0" w:color="auto"/>
              <w:right w:val="single" w:sz="4" w:space="0" w:color="auto"/>
            </w:tcBorders>
            <w:shd w:val="clear" w:color="auto" w:fill="auto"/>
            <w:noWrap/>
            <w:vAlign w:val="center"/>
          </w:tcPr>
          <w:p w14:paraId="167073FF"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20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731EBF7F"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30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7DA55E5F"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40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4C2270CD"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50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604E3FEA"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60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34F6CCE0"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70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7B1E712F"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80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59E900AC"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5ACBB633"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5419BC0F"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110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7A507D1D"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120</w:t>
            </w:r>
          </w:p>
        </w:tc>
        <w:tc>
          <w:tcPr>
            <w:tcW w:w="636" w:type="dxa"/>
            <w:tcBorders>
              <w:top w:val="single" w:sz="4" w:space="0" w:color="auto"/>
              <w:left w:val="nil"/>
              <w:bottom w:val="single" w:sz="4" w:space="0" w:color="auto"/>
              <w:right w:val="single" w:sz="4" w:space="0" w:color="auto"/>
            </w:tcBorders>
            <w:shd w:val="clear" w:color="auto" w:fill="auto"/>
            <w:noWrap/>
            <w:vAlign w:val="center"/>
          </w:tcPr>
          <w:p w14:paraId="7CDCB06D"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130</w:t>
            </w:r>
          </w:p>
        </w:tc>
      </w:tr>
      <w:tr w:rsidR="001E3AA9" w:rsidRPr="001E3AA9" w14:paraId="23C598A7" w14:textId="77777777" w:rsidTr="00DA51EC">
        <w:trPr>
          <w:trHeight w:val="561"/>
          <w:jc w:val="center"/>
        </w:trPr>
        <w:tc>
          <w:tcPr>
            <w:tcW w:w="694" w:type="dxa"/>
            <w:vMerge/>
            <w:tcBorders>
              <w:left w:val="single" w:sz="4" w:space="0" w:color="auto"/>
              <w:bottom w:val="single" w:sz="4" w:space="0" w:color="auto"/>
              <w:right w:val="single" w:sz="4" w:space="0" w:color="auto"/>
            </w:tcBorders>
            <w:shd w:val="clear" w:color="auto" w:fill="auto"/>
            <w:vAlign w:val="center"/>
          </w:tcPr>
          <w:p w14:paraId="15AAA69A"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p>
        </w:tc>
        <w:tc>
          <w:tcPr>
            <w:tcW w:w="8724" w:type="dxa"/>
            <w:gridSpan w:val="14"/>
            <w:tcBorders>
              <w:top w:val="nil"/>
              <w:left w:val="nil"/>
              <w:bottom w:val="single" w:sz="4" w:space="0" w:color="auto"/>
              <w:right w:val="single" w:sz="4" w:space="0" w:color="auto"/>
            </w:tcBorders>
            <w:shd w:val="clear" w:color="auto" w:fill="auto"/>
            <w:noWrap/>
            <w:vAlign w:val="center"/>
          </w:tcPr>
          <w:p w14:paraId="4EC62D53" w14:textId="77777777" w:rsidR="004F18A9" w:rsidRPr="001E3AA9" w:rsidRDefault="002834FC"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val="kk-KZ" w:eastAsia="ru-RU"/>
              </w:rPr>
              <w:t xml:space="preserve">Модельдік ерітіндінің концентрациясына байланысты </w:t>
            </w:r>
            <w:r w:rsidRPr="001E3AA9">
              <w:rPr>
                <w:rFonts w:ascii="Times New Roman" w:hAnsi="Times New Roman" w:cs="Times New Roman"/>
                <w:sz w:val="24"/>
                <w:szCs w:val="24"/>
                <w:lang w:val="en-US"/>
              </w:rPr>
              <w:t>Pb</w:t>
            </w:r>
            <w:r w:rsidRPr="001E3AA9">
              <w:rPr>
                <w:rFonts w:ascii="Times New Roman" w:hAnsi="Times New Roman" w:cs="Times New Roman"/>
                <w:sz w:val="24"/>
                <w:szCs w:val="24"/>
                <w:vertAlign w:val="superscript"/>
              </w:rPr>
              <w:t>2+</w:t>
            </w:r>
            <w:r w:rsidRPr="001E3AA9">
              <w:rPr>
                <w:rFonts w:ascii="Times New Roman" w:eastAsia="Times New Roman" w:hAnsi="Times New Roman" w:cs="Times New Roman"/>
                <w:sz w:val="24"/>
                <w:szCs w:val="24"/>
                <w:lang w:val="kk-KZ" w:eastAsia="ru-RU"/>
              </w:rPr>
              <w:t xml:space="preserve">ионының сорбция көрсеткіштері </w:t>
            </w:r>
          </w:p>
        </w:tc>
      </w:tr>
      <w:tr w:rsidR="001E3AA9" w:rsidRPr="001E3AA9" w14:paraId="429A0329" w14:textId="77777777" w:rsidTr="00DA51EC">
        <w:trPr>
          <w:trHeight w:val="561"/>
          <w:jc w:val="center"/>
        </w:trPr>
        <w:tc>
          <w:tcPr>
            <w:tcW w:w="694" w:type="dxa"/>
            <w:tcBorders>
              <w:top w:val="nil"/>
              <w:left w:val="single" w:sz="4" w:space="0" w:color="auto"/>
              <w:bottom w:val="single" w:sz="4" w:space="0" w:color="auto"/>
              <w:right w:val="single" w:sz="4" w:space="0" w:color="auto"/>
            </w:tcBorders>
            <w:shd w:val="clear" w:color="auto" w:fill="auto"/>
            <w:vAlign w:val="center"/>
          </w:tcPr>
          <w:p w14:paraId="6E7E0DCA" w14:textId="77777777" w:rsidR="004F18A9" w:rsidRPr="001E3AA9" w:rsidRDefault="004F18A9" w:rsidP="00DA51EC">
            <w:pPr>
              <w:spacing w:after="0" w:line="240" w:lineRule="auto"/>
              <w:ind w:right="-108" w:hanging="143"/>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I – 10</w:t>
            </w:r>
          </w:p>
        </w:tc>
        <w:tc>
          <w:tcPr>
            <w:tcW w:w="576" w:type="dxa"/>
            <w:tcBorders>
              <w:top w:val="nil"/>
              <w:left w:val="nil"/>
              <w:bottom w:val="single" w:sz="4" w:space="0" w:color="auto"/>
              <w:right w:val="single" w:sz="4" w:space="0" w:color="auto"/>
            </w:tcBorders>
            <w:shd w:val="clear" w:color="auto" w:fill="auto"/>
            <w:noWrap/>
            <w:vAlign w:val="center"/>
          </w:tcPr>
          <w:p w14:paraId="74E3F764"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tcPr>
          <w:p w14:paraId="68969EA7"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tcPr>
          <w:p w14:paraId="75515916"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tcPr>
          <w:p w14:paraId="4CD39AD3"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tcPr>
          <w:p w14:paraId="6CE777FA"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tcPr>
          <w:p w14:paraId="06F29E2C"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tcPr>
          <w:p w14:paraId="24AAA446"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99,8</w:t>
            </w:r>
          </w:p>
        </w:tc>
        <w:tc>
          <w:tcPr>
            <w:tcW w:w="636" w:type="dxa"/>
            <w:tcBorders>
              <w:top w:val="nil"/>
              <w:left w:val="nil"/>
              <w:bottom w:val="single" w:sz="4" w:space="0" w:color="auto"/>
              <w:right w:val="single" w:sz="4" w:space="0" w:color="auto"/>
            </w:tcBorders>
            <w:shd w:val="clear" w:color="auto" w:fill="auto"/>
            <w:noWrap/>
            <w:vAlign w:val="center"/>
          </w:tcPr>
          <w:p w14:paraId="416CE44D"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99,8</w:t>
            </w:r>
          </w:p>
        </w:tc>
        <w:tc>
          <w:tcPr>
            <w:tcW w:w="636" w:type="dxa"/>
            <w:tcBorders>
              <w:top w:val="nil"/>
              <w:left w:val="nil"/>
              <w:bottom w:val="single" w:sz="4" w:space="0" w:color="auto"/>
              <w:right w:val="single" w:sz="4" w:space="0" w:color="auto"/>
            </w:tcBorders>
            <w:shd w:val="clear" w:color="auto" w:fill="auto"/>
            <w:noWrap/>
            <w:vAlign w:val="center"/>
          </w:tcPr>
          <w:p w14:paraId="097F33C5"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99,2</w:t>
            </w:r>
          </w:p>
        </w:tc>
        <w:tc>
          <w:tcPr>
            <w:tcW w:w="636" w:type="dxa"/>
            <w:tcBorders>
              <w:top w:val="nil"/>
              <w:left w:val="nil"/>
              <w:bottom w:val="single" w:sz="4" w:space="0" w:color="auto"/>
              <w:right w:val="single" w:sz="4" w:space="0" w:color="auto"/>
            </w:tcBorders>
            <w:shd w:val="clear" w:color="auto" w:fill="auto"/>
            <w:noWrap/>
            <w:vAlign w:val="center"/>
          </w:tcPr>
          <w:p w14:paraId="6FF1BF37"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99,1</w:t>
            </w:r>
          </w:p>
        </w:tc>
        <w:tc>
          <w:tcPr>
            <w:tcW w:w="636" w:type="dxa"/>
            <w:tcBorders>
              <w:top w:val="nil"/>
              <w:left w:val="nil"/>
              <w:bottom w:val="single" w:sz="4" w:space="0" w:color="auto"/>
              <w:right w:val="single" w:sz="4" w:space="0" w:color="auto"/>
            </w:tcBorders>
            <w:shd w:val="clear" w:color="auto" w:fill="auto"/>
            <w:noWrap/>
            <w:vAlign w:val="center"/>
          </w:tcPr>
          <w:p w14:paraId="28419918"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98,6</w:t>
            </w:r>
          </w:p>
        </w:tc>
        <w:tc>
          <w:tcPr>
            <w:tcW w:w="636" w:type="dxa"/>
            <w:tcBorders>
              <w:top w:val="nil"/>
              <w:left w:val="nil"/>
              <w:bottom w:val="single" w:sz="4" w:space="0" w:color="auto"/>
              <w:right w:val="single" w:sz="4" w:space="0" w:color="auto"/>
            </w:tcBorders>
            <w:shd w:val="clear" w:color="auto" w:fill="auto"/>
            <w:noWrap/>
            <w:vAlign w:val="center"/>
          </w:tcPr>
          <w:p w14:paraId="779AE7C9"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98,1</w:t>
            </w:r>
          </w:p>
        </w:tc>
        <w:tc>
          <w:tcPr>
            <w:tcW w:w="636" w:type="dxa"/>
            <w:tcBorders>
              <w:top w:val="nil"/>
              <w:left w:val="nil"/>
              <w:bottom w:val="single" w:sz="4" w:space="0" w:color="auto"/>
              <w:right w:val="single" w:sz="4" w:space="0" w:color="auto"/>
            </w:tcBorders>
            <w:shd w:val="clear" w:color="auto" w:fill="auto"/>
            <w:noWrap/>
            <w:vAlign w:val="center"/>
          </w:tcPr>
          <w:p w14:paraId="0CBB0175"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97,8</w:t>
            </w:r>
          </w:p>
        </w:tc>
        <w:tc>
          <w:tcPr>
            <w:tcW w:w="636" w:type="dxa"/>
            <w:tcBorders>
              <w:top w:val="nil"/>
              <w:left w:val="nil"/>
              <w:bottom w:val="single" w:sz="4" w:space="0" w:color="auto"/>
              <w:right w:val="single" w:sz="4" w:space="0" w:color="auto"/>
            </w:tcBorders>
            <w:shd w:val="clear" w:color="auto" w:fill="auto"/>
            <w:noWrap/>
            <w:vAlign w:val="center"/>
          </w:tcPr>
          <w:p w14:paraId="7D33ADA8"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95,3</w:t>
            </w:r>
          </w:p>
        </w:tc>
      </w:tr>
      <w:tr w:rsidR="001E3AA9" w:rsidRPr="001E3AA9" w14:paraId="0B6DCD87" w14:textId="77777777" w:rsidTr="00DA51EC">
        <w:trPr>
          <w:trHeight w:val="555"/>
          <w:jc w:val="center"/>
        </w:trPr>
        <w:tc>
          <w:tcPr>
            <w:tcW w:w="694" w:type="dxa"/>
            <w:tcBorders>
              <w:top w:val="nil"/>
              <w:left w:val="single" w:sz="4" w:space="0" w:color="auto"/>
              <w:bottom w:val="single" w:sz="4" w:space="0" w:color="auto"/>
              <w:right w:val="single" w:sz="4" w:space="0" w:color="auto"/>
            </w:tcBorders>
            <w:shd w:val="clear" w:color="auto" w:fill="auto"/>
            <w:vAlign w:val="center"/>
            <w:hideMark/>
          </w:tcPr>
          <w:p w14:paraId="297822EC" w14:textId="77777777" w:rsidR="004F18A9" w:rsidRPr="001E3AA9" w:rsidRDefault="004F18A9" w:rsidP="00DA51EC">
            <w:pPr>
              <w:spacing w:after="0" w:line="240" w:lineRule="auto"/>
              <w:ind w:right="-108" w:hanging="143"/>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II – 30</w:t>
            </w:r>
          </w:p>
        </w:tc>
        <w:tc>
          <w:tcPr>
            <w:tcW w:w="576" w:type="dxa"/>
            <w:tcBorders>
              <w:top w:val="nil"/>
              <w:left w:val="nil"/>
              <w:bottom w:val="single" w:sz="4" w:space="0" w:color="auto"/>
              <w:right w:val="single" w:sz="4" w:space="0" w:color="auto"/>
            </w:tcBorders>
            <w:shd w:val="clear" w:color="auto" w:fill="auto"/>
            <w:noWrap/>
            <w:vAlign w:val="center"/>
            <w:hideMark/>
          </w:tcPr>
          <w:p w14:paraId="00E08836"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40D6363D"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74EBABF5"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hideMark/>
          </w:tcPr>
          <w:p w14:paraId="1030CD98"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hideMark/>
          </w:tcPr>
          <w:p w14:paraId="3B4BEFCD"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99,8</w:t>
            </w:r>
          </w:p>
        </w:tc>
        <w:tc>
          <w:tcPr>
            <w:tcW w:w="636" w:type="dxa"/>
            <w:tcBorders>
              <w:top w:val="nil"/>
              <w:left w:val="nil"/>
              <w:bottom w:val="single" w:sz="4" w:space="0" w:color="auto"/>
              <w:right w:val="single" w:sz="4" w:space="0" w:color="auto"/>
            </w:tcBorders>
            <w:shd w:val="clear" w:color="auto" w:fill="auto"/>
            <w:noWrap/>
            <w:vAlign w:val="center"/>
            <w:hideMark/>
          </w:tcPr>
          <w:p w14:paraId="6B3B4C0F"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99,1</w:t>
            </w:r>
          </w:p>
        </w:tc>
        <w:tc>
          <w:tcPr>
            <w:tcW w:w="636" w:type="dxa"/>
            <w:tcBorders>
              <w:top w:val="nil"/>
              <w:left w:val="nil"/>
              <w:bottom w:val="single" w:sz="4" w:space="0" w:color="auto"/>
              <w:right w:val="single" w:sz="4" w:space="0" w:color="auto"/>
            </w:tcBorders>
            <w:shd w:val="clear" w:color="auto" w:fill="auto"/>
            <w:noWrap/>
            <w:vAlign w:val="center"/>
            <w:hideMark/>
          </w:tcPr>
          <w:p w14:paraId="5CE1CB51"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98,6</w:t>
            </w:r>
          </w:p>
        </w:tc>
        <w:tc>
          <w:tcPr>
            <w:tcW w:w="636" w:type="dxa"/>
            <w:tcBorders>
              <w:top w:val="nil"/>
              <w:left w:val="nil"/>
              <w:bottom w:val="single" w:sz="4" w:space="0" w:color="auto"/>
              <w:right w:val="single" w:sz="4" w:space="0" w:color="auto"/>
            </w:tcBorders>
            <w:shd w:val="clear" w:color="auto" w:fill="auto"/>
            <w:noWrap/>
            <w:vAlign w:val="center"/>
            <w:hideMark/>
          </w:tcPr>
          <w:p w14:paraId="5D41C39B"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97,5</w:t>
            </w:r>
          </w:p>
        </w:tc>
        <w:tc>
          <w:tcPr>
            <w:tcW w:w="636" w:type="dxa"/>
            <w:tcBorders>
              <w:top w:val="nil"/>
              <w:left w:val="nil"/>
              <w:bottom w:val="single" w:sz="4" w:space="0" w:color="auto"/>
              <w:right w:val="single" w:sz="4" w:space="0" w:color="auto"/>
            </w:tcBorders>
            <w:shd w:val="clear" w:color="auto" w:fill="auto"/>
            <w:noWrap/>
            <w:vAlign w:val="center"/>
            <w:hideMark/>
          </w:tcPr>
          <w:p w14:paraId="3EFA01B4"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97</w:t>
            </w:r>
          </w:p>
        </w:tc>
        <w:tc>
          <w:tcPr>
            <w:tcW w:w="636" w:type="dxa"/>
            <w:tcBorders>
              <w:top w:val="nil"/>
              <w:left w:val="nil"/>
              <w:bottom w:val="single" w:sz="4" w:space="0" w:color="auto"/>
              <w:right w:val="single" w:sz="4" w:space="0" w:color="auto"/>
            </w:tcBorders>
            <w:shd w:val="clear" w:color="auto" w:fill="auto"/>
            <w:noWrap/>
            <w:vAlign w:val="center"/>
            <w:hideMark/>
          </w:tcPr>
          <w:p w14:paraId="18201B8D"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95,6</w:t>
            </w:r>
          </w:p>
        </w:tc>
        <w:tc>
          <w:tcPr>
            <w:tcW w:w="636" w:type="dxa"/>
            <w:tcBorders>
              <w:top w:val="nil"/>
              <w:left w:val="nil"/>
              <w:bottom w:val="single" w:sz="4" w:space="0" w:color="auto"/>
              <w:right w:val="single" w:sz="4" w:space="0" w:color="auto"/>
            </w:tcBorders>
            <w:shd w:val="clear" w:color="auto" w:fill="auto"/>
            <w:noWrap/>
            <w:vAlign w:val="center"/>
            <w:hideMark/>
          </w:tcPr>
          <w:p w14:paraId="22CDBCCD"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95,2</w:t>
            </w:r>
          </w:p>
        </w:tc>
        <w:tc>
          <w:tcPr>
            <w:tcW w:w="636" w:type="dxa"/>
            <w:tcBorders>
              <w:top w:val="nil"/>
              <w:left w:val="nil"/>
              <w:bottom w:val="single" w:sz="4" w:space="0" w:color="auto"/>
              <w:right w:val="single" w:sz="4" w:space="0" w:color="auto"/>
            </w:tcBorders>
            <w:shd w:val="clear" w:color="auto" w:fill="auto"/>
            <w:noWrap/>
            <w:vAlign w:val="center"/>
            <w:hideMark/>
          </w:tcPr>
          <w:p w14:paraId="49D0D060"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92,1</w:t>
            </w:r>
          </w:p>
        </w:tc>
        <w:tc>
          <w:tcPr>
            <w:tcW w:w="636" w:type="dxa"/>
            <w:tcBorders>
              <w:top w:val="nil"/>
              <w:left w:val="nil"/>
              <w:bottom w:val="single" w:sz="4" w:space="0" w:color="auto"/>
              <w:right w:val="single" w:sz="4" w:space="0" w:color="auto"/>
            </w:tcBorders>
            <w:shd w:val="clear" w:color="auto" w:fill="auto"/>
            <w:noWrap/>
            <w:vAlign w:val="center"/>
            <w:hideMark/>
          </w:tcPr>
          <w:p w14:paraId="6AD6CCC9"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77,6</w:t>
            </w:r>
          </w:p>
        </w:tc>
        <w:tc>
          <w:tcPr>
            <w:tcW w:w="636" w:type="dxa"/>
            <w:tcBorders>
              <w:top w:val="nil"/>
              <w:left w:val="nil"/>
              <w:bottom w:val="single" w:sz="4" w:space="0" w:color="auto"/>
              <w:right w:val="single" w:sz="4" w:space="0" w:color="auto"/>
            </w:tcBorders>
            <w:shd w:val="clear" w:color="auto" w:fill="auto"/>
            <w:noWrap/>
            <w:vAlign w:val="center"/>
            <w:hideMark/>
          </w:tcPr>
          <w:p w14:paraId="4D7B3A06"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p>
        </w:tc>
      </w:tr>
      <w:tr w:rsidR="004F18A9" w:rsidRPr="001E3AA9" w14:paraId="0EDD4852" w14:textId="77777777" w:rsidTr="00DA51EC">
        <w:trPr>
          <w:trHeight w:val="549"/>
          <w:jc w:val="center"/>
        </w:trPr>
        <w:tc>
          <w:tcPr>
            <w:tcW w:w="694" w:type="dxa"/>
            <w:tcBorders>
              <w:top w:val="nil"/>
              <w:left w:val="single" w:sz="4" w:space="0" w:color="auto"/>
              <w:bottom w:val="single" w:sz="4" w:space="0" w:color="auto"/>
              <w:right w:val="single" w:sz="4" w:space="0" w:color="auto"/>
            </w:tcBorders>
            <w:shd w:val="clear" w:color="auto" w:fill="auto"/>
            <w:vAlign w:val="center"/>
            <w:hideMark/>
          </w:tcPr>
          <w:p w14:paraId="0E726340" w14:textId="77777777" w:rsidR="004F18A9" w:rsidRPr="001E3AA9" w:rsidRDefault="004F18A9" w:rsidP="00DA51EC">
            <w:pPr>
              <w:spacing w:after="0" w:line="240" w:lineRule="auto"/>
              <w:ind w:right="-108" w:hanging="143"/>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III – 50</w:t>
            </w:r>
          </w:p>
        </w:tc>
        <w:tc>
          <w:tcPr>
            <w:tcW w:w="576" w:type="dxa"/>
            <w:tcBorders>
              <w:top w:val="nil"/>
              <w:left w:val="nil"/>
              <w:bottom w:val="single" w:sz="4" w:space="0" w:color="auto"/>
              <w:right w:val="single" w:sz="4" w:space="0" w:color="auto"/>
            </w:tcBorders>
            <w:shd w:val="clear" w:color="auto" w:fill="auto"/>
            <w:noWrap/>
            <w:vAlign w:val="center"/>
            <w:hideMark/>
          </w:tcPr>
          <w:p w14:paraId="5556525C"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6BA27188"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576" w:type="dxa"/>
            <w:tcBorders>
              <w:top w:val="nil"/>
              <w:left w:val="nil"/>
              <w:bottom w:val="single" w:sz="4" w:space="0" w:color="auto"/>
              <w:right w:val="single" w:sz="4" w:space="0" w:color="auto"/>
            </w:tcBorders>
            <w:shd w:val="clear" w:color="auto" w:fill="auto"/>
            <w:noWrap/>
            <w:vAlign w:val="center"/>
            <w:hideMark/>
          </w:tcPr>
          <w:p w14:paraId="51EA4DA4"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100</w:t>
            </w:r>
          </w:p>
        </w:tc>
        <w:tc>
          <w:tcPr>
            <w:tcW w:w="636" w:type="dxa"/>
            <w:tcBorders>
              <w:top w:val="nil"/>
              <w:left w:val="nil"/>
              <w:bottom w:val="single" w:sz="4" w:space="0" w:color="auto"/>
              <w:right w:val="single" w:sz="4" w:space="0" w:color="auto"/>
            </w:tcBorders>
            <w:shd w:val="clear" w:color="auto" w:fill="auto"/>
            <w:noWrap/>
            <w:vAlign w:val="center"/>
            <w:hideMark/>
          </w:tcPr>
          <w:p w14:paraId="24B16153"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99,6</w:t>
            </w:r>
          </w:p>
        </w:tc>
        <w:tc>
          <w:tcPr>
            <w:tcW w:w="636" w:type="dxa"/>
            <w:tcBorders>
              <w:top w:val="nil"/>
              <w:left w:val="nil"/>
              <w:bottom w:val="single" w:sz="4" w:space="0" w:color="auto"/>
              <w:right w:val="single" w:sz="4" w:space="0" w:color="auto"/>
            </w:tcBorders>
            <w:shd w:val="clear" w:color="auto" w:fill="auto"/>
            <w:noWrap/>
            <w:vAlign w:val="center"/>
            <w:hideMark/>
          </w:tcPr>
          <w:p w14:paraId="43EF7156"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98,6</w:t>
            </w:r>
          </w:p>
        </w:tc>
        <w:tc>
          <w:tcPr>
            <w:tcW w:w="636" w:type="dxa"/>
            <w:tcBorders>
              <w:top w:val="nil"/>
              <w:left w:val="nil"/>
              <w:bottom w:val="single" w:sz="4" w:space="0" w:color="auto"/>
              <w:right w:val="single" w:sz="4" w:space="0" w:color="auto"/>
            </w:tcBorders>
            <w:shd w:val="clear" w:color="auto" w:fill="auto"/>
            <w:noWrap/>
            <w:vAlign w:val="center"/>
            <w:hideMark/>
          </w:tcPr>
          <w:p w14:paraId="53DBD552"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87,3</w:t>
            </w:r>
          </w:p>
        </w:tc>
        <w:tc>
          <w:tcPr>
            <w:tcW w:w="636" w:type="dxa"/>
            <w:tcBorders>
              <w:top w:val="nil"/>
              <w:left w:val="nil"/>
              <w:bottom w:val="single" w:sz="4" w:space="0" w:color="auto"/>
              <w:right w:val="single" w:sz="4" w:space="0" w:color="auto"/>
            </w:tcBorders>
            <w:shd w:val="clear" w:color="auto" w:fill="auto"/>
            <w:noWrap/>
            <w:vAlign w:val="center"/>
            <w:hideMark/>
          </w:tcPr>
          <w:p w14:paraId="339385E7"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87,8</w:t>
            </w:r>
          </w:p>
        </w:tc>
        <w:tc>
          <w:tcPr>
            <w:tcW w:w="636" w:type="dxa"/>
            <w:tcBorders>
              <w:top w:val="nil"/>
              <w:left w:val="nil"/>
              <w:bottom w:val="single" w:sz="4" w:space="0" w:color="auto"/>
              <w:right w:val="single" w:sz="4" w:space="0" w:color="auto"/>
            </w:tcBorders>
            <w:shd w:val="clear" w:color="auto" w:fill="auto"/>
            <w:noWrap/>
            <w:vAlign w:val="center"/>
            <w:hideMark/>
          </w:tcPr>
          <w:p w14:paraId="3D84C3F6"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87,1</w:t>
            </w:r>
          </w:p>
        </w:tc>
        <w:tc>
          <w:tcPr>
            <w:tcW w:w="636" w:type="dxa"/>
            <w:tcBorders>
              <w:top w:val="nil"/>
              <w:left w:val="nil"/>
              <w:bottom w:val="single" w:sz="4" w:space="0" w:color="auto"/>
              <w:right w:val="single" w:sz="4" w:space="0" w:color="auto"/>
            </w:tcBorders>
            <w:shd w:val="clear" w:color="auto" w:fill="auto"/>
            <w:noWrap/>
            <w:vAlign w:val="center"/>
            <w:hideMark/>
          </w:tcPr>
          <w:p w14:paraId="295E946D"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87,4</w:t>
            </w:r>
          </w:p>
        </w:tc>
        <w:tc>
          <w:tcPr>
            <w:tcW w:w="636" w:type="dxa"/>
            <w:tcBorders>
              <w:top w:val="nil"/>
              <w:left w:val="nil"/>
              <w:bottom w:val="single" w:sz="4" w:space="0" w:color="auto"/>
              <w:right w:val="single" w:sz="4" w:space="0" w:color="auto"/>
            </w:tcBorders>
            <w:shd w:val="clear" w:color="auto" w:fill="auto"/>
            <w:noWrap/>
            <w:vAlign w:val="center"/>
            <w:hideMark/>
          </w:tcPr>
          <w:p w14:paraId="2C70EE31"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58,9</w:t>
            </w:r>
          </w:p>
        </w:tc>
        <w:tc>
          <w:tcPr>
            <w:tcW w:w="636" w:type="dxa"/>
            <w:tcBorders>
              <w:top w:val="nil"/>
              <w:left w:val="nil"/>
              <w:bottom w:val="single" w:sz="4" w:space="0" w:color="auto"/>
              <w:right w:val="single" w:sz="4" w:space="0" w:color="auto"/>
            </w:tcBorders>
            <w:shd w:val="clear" w:color="auto" w:fill="auto"/>
            <w:noWrap/>
            <w:vAlign w:val="center"/>
            <w:hideMark/>
          </w:tcPr>
          <w:p w14:paraId="036EAA6B"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p>
        </w:tc>
        <w:tc>
          <w:tcPr>
            <w:tcW w:w="636" w:type="dxa"/>
            <w:tcBorders>
              <w:top w:val="nil"/>
              <w:left w:val="nil"/>
              <w:bottom w:val="single" w:sz="4" w:space="0" w:color="auto"/>
              <w:right w:val="single" w:sz="4" w:space="0" w:color="auto"/>
            </w:tcBorders>
            <w:shd w:val="clear" w:color="auto" w:fill="auto"/>
            <w:noWrap/>
            <w:vAlign w:val="center"/>
            <w:hideMark/>
          </w:tcPr>
          <w:p w14:paraId="478C6B77"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p>
        </w:tc>
        <w:tc>
          <w:tcPr>
            <w:tcW w:w="636" w:type="dxa"/>
            <w:tcBorders>
              <w:top w:val="nil"/>
              <w:left w:val="nil"/>
              <w:bottom w:val="single" w:sz="4" w:space="0" w:color="auto"/>
              <w:right w:val="single" w:sz="4" w:space="0" w:color="auto"/>
            </w:tcBorders>
            <w:shd w:val="clear" w:color="auto" w:fill="auto"/>
            <w:noWrap/>
            <w:vAlign w:val="center"/>
            <w:hideMark/>
          </w:tcPr>
          <w:p w14:paraId="71038E97"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p>
        </w:tc>
        <w:tc>
          <w:tcPr>
            <w:tcW w:w="636" w:type="dxa"/>
            <w:tcBorders>
              <w:top w:val="nil"/>
              <w:left w:val="nil"/>
              <w:bottom w:val="single" w:sz="4" w:space="0" w:color="auto"/>
              <w:right w:val="single" w:sz="4" w:space="0" w:color="auto"/>
            </w:tcBorders>
            <w:shd w:val="clear" w:color="auto" w:fill="auto"/>
            <w:noWrap/>
            <w:vAlign w:val="center"/>
            <w:hideMark/>
          </w:tcPr>
          <w:p w14:paraId="3082394F" w14:textId="77777777" w:rsidR="004F18A9" w:rsidRPr="001E3AA9" w:rsidRDefault="004F18A9" w:rsidP="00DA51EC">
            <w:pPr>
              <w:spacing w:after="0" w:line="240" w:lineRule="auto"/>
              <w:jc w:val="center"/>
              <w:rPr>
                <w:rFonts w:ascii="Times New Roman" w:eastAsia="Times New Roman" w:hAnsi="Times New Roman" w:cs="Times New Roman"/>
                <w:sz w:val="24"/>
                <w:szCs w:val="24"/>
                <w:lang w:eastAsia="ru-RU"/>
              </w:rPr>
            </w:pPr>
          </w:p>
        </w:tc>
      </w:tr>
    </w:tbl>
    <w:p w14:paraId="3DCC76F2" w14:textId="77777777" w:rsidR="00DA51EC" w:rsidRPr="00DA51EC" w:rsidRDefault="00DA51EC" w:rsidP="00DA51EC">
      <w:pPr>
        <w:spacing w:after="0" w:line="240" w:lineRule="auto"/>
        <w:jc w:val="both"/>
        <w:rPr>
          <w:rFonts w:ascii="Times New Roman" w:hAnsi="Times New Roman" w:cs="Times New Roman"/>
          <w:lang w:val="kk-KZ"/>
        </w:rPr>
      </w:pPr>
    </w:p>
    <w:p w14:paraId="74863903" w14:textId="72B8A9C7" w:rsidR="00DA51EC" w:rsidRDefault="006E2B47" w:rsidP="00DA51EC">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7B7C3B" w:rsidRPr="001E3AA9">
        <w:rPr>
          <w:rFonts w:ascii="Times New Roman" w:hAnsi="Times New Roman" w:cs="Times New Roman"/>
          <w:sz w:val="28"/>
          <w:szCs w:val="28"/>
          <w:lang w:val="kk-KZ"/>
        </w:rPr>
        <w:t>3</w:t>
      </w:r>
      <w:r w:rsidR="00E15B2F" w:rsidRPr="001E3AA9">
        <w:rPr>
          <w:rFonts w:ascii="Times New Roman" w:hAnsi="Times New Roman" w:cs="Times New Roman"/>
          <w:sz w:val="28"/>
          <w:szCs w:val="28"/>
          <w:lang w:val="kk-KZ"/>
        </w:rPr>
        <w:t>1</w:t>
      </w:r>
      <w:r w:rsidRPr="00571F08">
        <w:rPr>
          <w:rFonts w:ascii="Times New Roman" w:hAnsi="Times New Roman" w:cs="Times New Roman"/>
          <w:sz w:val="28"/>
          <w:szCs w:val="28"/>
          <w:lang w:val="kk-KZ"/>
        </w:rPr>
        <w:t xml:space="preserve"> – </w:t>
      </w:r>
      <w:r w:rsidR="006543EC" w:rsidRPr="001E3AA9">
        <w:rPr>
          <w:rFonts w:ascii="Times New Roman" w:hAnsi="Times New Roman" w:cs="Times New Roman"/>
          <w:sz w:val="28"/>
          <w:szCs w:val="28"/>
          <w:lang w:val="kk-KZ"/>
        </w:rPr>
        <w:t xml:space="preserve">Кадмий иондары үшін бастапқы ерітінділердің өту цикліне және бағандық көлемдерге байланысты сорбция көрсеткіштері </w:t>
      </w:r>
    </w:p>
    <w:p w14:paraId="31563CD1" w14:textId="77777777" w:rsidR="00041FC1" w:rsidRPr="00041FC1" w:rsidRDefault="00041FC1" w:rsidP="00DA51EC">
      <w:pPr>
        <w:spacing w:after="0" w:line="240" w:lineRule="auto"/>
        <w:jc w:val="both"/>
        <w:rPr>
          <w:rFonts w:ascii="Times New Roman" w:hAnsi="Times New Roman" w:cs="Times New Roman"/>
          <w:sz w:val="28"/>
          <w:szCs w:val="28"/>
          <w:lang w:val="kk-KZ"/>
        </w:rPr>
      </w:pPr>
    </w:p>
    <w:tbl>
      <w:tblPr>
        <w:tblW w:w="95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91"/>
        <w:gridCol w:w="609"/>
        <w:gridCol w:w="672"/>
        <w:gridCol w:w="608"/>
        <w:gridCol w:w="630"/>
        <w:gridCol w:w="587"/>
        <w:gridCol w:w="677"/>
        <w:gridCol w:w="658"/>
        <w:gridCol w:w="610"/>
        <w:gridCol w:w="727"/>
        <w:gridCol w:w="644"/>
        <w:gridCol w:w="604"/>
        <w:gridCol w:w="723"/>
        <w:gridCol w:w="846"/>
      </w:tblGrid>
      <w:tr w:rsidR="001E3AA9" w:rsidRPr="001E3AA9" w14:paraId="78E6603F" w14:textId="77777777" w:rsidTr="00DA51EC">
        <w:trPr>
          <w:trHeight w:val="518"/>
          <w:jc w:val="center"/>
        </w:trPr>
        <w:tc>
          <w:tcPr>
            <w:tcW w:w="981" w:type="dxa"/>
            <w:vMerge w:val="restart"/>
            <w:vAlign w:val="center"/>
          </w:tcPr>
          <w:p w14:paraId="3A4FD838" w14:textId="77777777" w:rsidR="008E6967" w:rsidRPr="001E3AA9" w:rsidRDefault="009D32A3" w:rsidP="00C12CC3">
            <w:pPr>
              <w:spacing w:after="0" w:line="240" w:lineRule="auto"/>
              <w:ind w:right="94"/>
              <w:jc w:val="center"/>
              <w:rPr>
                <w:rFonts w:ascii="Times New Roman" w:eastAsia="Times New Roman" w:hAnsi="Times New Roman" w:cs="Times New Roman"/>
                <w:sz w:val="24"/>
                <w:szCs w:val="24"/>
                <w:lang w:eastAsia="ru-RU"/>
              </w:rPr>
            </w:pPr>
            <w:r w:rsidRPr="001E3AA9">
              <w:rPr>
                <w:rFonts w:ascii="Times New Roman" w:hAnsi="Times New Roman" w:cs="Times New Roman"/>
                <w:sz w:val="24"/>
                <w:szCs w:val="24"/>
              </w:rPr>
              <w:t>Цикл</w:t>
            </w:r>
            <w:r w:rsidRPr="001E3AA9">
              <w:rPr>
                <w:rFonts w:ascii="Times New Roman" w:hAnsi="Times New Roman" w:cs="Times New Roman"/>
                <w:sz w:val="24"/>
                <w:szCs w:val="24"/>
                <w:lang w:val="kk-KZ"/>
              </w:rPr>
              <w:t>дер</w:t>
            </w:r>
            <w:r w:rsidR="008E6967" w:rsidRPr="001E3AA9">
              <w:rPr>
                <w:rFonts w:ascii="Times New Roman" w:hAnsi="Times New Roman" w:cs="Times New Roman"/>
                <w:sz w:val="24"/>
                <w:szCs w:val="24"/>
              </w:rPr>
              <w:t xml:space="preserve"> / </w:t>
            </w:r>
            <w:r w:rsidR="008E6967" w:rsidRPr="001E3AA9">
              <w:rPr>
                <w:rFonts w:ascii="Times New Roman" w:hAnsi="Times New Roman" w:cs="Times New Roman"/>
                <w:sz w:val="24"/>
                <w:szCs w:val="24"/>
                <w:lang w:val="en-US"/>
              </w:rPr>
              <w:t>C</w:t>
            </w:r>
            <w:r w:rsidR="008E6967" w:rsidRPr="001E3AA9">
              <w:rPr>
                <w:rFonts w:ascii="Times New Roman" w:hAnsi="Times New Roman" w:cs="Times New Roman"/>
                <w:sz w:val="24"/>
                <w:szCs w:val="24"/>
                <w:vertAlign w:val="subscript"/>
                <w:lang w:val="kk-KZ"/>
              </w:rPr>
              <w:t>0</w:t>
            </w:r>
            <w:r w:rsidR="008E6967" w:rsidRPr="001E3AA9">
              <w:rPr>
                <w:rFonts w:ascii="Times New Roman" w:hAnsi="Times New Roman" w:cs="Times New Roman"/>
                <w:sz w:val="24"/>
                <w:szCs w:val="24"/>
                <w:lang w:val="kk-KZ"/>
              </w:rPr>
              <w:t>,</w:t>
            </w:r>
            <w:r w:rsidR="008E6967" w:rsidRPr="001E3AA9">
              <w:rPr>
                <w:rFonts w:ascii="Times New Roman" w:hAnsi="Times New Roman" w:cs="Times New Roman"/>
                <w:sz w:val="24"/>
                <w:szCs w:val="24"/>
              </w:rPr>
              <w:t xml:space="preserve"> мг/л</w:t>
            </w:r>
          </w:p>
        </w:tc>
        <w:tc>
          <w:tcPr>
            <w:tcW w:w="8595" w:type="dxa"/>
            <w:gridSpan w:val="13"/>
            <w:shd w:val="clear" w:color="auto" w:fill="auto"/>
            <w:noWrap/>
            <w:tcMar>
              <w:top w:w="15" w:type="dxa"/>
              <w:left w:w="15" w:type="dxa"/>
              <w:bottom w:w="0" w:type="dxa"/>
              <w:right w:w="15" w:type="dxa"/>
            </w:tcMar>
            <w:vAlign w:val="center"/>
          </w:tcPr>
          <w:p w14:paraId="2426A075" w14:textId="3B802B9D" w:rsidR="008E6967" w:rsidRPr="001E3AA9" w:rsidRDefault="009D32A3" w:rsidP="00C12CC3">
            <w:pPr>
              <w:spacing w:after="0" w:line="240" w:lineRule="auto"/>
              <w:jc w:val="center"/>
              <w:rPr>
                <w:rFonts w:ascii="Times New Roman" w:hAnsi="Times New Roman" w:cs="Times New Roman"/>
                <w:sz w:val="24"/>
                <w:szCs w:val="24"/>
              </w:rPr>
            </w:pPr>
            <w:r w:rsidRPr="001E3AA9">
              <w:rPr>
                <w:rFonts w:ascii="Times New Roman" w:eastAsia="Times New Roman" w:hAnsi="Times New Roman" w:cs="Times New Roman"/>
                <w:sz w:val="24"/>
                <w:szCs w:val="24"/>
                <w:lang w:val="en-US" w:eastAsia="ru-RU"/>
              </w:rPr>
              <w:t>V</w:t>
            </w:r>
            <w:r w:rsidRPr="001E3AA9">
              <w:rPr>
                <w:rFonts w:ascii="Times New Roman" w:eastAsia="Times New Roman" w:hAnsi="Times New Roman" w:cs="Times New Roman"/>
                <w:sz w:val="24"/>
                <w:szCs w:val="24"/>
                <w:lang w:eastAsia="ru-RU"/>
              </w:rPr>
              <w:t xml:space="preserve">б – </w:t>
            </w:r>
            <w:proofErr w:type="spellStart"/>
            <w:r w:rsidRPr="001E3AA9">
              <w:rPr>
                <w:rFonts w:ascii="Times New Roman" w:eastAsia="Times New Roman" w:hAnsi="Times New Roman" w:cs="Times New Roman"/>
                <w:sz w:val="24"/>
                <w:szCs w:val="24"/>
                <w:lang w:eastAsia="ru-RU"/>
              </w:rPr>
              <w:t>секіргенге</w:t>
            </w:r>
            <w:proofErr w:type="spellEnd"/>
            <w:r w:rsidR="0063314C">
              <w:rPr>
                <w:rFonts w:ascii="Times New Roman" w:eastAsia="Times New Roman" w:hAnsi="Times New Roman" w:cs="Times New Roman"/>
                <w:sz w:val="24"/>
                <w:szCs w:val="24"/>
                <w:lang w:val="kk-KZ" w:eastAsia="ru-RU"/>
              </w:rPr>
              <w:t xml:space="preserve"> </w:t>
            </w:r>
            <w:proofErr w:type="spellStart"/>
            <w:r w:rsidRPr="001E3AA9">
              <w:rPr>
                <w:rFonts w:ascii="Times New Roman" w:eastAsia="Times New Roman" w:hAnsi="Times New Roman" w:cs="Times New Roman"/>
                <w:sz w:val="24"/>
                <w:szCs w:val="24"/>
                <w:lang w:eastAsia="ru-RU"/>
              </w:rPr>
              <w:t>дейінгі</w:t>
            </w:r>
            <w:proofErr w:type="spellEnd"/>
            <w:r w:rsidR="0063314C">
              <w:rPr>
                <w:rFonts w:ascii="Times New Roman" w:eastAsia="Times New Roman" w:hAnsi="Times New Roman" w:cs="Times New Roman"/>
                <w:sz w:val="24"/>
                <w:szCs w:val="24"/>
                <w:lang w:val="kk-KZ" w:eastAsia="ru-RU"/>
              </w:rPr>
              <w:t xml:space="preserve"> </w:t>
            </w:r>
            <w:proofErr w:type="spellStart"/>
            <w:r w:rsidRPr="001E3AA9">
              <w:rPr>
                <w:rFonts w:ascii="Times New Roman" w:eastAsia="Times New Roman" w:hAnsi="Times New Roman" w:cs="Times New Roman"/>
                <w:sz w:val="24"/>
                <w:szCs w:val="24"/>
                <w:lang w:eastAsia="ru-RU"/>
              </w:rPr>
              <w:t>бағандық</w:t>
            </w:r>
            <w:proofErr w:type="spellEnd"/>
            <w:r w:rsidR="0063314C">
              <w:rPr>
                <w:rFonts w:ascii="Times New Roman" w:eastAsia="Times New Roman" w:hAnsi="Times New Roman" w:cs="Times New Roman"/>
                <w:sz w:val="24"/>
                <w:szCs w:val="24"/>
                <w:lang w:val="kk-KZ" w:eastAsia="ru-RU"/>
              </w:rPr>
              <w:t xml:space="preserve"> </w:t>
            </w:r>
            <w:proofErr w:type="spellStart"/>
            <w:r w:rsidRPr="001E3AA9">
              <w:rPr>
                <w:rFonts w:ascii="Times New Roman" w:eastAsia="Times New Roman" w:hAnsi="Times New Roman" w:cs="Times New Roman"/>
                <w:sz w:val="24"/>
                <w:szCs w:val="24"/>
                <w:lang w:eastAsia="ru-RU"/>
              </w:rPr>
              <w:t>көлемдердің</w:t>
            </w:r>
            <w:proofErr w:type="spellEnd"/>
            <w:r w:rsidRPr="001E3AA9">
              <w:rPr>
                <w:rFonts w:ascii="Times New Roman" w:eastAsia="Times New Roman" w:hAnsi="Times New Roman" w:cs="Times New Roman"/>
                <w:sz w:val="24"/>
                <w:szCs w:val="24"/>
                <w:lang w:eastAsia="ru-RU"/>
              </w:rPr>
              <w:t xml:space="preserve"> саны</w:t>
            </w:r>
          </w:p>
        </w:tc>
      </w:tr>
      <w:tr w:rsidR="001E3AA9" w:rsidRPr="001E3AA9" w14:paraId="75ACFE93" w14:textId="77777777" w:rsidTr="00DA51EC">
        <w:trPr>
          <w:trHeight w:val="518"/>
          <w:jc w:val="center"/>
        </w:trPr>
        <w:tc>
          <w:tcPr>
            <w:tcW w:w="981" w:type="dxa"/>
            <w:vMerge/>
            <w:vAlign w:val="center"/>
          </w:tcPr>
          <w:p w14:paraId="3907567C" w14:textId="77777777" w:rsidR="008E6967" w:rsidRPr="001E3AA9" w:rsidRDefault="008E6967" w:rsidP="00C12CC3">
            <w:pPr>
              <w:spacing w:after="0" w:line="240" w:lineRule="auto"/>
              <w:jc w:val="center"/>
              <w:rPr>
                <w:rFonts w:ascii="Times New Roman" w:eastAsia="Times New Roman" w:hAnsi="Times New Roman" w:cs="Times New Roman"/>
                <w:sz w:val="24"/>
                <w:szCs w:val="24"/>
                <w:lang w:eastAsia="ru-RU"/>
              </w:rPr>
            </w:pPr>
          </w:p>
        </w:tc>
        <w:tc>
          <w:tcPr>
            <w:tcW w:w="609" w:type="dxa"/>
            <w:shd w:val="clear" w:color="auto" w:fill="auto"/>
            <w:noWrap/>
            <w:tcMar>
              <w:top w:w="15" w:type="dxa"/>
              <w:left w:w="15" w:type="dxa"/>
              <w:bottom w:w="0" w:type="dxa"/>
              <w:right w:w="15" w:type="dxa"/>
            </w:tcMar>
            <w:vAlign w:val="center"/>
          </w:tcPr>
          <w:p w14:paraId="698DA7CA"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0</w:t>
            </w:r>
          </w:p>
        </w:tc>
        <w:tc>
          <w:tcPr>
            <w:tcW w:w="672" w:type="dxa"/>
            <w:shd w:val="clear" w:color="auto" w:fill="auto"/>
            <w:noWrap/>
            <w:tcMar>
              <w:top w:w="15" w:type="dxa"/>
              <w:left w:w="15" w:type="dxa"/>
              <w:bottom w:w="0" w:type="dxa"/>
              <w:right w:w="15" w:type="dxa"/>
            </w:tcMar>
            <w:vAlign w:val="center"/>
          </w:tcPr>
          <w:p w14:paraId="7A6ADAED"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w:t>
            </w:r>
          </w:p>
        </w:tc>
        <w:tc>
          <w:tcPr>
            <w:tcW w:w="608" w:type="dxa"/>
            <w:shd w:val="clear" w:color="auto" w:fill="auto"/>
            <w:noWrap/>
            <w:tcMar>
              <w:top w:w="15" w:type="dxa"/>
              <w:left w:w="15" w:type="dxa"/>
              <w:bottom w:w="0" w:type="dxa"/>
              <w:right w:w="15" w:type="dxa"/>
            </w:tcMar>
            <w:vAlign w:val="center"/>
          </w:tcPr>
          <w:p w14:paraId="705DC189"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20</w:t>
            </w:r>
          </w:p>
        </w:tc>
        <w:tc>
          <w:tcPr>
            <w:tcW w:w="630" w:type="dxa"/>
            <w:shd w:val="clear" w:color="auto" w:fill="auto"/>
            <w:noWrap/>
            <w:tcMar>
              <w:top w:w="15" w:type="dxa"/>
              <w:left w:w="15" w:type="dxa"/>
              <w:bottom w:w="0" w:type="dxa"/>
              <w:right w:w="15" w:type="dxa"/>
            </w:tcMar>
            <w:vAlign w:val="center"/>
          </w:tcPr>
          <w:p w14:paraId="57D6A652"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30</w:t>
            </w:r>
          </w:p>
        </w:tc>
        <w:tc>
          <w:tcPr>
            <w:tcW w:w="587" w:type="dxa"/>
            <w:shd w:val="clear" w:color="auto" w:fill="auto"/>
            <w:noWrap/>
            <w:tcMar>
              <w:top w:w="15" w:type="dxa"/>
              <w:left w:w="15" w:type="dxa"/>
              <w:bottom w:w="0" w:type="dxa"/>
              <w:right w:w="15" w:type="dxa"/>
            </w:tcMar>
            <w:vAlign w:val="center"/>
          </w:tcPr>
          <w:p w14:paraId="60B773E0"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40</w:t>
            </w:r>
          </w:p>
        </w:tc>
        <w:tc>
          <w:tcPr>
            <w:tcW w:w="677" w:type="dxa"/>
            <w:shd w:val="clear" w:color="auto" w:fill="auto"/>
            <w:noWrap/>
            <w:tcMar>
              <w:top w:w="15" w:type="dxa"/>
              <w:left w:w="15" w:type="dxa"/>
              <w:bottom w:w="0" w:type="dxa"/>
              <w:right w:w="15" w:type="dxa"/>
            </w:tcMar>
            <w:vAlign w:val="center"/>
          </w:tcPr>
          <w:p w14:paraId="78E53B47"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50</w:t>
            </w:r>
          </w:p>
        </w:tc>
        <w:tc>
          <w:tcPr>
            <w:tcW w:w="658" w:type="dxa"/>
            <w:shd w:val="clear" w:color="auto" w:fill="auto"/>
            <w:noWrap/>
            <w:tcMar>
              <w:top w:w="15" w:type="dxa"/>
              <w:left w:w="15" w:type="dxa"/>
              <w:bottom w:w="0" w:type="dxa"/>
              <w:right w:w="15" w:type="dxa"/>
            </w:tcMar>
            <w:vAlign w:val="center"/>
          </w:tcPr>
          <w:p w14:paraId="0D200A02"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60</w:t>
            </w:r>
          </w:p>
        </w:tc>
        <w:tc>
          <w:tcPr>
            <w:tcW w:w="610" w:type="dxa"/>
            <w:shd w:val="clear" w:color="auto" w:fill="auto"/>
            <w:noWrap/>
            <w:tcMar>
              <w:top w:w="15" w:type="dxa"/>
              <w:left w:w="15" w:type="dxa"/>
              <w:bottom w:w="0" w:type="dxa"/>
              <w:right w:w="15" w:type="dxa"/>
            </w:tcMar>
            <w:vAlign w:val="center"/>
          </w:tcPr>
          <w:p w14:paraId="212CA1E8"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70</w:t>
            </w:r>
          </w:p>
        </w:tc>
        <w:tc>
          <w:tcPr>
            <w:tcW w:w="727" w:type="dxa"/>
            <w:shd w:val="clear" w:color="auto" w:fill="auto"/>
            <w:noWrap/>
            <w:tcMar>
              <w:top w:w="15" w:type="dxa"/>
              <w:left w:w="15" w:type="dxa"/>
              <w:bottom w:w="0" w:type="dxa"/>
              <w:right w:w="15" w:type="dxa"/>
            </w:tcMar>
            <w:vAlign w:val="center"/>
          </w:tcPr>
          <w:p w14:paraId="484BF714"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80</w:t>
            </w:r>
          </w:p>
        </w:tc>
        <w:tc>
          <w:tcPr>
            <w:tcW w:w="644" w:type="dxa"/>
            <w:shd w:val="clear" w:color="auto" w:fill="auto"/>
            <w:noWrap/>
            <w:tcMar>
              <w:top w:w="15" w:type="dxa"/>
              <w:left w:w="15" w:type="dxa"/>
              <w:bottom w:w="0" w:type="dxa"/>
              <w:right w:w="15" w:type="dxa"/>
            </w:tcMar>
            <w:vAlign w:val="center"/>
          </w:tcPr>
          <w:p w14:paraId="2552A424"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90</w:t>
            </w:r>
          </w:p>
        </w:tc>
        <w:tc>
          <w:tcPr>
            <w:tcW w:w="604" w:type="dxa"/>
            <w:shd w:val="clear" w:color="auto" w:fill="auto"/>
            <w:noWrap/>
            <w:tcMar>
              <w:top w:w="15" w:type="dxa"/>
              <w:left w:w="15" w:type="dxa"/>
              <w:bottom w:w="0" w:type="dxa"/>
              <w:right w:w="15" w:type="dxa"/>
            </w:tcMar>
            <w:vAlign w:val="center"/>
          </w:tcPr>
          <w:p w14:paraId="6E6FC5CD"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723" w:type="dxa"/>
            <w:shd w:val="clear" w:color="auto" w:fill="auto"/>
            <w:noWrap/>
            <w:tcMar>
              <w:top w:w="15" w:type="dxa"/>
              <w:left w:w="15" w:type="dxa"/>
              <w:bottom w:w="0" w:type="dxa"/>
              <w:right w:w="15" w:type="dxa"/>
            </w:tcMar>
            <w:vAlign w:val="center"/>
          </w:tcPr>
          <w:p w14:paraId="510449AD"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110</w:t>
            </w:r>
          </w:p>
        </w:tc>
        <w:tc>
          <w:tcPr>
            <w:tcW w:w="846" w:type="dxa"/>
            <w:shd w:val="clear" w:color="auto" w:fill="auto"/>
            <w:noWrap/>
            <w:tcMar>
              <w:top w:w="15" w:type="dxa"/>
              <w:left w:w="15" w:type="dxa"/>
              <w:bottom w:w="0" w:type="dxa"/>
              <w:right w:w="15" w:type="dxa"/>
            </w:tcMar>
            <w:vAlign w:val="center"/>
          </w:tcPr>
          <w:p w14:paraId="2C8B4399"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120</w:t>
            </w:r>
          </w:p>
        </w:tc>
      </w:tr>
      <w:tr w:rsidR="001E3AA9" w:rsidRPr="001E3AA9" w14:paraId="0BA8ED68" w14:textId="77777777" w:rsidTr="00DA51EC">
        <w:trPr>
          <w:trHeight w:val="518"/>
          <w:jc w:val="center"/>
        </w:trPr>
        <w:tc>
          <w:tcPr>
            <w:tcW w:w="981" w:type="dxa"/>
            <w:vMerge/>
            <w:vAlign w:val="center"/>
          </w:tcPr>
          <w:p w14:paraId="08AF3DE0" w14:textId="77777777" w:rsidR="008E6967" w:rsidRPr="001E3AA9" w:rsidRDefault="008E6967" w:rsidP="00C12CC3">
            <w:pPr>
              <w:spacing w:after="0" w:line="240" w:lineRule="auto"/>
              <w:jc w:val="center"/>
              <w:rPr>
                <w:rFonts w:ascii="Times New Roman" w:eastAsia="Times New Roman" w:hAnsi="Times New Roman" w:cs="Times New Roman"/>
                <w:sz w:val="24"/>
                <w:szCs w:val="24"/>
                <w:lang w:eastAsia="ru-RU"/>
              </w:rPr>
            </w:pPr>
          </w:p>
        </w:tc>
        <w:tc>
          <w:tcPr>
            <w:tcW w:w="8595" w:type="dxa"/>
            <w:gridSpan w:val="13"/>
            <w:shd w:val="clear" w:color="auto" w:fill="auto"/>
            <w:noWrap/>
            <w:tcMar>
              <w:top w:w="15" w:type="dxa"/>
              <w:left w:w="15" w:type="dxa"/>
              <w:bottom w:w="0" w:type="dxa"/>
              <w:right w:w="15" w:type="dxa"/>
            </w:tcMar>
            <w:vAlign w:val="center"/>
          </w:tcPr>
          <w:p w14:paraId="45E56037" w14:textId="77777777" w:rsidR="008E6967" w:rsidRPr="001E3AA9" w:rsidRDefault="009D32A3" w:rsidP="00C12CC3">
            <w:pPr>
              <w:spacing w:after="0" w:line="240" w:lineRule="auto"/>
              <w:jc w:val="center"/>
              <w:rPr>
                <w:rFonts w:ascii="Times New Roman" w:hAnsi="Times New Roman" w:cs="Times New Roman"/>
                <w:sz w:val="24"/>
                <w:szCs w:val="24"/>
              </w:rPr>
            </w:pPr>
            <w:r w:rsidRPr="001E3AA9">
              <w:rPr>
                <w:rFonts w:ascii="Times New Roman" w:eastAsia="Times New Roman" w:hAnsi="Times New Roman" w:cs="Times New Roman"/>
                <w:sz w:val="24"/>
                <w:szCs w:val="24"/>
                <w:lang w:val="kk-KZ" w:eastAsia="ru-RU"/>
              </w:rPr>
              <w:t xml:space="preserve">Модельдік ерітіндінің концентрациясына байланысты </w:t>
            </w:r>
            <w:r w:rsidRPr="001E3AA9">
              <w:rPr>
                <w:rFonts w:ascii="Times New Roman" w:hAnsi="Times New Roman" w:cs="Times New Roman"/>
                <w:sz w:val="24"/>
                <w:szCs w:val="24"/>
                <w:lang w:val="en-US"/>
              </w:rPr>
              <w:t>Cd</w:t>
            </w:r>
            <w:r w:rsidRPr="001E3AA9">
              <w:rPr>
                <w:rFonts w:ascii="Times New Roman" w:hAnsi="Times New Roman" w:cs="Times New Roman"/>
                <w:sz w:val="24"/>
                <w:szCs w:val="24"/>
                <w:vertAlign w:val="superscript"/>
              </w:rPr>
              <w:t>2+</w:t>
            </w:r>
            <w:r w:rsidRPr="001E3AA9">
              <w:rPr>
                <w:rFonts w:ascii="Times New Roman" w:eastAsia="Times New Roman" w:hAnsi="Times New Roman" w:cs="Times New Roman"/>
                <w:sz w:val="24"/>
                <w:szCs w:val="24"/>
                <w:lang w:val="kk-KZ" w:eastAsia="ru-RU"/>
              </w:rPr>
              <w:t xml:space="preserve">ионының сорбция көрсеткіштері </w:t>
            </w:r>
          </w:p>
        </w:tc>
      </w:tr>
      <w:tr w:rsidR="001E3AA9" w:rsidRPr="001E3AA9" w14:paraId="4B1190B5" w14:textId="77777777" w:rsidTr="00DA51EC">
        <w:trPr>
          <w:trHeight w:val="550"/>
          <w:jc w:val="center"/>
        </w:trPr>
        <w:tc>
          <w:tcPr>
            <w:tcW w:w="981" w:type="dxa"/>
            <w:vAlign w:val="center"/>
          </w:tcPr>
          <w:p w14:paraId="6AA876EF" w14:textId="77777777" w:rsidR="008E6967" w:rsidRPr="001E3AA9" w:rsidRDefault="008E6967" w:rsidP="00C12CC3">
            <w:pPr>
              <w:spacing w:after="0" w:line="240" w:lineRule="auto"/>
              <w:ind w:right="-108" w:hanging="143"/>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I – 2,5</w:t>
            </w:r>
          </w:p>
        </w:tc>
        <w:tc>
          <w:tcPr>
            <w:tcW w:w="609" w:type="dxa"/>
            <w:shd w:val="clear" w:color="auto" w:fill="auto"/>
            <w:noWrap/>
            <w:tcMar>
              <w:top w:w="15" w:type="dxa"/>
              <w:left w:w="15" w:type="dxa"/>
              <w:bottom w:w="0" w:type="dxa"/>
              <w:right w:w="15" w:type="dxa"/>
            </w:tcMar>
            <w:vAlign w:val="center"/>
            <w:hideMark/>
          </w:tcPr>
          <w:p w14:paraId="5BE7ABF4"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72" w:type="dxa"/>
            <w:shd w:val="clear" w:color="auto" w:fill="auto"/>
            <w:noWrap/>
            <w:tcMar>
              <w:top w:w="15" w:type="dxa"/>
              <w:left w:w="15" w:type="dxa"/>
              <w:bottom w:w="0" w:type="dxa"/>
              <w:right w:w="15" w:type="dxa"/>
            </w:tcMar>
            <w:vAlign w:val="center"/>
            <w:hideMark/>
          </w:tcPr>
          <w:p w14:paraId="61BC9684"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08" w:type="dxa"/>
            <w:shd w:val="clear" w:color="auto" w:fill="auto"/>
            <w:noWrap/>
            <w:tcMar>
              <w:top w:w="15" w:type="dxa"/>
              <w:left w:w="15" w:type="dxa"/>
              <w:bottom w:w="0" w:type="dxa"/>
              <w:right w:w="15" w:type="dxa"/>
            </w:tcMar>
            <w:vAlign w:val="center"/>
            <w:hideMark/>
          </w:tcPr>
          <w:p w14:paraId="1AE72EDB"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30" w:type="dxa"/>
            <w:shd w:val="clear" w:color="auto" w:fill="auto"/>
            <w:noWrap/>
            <w:tcMar>
              <w:top w:w="15" w:type="dxa"/>
              <w:left w:w="15" w:type="dxa"/>
              <w:bottom w:w="0" w:type="dxa"/>
              <w:right w:w="15" w:type="dxa"/>
            </w:tcMar>
            <w:vAlign w:val="center"/>
            <w:hideMark/>
          </w:tcPr>
          <w:p w14:paraId="31FD466D"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587" w:type="dxa"/>
            <w:shd w:val="clear" w:color="auto" w:fill="auto"/>
            <w:noWrap/>
            <w:tcMar>
              <w:top w:w="15" w:type="dxa"/>
              <w:left w:w="15" w:type="dxa"/>
              <w:bottom w:w="0" w:type="dxa"/>
              <w:right w:w="15" w:type="dxa"/>
            </w:tcMar>
            <w:vAlign w:val="center"/>
            <w:hideMark/>
          </w:tcPr>
          <w:p w14:paraId="5C838648"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77" w:type="dxa"/>
            <w:shd w:val="clear" w:color="auto" w:fill="auto"/>
            <w:noWrap/>
            <w:tcMar>
              <w:top w:w="15" w:type="dxa"/>
              <w:left w:w="15" w:type="dxa"/>
              <w:bottom w:w="0" w:type="dxa"/>
              <w:right w:w="15" w:type="dxa"/>
            </w:tcMar>
            <w:vAlign w:val="center"/>
            <w:hideMark/>
          </w:tcPr>
          <w:p w14:paraId="3CC36B52"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58" w:type="dxa"/>
            <w:shd w:val="clear" w:color="auto" w:fill="auto"/>
            <w:noWrap/>
            <w:tcMar>
              <w:top w:w="15" w:type="dxa"/>
              <w:left w:w="15" w:type="dxa"/>
              <w:bottom w:w="0" w:type="dxa"/>
              <w:right w:w="15" w:type="dxa"/>
            </w:tcMar>
            <w:vAlign w:val="center"/>
            <w:hideMark/>
          </w:tcPr>
          <w:p w14:paraId="2FF90999"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99,5</w:t>
            </w:r>
          </w:p>
        </w:tc>
        <w:tc>
          <w:tcPr>
            <w:tcW w:w="610" w:type="dxa"/>
            <w:shd w:val="clear" w:color="auto" w:fill="auto"/>
            <w:noWrap/>
            <w:tcMar>
              <w:top w:w="15" w:type="dxa"/>
              <w:left w:w="15" w:type="dxa"/>
              <w:bottom w:w="0" w:type="dxa"/>
              <w:right w:w="15" w:type="dxa"/>
            </w:tcMar>
            <w:vAlign w:val="center"/>
            <w:hideMark/>
          </w:tcPr>
          <w:p w14:paraId="7FF20021"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99,2</w:t>
            </w:r>
          </w:p>
        </w:tc>
        <w:tc>
          <w:tcPr>
            <w:tcW w:w="727" w:type="dxa"/>
            <w:shd w:val="clear" w:color="auto" w:fill="auto"/>
            <w:noWrap/>
            <w:tcMar>
              <w:top w:w="15" w:type="dxa"/>
              <w:left w:w="15" w:type="dxa"/>
              <w:bottom w:w="0" w:type="dxa"/>
              <w:right w:w="15" w:type="dxa"/>
            </w:tcMar>
            <w:vAlign w:val="center"/>
            <w:hideMark/>
          </w:tcPr>
          <w:p w14:paraId="01FBF21F"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98,8</w:t>
            </w:r>
          </w:p>
        </w:tc>
        <w:tc>
          <w:tcPr>
            <w:tcW w:w="644" w:type="dxa"/>
            <w:shd w:val="clear" w:color="auto" w:fill="auto"/>
            <w:noWrap/>
            <w:tcMar>
              <w:top w:w="15" w:type="dxa"/>
              <w:left w:w="15" w:type="dxa"/>
              <w:bottom w:w="0" w:type="dxa"/>
              <w:right w:w="15" w:type="dxa"/>
            </w:tcMar>
            <w:vAlign w:val="center"/>
            <w:hideMark/>
          </w:tcPr>
          <w:p w14:paraId="398433C1"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98,4</w:t>
            </w:r>
          </w:p>
        </w:tc>
        <w:tc>
          <w:tcPr>
            <w:tcW w:w="604" w:type="dxa"/>
            <w:shd w:val="clear" w:color="auto" w:fill="auto"/>
            <w:noWrap/>
            <w:tcMar>
              <w:top w:w="15" w:type="dxa"/>
              <w:left w:w="15" w:type="dxa"/>
              <w:bottom w:w="0" w:type="dxa"/>
              <w:right w:w="15" w:type="dxa"/>
            </w:tcMar>
            <w:vAlign w:val="center"/>
            <w:hideMark/>
          </w:tcPr>
          <w:p w14:paraId="1FC23834"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98,5</w:t>
            </w:r>
          </w:p>
        </w:tc>
        <w:tc>
          <w:tcPr>
            <w:tcW w:w="723" w:type="dxa"/>
            <w:shd w:val="clear" w:color="auto" w:fill="auto"/>
            <w:noWrap/>
            <w:tcMar>
              <w:top w:w="15" w:type="dxa"/>
              <w:left w:w="15" w:type="dxa"/>
              <w:bottom w:w="0" w:type="dxa"/>
              <w:right w:w="15" w:type="dxa"/>
            </w:tcMar>
            <w:vAlign w:val="center"/>
            <w:hideMark/>
          </w:tcPr>
          <w:p w14:paraId="78F2D923"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97,3</w:t>
            </w:r>
          </w:p>
        </w:tc>
        <w:tc>
          <w:tcPr>
            <w:tcW w:w="846" w:type="dxa"/>
            <w:shd w:val="clear" w:color="auto" w:fill="auto"/>
            <w:noWrap/>
            <w:tcMar>
              <w:top w:w="15" w:type="dxa"/>
              <w:left w:w="15" w:type="dxa"/>
              <w:bottom w:w="0" w:type="dxa"/>
              <w:right w:w="15" w:type="dxa"/>
            </w:tcMar>
            <w:vAlign w:val="center"/>
            <w:hideMark/>
          </w:tcPr>
          <w:p w14:paraId="1781010A"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96,5</w:t>
            </w:r>
          </w:p>
        </w:tc>
      </w:tr>
      <w:tr w:rsidR="001E3AA9" w:rsidRPr="001E3AA9" w14:paraId="11DB2BFC" w14:textId="77777777" w:rsidTr="00DA51EC">
        <w:trPr>
          <w:trHeight w:val="544"/>
          <w:jc w:val="center"/>
        </w:trPr>
        <w:tc>
          <w:tcPr>
            <w:tcW w:w="981" w:type="dxa"/>
            <w:vAlign w:val="center"/>
          </w:tcPr>
          <w:p w14:paraId="7BE952CE" w14:textId="77777777" w:rsidR="008E6967" w:rsidRPr="001E3AA9" w:rsidRDefault="008E6967" w:rsidP="00C12CC3">
            <w:pPr>
              <w:spacing w:after="0" w:line="240" w:lineRule="auto"/>
              <w:ind w:right="-108" w:hanging="143"/>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II – 12,5</w:t>
            </w:r>
          </w:p>
        </w:tc>
        <w:tc>
          <w:tcPr>
            <w:tcW w:w="609" w:type="dxa"/>
            <w:shd w:val="clear" w:color="auto" w:fill="auto"/>
            <w:noWrap/>
            <w:tcMar>
              <w:top w:w="15" w:type="dxa"/>
              <w:left w:w="15" w:type="dxa"/>
              <w:bottom w:w="0" w:type="dxa"/>
              <w:right w:w="15" w:type="dxa"/>
            </w:tcMar>
            <w:vAlign w:val="center"/>
            <w:hideMark/>
          </w:tcPr>
          <w:p w14:paraId="411AADFC"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72" w:type="dxa"/>
            <w:shd w:val="clear" w:color="auto" w:fill="auto"/>
            <w:noWrap/>
            <w:tcMar>
              <w:top w:w="15" w:type="dxa"/>
              <w:left w:w="15" w:type="dxa"/>
              <w:bottom w:w="0" w:type="dxa"/>
              <w:right w:w="15" w:type="dxa"/>
            </w:tcMar>
            <w:vAlign w:val="center"/>
            <w:hideMark/>
          </w:tcPr>
          <w:p w14:paraId="37916DD8"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08" w:type="dxa"/>
            <w:shd w:val="clear" w:color="auto" w:fill="auto"/>
            <w:noWrap/>
            <w:tcMar>
              <w:top w:w="15" w:type="dxa"/>
              <w:left w:w="15" w:type="dxa"/>
              <w:bottom w:w="0" w:type="dxa"/>
              <w:right w:w="15" w:type="dxa"/>
            </w:tcMar>
            <w:vAlign w:val="center"/>
            <w:hideMark/>
          </w:tcPr>
          <w:p w14:paraId="612FD461"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30" w:type="dxa"/>
            <w:shd w:val="clear" w:color="auto" w:fill="auto"/>
            <w:noWrap/>
            <w:tcMar>
              <w:top w:w="15" w:type="dxa"/>
              <w:left w:w="15" w:type="dxa"/>
              <w:bottom w:w="0" w:type="dxa"/>
              <w:right w:w="15" w:type="dxa"/>
            </w:tcMar>
            <w:vAlign w:val="center"/>
            <w:hideMark/>
          </w:tcPr>
          <w:p w14:paraId="02F37013"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587" w:type="dxa"/>
            <w:shd w:val="clear" w:color="auto" w:fill="auto"/>
            <w:noWrap/>
            <w:tcMar>
              <w:top w:w="15" w:type="dxa"/>
              <w:left w:w="15" w:type="dxa"/>
              <w:bottom w:w="0" w:type="dxa"/>
              <w:right w:w="15" w:type="dxa"/>
            </w:tcMar>
            <w:vAlign w:val="center"/>
            <w:hideMark/>
          </w:tcPr>
          <w:p w14:paraId="501F2C6B"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98,4</w:t>
            </w:r>
          </w:p>
        </w:tc>
        <w:tc>
          <w:tcPr>
            <w:tcW w:w="677" w:type="dxa"/>
            <w:shd w:val="clear" w:color="auto" w:fill="auto"/>
            <w:noWrap/>
            <w:tcMar>
              <w:top w:w="15" w:type="dxa"/>
              <w:left w:w="15" w:type="dxa"/>
              <w:bottom w:w="0" w:type="dxa"/>
              <w:right w:w="15" w:type="dxa"/>
            </w:tcMar>
            <w:vAlign w:val="center"/>
            <w:hideMark/>
          </w:tcPr>
          <w:p w14:paraId="56F7E275"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98,2</w:t>
            </w:r>
          </w:p>
        </w:tc>
        <w:tc>
          <w:tcPr>
            <w:tcW w:w="658" w:type="dxa"/>
            <w:shd w:val="clear" w:color="auto" w:fill="auto"/>
            <w:noWrap/>
            <w:tcMar>
              <w:top w:w="15" w:type="dxa"/>
              <w:left w:w="15" w:type="dxa"/>
              <w:bottom w:w="0" w:type="dxa"/>
              <w:right w:w="15" w:type="dxa"/>
            </w:tcMar>
            <w:vAlign w:val="center"/>
            <w:hideMark/>
          </w:tcPr>
          <w:p w14:paraId="7EB78E52"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97,5</w:t>
            </w:r>
          </w:p>
        </w:tc>
        <w:tc>
          <w:tcPr>
            <w:tcW w:w="610" w:type="dxa"/>
            <w:shd w:val="clear" w:color="auto" w:fill="auto"/>
            <w:noWrap/>
            <w:tcMar>
              <w:top w:w="15" w:type="dxa"/>
              <w:left w:w="15" w:type="dxa"/>
              <w:bottom w:w="0" w:type="dxa"/>
              <w:right w:w="15" w:type="dxa"/>
            </w:tcMar>
            <w:vAlign w:val="center"/>
            <w:hideMark/>
          </w:tcPr>
          <w:p w14:paraId="62DBEE9A"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97,3</w:t>
            </w:r>
          </w:p>
        </w:tc>
        <w:tc>
          <w:tcPr>
            <w:tcW w:w="727" w:type="dxa"/>
            <w:shd w:val="clear" w:color="auto" w:fill="auto"/>
            <w:noWrap/>
            <w:tcMar>
              <w:top w:w="15" w:type="dxa"/>
              <w:left w:w="15" w:type="dxa"/>
              <w:bottom w:w="0" w:type="dxa"/>
              <w:right w:w="15" w:type="dxa"/>
            </w:tcMar>
            <w:vAlign w:val="center"/>
            <w:hideMark/>
          </w:tcPr>
          <w:p w14:paraId="2A5D6BE1"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96,6</w:t>
            </w:r>
          </w:p>
        </w:tc>
        <w:tc>
          <w:tcPr>
            <w:tcW w:w="644" w:type="dxa"/>
            <w:shd w:val="clear" w:color="auto" w:fill="auto"/>
            <w:noWrap/>
            <w:tcMar>
              <w:top w:w="15" w:type="dxa"/>
              <w:left w:w="15" w:type="dxa"/>
              <w:bottom w:w="0" w:type="dxa"/>
              <w:right w:w="15" w:type="dxa"/>
            </w:tcMar>
            <w:vAlign w:val="center"/>
            <w:hideMark/>
          </w:tcPr>
          <w:p w14:paraId="5D0059B9"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95,1</w:t>
            </w:r>
          </w:p>
        </w:tc>
        <w:tc>
          <w:tcPr>
            <w:tcW w:w="604" w:type="dxa"/>
            <w:shd w:val="clear" w:color="auto" w:fill="auto"/>
            <w:noWrap/>
            <w:tcMar>
              <w:top w:w="15" w:type="dxa"/>
              <w:left w:w="15" w:type="dxa"/>
              <w:bottom w:w="0" w:type="dxa"/>
              <w:right w:w="15" w:type="dxa"/>
            </w:tcMar>
            <w:vAlign w:val="center"/>
            <w:hideMark/>
          </w:tcPr>
          <w:p w14:paraId="717EF6E1"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94,4</w:t>
            </w:r>
          </w:p>
        </w:tc>
        <w:tc>
          <w:tcPr>
            <w:tcW w:w="723" w:type="dxa"/>
            <w:shd w:val="clear" w:color="auto" w:fill="auto"/>
            <w:noWrap/>
            <w:tcMar>
              <w:top w:w="15" w:type="dxa"/>
              <w:left w:w="15" w:type="dxa"/>
              <w:bottom w:w="0" w:type="dxa"/>
              <w:right w:w="15" w:type="dxa"/>
            </w:tcMar>
            <w:vAlign w:val="center"/>
            <w:hideMark/>
          </w:tcPr>
          <w:p w14:paraId="2ED20C6D"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78,2</w:t>
            </w:r>
          </w:p>
        </w:tc>
        <w:tc>
          <w:tcPr>
            <w:tcW w:w="846" w:type="dxa"/>
            <w:shd w:val="clear" w:color="auto" w:fill="auto"/>
            <w:noWrap/>
            <w:tcMar>
              <w:top w:w="15" w:type="dxa"/>
              <w:left w:w="15" w:type="dxa"/>
              <w:bottom w:w="0" w:type="dxa"/>
              <w:right w:w="15" w:type="dxa"/>
            </w:tcMar>
            <w:vAlign w:val="center"/>
            <w:hideMark/>
          </w:tcPr>
          <w:p w14:paraId="4B3380A6" w14:textId="77777777" w:rsidR="008E6967" w:rsidRPr="001E3AA9" w:rsidRDefault="008E6967" w:rsidP="00C12CC3">
            <w:pPr>
              <w:spacing w:after="0" w:line="240" w:lineRule="auto"/>
              <w:jc w:val="center"/>
              <w:rPr>
                <w:rFonts w:ascii="Times New Roman" w:hAnsi="Times New Roman" w:cs="Times New Roman"/>
                <w:sz w:val="24"/>
                <w:szCs w:val="24"/>
              </w:rPr>
            </w:pPr>
          </w:p>
        </w:tc>
      </w:tr>
      <w:tr w:rsidR="001E3AA9" w:rsidRPr="001E3AA9" w14:paraId="3D28C892" w14:textId="77777777" w:rsidTr="00DA51EC">
        <w:trPr>
          <w:trHeight w:val="552"/>
          <w:jc w:val="center"/>
        </w:trPr>
        <w:tc>
          <w:tcPr>
            <w:tcW w:w="981" w:type="dxa"/>
            <w:vAlign w:val="center"/>
          </w:tcPr>
          <w:p w14:paraId="2033278F" w14:textId="77777777" w:rsidR="008E6967" w:rsidRPr="001E3AA9" w:rsidRDefault="008E6967" w:rsidP="00C12CC3">
            <w:pPr>
              <w:spacing w:after="0" w:line="240" w:lineRule="auto"/>
              <w:ind w:right="-108" w:hanging="143"/>
              <w:jc w:val="center"/>
              <w:rPr>
                <w:rFonts w:ascii="Times New Roman" w:eastAsia="Times New Roman" w:hAnsi="Times New Roman" w:cs="Times New Roman"/>
                <w:sz w:val="24"/>
                <w:szCs w:val="24"/>
                <w:lang w:eastAsia="ru-RU"/>
              </w:rPr>
            </w:pPr>
            <w:r w:rsidRPr="001E3AA9">
              <w:rPr>
                <w:rFonts w:ascii="Times New Roman" w:eastAsia="Times New Roman" w:hAnsi="Times New Roman" w:cs="Times New Roman"/>
                <w:sz w:val="24"/>
                <w:szCs w:val="24"/>
                <w:lang w:eastAsia="ru-RU"/>
              </w:rPr>
              <w:t>III – 22,5</w:t>
            </w:r>
          </w:p>
        </w:tc>
        <w:tc>
          <w:tcPr>
            <w:tcW w:w="609" w:type="dxa"/>
            <w:shd w:val="clear" w:color="auto" w:fill="auto"/>
            <w:noWrap/>
            <w:tcMar>
              <w:top w:w="15" w:type="dxa"/>
              <w:left w:w="15" w:type="dxa"/>
              <w:bottom w:w="0" w:type="dxa"/>
              <w:right w:w="15" w:type="dxa"/>
            </w:tcMar>
            <w:vAlign w:val="center"/>
            <w:hideMark/>
          </w:tcPr>
          <w:p w14:paraId="65815796"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72" w:type="dxa"/>
            <w:shd w:val="clear" w:color="auto" w:fill="auto"/>
            <w:noWrap/>
            <w:tcMar>
              <w:top w:w="15" w:type="dxa"/>
              <w:left w:w="15" w:type="dxa"/>
              <w:bottom w:w="0" w:type="dxa"/>
              <w:right w:w="15" w:type="dxa"/>
            </w:tcMar>
            <w:vAlign w:val="center"/>
            <w:hideMark/>
          </w:tcPr>
          <w:p w14:paraId="2E0A1000"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08" w:type="dxa"/>
            <w:shd w:val="clear" w:color="auto" w:fill="auto"/>
            <w:noWrap/>
            <w:tcMar>
              <w:top w:w="15" w:type="dxa"/>
              <w:left w:w="15" w:type="dxa"/>
              <w:bottom w:w="0" w:type="dxa"/>
              <w:right w:w="15" w:type="dxa"/>
            </w:tcMar>
            <w:vAlign w:val="center"/>
            <w:hideMark/>
          </w:tcPr>
          <w:p w14:paraId="5314A92A"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100</w:t>
            </w:r>
          </w:p>
        </w:tc>
        <w:tc>
          <w:tcPr>
            <w:tcW w:w="630" w:type="dxa"/>
            <w:shd w:val="clear" w:color="auto" w:fill="auto"/>
            <w:noWrap/>
            <w:tcMar>
              <w:top w:w="15" w:type="dxa"/>
              <w:left w:w="15" w:type="dxa"/>
              <w:bottom w:w="0" w:type="dxa"/>
              <w:right w:w="15" w:type="dxa"/>
            </w:tcMar>
            <w:vAlign w:val="center"/>
            <w:hideMark/>
          </w:tcPr>
          <w:p w14:paraId="5AAA8FF1"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98,9</w:t>
            </w:r>
          </w:p>
        </w:tc>
        <w:tc>
          <w:tcPr>
            <w:tcW w:w="587" w:type="dxa"/>
            <w:shd w:val="clear" w:color="auto" w:fill="auto"/>
            <w:noWrap/>
            <w:tcMar>
              <w:top w:w="15" w:type="dxa"/>
              <w:left w:w="15" w:type="dxa"/>
              <w:bottom w:w="0" w:type="dxa"/>
              <w:right w:w="15" w:type="dxa"/>
            </w:tcMar>
            <w:vAlign w:val="center"/>
            <w:hideMark/>
          </w:tcPr>
          <w:p w14:paraId="5C60E8AA"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94,4</w:t>
            </w:r>
          </w:p>
        </w:tc>
        <w:tc>
          <w:tcPr>
            <w:tcW w:w="677" w:type="dxa"/>
            <w:shd w:val="clear" w:color="auto" w:fill="auto"/>
            <w:noWrap/>
            <w:tcMar>
              <w:top w:w="15" w:type="dxa"/>
              <w:left w:w="15" w:type="dxa"/>
              <w:bottom w:w="0" w:type="dxa"/>
              <w:right w:w="15" w:type="dxa"/>
            </w:tcMar>
            <w:vAlign w:val="center"/>
            <w:hideMark/>
          </w:tcPr>
          <w:p w14:paraId="0CCAB2FA"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94,7</w:t>
            </w:r>
          </w:p>
        </w:tc>
        <w:tc>
          <w:tcPr>
            <w:tcW w:w="658" w:type="dxa"/>
            <w:shd w:val="clear" w:color="auto" w:fill="auto"/>
            <w:noWrap/>
            <w:tcMar>
              <w:top w:w="15" w:type="dxa"/>
              <w:left w:w="15" w:type="dxa"/>
              <w:bottom w:w="0" w:type="dxa"/>
              <w:right w:w="15" w:type="dxa"/>
            </w:tcMar>
            <w:vAlign w:val="center"/>
            <w:hideMark/>
          </w:tcPr>
          <w:p w14:paraId="5740E5E7"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94,2</w:t>
            </w:r>
          </w:p>
        </w:tc>
        <w:tc>
          <w:tcPr>
            <w:tcW w:w="610" w:type="dxa"/>
            <w:shd w:val="clear" w:color="auto" w:fill="auto"/>
            <w:noWrap/>
            <w:tcMar>
              <w:top w:w="15" w:type="dxa"/>
              <w:left w:w="15" w:type="dxa"/>
              <w:bottom w:w="0" w:type="dxa"/>
              <w:right w:w="15" w:type="dxa"/>
            </w:tcMar>
            <w:vAlign w:val="center"/>
            <w:hideMark/>
          </w:tcPr>
          <w:p w14:paraId="6FC0BAE3"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92,5</w:t>
            </w:r>
          </w:p>
        </w:tc>
        <w:tc>
          <w:tcPr>
            <w:tcW w:w="727" w:type="dxa"/>
            <w:shd w:val="clear" w:color="auto" w:fill="auto"/>
            <w:noWrap/>
            <w:tcMar>
              <w:top w:w="15" w:type="dxa"/>
              <w:left w:w="15" w:type="dxa"/>
              <w:bottom w:w="0" w:type="dxa"/>
              <w:right w:w="15" w:type="dxa"/>
            </w:tcMar>
            <w:vAlign w:val="center"/>
            <w:hideMark/>
          </w:tcPr>
          <w:p w14:paraId="4FCE8CDA"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89,7</w:t>
            </w:r>
          </w:p>
        </w:tc>
        <w:tc>
          <w:tcPr>
            <w:tcW w:w="644" w:type="dxa"/>
            <w:shd w:val="clear" w:color="auto" w:fill="auto"/>
            <w:noWrap/>
            <w:tcMar>
              <w:top w:w="15" w:type="dxa"/>
              <w:left w:w="15" w:type="dxa"/>
              <w:bottom w:w="0" w:type="dxa"/>
              <w:right w:w="15" w:type="dxa"/>
            </w:tcMar>
            <w:vAlign w:val="center"/>
            <w:hideMark/>
          </w:tcPr>
          <w:p w14:paraId="41FE60BC" w14:textId="77777777" w:rsidR="008E6967" w:rsidRPr="001E3AA9" w:rsidRDefault="008E6967"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62,3</w:t>
            </w:r>
          </w:p>
        </w:tc>
        <w:tc>
          <w:tcPr>
            <w:tcW w:w="604" w:type="dxa"/>
            <w:shd w:val="clear" w:color="auto" w:fill="auto"/>
            <w:noWrap/>
            <w:tcMar>
              <w:top w:w="15" w:type="dxa"/>
              <w:left w:w="15" w:type="dxa"/>
              <w:bottom w:w="0" w:type="dxa"/>
              <w:right w:w="15" w:type="dxa"/>
            </w:tcMar>
            <w:vAlign w:val="center"/>
            <w:hideMark/>
          </w:tcPr>
          <w:p w14:paraId="56D1E875" w14:textId="77777777" w:rsidR="008E6967" w:rsidRPr="001E3AA9" w:rsidRDefault="008E6967" w:rsidP="00C12CC3">
            <w:pPr>
              <w:spacing w:after="0" w:line="240" w:lineRule="auto"/>
              <w:jc w:val="center"/>
              <w:rPr>
                <w:rFonts w:ascii="Times New Roman" w:hAnsi="Times New Roman" w:cs="Times New Roman"/>
                <w:sz w:val="24"/>
                <w:szCs w:val="24"/>
              </w:rPr>
            </w:pPr>
          </w:p>
        </w:tc>
        <w:tc>
          <w:tcPr>
            <w:tcW w:w="723" w:type="dxa"/>
            <w:shd w:val="clear" w:color="auto" w:fill="auto"/>
            <w:noWrap/>
            <w:tcMar>
              <w:top w:w="15" w:type="dxa"/>
              <w:left w:w="15" w:type="dxa"/>
              <w:bottom w:w="0" w:type="dxa"/>
              <w:right w:w="15" w:type="dxa"/>
            </w:tcMar>
            <w:vAlign w:val="center"/>
            <w:hideMark/>
          </w:tcPr>
          <w:p w14:paraId="4DCFBA61" w14:textId="77777777" w:rsidR="008E6967" w:rsidRPr="001E3AA9" w:rsidRDefault="008E6967" w:rsidP="00C12CC3">
            <w:pPr>
              <w:spacing w:after="0" w:line="240" w:lineRule="auto"/>
              <w:jc w:val="center"/>
              <w:rPr>
                <w:rFonts w:ascii="Times New Roman" w:hAnsi="Times New Roman" w:cs="Times New Roman"/>
                <w:sz w:val="24"/>
                <w:szCs w:val="24"/>
              </w:rPr>
            </w:pPr>
          </w:p>
        </w:tc>
        <w:tc>
          <w:tcPr>
            <w:tcW w:w="846" w:type="dxa"/>
            <w:shd w:val="clear" w:color="auto" w:fill="auto"/>
            <w:noWrap/>
            <w:tcMar>
              <w:top w:w="15" w:type="dxa"/>
              <w:left w:w="15" w:type="dxa"/>
              <w:bottom w:w="0" w:type="dxa"/>
              <w:right w:w="15" w:type="dxa"/>
            </w:tcMar>
            <w:vAlign w:val="center"/>
            <w:hideMark/>
          </w:tcPr>
          <w:p w14:paraId="352DE7F7" w14:textId="77777777" w:rsidR="008E6967" w:rsidRPr="001E3AA9" w:rsidRDefault="008E6967" w:rsidP="00C12CC3">
            <w:pPr>
              <w:spacing w:after="0" w:line="240" w:lineRule="auto"/>
              <w:jc w:val="center"/>
              <w:rPr>
                <w:rFonts w:ascii="Times New Roman" w:hAnsi="Times New Roman" w:cs="Times New Roman"/>
                <w:sz w:val="24"/>
                <w:szCs w:val="24"/>
              </w:rPr>
            </w:pPr>
          </w:p>
        </w:tc>
      </w:tr>
    </w:tbl>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14"/>
      </w:tblGrid>
      <w:tr w:rsidR="004E2F74" w:rsidRPr="00571F08" w14:paraId="539F3E81" w14:textId="77777777" w:rsidTr="00DA51EC">
        <w:tc>
          <w:tcPr>
            <w:tcW w:w="9714" w:type="dxa"/>
          </w:tcPr>
          <w:p w14:paraId="75DBD181" w14:textId="77777777" w:rsidR="00CB2EA0" w:rsidRPr="001E3AA9" w:rsidRDefault="00CB2EA0" w:rsidP="00CB2EA0">
            <w:pPr>
              <w:autoSpaceDE w:val="0"/>
              <w:autoSpaceDN w:val="0"/>
              <w:adjustRightInd w:val="0"/>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Әр цикл үшін баған  көлемінің саны және модельдік ерітіндінің концентрациясы цеолит қоспасының қабаты арқылы</w:t>
            </w:r>
            <w:r w:rsidR="003D2E14">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сорбцияланатын металл ионының «</w:t>
            </w:r>
            <w:r w:rsidRPr="00305E7E">
              <w:rPr>
                <w:rFonts w:ascii="Times New Roman" w:hAnsi="Times New Roman" w:cs="Times New Roman"/>
                <w:sz w:val="28"/>
                <w:szCs w:val="28"/>
                <w:lang w:val="kk-KZ"/>
              </w:rPr>
              <w:t>секіруіне</w:t>
            </w:r>
            <w:r w:rsidRPr="001E3AA9">
              <w:rPr>
                <w:rFonts w:ascii="Times New Roman" w:hAnsi="Times New Roman" w:cs="Times New Roman"/>
                <w:sz w:val="28"/>
                <w:szCs w:val="28"/>
                <w:lang w:val="kk-KZ"/>
              </w:rPr>
              <w:t>»  дейін</w:t>
            </w:r>
            <w:r w:rsidR="001711E2">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белгілі бір құрамдағы ерітінді өткен кезде анықталды. </w:t>
            </w:r>
          </w:p>
          <w:p w14:paraId="0D013675" w14:textId="471D693F" w:rsidR="00A26681" w:rsidRDefault="00CB2EA0" w:rsidP="00A5780A">
            <w:pPr>
              <w:autoSpaceDE w:val="0"/>
              <w:autoSpaceDN w:val="0"/>
              <w:adjustRightInd w:val="0"/>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Сүзгіде  сорбцияланатын ионның шамалы концентрациясының (цеолиттер қоспасының көлемі немесе массасы бірлігіне жатқызылған бастапқы концентрацияның шамамен 1,0 - 5,0%)  пайда болуы секіру  болып саналады [1</w:t>
            </w:r>
            <w:r>
              <w:rPr>
                <w:rFonts w:ascii="Times New Roman" w:hAnsi="Times New Roman" w:cs="Times New Roman"/>
                <w:sz w:val="28"/>
                <w:szCs w:val="28"/>
                <w:lang w:val="kk-KZ"/>
              </w:rPr>
              <w:t>82</w:t>
            </w:r>
            <w:r w:rsidRPr="001E3AA9">
              <w:rPr>
                <w:rFonts w:ascii="Times New Roman" w:hAnsi="Times New Roman" w:cs="Times New Roman"/>
                <w:sz w:val="28"/>
                <w:szCs w:val="28"/>
                <w:lang w:val="kk-KZ"/>
              </w:rPr>
              <w:t xml:space="preserve">, б.7]. </w:t>
            </w:r>
            <w:r w:rsidR="00A5780A">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Баған  көлемдерінің санын анықтау үшін құрамында  концентрациясы жоғары темір, қорғасын және кадмий иондарының модельдік ерітінділері қолданылды. Сонымен </w:t>
            </w:r>
            <w:r>
              <w:rPr>
                <w:rFonts w:ascii="Times New Roman" w:hAnsi="Times New Roman" w:cs="Times New Roman"/>
                <w:sz w:val="28"/>
                <w:szCs w:val="28"/>
                <w:lang w:val="kk-KZ"/>
              </w:rPr>
              <w:t>бір мезгілде әрбір 10 бағандық</w:t>
            </w:r>
            <w:r w:rsidRPr="001E3AA9">
              <w:rPr>
                <w:rFonts w:ascii="Times New Roman" w:hAnsi="Times New Roman" w:cs="Times New Roman"/>
                <w:sz w:val="28"/>
                <w:szCs w:val="28"/>
                <w:lang w:val="kk-KZ"/>
              </w:rPr>
              <w:t xml:space="preserve"> көлемнен кейін (өткізілген модельдік ерітіндінің қалдық концентрациясы бойынша) сорбция массасы және сорбцияның тиісті көрсеткіштері анықталды</w:t>
            </w:r>
            <w:r w:rsidR="00A5780A">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Бір уақытта секіру пайда болғанға дейін әрбір</w:t>
            </w:r>
            <w:r>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10 бағандық көлемнен кейін сорбцияланған металдың массасы (өткізілген модельдік ерітіндінің қалған концентрациясы бойынша) және сорбцияның тиісті көрсеткіштері анықталды (кесте 2</w:t>
            </w:r>
            <w:r>
              <w:rPr>
                <w:rFonts w:ascii="Times New Roman" w:hAnsi="Times New Roman" w:cs="Times New Roman"/>
                <w:sz w:val="28"/>
                <w:szCs w:val="28"/>
                <w:lang w:val="kk-KZ"/>
              </w:rPr>
              <w:t>8</w:t>
            </w:r>
            <w:r w:rsidR="00DA51EC">
              <w:rPr>
                <w:rFonts w:ascii="Times New Roman" w:hAnsi="Times New Roman" w:cs="Times New Roman"/>
                <w:sz w:val="28"/>
                <w:szCs w:val="28"/>
                <w:lang w:val="kk-KZ"/>
              </w:rPr>
              <w:t>-</w:t>
            </w:r>
            <w:r>
              <w:rPr>
                <w:rFonts w:ascii="Times New Roman" w:hAnsi="Times New Roman" w:cs="Times New Roman"/>
                <w:sz w:val="28"/>
                <w:szCs w:val="28"/>
                <w:lang w:val="kk-KZ"/>
              </w:rPr>
              <w:t>31</w:t>
            </w:r>
            <w:r w:rsidRPr="001E3AA9">
              <w:rPr>
                <w:rFonts w:ascii="Times New Roman" w:hAnsi="Times New Roman" w:cs="Times New Roman"/>
                <w:sz w:val="28"/>
                <w:szCs w:val="28"/>
                <w:lang w:val="kk-KZ"/>
              </w:rPr>
              <w:t>).</w:t>
            </w:r>
          </w:p>
          <w:p w14:paraId="0292CBE6" w14:textId="77777777" w:rsidR="00A26681" w:rsidRDefault="00A26681" w:rsidP="004E2F74">
            <w:pPr>
              <w:pStyle w:val="ad"/>
              <w:suppressAutoHyphens/>
              <w:ind w:left="0"/>
              <w:jc w:val="center"/>
              <w:rPr>
                <w:rFonts w:ascii="Times New Roman" w:hAnsi="Times New Roman" w:cs="Times New Roman"/>
                <w:sz w:val="28"/>
                <w:szCs w:val="28"/>
                <w:lang w:val="kk-KZ"/>
              </w:rPr>
            </w:pPr>
          </w:p>
          <w:p w14:paraId="54A4DC2B" w14:textId="77777777" w:rsidR="004E2F74" w:rsidRDefault="004E2F74" w:rsidP="004E2F74">
            <w:pPr>
              <w:pStyle w:val="ad"/>
              <w:suppressAutoHyphens/>
              <w:ind w:left="0"/>
              <w:jc w:val="center"/>
              <w:rPr>
                <w:rFonts w:ascii="Times New Roman" w:hAnsi="Times New Roman" w:cs="Times New Roman"/>
                <w:sz w:val="28"/>
                <w:szCs w:val="28"/>
                <w:lang w:val="kk-KZ"/>
              </w:rPr>
            </w:pPr>
            <w:r w:rsidRPr="001E3AA9">
              <w:rPr>
                <w:rFonts w:ascii="Times New Roman" w:hAnsi="Times New Roman" w:cs="Times New Roman"/>
                <w:noProof/>
                <w:sz w:val="28"/>
                <w:szCs w:val="28"/>
                <w:lang w:eastAsia="ru-RU"/>
              </w:rPr>
              <w:drawing>
                <wp:inline distT="0" distB="0" distL="0" distR="0" wp14:anchorId="2DEB985D" wp14:editId="4241061F">
                  <wp:extent cx="3829417" cy="1652709"/>
                  <wp:effectExtent l="0" t="0" r="0" b="508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26768" cy="1694724"/>
                          </a:xfrm>
                          <a:prstGeom prst="rect">
                            <a:avLst/>
                          </a:prstGeom>
                          <a:noFill/>
                          <a:ln>
                            <a:noFill/>
                          </a:ln>
                        </pic:spPr>
                      </pic:pic>
                    </a:graphicData>
                  </a:graphic>
                </wp:inline>
              </w:drawing>
            </w:r>
          </w:p>
        </w:tc>
      </w:tr>
      <w:tr w:rsidR="004E2F74" w:rsidRPr="00571F08" w14:paraId="3A20908B" w14:textId="77777777" w:rsidTr="00DA51EC">
        <w:tc>
          <w:tcPr>
            <w:tcW w:w="9714" w:type="dxa"/>
          </w:tcPr>
          <w:p w14:paraId="1F2DC663" w14:textId="77777777" w:rsidR="004E2F74" w:rsidRDefault="004E2F74" w:rsidP="004E2F74">
            <w:pPr>
              <w:pStyle w:val="ad"/>
              <w:suppressAutoHyphens/>
              <w:ind w:left="0"/>
              <w:jc w:val="center"/>
              <w:rPr>
                <w:rFonts w:ascii="Times New Roman" w:hAnsi="Times New Roman" w:cs="Times New Roman"/>
                <w:sz w:val="28"/>
                <w:szCs w:val="28"/>
                <w:lang w:val="kk-KZ"/>
              </w:rPr>
            </w:pPr>
            <w:r w:rsidRPr="001E3AA9">
              <w:rPr>
                <w:rFonts w:ascii="Times New Roman" w:hAnsi="Times New Roman" w:cs="Times New Roman"/>
                <w:noProof/>
                <w:sz w:val="28"/>
                <w:szCs w:val="28"/>
                <w:lang w:eastAsia="ru-RU"/>
              </w:rPr>
              <w:drawing>
                <wp:inline distT="0" distB="0" distL="0" distR="0" wp14:anchorId="5394A109" wp14:editId="07F2C4F1">
                  <wp:extent cx="3801973" cy="1592406"/>
                  <wp:effectExtent l="0" t="0" r="8255"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a:extLst>
                              <a:ext uri="{28A0092B-C50C-407E-A947-70E740481C1C}">
                                <a14:useLocalDpi xmlns:a14="http://schemas.microsoft.com/office/drawing/2010/main" val="0"/>
                              </a:ext>
                            </a:extLst>
                          </a:blip>
                          <a:srcRect b="5122"/>
                          <a:stretch/>
                        </pic:blipFill>
                        <pic:spPr bwMode="auto">
                          <a:xfrm>
                            <a:off x="0" y="0"/>
                            <a:ext cx="3951877" cy="16551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E2F74" w:rsidRPr="00571F08" w14:paraId="11F452F9" w14:textId="77777777" w:rsidTr="00DA51EC">
        <w:tc>
          <w:tcPr>
            <w:tcW w:w="9714" w:type="dxa"/>
          </w:tcPr>
          <w:p w14:paraId="0E55F067" w14:textId="77777777" w:rsidR="004E2F74" w:rsidRDefault="004E2F74" w:rsidP="004E2F74">
            <w:pPr>
              <w:pStyle w:val="ad"/>
              <w:suppressAutoHyphens/>
              <w:ind w:left="0"/>
              <w:jc w:val="center"/>
              <w:rPr>
                <w:rFonts w:ascii="Times New Roman" w:hAnsi="Times New Roman" w:cs="Times New Roman"/>
                <w:sz w:val="28"/>
                <w:szCs w:val="28"/>
                <w:lang w:val="kk-KZ"/>
              </w:rPr>
            </w:pPr>
            <w:r w:rsidRPr="001E3AA9">
              <w:rPr>
                <w:rFonts w:ascii="Times New Roman" w:hAnsi="Times New Roman" w:cs="Times New Roman"/>
                <w:noProof/>
                <w:kern w:val="24"/>
                <w:sz w:val="28"/>
                <w:szCs w:val="28"/>
                <w:lang w:eastAsia="ru-RU"/>
              </w:rPr>
              <w:drawing>
                <wp:inline distT="0" distB="0" distL="0" distR="0" wp14:anchorId="077A0FE5" wp14:editId="70C07C76">
                  <wp:extent cx="3612309" cy="1589217"/>
                  <wp:effectExtent l="0" t="0" r="762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682717" cy="1620193"/>
                          </a:xfrm>
                          <a:prstGeom prst="rect">
                            <a:avLst/>
                          </a:prstGeom>
                          <a:noFill/>
                          <a:ln>
                            <a:noFill/>
                          </a:ln>
                        </pic:spPr>
                      </pic:pic>
                    </a:graphicData>
                  </a:graphic>
                </wp:inline>
              </w:drawing>
            </w:r>
          </w:p>
        </w:tc>
      </w:tr>
      <w:tr w:rsidR="004E2F74" w:rsidRPr="00AB0C92" w14:paraId="0FFE1D92" w14:textId="77777777" w:rsidTr="00DA51EC">
        <w:tc>
          <w:tcPr>
            <w:tcW w:w="9714" w:type="dxa"/>
          </w:tcPr>
          <w:p w14:paraId="651FCCBB" w14:textId="77777777" w:rsidR="00A26681" w:rsidRPr="00C47DFB" w:rsidRDefault="004E2F74" w:rsidP="00C47DFB">
            <w:pPr>
              <w:ind w:firstLine="708"/>
              <w:jc w:val="center"/>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Сурет 22 </w:t>
            </w:r>
            <w:r>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 Ерітінділердің концентрациясына байланысты Тайжүзген және Шаңқанай кен орындарының табиғи цеолиттерінің қоспасындағы және бағандық көлемдердегі (</w:t>
            </w:r>
            <w:r w:rsidR="00A26681">
              <w:rPr>
                <w:rFonts w:ascii="Times New Roman" w:hAnsi="Times New Roman" w:cs="Times New Roman"/>
                <w:kern w:val="24"/>
                <w:sz w:val="28"/>
                <w:szCs w:val="28"/>
                <w:lang w:val="kk-KZ"/>
              </w:rPr>
              <w:t>секіруге</w:t>
            </w:r>
            <w:r w:rsidRPr="001E3AA9">
              <w:rPr>
                <w:rFonts w:ascii="Times New Roman" w:hAnsi="Times New Roman" w:cs="Times New Roman"/>
                <w:kern w:val="24"/>
                <w:sz w:val="28"/>
                <w:szCs w:val="28"/>
                <w:lang w:val="kk-KZ"/>
              </w:rPr>
              <w:t xml:space="preserve"> дейін) металл иондарының сорбция көрсеткіштері ( % )</w:t>
            </w:r>
          </w:p>
        </w:tc>
      </w:tr>
    </w:tbl>
    <w:p w14:paraId="22C11247" w14:textId="77777777" w:rsidR="004E2F74" w:rsidRPr="001E3AA9" w:rsidRDefault="004E2F74" w:rsidP="004E2F74">
      <w:pPr>
        <w:pStyle w:val="ad"/>
        <w:suppressAutoHyphens/>
        <w:spacing w:after="0" w:line="240" w:lineRule="auto"/>
        <w:ind w:left="0" w:firstLine="720"/>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Алынған деректерді пайдалана отырып, одан әрі ұсынылған су тазарту үдерісінің оңтайлы параметрлерін анықтау бойынша толық факторлық эксперимент қойылды және шағын және орта бизнес жағдайларында Тайжүзген және Шаңқанай  цеолиттері негізінде пайдалануға және әзірлеуге  ұсынылған үш сатылы сүзгінің ресурсына есептеулер жүргізілді.</w:t>
      </w:r>
    </w:p>
    <w:p w14:paraId="63E6F606" w14:textId="77777777" w:rsidR="004E2F74" w:rsidRDefault="004E2F74" w:rsidP="00C12CC3">
      <w:pPr>
        <w:spacing w:after="0" w:line="240" w:lineRule="auto"/>
        <w:ind w:firstLine="708"/>
        <w:jc w:val="both"/>
        <w:rPr>
          <w:rFonts w:ascii="Times New Roman" w:hAnsi="Times New Roman" w:cs="Times New Roman"/>
          <w:b/>
          <w:bCs/>
          <w:kern w:val="24"/>
          <w:sz w:val="28"/>
          <w:szCs w:val="28"/>
          <w:lang w:val="kk-KZ"/>
        </w:rPr>
      </w:pPr>
    </w:p>
    <w:p w14:paraId="2E7921EB" w14:textId="77777777" w:rsidR="00114E80" w:rsidRPr="00325709" w:rsidRDefault="00000734" w:rsidP="00C12CC3">
      <w:pPr>
        <w:spacing w:after="0" w:line="240" w:lineRule="auto"/>
        <w:ind w:firstLine="708"/>
        <w:jc w:val="both"/>
        <w:rPr>
          <w:rFonts w:ascii="Times New Roman" w:hAnsi="Times New Roman" w:cs="Times New Roman"/>
          <w:b/>
          <w:bCs/>
          <w:kern w:val="24"/>
          <w:sz w:val="28"/>
          <w:szCs w:val="28"/>
          <w:lang w:val="kk-KZ"/>
        </w:rPr>
      </w:pPr>
      <w:r w:rsidRPr="00325709">
        <w:rPr>
          <w:rFonts w:ascii="Times New Roman" w:hAnsi="Times New Roman" w:cs="Times New Roman"/>
          <w:b/>
          <w:bCs/>
          <w:kern w:val="24"/>
          <w:sz w:val="28"/>
          <w:szCs w:val="28"/>
          <w:lang w:val="kk-KZ"/>
        </w:rPr>
        <w:t>3</w:t>
      </w:r>
      <w:r w:rsidR="00114E80" w:rsidRPr="00325709">
        <w:rPr>
          <w:rFonts w:ascii="Times New Roman" w:hAnsi="Times New Roman" w:cs="Times New Roman"/>
          <w:b/>
          <w:bCs/>
          <w:kern w:val="24"/>
          <w:sz w:val="28"/>
          <w:szCs w:val="28"/>
          <w:lang w:val="kk-KZ"/>
        </w:rPr>
        <w:t>.</w:t>
      </w:r>
      <w:r w:rsidR="00FE3DB1" w:rsidRPr="00325709">
        <w:rPr>
          <w:rFonts w:ascii="Times New Roman" w:hAnsi="Times New Roman" w:cs="Times New Roman"/>
          <w:b/>
          <w:bCs/>
          <w:kern w:val="24"/>
          <w:sz w:val="28"/>
          <w:szCs w:val="28"/>
          <w:lang w:val="kk-KZ"/>
        </w:rPr>
        <w:t>6</w:t>
      </w:r>
      <w:r w:rsidR="00DD671F">
        <w:rPr>
          <w:rFonts w:ascii="Times New Roman" w:hAnsi="Times New Roman" w:cs="Times New Roman"/>
          <w:b/>
          <w:bCs/>
          <w:kern w:val="24"/>
          <w:sz w:val="28"/>
          <w:szCs w:val="28"/>
          <w:lang w:val="kk-KZ"/>
        </w:rPr>
        <w:t xml:space="preserve"> </w:t>
      </w:r>
      <w:r w:rsidR="008B39DC" w:rsidRPr="00325709">
        <w:rPr>
          <w:rFonts w:ascii="Times New Roman" w:hAnsi="Times New Roman" w:cs="Times New Roman"/>
          <w:b/>
          <w:bCs/>
          <w:kern w:val="24"/>
          <w:sz w:val="28"/>
          <w:szCs w:val="28"/>
          <w:lang w:val="kk-KZ"/>
        </w:rPr>
        <w:t>Тайж</w:t>
      </w:r>
      <w:r w:rsidR="00DA23BB" w:rsidRPr="00325709">
        <w:rPr>
          <w:rFonts w:ascii="Times New Roman" w:hAnsi="Times New Roman" w:cs="Times New Roman"/>
          <w:b/>
          <w:bCs/>
          <w:kern w:val="24"/>
          <w:sz w:val="28"/>
          <w:szCs w:val="28"/>
          <w:lang w:val="kk-KZ"/>
        </w:rPr>
        <w:t>ү</w:t>
      </w:r>
      <w:r w:rsidR="008B39DC" w:rsidRPr="00325709">
        <w:rPr>
          <w:rFonts w:ascii="Times New Roman" w:hAnsi="Times New Roman" w:cs="Times New Roman"/>
          <w:b/>
          <w:bCs/>
          <w:kern w:val="24"/>
          <w:sz w:val="28"/>
          <w:szCs w:val="28"/>
          <w:lang w:val="kk-KZ"/>
        </w:rPr>
        <w:t xml:space="preserve">зген және Шанқанай кен орындарының табиғи цеолиттерімен суды тазарту </w:t>
      </w:r>
      <w:r w:rsidR="00F833D3" w:rsidRPr="00325709">
        <w:rPr>
          <w:rFonts w:ascii="Times New Roman" w:hAnsi="Times New Roman" w:cs="Times New Roman"/>
          <w:b/>
          <w:bCs/>
          <w:kern w:val="24"/>
          <w:sz w:val="28"/>
          <w:szCs w:val="28"/>
          <w:lang w:val="kk-KZ"/>
        </w:rPr>
        <w:t>үдерісін</w:t>
      </w:r>
      <w:r w:rsidR="008B39DC" w:rsidRPr="00325709">
        <w:rPr>
          <w:rFonts w:ascii="Times New Roman" w:hAnsi="Times New Roman" w:cs="Times New Roman"/>
          <w:b/>
          <w:bCs/>
          <w:kern w:val="24"/>
          <w:sz w:val="28"/>
          <w:szCs w:val="28"/>
          <w:lang w:val="kk-KZ"/>
        </w:rPr>
        <w:t xml:space="preserve"> оңтайландыру үшін толық факторлық эксперимент (</w:t>
      </w:r>
      <w:r w:rsidR="004C3324" w:rsidRPr="00325709">
        <w:rPr>
          <w:rFonts w:ascii="Times New Roman" w:hAnsi="Times New Roman" w:cs="Times New Roman"/>
          <w:b/>
          <w:bCs/>
          <w:kern w:val="24"/>
          <w:sz w:val="28"/>
          <w:szCs w:val="28"/>
          <w:lang w:val="kk-KZ"/>
        </w:rPr>
        <w:t>ТФЭ</w:t>
      </w:r>
      <w:r w:rsidR="008B39DC" w:rsidRPr="00325709">
        <w:rPr>
          <w:rFonts w:ascii="Times New Roman" w:hAnsi="Times New Roman" w:cs="Times New Roman"/>
          <w:b/>
          <w:bCs/>
          <w:kern w:val="24"/>
          <w:sz w:val="28"/>
          <w:szCs w:val="28"/>
          <w:lang w:val="kk-KZ"/>
        </w:rPr>
        <w:t xml:space="preserve">) бойынша </w:t>
      </w:r>
      <w:r w:rsidR="0072367C" w:rsidRPr="00325709">
        <w:rPr>
          <w:rFonts w:ascii="Times New Roman" w:hAnsi="Times New Roman" w:cs="Times New Roman"/>
          <w:b/>
          <w:bCs/>
          <w:kern w:val="24"/>
          <w:sz w:val="28"/>
          <w:szCs w:val="28"/>
          <w:lang w:val="kk-KZ"/>
        </w:rPr>
        <w:t>қолайлы</w:t>
      </w:r>
      <w:r w:rsidR="008B39DC" w:rsidRPr="00325709">
        <w:rPr>
          <w:rFonts w:ascii="Times New Roman" w:hAnsi="Times New Roman" w:cs="Times New Roman"/>
          <w:b/>
          <w:bCs/>
          <w:kern w:val="24"/>
          <w:sz w:val="28"/>
          <w:szCs w:val="28"/>
          <w:lang w:val="kk-KZ"/>
        </w:rPr>
        <w:t xml:space="preserve"> параметрлерді анықтау </w:t>
      </w:r>
    </w:p>
    <w:p w14:paraId="7816F0C3" w14:textId="77777777" w:rsidR="00000734" w:rsidRDefault="00114E80" w:rsidP="00C12CC3">
      <w:pPr>
        <w:spacing w:after="0" w:line="240" w:lineRule="auto"/>
        <w:ind w:firstLine="708"/>
        <w:jc w:val="both"/>
        <w:rPr>
          <w:rFonts w:ascii="Times New Roman" w:hAnsi="Times New Roman" w:cs="Times New Roman"/>
          <w:kern w:val="24"/>
          <w:sz w:val="28"/>
          <w:szCs w:val="28"/>
          <w:lang w:val="kk-KZ"/>
        </w:rPr>
      </w:pPr>
      <w:r w:rsidRPr="00DE134D">
        <w:rPr>
          <w:rFonts w:ascii="Times New Roman" w:hAnsi="Times New Roman" w:cs="Times New Roman"/>
          <w:kern w:val="24"/>
          <w:sz w:val="28"/>
          <w:szCs w:val="28"/>
          <w:lang w:val="kk-KZ"/>
        </w:rPr>
        <w:t>3.</w:t>
      </w:r>
      <w:r w:rsidR="009F2C2D" w:rsidRPr="00DE134D">
        <w:rPr>
          <w:rFonts w:ascii="Times New Roman" w:hAnsi="Times New Roman" w:cs="Times New Roman"/>
          <w:kern w:val="24"/>
          <w:sz w:val="28"/>
          <w:szCs w:val="28"/>
          <w:lang w:val="kk-KZ"/>
        </w:rPr>
        <w:t>6</w:t>
      </w:r>
      <w:r w:rsidRPr="00DE134D">
        <w:rPr>
          <w:rFonts w:ascii="Times New Roman" w:hAnsi="Times New Roman" w:cs="Times New Roman"/>
          <w:kern w:val="24"/>
          <w:sz w:val="28"/>
          <w:szCs w:val="28"/>
          <w:lang w:val="kk-KZ"/>
        </w:rPr>
        <w:t xml:space="preserve">.1 </w:t>
      </w:r>
      <w:r w:rsidR="002860A2" w:rsidRPr="00DE134D">
        <w:rPr>
          <w:rFonts w:ascii="Times New Roman" w:hAnsi="Times New Roman" w:cs="Times New Roman"/>
          <w:kern w:val="24"/>
          <w:sz w:val="28"/>
          <w:szCs w:val="28"/>
          <w:lang w:val="kk-KZ"/>
        </w:rPr>
        <w:t>Жүргізілген экспериме</w:t>
      </w:r>
      <w:r w:rsidR="00D451E7" w:rsidRPr="00DE134D">
        <w:rPr>
          <w:rFonts w:ascii="Times New Roman" w:hAnsi="Times New Roman" w:cs="Times New Roman"/>
          <w:kern w:val="24"/>
          <w:sz w:val="28"/>
          <w:szCs w:val="28"/>
          <w:lang w:val="kk-KZ"/>
        </w:rPr>
        <w:t xml:space="preserve">нт жоспары бойынша математикалық </w:t>
      </w:r>
      <w:r w:rsidR="002860A2" w:rsidRPr="00DE134D">
        <w:rPr>
          <w:rFonts w:ascii="Times New Roman" w:hAnsi="Times New Roman" w:cs="Times New Roman"/>
          <w:kern w:val="24"/>
          <w:sz w:val="28"/>
          <w:szCs w:val="28"/>
          <w:lang w:val="kk-KZ"/>
        </w:rPr>
        <w:t xml:space="preserve"> модель құру </w:t>
      </w:r>
    </w:p>
    <w:p w14:paraId="039E0452" w14:textId="1EBEB54E" w:rsidR="009965A0" w:rsidRPr="001E3AA9" w:rsidRDefault="0009168F" w:rsidP="00C12CC3">
      <w:pPr>
        <w:spacing w:after="0" w:line="240" w:lineRule="auto"/>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ab/>
        <w:t xml:space="preserve"> Алынған эксперименттік </w:t>
      </w:r>
      <w:r w:rsidR="0048349E" w:rsidRPr="001E3AA9">
        <w:rPr>
          <w:rFonts w:ascii="Times New Roman" w:hAnsi="Times New Roman" w:cs="Times New Roman"/>
          <w:kern w:val="24"/>
          <w:sz w:val="28"/>
          <w:szCs w:val="28"/>
          <w:lang w:val="kk-KZ"/>
        </w:rPr>
        <w:t xml:space="preserve">мәліметтер негізінде  </w:t>
      </w:r>
      <w:r w:rsidR="0048349E" w:rsidRPr="001E3AA9">
        <w:rPr>
          <w:rFonts w:ascii="Times New Roman" w:hAnsi="Times New Roman" w:cs="Times New Roman"/>
          <w:sz w:val="28"/>
          <w:szCs w:val="28"/>
          <w:lang w:val="kk-KZ"/>
        </w:rPr>
        <w:t>«MatLab»  ғылыми зерт</w:t>
      </w:r>
      <w:r w:rsidR="003408A2">
        <w:rPr>
          <w:rFonts w:ascii="Times New Roman" w:hAnsi="Times New Roman" w:cs="Times New Roman"/>
          <w:sz w:val="28"/>
          <w:szCs w:val="28"/>
          <w:lang w:val="kk-KZ"/>
        </w:rPr>
        <w:t>т</w:t>
      </w:r>
      <w:r w:rsidR="0048349E" w:rsidRPr="001E3AA9">
        <w:rPr>
          <w:rFonts w:ascii="Times New Roman" w:hAnsi="Times New Roman" w:cs="Times New Roman"/>
          <w:sz w:val="28"/>
          <w:szCs w:val="28"/>
          <w:lang w:val="kk-KZ"/>
        </w:rPr>
        <w:t>еулерді бағдарламалық қа</w:t>
      </w:r>
      <w:r w:rsidR="00524DAE" w:rsidRPr="001E3AA9">
        <w:rPr>
          <w:rFonts w:ascii="Times New Roman" w:hAnsi="Times New Roman" w:cs="Times New Roman"/>
          <w:sz w:val="28"/>
          <w:szCs w:val="28"/>
          <w:lang w:val="kk-KZ"/>
        </w:rPr>
        <w:t xml:space="preserve">мтамасыз етуін пайдалана отырып, Тайжүзген және Шаңқанай кен орындарының табиғи цеолиттерімен суды тазарту үдерісінің </w:t>
      </w:r>
      <w:r w:rsidR="0048349E" w:rsidRPr="001E3AA9">
        <w:rPr>
          <w:rFonts w:ascii="Times New Roman" w:hAnsi="Times New Roman" w:cs="Times New Roman"/>
          <w:kern w:val="24"/>
          <w:sz w:val="28"/>
          <w:szCs w:val="28"/>
          <w:lang w:val="kk-KZ"/>
        </w:rPr>
        <w:t>математикалық модельдері (толық факторлық эксперимент бойынша)  құрылды [</w:t>
      </w:r>
      <w:r w:rsidR="00E92A31" w:rsidRPr="001E3AA9">
        <w:rPr>
          <w:rFonts w:ascii="Times New Roman" w:hAnsi="Times New Roman" w:cs="Times New Roman"/>
          <w:kern w:val="24"/>
          <w:sz w:val="28"/>
          <w:szCs w:val="28"/>
          <w:lang w:val="kk-KZ"/>
        </w:rPr>
        <w:t>1</w:t>
      </w:r>
      <w:r w:rsidR="002338AC" w:rsidRPr="001E3AA9">
        <w:rPr>
          <w:rFonts w:ascii="Times New Roman" w:hAnsi="Times New Roman" w:cs="Times New Roman"/>
          <w:kern w:val="24"/>
          <w:sz w:val="28"/>
          <w:szCs w:val="28"/>
          <w:lang w:val="kk-KZ"/>
        </w:rPr>
        <w:t>8</w:t>
      </w:r>
      <w:r w:rsidR="00C27B77">
        <w:rPr>
          <w:rFonts w:ascii="Times New Roman" w:hAnsi="Times New Roman" w:cs="Times New Roman"/>
          <w:kern w:val="24"/>
          <w:sz w:val="28"/>
          <w:szCs w:val="28"/>
          <w:lang w:val="kk-KZ"/>
        </w:rPr>
        <w:t>3</w:t>
      </w:r>
      <w:r w:rsidR="00255FBE" w:rsidRPr="001E3AA9">
        <w:rPr>
          <w:rFonts w:ascii="Times New Roman" w:hAnsi="Times New Roman" w:cs="Times New Roman"/>
          <w:kern w:val="24"/>
          <w:sz w:val="28"/>
          <w:szCs w:val="28"/>
          <w:lang w:val="kk-KZ"/>
        </w:rPr>
        <w:t xml:space="preserve">, </w:t>
      </w:r>
      <w:r w:rsidR="00AD4E02" w:rsidRPr="001E3AA9">
        <w:rPr>
          <w:rFonts w:ascii="Times New Roman" w:hAnsi="Times New Roman" w:cs="Times New Roman"/>
          <w:kern w:val="24"/>
          <w:sz w:val="28"/>
          <w:szCs w:val="28"/>
          <w:lang w:val="kk-KZ"/>
        </w:rPr>
        <w:t>1</w:t>
      </w:r>
      <w:r w:rsidR="002338AC" w:rsidRPr="001E3AA9">
        <w:rPr>
          <w:rFonts w:ascii="Times New Roman" w:hAnsi="Times New Roman" w:cs="Times New Roman"/>
          <w:kern w:val="24"/>
          <w:sz w:val="28"/>
          <w:szCs w:val="28"/>
          <w:lang w:val="kk-KZ"/>
        </w:rPr>
        <w:t>8</w:t>
      </w:r>
      <w:r w:rsidR="00C27B77">
        <w:rPr>
          <w:rFonts w:ascii="Times New Roman" w:hAnsi="Times New Roman" w:cs="Times New Roman"/>
          <w:kern w:val="24"/>
          <w:sz w:val="28"/>
          <w:szCs w:val="28"/>
          <w:lang w:val="kk-KZ"/>
        </w:rPr>
        <w:t>4</w:t>
      </w:r>
      <w:r w:rsidR="0048349E" w:rsidRPr="001E3AA9">
        <w:rPr>
          <w:rFonts w:ascii="Times New Roman" w:hAnsi="Times New Roman" w:cs="Times New Roman"/>
          <w:kern w:val="24"/>
          <w:sz w:val="28"/>
          <w:szCs w:val="28"/>
          <w:lang w:val="kk-KZ"/>
        </w:rPr>
        <w:t>]</w:t>
      </w:r>
      <w:r w:rsidR="00C27B77">
        <w:rPr>
          <w:rFonts w:ascii="Times New Roman" w:hAnsi="Times New Roman" w:cs="Times New Roman"/>
          <w:kern w:val="24"/>
          <w:sz w:val="28"/>
          <w:szCs w:val="28"/>
          <w:lang w:val="kk-KZ"/>
        </w:rPr>
        <w:t xml:space="preserve"> </w:t>
      </w:r>
      <w:r w:rsidR="00524DAE" w:rsidRPr="001E3AA9">
        <w:rPr>
          <w:rFonts w:ascii="Times New Roman" w:hAnsi="Times New Roman" w:cs="Times New Roman"/>
          <w:kern w:val="24"/>
          <w:sz w:val="28"/>
          <w:szCs w:val="28"/>
          <w:lang w:val="kk-KZ"/>
        </w:rPr>
        <w:t xml:space="preserve">және технологиялық үдеріс параметрлерінің қолайлы мәндері алынды. </w:t>
      </w:r>
      <w:r w:rsidR="003B3F4B" w:rsidRPr="001E3AA9">
        <w:rPr>
          <w:rFonts w:ascii="Times New Roman" w:hAnsi="Times New Roman" w:cs="Times New Roman"/>
          <w:kern w:val="24"/>
          <w:sz w:val="28"/>
          <w:szCs w:val="28"/>
          <w:lang w:val="kk-KZ"/>
        </w:rPr>
        <w:t xml:space="preserve">Модельдеу параметрлері </w:t>
      </w:r>
      <w:r w:rsidR="00CF7953">
        <w:rPr>
          <w:rFonts w:ascii="Times New Roman" w:hAnsi="Times New Roman" w:cs="Times New Roman"/>
          <w:kern w:val="24"/>
          <w:sz w:val="28"/>
          <w:szCs w:val="28"/>
          <w:lang w:val="kk-KZ"/>
        </w:rPr>
        <w:t>32-ші</w:t>
      </w:r>
      <w:r w:rsidR="009965A0" w:rsidRPr="001E3AA9">
        <w:rPr>
          <w:rFonts w:ascii="Times New Roman" w:hAnsi="Times New Roman" w:cs="Times New Roman"/>
          <w:kern w:val="24"/>
          <w:sz w:val="28"/>
          <w:szCs w:val="28"/>
          <w:lang w:val="kk-KZ"/>
        </w:rPr>
        <w:t xml:space="preserve"> кестеде келтірілген.</w:t>
      </w:r>
    </w:p>
    <w:p w14:paraId="601872D6" w14:textId="77777777" w:rsidR="00C64CFE" w:rsidRPr="001E3AA9" w:rsidRDefault="00C2203E" w:rsidP="00C12CC3">
      <w:pPr>
        <w:spacing w:after="0" w:line="240" w:lineRule="auto"/>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ab/>
        <w:t>Ш</w:t>
      </w:r>
      <w:r w:rsidR="005848DC" w:rsidRPr="001E3AA9">
        <w:rPr>
          <w:rFonts w:ascii="Times New Roman" w:hAnsi="Times New Roman" w:cs="Times New Roman"/>
          <w:kern w:val="24"/>
          <w:sz w:val="28"/>
          <w:szCs w:val="28"/>
          <w:lang w:val="kk-KZ"/>
        </w:rPr>
        <w:t xml:space="preserve">ығу параметрлері ретінде </w:t>
      </w:r>
      <w:r w:rsidR="006074ED" w:rsidRPr="001E3AA9">
        <w:rPr>
          <w:rFonts w:ascii="Times New Roman" w:hAnsi="Times New Roman" w:cs="Times New Roman"/>
          <w:kern w:val="24"/>
          <w:sz w:val="28"/>
          <w:szCs w:val="28"/>
          <w:lang w:val="kk-KZ"/>
        </w:rPr>
        <w:t xml:space="preserve">Тайжүзген және Шаңқанай табиғи цеолиттерінде метал иондарының, ерітіндідегі  </w:t>
      </w:r>
      <w:r w:rsidR="006074ED" w:rsidRPr="001E3AA9">
        <w:rPr>
          <w:rFonts w:ascii="Times New Roman" w:hAnsi="Times New Roman" w:cs="Times New Roman"/>
          <w:bCs/>
          <w:sz w:val="28"/>
          <w:szCs w:val="28"/>
          <w:lang w:val="kk-KZ"/>
        </w:rPr>
        <w:t xml:space="preserve">(X1) </w:t>
      </w:r>
      <w:r w:rsidR="006074ED" w:rsidRPr="001E3AA9">
        <w:rPr>
          <w:rFonts w:ascii="Times New Roman" w:hAnsi="Times New Roman" w:cs="Times New Roman"/>
          <w:kern w:val="24"/>
          <w:sz w:val="28"/>
          <w:szCs w:val="28"/>
          <w:lang w:val="kk-KZ"/>
        </w:rPr>
        <w:t xml:space="preserve">оның концентрациясына </w:t>
      </w:r>
      <w:r w:rsidR="006074ED" w:rsidRPr="001E3AA9">
        <w:rPr>
          <w:rFonts w:ascii="Times New Roman" w:hAnsi="Times New Roman" w:cs="Times New Roman"/>
          <w:sz w:val="28"/>
          <w:szCs w:val="28"/>
          <w:lang w:val="kk-KZ"/>
        </w:rPr>
        <w:t>(Мe</w:t>
      </w:r>
      <w:r w:rsidR="006074ED" w:rsidRPr="001E3AA9">
        <w:rPr>
          <w:rFonts w:ascii="Times New Roman" w:hAnsi="Times New Roman" w:cs="Times New Roman"/>
          <w:sz w:val="28"/>
          <w:szCs w:val="28"/>
          <w:vertAlign w:val="superscript"/>
          <w:lang w:val="kk-KZ"/>
        </w:rPr>
        <w:t>2+</w:t>
      </w:r>
      <w:r w:rsidR="006074ED" w:rsidRPr="001E3AA9">
        <w:rPr>
          <w:rFonts w:ascii="Times New Roman" w:hAnsi="Times New Roman" w:cs="Times New Roman"/>
          <w:sz w:val="28"/>
          <w:szCs w:val="28"/>
          <w:lang w:val="kk-KZ"/>
        </w:rPr>
        <w:t xml:space="preserve">), өткізу жылдамдығына </w:t>
      </w:r>
      <w:r w:rsidR="006074ED" w:rsidRPr="001E3AA9">
        <w:rPr>
          <w:rFonts w:ascii="Times New Roman" w:hAnsi="Times New Roman" w:cs="Times New Roman"/>
          <w:bCs/>
          <w:sz w:val="28"/>
          <w:szCs w:val="28"/>
          <w:lang w:val="kk-KZ"/>
        </w:rPr>
        <w:t xml:space="preserve"> (X2)  және бөлшектердің фракциясына (Х3) байланысты </w:t>
      </w:r>
      <w:r w:rsidR="006074ED" w:rsidRPr="001E3AA9">
        <w:rPr>
          <w:rFonts w:ascii="Times New Roman" w:hAnsi="Times New Roman" w:cs="Times New Roman"/>
          <w:kern w:val="24"/>
          <w:sz w:val="28"/>
          <w:szCs w:val="28"/>
          <w:lang w:val="kk-KZ"/>
        </w:rPr>
        <w:t xml:space="preserve"> ауыр металдар иондарының (ион алмасу) сорбция мәндері</w:t>
      </w:r>
      <w:r w:rsidR="003E7304" w:rsidRPr="001E3AA9">
        <w:rPr>
          <w:rFonts w:ascii="Times New Roman" w:hAnsi="Times New Roman" w:cs="Times New Roman"/>
          <w:bCs/>
          <w:sz w:val="28"/>
          <w:szCs w:val="28"/>
          <w:lang w:val="kk-KZ"/>
        </w:rPr>
        <w:t xml:space="preserve"> Y, % </w:t>
      </w:r>
      <w:r w:rsidR="006074ED" w:rsidRPr="001E3AA9">
        <w:rPr>
          <w:rFonts w:ascii="Times New Roman" w:hAnsi="Times New Roman" w:cs="Times New Roman"/>
          <w:kern w:val="24"/>
          <w:sz w:val="28"/>
          <w:szCs w:val="28"/>
          <w:lang w:val="kk-KZ"/>
        </w:rPr>
        <w:t xml:space="preserve">  бақыланды. </w:t>
      </w:r>
    </w:p>
    <w:p w14:paraId="24FA6CA9" w14:textId="04989E76" w:rsidR="00C64CFE" w:rsidRPr="001E3AA9" w:rsidRDefault="00A8421A" w:rsidP="00C12CC3">
      <w:pPr>
        <w:spacing w:after="0" w:line="240" w:lineRule="auto"/>
        <w:ind w:firstLine="709"/>
        <w:jc w:val="both"/>
        <w:rPr>
          <w:rFonts w:ascii="Times New Roman" w:hAnsi="Times New Roman" w:cs="Times New Roman"/>
          <w:kern w:val="24"/>
          <w:sz w:val="28"/>
          <w:szCs w:val="28"/>
          <w:lang w:val="kk-KZ"/>
        </w:rPr>
      </w:pPr>
      <w:r w:rsidRPr="001E3AA9">
        <w:rPr>
          <w:rFonts w:ascii="Times New Roman" w:hAnsi="Times New Roman" w:cs="Times New Roman"/>
          <w:spacing w:val="-1"/>
          <w:sz w:val="28"/>
          <w:szCs w:val="28"/>
          <w:lang w:val="kk-KZ"/>
        </w:rPr>
        <w:t xml:space="preserve">Экспериментті факторлық жоспарлау - бұл барлық факторлар бір уақытта </w:t>
      </w:r>
      <w:r w:rsidR="00554BF9" w:rsidRPr="001E3AA9">
        <w:rPr>
          <w:rFonts w:ascii="Times New Roman" w:hAnsi="Times New Roman" w:cs="Times New Roman"/>
          <w:spacing w:val="-1"/>
          <w:sz w:val="28"/>
          <w:szCs w:val="28"/>
          <w:lang w:val="kk-KZ"/>
        </w:rPr>
        <w:t>түрленетінін</w:t>
      </w:r>
      <w:r w:rsidRPr="001E3AA9">
        <w:rPr>
          <w:rFonts w:ascii="Times New Roman" w:hAnsi="Times New Roman" w:cs="Times New Roman"/>
          <w:spacing w:val="-1"/>
          <w:sz w:val="28"/>
          <w:szCs w:val="28"/>
          <w:lang w:val="kk-KZ"/>
        </w:rPr>
        <w:t xml:space="preserve"> жоспарлау.</w:t>
      </w:r>
      <w:r w:rsidR="0095047A">
        <w:rPr>
          <w:rFonts w:ascii="Times New Roman" w:hAnsi="Times New Roman" w:cs="Times New Roman"/>
          <w:spacing w:val="-1"/>
          <w:sz w:val="28"/>
          <w:szCs w:val="28"/>
          <w:lang w:val="kk-KZ"/>
        </w:rPr>
        <w:t xml:space="preserve"> </w:t>
      </w:r>
      <w:r w:rsidR="004258BA" w:rsidRPr="001E3AA9">
        <w:rPr>
          <w:rFonts w:ascii="Times New Roman" w:hAnsi="Times New Roman" w:cs="Times New Roman"/>
          <w:spacing w:val="-1"/>
          <w:sz w:val="28"/>
          <w:szCs w:val="28"/>
          <w:lang w:val="kk-KZ"/>
        </w:rPr>
        <w:t xml:space="preserve">Мұндай жоспарлау </w:t>
      </w:r>
      <w:r w:rsidR="002F48F5" w:rsidRPr="001E3AA9">
        <w:rPr>
          <w:rFonts w:ascii="Times New Roman" w:hAnsi="Times New Roman" w:cs="Times New Roman"/>
          <w:spacing w:val="-1"/>
          <w:sz w:val="28"/>
          <w:szCs w:val="28"/>
          <w:lang w:val="kk-KZ"/>
        </w:rPr>
        <w:t>тәжірибелердің</w:t>
      </w:r>
      <w:r w:rsidR="004258BA" w:rsidRPr="001E3AA9">
        <w:rPr>
          <w:rFonts w:ascii="Times New Roman" w:hAnsi="Times New Roman" w:cs="Times New Roman"/>
          <w:spacing w:val="-1"/>
          <w:sz w:val="28"/>
          <w:szCs w:val="28"/>
          <w:lang w:val="kk-KZ"/>
        </w:rPr>
        <w:t xml:space="preserve"> аз санымен эксперименттің жеткілікті дәлдігін қамтамасыз етеді. </w:t>
      </w:r>
      <w:r w:rsidR="005C6655" w:rsidRPr="001E3AA9">
        <w:rPr>
          <w:rFonts w:ascii="Times New Roman" w:hAnsi="Times New Roman" w:cs="Times New Roman"/>
          <w:spacing w:val="-1"/>
          <w:sz w:val="28"/>
          <w:szCs w:val="28"/>
          <w:lang w:val="kk-KZ"/>
        </w:rPr>
        <w:t xml:space="preserve">Факторлық жоспарлау эксперименті негізінде алынған математикалық модельде әр регрессия коэффициенті барлық тәжірибелердің N нәтижелері бойынша анықталады, сондықтан оның дисперсиясы тәжірибе қатесінің дисперсиясынан N есе аз  </w:t>
      </w:r>
      <w:r w:rsidR="00C64CFE" w:rsidRPr="001E3AA9">
        <w:rPr>
          <w:rFonts w:ascii="Times New Roman" w:hAnsi="Times New Roman" w:cs="Times New Roman"/>
          <w:sz w:val="28"/>
          <w:szCs w:val="28"/>
          <w:lang w:val="kk-KZ"/>
        </w:rPr>
        <w:t>[</w:t>
      </w:r>
      <w:r w:rsidR="001778BB" w:rsidRPr="00455017">
        <w:rPr>
          <w:rFonts w:ascii="Times New Roman" w:hAnsi="Times New Roman" w:cs="Times New Roman"/>
          <w:sz w:val="28"/>
          <w:szCs w:val="28"/>
          <w:lang w:val="kk-KZ"/>
        </w:rPr>
        <w:t>1</w:t>
      </w:r>
      <w:r w:rsidR="002338AC" w:rsidRPr="00455017">
        <w:rPr>
          <w:rFonts w:ascii="Times New Roman" w:hAnsi="Times New Roman" w:cs="Times New Roman"/>
          <w:sz w:val="28"/>
          <w:szCs w:val="28"/>
          <w:lang w:val="kk-KZ"/>
        </w:rPr>
        <w:t>8</w:t>
      </w:r>
      <w:r w:rsidR="00812C3D">
        <w:rPr>
          <w:rFonts w:ascii="Times New Roman" w:hAnsi="Times New Roman" w:cs="Times New Roman"/>
          <w:sz w:val="28"/>
          <w:szCs w:val="28"/>
          <w:lang w:val="kk-KZ"/>
        </w:rPr>
        <w:t>3</w:t>
      </w:r>
      <w:r w:rsidR="00DA51EC">
        <w:rPr>
          <w:rFonts w:ascii="Times New Roman" w:hAnsi="Times New Roman" w:cs="Times New Roman"/>
          <w:sz w:val="28"/>
          <w:szCs w:val="28"/>
          <w:lang w:val="kk-KZ"/>
        </w:rPr>
        <w:t>-</w:t>
      </w:r>
      <w:r w:rsidR="001778BB" w:rsidRPr="00455017">
        <w:rPr>
          <w:rFonts w:ascii="Times New Roman" w:hAnsi="Times New Roman" w:cs="Times New Roman"/>
          <w:sz w:val="28"/>
          <w:szCs w:val="28"/>
          <w:lang w:val="kk-KZ"/>
        </w:rPr>
        <w:t>1</w:t>
      </w:r>
      <w:r w:rsidR="002338AC" w:rsidRPr="00455017">
        <w:rPr>
          <w:rFonts w:ascii="Times New Roman" w:hAnsi="Times New Roman" w:cs="Times New Roman"/>
          <w:sz w:val="28"/>
          <w:szCs w:val="28"/>
          <w:lang w:val="kk-KZ"/>
        </w:rPr>
        <w:t>8</w:t>
      </w:r>
      <w:r w:rsidR="00812C3D">
        <w:rPr>
          <w:rFonts w:ascii="Times New Roman" w:hAnsi="Times New Roman" w:cs="Times New Roman"/>
          <w:sz w:val="28"/>
          <w:szCs w:val="28"/>
          <w:lang w:val="kk-KZ"/>
        </w:rPr>
        <w:t>5</w:t>
      </w:r>
      <w:r w:rsidR="00C64CFE" w:rsidRPr="00455017">
        <w:rPr>
          <w:rFonts w:ascii="Times New Roman" w:hAnsi="Times New Roman" w:cs="Times New Roman"/>
          <w:sz w:val="28"/>
          <w:szCs w:val="28"/>
          <w:lang w:val="kk-KZ"/>
        </w:rPr>
        <w:t>].</w:t>
      </w:r>
    </w:p>
    <w:p w14:paraId="36275EF8" w14:textId="77777777" w:rsidR="00B939C8" w:rsidRPr="001E3AA9" w:rsidRDefault="006A54ED" w:rsidP="00C12CC3">
      <w:pPr>
        <w:shd w:val="clear" w:color="auto" w:fill="FFFFFF"/>
        <w:spacing w:after="0" w:line="240" w:lineRule="auto"/>
        <w:ind w:firstLine="851"/>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Егер математикалық модель сызықтық теңдеуді білдірсе </w:t>
      </w:r>
    </w:p>
    <w:p w14:paraId="1F732630" w14:textId="77777777" w:rsidR="00100A6F" w:rsidRPr="001E3AA9" w:rsidRDefault="00100A6F" w:rsidP="00C12CC3">
      <w:pPr>
        <w:shd w:val="clear" w:color="auto" w:fill="FFFFFF"/>
        <w:spacing w:after="0" w:line="240" w:lineRule="auto"/>
        <w:ind w:firstLine="851"/>
        <w:jc w:val="both"/>
        <w:rPr>
          <w:rFonts w:ascii="Times New Roman" w:hAnsi="Times New Roman" w:cs="Times New Roman"/>
          <w:sz w:val="28"/>
          <w:szCs w:val="28"/>
          <w:lang w:val="kk-KZ"/>
        </w:rPr>
      </w:pPr>
    </w:p>
    <w:p w14:paraId="1F8CCDF7" w14:textId="77777777" w:rsidR="00C64CFE" w:rsidRPr="001E3AA9" w:rsidRDefault="00C64CFE" w:rsidP="00C12CC3">
      <w:pPr>
        <w:shd w:val="clear" w:color="auto" w:fill="FFFFFF"/>
        <w:spacing w:after="0" w:line="240" w:lineRule="auto"/>
        <w:ind w:firstLine="851"/>
        <w:jc w:val="right"/>
        <w:rPr>
          <w:rFonts w:ascii="Times New Roman" w:hAnsi="Times New Roman" w:cs="Times New Roman"/>
          <w:sz w:val="28"/>
          <w:szCs w:val="28"/>
          <w:lang w:val="kk-KZ"/>
        </w:rPr>
      </w:pPr>
      <w:r w:rsidRPr="001E3AA9">
        <w:rPr>
          <w:rFonts w:ascii="Times New Roman" w:hAnsi="Times New Roman" w:cs="Times New Roman"/>
          <w:iCs/>
          <w:sz w:val="28"/>
          <w:szCs w:val="28"/>
          <w:lang w:val="fr-FR"/>
        </w:rPr>
        <w:t xml:space="preserve">Y </w:t>
      </w:r>
      <w:r w:rsidRPr="001E3AA9">
        <w:rPr>
          <w:rFonts w:ascii="Times New Roman" w:hAnsi="Times New Roman" w:cs="Times New Roman"/>
          <w:sz w:val="28"/>
          <w:szCs w:val="28"/>
          <w:lang w:val="fr-FR"/>
        </w:rPr>
        <w:t>= b</w:t>
      </w:r>
      <w:r w:rsidRPr="001E3AA9">
        <w:rPr>
          <w:rFonts w:ascii="Times New Roman" w:hAnsi="Times New Roman" w:cs="Times New Roman"/>
          <w:sz w:val="28"/>
          <w:szCs w:val="28"/>
          <w:vertAlign w:val="subscript"/>
          <w:lang w:val="fr-FR"/>
        </w:rPr>
        <w:t>0</w:t>
      </w:r>
      <w:r w:rsidRPr="001E3AA9">
        <w:rPr>
          <w:rFonts w:ascii="Times New Roman" w:hAnsi="Times New Roman" w:cs="Times New Roman"/>
          <w:sz w:val="28"/>
          <w:szCs w:val="28"/>
          <w:lang w:val="fr-FR"/>
        </w:rPr>
        <w:t xml:space="preserve"> + b</w:t>
      </w:r>
      <w:r w:rsidRPr="001E3AA9">
        <w:rPr>
          <w:rFonts w:ascii="Times New Roman" w:hAnsi="Times New Roman" w:cs="Times New Roman"/>
          <w:sz w:val="28"/>
          <w:szCs w:val="28"/>
          <w:vertAlign w:val="subscript"/>
          <w:lang w:val="fr-FR"/>
        </w:rPr>
        <w:t>1</w:t>
      </w:r>
      <w:r w:rsidRPr="001E3AA9">
        <w:rPr>
          <w:rFonts w:ascii="Times New Roman" w:hAnsi="Times New Roman" w:cs="Times New Roman"/>
          <w:sz w:val="28"/>
          <w:szCs w:val="28"/>
          <w:lang w:val="fr-FR"/>
        </w:rPr>
        <w:t>x</w:t>
      </w:r>
      <w:r w:rsidRPr="001E3AA9">
        <w:rPr>
          <w:rFonts w:ascii="Times New Roman" w:hAnsi="Times New Roman" w:cs="Times New Roman"/>
          <w:sz w:val="28"/>
          <w:szCs w:val="28"/>
          <w:vertAlign w:val="subscript"/>
          <w:lang w:val="fr-FR"/>
        </w:rPr>
        <w:t>1</w:t>
      </w:r>
      <w:r w:rsidRPr="001E3AA9">
        <w:rPr>
          <w:rFonts w:ascii="Times New Roman" w:hAnsi="Times New Roman" w:cs="Times New Roman"/>
          <w:sz w:val="28"/>
          <w:szCs w:val="28"/>
          <w:lang w:val="fr-FR"/>
        </w:rPr>
        <w:t xml:space="preserve"> + b</w:t>
      </w:r>
      <w:r w:rsidRPr="001E3AA9">
        <w:rPr>
          <w:rFonts w:ascii="Times New Roman" w:hAnsi="Times New Roman" w:cs="Times New Roman"/>
          <w:sz w:val="28"/>
          <w:szCs w:val="28"/>
          <w:vertAlign w:val="subscript"/>
          <w:lang w:val="fr-FR"/>
        </w:rPr>
        <w:t>2</w:t>
      </w:r>
      <w:r w:rsidRPr="001E3AA9">
        <w:rPr>
          <w:rFonts w:ascii="Times New Roman" w:hAnsi="Times New Roman" w:cs="Times New Roman"/>
          <w:sz w:val="28"/>
          <w:szCs w:val="28"/>
          <w:lang w:val="fr-FR"/>
        </w:rPr>
        <w:t>x</w:t>
      </w:r>
      <w:r w:rsidRPr="001E3AA9">
        <w:rPr>
          <w:rFonts w:ascii="Times New Roman" w:hAnsi="Times New Roman" w:cs="Times New Roman"/>
          <w:sz w:val="28"/>
          <w:szCs w:val="28"/>
          <w:vertAlign w:val="subscript"/>
          <w:lang w:val="fr-FR"/>
        </w:rPr>
        <w:t>2</w:t>
      </w:r>
      <w:r w:rsidRPr="001E3AA9">
        <w:rPr>
          <w:rFonts w:ascii="Times New Roman" w:hAnsi="Times New Roman" w:cs="Times New Roman"/>
          <w:spacing w:val="42"/>
          <w:sz w:val="28"/>
          <w:szCs w:val="28"/>
          <w:lang w:val="fr-FR"/>
        </w:rPr>
        <w:t>+•••+</w:t>
      </w:r>
      <w:r w:rsidRPr="001E3AA9">
        <w:rPr>
          <w:rFonts w:ascii="Times New Roman" w:hAnsi="Times New Roman" w:cs="Times New Roman"/>
          <w:sz w:val="28"/>
          <w:szCs w:val="28"/>
          <w:lang w:val="fr-FR"/>
        </w:rPr>
        <w:t>b</w:t>
      </w:r>
      <w:r w:rsidRPr="001E3AA9">
        <w:rPr>
          <w:rFonts w:ascii="Times New Roman" w:hAnsi="Times New Roman" w:cs="Times New Roman"/>
          <w:sz w:val="28"/>
          <w:szCs w:val="28"/>
          <w:vertAlign w:val="subscript"/>
          <w:lang w:val="fr-FR"/>
        </w:rPr>
        <w:t>n</w:t>
      </w:r>
      <w:r w:rsidRPr="001E3AA9">
        <w:rPr>
          <w:rFonts w:ascii="Times New Roman" w:hAnsi="Times New Roman" w:cs="Times New Roman"/>
          <w:sz w:val="28"/>
          <w:szCs w:val="28"/>
          <w:lang w:val="fr-FR"/>
        </w:rPr>
        <w:t>x</w:t>
      </w:r>
      <w:r w:rsidRPr="001E3AA9">
        <w:rPr>
          <w:rFonts w:ascii="Times New Roman" w:hAnsi="Times New Roman" w:cs="Times New Roman"/>
          <w:sz w:val="28"/>
          <w:szCs w:val="28"/>
          <w:vertAlign w:val="subscript"/>
          <w:lang w:val="fr-FR"/>
        </w:rPr>
        <w:t>n</w:t>
      </w:r>
      <w:r w:rsidR="008324F3" w:rsidRPr="001E3AA9">
        <w:rPr>
          <w:rFonts w:ascii="Times New Roman" w:hAnsi="Times New Roman" w:cs="Times New Roman"/>
          <w:sz w:val="28"/>
          <w:szCs w:val="28"/>
          <w:lang w:val="fr-FR"/>
        </w:rPr>
        <w:t xml:space="preserve">                              (</w:t>
      </w:r>
      <w:r w:rsidR="00D11A91">
        <w:rPr>
          <w:rFonts w:ascii="Times New Roman" w:hAnsi="Times New Roman" w:cs="Times New Roman"/>
          <w:sz w:val="28"/>
          <w:szCs w:val="28"/>
          <w:lang w:val="kk-KZ"/>
        </w:rPr>
        <w:t>6</w:t>
      </w:r>
      <w:r w:rsidRPr="001E3AA9">
        <w:rPr>
          <w:rFonts w:ascii="Times New Roman" w:hAnsi="Times New Roman" w:cs="Times New Roman"/>
          <w:sz w:val="28"/>
          <w:szCs w:val="28"/>
          <w:lang w:val="fr-FR"/>
        </w:rPr>
        <w:t>)</w:t>
      </w:r>
    </w:p>
    <w:p w14:paraId="77C63DFD" w14:textId="77777777" w:rsidR="00B939C8" w:rsidRPr="001E3AA9" w:rsidRDefault="00B939C8" w:rsidP="00C12CC3">
      <w:pPr>
        <w:shd w:val="clear" w:color="auto" w:fill="FFFFFF"/>
        <w:spacing w:after="0" w:line="240" w:lineRule="auto"/>
        <w:ind w:firstLine="851"/>
        <w:jc w:val="right"/>
        <w:rPr>
          <w:rFonts w:ascii="Times New Roman" w:hAnsi="Times New Roman" w:cs="Times New Roman"/>
          <w:sz w:val="28"/>
          <w:szCs w:val="28"/>
          <w:vertAlign w:val="subscript"/>
          <w:lang w:val="kk-KZ"/>
        </w:rPr>
      </w:pPr>
    </w:p>
    <w:p w14:paraId="0B451B22" w14:textId="77777777" w:rsidR="00C64CFE" w:rsidRPr="001E3AA9" w:rsidRDefault="00B16B41" w:rsidP="00C12CC3">
      <w:pPr>
        <w:shd w:val="clear" w:color="auto" w:fill="FFFFFF"/>
        <w:spacing w:after="0" w:line="240" w:lineRule="auto"/>
        <w:jc w:val="both"/>
        <w:rPr>
          <w:rFonts w:ascii="Times New Roman" w:hAnsi="Times New Roman" w:cs="Times New Roman"/>
          <w:sz w:val="28"/>
          <w:szCs w:val="28"/>
          <w:lang w:val="kk-KZ"/>
        </w:rPr>
      </w:pPr>
      <w:r w:rsidRPr="001E3AA9">
        <w:rPr>
          <w:rFonts w:ascii="Times New Roman" w:hAnsi="Times New Roman" w:cs="Times New Roman"/>
          <w:spacing w:val="-1"/>
          <w:sz w:val="28"/>
          <w:szCs w:val="28"/>
          <w:lang w:val="kk-KZ"/>
        </w:rPr>
        <w:t>о</w:t>
      </w:r>
      <w:r w:rsidR="00433634" w:rsidRPr="001E3AA9">
        <w:rPr>
          <w:rFonts w:ascii="Times New Roman" w:hAnsi="Times New Roman" w:cs="Times New Roman"/>
          <w:spacing w:val="-1"/>
          <w:sz w:val="28"/>
          <w:szCs w:val="28"/>
          <w:lang w:val="kk-KZ"/>
        </w:rPr>
        <w:t xml:space="preserve">нда </w:t>
      </w:r>
      <w:r w:rsidR="009A45C1" w:rsidRPr="00A03CEE">
        <w:rPr>
          <w:rFonts w:ascii="Times New Roman" w:hAnsi="Times New Roman" w:cs="Times New Roman"/>
          <w:spacing w:val="-1"/>
          <w:sz w:val="28"/>
          <w:szCs w:val="28"/>
          <w:lang w:val="kk-KZ"/>
        </w:rPr>
        <w:t>оның</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регрессия</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коэффициенттерін</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анықтау</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үшін</w:t>
      </w:r>
      <w:r w:rsidR="000665DD">
        <w:rPr>
          <w:rFonts w:ascii="Times New Roman" w:hAnsi="Times New Roman" w:cs="Times New Roman"/>
          <w:spacing w:val="-1"/>
          <w:sz w:val="28"/>
          <w:szCs w:val="28"/>
          <w:lang w:val="kk-KZ"/>
        </w:rPr>
        <w:t xml:space="preserve"> </w:t>
      </w:r>
      <w:r w:rsidR="00433634" w:rsidRPr="001E3AA9">
        <w:rPr>
          <w:rFonts w:ascii="Times New Roman" w:hAnsi="Times New Roman" w:cs="Times New Roman"/>
          <w:i/>
          <w:iCs/>
          <w:sz w:val="28"/>
          <w:szCs w:val="28"/>
          <w:lang w:val="fr-FR"/>
        </w:rPr>
        <w:t xml:space="preserve">N </w:t>
      </w:r>
      <w:r w:rsidR="00433634" w:rsidRPr="001E3AA9">
        <w:rPr>
          <w:rFonts w:ascii="Times New Roman" w:hAnsi="Times New Roman" w:cs="Times New Roman"/>
          <w:i/>
          <w:sz w:val="28"/>
          <w:szCs w:val="28"/>
          <w:lang w:val="fr-FR"/>
        </w:rPr>
        <w:t xml:space="preserve">= </w:t>
      </w:r>
      <w:r w:rsidR="00433634" w:rsidRPr="00A03CEE">
        <w:rPr>
          <w:rFonts w:ascii="Times New Roman" w:hAnsi="Times New Roman" w:cs="Times New Roman"/>
          <w:i/>
          <w:iCs/>
          <w:sz w:val="28"/>
          <w:szCs w:val="28"/>
          <w:lang w:val="kk-KZ"/>
        </w:rPr>
        <w:t>п</w:t>
      </w:r>
      <w:r w:rsidR="00433634" w:rsidRPr="001E3AA9">
        <w:rPr>
          <w:rFonts w:ascii="Times New Roman" w:hAnsi="Times New Roman" w:cs="Times New Roman"/>
          <w:i/>
          <w:sz w:val="28"/>
          <w:szCs w:val="28"/>
          <w:lang w:val="fr-FR"/>
        </w:rPr>
        <w:t>+ 1</w:t>
      </w:r>
      <w:r w:rsidR="000665DD">
        <w:rPr>
          <w:rFonts w:ascii="Times New Roman" w:hAnsi="Times New Roman" w:cs="Times New Roman"/>
          <w:i/>
          <w:sz w:val="28"/>
          <w:szCs w:val="28"/>
          <w:lang w:val="kk-KZ"/>
        </w:rPr>
        <w:t xml:space="preserve"> </w:t>
      </w:r>
      <w:r w:rsidR="009A45C1" w:rsidRPr="00A03CEE">
        <w:rPr>
          <w:rFonts w:ascii="Times New Roman" w:hAnsi="Times New Roman" w:cs="Times New Roman"/>
          <w:spacing w:val="-1"/>
          <w:sz w:val="28"/>
          <w:szCs w:val="28"/>
          <w:lang w:val="kk-KZ"/>
        </w:rPr>
        <w:t>тәжірибе</w:t>
      </w:r>
      <w:r w:rsidR="00433634" w:rsidRPr="001E3AA9">
        <w:rPr>
          <w:rFonts w:ascii="Times New Roman" w:hAnsi="Times New Roman" w:cs="Times New Roman"/>
          <w:spacing w:val="-1"/>
          <w:sz w:val="28"/>
          <w:szCs w:val="28"/>
          <w:lang w:val="kk-KZ"/>
        </w:rPr>
        <w:t>лер</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жүргізу</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жеткілікті</w:t>
      </w:r>
      <w:r w:rsidR="009A45C1" w:rsidRPr="001E3AA9">
        <w:rPr>
          <w:rFonts w:ascii="Times New Roman" w:hAnsi="Times New Roman" w:cs="Times New Roman"/>
          <w:spacing w:val="-1"/>
          <w:sz w:val="28"/>
          <w:szCs w:val="28"/>
          <w:lang w:val="fr-FR"/>
        </w:rPr>
        <w:t xml:space="preserve">, </w:t>
      </w:r>
      <w:r w:rsidR="009A45C1" w:rsidRPr="00A03CEE">
        <w:rPr>
          <w:rFonts w:ascii="Times New Roman" w:hAnsi="Times New Roman" w:cs="Times New Roman"/>
          <w:spacing w:val="-1"/>
          <w:sz w:val="28"/>
          <w:szCs w:val="28"/>
          <w:lang w:val="kk-KZ"/>
        </w:rPr>
        <w:t>бұл</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жағдайда</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регрессия</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коэффициентінің</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дисперсиясы</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факторлар</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санының</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өсуімен</w:t>
      </w:r>
      <w:r w:rsidR="000665DD">
        <w:rPr>
          <w:rFonts w:ascii="Times New Roman" w:hAnsi="Times New Roman" w:cs="Times New Roman"/>
          <w:spacing w:val="-1"/>
          <w:sz w:val="28"/>
          <w:szCs w:val="28"/>
          <w:lang w:val="kk-KZ"/>
        </w:rPr>
        <w:t xml:space="preserve"> </w:t>
      </w:r>
      <w:r w:rsidR="009A45C1" w:rsidRPr="00A03CEE">
        <w:rPr>
          <w:rFonts w:ascii="Times New Roman" w:hAnsi="Times New Roman" w:cs="Times New Roman"/>
          <w:spacing w:val="-1"/>
          <w:sz w:val="28"/>
          <w:szCs w:val="28"/>
          <w:lang w:val="kk-KZ"/>
        </w:rPr>
        <w:t>азаяды</w:t>
      </w:r>
      <w:r w:rsidR="009A45C1" w:rsidRPr="001E3AA9">
        <w:rPr>
          <w:rFonts w:ascii="Times New Roman" w:hAnsi="Times New Roman" w:cs="Times New Roman"/>
          <w:spacing w:val="-1"/>
          <w:sz w:val="28"/>
          <w:szCs w:val="28"/>
          <w:lang w:val="fr-FR"/>
        </w:rPr>
        <w:t>.</w:t>
      </w:r>
      <w:r w:rsidR="000665DD">
        <w:rPr>
          <w:rFonts w:ascii="Times New Roman" w:hAnsi="Times New Roman" w:cs="Times New Roman"/>
          <w:spacing w:val="-1"/>
          <w:sz w:val="28"/>
          <w:szCs w:val="28"/>
          <w:lang w:val="kk-KZ"/>
        </w:rPr>
        <w:t xml:space="preserve"> </w:t>
      </w:r>
      <w:r w:rsidR="004778EE" w:rsidRPr="001E3AA9">
        <w:rPr>
          <w:rFonts w:ascii="Times New Roman" w:hAnsi="Times New Roman" w:cs="Times New Roman"/>
          <w:spacing w:val="-1"/>
          <w:sz w:val="28"/>
          <w:szCs w:val="28"/>
          <w:lang w:val="kk-KZ"/>
        </w:rPr>
        <w:t xml:space="preserve">Экспериментті дәстүрлі жоспарлау кезінде регрессия коэффициенттерін бағалаудың дәлдігі факторларының санына </w:t>
      </w:r>
      <w:r w:rsidR="004778EE" w:rsidRPr="001E3AA9">
        <w:rPr>
          <w:rFonts w:ascii="Times New Roman" w:hAnsi="Times New Roman" w:cs="Times New Roman"/>
          <w:i/>
          <w:iCs/>
          <w:sz w:val="28"/>
          <w:szCs w:val="28"/>
          <w:lang w:val="kk-KZ"/>
        </w:rPr>
        <w:t>п</w:t>
      </w:r>
      <w:r w:rsidR="004778EE" w:rsidRPr="001E3AA9">
        <w:rPr>
          <w:rFonts w:ascii="Times New Roman" w:hAnsi="Times New Roman" w:cs="Times New Roman"/>
          <w:spacing w:val="-1"/>
          <w:sz w:val="28"/>
          <w:szCs w:val="28"/>
          <w:lang w:val="kk-KZ"/>
        </w:rPr>
        <w:t xml:space="preserve"> тәуелді емес </w:t>
      </w:r>
      <w:r w:rsidR="00C64CFE" w:rsidRPr="001E3AA9">
        <w:rPr>
          <w:rFonts w:ascii="Times New Roman" w:hAnsi="Times New Roman" w:cs="Times New Roman"/>
          <w:sz w:val="28"/>
          <w:szCs w:val="28"/>
          <w:lang w:val="kk-KZ"/>
        </w:rPr>
        <w:t>[</w:t>
      </w:r>
      <w:r w:rsidR="00384EC4" w:rsidRPr="001E3AA9">
        <w:rPr>
          <w:rFonts w:ascii="Times New Roman" w:hAnsi="Times New Roman" w:cs="Times New Roman"/>
          <w:sz w:val="28"/>
          <w:szCs w:val="28"/>
          <w:lang w:val="kk-KZ"/>
        </w:rPr>
        <w:t>1</w:t>
      </w:r>
      <w:r w:rsidR="005B1B26" w:rsidRPr="001E3AA9">
        <w:rPr>
          <w:rFonts w:ascii="Times New Roman" w:hAnsi="Times New Roman" w:cs="Times New Roman"/>
          <w:sz w:val="28"/>
          <w:szCs w:val="28"/>
          <w:lang w:val="kk-KZ"/>
        </w:rPr>
        <w:t>8</w:t>
      </w:r>
      <w:r w:rsidR="004A12BC">
        <w:rPr>
          <w:rFonts w:ascii="Times New Roman" w:hAnsi="Times New Roman" w:cs="Times New Roman"/>
          <w:sz w:val="28"/>
          <w:szCs w:val="28"/>
          <w:lang w:val="kk-KZ"/>
        </w:rPr>
        <w:t xml:space="preserve">3, </w:t>
      </w:r>
      <w:r w:rsidR="0098724D" w:rsidRPr="001E3AA9">
        <w:rPr>
          <w:rFonts w:ascii="Times New Roman" w:hAnsi="Times New Roman" w:cs="Times New Roman"/>
          <w:sz w:val="28"/>
          <w:szCs w:val="28"/>
          <w:lang w:val="kk-KZ"/>
        </w:rPr>
        <w:t xml:space="preserve"> б</w:t>
      </w:r>
      <w:r w:rsidR="000062C0">
        <w:rPr>
          <w:rFonts w:ascii="Times New Roman" w:hAnsi="Times New Roman" w:cs="Times New Roman"/>
          <w:sz w:val="28"/>
          <w:szCs w:val="28"/>
          <w:lang w:val="kk-KZ"/>
        </w:rPr>
        <w:t xml:space="preserve"> 197-204</w:t>
      </w:r>
      <w:r w:rsidR="00883EBE">
        <w:rPr>
          <w:rFonts w:ascii="Times New Roman" w:hAnsi="Times New Roman" w:cs="Times New Roman"/>
          <w:sz w:val="28"/>
          <w:szCs w:val="28"/>
          <w:lang w:val="kk-KZ"/>
        </w:rPr>
        <w:t xml:space="preserve">, </w:t>
      </w:r>
      <w:r w:rsidR="00384EC4" w:rsidRPr="001E3AA9">
        <w:rPr>
          <w:rFonts w:ascii="Times New Roman" w:hAnsi="Times New Roman" w:cs="Times New Roman"/>
          <w:sz w:val="28"/>
          <w:szCs w:val="28"/>
          <w:lang w:val="kk-KZ"/>
        </w:rPr>
        <w:t xml:space="preserve"> 1</w:t>
      </w:r>
      <w:r w:rsidR="005B1B26" w:rsidRPr="001E3AA9">
        <w:rPr>
          <w:rFonts w:ascii="Times New Roman" w:hAnsi="Times New Roman" w:cs="Times New Roman"/>
          <w:sz w:val="28"/>
          <w:szCs w:val="28"/>
          <w:lang w:val="kk-KZ"/>
        </w:rPr>
        <w:t>8</w:t>
      </w:r>
      <w:r w:rsidR="004A12BC">
        <w:rPr>
          <w:rFonts w:ascii="Times New Roman" w:hAnsi="Times New Roman" w:cs="Times New Roman"/>
          <w:sz w:val="28"/>
          <w:szCs w:val="28"/>
          <w:lang w:val="kk-KZ"/>
        </w:rPr>
        <w:t xml:space="preserve">5, </w:t>
      </w:r>
      <w:r w:rsidR="00384EC4" w:rsidRPr="001E3AA9">
        <w:rPr>
          <w:rFonts w:ascii="Times New Roman" w:hAnsi="Times New Roman" w:cs="Times New Roman"/>
          <w:sz w:val="28"/>
          <w:szCs w:val="28"/>
          <w:lang w:val="kk-KZ"/>
        </w:rPr>
        <w:t>б</w:t>
      </w:r>
      <w:r w:rsidR="00883EBE">
        <w:rPr>
          <w:rFonts w:ascii="Times New Roman" w:hAnsi="Times New Roman" w:cs="Times New Roman"/>
          <w:sz w:val="28"/>
          <w:szCs w:val="28"/>
          <w:lang w:val="kk-KZ"/>
        </w:rPr>
        <w:t>. 10-16</w:t>
      </w:r>
      <w:r w:rsidR="00C64CFE" w:rsidRPr="001E3AA9">
        <w:rPr>
          <w:rFonts w:ascii="Times New Roman" w:hAnsi="Times New Roman" w:cs="Times New Roman"/>
          <w:sz w:val="28"/>
          <w:szCs w:val="28"/>
          <w:lang w:val="kk-KZ"/>
        </w:rPr>
        <w:t>].</w:t>
      </w:r>
    </w:p>
    <w:p w14:paraId="752EA384" w14:textId="77777777" w:rsidR="00B939C8" w:rsidRPr="001E3AA9" w:rsidRDefault="00FA01C1"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Жоспарлау матрицасындағы тәжірибелер саны әр таңдалған өңдеу режимі үшін N = 8</w:t>
      </w:r>
      <w:r w:rsidR="00B939C8" w:rsidRPr="001E3AA9">
        <w:rPr>
          <w:rFonts w:ascii="Times New Roman" w:hAnsi="Times New Roman" w:cs="Times New Roman"/>
          <w:sz w:val="28"/>
          <w:szCs w:val="28"/>
          <w:lang w:val="kk-KZ"/>
        </w:rPr>
        <w:t xml:space="preserve"> (</w:t>
      </w:r>
      <w:r w:rsidR="0048550E" w:rsidRPr="001E3AA9">
        <w:rPr>
          <w:rFonts w:ascii="Times New Roman" w:hAnsi="Times New Roman" w:cs="Times New Roman"/>
          <w:sz w:val="28"/>
          <w:szCs w:val="28"/>
          <w:lang w:val="kk-KZ"/>
        </w:rPr>
        <w:t>әр тәжірибе екі рет қайталанды</w:t>
      </w:r>
      <w:r w:rsidR="00B939C8" w:rsidRPr="001E3AA9">
        <w:rPr>
          <w:rFonts w:ascii="Times New Roman" w:hAnsi="Times New Roman" w:cs="Times New Roman"/>
          <w:sz w:val="28"/>
          <w:szCs w:val="28"/>
          <w:lang w:val="kk-KZ"/>
        </w:rPr>
        <w:t>).</w:t>
      </w:r>
    </w:p>
    <w:p w14:paraId="1943F9B0" w14:textId="77777777" w:rsidR="00843BF8" w:rsidRPr="001E3AA9" w:rsidRDefault="0010367B" w:rsidP="00C12CC3">
      <w:pPr>
        <w:spacing w:after="0" w:line="240" w:lineRule="auto"/>
        <w:ind w:firstLine="709"/>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Факторлардың </w:t>
      </w:r>
      <w:r w:rsidR="00042250" w:rsidRPr="001E3AA9">
        <w:rPr>
          <w:rFonts w:ascii="Times New Roman" w:hAnsi="Times New Roman" w:cs="Times New Roman"/>
          <w:kern w:val="24"/>
          <w:sz w:val="28"/>
          <w:szCs w:val="28"/>
          <w:lang w:val="kk-KZ"/>
        </w:rPr>
        <w:t xml:space="preserve">түрлену </w:t>
      </w:r>
      <w:r w:rsidRPr="001E3AA9">
        <w:rPr>
          <w:rFonts w:ascii="Times New Roman" w:hAnsi="Times New Roman" w:cs="Times New Roman"/>
          <w:kern w:val="24"/>
          <w:sz w:val="28"/>
          <w:szCs w:val="28"/>
          <w:lang w:val="kk-KZ"/>
        </w:rPr>
        <w:t xml:space="preserve"> деңгейлері </w:t>
      </w:r>
      <w:r w:rsidR="005B339F" w:rsidRPr="001E3AA9">
        <w:rPr>
          <w:rFonts w:ascii="Times New Roman" w:hAnsi="Times New Roman" w:cs="Times New Roman"/>
          <w:kern w:val="24"/>
          <w:sz w:val="28"/>
          <w:szCs w:val="28"/>
          <w:lang w:val="kk-KZ"/>
        </w:rPr>
        <w:t>3</w:t>
      </w:r>
      <w:r w:rsidR="00A44124" w:rsidRPr="001E3AA9">
        <w:rPr>
          <w:rFonts w:ascii="Times New Roman" w:hAnsi="Times New Roman" w:cs="Times New Roman"/>
          <w:kern w:val="24"/>
          <w:sz w:val="28"/>
          <w:szCs w:val="28"/>
          <w:lang w:val="kk-KZ"/>
        </w:rPr>
        <w:t>2</w:t>
      </w:r>
      <w:r w:rsidRPr="001E3AA9">
        <w:rPr>
          <w:rFonts w:ascii="Times New Roman" w:hAnsi="Times New Roman" w:cs="Times New Roman"/>
          <w:kern w:val="24"/>
          <w:sz w:val="28"/>
          <w:szCs w:val="28"/>
          <w:lang w:val="kk-KZ"/>
        </w:rPr>
        <w:t>-</w:t>
      </w:r>
      <w:r w:rsidR="002F6841">
        <w:rPr>
          <w:rFonts w:ascii="Times New Roman" w:hAnsi="Times New Roman" w:cs="Times New Roman"/>
          <w:kern w:val="24"/>
          <w:sz w:val="28"/>
          <w:szCs w:val="28"/>
          <w:lang w:val="kk-KZ"/>
        </w:rPr>
        <w:t xml:space="preserve">ші </w:t>
      </w:r>
      <w:r w:rsidRPr="001E3AA9">
        <w:rPr>
          <w:rFonts w:ascii="Times New Roman" w:hAnsi="Times New Roman" w:cs="Times New Roman"/>
          <w:kern w:val="24"/>
          <w:sz w:val="28"/>
          <w:szCs w:val="28"/>
          <w:lang w:val="kk-KZ"/>
        </w:rPr>
        <w:t xml:space="preserve">кестеде, жоспарлау матрицалары, жұмыс матрицалары және табиғи цеолиттермен суды тазарту </w:t>
      </w:r>
      <w:r w:rsidR="00894479" w:rsidRPr="001E3AA9">
        <w:rPr>
          <w:rFonts w:ascii="Times New Roman" w:hAnsi="Times New Roman" w:cs="Times New Roman"/>
          <w:kern w:val="24"/>
          <w:sz w:val="28"/>
          <w:szCs w:val="28"/>
          <w:lang w:val="kk-KZ"/>
        </w:rPr>
        <w:lastRenderedPageBreak/>
        <w:t xml:space="preserve">үдерісін </w:t>
      </w:r>
      <w:r w:rsidRPr="001E3AA9">
        <w:rPr>
          <w:rFonts w:ascii="Times New Roman" w:hAnsi="Times New Roman" w:cs="Times New Roman"/>
          <w:kern w:val="24"/>
          <w:sz w:val="28"/>
          <w:szCs w:val="28"/>
          <w:lang w:val="kk-KZ"/>
        </w:rPr>
        <w:t xml:space="preserve"> зерттеу бойынша эксперименттердің нәтижелері </w:t>
      </w:r>
      <w:r w:rsidR="005B339F" w:rsidRPr="001E3AA9">
        <w:rPr>
          <w:rFonts w:ascii="Times New Roman" w:hAnsi="Times New Roman" w:cs="Times New Roman"/>
          <w:kern w:val="24"/>
          <w:sz w:val="28"/>
          <w:szCs w:val="28"/>
          <w:lang w:val="kk-KZ"/>
        </w:rPr>
        <w:t>3</w:t>
      </w:r>
      <w:r w:rsidR="00A44124" w:rsidRPr="001E3AA9">
        <w:rPr>
          <w:rFonts w:ascii="Times New Roman" w:hAnsi="Times New Roman" w:cs="Times New Roman"/>
          <w:kern w:val="24"/>
          <w:sz w:val="28"/>
          <w:szCs w:val="28"/>
          <w:lang w:val="kk-KZ"/>
        </w:rPr>
        <w:t>3</w:t>
      </w:r>
      <w:r w:rsidRPr="001E3AA9">
        <w:rPr>
          <w:rFonts w:ascii="Times New Roman" w:hAnsi="Times New Roman" w:cs="Times New Roman"/>
          <w:kern w:val="24"/>
          <w:sz w:val="28"/>
          <w:szCs w:val="28"/>
          <w:lang w:val="kk-KZ"/>
        </w:rPr>
        <w:t xml:space="preserve"> және </w:t>
      </w:r>
      <w:r w:rsidR="005B339F" w:rsidRPr="001E3AA9">
        <w:rPr>
          <w:rFonts w:ascii="Times New Roman" w:hAnsi="Times New Roman" w:cs="Times New Roman"/>
          <w:kern w:val="24"/>
          <w:sz w:val="28"/>
          <w:szCs w:val="28"/>
          <w:lang w:val="kk-KZ"/>
        </w:rPr>
        <w:t>3</w:t>
      </w:r>
      <w:r w:rsidR="00A44124" w:rsidRPr="001E3AA9">
        <w:rPr>
          <w:rFonts w:ascii="Times New Roman" w:hAnsi="Times New Roman" w:cs="Times New Roman"/>
          <w:kern w:val="24"/>
          <w:sz w:val="28"/>
          <w:szCs w:val="28"/>
          <w:lang w:val="kk-KZ"/>
        </w:rPr>
        <w:t>4</w:t>
      </w:r>
      <w:r w:rsidRPr="001E3AA9">
        <w:rPr>
          <w:rFonts w:ascii="Times New Roman" w:hAnsi="Times New Roman" w:cs="Times New Roman"/>
          <w:kern w:val="24"/>
          <w:sz w:val="28"/>
          <w:szCs w:val="28"/>
          <w:lang w:val="kk-KZ"/>
        </w:rPr>
        <w:t>-кестелерде келтірілген.</w:t>
      </w:r>
    </w:p>
    <w:p w14:paraId="5FCE9CCB" w14:textId="77777777" w:rsidR="00C64CFE" w:rsidRPr="001E3AA9" w:rsidRDefault="00C64CFE" w:rsidP="00C12CC3">
      <w:pPr>
        <w:spacing w:after="0" w:line="240" w:lineRule="auto"/>
        <w:jc w:val="both"/>
        <w:rPr>
          <w:rFonts w:ascii="Times New Roman" w:hAnsi="Times New Roman" w:cs="Times New Roman"/>
          <w:kern w:val="24"/>
          <w:sz w:val="28"/>
          <w:szCs w:val="28"/>
          <w:lang w:val="kk-KZ"/>
        </w:rPr>
      </w:pPr>
    </w:p>
    <w:p w14:paraId="1461F902" w14:textId="77777777" w:rsidR="00102A3D" w:rsidRPr="001E3AA9" w:rsidRDefault="00B44669" w:rsidP="00C12CC3">
      <w:pPr>
        <w:pStyle w:val="aa"/>
        <w:tabs>
          <w:tab w:val="left" w:pos="8017"/>
        </w:tabs>
        <w:spacing w:line="240" w:lineRule="auto"/>
        <w:ind w:firstLine="0"/>
        <w:jc w:val="left"/>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5B339F" w:rsidRPr="001E3AA9">
        <w:rPr>
          <w:rFonts w:ascii="Times New Roman" w:hAnsi="Times New Roman" w:cs="Times New Roman"/>
          <w:sz w:val="28"/>
          <w:szCs w:val="28"/>
          <w:lang w:val="kk-KZ"/>
        </w:rPr>
        <w:t>3</w:t>
      </w:r>
      <w:r w:rsidR="00A44124" w:rsidRPr="001E3AA9">
        <w:rPr>
          <w:rFonts w:ascii="Times New Roman" w:hAnsi="Times New Roman" w:cs="Times New Roman"/>
          <w:sz w:val="28"/>
          <w:szCs w:val="28"/>
          <w:lang w:val="kk-KZ"/>
        </w:rPr>
        <w:t>2</w:t>
      </w:r>
      <w:r w:rsidR="002D0816">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w:t>
      </w:r>
      <w:r w:rsidR="002D0816">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Факторлардың түрлену аралықтары мен деңгейлері </w:t>
      </w:r>
    </w:p>
    <w:p w14:paraId="0D9A6C5D" w14:textId="77777777" w:rsidR="00177F1B" w:rsidRPr="001E3AA9" w:rsidRDefault="00177F1B" w:rsidP="00C12CC3">
      <w:pPr>
        <w:pStyle w:val="aa"/>
        <w:tabs>
          <w:tab w:val="left" w:pos="8017"/>
        </w:tabs>
        <w:spacing w:line="240" w:lineRule="auto"/>
        <w:ind w:firstLine="0"/>
        <w:jc w:val="left"/>
        <w:rPr>
          <w:rFonts w:ascii="Times New Roman" w:hAnsi="Times New Roman" w:cs="Times New Roman"/>
          <w:sz w:val="28"/>
          <w:szCs w:val="28"/>
          <w:lang w:val="kk-KZ"/>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16"/>
        <w:gridCol w:w="1023"/>
        <w:gridCol w:w="1024"/>
        <w:gridCol w:w="1030"/>
        <w:gridCol w:w="1875"/>
        <w:gridCol w:w="1946"/>
      </w:tblGrid>
      <w:tr w:rsidR="001E3AA9" w:rsidRPr="004E2F74" w14:paraId="4A712DC4" w14:textId="77777777" w:rsidTr="00737D08">
        <w:trPr>
          <w:jc w:val="center"/>
        </w:trPr>
        <w:tc>
          <w:tcPr>
            <w:tcW w:w="2885" w:type="dxa"/>
            <w:vMerge w:val="restart"/>
            <w:vAlign w:val="center"/>
          </w:tcPr>
          <w:p w14:paraId="783BECD2" w14:textId="77777777" w:rsidR="00977755" w:rsidRPr="004E2F74" w:rsidRDefault="00513A5F" w:rsidP="00C12CC3">
            <w:pPr>
              <w:pStyle w:val="aa"/>
              <w:tabs>
                <w:tab w:val="left" w:pos="8017"/>
              </w:tabs>
              <w:spacing w:line="240" w:lineRule="auto"/>
              <w:ind w:firstLine="142"/>
              <w:rPr>
                <w:rFonts w:ascii="Times New Roman" w:hAnsi="Times New Roman" w:cs="Times New Roman"/>
                <w:caps/>
                <w:sz w:val="24"/>
                <w:szCs w:val="24"/>
                <w:lang w:val="kk-KZ"/>
              </w:rPr>
            </w:pPr>
            <w:r w:rsidRPr="004E2F74">
              <w:rPr>
                <w:rFonts w:ascii="Times New Roman" w:hAnsi="Times New Roman" w:cs="Times New Roman"/>
                <w:sz w:val="24"/>
                <w:szCs w:val="24"/>
                <w:lang w:val="kk-KZ"/>
              </w:rPr>
              <w:t>Факторлар деңгейі</w:t>
            </w:r>
          </w:p>
        </w:tc>
        <w:tc>
          <w:tcPr>
            <w:tcW w:w="6969" w:type="dxa"/>
            <w:gridSpan w:val="5"/>
            <w:vAlign w:val="center"/>
          </w:tcPr>
          <w:p w14:paraId="2DF9279B" w14:textId="77777777" w:rsidR="00977755" w:rsidRPr="004E2F74" w:rsidRDefault="003E0332" w:rsidP="00C12CC3">
            <w:pPr>
              <w:spacing w:after="0" w:line="240" w:lineRule="auto"/>
              <w:jc w:val="center"/>
              <w:rPr>
                <w:rFonts w:ascii="Times New Roman" w:hAnsi="Times New Roman" w:cs="Times New Roman"/>
                <w:caps/>
                <w:sz w:val="24"/>
                <w:szCs w:val="24"/>
                <w:lang w:val="kk-KZ"/>
              </w:rPr>
            </w:pPr>
            <w:r w:rsidRPr="004E2F74">
              <w:rPr>
                <w:rFonts w:ascii="Times New Roman" w:hAnsi="Times New Roman" w:cs="Times New Roman"/>
                <w:sz w:val="24"/>
                <w:szCs w:val="24"/>
                <w:lang w:val="kk-KZ"/>
              </w:rPr>
              <w:t xml:space="preserve">Кіру </w:t>
            </w:r>
            <w:r w:rsidR="00835A28" w:rsidRPr="004E2F74">
              <w:rPr>
                <w:rFonts w:ascii="Times New Roman" w:hAnsi="Times New Roman" w:cs="Times New Roman"/>
                <w:sz w:val="24"/>
                <w:szCs w:val="24"/>
                <w:lang w:val="kk-KZ"/>
              </w:rPr>
              <w:t xml:space="preserve"> факторлары</w:t>
            </w:r>
          </w:p>
        </w:tc>
      </w:tr>
      <w:tr w:rsidR="001E3AA9" w:rsidRPr="004E2F74" w14:paraId="56011AC8" w14:textId="77777777" w:rsidTr="00737D08">
        <w:trPr>
          <w:trHeight w:val="645"/>
          <w:jc w:val="center"/>
        </w:trPr>
        <w:tc>
          <w:tcPr>
            <w:tcW w:w="2885" w:type="dxa"/>
            <w:vMerge/>
            <w:vAlign w:val="center"/>
          </w:tcPr>
          <w:p w14:paraId="72F5847A" w14:textId="77777777" w:rsidR="00977755" w:rsidRPr="004E2F74" w:rsidRDefault="00977755" w:rsidP="00C12CC3">
            <w:pPr>
              <w:pStyle w:val="aa"/>
              <w:tabs>
                <w:tab w:val="left" w:pos="8017"/>
              </w:tabs>
              <w:spacing w:line="240" w:lineRule="auto"/>
              <w:ind w:firstLine="142"/>
              <w:jc w:val="left"/>
              <w:rPr>
                <w:rFonts w:ascii="Times New Roman" w:eastAsia="Times New Roman" w:hAnsi="Times New Roman" w:cs="Times New Roman"/>
                <w:caps/>
                <w:sz w:val="24"/>
                <w:szCs w:val="24"/>
              </w:rPr>
            </w:pPr>
          </w:p>
        </w:tc>
        <w:tc>
          <w:tcPr>
            <w:tcW w:w="3127" w:type="dxa"/>
            <w:gridSpan w:val="3"/>
            <w:vAlign w:val="center"/>
          </w:tcPr>
          <w:p w14:paraId="4FE83913" w14:textId="77777777" w:rsidR="00977755" w:rsidRPr="004E2F74" w:rsidRDefault="00977755" w:rsidP="00C12CC3">
            <w:pPr>
              <w:spacing w:after="0" w:line="240" w:lineRule="auto"/>
              <w:jc w:val="center"/>
              <w:rPr>
                <w:rFonts w:ascii="Times New Roman" w:hAnsi="Times New Roman" w:cs="Times New Roman"/>
                <w:caps/>
                <w:sz w:val="24"/>
                <w:szCs w:val="24"/>
              </w:rPr>
            </w:pPr>
            <w:r w:rsidRPr="004E2F74">
              <w:rPr>
                <w:rFonts w:ascii="Times New Roman" w:hAnsi="Times New Roman" w:cs="Times New Roman"/>
                <w:caps/>
                <w:sz w:val="24"/>
                <w:szCs w:val="24"/>
              </w:rPr>
              <w:t>х</w:t>
            </w:r>
            <w:r w:rsidRPr="004E2F74">
              <w:rPr>
                <w:rFonts w:ascii="Times New Roman" w:hAnsi="Times New Roman" w:cs="Times New Roman"/>
                <w:caps/>
                <w:sz w:val="24"/>
                <w:szCs w:val="24"/>
                <w:vertAlign w:val="subscript"/>
              </w:rPr>
              <w:t>1</w:t>
            </w:r>
            <w:r w:rsidR="00485463" w:rsidRPr="004E2F74">
              <w:rPr>
                <w:rFonts w:ascii="Times New Roman" w:hAnsi="Times New Roman" w:cs="Times New Roman"/>
                <w:caps/>
                <w:sz w:val="24"/>
                <w:szCs w:val="24"/>
              </w:rPr>
              <w:t xml:space="preserve">, </w:t>
            </w:r>
            <w:r w:rsidR="00485463" w:rsidRPr="004E2F74">
              <w:rPr>
                <w:rFonts w:ascii="Times New Roman" w:hAnsi="Times New Roman" w:cs="Times New Roman"/>
                <w:spacing w:val="-1"/>
                <w:sz w:val="24"/>
                <w:szCs w:val="24"/>
              </w:rPr>
              <w:t>металл</w:t>
            </w:r>
            <w:r w:rsidR="00485463" w:rsidRPr="004E2F74">
              <w:rPr>
                <w:rFonts w:ascii="Times New Roman" w:hAnsi="Times New Roman" w:cs="Times New Roman"/>
                <w:spacing w:val="-1"/>
                <w:sz w:val="24"/>
                <w:szCs w:val="24"/>
                <w:lang w:val="kk-KZ"/>
              </w:rPr>
              <w:t xml:space="preserve"> иондарының концентрациясы</w:t>
            </w:r>
            <w:r w:rsidRPr="004E2F74">
              <w:rPr>
                <w:rFonts w:ascii="Times New Roman" w:hAnsi="Times New Roman" w:cs="Times New Roman"/>
                <w:spacing w:val="-1"/>
                <w:sz w:val="24"/>
                <w:szCs w:val="24"/>
              </w:rPr>
              <w:t>, мг/л</w:t>
            </w:r>
          </w:p>
        </w:tc>
        <w:tc>
          <w:tcPr>
            <w:tcW w:w="1885" w:type="dxa"/>
            <w:vMerge w:val="restart"/>
            <w:vAlign w:val="center"/>
          </w:tcPr>
          <w:p w14:paraId="1AE27861" w14:textId="77777777" w:rsidR="00977755" w:rsidRPr="004E2F74" w:rsidRDefault="00977755" w:rsidP="00C12CC3">
            <w:pPr>
              <w:spacing w:after="0" w:line="240" w:lineRule="auto"/>
              <w:jc w:val="center"/>
              <w:rPr>
                <w:rFonts w:ascii="Times New Roman" w:hAnsi="Times New Roman" w:cs="Times New Roman"/>
                <w:caps/>
                <w:sz w:val="24"/>
                <w:szCs w:val="24"/>
              </w:rPr>
            </w:pPr>
            <w:r w:rsidRPr="004E2F74">
              <w:rPr>
                <w:rFonts w:ascii="Times New Roman" w:hAnsi="Times New Roman" w:cs="Times New Roman"/>
                <w:caps/>
                <w:sz w:val="24"/>
                <w:szCs w:val="24"/>
              </w:rPr>
              <w:t>Х</w:t>
            </w:r>
            <w:r w:rsidRPr="004E2F74">
              <w:rPr>
                <w:rFonts w:ascii="Times New Roman" w:hAnsi="Times New Roman" w:cs="Times New Roman"/>
                <w:caps/>
                <w:sz w:val="24"/>
                <w:szCs w:val="24"/>
                <w:vertAlign w:val="subscript"/>
              </w:rPr>
              <w:t>2</w:t>
            </w:r>
            <w:r w:rsidRPr="004E2F74">
              <w:rPr>
                <w:rFonts w:ascii="Times New Roman" w:hAnsi="Times New Roman" w:cs="Times New Roman"/>
                <w:caps/>
                <w:sz w:val="24"/>
                <w:szCs w:val="24"/>
              </w:rPr>
              <w:t xml:space="preserve">, </w:t>
            </w:r>
            <w:proofErr w:type="spellStart"/>
            <w:r w:rsidR="00F7517F" w:rsidRPr="004E2F74">
              <w:rPr>
                <w:rFonts w:ascii="Times New Roman" w:hAnsi="Times New Roman" w:cs="Times New Roman"/>
                <w:sz w:val="24"/>
                <w:szCs w:val="24"/>
              </w:rPr>
              <w:t>ерітіндіні</w:t>
            </w:r>
            <w:proofErr w:type="spellEnd"/>
            <w:r w:rsidR="009D2415">
              <w:rPr>
                <w:rFonts w:ascii="Times New Roman" w:hAnsi="Times New Roman" w:cs="Times New Roman"/>
                <w:sz w:val="24"/>
                <w:szCs w:val="24"/>
                <w:lang w:val="kk-KZ"/>
              </w:rPr>
              <w:t xml:space="preserve"> </w:t>
            </w:r>
            <w:proofErr w:type="spellStart"/>
            <w:r w:rsidR="00F7517F" w:rsidRPr="004E2F74">
              <w:rPr>
                <w:rFonts w:ascii="Times New Roman" w:hAnsi="Times New Roman" w:cs="Times New Roman"/>
                <w:sz w:val="24"/>
                <w:szCs w:val="24"/>
              </w:rPr>
              <w:t>өткізу</w:t>
            </w:r>
            <w:proofErr w:type="spellEnd"/>
            <w:r w:rsidR="009D2415">
              <w:rPr>
                <w:rFonts w:ascii="Times New Roman" w:hAnsi="Times New Roman" w:cs="Times New Roman"/>
                <w:sz w:val="24"/>
                <w:szCs w:val="24"/>
                <w:lang w:val="kk-KZ"/>
              </w:rPr>
              <w:t xml:space="preserve"> </w:t>
            </w:r>
            <w:proofErr w:type="spellStart"/>
            <w:r w:rsidR="00F7517F" w:rsidRPr="004E2F74">
              <w:rPr>
                <w:rFonts w:ascii="Times New Roman" w:hAnsi="Times New Roman" w:cs="Times New Roman"/>
                <w:sz w:val="24"/>
                <w:szCs w:val="24"/>
              </w:rPr>
              <w:t>жылдамдығы</w:t>
            </w:r>
            <w:proofErr w:type="spellEnd"/>
            <w:r w:rsidRPr="004E2F74">
              <w:rPr>
                <w:rFonts w:ascii="Times New Roman" w:hAnsi="Times New Roman" w:cs="Times New Roman"/>
                <w:sz w:val="24"/>
                <w:szCs w:val="24"/>
              </w:rPr>
              <w:t>, см</w:t>
            </w:r>
            <w:r w:rsidRPr="004E2F74">
              <w:rPr>
                <w:rFonts w:ascii="Times New Roman" w:hAnsi="Times New Roman" w:cs="Times New Roman"/>
                <w:sz w:val="24"/>
                <w:szCs w:val="24"/>
                <w:vertAlign w:val="superscript"/>
              </w:rPr>
              <w:t>3</w:t>
            </w:r>
            <w:r w:rsidR="00586F8C" w:rsidRPr="004E2F74">
              <w:rPr>
                <w:rFonts w:ascii="Times New Roman" w:hAnsi="Times New Roman" w:cs="Times New Roman"/>
                <w:sz w:val="24"/>
                <w:szCs w:val="24"/>
              </w:rPr>
              <w:t>/</w:t>
            </w:r>
            <w:r w:rsidR="004605EC" w:rsidRPr="004E2F74">
              <w:rPr>
                <w:rFonts w:ascii="Times New Roman" w:hAnsi="Times New Roman" w:cs="Times New Roman"/>
                <w:sz w:val="24"/>
                <w:szCs w:val="24"/>
              </w:rPr>
              <w:t>мин</w:t>
            </w:r>
          </w:p>
        </w:tc>
        <w:tc>
          <w:tcPr>
            <w:tcW w:w="1957" w:type="dxa"/>
            <w:vMerge w:val="restart"/>
          </w:tcPr>
          <w:p w14:paraId="7D30D8FB" w14:textId="77777777" w:rsidR="00977755" w:rsidRPr="004E2F74" w:rsidRDefault="00985398" w:rsidP="00C12CC3">
            <w:pPr>
              <w:spacing w:after="0" w:line="240" w:lineRule="auto"/>
              <w:jc w:val="center"/>
              <w:rPr>
                <w:rFonts w:ascii="Times New Roman" w:hAnsi="Times New Roman" w:cs="Times New Roman"/>
                <w:caps/>
                <w:sz w:val="24"/>
                <w:szCs w:val="24"/>
              </w:rPr>
            </w:pPr>
            <w:r w:rsidRPr="004E2F74">
              <w:rPr>
                <w:rFonts w:ascii="Times New Roman" w:hAnsi="Times New Roman" w:cs="Times New Roman"/>
                <w:caps/>
                <w:sz w:val="24"/>
                <w:szCs w:val="24"/>
              </w:rPr>
              <w:t>Х</w:t>
            </w:r>
            <w:r w:rsidRPr="004E2F74">
              <w:rPr>
                <w:rFonts w:ascii="Times New Roman" w:hAnsi="Times New Roman" w:cs="Times New Roman"/>
                <w:caps/>
                <w:sz w:val="24"/>
                <w:szCs w:val="24"/>
                <w:vertAlign w:val="subscript"/>
              </w:rPr>
              <w:t>3</w:t>
            </w:r>
            <w:r w:rsidRPr="004E2F74">
              <w:rPr>
                <w:rFonts w:ascii="Times New Roman" w:hAnsi="Times New Roman" w:cs="Times New Roman"/>
                <w:caps/>
                <w:sz w:val="24"/>
                <w:szCs w:val="24"/>
              </w:rPr>
              <w:t>,</w:t>
            </w:r>
            <w:r w:rsidR="009D2415">
              <w:rPr>
                <w:rFonts w:ascii="Times New Roman" w:hAnsi="Times New Roman" w:cs="Times New Roman"/>
                <w:caps/>
                <w:sz w:val="24"/>
                <w:szCs w:val="24"/>
                <w:lang w:val="kk-KZ"/>
              </w:rPr>
              <w:t xml:space="preserve"> </w:t>
            </w:r>
            <w:r w:rsidR="00BB6EFD" w:rsidRPr="004E2F74">
              <w:rPr>
                <w:rFonts w:ascii="Times New Roman" w:hAnsi="Times New Roman" w:cs="Times New Roman"/>
                <w:sz w:val="24"/>
                <w:szCs w:val="24"/>
              </w:rPr>
              <w:t xml:space="preserve">цеолит </w:t>
            </w:r>
            <w:proofErr w:type="spellStart"/>
            <w:r w:rsidR="00BB6EFD" w:rsidRPr="004E2F74">
              <w:rPr>
                <w:rFonts w:ascii="Times New Roman" w:hAnsi="Times New Roman" w:cs="Times New Roman"/>
                <w:sz w:val="24"/>
                <w:szCs w:val="24"/>
              </w:rPr>
              <w:t>бөлшектерінің</w:t>
            </w:r>
            <w:proofErr w:type="spellEnd"/>
            <w:r w:rsidR="00BB6EFD" w:rsidRPr="004E2F74">
              <w:rPr>
                <w:rFonts w:ascii="Times New Roman" w:hAnsi="Times New Roman" w:cs="Times New Roman"/>
                <w:sz w:val="24"/>
                <w:szCs w:val="24"/>
              </w:rPr>
              <w:t xml:space="preserve"> фракция</w:t>
            </w:r>
            <w:r w:rsidR="00731171" w:rsidRPr="004E2F74">
              <w:rPr>
                <w:rFonts w:ascii="Times New Roman" w:hAnsi="Times New Roman" w:cs="Times New Roman"/>
                <w:sz w:val="24"/>
                <w:szCs w:val="24"/>
                <w:lang w:val="kk-KZ"/>
              </w:rPr>
              <w:t>сы</w:t>
            </w:r>
            <w:r w:rsidR="00977755" w:rsidRPr="004E2F74">
              <w:rPr>
                <w:rFonts w:ascii="Times New Roman" w:hAnsi="Times New Roman" w:cs="Times New Roman"/>
                <w:sz w:val="24"/>
                <w:szCs w:val="24"/>
              </w:rPr>
              <w:t>, мм</w:t>
            </w:r>
          </w:p>
        </w:tc>
      </w:tr>
      <w:tr w:rsidR="001E3AA9" w:rsidRPr="004E2F74" w14:paraId="619DDE25" w14:textId="77777777" w:rsidTr="00737D08">
        <w:trPr>
          <w:trHeight w:val="645"/>
          <w:jc w:val="center"/>
        </w:trPr>
        <w:tc>
          <w:tcPr>
            <w:tcW w:w="2885" w:type="dxa"/>
            <w:vMerge/>
            <w:vAlign w:val="center"/>
          </w:tcPr>
          <w:p w14:paraId="036D3F67" w14:textId="77777777" w:rsidR="00977755" w:rsidRPr="004E2F74" w:rsidRDefault="00977755" w:rsidP="00C12CC3">
            <w:pPr>
              <w:pStyle w:val="aa"/>
              <w:tabs>
                <w:tab w:val="left" w:pos="8017"/>
              </w:tabs>
              <w:spacing w:line="240" w:lineRule="auto"/>
              <w:ind w:firstLine="142"/>
              <w:jc w:val="left"/>
              <w:rPr>
                <w:rFonts w:ascii="Times New Roman" w:eastAsia="Times New Roman" w:hAnsi="Times New Roman" w:cs="Times New Roman"/>
                <w:caps/>
                <w:sz w:val="24"/>
                <w:szCs w:val="24"/>
              </w:rPr>
            </w:pPr>
          </w:p>
        </w:tc>
        <w:tc>
          <w:tcPr>
            <w:tcW w:w="1040" w:type="dxa"/>
            <w:vAlign w:val="center"/>
          </w:tcPr>
          <w:p w14:paraId="1126169B" w14:textId="77777777" w:rsidR="00977755" w:rsidRPr="004E2F74" w:rsidRDefault="00977755" w:rsidP="00C12CC3">
            <w:pPr>
              <w:spacing w:after="0" w:line="240" w:lineRule="auto"/>
              <w:jc w:val="center"/>
              <w:rPr>
                <w:rFonts w:ascii="Times New Roman" w:hAnsi="Times New Roman" w:cs="Times New Roman"/>
                <w:caps/>
                <w:sz w:val="24"/>
                <w:szCs w:val="24"/>
              </w:rPr>
            </w:pPr>
            <w:r w:rsidRPr="004E2F74">
              <w:rPr>
                <w:rFonts w:ascii="Times New Roman" w:hAnsi="Times New Roman" w:cs="Times New Roman"/>
                <w:sz w:val="24"/>
                <w:szCs w:val="24"/>
                <w:lang w:val="en-US"/>
              </w:rPr>
              <w:t>Fe</w:t>
            </w:r>
            <w:r w:rsidRPr="004E2F74">
              <w:rPr>
                <w:rFonts w:ascii="Times New Roman" w:hAnsi="Times New Roman" w:cs="Times New Roman"/>
                <w:sz w:val="24"/>
                <w:szCs w:val="24"/>
                <w:vertAlign w:val="superscript"/>
              </w:rPr>
              <w:t>2+</w:t>
            </w:r>
          </w:p>
        </w:tc>
        <w:tc>
          <w:tcPr>
            <w:tcW w:w="1041" w:type="dxa"/>
            <w:vAlign w:val="center"/>
          </w:tcPr>
          <w:p w14:paraId="7D3DF705" w14:textId="77777777" w:rsidR="00977755" w:rsidRPr="004E2F74" w:rsidRDefault="00977755" w:rsidP="00C12CC3">
            <w:pPr>
              <w:spacing w:after="0" w:line="240" w:lineRule="auto"/>
              <w:jc w:val="center"/>
              <w:rPr>
                <w:rFonts w:ascii="Times New Roman" w:hAnsi="Times New Roman" w:cs="Times New Roman"/>
                <w:caps/>
                <w:sz w:val="24"/>
                <w:szCs w:val="24"/>
              </w:rPr>
            </w:pPr>
            <w:r w:rsidRPr="004E2F74">
              <w:rPr>
                <w:rFonts w:ascii="Times New Roman" w:hAnsi="Times New Roman" w:cs="Times New Roman"/>
                <w:sz w:val="24"/>
                <w:szCs w:val="24"/>
                <w:lang w:val="en-US"/>
              </w:rPr>
              <w:t>Pb</w:t>
            </w:r>
            <w:r w:rsidRPr="004E2F74">
              <w:rPr>
                <w:rFonts w:ascii="Times New Roman" w:hAnsi="Times New Roman" w:cs="Times New Roman"/>
                <w:sz w:val="24"/>
                <w:szCs w:val="24"/>
                <w:vertAlign w:val="superscript"/>
              </w:rPr>
              <w:t>2+</w:t>
            </w:r>
          </w:p>
        </w:tc>
        <w:tc>
          <w:tcPr>
            <w:tcW w:w="1046" w:type="dxa"/>
            <w:vAlign w:val="center"/>
          </w:tcPr>
          <w:p w14:paraId="4D3A7C4B" w14:textId="77777777" w:rsidR="00977755" w:rsidRPr="004E2F74" w:rsidRDefault="00977755" w:rsidP="00C12CC3">
            <w:pPr>
              <w:spacing w:after="0" w:line="240" w:lineRule="auto"/>
              <w:jc w:val="center"/>
              <w:rPr>
                <w:rFonts w:ascii="Times New Roman" w:hAnsi="Times New Roman" w:cs="Times New Roman"/>
                <w:caps/>
                <w:sz w:val="24"/>
                <w:szCs w:val="24"/>
              </w:rPr>
            </w:pPr>
            <w:r w:rsidRPr="004E2F74">
              <w:rPr>
                <w:rFonts w:ascii="Times New Roman" w:hAnsi="Times New Roman" w:cs="Times New Roman"/>
                <w:sz w:val="24"/>
                <w:szCs w:val="24"/>
                <w:lang w:val="en-US"/>
              </w:rPr>
              <w:t>Cd</w:t>
            </w:r>
            <w:r w:rsidRPr="004E2F74">
              <w:rPr>
                <w:rFonts w:ascii="Times New Roman" w:hAnsi="Times New Roman" w:cs="Times New Roman"/>
                <w:sz w:val="24"/>
                <w:szCs w:val="24"/>
                <w:vertAlign w:val="superscript"/>
              </w:rPr>
              <w:t>2+</w:t>
            </w:r>
          </w:p>
        </w:tc>
        <w:tc>
          <w:tcPr>
            <w:tcW w:w="1885" w:type="dxa"/>
            <w:vMerge/>
            <w:vAlign w:val="center"/>
          </w:tcPr>
          <w:p w14:paraId="57BF1E4A" w14:textId="77777777" w:rsidR="00977755" w:rsidRPr="004E2F74" w:rsidRDefault="00977755" w:rsidP="00C12CC3">
            <w:pPr>
              <w:spacing w:after="0" w:line="240" w:lineRule="auto"/>
              <w:jc w:val="center"/>
              <w:rPr>
                <w:rFonts w:ascii="Times New Roman" w:hAnsi="Times New Roman" w:cs="Times New Roman"/>
                <w:caps/>
                <w:sz w:val="24"/>
                <w:szCs w:val="24"/>
              </w:rPr>
            </w:pPr>
          </w:p>
        </w:tc>
        <w:tc>
          <w:tcPr>
            <w:tcW w:w="1957" w:type="dxa"/>
            <w:vMerge/>
          </w:tcPr>
          <w:p w14:paraId="59F9DCF1" w14:textId="77777777" w:rsidR="00977755" w:rsidRPr="004E2F74" w:rsidRDefault="00977755" w:rsidP="00C12CC3">
            <w:pPr>
              <w:spacing w:after="0" w:line="240" w:lineRule="auto"/>
              <w:jc w:val="center"/>
              <w:rPr>
                <w:rFonts w:ascii="Times New Roman" w:hAnsi="Times New Roman" w:cs="Times New Roman"/>
                <w:caps/>
                <w:sz w:val="24"/>
                <w:szCs w:val="24"/>
              </w:rPr>
            </w:pPr>
          </w:p>
        </w:tc>
      </w:tr>
      <w:tr w:rsidR="001E3AA9" w:rsidRPr="004E2F74" w14:paraId="7A260E28" w14:textId="77777777" w:rsidTr="00737D08">
        <w:trPr>
          <w:trHeight w:val="482"/>
          <w:jc w:val="center"/>
        </w:trPr>
        <w:tc>
          <w:tcPr>
            <w:tcW w:w="2885" w:type="dxa"/>
            <w:vAlign w:val="center"/>
          </w:tcPr>
          <w:p w14:paraId="00600E0F" w14:textId="77777777" w:rsidR="00586F8C" w:rsidRPr="004E2F74" w:rsidRDefault="00586F8C" w:rsidP="00C12CC3">
            <w:pPr>
              <w:pStyle w:val="aa"/>
              <w:tabs>
                <w:tab w:val="left" w:pos="8017"/>
              </w:tabs>
              <w:spacing w:line="240" w:lineRule="auto"/>
              <w:ind w:firstLine="142"/>
              <w:jc w:val="left"/>
              <w:rPr>
                <w:rFonts w:ascii="Times New Roman" w:eastAsia="Times New Roman" w:hAnsi="Times New Roman" w:cs="Times New Roman"/>
                <w:sz w:val="24"/>
                <w:szCs w:val="24"/>
                <w:lang w:val="kk-KZ"/>
              </w:rPr>
            </w:pPr>
            <w:r w:rsidRPr="004E2F74">
              <w:rPr>
                <w:rFonts w:ascii="Times New Roman" w:hAnsi="Times New Roman" w:cs="Times New Roman"/>
                <w:sz w:val="24"/>
                <w:szCs w:val="24"/>
                <w:lang w:val="kk-KZ"/>
              </w:rPr>
              <w:t>Негізгі деңгей</w:t>
            </w:r>
          </w:p>
        </w:tc>
        <w:tc>
          <w:tcPr>
            <w:tcW w:w="1040" w:type="dxa"/>
            <w:vAlign w:val="center"/>
          </w:tcPr>
          <w:p w14:paraId="0007F60C" w14:textId="77777777" w:rsidR="00586F8C" w:rsidRPr="004E2F74" w:rsidRDefault="00586F8C"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12,5</w:t>
            </w:r>
          </w:p>
        </w:tc>
        <w:tc>
          <w:tcPr>
            <w:tcW w:w="1041" w:type="dxa"/>
            <w:vAlign w:val="center"/>
          </w:tcPr>
          <w:p w14:paraId="4C76DE5C" w14:textId="77777777" w:rsidR="00586F8C" w:rsidRPr="004E2F74" w:rsidRDefault="00586F8C"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30</w:t>
            </w:r>
          </w:p>
        </w:tc>
        <w:tc>
          <w:tcPr>
            <w:tcW w:w="1046" w:type="dxa"/>
            <w:vAlign w:val="center"/>
          </w:tcPr>
          <w:p w14:paraId="073D59E3" w14:textId="77777777" w:rsidR="00586F8C" w:rsidRPr="004E2F74" w:rsidRDefault="00586F8C"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6,5</w:t>
            </w:r>
          </w:p>
        </w:tc>
        <w:tc>
          <w:tcPr>
            <w:tcW w:w="1885" w:type="dxa"/>
            <w:vAlign w:val="center"/>
          </w:tcPr>
          <w:p w14:paraId="57AE0AD7" w14:textId="77777777" w:rsidR="00586F8C" w:rsidRPr="004E2F74" w:rsidRDefault="00586F8C"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22</w:t>
            </w:r>
          </w:p>
        </w:tc>
        <w:tc>
          <w:tcPr>
            <w:tcW w:w="1957" w:type="dxa"/>
            <w:vAlign w:val="center"/>
          </w:tcPr>
          <w:p w14:paraId="4AE2CED8" w14:textId="77777777" w:rsidR="00586F8C" w:rsidRPr="004E2F74" w:rsidRDefault="00586F8C"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0,75</w:t>
            </w:r>
          </w:p>
        </w:tc>
      </w:tr>
      <w:tr w:rsidR="001E3AA9" w:rsidRPr="004E2F74" w14:paraId="275C5A9C" w14:textId="77777777" w:rsidTr="00737D08">
        <w:trPr>
          <w:trHeight w:val="492"/>
          <w:jc w:val="center"/>
        </w:trPr>
        <w:tc>
          <w:tcPr>
            <w:tcW w:w="2885" w:type="dxa"/>
            <w:vAlign w:val="center"/>
          </w:tcPr>
          <w:p w14:paraId="20F9FEA2" w14:textId="77777777" w:rsidR="00176808" w:rsidRPr="004E2F74" w:rsidRDefault="00176808" w:rsidP="00C12CC3">
            <w:pPr>
              <w:pStyle w:val="aa"/>
              <w:tabs>
                <w:tab w:val="left" w:pos="8017"/>
              </w:tabs>
              <w:spacing w:line="240" w:lineRule="auto"/>
              <w:ind w:firstLine="142"/>
              <w:jc w:val="left"/>
              <w:rPr>
                <w:rFonts w:ascii="Times New Roman" w:hAnsi="Times New Roman" w:cs="Times New Roman"/>
                <w:sz w:val="24"/>
                <w:szCs w:val="24"/>
                <w:lang w:val="kk-KZ"/>
              </w:rPr>
            </w:pPr>
            <w:r w:rsidRPr="004E2F74">
              <w:rPr>
                <w:rFonts w:ascii="Times New Roman" w:hAnsi="Times New Roman" w:cs="Times New Roman"/>
                <w:sz w:val="24"/>
                <w:szCs w:val="24"/>
                <w:lang w:val="kk-KZ"/>
              </w:rPr>
              <w:t>Түрлену</w:t>
            </w:r>
          </w:p>
          <w:p w14:paraId="31AA481F" w14:textId="77777777" w:rsidR="00176808" w:rsidRPr="004E2F74" w:rsidRDefault="00176808" w:rsidP="00C12CC3">
            <w:pPr>
              <w:pStyle w:val="aa"/>
              <w:tabs>
                <w:tab w:val="left" w:pos="8017"/>
              </w:tabs>
              <w:spacing w:line="240" w:lineRule="auto"/>
              <w:ind w:firstLine="142"/>
              <w:jc w:val="left"/>
              <w:rPr>
                <w:rFonts w:ascii="Times New Roman" w:eastAsia="Times New Roman" w:hAnsi="Times New Roman" w:cs="Times New Roman"/>
                <w:sz w:val="24"/>
                <w:szCs w:val="24"/>
              </w:rPr>
            </w:pPr>
            <w:r w:rsidRPr="004E2F74">
              <w:rPr>
                <w:rFonts w:ascii="Times New Roman" w:hAnsi="Times New Roman" w:cs="Times New Roman"/>
                <w:sz w:val="24"/>
                <w:szCs w:val="24"/>
                <w:lang w:val="kk-KZ"/>
              </w:rPr>
              <w:t xml:space="preserve"> аралығы </w:t>
            </w:r>
          </w:p>
        </w:tc>
        <w:tc>
          <w:tcPr>
            <w:tcW w:w="1040" w:type="dxa"/>
            <w:vAlign w:val="center"/>
          </w:tcPr>
          <w:p w14:paraId="6C9D9ABC" w14:textId="77777777" w:rsidR="00176808" w:rsidRPr="004E2F74" w:rsidRDefault="001768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10</w:t>
            </w:r>
          </w:p>
        </w:tc>
        <w:tc>
          <w:tcPr>
            <w:tcW w:w="1041" w:type="dxa"/>
            <w:vAlign w:val="center"/>
          </w:tcPr>
          <w:p w14:paraId="75461774" w14:textId="77777777" w:rsidR="00176808" w:rsidRPr="004E2F74" w:rsidRDefault="001768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20</w:t>
            </w:r>
          </w:p>
        </w:tc>
        <w:tc>
          <w:tcPr>
            <w:tcW w:w="1046" w:type="dxa"/>
            <w:vAlign w:val="center"/>
          </w:tcPr>
          <w:p w14:paraId="1CFEB268" w14:textId="77777777" w:rsidR="00176808" w:rsidRPr="004E2F74" w:rsidRDefault="001768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5</w:t>
            </w:r>
          </w:p>
        </w:tc>
        <w:tc>
          <w:tcPr>
            <w:tcW w:w="1885" w:type="dxa"/>
            <w:vAlign w:val="center"/>
          </w:tcPr>
          <w:p w14:paraId="720EFD98" w14:textId="77777777" w:rsidR="00176808" w:rsidRPr="004E2F74" w:rsidRDefault="001768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18</w:t>
            </w:r>
          </w:p>
        </w:tc>
        <w:tc>
          <w:tcPr>
            <w:tcW w:w="1957" w:type="dxa"/>
            <w:vAlign w:val="center"/>
          </w:tcPr>
          <w:p w14:paraId="4423AACD" w14:textId="77777777" w:rsidR="00176808" w:rsidRPr="004E2F74" w:rsidRDefault="001768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0,25</w:t>
            </w:r>
          </w:p>
        </w:tc>
      </w:tr>
      <w:tr w:rsidR="001E3AA9" w:rsidRPr="004E2F74" w14:paraId="148D91B4" w14:textId="77777777" w:rsidTr="00737D08">
        <w:trPr>
          <w:trHeight w:val="561"/>
          <w:jc w:val="center"/>
        </w:trPr>
        <w:tc>
          <w:tcPr>
            <w:tcW w:w="2885" w:type="dxa"/>
            <w:vAlign w:val="center"/>
          </w:tcPr>
          <w:p w14:paraId="1D0CC7E0" w14:textId="77777777" w:rsidR="00484DD3" w:rsidRPr="004E2F74" w:rsidRDefault="00484DD3" w:rsidP="00C12CC3">
            <w:pPr>
              <w:pStyle w:val="aa"/>
              <w:tabs>
                <w:tab w:val="left" w:pos="8017"/>
              </w:tabs>
              <w:spacing w:line="240" w:lineRule="auto"/>
              <w:ind w:firstLine="142"/>
              <w:jc w:val="left"/>
              <w:rPr>
                <w:rFonts w:ascii="Times New Roman" w:hAnsi="Times New Roman" w:cs="Times New Roman"/>
                <w:sz w:val="24"/>
                <w:szCs w:val="24"/>
              </w:rPr>
            </w:pPr>
            <w:r w:rsidRPr="004E2F74">
              <w:rPr>
                <w:rFonts w:ascii="Times New Roman" w:hAnsi="Times New Roman" w:cs="Times New Roman"/>
                <w:sz w:val="24"/>
                <w:szCs w:val="24"/>
                <w:lang w:val="kk-KZ"/>
              </w:rPr>
              <w:t>Жоғарғы деңгей</w:t>
            </w:r>
          </w:p>
          <w:p w14:paraId="0E5C8E81" w14:textId="77777777" w:rsidR="00484DD3" w:rsidRPr="004E2F74" w:rsidRDefault="00484DD3" w:rsidP="00C12CC3">
            <w:pPr>
              <w:pStyle w:val="aa"/>
              <w:tabs>
                <w:tab w:val="left" w:pos="8017"/>
              </w:tabs>
              <w:spacing w:line="240" w:lineRule="auto"/>
              <w:ind w:firstLine="142"/>
              <w:jc w:val="left"/>
              <w:rPr>
                <w:rFonts w:ascii="Times New Roman" w:eastAsia="Times New Roman" w:hAnsi="Times New Roman" w:cs="Times New Roman"/>
                <w:sz w:val="24"/>
                <w:szCs w:val="24"/>
              </w:rPr>
            </w:pPr>
            <w:r w:rsidRPr="004E2F74">
              <w:rPr>
                <w:rFonts w:ascii="Times New Roman" w:hAnsi="Times New Roman" w:cs="Times New Roman"/>
                <w:sz w:val="24"/>
                <w:szCs w:val="24"/>
              </w:rPr>
              <w:t>(</w:t>
            </w:r>
            <w:proofErr w:type="spellStart"/>
            <w:r w:rsidRPr="004E2F74">
              <w:rPr>
                <w:rFonts w:ascii="Times New Roman" w:hAnsi="Times New Roman" w:cs="Times New Roman"/>
                <w:sz w:val="24"/>
                <w:szCs w:val="24"/>
              </w:rPr>
              <w:t>хj</w:t>
            </w:r>
            <w:proofErr w:type="spellEnd"/>
            <w:r w:rsidRPr="004E2F74">
              <w:rPr>
                <w:rFonts w:ascii="Times New Roman" w:hAnsi="Times New Roman" w:cs="Times New Roman"/>
                <w:sz w:val="24"/>
                <w:szCs w:val="24"/>
              </w:rPr>
              <w:t>=+1)</w:t>
            </w:r>
          </w:p>
        </w:tc>
        <w:tc>
          <w:tcPr>
            <w:tcW w:w="1040" w:type="dxa"/>
            <w:vAlign w:val="center"/>
          </w:tcPr>
          <w:p w14:paraId="0FD3B233" w14:textId="77777777" w:rsidR="00484DD3" w:rsidRPr="004E2F74" w:rsidRDefault="00484DD3"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22,5</w:t>
            </w:r>
          </w:p>
        </w:tc>
        <w:tc>
          <w:tcPr>
            <w:tcW w:w="1041" w:type="dxa"/>
            <w:vAlign w:val="center"/>
          </w:tcPr>
          <w:p w14:paraId="4767FF01" w14:textId="77777777" w:rsidR="00484DD3" w:rsidRPr="004E2F74" w:rsidRDefault="00484DD3"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50</w:t>
            </w:r>
          </w:p>
        </w:tc>
        <w:tc>
          <w:tcPr>
            <w:tcW w:w="1046" w:type="dxa"/>
            <w:vAlign w:val="center"/>
          </w:tcPr>
          <w:p w14:paraId="7BAEB734" w14:textId="77777777" w:rsidR="00484DD3" w:rsidRPr="004E2F74" w:rsidRDefault="00484DD3"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11,5</w:t>
            </w:r>
          </w:p>
        </w:tc>
        <w:tc>
          <w:tcPr>
            <w:tcW w:w="1885" w:type="dxa"/>
            <w:vAlign w:val="center"/>
          </w:tcPr>
          <w:p w14:paraId="78B75108" w14:textId="77777777" w:rsidR="00484DD3" w:rsidRPr="004E2F74" w:rsidRDefault="00484DD3"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40</w:t>
            </w:r>
          </w:p>
        </w:tc>
        <w:tc>
          <w:tcPr>
            <w:tcW w:w="1957" w:type="dxa"/>
            <w:vAlign w:val="center"/>
          </w:tcPr>
          <w:p w14:paraId="2BAC8596" w14:textId="77777777" w:rsidR="00484DD3" w:rsidRPr="004E2F74" w:rsidRDefault="00484DD3"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1,0</w:t>
            </w:r>
          </w:p>
        </w:tc>
      </w:tr>
      <w:tr w:rsidR="00211708" w:rsidRPr="004E2F74" w14:paraId="35194800" w14:textId="77777777" w:rsidTr="00737D08">
        <w:trPr>
          <w:trHeight w:val="513"/>
          <w:jc w:val="center"/>
        </w:trPr>
        <w:tc>
          <w:tcPr>
            <w:tcW w:w="2885" w:type="dxa"/>
            <w:vAlign w:val="center"/>
          </w:tcPr>
          <w:p w14:paraId="161B6170" w14:textId="77777777" w:rsidR="00211708" w:rsidRPr="004E2F74" w:rsidRDefault="00211708" w:rsidP="00C12CC3">
            <w:pPr>
              <w:pStyle w:val="aa"/>
              <w:tabs>
                <w:tab w:val="left" w:pos="8017"/>
              </w:tabs>
              <w:spacing w:line="240" w:lineRule="auto"/>
              <w:ind w:firstLine="142"/>
              <w:jc w:val="left"/>
              <w:rPr>
                <w:rFonts w:ascii="Times New Roman" w:hAnsi="Times New Roman" w:cs="Times New Roman"/>
                <w:sz w:val="24"/>
                <w:szCs w:val="24"/>
                <w:lang w:val="kk-KZ"/>
              </w:rPr>
            </w:pPr>
            <w:r w:rsidRPr="004E2F74">
              <w:rPr>
                <w:rFonts w:ascii="Times New Roman" w:hAnsi="Times New Roman" w:cs="Times New Roman"/>
                <w:sz w:val="24"/>
                <w:szCs w:val="24"/>
                <w:lang w:val="kk-KZ"/>
              </w:rPr>
              <w:t>Төменгі деңгей</w:t>
            </w:r>
          </w:p>
          <w:p w14:paraId="3375BE42" w14:textId="77777777" w:rsidR="00211708" w:rsidRPr="004E2F74" w:rsidRDefault="00211708" w:rsidP="00C12CC3">
            <w:pPr>
              <w:pStyle w:val="aa"/>
              <w:tabs>
                <w:tab w:val="left" w:pos="8017"/>
              </w:tabs>
              <w:spacing w:line="240" w:lineRule="auto"/>
              <w:ind w:firstLine="142"/>
              <w:jc w:val="left"/>
              <w:rPr>
                <w:rFonts w:ascii="Times New Roman" w:eastAsia="Times New Roman" w:hAnsi="Times New Roman" w:cs="Times New Roman"/>
                <w:sz w:val="24"/>
                <w:szCs w:val="24"/>
              </w:rPr>
            </w:pPr>
            <w:r w:rsidRPr="004E2F74">
              <w:rPr>
                <w:rFonts w:ascii="Times New Roman" w:hAnsi="Times New Roman" w:cs="Times New Roman"/>
                <w:sz w:val="24"/>
                <w:szCs w:val="24"/>
              </w:rPr>
              <w:t xml:space="preserve"> (</w:t>
            </w:r>
            <w:proofErr w:type="spellStart"/>
            <w:r w:rsidRPr="004E2F74">
              <w:rPr>
                <w:rFonts w:ascii="Times New Roman" w:hAnsi="Times New Roman" w:cs="Times New Roman"/>
                <w:sz w:val="24"/>
                <w:szCs w:val="24"/>
              </w:rPr>
              <w:t>хj</w:t>
            </w:r>
            <w:proofErr w:type="spellEnd"/>
            <w:r w:rsidRPr="004E2F74">
              <w:rPr>
                <w:rFonts w:ascii="Times New Roman" w:hAnsi="Times New Roman" w:cs="Times New Roman"/>
                <w:sz w:val="24"/>
                <w:szCs w:val="24"/>
              </w:rPr>
              <w:t>=-1)</w:t>
            </w:r>
          </w:p>
        </w:tc>
        <w:tc>
          <w:tcPr>
            <w:tcW w:w="1040" w:type="dxa"/>
            <w:vAlign w:val="center"/>
          </w:tcPr>
          <w:p w14:paraId="4710C923" w14:textId="77777777" w:rsidR="00211708" w:rsidRPr="004E2F74" w:rsidRDefault="002117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2,5</w:t>
            </w:r>
          </w:p>
        </w:tc>
        <w:tc>
          <w:tcPr>
            <w:tcW w:w="1041" w:type="dxa"/>
            <w:vAlign w:val="center"/>
          </w:tcPr>
          <w:p w14:paraId="6A01116A" w14:textId="77777777" w:rsidR="00211708" w:rsidRPr="004E2F74" w:rsidRDefault="002117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10</w:t>
            </w:r>
          </w:p>
        </w:tc>
        <w:tc>
          <w:tcPr>
            <w:tcW w:w="1046" w:type="dxa"/>
            <w:vAlign w:val="center"/>
          </w:tcPr>
          <w:p w14:paraId="4605F735" w14:textId="77777777" w:rsidR="00211708" w:rsidRPr="004E2F74" w:rsidRDefault="002117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1,5</w:t>
            </w:r>
          </w:p>
        </w:tc>
        <w:tc>
          <w:tcPr>
            <w:tcW w:w="1885" w:type="dxa"/>
            <w:vAlign w:val="center"/>
          </w:tcPr>
          <w:p w14:paraId="6DE99513" w14:textId="77777777" w:rsidR="00211708" w:rsidRPr="004E2F74" w:rsidRDefault="002117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4</w:t>
            </w:r>
          </w:p>
        </w:tc>
        <w:tc>
          <w:tcPr>
            <w:tcW w:w="1957" w:type="dxa"/>
            <w:vAlign w:val="center"/>
          </w:tcPr>
          <w:p w14:paraId="3508FE87" w14:textId="77777777" w:rsidR="00211708" w:rsidRPr="004E2F74" w:rsidRDefault="00211708" w:rsidP="00C12CC3">
            <w:pPr>
              <w:spacing w:after="0" w:line="240" w:lineRule="auto"/>
              <w:jc w:val="center"/>
              <w:rPr>
                <w:rFonts w:ascii="Times New Roman" w:hAnsi="Times New Roman" w:cs="Times New Roman"/>
                <w:sz w:val="24"/>
                <w:szCs w:val="24"/>
              </w:rPr>
            </w:pPr>
            <w:r w:rsidRPr="004E2F74">
              <w:rPr>
                <w:rFonts w:ascii="Times New Roman" w:hAnsi="Times New Roman" w:cs="Times New Roman"/>
                <w:sz w:val="24"/>
                <w:szCs w:val="24"/>
              </w:rPr>
              <w:t>0,5</w:t>
            </w:r>
          </w:p>
        </w:tc>
      </w:tr>
    </w:tbl>
    <w:p w14:paraId="25EC025E" w14:textId="77777777" w:rsidR="00044088" w:rsidRPr="001E3AA9" w:rsidRDefault="00044088" w:rsidP="00C12CC3">
      <w:pPr>
        <w:spacing w:after="0" w:line="240" w:lineRule="auto"/>
        <w:jc w:val="both"/>
        <w:rPr>
          <w:rFonts w:ascii="Times New Roman" w:hAnsi="Times New Roman" w:cs="Times New Roman"/>
          <w:kern w:val="24"/>
          <w:sz w:val="28"/>
          <w:szCs w:val="28"/>
          <w:lang w:val="kk-KZ"/>
        </w:rPr>
      </w:pPr>
    </w:p>
    <w:p w14:paraId="6A2385DF" w14:textId="77777777" w:rsidR="004755FD" w:rsidRPr="001E3AA9" w:rsidRDefault="008D20C8" w:rsidP="00C12CC3">
      <w:pPr>
        <w:pStyle w:val="aa"/>
        <w:spacing w:line="240" w:lineRule="auto"/>
        <w:ind w:firstLine="0"/>
        <w:jc w:val="both"/>
        <w:rPr>
          <w:rFonts w:ascii="Times New Roman" w:hAnsi="Times New Roman" w:cs="Times New Roman"/>
          <w:sz w:val="28"/>
          <w:szCs w:val="28"/>
          <w:lang w:val="kk-KZ"/>
        </w:rPr>
      </w:pPr>
      <w:r w:rsidRPr="001E3AA9">
        <w:rPr>
          <w:rFonts w:ascii="Times New Roman" w:hAnsi="Times New Roman" w:cs="Times New Roman"/>
          <w:spacing w:val="0"/>
          <w:kern w:val="24"/>
          <w:sz w:val="28"/>
          <w:szCs w:val="28"/>
          <w:lang w:val="kk-KZ"/>
        </w:rPr>
        <w:t xml:space="preserve">Кесте </w:t>
      </w:r>
      <w:r w:rsidR="005B339F" w:rsidRPr="001E3AA9">
        <w:rPr>
          <w:rFonts w:ascii="Times New Roman" w:hAnsi="Times New Roman" w:cs="Times New Roman"/>
          <w:spacing w:val="0"/>
          <w:kern w:val="24"/>
          <w:sz w:val="28"/>
          <w:szCs w:val="28"/>
          <w:lang w:val="kk-KZ"/>
        </w:rPr>
        <w:t>3</w:t>
      </w:r>
      <w:r w:rsidR="00A44124" w:rsidRPr="001E3AA9">
        <w:rPr>
          <w:rFonts w:ascii="Times New Roman" w:hAnsi="Times New Roman" w:cs="Times New Roman"/>
          <w:spacing w:val="0"/>
          <w:kern w:val="24"/>
          <w:sz w:val="28"/>
          <w:szCs w:val="28"/>
          <w:lang w:val="kk-KZ"/>
        </w:rPr>
        <w:t>3</w:t>
      </w:r>
      <w:r w:rsidR="009D4192">
        <w:rPr>
          <w:rFonts w:ascii="Times New Roman" w:hAnsi="Times New Roman" w:cs="Times New Roman"/>
          <w:spacing w:val="0"/>
          <w:kern w:val="24"/>
          <w:sz w:val="28"/>
          <w:szCs w:val="28"/>
          <w:lang w:val="kk-KZ"/>
        </w:rPr>
        <w:t xml:space="preserve"> - </w:t>
      </w:r>
      <w:r w:rsidR="00360712" w:rsidRPr="001E3AA9">
        <w:rPr>
          <w:rFonts w:ascii="Times New Roman" w:hAnsi="Times New Roman" w:cs="Times New Roman"/>
          <w:spacing w:val="0"/>
          <w:kern w:val="24"/>
          <w:sz w:val="28"/>
          <w:szCs w:val="28"/>
          <w:lang w:val="kk-KZ"/>
        </w:rPr>
        <w:t>Тайжү</w:t>
      </w:r>
      <w:r w:rsidR="00CE5C63" w:rsidRPr="001E3AA9">
        <w:rPr>
          <w:rFonts w:ascii="Times New Roman" w:hAnsi="Times New Roman" w:cs="Times New Roman"/>
          <w:spacing w:val="0"/>
          <w:kern w:val="24"/>
          <w:sz w:val="28"/>
          <w:szCs w:val="28"/>
          <w:lang w:val="kk-KZ"/>
        </w:rPr>
        <w:t>зген кен орны</w:t>
      </w:r>
      <w:r w:rsidR="00D267DD" w:rsidRPr="001E3AA9">
        <w:rPr>
          <w:rFonts w:ascii="Times New Roman" w:hAnsi="Times New Roman" w:cs="Times New Roman"/>
          <w:spacing w:val="0"/>
          <w:kern w:val="24"/>
          <w:sz w:val="28"/>
          <w:szCs w:val="28"/>
          <w:lang w:val="kk-KZ"/>
        </w:rPr>
        <w:t>ның</w:t>
      </w:r>
      <w:r w:rsidR="00360712" w:rsidRPr="001E3AA9">
        <w:rPr>
          <w:rFonts w:ascii="Times New Roman" w:hAnsi="Times New Roman" w:cs="Times New Roman"/>
          <w:spacing w:val="0"/>
          <w:kern w:val="24"/>
          <w:sz w:val="28"/>
          <w:szCs w:val="28"/>
          <w:lang w:val="kk-KZ"/>
        </w:rPr>
        <w:t xml:space="preserve"> табиғи цеолиттерімен суды тазарту үдерісі  үшін кір</w:t>
      </w:r>
      <w:r w:rsidR="00D267DD" w:rsidRPr="001E3AA9">
        <w:rPr>
          <w:rFonts w:ascii="Times New Roman" w:hAnsi="Times New Roman" w:cs="Times New Roman"/>
          <w:spacing w:val="0"/>
          <w:kern w:val="24"/>
          <w:sz w:val="28"/>
          <w:szCs w:val="28"/>
          <w:lang w:val="kk-KZ"/>
        </w:rPr>
        <w:t>у</w:t>
      </w:r>
      <w:r w:rsidR="00360712" w:rsidRPr="001E3AA9">
        <w:rPr>
          <w:rFonts w:ascii="Times New Roman" w:hAnsi="Times New Roman" w:cs="Times New Roman"/>
          <w:spacing w:val="0"/>
          <w:kern w:val="24"/>
          <w:sz w:val="28"/>
          <w:szCs w:val="28"/>
          <w:lang w:val="kk-KZ"/>
        </w:rPr>
        <w:t xml:space="preserve"> факторларының мәні және оңтайландыру өлшемдері</w:t>
      </w:r>
      <w:r w:rsidR="00190F81">
        <w:rPr>
          <w:rFonts w:ascii="Times New Roman" w:hAnsi="Times New Roman" w:cs="Times New Roman"/>
          <w:spacing w:val="0"/>
          <w:kern w:val="24"/>
          <w:sz w:val="28"/>
          <w:szCs w:val="28"/>
          <w:lang w:val="kk-KZ"/>
        </w:rPr>
        <w:t xml:space="preserve"> </w:t>
      </w:r>
      <w:r w:rsidR="009D002E" w:rsidRPr="001E3AA9">
        <w:rPr>
          <w:rFonts w:ascii="Times New Roman" w:hAnsi="Times New Roman" w:cs="Times New Roman"/>
          <w:sz w:val="28"/>
          <w:szCs w:val="28"/>
          <w:lang w:val="kk-KZ"/>
        </w:rPr>
        <w:t>(модель I)</w:t>
      </w:r>
    </w:p>
    <w:p w14:paraId="6FD39EEA" w14:textId="77777777" w:rsidR="00102A3D" w:rsidRPr="001E3AA9" w:rsidRDefault="00102A3D" w:rsidP="00C12CC3">
      <w:pPr>
        <w:pStyle w:val="aa"/>
        <w:spacing w:line="240" w:lineRule="auto"/>
        <w:ind w:firstLine="0"/>
        <w:jc w:val="both"/>
        <w:rPr>
          <w:rFonts w:ascii="Times New Roman" w:hAnsi="Times New Roman" w:cs="Times New Roman"/>
          <w:spacing w:val="0"/>
          <w:kern w:val="24"/>
          <w:sz w:val="28"/>
          <w:szCs w:val="28"/>
          <w:lang w:val="kk-KZ"/>
        </w:rPr>
      </w:pPr>
    </w:p>
    <w:tbl>
      <w:tblPr>
        <w:tblW w:w="979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08"/>
        <w:gridCol w:w="710"/>
        <w:gridCol w:w="641"/>
        <w:gridCol w:w="668"/>
        <w:gridCol w:w="1194"/>
        <w:gridCol w:w="1410"/>
        <w:gridCol w:w="980"/>
        <w:gridCol w:w="996"/>
        <w:gridCol w:w="991"/>
      </w:tblGrid>
      <w:tr w:rsidR="001E3AA9" w:rsidRPr="001E3AA9" w14:paraId="6B58BCE3" w14:textId="77777777" w:rsidTr="00BB2C41">
        <w:trPr>
          <w:trHeight w:val="525"/>
          <w:jc w:val="center"/>
        </w:trPr>
        <w:tc>
          <w:tcPr>
            <w:tcW w:w="2208" w:type="dxa"/>
            <w:vMerge w:val="restart"/>
            <w:vAlign w:val="center"/>
          </w:tcPr>
          <w:p w14:paraId="24846E39" w14:textId="77777777" w:rsidR="005B3881" w:rsidRDefault="00BD0ED6"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Кіріс</w:t>
            </w:r>
            <w:proofErr w:type="spellEnd"/>
          </w:p>
          <w:p w14:paraId="078533E3" w14:textId="77777777" w:rsidR="005B3881" w:rsidRDefault="005B3881"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Ф</w:t>
            </w:r>
            <w:r w:rsidR="00BD0ED6" w:rsidRPr="001E3AA9">
              <w:rPr>
                <w:rFonts w:ascii="Times New Roman" w:hAnsi="Times New Roman" w:cs="Times New Roman"/>
                <w:sz w:val="24"/>
                <w:szCs w:val="24"/>
              </w:rPr>
              <w:t>акторларының</w:t>
            </w:r>
            <w:proofErr w:type="spellEnd"/>
          </w:p>
          <w:p w14:paraId="1C244144" w14:textId="77777777" w:rsidR="00A04D19" w:rsidRPr="001E3AA9" w:rsidRDefault="00BD0ED6"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деңгейлері</w:t>
            </w:r>
            <w:proofErr w:type="spellEnd"/>
          </w:p>
        </w:tc>
        <w:tc>
          <w:tcPr>
            <w:tcW w:w="4623" w:type="dxa"/>
            <w:gridSpan w:val="5"/>
            <w:tcBorders>
              <w:bottom w:val="single" w:sz="4" w:space="0" w:color="auto"/>
            </w:tcBorders>
            <w:vAlign w:val="center"/>
          </w:tcPr>
          <w:p w14:paraId="35E89137" w14:textId="77777777" w:rsidR="00A04D19" w:rsidRPr="001E3AA9" w:rsidRDefault="00445656"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Кіру</w:t>
            </w:r>
            <w:r w:rsidR="00A04D19" w:rsidRPr="001E3AA9">
              <w:rPr>
                <w:rFonts w:ascii="Times New Roman" w:hAnsi="Times New Roman" w:cs="Times New Roman"/>
                <w:sz w:val="24"/>
                <w:szCs w:val="24"/>
              </w:rPr>
              <w:t xml:space="preserve"> фактор</w:t>
            </w:r>
            <w:r w:rsidRPr="001E3AA9">
              <w:rPr>
                <w:rFonts w:ascii="Times New Roman" w:hAnsi="Times New Roman" w:cs="Times New Roman"/>
                <w:sz w:val="24"/>
                <w:szCs w:val="24"/>
                <w:lang w:val="kk-KZ"/>
              </w:rPr>
              <w:t>лары</w:t>
            </w:r>
          </w:p>
        </w:tc>
        <w:tc>
          <w:tcPr>
            <w:tcW w:w="2967" w:type="dxa"/>
            <w:gridSpan w:val="3"/>
            <w:vMerge w:val="restart"/>
            <w:vAlign w:val="center"/>
          </w:tcPr>
          <w:p w14:paraId="3617B7B5" w14:textId="77777777" w:rsidR="000E675F" w:rsidRPr="001E3AA9" w:rsidRDefault="00D64C34"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Шығу</w:t>
            </w:r>
            <w:proofErr w:type="spellEnd"/>
          </w:p>
          <w:p w14:paraId="46EF7498" w14:textId="77777777" w:rsidR="00A04D19" w:rsidRPr="001E3AA9" w:rsidRDefault="00D64C34"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көрсеткіші</w:t>
            </w:r>
            <w:proofErr w:type="spellEnd"/>
          </w:p>
        </w:tc>
      </w:tr>
      <w:tr w:rsidR="001E3AA9" w:rsidRPr="001E3AA9" w14:paraId="2582D20F" w14:textId="77777777" w:rsidTr="00BB2C41">
        <w:trPr>
          <w:trHeight w:val="1105"/>
          <w:jc w:val="center"/>
        </w:trPr>
        <w:tc>
          <w:tcPr>
            <w:tcW w:w="2208" w:type="dxa"/>
            <w:vMerge/>
          </w:tcPr>
          <w:p w14:paraId="46535038" w14:textId="77777777" w:rsidR="00A04D19" w:rsidRPr="001E3AA9" w:rsidRDefault="00A04D19" w:rsidP="00C12CC3">
            <w:pPr>
              <w:spacing w:after="0" w:line="240" w:lineRule="auto"/>
              <w:jc w:val="both"/>
              <w:rPr>
                <w:rFonts w:ascii="Times New Roman" w:hAnsi="Times New Roman" w:cs="Times New Roman"/>
                <w:sz w:val="24"/>
                <w:szCs w:val="24"/>
              </w:rPr>
            </w:pPr>
          </w:p>
        </w:tc>
        <w:tc>
          <w:tcPr>
            <w:tcW w:w="2019" w:type="dxa"/>
            <w:gridSpan w:val="3"/>
            <w:tcBorders>
              <w:top w:val="single" w:sz="4" w:space="0" w:color="auto"/>
            </w:tcBorders>
            <w:vAlign w:val="center"/>
          </w:tcPr>
          <w:p w14:paraId="053942A6" w14:textId="77777777" w:rsidR="00A04D19" w:rsidRPr="001E3AA9" w:rsidRDefault="00A04D19" w:rsidP="00C12CC3">
            <w:pPr>
              <w:spacing w:after="0" w:line="240" w:lineRule="auto"/>
              <w:jc w:val="center"/>
              <w:rPr>
                <w:rFonts w:ascii="Times New Roman" w:hAnsi="Times New Roman" w:cs="Times New Roman"/>
                <w:caps/>
                <w:sz w:val="24"/>
                <w:szCs w:val="24"/>
              </w:rPr>
            </w:pPr>
            <w:r w:rsidRPr="001E3AA9">
              <w:rPr>
                <w:rFonts w:ascii="Times New Roman" w:hAnsi="Times New Roman" w:cs="Times New Roman"/>
                <w:caps/>
                <w:sz w:val="24"/>
                <w:szCs w:val="24"/>
              </w:rPr>
              <w:t>х</w:t>
            </w:r>
            <w:r w:rsidRPr="001E3AA9">
              <w:rPr>
                <w:rFonts w:ascii="Times New Roman" w:hAnsi="Times New Roman" w:cs="Times New Roman"/>
                <w:caps/>
                <w:sz w:val="24"/>
                <w:szCs w:val="24"/>
                <w:vertAlign w:val="subscript"/>
              </w:rPr>
              <w:t>1</w:t>
            </w:r>
          </w:p>
          <w:p w14:paraId="00BE86AB" w14:textId="77777777" w:rsidR="000E675F" w:rsidRPr="001E3AA9" w:rsidRDefault="00A82712"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металл </w:t>
            </w:r>
          </w:p>
          <w:p w14:paraId="2840EF9E" w14:textId="77777777" w:rsidR="00A04D19" w:rsidRPr="001E3AA9" w:rsidRDefault="00A82712"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иондарының концентрациясы</w:t>
            </w:r>
            <w:r w:rsidR="00A04D19" w:rsidRPr="001E3AA9">
              <w:rPr>
                <w:rFonts w:ascii="Times New Roman" w:hAnsi="Times New Roman" w:cs="Times New Roman"/>
                <w:spacing w:val="-1"/>
                <w:sz w:val="24"/>
                <w:szCs w:val="24"/>
              </w:rPr>
              <w:t>, мг/л</w:t>
            </w:r>
          </w:p>
        </w:tc>
        <w:tc>
          <w:tcPr>
            <w:tcW w:w="1194" w:type="dxa"/>
            <w:vMerge w:val="restart"/>
            <w:tcBorders>
              <w:top w:val="single" w:sz="4" w:space="0" w:color="auto"/>
            </w:tcBorders>
            <w:vAlign w:val="center"/>
          </w:tcPr>
          <w:p w14:paraId="5E353B4B" w14:textId="77777777" w:rsidR="000E675F" w:rsidRPr="001E3AA9" w:rsidRDefault="00A04D19" w:rsidP="00C12CC3">
            <w:pPr>
              <w:spacing w:after="0" w:line="240" w:lineRule="auto"/>
              <w:jc w:val="center"/>
              <w:rPr>
                <w:rFonts w:ascii="Times New Roman" w:hAnsi="Times New Roman" w:cs="Times New Roman"/>
                <w:caps/>
                <w:sz w:val="24"/>
                <w:szCs w:val="24"/>
                <w:lang w:val="kk-KZ"/>
              </w:rPr>
            </w:pPr>
            <w:r w:rsidRPr="001E3AA9">
              <w:rPr>
                <w:rFonts w:ascii="Times New Roman" w:hAnsi="Times New Roman" w:cs="Times New Roman"/>
                <w:caps/>
                <w:sz w:val="24"/>
                <w:szCs w:val="24"/>
                <w:lang w:val="kk-KZ"/>
              </w:rPr>
              <w:t>Х</w:t>
            </w:r>
            <w:r w:rsidRPr="001E3AA9">
              <w:rPr>
                <w:rFonts w:ascii="Times New Roman" w:hAnsi="Times New Roman" w:cs="Times New Roman"/>
                <w:caps/>
                <w:sz w:val="24"/>
                <w:szCs w:val="24"/>
                <w:vertAlign w:val="subscript"/>
                <w:lang w:val="kk-KZ"/>
              </w:rPr>
              <w:t>2</w:t>
            </w:r>
          </w:p>
          <w:p w14:paraId="3B3088BF" w14:textId="77777777" w:rsidR="000E675F" w:rsidRPr="001E3AA9" w:rsidRDefault="00185FE1"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ерітіндіні</w:t>
            </w:r>
          </w:p>
          <w:p w14:paraId="4FFAD71C" w14:textId="77777777" w:rsidR="000E675F" w:rsidRPr="001E3AA9" w:rsidRDefault="00185FE1"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өткізу жылдам</w:t>
            </w:r>
            <w:r w:rsidR="00C10DAF" w:rsidRPr="001E3AA9">
              <w:rPr>
                <w:rFonts w:ascii="Times New Roman" w:hAnsi="Times New Roman" w:cs="Times New Roman"/>
                <w:sz w:val="24"/>
                <w:szCs w:val="24"/>
                <w:lang w:val="kk-KZ"/>
              </w:rPr>
              <w:t>-</w:t>
            </w:r>
            <w:r w:rsidRPr="001E3AA9">
              <w:rPr>
                <w:rFonts w:ascii="Times New Roman" w:hAnsi="Times New Roman" w:cs="Times New Roman"/>
                <w:sz w:val="24"/>
                <w:szCs w:val="24"/>
                <w:lang w:val="kk-KZ"/>
              </w:rPr>
              <w:t>дығы</w:t>
            </w:r>
            <w:r w:rsidR="00A04D19" w:rsidRPr="001E3AA9">
              <w:rPr>
                <w:rFonts w:ascii="Times New Roman" w:hAnsi="Times New Roman" w:cs="Times New Roman"/>
                <w:sz w:val="24"/>
                <w:szCs w:val="24"/>
                <w:lang w:val="kk-KZ"/>
              </w:rPr>
              <w:t>,</w:t>
            </w:r>
          </w:p>
          <w:p w14:paraId="651B3133" w14:textId="77777777" w:rsidR="00A04D19" w:rsidRPr="001E3AA9" w:rsidRDefault="00A04D19"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см</w:t>
            </w:r>
            <w:r w:rsidRPr="001E3AA9">
              <w:rPr>
                <w:rFonts w:ascii="Times New Roman" w:hAnsi="Times New Roman" w:cs="Times New Roman"/>
                <w:sz w:val="24"/>
                <w:szCs w:val="24"/>
                <w:vertAlign w:val="superscript"/>
                <w:lang w:val="kk-KZ"/>
              </w:rPr>
              <w:t>3</w:t>
            </w:r>
            <w:r w:rsidR="00185FE1" w:rsidRPr="001E3AA9">
              <w:rPr>
                <w:rFonts w:ascii="Times New Roman" w:hAnsi="Times New Roman" w:cs="Times New Roman"/>
                <w:sz w:val="24"/>
                <w:szCs w:val="24"/>
                <w:lang w:val="kk-KZ"/>
              </w:rPr>
              <w:t>/</w:t>
            </w:r>
            <w:r w:rsidR="004605EC" w:rsidRPr="001E3AA9">
              <w:rPr>
                <w:rFonts w:ascii="Times New Roman" w:hAnsi="Times New Roman" w:cs="Times New Roman"/>
                <w:sz w:val="24"/>
                <w:szCs w:val="24"/>
                <w:lang w:val="kk-KZ"/>
              </w:rPr>
              <w:t>мин</w:t>
            </w:r>
          </w:p>
        </w:tc>
        <w:tc>
          <w:tcPr>
            <w:tcW w:w="1410" w:type="dxa"/>
            <w:vMerge w:val="restart"/>
            <w:tcBorders>
              <w:top w:val="single" w:sz="4" w:space="0" w:color="auto"/>
              <w:right w:val="single" w:sz="4" w:space="0" w:color="auto"/>
            </w:tcBorders>
            <w:vAlign w:val="center"/>
          </w:tcPr>
          <w:p w14:paraId="5F3B5E2C" w14:textId="77777777" w:rsidR="00654CE3" w:rsidRPr="001E3AA9" w:rsidRDefault="00654CE3"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Х</w:t>
            </w:r>
            <w:r w:rsidRPr="001E3AA9">
              <w:rPr>
                <w:rFonts w:ascii="Times New Roman" w:hAnsi="Times New Roman" w:cs="Times New Roman"/>
                <w:sz w:val="24"/>
                <w:szCs w:val="24"/>
                <w:vertAlign w:val="subscript"/>
                <w:lang w:val="kk-KZ"/>
              </w:rPr>
              <w:t>3</w:t>
            </w:r>
          </w:p>
          <w:p w14:paraId="0398A65D" w14:textId="77777777" w:rsidR="00EB271E" w:rsidRPr="001E3AA9" w:rsidRDefault="00654CE3"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цеолит бөлшек</w:t>
            </w:r>
            <w:r w:rsidR="00EB271E" w:rsidRPr="001E3AA9">
              <w:rPr>
                <w:rFonts w:ascii="Times New Roman" w:hAnsi="Times New Roman" w:cs="Times New Roman"/>
                <w:sz w:val="24"/>
                <w:szCs w:val="24"/>
                <w:lang w:val="kk-KZ"/>
              </w:rPr>
              <w:t>-</w:t>
            </w:r>
          </w:p>
          <w:p w14:paraId="1232F23D" w14:textId="77777777" w:rsidR="00A04D19" w:rsidRPr="001E3AA9" w:rsidRDefault="00654CE3"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терінің фракциясы</w:t>
            </w:r>
            <w:r w:rsidR="00A04D19" w:rsidRPr="001E3AA9">
              <w:rPr>
                <w:rFonts w:ascii="Times New Roman" w:hAnsi="Times New Roman" w:cs="Times New Roman"/>
                <w:sz w:val="24"/>
                <w:szCs w:val="24"/>
                <w:lang w:val="kk-KZ"/>
              </w:rPr>
              <w:t>, мм</w:t>
            </w:r>
          </w:p>
        </w:tc>
        <w:tc>
          <w:tcPr>
            <w:tcW w:w="2967" w:type="dxa"/>
            <w:gridSpan w:val="3"/>
            <w:vMerge/>
          </w:tcPr>
          <w:p w14:paraId="4783C755" w14:textId="77777777" w:rsidR="00A04D19" w:rsidRPr="001E3AA9" w:rsidRDefault="00A04D19" w:rsidP="00C12CC3">
            <w:pPr>
              <w:spacing w:after="0" w:line="240" w:lineRule="auto"/>
              <w:jc w:val="both"/>
              <w:rPr>
                <w:rFonts w:ascii="Times New Roman" w:hAnsi="Times New Roman" w:cs="Times New Roman"/>
                <w:sz w:val="24"/>
                <w:szCs w:val="24"/>
                <w:lang w:val="kk-KZ"/>
              </w:rPr>
            </w:pPr>
          </w:p>
        </w:tc>
      </w:tr>
      <w:tr w:rsidR="001E3AA9" w:rsidRPr="001E3AA9" w14:paraId="50EE5D65" w14:textId="77777777" w:rsidTr="00BB2C41">
        <w:trPr>
          <w:trHeight w:val="516"/>
          <w:jc w:val="center"/>
        </w:trPr>
        <w:tc>
          <w:tcPr>
            <w:tcW w:w="2208" w:type="dxa"/>
            <w:vMerge/>
          </w:tcPr>
          <w:p w14:paraId="26C15C8C" w14:textId="77777777" w:rsidR="00A04D19" w:rsidRPr="001E3AA9" w:rsidRDefault="00A04D19" w:rsidP="00C12CC3">
            <w:pPr>
              <w:spacing w:after="0" w:line="240" w:lineRule="auto"/>
              <w:jc w:val="both"/>
              <w:rPr>
                <w:rFonts w:ascii="Times New Roman" w:hAnsi="Times New Roman" w:cs="Times New Roman"/>
                <w:sz w:val="24"/>
                <w:szCs w:val="24"/>
                <w:lang w:val="kk-KZ"/>
              </w:rPr>
            </w:pPr>
          </w:p>
        </w:tc>
        <w:tc>
          <w:tcPr>
            <w:tcW w:w="710" w:type="dxa"/>
            <w:tcBorders>
              <w:top w:val="single" w:sz="4" w:space="0" w:color="auto"/>
              <w:right w:val="single" w:sz="4" w:space="0" w:color="auto"/>
            </w:tcBorders>
            <w:vAlign w:val="center"/>
          </w:tcPr>
          <w:p w14:paraId="63082B31" w14:textId="77777777" w:rsidR="00A04D19" w:rsidRPr="001E3AA9" w:rsidRDefault="00A04D19" w:rsidP="00C12CC3">
            <w:pPr>
              <w:spacing w:after="0" w:line="240" w:lineRule="auto"/>
              <w:jc w:val="center"/>
              <w:rPr>
                <w:rFonts w:ascii="Times New Roman" w:hAnsi="Times New Roman" w:cs="Times New Roman"/>
                <w:caps/>
                <w:sz w:val="24"/>
                <w:szCs w:val="24"/>
              </w:rPr>
            </w:pPr>
            <w:r w:rsidRPr="001E3AA9">
              <w:rPr>
                <w:rFonts w:ascii="Times New Roman" w:hAnsi="Times New Roman" w:cs="Times New Roman"/>
                <w:sz w:val="24"/>
                <w:szCs w:val="24"/>
                <w:lang w:val="en-US"/>
              </w:rPr>
              <w:t>Fe</w:t>
            </w:r>
            <w:r w:rsidRPr="001E3AA9">
              <w:rPr>
                <w:rFonts w:ascii="Times New Roman" w:hAnsi="Times New Roman" w:cs="Times New Roman"/>
                <w:sz w:val="24"/>
                <w:szCs w:val="24"/>
                <w:vertAlign w:val="superscript"/>
              </w:rPr>
              <w:t>2+</w:t>
            </w:r>
          </w:p>
        </w:tc>
        <w:tc>
          <w:tcPr>
            <w:tcW w:w="641" w:type="dxa"/>
            <w:tcBorders>
              <w:top w:val="single" w:sz="4" w:space="0" w:color="auto"/>
              <w:left w:val="single" w:sz="4" w:space="0" w:color="auto"/>
              <w:right w:val="single" w:sz="4" w:space="0" w:color="auto"/>
            </w:tcBorders>
            <w:vAlign w:val="center"/>
          </w:tcPr>
          <w:p w14:paraId="4B6DE9D1" w14:textId="77777777" w:rsidR="00A04D19" w:rsidRPr="001E3AA9" w:rsidRDefault="00A04D19" w:rsidP="00C12CC3">
            <w:pPr>
              <w:spacing w:after="0" w:line="240" w:lineRule="auto"/>
              <w:jc w:val="center"/>
              <w:rPr>
                <w:rFonts w:ascii="Times New Roman" w:hAnsi="Times New Roman" w:cs="Times New Roman"/>
                <w:caps/>
                <w:sz w:val="24"/>
                <w:szCs w:val="24"/>
              </w:rPr>
            </w:pPr>
            <w:r w:rsidRPr="001E3AA9">
              <w:rPr>
                <w:rFonts w:ascii="Times New Roman" w:hAnsi="Times New Roman" w:cs="Times New Roman"/>
                <w:sz w:val="24"/>
                <w:szCs w:val="24"/>
                <w:lang w:val="en-US"/>
              </w:rPr>
              <w:t>Pb</w:t>
            </w:r>
            <w:r w:rsidRPr="001E3AA9">
              <w:rPr>
                <w:rFonts w:ascii="Times New Roman" w:hAnsi="Times New Roman" w:cs="Times New Roman"/>
                <w:sz w:val="24"/>
                <w:szCs w:val="24"/>
                <w:vertAlign w:val="superscript"/>
              </w:rPr>
              <w:t>2+</w:t>
            </w:r>
          </w:p>
        </w:tc>
        <w:tc>
          <w:tcPr>
            <w:tcW w:w="668" w:type="dxa"/>
            <w:tcBorders>
              <w:top w:val="single" w:sz="4" w:space="0" w:color="auto"/>
              <w:left w:val="single" w:sz="4" w:space="0" w:color="auto"/>
            </w:tcBorders>
            <w:vAlign w:val="center"/>
          </w:tcPr>
          <w:p w14:paraId="52AFC9CC" w14:textId="77777777" w:rsidR="00A04D19" w:rsidRPr="001E3AA9" w:rsidRDefault="00A04D19" w:rsidP="00C12CC3">
            <w:pPr>
              <w:spacing w:after="0" w:line="240" w:lineRule="auto"/>
              <w:jc w:val="center"/>
              <w:rPr>
                <w:rFonts w:ascii="Times New Roman" w:hAnsi="Times New Roman" w:cs="Times New Roman"/>
                <w:caps/>
                <w:sz w:val="24"/>
                <w:szCs w:val="24"/>
              </w:rPr>
            </w:pPr>
            <w:r w:rsidRPr="001E3AA9">
              <w:rPr>
                <w:rFonts w:ascii="Times New Roman" w:hAnsi="Times New Roman" w:cs="Times New Roman"/>
                <w:sz w:val="24"/>
                <w:szCs w:val="24"/>
                <w:lang w:val="en-US"/>
              </w:rPr>
              <w:t>Cd</w:t>
            </w:r>
            <w:r w:rsidRPr="001E3AA9">
              <w:rPr>
                <w:rFonts w:ascii="Times New Roman" w:hAnsi="Times New Roman" w:cs="Times New Roman"/>
                <w:sz w:val="24"/>
                <w:szCs w:val="24"/>
                <w:vertAlign w:val="superscript"/>
              </w:rPr>
              <w:t>2+</w:t>
            </w:r>
          </w:p>
        </w:tc>
        <w:tc>
          <w:tcPr>
            <w:tcW w:w="1194" w:type="dxa"/>
            <w:vMerge/>
            <w:vAlign w:val="center"/>
          </w:tcPr>
          <w:p w14:paraId="3CDD6CE7" w14:textId="77777777" w:rsidR="00A04D19" w:rsidRPr="001E3AA9" w:rsidRDefault="00A04D19" w:rsidP="00C12CC3">
            <w:pPr>
              <w:spacing w:after="0" w:line="240" w:lineRule="auto"/>
              <w:jc w:val="center"/>
              <w:rPr>
                <w:rFonts w:ascii="Times New Roman" w:hAnsi="Times New Roman" w:cs="Times New Roman"/>
                <w:caps/>
                <w:sz w:val="24"/>
                <w:szCs w:val="24"/>
              </w:rPr>
            </w:pPr>
          </w:p>
        </w:tc>
        <w:tc>
          <w:tcPr>
            <w:tcW w:w="1410" w:type="dxa"/>
            <w:vMerge/>
            <w:tcBorders>
              <w:right w:val="single" w:sz="4" w:space="0" w:color="auto"/>
            </w:tcBorders>
            <w:vAlign w:val="center"/>
          </w:tcPr>
          <w:p w14:paraId="15A7B2F0" w14:textId="77777777" w:rsidR="00A04D19" w:rsidRPr="001E3AA9" w:rsidRDefault="00A04D19" w:rsidP="00C12CC3">
            <w:pPr>
              <w:spacing w:after="0" w:line="240" w:lineRule="auto"/>
              <w:jc w:val="center"/>
              <w:rPr>
                <w:rFonts w:ascii="Times New Roman" w:hAnsi="Times New Roman" w:cs="Times New Roman"/>
                <w:sz w:val="24"/>
                <w:szCs w:val="24"/>
              </w:rPr>
            </w:pPr>
          </w:p>
        </w:tc>
        <w:tc>
          <w:tcPr>
            <w:tcW w:w="2967" w:type="dxa"/>
            <w:gridSpan w:val="3"/>
            <w:vMerge/>
          </w:tcPr>
          <w:p w14:paraId="5D884C92" w14:textId="77777777" w:rsidR="00A04D19" w:rsidRPr="001E3AA9" w:rsidRDefault="00A04D19" w:rsidP="00C12CC3">
            <w:pPr>
              <w:spacing w:after="0" w:line="240" w:lineRule="auto"/>
              <w:jc w:val="both"/>
              <w:rPr>
                <w:rFonts w:ascii="Times New Roman" w:hAnsi="Times New Roman" w:cs="Times New Roman"/>
                <w:sz w:val="24"/>
                <w:szCs w:val="24"/>
              </w:rPr>
            </w:pPr>
          </w:p>
        </w:tc>
      </w:tr>
      <w:tr w:rsidR="001E3AA9" w:rsidRPr="001E3AA9" w14:paraId="6334B5C5" w14:textId="77777777" w:rsidTr="00BB2C41">
        <w:trPr>
          <w:trHeight w:val="410"/>
          <w:jc w:val="center"/>
        </w:trPr>
        <w:tc>
          <w:tcPr>
            <w:tcW w:w="2208" w:type="dxa"/>
            <w:vAlign w:val="center"/>
          </w:tcPr>
          <w:p w14:paraId="6381DC28" w14:textId="77777777" w:rsidR="00A04D19" w:rsidRPr="001E3AA9" w:rsidRDefault="004C5BDE" w:rsidP="00C12CC3">
            <w:pPr>
              <w:pStyle w:val="aa"/>
              <w:tabs>
                <w:tab w:val="left" w:pos="8017"/>
              </w:tabs>
              <w:spacing w:line="240" w:lineRule="auto"/>
              <w:ind w:firstLine="11"/>
              <w:jc w:val="left"/>
              <w:rPr>
                <w:rFonts w:ascii="Times New Roman" w:eastAsia="Times New Roman" w:hAnsi="Times New Roman" w:cs="Times New Roman"/>
                <w:sz w:val="24"/>
                <w:szCs w:val="24"/>
              </w:rPr>
            </w:pPr>
            <w:proofErr w:type="spellStart"/>
            <w:r w:rsidRPr="001E3AA9">
              <w:rPr>
                <w:rFonts w:ascii="Times New Roman" w:hAnsi="Times New Roman" w:cs="Times New Roman"/>
                <w:sz w:val="24"/>
                <w:szCs w:val="24"/>
              </w:rPr>
              <w:t>Негізгі</w:t>
            </w:r>
            <w:proofErr w:type="spellEnd"/>
            <w:r w:rsidR="005B3881">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деңгей</w:t>
            </w:r>
            <w:proofErr w:type="spellEnd"/>
          </w:p>
        </w:tc>
        <w:tc>
          <w:tcPr>
            <w:tcW w:w="710" w:type="dxa"/>
            <w:tcBorders>
              <w:right w:val="single" w:sz="4" w:space="0" w:color="auto"/>
            </w:tcBorders>
            <w:vAlign w:val="center"/>
          </w:tcPr>
          <w:p w14:paraId="07E7DD07"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12,5</w:t>
            </w:r>
          </w:p>
        </w:tc>
        <w:tc>
          <w:tcPr>
            <w:tcW w:w="641" w:type="dxa"/>
            <w:tcBorders>
              <w:left w:val="single" w:sz="4" w:space="0" w:color="auto"/>
              <w:right w:val="single" w:sz="4" w:space="0" w:color="auto"/>
            </w:tcBorders>
            <w:vAlign w:val="center"/>
          </w:tcPr>
          <w:p w14:paraId="6516F7A2"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30</w:t>
            </w:r>
          </w:p>
        </w:tc>
        <w:tc>
          <w:tcPr>
            <w:tcW w:w="668" w:type="dxa"/>
            <w:tcBorders>
              <w:left w:val="single" w:sz="4" w:space="0" w:color="auto"/>
            </w:tcBorders>
            <w:vAlign w:val="center"/>
          </w:tcPr>
          <w:p w14:paraId="3D26F47E"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6,5</w:t>
            </w:r>
          </w:p>
        </w:tc>
        <w:tc>
          <w:tcPr>
            <w:tcW w:w="1194" w:type="dxa"/>
            <w:vAlign w:val="center"/>
          </w:tcPr>
          <w:p w14:paraId="1A7E5C2B"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22</w:t>
            </w:r>
          </w:p>
        </w:tc>
        <w:tc>
          <w:tcPr>
            <w:tcW w:w="1410" w:type="dxa"/>
            <w:vAlign w:val="center"/>
          </w:tcPr>
          <w:p w14:paraId="7CA2A1A7"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0,75</w:t>
            </w:r>
          </w:p>
        </w:tc>
        <w:tc>
          <w:tcPr>
            <w:tcW w:w="2967" w:type="dxa"/>
            <w:gridSpan w:val="3"/>
            <w:vMerge w:val="restart"/>
            <w:vAlign w:val="center"/>
          </w:tcPr>
          <w:p w14:paraId="0620812D" w14:textId="77777777" w:rsidR="00944E49" w:rsidRPr="001E3AA9" w:rsidRDefault="009D7902" w:rsidP="00C12CC3">
            <w:pPr>
              <w:spacing w:after="0" w:line="240" w:lineRule="auto"/>
              <w:jc w:val="center"/>
              <w:rPr>
                <w:rFonts w:ascii="Times New Roman" w:hAnsi="Times New Roman" w:cs="Times New Roman"/>
                <w:bCs/>
                <w:sz w:val="24"/>
                <w:szCs w:val="24"/>
              </w:rPr>
            </w:pPr>
            <w:proofErr w:type="spellStart"/>
            <w:r w:rsidRPr="001E3AA9">
              <w:rPr>
                <w:rFonts w:ascii="Times New Roman" w:hAnsi="Times New Roman" w:cs="Times New Roman"/>
                <w:bCs/>
                <w:sz w:val="24"/>
                <w:szCs w:val="24"/>
              </w:rPr>
              <w:t>А</w:t>
            </w:r>
            <w:r w:rsidR="00944E49" w:rsidRPr="001E3AA9">
              <w:rPr>
                <w:rFonts w:ascii="Times New Roman" w:hAnsi="Times New Roman" w:cs="Times New Roman"/>
                <w:bCs/>
                <w:sz w:val="24"/>
                <w:szCs w:val="24"/>
              </w:rPr>
              <w:t>уыр</w:t>
            </w:r>
            <w:proofErr w:type="spellEnd"/>
            <w:r>
              <w:rPr>
                <w:rFonts w:ascii="Times New Roman" w:hAnsi="Times New Roman" w:cs="Times New Roman"/>
                <w:bCs/>
                <w:sz w:val="24"/>
                <w:szCs w:val="24"/>
                <w:lang w:val="kk-KZ"/>
              </w:rPr>
              <w:t xml:space="preserve"> </w:t>
            </w:r>
            <w:proofErr w:type="spellStart"/>
            <w:r w:rsidR="00944E49" w:rsidRPr="001E3AA9">
              <w:rPr>
                <w:rFonts w:ascii="Times New Roman" w:hAnsi="Times New Roman" w:cs="Times New Roman"/>
                <w:bCs/>
                <w:sz w:val="24"/>
                <w:szCs w:val="24"/>
              </w:rPr>
              <w:t>металдар</w:t>
            </w:r>
            <w:proofErr w:type="spellEnd"/>
            <w:r>
              <w:rPr>
                <w:rFonts w:ascii="Times New Roman" w:hAnsi="Times New Roman" w:cs="Times New Roman"/>
                <w:bCs/>
                <w:sz w:val="24"/>
                <w:szCs w:val="24"/>
                <w:lang w:val="kk-KZ"/>
              </w:rPr>
              <w:t xml:space="preserve"> </w:t>
            </w:r>
            <w:proofErr w:type="spellStart"/>
            <w:r w:rsidR="00944E49" w:rsidRPr="001E3AA9">
              <w:rPr>
                <w:rFonts w:ascii="Times New Roman" w:hAnsi="Times New Roman" w:cs="Times New Roman"/>
                <w:bCs/>
                <w:sz w:val="24"/>
                <w:szCs w:val="24"/>
              </w:rPr>
              <w:t>иондарының</w:t>
            </w:r>
            <w:proofErr w:type="spellEnd"/>
            <w:r w:rsidR="00944E49" w:rsidRPr="001E3AA9">
              <w:rPr>
                <w:rFonts w:ascii="Times New Roman" w:hAnsi="Times New Roman" w:cs="Times New Roman"/>
                <w:bCs/>
                <w:sz w:val="24"/>
                <w:szCs w:val="24"/>
              </w:rPr>
              <w:t xml:space="preserve"> сорбция </w:t>
            </w:r>
            <w:proofErr w:type="spellStart"/>
            <w:r w:rsidR="00944E49" w:rsidRPr="001E3AA9">
              <w:rPr>
                <w:rFonts w:ascii="Times New Roman" w:hAnsi="Times New Roman" w:cs="Times New Roman"/>
                <w:bCs/>
                <w:sz w:val="24"/>
                <w:szCs w:val="24"/>
              </w:rPr>
              <w:t>мәндері</w:t>
            </w:r>
            <w:proofErr w:type="spellEnd"/>
          </w:p>
          <w:p w14:paraId="2808586A"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bCs/>
                <w:sz w:val="24"/>
                <w:szCs w:val="24"/>
                <w:lang w:val="en-US"/>
              </w:rPr>
              <w:t>Y</w:t>
            </w:r>
            <w:r w:rsidRPr="001E3AA9">
              <w:rPr>
                <w:rFonts w:ascii="Times New Roman" w:hAnsi="Times New Roman" w:cs="Times New Roman"/>
                <w:bCs/>
                <w:sz w:val="24"/>
                <w:szCs w:val="24"/>
              </w:rPr>
              <w:t>, %</w:t>
            </w:r>
          </w:p>
        </w:tc>
      </w:tr>
      <w:tr w:rsidR="001E3AA9" w:rsidRPr="001E3AA9" w14:paraId="51A532EF" w14:textId="77777777" w:rsidTr="00BB2C41">
        <w:trPr>
          <w:trHeight w:val="415"/>
          <w:jc w:val="center"/>
        </w:trPr>
        <w:tc>
          <w:tcPr>
            <w:tcW w:w="2208" w:type="dxa"/>
            <w:vAlign w:val="center"/>
          </w:tcPr>
          <w:p w14:paraId="782E298B" w14:textId="77777777" w:rsidR="00A04D19" w:rsidRPr="001E3AA9" w:rsidRDefault="00D46A02" w:rsidP="00C12CC3">
            <w:pPr>
              <w:pStyle w:val="aa"/>
              <w:tabs>
                <w:tab w:val="left" w:pos="8017"/>
              </w:tabs>
              <w:spacing w:line="240" w:lineRule="auto"/>
              <w:ind w:firstLine="11"/>
              <w:jc w:val="left"/>
              <w:rPr>
                <w:rFonts w:ascii="Times New Roman" w:hAnsi="Times New Roman" w:cs="Times New Roman"/>
                <w:sz w:val="24"/>
                <w:szCs w:val="24"/>
              </w:rPr>
            </w:pPr>
            <w:proofErr w:type="spellStart"/>
            <w:r w:rsidRPr="001E3AA9">
              <w:rPr>
                <w:rFonts w:ascii="Times New Roman" w:hAnsi="Times New Roman" w:cs="Times New Roman"/>
                <w:sz w:val="24"/>
                <w:szCs w:val="24"/>
              </w:rPr>
              <w:t>Түрлену</w:t>
            </w:r>
            <w:proofErr w:type="spellEnd"/>
            <w:r w:rsidR="005B3881">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аралығы</w:t>
            </w:r>
            <w:proofErr w:type="spellEnd"/>
          </w:p>
        </w:tc>
        <w:tc>
          <w:tcPr>
            <w:tcW w:w="710" w:type="dxa"/>
            <w:tcBorders>
              <w:right w:val="single" w:sz="4" w:space="0" w:color="auto"/>
            </w:tcBorders>
            <w:vAlign w:val="center"/>
          </w:tcPr>
          <w:p w14:paraId="1DFCB7AE"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w:t>
            </w:r>
          </w:p>
        </w:tc>
        <w:tc>
          <w:tcPr>
            <w:tcW w:w="641" w:type="dxa"/>
            <w:tcBorders>
              <w:left w:val="single" w:sz="4" w:space="0" w:color="auto"/>
              <w:right w:val="single" w:sz="4" w:space="0" w:color="auto"/>
            </w:tcBorders>
            <w:vAlign w:val="center"/>
          </w:tcPr>
          <w:p w14:paraId="031F3D32"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20</w:t>
            </w:r>
          </w:p>
        </w:tc>
        <w:tc>
          <w:tcPr>
            <w:tcW w:w="668" w:type="dxa"/>
            <w:tcBorders>
              <w:left w:val="single" w:sz="4" w:space="0" w:color="auto"/>
            </w:tcBorders>
            <w:vAlign w:val="center"/>
          </w:tcPr>
          <w:p w14:paraId="607B565E"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5</w:t>
            </w:r>
          </w:p>
        </w:tc>
        <w:tc>
          <w:tcPr>
            <w:tcW w:w="1194" w:type="dxa"/>
            <w:vAlign w:val="center"/>
          </w:tcPr>
          <w:p w14:paraId="76AD3E9F"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18</w:t>
            </w:r>
          </w:p>
        </w:tc>
        <w:tc>
          <w:tcPr>
            <w:tcW w:w="1410" w:type="dxa"/>
            <w:vAlign w:val="center"/>
          </w:tcPr>
          <w:p w14:paraId="6F484EDF"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0,25</w:t>
            </w:r>
          </w:p>
        </w:tc>
        <w:tc>
          <w:tcPr>
            <w:tcW w:w="2967" w:type="dxa"/>
            <w:gridSpan w:val="3"/>
            <w:vMerge/>
          </w:tcPr>
          <w:p w14:paraId="4406BD9E" w14:textId="77777777" w:rsidR="00A04D19" w:rsidRPr="001E3AA9" w:rsidRDefault="00A04D19" w:rsidP="00C12CC3">
            <w:pPr>
              <w:spacing w:after="0" w:line="240" w:lineRule="auto"/>
              <w:jc w:val="both"/>
              <w:rPr>
                <w:rFonts w:ascii="Times New Roman" w:hAnsi="Times New Roman" w:cs="Times New Roman"/>
                <w:sz w:val="24"/>
                <w:szCs w:val="24"/>
              </w:rPr>
            </w:pPr>
          </w:p>
        </w:tc>
      </w:tr>
      <w:tr w:rsidR="001E3AA9" w:rsidRPr="001E3AA9" w14:paraId="3CE6E383" w14:textId="77777777" w:rsidTr="00BB2C41">
        <w:trPr>
          <w:trHeight w:val="407"/>
          <w:jc w:val="center"/>
        </w:trPr>
        <w:tc>
          <w:tcPr>
            <w:tcW w:w="2208" w:type="dxa"/>
            <w:vAlign w:val="center"/>
          </w:tcPr>
          <w:p w14:paraId="499FE12D" w14:textId="77777777" w:rsidR="00A04D19" w:rsidRPr="001E3AA9" w:rsidRDefault="00D96709" w:rsidP="00C12CC3">
            <w:pPr>
              <w:pStyle w:val="aa"/>
              <w:tabs>
                <w:tab w:val="left" w:pos="8017"/>
              </w:tabs>
              <w:spacing w:line="240" w:lineRule="auto"/>
              <w:ind w:firstLine="11"/>
              <w:jc w:val="left"/>
              <w:rPr>
                <w:rFonts w:ascii="Times New Roman" w:eastAsia="Times New Roman" w:hAnsi="Times New Roman" w:cs="Times New Roman"/>
                <w:sz w:val="24"/>
                <w:szCs w:val="24"/>
              </w:rPr>
            </w:pPr>
            <w:proofErr w:type="spellStart"/>
            <w:r w:rsidRPr="001E3AA9">
              <w:rPr>
                <w:rFonts w:ascii="Times New Roman" w:hAnsi="Times New Roman" w:cs="Times New Roman"/>
                <w:sz w:val="24"/>
                <w:szCs w:val="24"/>
              </w:rPr>
              <w:t>Жоғарғы</w:t>
            </w:r>
            <w:proofErr w:type="spellEnd"/>
            <w:r w:rsidR="005B3881">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деңгей</w:t>
            </w:r>
            <w:proofErr w:type="spellEnd"/>
          </w:p>
        </w:tc>
        <w:tc>
          <w:tcPr>
            <w:tcW w:w="710" w:type="dxa"/>
            <w:tcBorders>
              <w:right w:val="single" w:sz="4" w:space="0" w:color="auto"/>
            </w:tcBorders>
            <w:vAlign w:val="center"/>
          </w:tcPr>
          <w:p w14:paraId="158E59D6"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22,5</w:t>
            </w:r>
          </w:p>
        </w:tc>
        <w:tc>
          <w:tcPr>
            <w:tcW w:w="641" w:type="dxa"/>
            <w:tcBorders>
              <w:left w:val="single" w:sz="4" w:space="0" w:color="auto"/>
              <w:right w:val="single" w:sz="4" w:space="0" w:color="auto"/>
            </w:tcBorders>
            <w:vAlign w:val="center"/>
          </w:tcPr>
          <w:p w14:paraId="11191C18"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50</w:t>
            </w:r>
          </w:p>
        </w:tc>
        <w:tc>
          <w:tcPr>
            <w:tcW w:w="668" w:type="dxa"/>
            <w:tcBorders>
              <w:left w:val="single" w:sz="4" w:space="0" w:color="auto"/>
            </w:tcBorders>
            <w:vAlign w:val="center"/>
          </w:tcPr>
          <w:p w14:paraId="0B5784C9"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11,5</w:t>
            </w:r>
          </w:p>
        </w:tc>
        <w:tc>
          <w:tcPr>
            <w:tcW w:w="1194" w:type="dxa"/>
            <w:vAlign w:val="center"/>
          </w:tcPr>
          <w:p w14:paraId="378DD21C"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40</w:t>
            </w:r>
          </w:p>
        </w:tc>
        <w:tc>
          <w:tcPr>
            <w:tcW w:w="1410" w:type="dxa"/>
            <w:vAlign w:val="center"/>
          </w:tcPr>
          <w:p w14:paraId="56C253C3"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w:t>
            </w:r>
          </w:p>
        </w:tc>
        <w:tc>
          <w:tcPr>
            <w:tcW w:w="2967" w:type="dxa"/>
            <w:gridSpan w:val="3"/>
            <w:vMerge/>
          </w:tcPr>
          <w:p w14:paraId="781446A3" w14:textId="77777777" w:rsidR="00A04D19" w:rsidRPr="001E3AA9" w:rsidRDefault="00A04D19" w:rsidP="00C12CC3">
            <w:pPr>
              <w:spacing w:after="0" w:line="240" w:lineRule="auto"/>
              <w:jc w:val="both"/>
              <w:rPr>
                <w:rFonts w:ascii="Times New Roman" w:hAnsi="Times New Roman" w:cs="Times New Roman"/>
                <w:sz w:val="24"/>
                <w:szCs w:val="24"/>
              </w:rPr>
            </w:pPr>
          </w:p>
        </w:tc>
      </w:tr>
      <w:tr w:rsidR="001E3AA9" w:rsidRPr="001E3AA9" w14:paraId="49F16143" w14:textId="77777777" w:rsidTr="00BB2C41">
        <w:trPr>
          <w:trHeight w:val="272"/>
          <w:jc w:val="center"/>
        </w:trPr>
        <w:tc>
          <w:tcPr>
            <w:tcW w:w="2208" w:type="dxa"/>
            <w:vAlign w:val="center"/>
          </w:tcPr>
          <w:p w14:paraId="00B2DBA8" w14:textId="77777777" w:rsidR="00A04D19" w:rsidRPr="001E3AA9" w:rsidRDefault="001B070A" w:rsidP="00C12CC3">
            <w:pPr>
              <w:pStyle w:val="aa"/>
              <w:tabs>
                <w:tab w:val="left" w:pos="8017"/>
              </w:tabs>
              <w:spacing w:line="240" w:lineRule="auto"/>
              <w:ind w:firstLine="11"/>
              <w:jc w:val="left"/>
              <w:rPr>
                <w:rFonts w:ascii="Times New Roman" w:eastAsia="Times New Roman" w:hAnsi="Times New Roman" w:cs="Times New Roman"/>
                <w:sz w:val="24"/>
                <w:szCs w:val="24"/>
              </w:rPr>
            </w:pPr>
            <w:proofErr w:type="spellStart"/>
            <w:r w:rsidRPr="001E3AA9">
              <w:rPr>
                <w:rFonts w:ascii="Times New Roman" w:hAnsi="Times New Roman" w:cs="Times New Roman"/>
                <w:sz w:val="24"/>
                <w:szCs w:val="24"/>
              </w:rPr>
              <w:t>Төменгі</w:t>
            </w:r>
            <w:proofErr w:type="spellEnd"/>
            <w:r w:rsidR="002D0816">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деңгей</w:t>
            </w:r>
            <w:proofErr w:type="spellEnd"/>
          </w:p>
        </w:tc>
        <w:tc>
          <w:tcPr>
            <w:tcW w:w="710" w:type="dxa"/>
            <w:tcBorders>
              <w:right w:val="single" w:sz="4" w:space="0" w:color="auto"/>
            </w:tcBorders>
            <w:vAlign w:val="center"/>
          </w:tcPr>
          <w:p w14:paraId="68A15EF2"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2,5</w:t>
            </w:r>
          </w:p>
        </w:tc>
        <w:tc>
          <w:tcPr>
            <w:tcW w:w="641" w:type="dxa"/>
            <w:tcBorders>
              <w:left w:val="single" w:sz="4" w:space="0" w:color="auto"/>
              <w:right w:val="single" w:sz="4" w:space="0" w:color="auto"/>
            </w:tcBorders>
            <w:vAlign w:val="center"/>
          </w:tcPr>
          <w:p w14:paraId="11C45C7C"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w:t>
            </w:r>
          </w:p>
        </w:tc>
        <w:tc>
          <w:tcPr>
            <w:tcW w:w="668" w:type="dxa"/>
            <w:tcBorders>
              <w:left w:val="single" w:sz="4" w:space="0" w:color="auto"/>
            </w:tcBorders>
            <w:vAlign w:val="center"/>
          </w:tcPr>
          <w:p w14:paraId="351CB593"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1,5</w:t>
            </w:r>
          </w:p>
        </w:tc>
        <w:tc>
          <w:tcPr>
            <w:tcW w:w="1194" w:type="dxa"/>
            <w:vAlign w:val="center"/>
          </w:tcPr>
          <w:p w14:paraId="296E888B"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4</w:t>
            </w:r>
          </w:p>
        </w:tc>
        <w:tc>
          <w:tcPr>
            <w:tcW w:w="1410" w:type="dxa"/>
            <w:vAlign w:val="center"/>
          </w:tcPr>
          <w:p w14:paraId="1079028F"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0,5</w:t>
            </w:r>
          </w:p>
        </w:tc>
        <w:tc>
          <w:tcPr>
            <w:tcW w:w="2967" w:type="dxa"/>
            <w:gridSpan w:val="3"/>
            <w:vMerge/>
            <w:tcBorders>
              <w:bottom w:val="single" w:sz="4" w:space="0" w:color="auto"/>
            </w:tcBorders>
          </w:tcPr>
          <w:p w14:paraId="0D63D50F" w14:textId="77777777" w:rsidR="00A04D19" w:rsidRPr="001E3AA9" w:rsidRDefault="00A04D19" w:rsidP="00C12CC3">
            <w:pPr>
              <w:spacing w:after="0" w:line="240" w:lineRule="auto"/>
              <w:jc w:val="both"/>
              <w:rPr>
                <w:rFonts w:ascii="Times New Roman" w:hAnsi="Times New Roman" w:cs="Times New Roman"/>
                <w:sz w:val="24"/>
                <w:szCs w:val="24"/>
              </w:rPr>
            </w:pPr>
          </w:p>
        </w:tc>
      </w:tr>
      <w:tr w:rsidR="001E3AA9" w:rsidRPr="001E3AA9" w14:paraId="7B0E0B7E" w14:textId="77777777" w:rsidTr="00BB2C41">
        <w:trPr>
          <w:jc w:val="center"/>
        </w:trPr>
        <w:tc>
          <w:tcPr>
            <w:tcW w:w="9798" w:type="dxa"/>
            <w:gridSpan w:val="9"/>
            <w:tcBorders>
              <w:top w:val="single" w:sz="4" w:space="0" w:color="auto"/>
            </w:tcBorders>
          </w:tcPr>
          <w:p w14:paraId="4C2D25C0" w14:textId="77777777" w:rsidR="00A04D19" w:rsidRPr="001E3AA9" w:rsidRDefault="00A04D19" w:rsidP="00C12CC3">
            <w:pPr>
              <w:spacing w:after="0" w:line="240" w:lineRule="auto"/>
              <w:jc w:val="both"/>
              <w:rPr>
                <w:rFonts w:ascii="Times New Roman" w:hAnsi="Times New Roman" w:cs="Times New Roman"/>
                <w:sz w:val="24"/>
                <w:szCs w:val="24"/>
              </w:rPr>
            </w:pPr>
          </w:p>
        </w:tc>
      </w:tr>
      <w:tr w:rsidR="001E3AA9" w:rsidRPr="001E3AA9" w14:paraId="3ADE1199" w14:textId="77777777" w:rsidTr="00BB2C41">
        <w:trPr>
          <w:jc w:val="center"/>
        </w:trPr>
        <w:tc>
          <w:tcPr>
            <w:tcW w:w="2208" w:type="dxa"/>
            <w:vAlign w:val="center"/>
          </w:tcPr>
          <w:p w14:paraId="64DBCB52" w14:textId="77777777" w:rsidR="00A04D19" w:rsidRPr="001E3AA9" w:rsidRDefault="0052119D"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Тәжірибенөмірі</w:t>
            </w:r>
            <w:proofErr w:type="spellEnd"/>
          </w:p>
        </w:tc>
        <w:tc>
          <w:tcPr>
            <w:tcW w:w="2019" w:type="dxa"/>
            <w:gridSpan w:val="3"/>
            <w:vAlign w:val="center"/>
          </w:tcPr>
          <w:p w14:paraId="5F13EE04" w14:textId="77777777" w:rsidR="00A04D19" w:rsidRPr="001E3AA9" w:rsidRDefault="00A04D19" w:rsidP="00C12CC3">
            <w:pPr>
              <w:spacing w:after="0" w:line="240" w:lineRule="auto"/>
              <w:jc w:val="center"/>
              <w:rPr>
                <w:rFonts w:ascii="Times New Roman" w:hAnsi="Times New Roman" w:cs="Times New Roman"/>
                <w:i/>
                <w:sz w:val="24"/>
                <w:szCs w:val="24"/>
              </w:rPr>
            </w:pPr>
            <w:r w:rsidRPr="001E3AA9">
              <w:rPr>
                <w:rFonts w:ascii="Times New Roman" w:hAnsi="Times New Roman" w:cs="Times New Roman"/>
                <w:i/>
                <w:sz w:val="24"/>
                <w:szCs w:val="24"/>
                <w:lang w:val="en-US"/>
              </w:rPr>
              <w:t>x</w:t>
            </w:r>
            <w:r w:rsidRPr="001E3AA9">
              <w:rPr>
                <w:rFonts w:ascii="Times New Roman" w:hAnsi="Times New Roman" w:cs="Times New Roman"/>
                <w:i/>
                <w:sz w:val="24"/>
                <w:szCs w:val="24"/>
                <w:vertAlign w:val="subscript"/>
              </w:rPr>
              <w:t>1</w:t>
            </w:r>
          </w:p>
        </w:tc>
        <w:tc>
          <w:tcPr>
            <w:tcW w:w="1194" w:type="dxa"/>
            <w:vAlign w:val="center"/>
          </w:tcPr>
          <w:p w14:paraId="1A9EF881"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i/>
                <w:sz w:val="24"/>
                <w:szCs w:val="24"/>
                <w:lang w:val="en-US"/>
              </w:rPr>
              <w:t>x</w:t>
            </w:r>
            <w:r w:rsidRPr="001E3AA9">
              <w:rPr>
                <w:rFonts w:ascii="Times New Roman" w:hAnsi="Times New Roman" w:cs="Times New Roman"/>
                <w:i/>
                <w:sz w:val="24"/>
                <w:szCs w:val="24"/>
                <w:vertAlign w:val="subscript"/>
              </w:rPr>
              <w:t>2</w:t>
            </w:r>
          </w:p>
        </w:tc>
        <w:tc>
          <w:tcPr>
            <w:tcW w:w="1410" w:type="dxa"/>
            <w:vAlign w:val="center"/>
          </w:tcPr>
          <w:p w14:paraId="5FB039AA"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i/>
                <w:sz w:val="24"/>
                <w:szCs w:val="24"/>
                <w:lang w:val="en-US"/>
              </w:rPr>
              <w:t>x</w:t>
            </w:r>
            <w:r w:rsidRPr="001E3AA9">
              <w:rPr>
                <w:rFonts w:ascii="Times New Roman" w:hAnsi="Times New Roman" w:cs="Times New Roman"/>
                <w:i/>
                <w:sz w:val="24"/>
                <w:szCs w:val="24"/>
                <w:vertAlign w:val="subscript"/>
              </w:rPr>
              <w:t>3</w:t>
            </w:r>
          </w:p>
        </w:tc>
        <w:tc>
          <w:tcPr>
            <w:tcW w:w="980" w:type="dxa"/>
            <w:tcBorders>
              <w:right w:val="single" w:sz="4" w:space="0" w:color="auto"/>
            </w:tcBorders>
            <w:vAlign w:val="center"/>
          </w:tcPr>
          <w:p w14:paraId="06A10F92"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lang w:val="en-US"/>
              </w:rPr>
              <w:t xml:space="preserve">Y </w:t>
            </w:r>
            <w:r w:rsidRPr="001E3AA9">
              <w:rPr>
                <w:rFonts w:ascii="Times New Roman" w:hAnsi="Times New Roman" w:cs="Times New Roman"/>
                <w:sz w:val="24"/>
                <w:szCs w:val="24"/>
              </w:rPr>
              <w:t>(</w:t>
            </w:r>
            <w:r w:rsidRPr="001E3AA9">
              <w:rPr>
                <w:rFonts w:ascii="Times New Roman" w:hAnsi="Times New Roman" w:cs="Times New Roman"/>
                <w:sz w:val="24"/>
                <w:szCs w:val="24"/>
                <w:lang w:val="en-US"/>
              </w:rPr>
              <w:t>Fe</w:t>
            </w:r>
            <w:r w:rsidRPr="001E3AA9">
              <w:rPr>
                <w:rFonts w:ascii="Times New Roman" w:hAnsi="Times New Roman" w:cs="Times New Roman"/>
                <w:sz w:val="24"/>
                <w:szCs w:val="24"/>
                <w:vertAlign w:val="superscript"/>
              </w:rPr>
              <w:t>2+</w:t>
            </w:r>
            <w:r w:rsidRPr="001E3AA9">
              <w:rPr>
                <w:rFonts w:ascii="Times New Roman" w:hAnsi="Times New Roman" w:cs="Times New Roman"/>
                <w:sz w:val="24"/>
                <w:szCs w:val="24"/>
              </w:rPr>
              <w:t>)</w:t>
            </w:r>
          </w:p>
        </w:tc>
        <w:tc>
          <w:tcPr>
            <w:tcW w:w="996" w:type="dxa"/>
            <w:tcBorders>
              <w:left w:val="single" w:sz="4" w:space="0" w:color="auto"/>
              <w:right w:val="single" w:sz="4" w:space="0" w:color="auto"/>
            </w:tcBorders>
            <w:vAlign w:val="center"/>
          </w:tcPr>
          <w:p w14:paraId="6BDEFB39"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lang w:val="en-US"/>
              </w:rPr>
              <w:t xml:space="preserve">Y </w:t>
            </w:r>
            <w:r w:rsidRPr="001E3AA9">
              <w:rPr>
                <w:rFonts w:ascii="Times New Roman" w:hAnsi="Times New Roman" w:cs="Times New Roman"/>
                <w:sz w:val="24"/>
                <w:szCs w:val="24"/>
              </w:rPr>
              <w:t>(</w:t>
            </w:r>
            <w:r w:rsidRPr="001E3AA9">
              <w:rPr>
                <w:rFonts w:ascii="Times New Roman" w:hAnsi="Times New Roman" w:cs="Times New Roman"/>
                <w:sz w:val="24"/>
                <w:szCs w:val="24"/>
                <w:lang w:val="en-US"/>
              </w:rPr>
              <w:t>Pb</w:t>
            </w:r>
            <w:r w:rsidRPr="001E3AA9">
              <w:rPr>
                <w:rFonts w:ascii="Times New Roman" w:hAnsi="Times New Roman" w:cs="Times New Roman"/>
                <w:sz w:val="24"/>
                <w:szCs w:val="24"/>
                <w:vertAlign w:val="superscript"/>
              </w:rPr>
              <w:t>2+</w:t>
            </w:r>
            <w:r w:rsidRPr="001E3AA9">
              <w:rPr>
                <w:rFonts w:ascii="Times New Roman" w:hAnsi="Times New Roman" w:cs="Times New Roman"/>
                <w:sz w:val="24"/>
                <w:szCs w:val="24"/>
              </w:rPr>
              <w:t>)</w:t>
            </w:r>
          </w:p>
        </w:tc>
        <w:tc>
          <w:tcPr>
            <w:tcW w:w="991" w:type="dxa"/>
            <w:tcBorders>
              <w:left w:val="single" w:sz="4" w:space="0" w:color="auto"/>
            </w:tcBorders>
            <w:vAlign w:val="center"/>
          </w:tcPr>
          <w:p w14:paraId="6458B9D5"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lang w:val="en-US"/>
              </w:rPr>
              <w:t xml:space="preserve">Y </w:t>
            </w:r>
            <w:r w:rsidRPr="001E3AA9">
              <w:rPr>
                <w:rFonts w:ascii="Times New Roman" w:hAnsi="Times New Roman" w:cs="Times New Roman"/>
                <w:sz w:val="24"/>
                <w:szCs w:val="24"/>
              </w:rPr>
              <w:t>(</w:t>
            </w:r>
            <w:r w:rsidRPr="001E3AA9">
              <w:rPr>
                <w:rFonts w:ascii="Times New Roman" w:hAnsi="Times New Roman" w:cs="Times New Roman"/>
                <w:sz w:val="24"/>
                <w:szCs w:val="24"/>
                <w:lang w:val="en-US"/>
              </w:rPr>
              <w:t>Cd</w:t>
            </w:r>
            <w:r w:rsidRPr="001E3AA9">
              <w:rPr>
                <w:rFonts w:ascii="Times New Roman" w:hAnsi="Times New Roman" w:cs="Times New Roman"/>
                <w:sz w:val="24"/>
                <w:szCs w:val="24"/>
                <w:vertAlign w:val="superscript"/>
              </w:rPr>
              <w:t>2+</w:t>
            </w:r>
            <w:r w:rsidRPr="001E3AA9">
              <w:rPr>
                <w:rFonts w:ascii="Times New Roman" w:hAnsi="Times New Roman" w:cs="Times New Roman"/>
                <w:sz w:val="24"/>
                <w:szCs w:val="24"/>
              </w:rPr>
              <w:t>)</w:t>
            </w:r>
          </w:p>
        </w:tc>
      </w:tr>
      <w:tr w:rsidR="001E3AA9" w:rsidRPr="001E3AA9" w14:paraId="7DDAB578" w14:textId="77777777" w:rsidTr="00BB2C41">
        <w:trPr>
          <w:trHeight w:val="64"/>
          <w:jc w:val="center"/>
        </w:trPr>
        <w:tc>
          <w:tcPr>
            <w:tcW w:w="2208" w:type="dxa"/>
            <w:vAlign w:val="center"/>
          </w:tcPr>
          <w:p w14:paraId="7455DFAA"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w:t>
            </w:r>
          </w:p>
        </w:tc>
        <w:tc>
          <w:tcPr>
            <w:tcW w:w="2019" w:type="dxa"/>
            <w:gridSpan w:val="3"/>
            <w:vAlign w:val="center"/>
          </w:tcPr>
          <w:p w14:paraId="1D7268BB"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194" w:type="dxa"/>
            <w:vAlign w:val="center"/>
          </w:tcPr>
          <w:p w14:paraId="49289E08"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410" w:type="dxa"/>
            <w:vAlign w:val="center"/>
          </w:tcPr>
          <w:p w14:paraId="3643796A"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80" w:type="dxa"/>
            <w:tcBorders>
              <w:right w:val="single" w:sz="4" w:space="0" w:color="auto"/>
            </w:tcBorders>
            <w:vAlign w:val="center"/>
          </w:tcPr>
          <w:p w14:paraId="5595AF8C"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86,6</w:t>
            </w:r>
          </w:p>
        </w:tc>
        <w:tc>
          <w:tcPr>
            <w:tcW w:w="996" w:type="dxa"/>
            <w:tcBorders>
              <w:left w:val="single" w:sz="4" w:space="0" w:color="auto"/>
              <w:right w:val="single" w:sz="4" w:space="0" w:color="auto"/>
            </w:tcBorders>
            <w:vAlign w:val="center"/>
          </w:tcPr>
          <w:p w14:paraId="6A7C781B"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95,3</w:t>
            </w:r>
          </w:p>
        </w:tc>
        <w:tc>
          <w:tcPr>
            <w:tcW w:w="991" w:type="dxa"/>
            <w:tcBorders>
              <w:left w:val="single" w:sz="4" w:space="0" w:color="auto"/>
            </w:tcBorders>
            <w:vAlign w:val="center"/>
          </w:tcPr>
          <w:p w14:paraId="44189360"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93,0</w:t>
            </w:r>
          </w:p>
        </w:tc>
      </w:tr>
      <w:tr w:rsidR="001E3AA9" w:rsidRPr="001E3AA9" w14:paraId="2B62A0E8" w14:textId="77777777" w:rsidTr="00BB2C41">
        <w:trPr>
          <w:trHeight w:val="271"/>
          <w:jc w:val="center"/>
        </w:trPr>
        <w:tc>
          <w:tcPr>
            <w:tcW w:w="2208" w:type="dxa"/>
            <w:vAlign w:val="center"/>
          </w:tcPr>
          <w:p w14:paraId="4A70B680" w14:textId="77777777" w:rsidR="00A04D19" w:rsidRPr="001E3AA9" w:rsidRDefault="00A04D19"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2</w:t>
            </w:r>
          </w:p>
        </w:tc>
        <w:tc>
          <w:tcPr>
            <w:tcW w:w="2019" w:type="dxa"/>
            <w:gridSpan w:val="3"/>
            <w:vAlign w:val="center"/>
          </w:tcPr>
          <w:p w14:paraId="61163AB8"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194" w:type="dxa"/>
            <w:vAlign w:val="center"/>
          </w:tcPr>
          <w:p w14:paraId="2CD7861A"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410" w:type="dxa"/>
            <w:vAlign w:val="center"/>
          </w:tcPr>
          <w:p w14:paraId="63406471"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80" w:type="dxa"/>
            <w:tcBorders>
              <w:right w:val="single" w:sz="4" w:space="0" w:color="auto"/>
            </w:tcBorders>
            <w:vAlign w:val="center"/>
          </w:tcPr>
          <w:p w14:paraId="385A2A74"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87,1</w:t>
            </w:r>
          </w:p>
        </w:tc>
        <w:tc>
          <w:tcPr>
            <w:tcW w:w="996" w:type="dxa"/>
            <w:tcBorders>
              <w:left w:val="single" w:sz="4" w:space="0" w:color="auto"/>
              <w:right w:val="single" w:sz="4" w:space="0" w:color="auto"/>
            </w:tcBorders>
            <w:vAlign w:val="center"/>
          </w:tcPr>
          <w:p w14:paraId="761B7117"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94,6</w:t>
            </w:r>
          </w:p>
        </w:tc>
        <w:tc>
          <w:tcPr>
            <w:tcW w:w="991" w:type="dxa"/>
            <w:tcBorders>
              <w:left w:val="single" w:sz="4" w:space="0" w:color="auto"/>
            </w:tcBorders>
            <w:vAlign w:val="center"/>
          </w:tcPr>
          <w:p w14:paraId="15CE6E1A"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97,2</w:t>
            </w:r>
          </w:p>
        </w:tc>
      </w:tr>
      <w:tr w:rsidR="001E3AA9" w:rsidRPr="001E3AA9" w14:paraId="6DA37CAE" w14:textId="77777777" w:rsidTr="00BB2C41">
        <w:trPr>
          <w:trHeight w:val="220"/>
          <w:jc w:val="center"/>
        </w:trPr>
        <w:tc>
          <w:tcPr>
            <w:tcW w:w="2208" w:type="dxa"/>
            <w:tcBorders>
              <w:top w:val="single" w:sz="4" w:space="0" w:color="auto"/>
            </w:tcBorders>
            <w:vAlign w:val="center"/>
          </w:tcPr>
          <w:p w14:paraId="01C3A65F" w14:textId="77777777" w:rsidR="00A04D19" w:rsidRPr="001E3AA9" w:rsidRDefault="00A04D19"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3</w:t>
            </w:r>
          </w:p>
        </w:tc>
        <w:tc>
          <w:tcPr>
            <w:tcW w:w="2019" w:type="dxa"/>
            <w:gridSpan w:val="3"/>
            <w:tcBorders>
              <w:top w:val="single" w:sz="4" w:space="0" w:color="auto"/>
            </w:tcBorders>
            <w:vAlign w:val="center"/>
          </w:tcPr>
          <w:p w14:paraId="49D245EE"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194" w:type="dxa"/>
            <w:tcBorders>
              <w:top w:val="single" w:sz="4" w:space="0" w:color="auto"/>
            </w:tcBorders>
            <w:vAlign w:val="center"/>
          </w:tcPr>
          <w:p w14:paraId="22D196E1"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410" w:type="dxa"/>
            <w:tcBorders>
              <w:top w:val="single" w:sz="4" w:space="0" w:color="auto"/>
            </w:tcBorders>
            <w:vAlign w:val="center"/>
          </w:tcPr>
          <w:p w14:paraId="5D95F0EE"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80" w:type="dxa"/>
            <w:tcBorders>
              <w:top w:val="single" w:sz="4" w:space="0" w:color="auto"/>
              <w:right w:val="single" w:sz="4" w:space="0" w:color="auto"/>
            </w:tcBorders>
            <w:vAlign w:val="center"/>
          </w:tcPr>
          <w:p w14:paraId="5C48C755"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89,0</w:t>
            </w:r>
          </w:p>
        </w:tc>
        <w:tc>
          <w:tcPr>
            <w:tcW w:w="996" w:type="dxa"/>
            <w:tcBorders>
              <w:top w:val="single" w:sz="4" w:space="0" w:color="auto"/>
              <w:left w:val="single" w:sz="4" w:space="0" w:color="auto"/>
              <w:right w:val="single" w:sz="4" w:space="0" w:color="auto"/>
            </w:tcBorders>
            <w:vAlign w:val="center"/>
          </w:tcPr>
          <w:p w14:paraId="6F13DECB"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97,5</w:t>
            </w:r>
          </w:p>
        </w:tc>
        <w:tc>
          <w:tcPr>
            <w:tcW w:w="991" w:type="dxa"/>
            <w:tcBorders>
              <w:top w:val="single" w:sz="4" w:space="0" w:color="auto"/>
              <w:left w:val="single" w:sz="4" w:space="0" w:color="auto"/>
            </w:tcBorders>
            <w:vAlign w:val="center"/>
          </w:tcPr>
          <w:p w14:paraId="6857068F"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95,8</w:t>
            </w:r>
          </w:p>
        </w:tc>
      </w:tr>
      <w:tr w:rsidR="001E3AA9" w:rsidRPr="001E3AA9" w14:paraId="714CAE5F" w14:textId="77777777" w:rsidTr="00BB2C41">
        <w:trPr>
          <w:trHeight w:val="323"/>
          <w:jc w:val="center"/>
        </w:trPr>
        <w:tc>
          <w:tcPr>
            <w:tcW w:w="2208" w:type="dxa"/>
            <w:vAlign w:val="center"/>
          </w:tcPr>
          <w:p w14:paraId="33F30C28" w14:textId="77777777" w:rsidR="00A04D19" w:rsidRPr="001E3AA9" w:rsidRDefault="00A04D19"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4</w:t>
            </w:r>
          </w:p>
        </w:tc>
        <w:tc>
          <w:tcPr>
            <w:tcW w:w="2019" w:type="dxa"/>
            <w:gridSpan w:val="3"/>
            <w:vAlign w:val="center"/>
          </w:tcPr>
          <w:p w14:paraId="0E263892"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194" w:type="dxa"/>
            <w:vAlign w:val="center"/>
          </w:tcPr>
          <w:p w14:paraId="6B54EAF0"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410" w:type="dxa"/>
            <w:vAlign w:val="center"/>
          </w:tcPr>
          <w:p w14:paraId="33C5F858"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80" w:type="dxa"/>
            <w:tcBorders>
              <w:right w:val="single" w:sz="4" w:space="0" w:color="auto"/>
            </w:tcBorders>
            <w:vAlign w:val="center"/>
          </w:tcPr>
          <w:p w14:paraId="4CD504E3"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87,5</w:t>
            </w:r>
          </w:p>
        </w:tc>
        <w:tc>
          <w:tcPr>
            <w:tcW w:w="996" w:type="dxa"/>
            <w:tcBorders>
              <w:left w:val="single" w:sz="4" w:space="0" w:color="auto"/>
              <w:right w:val="single" w:sz="4" w:space="0" w:color="auto"/>
            </w:tcBorders>
            <w:vAlign w:val="center"/>
          </w:tcPr>
          <w:p w14:paraId="232945CB"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99,5</w:t>
            </w:r>
          </w:p>
        </w:tc>
        <w:tc>
          <w:tcPr>
            <w:tcW w:w="991" w:type="dxa"/>
            <w:tcBorders>
              <w:left w:val="single" w:sz="4" w:space="0" w:color="auto"/>
            </w:tcBorders>
            <w:vAlign w:val="center"/>
          </w:tcPr>
          <w:p w14:paraId="0167419C"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96,2</w:t>
            </w:r>
          </w:p>
        </w:tc>
      </w:tr>
      <w:tr w:rsidR="001E3AA9" w:rsidRPr="001E3AA9" w14:paraId="15175EBF" w14:textId="77777777" w:rsidTr="00BB2C41">
        <w:trPr>
          <w:trHeight w:val="258"/>
          <w:jc w:val="center"/>
        </w:trPr>
        <w:tc>
          <w:tcPr>
            <w:tcW w:w="2208" w:type="dxa"/>
            <w:vAlign w:val="center"/>
          </w:tcPr>
          <w:p w14:paraId="25CA7544" w14:textId="77777777" w:rsidR="00A04D19" w:rsidRPr="001E3AA9" w:rsidRDefault="00A04D19"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5</w:t>
            </w:r>
          </w:p>
        </w:tc>
        <w:tc>
          <w:tcPr>
            <w:tcW w:w="2019" w:type="dxa"/>
            <w:gridSpan w:val="3"/>
            <w:vAlign w:val="center"/>
          </w:tcPr>
          <w:p w14:paraId="63016F5E"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194" w:type="dxa"/>
            <w:vAlign w:val="center"/>
          </w:tcPr>
          <w:p w14:paraId="491A55CB"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410" w:type="dxa"/>
            <w:vAlign w:val="center"/>
          </w:tcPr>
          <w:p w14:paraId="125A3520"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80" w:type="dxa"/>
            <w:tcBorders>
              <w:right w:val="single" w:sz="4" w:space="0" w:color="auto"/>
            </w:tcBorders>
            <w:vAlign w:val="center"/>
          </w:tcPr>
          <w:p w14:paraId="29B4C114"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88,3</w:t>
            </w:r>
          </w:p>
        </w:tc>
        <w:tc>
          <w:tcPr>
            <w:tcW w:w="996" w:type="dxa"/>
            <w:tcBorders>
              <w:left w:val="single" w:sz="4" w:space="0" w:color="auto"/>
              <w:right w:val="single" w:sz="4" w:space="0" w:color="auto"/>
            </w:tcBorders>
            <w:vAlign w:val="center"/>
          </w:tcPr>
          <w:p w14:paraId="165FD570"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92,6</w:t>
            </w:r>
          </w:p>
        </w:tc>
        <w:tc>
          <w:tcPr>
            <w:tcW w:w="991" w:type="dxa"/>
            <w:tcBorders>
              <w:left w:val="single" w:sz="4" w:space="0" w:color="auto"/>
            </w:tcBorders>
            <w:vAlign w:val="center"/>
          </w:tcPr>
          <w:p w14:paraId="758BF3DD"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95,5</w:t>
            </w:r>
          </w:p>
        </w:tc>
      </w:tr>
      <w:tr w:rsidR="001E3AA9" w:rsidRPr="001E3AA9" w14:paraId="153EF329" w14:textId="77777777" w:rsidTr="00BB2C41">
        <w:trPr>
          <w:trHeight w:val="144"/>
          <w:jc w:val="center"/>
        </w:trPr>
        <w:tc>
          <w:tcPr>
            <w:tcW w:w="2208" w:type="dxa"/>
            <w:vAlign w:val="center"/>
          </w:tcPr>
          <w:p w14:paraId="3C9A89CC" w14:textId="77777777" w:rsidR="00A04D19" w:rsidRPr="001E3AA9" w:rsidRDefault="00A04D19"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6</w:t>
            </w:r>
          </w:p>
        </w:tc>
        <w:tc>
          <w:tcPr>
            <w:tcW w:w="2019" w:type="dxa"/>
            <w:gridSpan w:val="3"/>
            <w:vAlign w:val="center"/>
          </w:tcPr>
          <w:p w14:paraId="0FA52ABC"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194" w:type="dxa"/>
            <w:vAlign w:val="center"/>
          </w:tcPr>
          <w:p w14:paraId="4E6516AF"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410" w:type="dxa"/>
            <w:vAlign w:val="center"/>
          </w:tcPr>
          <w:p w14:paraId="17240DBF"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80" w:type="dxa"/>
            <w:tcBorders>
              <w:right w:val="single" w:sz="4" w:space="0" w:color="auto"/>
            </w:tcBorders>
            <w:vAlign w:val="center"/>
          </w:tcPr>
          <w:p w14:paraId="5D300784"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87,9</w:t>
            </w:r>
          </w:p>
        </w:tc>
        <w:tc>
          <w:tcPr>
            <w:tcW w:w="996" w:type="dxa"/>
            <w:tcBorders>
              <w:left w:val="single" w:sz="4" w:space="0" w:color="auto"/>
              <w:right w:val="single" w:sz="4" w:space="0" w:color="auto"/>
            </w:tcBorders>
            <w:vAlign w:val="center"/>
          </w:tcPr>
          <w:p w14:paraId="169D3676"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95,0</w:t>
            </w:r>
          </w:p>
        </w:tc>
        <w:tc>
          <w:tcPr>
            <w:tcW w:w="991" w:type="dxa"/>
            <w:tcBorders>
              <w:left w:val="single" w:sz="4" w:space="0" w:color="auto"/>
            </w:tcBorders>
            <w:vAlign w:val="center"/>
          </w:tcPr>
          <w:p w14:paraId="283F08BD"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97,5</w:t>
            </w:r>
          </w:p>
        </w:tc>
      </w:tr>
      <w:tr w:rsidR="001E3AA9" w:rsidRPr="001E3AA9" w14:paraId="4B0734E4" w14:textId="77777777" w:rsidTr="00BB2C41">
        <w:trPr>
          <w:trHeight w:val="220"/>
          <w:jc w:val="center"/>
        </w:trPr>
        <w:tc>
          <w:tcPr>
            <w:tcW w:w="2208" w:type="dxa"/>
            <w:vAlign w:val="center"/>
          </w:tcPr>
          <w:p w14:paraId="2B031DB9" w14:textId="77777777" w:rsidR="00A04D19" w:rsidRPr="001E3AA9" w:rsidRDefault="00A04D19"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7</w:t>
            </w:r>
          </w:p>
        </w:tc>
        <w:tc>
          <w:tcPr>
            <w:tcW w:w="2019" w:type="dxa"/>
            <w:gridSpan w:val="3"/>
            <w:vAlign w:val="center"/>
          </w:tcPr>
          <w:p w14:paraId="31981408"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194" w:type="dxa"/>
            <w:vAlign w:val="center"/>
          </w:tcPr>
          <w:p w14:paraId="324537DF"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410" w:type="dxa"/>
            <w:vAlign w:val="center"/>
          </w:tcPr>
          <w:p w14:paraId="247D2BFF"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80" w:type="dxa"/>
            <w:tcBorders>
              <w:right w:val="single" w:sz="4" w:space="0" w:color="auto"/>
            </w:tcBorders>
            <w:vAlign w:val="center"/>
          </w:tcPr>
          <w:p w14:paraId="710DA223"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90,2</w:t>
            </w:r>
          </w:p>
        </w:tc>
        <w:tc>
          <w:tcPr>
            <w:tcW w:w="996" w:type="dxa"/>
            <w:tcBorders>
              <w:left w:val="single" w:sz="4" w:space="0" w:color="auto"/>
              <w:right w:val="single" w:sz="4" w:space="0" w:color="auto"/>
            </w:tcBorders>
            <w:vAlign w:val="center"/>
          </w:tcPr>
          <w:p w14:paraId="33120403"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96,9</w:t>
            </w:r>
          </w:p>
        </w:tc>
        <w:tc>
          <w:tcPr>
            <w:tcW w:w="991" w:type="dxa"/>
            <w:tcBorders>
              <w:left w:val="single" w:sz="4" w:space="0" w:color="auto"/>
            </w:tcBorders>
            <w:vAlign w:val="center"/>
          </w:tcPr>
          <w:p w14:paraId="5530C520"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98,0</w:t>
            </w:r>
          </w:p>
        </w:tc>
      </w:tr>
      <w:tr w:rsidR="00654CE3" w:rsidRPr="001E3AA9" w14:paraId="6F763EA8" w14:textId="77777777" w:rsidTr="00BB2C41">
        <w:trPr>
          <w:trHeight w:val="183"/>
          <w:jc w:val="center"/>
        </w:trPr>
        <w:tc>
          <w:tcPr>
            <w:tcW w:w="2208" w:type="dxa"/>
            <w:vAlign w:val="center"/>
          </w:tcPr>
          <w:p w14:paraId="6E84E79E" w14:textId="77777777" w:rsidR="00A04D19" w:rsidRPr="001E3AA9" w:rsidRDefault="00A04D19"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8</w:t>
            </w:r>
          </w:p>
        </w:tc>
        <w:tc>
          <w:tcPr>
            <w:tcW w:w="2019" w:type="dxa"/>
            <w:gridSpan w:val="3"/>
            <w:vAlign w:val="center"/>
          </w:tcPr>
          <w:p w14:paraId="7BB67B9A"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194" w:type="dxa"/>
            <w:vAlign w:val="center"/>
          </w:tcPr>
          <w:p w14:paraId="22B0AFAB"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410" w:type="dxa"/>
            <w:vAlign w:val="center"/>
          </w:tcPr>
          <w:p w14:paraId="6F4FFC2C"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80" w:type="dxa"/>
            <w:tcBorders>
              <w:right w:val="single" w:sz="4" w:space="0" w:color="auto"/>
            </w:tcBorders>
            <w:vAlign w:val="center"/>
          </w:tcPr>
          <w:p w14:paraId="6A8A2801"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88,7</w:t>
            </w:r>
          </w:p>
        </w:tc>
        <w:tc>
          <w:tcPr>
            <w:tcW w:w="996" w:type="dxa"/>
            <w:tcBorders>
              <w:left w:val="single" w:sz="4" w:space="0" w:color="auto"/>
              <w:right w:val="single" w:sz="4" w:space="0" w:color="auto"/>
            </w:tcBorders>
            <w:vAlign w:val="center"/>
          </w:tcPr>
          <w:p w14:paraId="512DB0AA"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99,4</w:t>
            </w:r>
          </w:p>
        </w:tc>
        <w:tc>
          <w:tcPr>
            <w:tcW w:w="991" w:type="dxa"/>
            <w:tcBorders>
              <w:left w:val="single" w:sz="4" w:space="0" w:color="auto"/>
            </w:tcBorders>
            <w:vAlign w:val="center"/>
          </w:tcPr>
          <w:p w14:paraId="60DF3EBA" w14:textId="77777777" w:rsidR="00A04D19" w:rsidRPr="001E3AA9" w:rsidRDefault="00A04D19"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99,1</w:t>
            </w:r>
          </w:p>
        </w:tc>
      </w:tr>
    </w:tbl>
    <w:p w14:paraId="264EB21D" w14:textId="77777777" w:rsidR="00480D8A" w:rsidRPr="001E3AA9" w:rsidRDefault="00D27826"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lastRenderedPageBreak/>
        <w:t xml:space="preserve">Кесте </w:t>
      </w:r>
      <w:r w:rsidR="005B339F" w:rsidRPr="001E3AA9">
        <w:rPr>
          <w:rFonts w:ascii="Times New Roman" w:hAnsi="Times New Roman" w:cs="Times New Roman"/>
          <w:kern w:val="24"/>
          <w:sz w:val="28"/>
          <w:szCs w:val="28"/>
          <w:lang w:val="kk-KZ"/>
        </w:rPr>
        <w:t>3</w:t>
      </w:r>
      <w:r w:rsidR="00A44124" w:rsidRPr="001E3AA9">
        <w:rPr>
          <w:rFonts w:ascii="Times New Roman" w:hAnsi="Times New Roman" w:cs="Times New Roman"/>
          <w:kern w:val="24"/>
          <w:sz w:val="28"/>
          <w:szCs w:val="28"/>
          <w:lang w:val="kk-KZ"/>
        </w:rPr>
        <w:t>4</w:t>
      </w:r>
      <w:r w:rsidR="00480D8A" w:rsidRPr="001E3AA9">
        <w:rPr>
          <w:rFonts w:ascii="Times New Roman" w:hAnsi="Times New Roman" w:cs="Times New Roman"/>
          <w:kern w:val="24"/>
          <w:sz w:val="28"/>
          <w:szCs w:val="28"/>
          <w:lang w:val="kk-KZ"/>
        </w:rPr>
        <w:t xml:space="preserve"> - </w:t>
      </w:r>
      <w:r w:rsidR="00CE5C63" w:rsidRPr="001E3AA9">
        <w:rPr>
          <w:rFonts w:ascii="Times New Roman" w:hAnsi="Times New Roman" w:cs="Times New Roman"/>
          <w:kern w:val="24"/>
          <w:sz w:val="28"/>
          <w:szCs w:val="28"/>
          <w:lang w:val="kk-KZ"/>
        </w:rPr>
        <w:t>Шаңқанай  кен орны</w:t>
      </w:r>
      <w:r w:rsidR="00E060EC" w:rsidRPr="001E3AA9">
        <w:rPr>
          <w:rFonts w:ascii="Times New Roman" w:hAnsi="Times New Roman" w:cs="Times New Roman"/>
          <w:kern w:val="24"/>
          <w:sz w:val="28"/>
          <w:szCs w:val="28"/>
          <w:lang w:val="kk-KZ"/>
        </w:rPr>
        <w:t xml:space="preserve"> табиғи цеолиттерімен суды тазарту </w:t>
      </w:r>
      <w:r w:rsidR="004D3FBA" w:rsidRPr="001E3AA9">
        <w:rPr>
          <w:rFonts w:ascii="Times New Roman" w:hAnsi="Times New Roman" w:cs="Times New Roman"/>
          <w:kern w:val="24"/>
          <w:sz w:val="28"/>
          <w:szCs w:val="28"/>
          <w:lang w:val="kk-KZ"/>
        </w:rPr>
        <w:t>үдерісі</w:t>
      </w:r>
      <w:r w:rsidR="00EE3961">
        <w:rPr>
          <w:rFonts w:ascii="Times New Roman" w:hAnsi="Times New Roman" w:cs="Times New Roman"/>
          <w:kern w:val="24"/>
          <w:sz w:val="28"/>
          <w:szCs w:val="28"/>
          <w:lang w:val="kk-KZ"/>
        </w:rPr>
        <w:t xml:space="preserve"> </w:t>
      </w:r>
      <w:r w:rsidR="00E060EC" w:rsidRPr="001E3AA9">
        <w:rPr>
          <w:rFonts w:ascii="Times New Roman" w:hAnsi="Times New Roman" w:cs="Times New Roman"/>
          <w:kern w:val="24"/>
          <w:sz w:val="28"/>
          <w:szCs w:val="28"/>
          <w:lang w:val="kk-KZ"/>
        </w:rPr>
        <w:t>үшін кір</w:t>
      </w:r>
      <w:r w:rsidR="0037252C" w:rsidRPr="001E3AA9">
        <w:rPr>
          <w:rFonts w:ascii="Times New Roman" w:hAnsi="Times New Roman" w:cs="Times New Roman"/>
          <w:kern w:val="24"/>
          <w:sz w:val="28"/>
          <w:szCs w:val="28"/>
          <w:lang w:val="kk-KZ"/>
        </w:rPr>
        <w:t>у</w:t>
      </w:r>
      <w:r w:rsidR="00E060EC" w:rsidRPr="001E3AA9">
        <w:rPr>
          <w:rFonts w:ascii="Times New Roman" w:hAnsi="Times New Roman" w:cs="Times New Roman"/>
          <w:kern w:val="24"/>
          <w:sz w:val="28"/>
          <w:szCs w:val="28"/>
          <w:lang w:val="kk-KZ"/>
        </w:rPr>
        <w:t xml:space="preserve"> факторларының мәні және оңтайландыру өлшемдері</w:t>
      </w:r>
      <w:r w:rsidR="00EE3961">
        <w:rPr>
          <w:rFonts w:ascii="Times New Roman" w:hAnsi="Times New Roman" w:cs="Times New Roman"/>
          <w:kern w:val="24"/>
          <w:sz w:val="28"/>
          <w:szCs w:val="28"/>
          <w:lang w:val="kk-KZ"/>
        </w:rPr>
        <w:t xml:space="preserve"> </w:t>
      </w:r>
      <w:r w:rsidR="007602B5" w:rsidRPr="001E3AA9">
        <w:rPr>
          <w:rFonts w:ascii="Times New Roman" w:hAnsi="Times New Roman" w:cs="Times New Roman"/>
          <w:sz w:val="28"/>
          <w:szCs w:val="28"/>
          <w:lang w:val="kk-KZ"/>
        </w:rPr>
        <w:t>(модель II)</w:t>
      </w:r>
    </w:p>
    <w:p w14:paraId="3413B869" w14:textId="77777777" w:rsidR="00102A3D" w:rsidRPr="001E3AA9" w:rsidRDefault="00102A3D" w:rsidP="00C12CC3">
      <w:pPr>
        <w:spacing w:after="0" w:line="240" w:lineRule="auto"/>
        <w:jc w:val="both"/>
        <w:rPr>
          <w:rFonts w:ascii="Times New Roman" w:hAnsi="Times New Roman" w:cs="Times New Roman"/>
          <w:kern w:val="24"/>
          <w:sz w:val="28"/>
          <w:szCs w:val="28"/>
          <w:lang w:val="kk-KZ"/>
        </w:rPr>
      </w:pPr>
    </w:p>
    <w:tbl>
      <w:tblPr>
        <w:tblW w:w="9782"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00"/>
        <w:gridCol w:w="715"/>
        <w:gridCol w:w="709"/>
        <w:gridCol w:w="731"/>
        <w:gridCol w:w="1293"/>
        <w:gridCol w:w="1531"/>
        <w:gridCol w:w="946"/>
        <w:gridCol w:w="962"/>
        <w:gridCol w:w="995"/>
      </w:tblGrid>
      <w:tr w:rsidR="001E3AA9" w:rsidRPr="001E3AA9" w14:paraId="19D25D6F" w14:textId="77777777" w:rsidTr="00BB2C41">
        <w:trPr>
          <w:trHeight w:val="525"/>
          <w:jc w:val="center"/>
        </w:trPr>
        <w:tc>
          <w:tcPr>
            <w:tcW w:w="1781" w:type="dxa"/>
            <w:vMerge w:val="restart"/>
            <w:vAlign w:val="center"/>
          </w:tcPr>
          <w:p w14:paraId="73965E9F" w14:textId="77777777" w:rsidR="00BB2C41" w:rsidRDefault="00DA3C6B"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Кіріс</w:t>
            </w:r>
            <w:proofErr w:type="spellEnd"/>
          </w:p>
          <w:p w14:paraId="6AB8E8BA" w14:textId="77777777" w:rsidR="00BB2C41" w:rsidRDefault="00BB2C41"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Ф</w:t>
            </w:r>
            <w:r w:rsidR="00DA3C6B" w:rsidRPr="001E3AA9">
              <w:rPr>
                <w:rFonts w:ascii="Times New Roman" w:hAnsi="Times New Roman" w:cs="Times New Roman"/>
                <w:sz w:val="24"/>
                <w:szCs w:val="24"/>
              </w:rPr>
              <w:t>акторларының</w:t>
            </w:r>
            <w:proofErr w:type="spellEnd"/>
          </w:p>
          <w:p w14:paraId="52C52839" w14:textId="77777777" w:rsidR="00AF4CE1" w:rsidRPr="001E3AA9" w:rsidRDefault="00DA3C6B"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деңгейлері</w:t>
            </w:r>
            <w:proofErr w:type="spellEnd"/>
          </w:p>
        </w:tc>
        <w:tc>
          <w:tcPr>
            <w:tcW w:w="5034" w:type="dxa"/>
            <w:gridSpan w:val="5"/>
            <w:tcBorders>
              <w:bottom w:val="single" w:sz="4" w:space="0" w:color="auto"/>
            </w:tcBorders>
            <w:vAlign w:val="center"/>
          </w:tcPr>
          <w:p w14:paraId="70A4E7D3" w14:textId="77777777" w:rsidR="00AF4CE1" w:rsidRPr="001E3AA9" w:rsidRDefault="00B82A11"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Кіру факторлары</w:t>
            </w:r>
          </w:p>
        </w:tc>
        <w:tc>
          <w:tcPr>
            <w:tcW w:w="2967" w:type="dxa"/>
            <w:gridSpan w:val="3"/>
            <w:vMerge w:val="restart"/>
            <w:vAlign w:val="center"/>
          </w:tcPr>
          <w:p w14:paraId="015E70AF" w14:textId="77777777" w:rsidR="00047DBE" w:rsidRPr="001E3AA9" w:rsidRDefault="00047DBE"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Шығу</w:t>
            </w:r>
            <w:proofErr w:type="spellEnd"/>
          </w:p>
          <w:p w14:paraId="1F1593C3" w14:textId="77777777" w:rsidR="00AF4CE1" w:rsidRPr="001E3AA9" w:rsidRDefault="00047DBE"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көрсеткіші</w:t>
            </w:r>
            <w:proofErr w:type="spellEnd"/>
          </w:p>
        </w:tc>
      </w:tr>
      <w:tr w:rsidR="001E3AA9" w:rsidRPr="001E3AA9" w14:paraId="37559E5D" w14:textId="77777777" w:rsidTr="00BB2C41">
        <w:trPr>
          <w:trHeight w:val="1105"/>
          <w:jc w:val="center"/>
        </w:trPr>
        <w:tc>
          <w:tcPr>
            <w:tcW w:w="1781" w:type="dxa"/>
            <w:vMerge/>
          </w:tcPr>
          <w:p w14:paraId="36573624" w14:textId="77777777" w:rsidR="00AF4CE1" w:rsidRPr="001E3AA9" w:rsidRDefault="00AF4CE1" w:rsidP="00C12CC3">
            <w:pPr>
              <w:spacing w:after="0" w:line="240" w:lineRule="auto"/>
              <w:jc w:val="both"/>
              <w:rPr>
                <w:rFonts w:ascii="Times New Roman" w:hAnsi="Times New Roman" w:cs="Times New Roman"/>
                <w:sz w:val="24"/>
                <w:szCs w:val="24"/>
              </w:rPr>
            </w:pPr>
          </w:p>
        </w:tc>
        <w:tc>
          <w:tcPr>
            <w:tcW w:w="2181" w:type="dxa"/>
            <w:gridSpan w:val="3"/>
            <w:tcBorders>
              <w:top w:val="single" w:sz="4" w:space="0" w:color="auto"/>
            </w:tcBorders>
            <w:vAlign w:val="center"/>
          </w:tcPr>
          <w:p w14:paraId="4AC4D7DC" w14:textId="77777777" w:rsidR="00AF4CE1" w:rsidRPr="001E3AA9" w:rsidRDefault="00AF4CE1" w:rsidP="00C12CC3">
            <w:pPr>
              <w:spacing w:after="0" w:line="240" w:lineRule="auto"/>
              <w:jc w:val="center"/>
              <w:rPr>
                <w:rFonts w:ascii="Times New Roman" w:hAnsi="Times New Roman" w:cs="Times New Roman"/>
                <w:caps/>
                <w:sz w:val="24"/>
                <w:szCs w:val="24"/>
              </w:rPr>
            </w:pPr>
            <w:r w:rsidRPr="001E3AA9">
              <w:rPr>
                <w:rFonts w:ascii="Times New Roman" w:hAnsi="Times New Roman" w:cs="Times New Roman"/>
                <w:caps/>
                <w:sz w:val="24"/>
                <w:szCs w:val="24"/>
              </w:rPr>
              <w:t>х</w:t>
            </w:r>
            <w:r w:rsidRPr="001E3AA9">
              <w:rPr>
                <w:rFonts w:ascii="Times New Roman" w:hAnsi="Times New Roman" w:cs="Times New Roman"/>
                <w:caps/>
                <w:sz w:val="24"/>
                <w:szCs w:val="24"/>
                <w:vertAlign w:val="subscript"/>
              </w:rPr>
              <w:t>1</w:t>
            </w:r>
          </w:p>
          <w:p w14:paraId="7C99EDBB" w14:textId="77777777" w:rsidR="00AF4CE1" w:rsidRPr="001E3AA9" w:rsidRDefault="00984B18"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lang w:val="kk-KZ"/>
              </w:rPr>
              <w:t>металл иондарының концентрациясы</w:t>
            </w:r>
            <w:r w:rsidR="00AF4CE1" w:rsidRPr="001E3AA9">
              <w:rPr>
                <w:rFonts w:ascii="Times New Roman" w:hAnsi="Times New Roman" w:cs="Times New Roman"/>
                <w:spacing w:val="-1"/>
                <w:sz w:val="24"/>
                <w:szCs w:val="24"/>
              </w:rPr>
              <w:t>, мг/л</w:t>
            </w:r>
          </w:p>
        </w:tc>
        <w:tc>
          <w:tcPr>
            <w:tcW w:w="1306" w:type="dxa"/>
            <w:vMerge w:val="restart"/>
            <w:tcBorders>
              <w:top w:val="single" w:sz="4" w:space="0" w:color="auto"/>
            </w:tcBorders>
            <w:vAlign w:val="center"/>
          </w:tcPr>
          <w:p w14:paraId="384224D5" w14:textId="77777777" w:rsidR="00EB271E" w:rsidRPr="001E3AA9" w:rsidRDefault="00AF4CE1" w:rsidP="00C12CC3">
            <w:pPr>
              <w:spacing w:after="0" w:line="240" w:lineRule="auto"/>
              <w:jc w:val="center"/>
              <w:rPr>
                <w:rFonts w:ascii="Times New Roman" w:hAnsi="Times New Roman" w:cs="Times New Roman"/>
                <w:caps/>
                <w:sz w:val="24"/>
                <w:szCs w:val="24"/>
              </w:rPr>
            </w:pPr>
            <w:r w:rsidRPr="001E3AA9">
              <w:rPr>
                <w:rFonts w:ascii="Times New Roman" w:hAnsi="Times New Roman" w:cs="Times New Roman"/>
                <w:caps/>
                <w:sz w:val="24"/>
                <w:szCs w:val="24"/>
              </w:rPr>
              <w:t>Х</w:t>
            </w:r>
            <w:r w:rsidRPr="001E3AA9">
              <w:rPr>
                <w:rFonts w:ascii="Times New Roman" w:hAnsi="Times New Roman" w:cs="Times New Roman"/>
                <w:caps/>
                <w:sz w:val="24"/>
                <w:szCs w:val="24"/>
                <w:vertAlign w:val="subscript"/>
              </w:rPr>
              <w:t>2</w:t>
            </w:r>
          </w:p>
          <w:p w14:paraId="5C8BC9A2" w14:textId="77777777" w:rsidR="001430CF" w:rsidRPr="001E3AA9" w:rsidRDefault="00EB271E"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ерітінді</w:t>
            </w:r>
            <w:r w:rsidR="001430CF" w:rsidRPr="001E3AA9">
              <w:rPr>
                <w:rFonts w:ascii="Times New Roman" w:hAnsi="Times New Roman" w:cs="Times New Roman"/>
                <w:sz w:val="24"/>
                <w:szCs w:val="24"/>
                <w:lang w:val="kk-KZ"/>
              </w:rPr>
              <w:t>ні</w:t>
            </w:r>
          </w:p>
          <w:p w14:paraId="79C325EA" w14:textId="77777777" w:rsidR="001430CF" w:rsidRPr="001E3AA9" w:rsidRDefault="001430CF"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 өткізу жылдам</w:t>
            </w:r>
            <w:r w:rsidR="00EB271E" w:rsidRPr="001E3AA9">
              <w:rPr>
                <w:rFonts w:ascii="Times New Roman" w:hAnsi="Times New Roman" w:cs="Times New Roman"/>
                <w:sz w:val="24"/>
                <w:szCs w:val="24"/>
                <w:lang w:val="kk-KZ"/>
              </w:rPr>
              <w:t>-</w:t>
            </w:r>
          </w:p>
          <w:p w14:paraId="4E926896" w14:textId="77777777" w:rsidR="00AF4CE1" w:rsidRPr="001E3AA9" w:rsidRDefault="001430CF"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lang w:val="kk-KZ"/>
              </w:rPr>
              <w:t>дығы</w:t>
            </w:r>
            <w:r w:rsidR="00AF4CE1" w:rsidRPr="001E3AA9">
              <w:rPr>
                <w:rFonts w:ascii="Times New Roman" w:hAnsi="Times New Roman" w:cs="Times New Roman"/>
                <w:sz w:val="24"/>
                <w:szCs w:val="24"/>
              </w:rPr>
              <w:t>, см</w:t>
            </w:r>
            <w:r w:rsidR="00AF4CE1" w:rsidRPr="001E3AA9">
              <w:rPr>
                <w:rFonts w:ascii="Times New Roman" w:hAnsi="Times New Roman" w:cs="Times New Roman"/>
                <w:sz w:val="24"/>
                <w:szCs w:val="24"/>
                <w:vertAlign w:val="superscript"/>
              </w:rPr>
              <w:t>3</w:t>
            </w:r>
            <w:r w:rsidRPr="001E3AA9">
              <w:rPr>
                <w:rFonts w:ascii="Times New Roman" w:hAnsi="Times New Roman" w:cs="Times New Roman"/>
                <w:sz w:val="24"/>
                <w:szCs w:val="24"/>
              </w:rPr>
              <w:t>/</w:t>
            </w:r>
            <w:r w:rsidR="001A153F" w:rsidRPr="001E3AA9">
              <w:rPr>
                <w:rFonts w:ascii="Times New Roman" w:hAnsi="Times New Roman" w:cs="Times New Roman"/>
                <w:sz w:val="24"/>
                <w:szCs w:val="24"/>
              </w:rPr>
              <w:t>мин</w:t>
            </w:r>
          </w:p>
        </w:tc>
        <w:tc>
          <w:tcPr>
            <w:tcW w:w="1547" w:type="dxa"/>
            <w:vMerge w:val="restart"/>
            <w:tcBorders>
              <w:top w:val="single" w:sz="4" w:space="0" w:color="auto"/>
              <w:right w:val="single" w:sz="4" w:space="0" w:color="auto"/>
            </w:tcBorders>
            <w:vAlign w:val="center"/>
          </w:tcPr>
          <w:p w14:paraId="61C30F97" w14:textId="77777777" w:rsidR="00C17768" w:rsidRPr="001E3AA9" w:rsidRDefault="00C17768"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Х</w:t>
            </w:r>
            <w:r w:rsidRPr="001E3AA9">
              <w:rPr>
                <w:rFonts w:ascii="Times New Roman" w:hAnsi="Times New Roman" w:cs="Times New Roman"/>
                <w:sz w:val="24"/>
                <w:szCs w:val="24"/>
                <w:vertAlign w:val="subscript"/>
                <w:lang w:val="kk-KZ"/>
              </w:rPr>
              <w:t>3</w:t>
            </w:r>
          </w:p>
          <w:p w14:paraId="133A108A" w14:textId="77777777" w:rsidR="00EB271E" w:rsidRPr="001E3AA9" w:rsidRDefault="00EB271E"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цеолит бөлшек-</w:t>
            </w:r>
          </w:p>
          <w:p w14:paraId="35993B33" w14:textId="77777777" w:rsidR="00AF4CE1" w:rsidRPr="001E3AA9" w:rsidRDefault="00C17768" w:rsidP="00C12CC3">
            <w:pPr>
              <w:spacing w:after="0" w:line="240" w:lineRule="auto"/>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w:t>
            </w:r>
            <w:r w:rsidR="00EB271E" w:rsidRPr="001E3AA9">
              <w:rPr>
                <w:rFonts w:ascii="Times New Roman" w:hAnsi="Times New Roman" w:cs="Times New Roman"/>
                <w:sz w:val="24"/>
                <w:szCs w:val="24"/>
                <w:lang w:val="kk-KZ"/>
              </w:rPr>
              <w:t>рінің фракция</w:t>
            </w:r>
            <w:r w:rsidRPr="001E3AA9">
              <w:rPr>
                <w:rFonts w:ascii="Times New Roman" w:hAnsi="Times New Roman" w:cs="Times New Roman"/>
                <w:sz w:val="24"/>
                <w:szCs w:val="24"/>
                <w:lang w:val="kk-KZ"/>
              </w:rPr>
              <w:t xml:space="preserve">сы, </w:t>
            </w:r>
            <w:r w:rsidR="00AF4CE1" w:rsidRPr="001E3AA9">
              <w:rPr>
                <w:rFonts w:ascii="Times New Roman" w:hAnsi="Times New Roman" w:cs="Times New Roman"/>
                <w:sz w:val="24"/>
                <w:szCs w:val="24"/>
                <w:lang w:val="kk-KZ"/>
              </w:rPr>
              <w:t xml:space="preserve"> мм</w:t>
            </w:r>
          </w:p>
        </w:tc>
        <w:tc>
          <w:tcPr>
            <w:tcW w:w="2967" w:type="dxa"/>
            <w:gridSpan w:val="3"/>
            <w:vMerge/>
          </w:tcPr>
          <w:p w14:paraId="5280EECA" w14:textId="77777777" w:rsidR="00AF4CE1" w:rsidRPr="001E3AA9" w:rsidRDefault="00AF4CE1" w:rsidP="00C12CC3">
            <w:pPr>
              <w:spacing w:after="0" w:line="240" w:lineRule="auto"/>
              <w:jc w:val="both"/>
              <w:rPr>
                <w:rFonts w:ascii="Times New Roman" w:hAnsi="Times New Roman" w:cs="Times New Roman"/>
                <w:sz w:val="24"/>
                <w:szCs w:val="24"/>
                <w:lang w:val="kk-KZ"/>
              </w:rPr>
            </w:pPr>
          </w:p>
        </w:tc>
      </w:tr>
      <w:tr w:rsidR="001E3AA9" w:rsidRPr="001E3AA9" w14:paraId="63D5B38E" w14:textId="77777777" w:rsidTr="00BB2C41">
        <w:trPr>
          <w:trHeight w:val="432"/>
          <w:jc w:val="center"/>
        </w:trPr>
        <w:tc>
          <w:tcPr>
            <w:tcW w:w="1781" w:type="dxa"/>
            <w:vMerge/>
          </w:tcPr>
          <w:p w14:paraId="6AA92D99" w14:textId="77777777" w:rsidR="00AF4CE1" w:rsidRPr="001E3AA9" w:rsidRDefault="00AF4CE1" w:rsidP="00C12CC3">
            <w:pPr>
              <w:spacing w:after="0" w:line="240" w:lineRule="auto"/>
              <w:jc w:val="both"/>
              <w:rPr>
                <w:rFonts w:ascii="Times New Roman" w:hAnsi="Times New Roman" w:cs="Times New Roman"/>
                <w:sz w:val="24"/>
                <w:szCs w:val="24"/>
                <w:lang w:val="kk-KZ"/>
              </w:rPr>
            </w:pPr>
          </w:p>
        </w:tc>
        <w:tc>
          <w:tcPr>
            <w:tcW w:w="725" w:type="dxa"/>
            <w:tcBorders>
              <w:top w:val="single" w:sz="4" w:space="0" w:color="auto"/>
              <w:right w:val="single" w:sz="4" w:space="0" w:color="auto"/>
            </w:tcBorders>
            <w:vAlign w:val="center"/>
          </w:tcPr>
          <w:p w14:paraId="77474249" w14:textId="77777777" w:rsidR="00AF4CE1" w:rsidRPr="001E3AA9" w:rsidRDefault="00AF4CE1" w:rsidP="00C12CC3">
            <w:pPr>
              <w:spacing w:after="0" w:line="240" w:lineRule="auto"/>
              <w:jc w:val="center"/>
              <w:rPr>
                <w:rFonts w:ascii="Times New Roman" w:hAnsi="Times New Roman" w:cs="Times New Roman"/>
                <w:caps/>
                <w:sz w:val="24"/>
                <w:szCs w:val="24"/>
              </w:rPr>
            </w:pPr>
            <w:r w:rsidRPr="001E3AA9">
              <w:rPr>
                <w:rFonts w:ascii="Times New Roman" w:hAnsi="Times New Roman" w:cs="Times New Roman"/>
                <w:sz w:val="24"/>
                <w:szCs w:val="24"/>
                <w:lang w:val="en-US"/>
              </w:rPr>
              <w:t>Fe</w:t>
            </w:r>
            <w:r w:rsidRPr="001E3AA9">
              <w:rPr>
                <w:rFonts w:ascii="Times New Roman" w:hAnsi="Times New Roman" w:cs="Times New Roman"/>
                <w:sz w:val="24"/>
                <w:szCs w:val="24"/>
                <w:vertAlign w:val="superscript"/>
              </w:rPr>
              <w:t>2+</w:t>
            </w:r>
          </w:p>
        </w:tc>
        <w:tc>
          <w:tcPr>
            <w:tcW w:w="717" w:type="dxa"/>
            <w:tcBorders>
              <w:top w:val="single" w:sz="4" w:space="0" w:color="auto"/>
              <w:left w:val="single" w:sz="4" w:space="0" w:color="auto"/>
              <w:right w:val="single" w:sz="4" w:space="0" w:color="auto"/>
            </w:tcBorders>
            <w:vAlign w:val="center"/>
          </w:tcPr>
          <w:p w14:paraId="03C6E674" w14:textId="77777777" w:rsidR="00AF4CE1" w:rsidRPr="001E3AA9" w:rsidRDefault="00AF4CE1" w:rsidP="00C12CC3">
            <w:pPr>
              <w:spacing w:after="0" w:line="240" w:lineRule="auto"/>
              <w:jc w:val="center"/>
              <w:rPr>
                <w:rFonts w:ascii="Times New Roman" w:hAnsi="Times New Roman" w:cs="Times New Roman"/>
                <w:caps/>
                <w:sz w:val="24"/>
                <w:szCs w:val="24"/>
              </w:rPr>
            </w:pPr>
            <w:r w:rsidRPr="001E3AA9">
              <w:rPr>
                <w:rFonts w:ascii="Times New Roman" w:hAnsi="Times New Roman" w:cs="Times New Roman"/>
                <w:sz w:val="24"/>
                <w:szCs w:val="24"/>
                <w:lang w:val="en-US"/>
              </w:rPr>
              <w:t>Pb</w:t>
            </w:r>
            <w:r w:rsidRPr="001E3AA9">
              <w:rPr>
                <w:rFonts w:ascii="Times New Roman" w:hAnsi="Times New Roman" w:cs="Times New Roman"/>
                <w:sz w:val="24"/>
                <w:szCs w:val="24"/>
                <w:vertAlign w:val="superscript"/>
              </w:rPr>
              <w:t>2+</w:t>
            </w:r>
          </w:p>
        </w:tc>
        <w:tc>
          <w:tcPr>
            <w:tcW w:w="739" w:type="dxa"/>
            <w:tcBorders>
              <w:top w:val="single" w:sz="4" w:space="0" w:color="auto"/>
              <w:left w:val="single" w:sz="4" w:space="0" w:color="auto"/>
            </w:tcBorders>
            <w:vAlign w:val="center"/>
          </w:tcPr>
          <w:p w14:paraId="0083B468" w14:textId="77777777" w:rsidR="00AF4CE1" w:rsidRPr="001E3AA9" w:rsidRDefault="00AF4CE1" w:rsidP="00C12CC3">
            <w:pPr>
              <w:spacing w:after="0" w:line="240" w:lineRule="auto"/>
              <w:jc w:val="center"/>
              <w:rPr>
                <w:rFonts w:ascii="Times New Roman" w:hAnsi="Times New Roman" w:cs="Times New Roman"/>
                <w:caps/>
                <w:sz w:val="24"/>
                <w:szCs w:val="24"/>
              </w:rPr>
            </w:pPr>
            <w:r w:rsidRPr="001E3AA9">
              <w:rPr>
                <w:rFonts w:ascii="Times New Roman" w:hAnsi="Times New Roman" w:cs="Times New Roman"/>
                <w:sz w:val="24"/>
                <w:szCs w:val="24"/>
                <w:lang w:val="en-US"/>
              </w:rPr>
              <w:t>Cd</w:t>
            </w:r>
            <w:r w:rsidRPr="001E3AA9">
              <w:rPr>
                <w:rFonts w:ascii="Times New Roman" w:hAnsi="Times New Roman" w:cs="Times New Roman"/>
                <w:sz w:val="24"/>
                <w:szCs w:val="24"/>
                <w:vertAlign w:val="superscript"/>
              </w:rPr>
              <w:t>2+</w:t>
            </w:r>
          </w:p>
        </w:tc>
        <w:tc>
          <w:tcPr>
            <w:tcW w:w="1306" w:type="dxa"/>
            <w:vMerge/>
            <w:vAlign w:val="center"/>
          </w:tcPr>
          <w:p w14:paraId="57AC991A" w14:textId="77777777" w:rsidR="00AF4CE1" w:rsidRPr="001E3AA9" w:rsidRDefault="00AF4CE1" w:rsidP="00C12CC3">
            <w:pPr>
              <w:spacing w:after="0" w:line="240" w:lineRule="auto"/>
              <w:jc w:val="center"/>
              <w:rPr>
                <w:rFonts w:ascii="Times New Roman" w:hAnsi="Times New Roman" w:cs="Times New Roman"/>
                <w:caps/>
                <w:sz w:val="24"/>
                <w:szCs w:val="24"/>
              </w:rPr>
            </w:pPr>
          </w:p>
        </w:tc>
        <w:tc>
          <w:tcPr>
            <w:tcW w:w="1547" w:type="dxa"/>
            <w:vMerge/>
            <w:tcBorders>
              <w:right w:val="single" w:sz="4" w:space="0" w:color="auto"/>
            </w:tcBorders>
            <w:vAlign w:val="center"/>
          </w:tcPr>
          <w:p w14:paraId="137A5171" w14:textId="77777777" w:rsidR="00AF4CE1" w:rsidRPr="001E3AA9" w:rsidRDefault="00AF4CE1" w:rsidP="00C12CC3">
            <w:pPr>
              <w:spacing w:after="0" w:line="240" w:lineRule="auto"/>
              <w:jc w:val="center"/>
              <w:rPr>
                <w:rFonts w:ascii="Times New Roman" w:hAnsi="Times New Roman" w:cs="Times New Roman"/>
                <w:sz w:val="24"/>
                <w:szCs w:val="24"/>
              </w:rPr>
            </w:pPr>
          </w:p>
        </w:tc>
        <w:tc>
          <w:tcPr>
            <w:tcW w:w="2967" w:type="dxa"/>
            <w:gridSpan w:val="3"/>
            <w:vMerge/>
          </w:tcPr>
          <w:p w14:paraId="56931692" w14:textId="77777777" w:rsidR="00AF4CE1" w:rsidRPr="001E3AA9" w:rsidRDefault="00AF4CE1" w:rsidP="00C12CC3">
            <w:pPr>
              <w:spacing w:after="0" w:line="240" w:lineRule="auto"/>
              <w:jc w:val="both"/>
              <w:rPr>
                <w:rFonts w:ascii="Times New Roman" w:hAnsi="Times New Roman" w:cs="Times New Roman"/>
                <w:sz w:val="24"/>
                <w:szCs w:val="24"/>
              </w:rPr>
            </w:pPr>
          </w:p>
        </w:tc>
      </w:tr>
      <w:tr w:rsidR="001E3AA9" w:rsidRPr="001E3AA9" w14:paraId="064736E2" w14:textId="77777777" w:rsidTr="00BB2C41">
        <w:trPr>
          <w:trHeight w:val="609"/>
          <w:jc w:val="center"/>
        </w:trPr>
        <w:tc>
          <w:tcPr>
            <w:tcW w:w="1781" w:type="dxa"/>
            <w:vAlign w:val="center"/>
          </w:tcPr>
          <w:p w14:paraId="18564A98" w14:textId="77777777" w:rsidR="00AF4CE1" w:rsidRPr="001E3AA9" w:rsidRDefault="005661ED" w:rsidP="00C12CC3">
            <w:pPr>
              <w:pStyle w:val="aa"/>
              <w:tabs>
                <w:tab w:val="left" w:pos="8017"/>
              </w:tabs>
              <w:spacing w:line="240" w:lineRule="auto"/>
              <w:ind w:left="-35" w:firstLine="35"/>
              <w:jc w:val="left"/>
              <w:rPr>
                <w:rFonts w:ascii="Times New Roman" w:eastAsia="Times New Roman" w:hAnsi="Times New Roman" w:cs="Times New Roman"/>
                <w:sz w:val="24"/>
                <w:szCs w:val="24"/>
              </w:rPr>
            </w:pPr>
            <w:proofErr w:type="spellStart"/>
            <w:r w:rsidRPr="001E3AA9">
              <w:rPr>
                <w:rFonts w:ascii="Times New Roman" w:hAnsi="Times New Roman" w:cs="Times New Roman"/>
                <w:sz w:val="24"/>
                <w:szCs w:val="24"/>
              </w:rPr>
              <w:t>Негізгі</w:t>
            </w:r>
            <w:proofErr w:type="spellEnd"/>
            <w:r w:rsidR="00F35FD6">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деңгей</w:t>
            </w:r>
            <w:proofErr w:type="spellEnd"/>
          </w:p>
        </w:tc>
        <w:tc>
          <w:tcPr>
            <w:tcW w:w="725" w:type="dxa"/>
            <w:tcBorders>
              <w:right w:val="single" w:sz="4" w:space="0" w:color="auto"/>
            </w:tcBorders>
            <w:vAlign w:val="center"/>
          </w:tcPr>
          <w:p w14:paraId="4178744C"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12,5</w:t>
            </w:r>
          </w:p>
        </w:tc>
        <w:tc>
          <w:tcPr>
            <w:tcW w:w="717" w:type="dxa"/>
            <w:tcBorders>
              <w:left w:val="single" w:sz="4" w:space="0" w:color="auto"/>
              <w:right w:val="single" w:sz="4" w:space="0" w:color="auto"/>
            </w:tcBorders>
            <w:vAlign w:val="center"/>
          </w:tcPr>
          <w:p w14:paraId="45126199"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30</w:t>
            </w:r>
          </w:p>
        </w:tc>
        <w:tc>
          <w:tcPr>
            <w:tcW w:w="739" w:type="dxa"/>
            <w:tcBorders>
              <w:left w:val="single" w:sz="4" w:space="0" w:color="auto"/>
            </w:tcBorders>
            <w:vAlign w:val="center"/>
          </w:tcPr>
          <w:p w14:paraId="6D370A30"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6,5</w:t>
            </w:r>
          </w:p>
        </w:tc>
        <w:tc>
          <w:tcPr>
            <w:tcW w:w="1306" w:type="dxa"/>
            <w:vAlign w:val="center"/>
          </w:tcPr>
          <w:p w14:paraId="738ECAF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22</w:t>
            </w:r>
          </w:p>
        </w:tc>
        <w:tc>
          <w:tcPr>
            <w:tcW w:w="1547" w:type="dxa"/>
            <w:vAlign w:val="center"/>
          </w:tcPr>
          <w:p w14:paraId="480C9B54"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0,75</w:t>
            </w:r>
          </w:p>
        </w:tc>
        <w:tc>
          <w:tcPr>
            <w:tcW w:w="2967" w:type="dxa"/>
            <w:gridSpan w:val="3"/>
            <w:vMerge w:val="restart"/>
            <w:vAlign w:val="center"/>
          </w:tcPr>
          <w:p w14:paraId="26AFB145" w14:textId="77777777" w:rsidR="001663DA" w:rsidRPr="001E3AA9" w:rsidRDefault="005D2CF3" w:rsidP="00C12CC3">
            <w:pPr>
              <w:spacing w:after="0" w:line="240" w:lineRule="auto"/>
              <w:jc w:val="center"/>
              <w:rPr>
                <w:rFonts w:ascii="Times New Roman" w:hAnsi="Times New Roman" w:cs="Times New Roman"/>
                <w:bCs/>
                <w:sz w:val="24"/>
                <w:szCs w:val="24"/>
              </w:rPr>
            </w:pPr>
            <w:proofErr w:type="spellStart"/>
            <w:r w:rsidRPr="001E3AA9">
              <w:rPr>
                <w:rFonts w:ascii="Times New Roman" w:hAnsi="Times New Roman" w:cs="Times New Roman"/>
                <w:bCs/>
                <w:sz w:val="24"/>
                <w:szCs w:val="24"/>
              </w:rPr>
              <w:t>А</w:t>
            </w:r>
            <w:r w:rsidR="001663DA" w:rsidRPr="001E3AA9">
              <w:rPr>
                <w:rFonts w:ascii="Times New Roman" w:hAnsi="Times New Roman" w:cs="Times New Roman"/>
                <w:bCs/>
                <w:sz w:val="24"/>
                <w:szCs w:val="24"/>
              </w:rPr>
              <w:t>уыр</w:t>
            </w:r>
            <w:proofErr w:type="spellEnd"/>
            <w:r>
              <w:rPr>
                <w:rFonts w:ascii="Times New Roman" w:hAnsi="Times New Roman" w:cs="Times New Roman"/>
                <w:bCs/>
                <w:sz w:val="24"/>
                <w:szCs w:val="24"/>
                <w:lang w:val="kk-KZ"/>
              </w:rPr>
              <w:t xml:space="preserve"> </w:t>
            </w:r>
            <w:proofErr w:type="spellStart"/>
            <w:r w:rsidR="001663DA" w:rsidRPr="001E3AA9">
              <w:rPr>
                <w:rFonts w:ascii="Times New Roman" w:hAnsi="Times New Roman" w:cs="Times New Roman"/>
                <w:bCs/>
                <w:sz w:val="24"/>
                <w:szCs w:val="24"/>
              </w:rPr>
              <w:t>металдар</w:t>
            </w:r>
            <w:proofErr w:type="spellEnd"/>
            <w:r>
              <w:rPr>
                <w:rFonts w:ascii="Times New Roman" w:hAnsi="Times New Roman" w:cs="Times New Roman"/>
                <w:bCs/>
                <w:sz w:val="24"/>
                <w:szCs w:val="24"/>
                <w:lang w:val="kk-KZ"/>
              </w:rPr>
              <w:t xml:space="preserve"> </w:t>
            </w:r>
            <w:proofErr w:type="spellStart"/>
            <w:r w:rsidR="001663DA" w:rsidRPr="001E3AA9">
              <w:rPr>
                <w:rFonts w:ascii="Times New Roman" w:hAnsi="Times New Roman" w:cs="Times New Roman"/>
                <w:bCs/>
                <w:sz w:val="24"/>
                <w:szCs w:val="24"/>
              </w:rPr>
              <w:t>иондарының</w:t>
            </w:r>
            <w:proofErr w:type="spellEnd"/>
            <w:r w:rsidR="001663DA" w:rsidRPr="001E3AA9">
              <w:rPr>
                <w:rFonts w:ascii="Times New Roman" w:hAnsi="Times New Roman" w:cs="Times New Roman"/>
                <w:bCs/>
                <w:sz w:val="24"/>
                <w:szCs w:val="24"/>
              </w:rPr>
              <w:t xml:space="preserve"> сорбция </w:t>
            </w:r>
            <w:proofErr w:type="spellStart"/>
            <w:r w:rsidR="001663DA" w:rsidRPr="001E3AA9">
              <w:rPr>
                <w:rFonts w:ascii="Times New Roman" w:hAnsi="Times New Roman" w:cs="Times New Roman"/>
                <w:bCs/>
                <w:sz w:val="24"/>
                <w:szCs w:val="24"/>
              </w:rPr>
              <w:t>мәндері</w:t>
            </w:r>
            <w:proofErr w:type="spellEnd"/>
          </w:p>
          <w:p w14:paraId="3D30700B"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bCs/>
                <w:sz w:val="24"/>
                <w:szCs w:val="24"/>
                <w:lang w:val="en-US"/>
              </w:rPr>
              <w:t>Y</w:t>
            </w:r>
            <w:r w:rsidRPr="001E3AA9">
              <w:rPr>
                <w:rFonts w:ascii="Times New Roman" w:hAnsi="Times New Roman" w:cs="Times New Roman"/>
                <w:bCs/>
                <w:sz w:val="24"/>
                <w:szCs w:val="24"/>
              </w:rPr>
              <w:t>, %</w:t>
            </w:r>
          </w:p>
        </w:tc>
      </w:tr>
      <w:tr w:rsidR="001E3AA9" w:rsidRPr="001E3AA9" w14:paraId="37150DEA" w14:textId="77777777" w:rsidTr="00BB2C41">
        <w:trPr>
          <w:trHeight w:val="465"/>
          <w:jc w:val="center"/>
        </w:trPr>
        <w:tc>
          <w:tcPr>
            <w:tcW w:w="1781" w:type="dxa"/>
            <w:vAlign w:val="center"/>
          </w:tcPr>
          <w:p w14:paraId="75112A41" w14:textId="77777777" w:rsidR="00AF4CE1" w:rsidRPr="001E3AA9" w:rsidRDefault="00AF5231" w:rsidP="00C12CC3">
            <w:pPr>
              <w:pStyle w:val="aa"/>
              <w:tabs>
                <w:tab w:val="left" w:pos="8017"/>
              </w:tabs>
              <w:spacing w:line="240" w:lineRule="auto"/>
              <w:ind w:left="-35" w:firstLine="35"/>
              <w:jc w:val="left"/>
              <w:rPr>
                <w:rFonts w:ascii="Times New Roman" w:eastAsia="Times New Roman" w:hAnsi="Times New Roman" w:cs="Times New Roman"/>
                <w:sz w:val="24"/>
                <w:szCs w:val="24"/>
              </w:rPr>
            </w:pPr>
            <w:proofErr w:type="spellStart"/>
            <w:r w:rsidRPr="001E3AA9">
              <w:rPr>
                <w:rFonts w:ascii="Times New Roman" w:hAnsi="Times New Roman" w:cs="Times New Roman"/>
                <w:sz w:val="24"/>
                <w:szCs w:val="24"/>
              </w:rPr>
              <w:t>Түрлену</w:t>
            </w:r>
            <w:proofErr w:type="spellEnd"/>
            <w:r w:rsidR="00F35FD6">
              <w:rPr>
                <w:rFonts w:ascii="Times New Roman" w:hAnsi="Times New Roman" w:cs="Times New Roman"/>
                <w:sz w:val="24"/>
                <w:szCs w:val="24"/>
                <w:lang w:val="kk-KZ"/>
              </w:rPr>
              <w:t xml:space="preserve"> </w:t>
            </w:r>
            <w:proofErr w:type="spellStart"/>
            <w:r w:rsidR="00DB635D" w:rsidRPr="001E3AA9">
              <w:rPr>
                <w:rFonts w:ascii="Times New Roman" w:hAnsi="Times New Roman" w:cs="Times New Roman"/>
                <w:sz w:val="24"/>
                <w:szCs w:val="24"/>
              </w:rPr>
              <w:t>а</w:t>
            </w:r>
            <w:r w:rsidRPr="001E3AA9">
              <w:rPr>
                <w:rFonts w:ascii="Times New Roman" w:hAnsi="Times New Roman" w:cs="Times New Roman"/>
                <w:sz w:val="24"/>
                <w:szCs w:val="24"/>
              </w:rPr>
              <w:t>ралығы</w:t>
            </w:r>
            <w:proofErr w:type="spellEnd"/>
          </w:p>
        </w:tc>
        <w:tc>
          <w:tcPr>
            <w:tcW w:w="725" w:type="dxa"/>
            <w:tcBorders>
              <w:right w:val="single" w:sz="4" w:space="0" w:color="auto"/>
            </w:tcBorders>
            <w:vAlign w:val="center"/>
          </w:tcPr>
          <w:p w14:paraId="2E8EFB9F"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w:t>
            </w:r>
          </w:p>
        </w:tc>
        <w:tc>
          <w:tcPr>
            <w:tcW w:w="717" w:type="dxa"/>
            <w:tcBorders>
              <w:left w:val="single" w:sz="4" w:space="0" w:color="auto"/>
              <w:right w:val="single" w:sz="4" w:space="0" w:color="auto"/>
            </w:tcBorders>
            <w:vAlign w:val="center"/>
          </w:tcPr>
          <w:p w14:paraId="3E57CDEA"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20</w:t>
            </w:r>
          </w:p>
        </w:tc>
        <w:tc>
          <w:tcPr>
            <w:tcW w:w="739" w:type="dxa"/>
            <w:tcBorders>
              <w:left w:val="single" w:sz="4" w:space="0" w:color="auto"/>
            </w:tcBorders>
            <w:vAlign w:val="center"/>
          </w:tcPr>
          <w:p w14:paraId="49836AF7"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5</w:t>
            </w:r>
          </w:p>
        </w:tc>
        <w:tc>
          <w:tcPr>
            <w:tcW w:w="1306" w:type="dxa"/>
            <w:vAlign w:val="center"/>
          </w:tcPr>
          <w:p w14:paraId="51AB6138"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18</w:t>
            </w:r>
          </w:p>
        </w:tc>
        <w:tc>
          <w:tcPr>
            <w:tcW w:w="1547" w:type="dxa"/>
            <w:vAlign w:val="center"/>
          </w:tcPr>
          <w:p w14:paraId="36BD72DE"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0,25</w:t>
            </w:r>
          </w:p>
        </w:tc>
        <w:tc>
          <w:tcPr>
            <w:tcW w:w="2967" w:type="dxa"/>
            <w:gridSpan w:val="3"/>
            <w:vMerge/>
          </w:tcPr>
          <w:p w14:paraId="1CEC7A1B" w14:textId="77777777" w:rsidR="00AF4CE1" w:rsidRPr="001E3AA9" w:rsidRDefault="00AF4CE1" w:rsidP="00C12CC3">
            <w:pPr>
              <w:spacing w:after="0" w:line="240" w:lineRule="auto"/>
              <w:jc w:val="both"/>
              <w:rPr>
                <w:rFonts w:ascii="Times New Roman" w:hAnsi="Times New Roman" w:cs="Times New Roman"/>
                <w:sz w:val="24"/>
                <w:szCs w:val="24"/>
              </w:rPr>
            </w:pPr>
          </w:p>
        </w:tc>
      </w:tr>
      <w:tr w:rsidR="001E3AA9" w:rsidRPr="001E3AA9" w14:paraId="708576D6" w14:textId="77777777" w:rsidTr="00BB2C41">
        <w:trPr>
          <w:trHeight w:val="613"/>
          <w:jc w:val="center"/>
        </w:trPr>
        <w:tc>
          <w:tcPr>
            <w:tcW w:w="1781" w:type="dxa"/>
            <w:vAlign w:val="center"/>
          </w:tcPr>
          <w:p w14:paraId="3DC39503" w14:textId="77777777" w:rsidR="00AF4CE1" w:rsidRPr="001E3AA9" w:rsidRDefault="00594025" w:rsidP="00C12CC3">
            <w:pPr>
              <w:pStyle w:val="aa"/>
              <w:tabs>
                <w:tab w:val="left" w:pos="8017"/>
              </w:tabs>
              <w:spacing w:line="240" w:lineRule="auto"/>
              <w:ind w:left="-35" w:firstLine="35"/>
              <w:jc w:val="left"/>
              <w:rPr>
                <w:rFonts w:ascii="Times New Roman" w:eastAsia="Times New Roman" w:hAnsi="Times New Roman" w:cs="Times New Roman"/>
                <w:sz w:val="24"/>
                <w:szCs w:val="24"/>
              </w:rPr>
            </w:pPr>
            <w:proofErr w:type="spellStart"/>
            <w:r w:rsidRPr="001E3AA9">
              <w:rPr>
                <w:rFonts w:ascii="Times New Roman" w:hAnsi="Times New Roman" w:cs="Times New Roman"/>
                <w:sz w:val="24"/>
                <w:szCs w:val="24"/>
              </w:rPr>
              <w:t>Жоғарғы</w:t>
            </w:r>
            <w:proofErr w:type="spellEnd"/>
            <w:r w:rsidR="00F35FD6">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деңгей</w:t>
            </w:r>
            <w:proofErr w:type="spellEnd"/>
          </w:p>
        </w:tc>
        <w:tc>
          <w:tcPr>
            <w:tcW w:w="725" w:type="dxa"/>
            <w:tcBorders>
              <w:right w:val="single" w:sz="4" w:space="0" w:color="auto"/>
            </w:tcBorders>
            <w:vAlign w:val="center"/>
          </w:tcPr>
          <w:p w14:paraId="1338671D"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22,5</w:t>
            </w:r>
          </w:p>
        </w:tc>
        <w:tc>
          <w:tcPr>
            <w:tcW w:w="717" w:type="dxa"/>
            <w:tcBorders>
              <w:left w:val="single" w:sz="4" w:space="0" w:color="auto"/>
              <w:right w:val="single" w:sz="4" w:space="0" w:color="auto"/>
            </w:tcBorders>
            <w:vAlign w:val="center"/>
          </w:tcPr>
          <w:p w14:paraId="75D880E6"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50</w:t>
            </w:r>
          </w:p>
        </w:tc>
        <w:tc>
          <w:tcPr>
            <w:tcW w:w="739" w:type="dxa"/>
            <w:tcBorders>
              <w:left w:val="single" w:sz="4" w:space="0" w:color="auto"/>
            </w:tcBorders>
            <w:vAlign w:val="center"/>
          </w:tcPr>
          <w:p w14:paraId="0DD5EEB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11,5</w:t>
            </w:r>
          </w:p>
        </w:tc>
        <w:tc>
          <w:tcPr>
            <w:tcW w:w="1306" w:type="dxa"/>
            <w:vAlign w:val="center"/>
          </w:tcPr>
          <w:p w14:paraId="6332CEF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40</w:t>
            </w:r>
          </w:p>
        </w:tc>
        <w:tc>
          <w:tcPr>
            <w:tcW w:w="1547" w:type="dxa"/>
            <w:vAlign w:val="center"/>
          </w:tcPr>
          <w:p w14:paraId="2F3A012B"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w:t>
            </w:r>
          </w:p>
        </w:tc>
        <w:tc>
          <w:tcPr>
            <w:tcW w:w="2967" w:type="dxa"/>
            <w:gridSpan w:val="3"/>
            <w:vMerge/>
          </w:tcPr>
          <w:p w14:paraId="5F4B8DA2" w14:textId="77777777" w:rsidR="00AF4CE1" w:rsidRPr="001E3AA9" w:rsidRDefault="00AF4CE1" w:rsidP="00C12CC3">
            <w:pPr>
              <w:spacing w:after="0" w:line="240" w:lineRule="auto"/>
              <w:jc w:val="both"/>
              <w:rPr>
                <w:rFonts w:ascii="Times New Roman" w:hAnsi="Times New Roman" w:cs="Times New Roman"/>
                <w:sz w:val="24"/>
                <w:szCs w:val="24"/>
              </w:rPr>
            </w:pPr>
          </w:p>
        </w:tc>
      </w:tr>
      <w:tr w:rsidR="001E3AA9" w:rsidRPr="001E3AA9" w14:paraId="56A8C474" w14:textId="77777777" w:rsidTr="00BB2C41">
        <w:trPr>
          <w:trHeight w:val="565"/>
          <w:jc w:val="center"/>
        </w:trPr>
        <w:tc>
          <w:tcPr>
            <w:tcW w:w="1781" w:type="dxa"/>
            <w:vAlign w:val="center"/>
          </w:tcPr>
          <w:p w14:paraId="4B2CDAAA" w14:textId="77777777" w:rsidR="00AF4CE1" w:rsidRPr="001E3AA9" w:rsidRDefault="00594025" w:rsidP="00C12CC3">
            <w:pPr>
              <w:pStyle w:val="aa"/>
              <w:tabs>
                <w:tab w:val="left" w:pos="8017"/>
              </w:tabs>
              <w:spacing w:line="240" w:lineRule="auto"/>
              <w:ind w:left="-35" w:firstLine="35"/>
              <w:jc w:val="left"/>
              <w:rPr>
                <w:rFonts w:ascii="Times New Roman" w:eastAsia="Times New Roman" w:hAnsi="Times New Roman" w:cs="Times New Roman"/>
                <w:sz w:val="24"/>
                <w:szCs w:val="24"/>
              </w:rPr>
            </w:pPr>
            <w:proofErr w:type="spellStart"/>
            <w:r w:rsidRPr="001E3AA9">
              <w:rPr>
                <w:rFonts w:ascii="Times New Roman" w:hAnsi="Times New Roman" w:cs="Times New Roman"/>
                <w:sz w:val="24"/>
                <w:szCs w:val="24"/>
              </w:rPr>
              <w:t>Төменгі</w:t>
            </w:r>
            <w:proofErr w:type="spellEnd"/>
            <w:r w:rsidR="00F35FD6">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деңгей</w:t>
            </w:r>
            <w:proofErr w:type="spellEnd"/>
          </w:p>
        </w:tc>
        <w:tc>
          <w:tcPr>
            <w:tcW w:w="725" w:type="dxa"/>
            <w:tcBorders>
              <w:right w:val="single" w:sz="4" w:space="0" w:color="auto"/>
            </w:tcBorders>
            <w:vAlign w:val="center"/>
          </w:tcPr>
          <w:p w14:paraId="12CD8D64"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2,5</w:t>
            </w:r>
          </w:p>
        </w:tc>
        <w:tc>
          <w:tcPr>
            <w:tcW w:w="717" w:type="dxa"/>
            <w:tcBorders>
              <w:left w:val="single" w:sz="4" w:space="0" w:color="auto"/>
              <w:right w:val="single" w:sz="4" w:space="0" w:color="auto"/>
            </w:tcBorders>
            <w:vAlign w:val="center"/>
          </w:tcPr>
          <w:p w14:paraId="72B602CD"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10</w:t>
            </w:r>
          </w:p>
        </w:tc>
        <w:tc>
          <w:tcPr>
            <w:tcW w:w="739" w:type="dxa"/>
            <w:tcBorders>
              <w:left w:val="single" w:sz="4" w:space="0" w:color="auto"/>
            </w:tcBorders>
            <w:vAlign w:val="center"/>
          </w:tcPr>
          <w:p w14:paraId="4B966BA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1,5</w:t>
            </w:r>
          </w:p>
        </w:tc>
        <w:tc>
          <w:tcPr>
            <w:tcW w:w="1306" w:type="dxa"/>
            <w:vAlign w:val="center"/>
          </w:tcPr>
          <w:p w14:paraId="64ABF4C0"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4</w:t>
            </w:r>
          </w:p>
        </w:tc>
        <w:tc>
          <w:tcPr>
            <w:tcW w:w="1547" w:type="dxa"/>
            <w:vAlign w:val="center"/>
          </w:tcPr>
          <w:p w14:paraId="33D94DDB"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0,5</w:t>
            </w:r>
          </w:p>
        </w:tc>
        <w:tc>
          <w:tcPr>
            <w:tcW w:w="2967" w:type="dxa"/>
            <w:gridSpan w:val="3"/>
            <w:vMerge/>
            <w:tcBorders>
              <w:bottom w:val="single" w:sz="4" w:space="0" w:color="auto"/>
            </w:tcBorders>
          </w:tcPr>
          <w:p w14:paraId="328C97D0" w14:textId="77777777" w:rsidR="00AF4CE1" w:rsidRPr="001E3AA9" w:rsidRDefault="00AF4CE1" w:rsidP="00C12CC3">
            <w:pPr>
              <w:spacing w:after="0" w:line="240" w:lineRule="auto"/>
              <w:jc w:val="both"/>
              <w:rPr>
                <w:rFonts w:ascii="Times New Roman" w:hAnsi="Times New Roman" w:cs="Times New Roman"/>
                <w:sz w:val="24"/>
                <w:szCs w:val="24"/>
              </w:rPr>
            </w:pPr>
          </w:p>
        </w:tc>
      </w:tr>
      <w:tr w:rsidR="001E3AA9" w:rsidRPr="001E3AA9" w14:paraId="51597F87" w14:textId="77777777" w:rsidTr="00BB2C41">
        <w:trPr>
          <w:trHeight w:val="250"/>
          <w:jc w:val="center"/>
        </w:trPr>
        <w:tc>
          <w:tcPr>
            <w:tcW w:w="9782" w:type="dxa"/>
            <w:gridSpan w:val="9"/>
            <w:tcBorders>
              <w:top w:val="single" w:sz="4" w:space="0" w:color="auto"/>
            </w:tcBorders>
          </w:tcPr>
          <w:p w14:paraId="23857155" w14:textId="77777777" w:rsidR="00AF4CE1" w:rsidRPr="001E3AA9" w:rsidRDefault="00AF4CE1" w:rsidP="00C12CC3">
            <w:pPr>
              <w:spacing w:after="0" w:line="240" w:lineRule="auto"/>
              <w:jc w:val="both"/>
              <w:rPr>
                <w:rFonts w:ascii="Times New Roman" w:hAnsi="Times New Roman" w:cs="Times New Roman"/>
                <w:sz w:val="24"/>
                <w:szCs w:val="24"/>
              </w:rPr>
            </w:pPr>
          </w:p>
        </w:tc>
      </w:tr>
      <w:tr w:rsidR="001E3AA9" w:rsidRPr="001E3AA9" w14:paraId="060CF0AF" w14:textId="77777777" w:rsidTr="00BB2C41">
        <w:trPr>
          <w:jc w:val="center"/>
        </w:trPr>
        <w:tc>
          <w:tcPr>
            <w:tcW w:w="1781" w:type="dxa"/>
            <w:vAlign w:val="center"/>
          </w:tcPr>
          <w:p w14:paraId="717E39FA" w14:textId="77777777" w:rsidR="00AF4CE1" w:rsidRPr="001E3AA9" w:rsidRDefault="008D4D15" w:rsidP="00C12CC3">
            <w:pPr>
              <w:spacing w:after="0" w:line="240" w:lineRule="auto"/>
              <w:jc w:val="center"/>
              <w:rPr>
                <w:rFonts w:ascii="Times New Roman" w:hAnsi="Times New Roman" w:cs="Times New Roman"/>
                <w:sz w:val="24"/>
                <w:szCs w:val="24"/>
              </w:rPr>
            </w:pPr>
            <w:proofErr w:type="spellStart"/>
            <w:r w:rsidRPr="001E3AA9">
              <w:rPr>
                <w:rFonts w:ascii="Times New Roman" w:hAnsi="Times New Roman" w:cs="Times New Roman"/>
                <w:sz w:val="24"/>
                <w:szCs w:val="24"/>
              </w:rPr>
              <w:t>Тәжірибе</w:t>
            </w:r>
            <w:proofErr w:type="spellEnd"/>
            <w:r w:rsidR="00F35FD6">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нөмірі</w:t>
            </w:r>
            <w:proofErr w:type="spellEnd"/>
          </w:p>
        </w:tc>
        <w:tc>
          <w:tcPr>
            <w:tcW w:w="2181" w:type="dxa"/>
            <w:gridSpan w:val="3"/>
            <w:vAlign w:val="center"/>
          </w:tcPr>
          <w:p w14:paraId="12832728" w14:textId="77777777" w:rsidR="00AF4CE1" w:rsidRPr="001E3AA9" w:rsidRDefault="00AF4CE1" w:rsidP="00C12CC3">
            <w:pPr>
              <w:spacing w:after="0" w:line="240" w:lineRule="auto"/>
              <w:jc w:val="center"/>
              <w:rPr>
                <w:rFonts w:ascii="Times New Roman" w:hAnsi="Times New Roman" w:cs="Times New Roman"/>
                <w:i/>
                <w:sz w:val="24"/>
                <w:szCs w:val="24"/>
              </w:rPr>
            </w:pPr>
            <w:r w:rsidRPr="001E3AA9">
              <w:rPr>
                <w:rFonts w:ascii="Times New Roman" w:hAnsi="Times New Roman" w:cs="Times New Roman"/>
                <w:i/>
                <w:sz w:val="24"/>
                <w:szCs w:val="24"/>
                <w:lang w:val="en-US"/>
              </w:rPr>
              <w:t>x</w:t>
            </w:r>
            <w:r w:rsidRPr="001E3AA9">
              <w:rPr>
                <w:rFonts w:ascii="Times New Roman" w:hAnsi="Times New Roman" w:cs="Times New Roman"/>
                <w:i/>
                <w:sz w:val="24"/>
                <w:szCs w:val="24"/>
                <w:vertAlign w:val="subscript"/>
              </w:rPr>
              <w:t>1</w:t>
            </w:r>
          </w:p>
        </w:tc>
        <w:tc>
          <w:tcPr>
            <w:tcW w:w="1306" w:type="dxa"/>
            <w:vAlign w:val="center"/>
          </w:tcPr>
          <w:p w14:paraId="4C81DC68"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i/>
                <w:sz w:val="24"/>
                <w:szCs w:val="24"/>
                <w:lang w:val="en-US"/>
              </w:rPr>
              <w:t>x</w:t>
            </w:r>
            <w:r w:rsidRPr="001E3AA9">
              <w:rPr>
                <w:rFonts w:ascii="Times New Roman" w:hAnsi="Times New Roman" w:cs="Times New Roman"/>
                <w:i/>
                <w:sz w:val="24"/>
                <w:szCs w:val="24"/>
                <w:vertAlign w:val="subscript"/>
              </w:rPr>
              <w:t>2</w:t>
            </w:r>
          </w:p>
        </w:tc>
        <w:tc>
          <w:tcPr>
            <w:tcW w:w="1547" w:type="dxa"/>
            <w:vAlign w:val="center"/>
          </w:tcPr>
          <w:p w14:paraId="2CF1686F"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i/>
                <w:sz w:val="24"/>
                <w:szCs w:val="24"/>
                <w:lang w:val="en-US"/>
              </w:rPr>
              <w:t>x</w:t>
            </w:r>
            <w:r w:rsidRPr="001E3AA9">
              <w:rPr>
                <w:rFonts w:ascii="Times New Roman" w:hAnsi="Times New Roman" w:cs="Times New Roman"/>
                <w:i/>
                <w:sz w:val="24"/>
                <w:szCs w:val="24"/>
                <w:vertAlign w:val="subscript"/>
              </w:rPr>
              <w:t>3</w:t>
            </w:r>
          </w:p>
        </w:tc>
        <w:tc>
          <w:tcPr>
            <w:tcW w:w="967" w:type="dxa"/>
            <w:tcBorders>
              <w:right w:val="single" w:sz="4" w:space="0" w:color="auto"/>
            </w:tcBorders>
            <w:vAlign w:val="center"/>
          </w:tcPr>
          <w:p w14:paraId="44403E5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lang w:val="en-US"/>
              </w:rPr>
              <w:t xml:space="preserve">Y </w:t>
            </w:r>
            <w:r w:rsidRPr="001E3AA9">
              <w:rPr>
                <w:rFonts w:ascii="Times New Roman" w:hAnsi="Times New Roman" w:cs="Times New Roman"/>
                <w:sz w:val="24"/>
                <w:szCs w:val="24"/>
              </w:rPr>
              <w:t>(</w:t>
            </w:r>
            <w:r w:rsidRPr="001E3AA9">
              <w:rPr>
                <w:rFonts w:ascii="Times New Roman" w:hAnsi="Times New Roman" w:cs="Times New Roman"/>
                <w:sz w:val="24"/>
                <w:szCs w:val="24"/>
                <w:lang w:val="en-US"/>
              </w:rPr>
              <w:t>Fe</w:t>
            </w:r>
            <w:r w:rsidRPr="001E3AA9">
              <w:rPr>
                <w:rFonts w:ascii="Times New Roman" w:hAnsi="Times New Roman" w:cs="Times New Roman"/>
                <w:sz w:val="24"/>
                <w:szCs w:val="24"/>
                <w:vertAlign w:val="superscript"/>
              </w:rPr>
              <w:t>2+</w:t>
            </w:r>
            <w:r w:rsidRPr="001E3AA9">
              <w:rPr>
                <w:rFonts w:ascii="Times New Roman" w:hAnsi="Times New Roman" w:cs="Times New Roman"/>
                <w:sz w:val="24"/>
                <w:szCs w:val="24"/>
              </w:rPr>
              <w:t>)</w:t>
            </w:r>
          </w:p>
        </w:tc>
        <w:tc>
          <w:tcPr>
            <w:tcW w:w="983" w:type="dxa"/>
            <w:tcBorders>
              <w:left w:val="single" w:sz="4" w:space="0" w:color="auto"/>
              <w:right w:val="single" w:sz="4" w:space="0" w:color="auto"/>
            </w:tcBorders>
            <w:vAlign w:val="center"/>
          </w:tcPr>
          <w:p w14:paraId="6FA39B04"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lang w:val="en-US"/>
              </w:rPr>
              <w:t xml:space="preserve">Y </w:t>
            </w:r>
            <w:r w:rsidRPr="001E3AA9">
              <w:rPr>
                <w:rFonts w:ascii="Times New Roman" w:hAnsi="Times New Roman" w:cs="Times New Roman"/>
                <w:sz w:val="24"/>
                <w:szCs w:val="24"/>
              </w:rPr>
              <w:t>(</w:t>
            </w:r>
            <w:r w:rsidRPr="001E3AA9">
              <w:rPr>
                <w:rFonts w:ascii="Times New Roman" w:hAnsi="Times New Roman" w:cs="Times New Roman"/>
                <w:sz w:val="24"/>
                <w:szCs w:val="24"/>
                <w:lang w:val="en-US"/>
              </w:rPr>
              <w:t>Pb</w:t>
            </w:r>
            <w:r w:rsidRPr="001E3AA9">
              <w:rPr>
                <w:rFonts w:ascii="Times New Roman" w:hAnsi="Times New Roman" w:cs="Times New Roman"/>
                <w:sz w:val="24"/>
                <w:szCs w:val="24"/>
                <w:vertAlign w:val="superscript"/>
              </w:rPr>
              <w:t>2+</w:t>
            </w:r>
            <w:r w:rsidRPr="001E3AA9">
              <w:rPr>
                <w:rFonts w:ascii="Times New Roman" w:hAnsi="Times New Roman" w:cs="Times New Roman"/>
                <w:sz w:val="24"/>
                <w:szCs w:val="24"/>
              </w:rPr>
              <w:t>)</w:t>
            </w:r>
          </w:p>
        </w:tc>
        <w:tc>
          <w:tcPr>
            <w:tcW w:w="1017" w:type="dxa"/>
            <w:tcBorders>
              <w:left w:val="single" w:sz="4" w:space="0" w:color="auto"/>
            </w:tcBorders>
            <w:vAlign w:val="center"/>
          </w:tcPr>
          <w:p w14:paraId="727ED060"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lang w:val="en-US"/>
              </w:rPr>
              <w:t xml:space="preserve">Y </w:t>
            </w:r>
            <w:r w:rsidRPr="001E3AA9">
              <w:rPr>
                <w:rFonts w:ascii="Times New Roman" w:hAnsi="Times New Roman" w:cs="Times New Roman"/>
                <w:sz w:val="24"/>
                <w:szCs w:val="24"/>
              </w:rPr>
              <w:t>(</w:t>
            </w:r>
            <w:r w:rsidRPr="001E3AA9">
              <w:rPr>
                <w:rFonts w:ascii="Times New Roman" w:hAnsi="Times New Roman" w:cs="Times New Roman"/>
                <w:sz w:val="24"/>
                <w:szCs w:val="24"/>
                <w:lang w:val="en-US"/>
              </w:rPr>
              <w:t>Cd</w:t>
            </w:r>
            <w:r w:rsidRPr="001E3AA9">
              <w:rPr>
                <w:rFonts w:ascii="Times New Roman" w:hAnsi="Times New Roman" w:cs="Times New Roman"/>
                <w:sz w:val="24"/>
                <w:szCs w:val="24"/>
                <w:vertAlign w:val="superscript"/>
              </w:rPr>
              <w:t>2+</w:t>
            </w:r>
            <w:r w:rsidRPr="001E3AA9">
              <w:rPr>
                <w:rFonts w:ascii="Times New Roman" w:hAnsi="Times New Roman" w:cs="Times New Roman"/>
                <w:sz w:val="24"/>
                <w:szCs w:val="24"/>
              </w:rPr>
              <w:t>)</w:t>
            </w:r>
          </w:p>
        </w:tc>
      </w:tr>
      <w:tr w:rsidR="001E3AA9" w:rsidRPr="001E3AA9" w14:paraId="56AF7765" w14:textId="77777777" w:rsidTr="00BB2C41">
        <w:trPr>
          <w:trHeight w:val="134"/>
          <w:jc w:val="center"/>
        </w:trPr>
        <w:tc>
          <w:tcPr>
            <w:tcW w:w="1781" w:type="dxa"/>
            <w:vAlign w:val="center"/>
          </w:tcPr>
          <w:p w14:paraId="397A1C27"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1</w:t>
            </w:r>
          </w:p>
        </w:tc>
        <w:tc>
          <w:tcPr>
            <w:tcW w:w="2181" w:type="dxa"/>
            <w:gridSpan w:val="3"/>
            <w:vAlign w:val="center"/>
          </w:tcPr>
          <w:p w14:paraId="1C96CEF3"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306" w:type="dxa"/>
            <w:vAlign w:val="center"/>
          </w:tcPr>
          <w:p w14:paraId="608DFE64"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547" w:type="dxa"/>
            <w:vAlign w:val="center"/>
          </w:tcPr>
          <w:p w14:paraId="4265326C"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67" w:type="dxa"/>
            <w:tcBorders>
              <w:right w:val="single" w:sz="4" w:space="0" w:color="auto"/>
            </w:tcBorders>
            <w:vAlign w:val="center"/>
          </w:tcPr>
          <w:p w14:paraId="3F4C28E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83,7</w:t>
            </w:r>
          </w:p>
        </w:tc>
        <w:tc>
          <w:tcPr>
            <w:tcW w:w="983" w:type="dxa"/>
            <w:tcBorders>
              <w:left w:val="single" w:sz="4" w:space="0" w:color="auto"/>
              <w:right w:val="single" w:sz="4" w:space="0" w:color="auto"/>
            </w:tcBorders>
            <w:vAlign w:val="center"/>
          </w:tcPr>
          <w:p w14:paraId="67C94329"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96,4</w:t>
            </w:r>
          </w:p>
        </w:tc>
        <w:tc>
          <w:tcPr>
            <w:tcW w:w="1017" w:type="dxa"/>
            <w:tcBorders>
              <w:left w:val="single" w:sz="4" w:space="0" w:color="auto"/>
            </w:tcBorders>
            <w:vAlign w:val="center"/>
          </w:tcPr>
          <w:p w14:paraId="2F226CAA"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95,2</w:t>
            </w:r>
          </w:p>
        </w:tc>
      </w:tr>
      <w:tr w:rsidR="001E3AA9" w:rsidRPr="001E3AA9" w14:paraId="50391277" w14:textId="77777777" w:rsidTr="00BB2C41">
        <w:trPr>
          <w:trHeight w:val="224"/>
          <w:jc w:val="center"/>
        </w:trPr>
        <w:tc>
          <w:tcPr>
            <w:tcW w:w="1781" w:type="dxa"/>
            <w:vAlign w:val="center"/>
          </w:tcPr>
          <w:p w14:paraId="24843C07" w14:textId="77777777" w:rsidR="00AF4CE1" w:rsidRPr="001E3AA9" w:rsidRDefault="00AF4CE1"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2</w:t>
            </w:r>
          </w:p>
        </w:tc>
        <w:tc>
          <w:tcPr>
            <w:tcW w:w="2181" w:type="dxa"/>
            <w:gridSpan w:val="3"/>
            <w:vAlign w:val="center"/>
          </w:tcPr>
          <w:p w14:paraId="7FFFA651"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306" w:type="dxa"/>
            <w:vAlign w:val="center"/>
          </w:tcPr>
          <w:p w14:paraId="0D9C6019"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547" w:type="dxa"/>
            <w:vAlign w:val="center"/>
          </w:tcPr>
          <w:p w14:paraId="431F5D7F"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67" w:type="dxa"/>
            <w:tcBorders>
              <w:right w:val="single" w:sz="4" w:space="0" w:color="auto"/>
            </w:tcBorders>
            <w:vAlign w:val="center"/>
          </w:tcPr>
          <w:p w14:paraId="2552B6BE"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85,8</w:t>
            </w:r>
          </w:p>
        </w:tc>
        <w:tc>
          <w:tcPr>
            <w:tcW w:w="983" w:type="dxa"/>
            <w:tcBorders>
              <w:left w:val="single" w:sz="4" w:space="0" w:color="auto"/>
              <w:right w:val="single" w:sz="4" w:space="0" w:color="auto"/>
            </w:tcBorders>
            <w:vAlign w:val="center"/>
          </w:tcPr>
          <w:p w14:paraId="7139562F"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98,1</w:t>
            </w:r>
          </w:p>
        </w:tc>
        <w:tc>
          <w:tcPr>
            <w:tcW w:w="1017" w:type="dxa"/>
            <w:tcBorders>
              <w:left w:val="single" w:sz="4" w:space="0" w:color="auto"/>
            </w:tcBorders>
            <w:vAlign w:val="center"/>
          </w:tcPr>
          <w:p w14:paraId="3FAC4DFF"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98,4</w:t>
            </w:r>
          </w:p>
        </w:tc>
      </w:tr>
      <w:tr w:rsidR="001E3AA9" w:rsidRPr="001E3AA9" w14:paraId="7EDE61E3" w14:textId="77777777" w:rsidTr="00BB2C41">
        <w:trPr>
          <w:trHeight w:val="327"/>
          <w:jc w:val="center"/>
        </w:trPr>
        <w:tc>
          <w:tcPr>
            <w:tcW w:w="1781" w:type="dxa"/>
            <w:tcBorders>
              <w:top w:val="single" w:sz="4" w:space="0" w:color="auto"/>
            </w:tcBorders>
            <w:vAlign w:val="center"/>
          </w:tcPr>
          <w:p w14:paraId="38864F79" w14:textId="77777777" w:rsidR="00AF4CE1" w:rsidRPr="001E3AA9" w:rsidRDefault="00AF4CE1"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3</w:t>
            </w:r>
          </w:p>
        </w:tc>
        <w:tc>
          <w:tcPr>
            <w:tcW w:w="2181" w:type="dxa"/>
            <w:gridSpan w:val="3"/>
            <w:tcBorders>
              <w:top w:val="single" w:sz="4" w:space="0" w:color="auto"/>
            </w:tcBorders>
            <w:vAlign w:val="center"/>
          </w:tcPr>
          <w:p w14:paraId="13A3B28C"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306" w:type="dxa"/>
            <w:tcBorders>
              <w:top w:val="single" w:sz="4" w:space="0" w:color="auto"/>
            </w:tcBorders>
            <w:vAlign w:val="center"/>
          </w:tcPr>
          <w:p w14:paraId="0A05535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547" w:type="dxa"/>
            <w:tcBorders>
              <w:top w:val="single" w:sz="4" w:space="0" w:color="auto"/>
            </w:tcBorders>
            <w:vAlign w:val="center"/>
          </w:tcPr>
          <w:p w14:paraId="095A1595"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67" w:type="dxa"/>
            <w:tcBorders>
              <w:top w:val="single" w:sz="4" w:space="0" w:color="auto"/>
              <w:right w:val="single" w:sz="4" w:space="0" w:color="auto"/>
            </w:tcBorders>
            <w:vAlign w:val="center"/>
          </w:tcPr>
          <w:p w14:paraId="5FFAAFB9"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84,1</w:t>
            </w:r>
          </w:p>
        </w:tc>
        <w:tc>
          <w:tcPr>
            <w:tcW w:w="983" w:type="dxa"/>
            <w:tcBorders>
              <w:top w:val="single" w:sz="4" w:space="0" w:color="auto"/>
              <w:left w:val="single" w:sz="4" w:space="0" w:color="auto"/>
              <w:right w:val="single" w:sz="4" w:space="0" w:color="auto"/>
            </w:tcBorders>
            <w:vAlign w:val="center"/>
          </w:tcPr>
          <w:p w14:paraId="2F3427B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98,1</w:t>
            </w:r>
          </w:p>
        </w:tc>
        <w:tc>
          <w:tcPr>
            <w:tcW w:w="1017" w:type="dxa"/>
            <w:tcBorders>
              <w:top w:val="single" w:sz="4" w:space="0" w:color="auto"/>
              <w:left w:val="single" w:sz="4" w:space="0" w:color="auto"/>
            </w:tcBorders>
            <w:vAlign w:val="center"/>
          </w:tcPr>
          <w:p w14:paraId="7EE3A92F"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97,1</w:t>
            </w:r>
          </w:p>
        </w:tc>
      </w:tr>
      <w:tr w:rsidR="001E3AA9" w:rsidRPr="001E3AA9" w14:paraId="0DD67964" w14:textId="77777777" w:rsidTr="00BB2C41">
        <w:trPr>
          <w:trHeight w:val="134"/>
          <w:jc w:val="center"/>
        </w:trPr>
        <w:tc>
          <w:tcPr>
            <w:tcW w:w="1781" w:type="dxa"/>
            <w:vAlign w:val="center"/>
          </w:tcPr>
          <w:p w14:paraId="345E3E5F" w14:textId="77777777" w:rsidR="00AF4CE1" w:rsidRPr="001E3AA9" w:rsidRDefault="00AF4CE1"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4</w:t>
            </w:r>
          </w:p>
        </w:tc>
        <w:tc>
          <w:tcPr>
            <w:tcW w:w="2181" w:type="dxa"/>
            <w:gridSpan w:val="3"/>
            <w:vAlign w:val="center"/>
          </w:tcPr>
          <w:p w14:paraId="1E8B9490"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306" w:type="dxa"/>
            <w:vAlign w:val="center"/>
          </w:tcPr>
          <w:p w14:paraId="6BCF07D1"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547" w:type="dxa"/>
            <w:vAlign w:val="center"/>
          </w:tcPr>
          <w:p w14:paraId="006BBCEA"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67" w:type="dxa"/>
            <w:tcBorders>
              <w:right w:val="single" w:sz="4" w:space="0" w:color="auto"/>
            </w:tcBorders>
            <w:vAlign w:val="center"/>
          </w:tcPr>
          <w:p w14:paraId="403B0458"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85,9</w:t>
            </w:r>
          </w:p>
        </w:tc>
        <w:tc>
          <w:tcPr>
            <w:tcW w:w="983" w:type="dxa"/>
            <w:tcBorders>
              <w:left w:val="single" w:sz="4" w:space="0" w:color="auto"/>
              <w:right w:val="single" w:sz="4" w:space="0" w:color="auto"/>
            </w:tcBorders>
            <w:vAlign w:val="center"/>
          </w:tcPr>
          <w:p w14:paraId="33228BAC" w14:textId="77777777" w:rsidR="00AF4CE1" w:rsidRPr="001E3AA9" w:rsidRDefault="0061629A"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w:t>
            </w:r>
            <w:r w:rsidR="00AF4CE1" w:rsidRPr="001E3AA9">
              <w:rPr>
                <w:rFonts w:ascii="Times New Roman" w:hAnsi="Times New Roman" w:cs="Times New Roman"/>
                <w:sz w:val="24"/>
                <w:szCs w:val="24"/>
              </w:rPr>
              <w:t>9,9</w:t>
            </w:r>
          </w:p>
        </w:tc>
        <w:tc>
          <w:tcPr>
            <w:tcW w:w="1017" w:type="dxa"/>
            <w:tcBorders>
              <w:left w:val="single" w:sz="4" w:space="0" w:color="auto"/>
            </w:tcBorders>
            <w:vAlign w:val="center"/>
          </w:tcPr>
          <w:p w14:paraId="4F551369"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98,9</w:t>
            </w:r>
          </w:p>
        </w:tc>
      </w:tr>
      <w:tr w:rsidR="001E3AA9" w:rsidRPr="001E3AA9" w14:paraId="4A00EB56" w14:textId="77777777" w:rsidTr="00BB2C41">
        <w:trPr>
          <w:trHeight w:val="210"/>
          <w:jc w:val="center"/>
        </w:trPr>
        <w:tc>
          <w:tcPr>
            <w:tcW w:w="1781" w:type="dxa"/>
            <w:vAlign w:val="center"/>
          </w:tcPr>
          <w:p w14:paraId="77FBA76C" w14:textId="77777777" w:rsidR="00AF4CE1" w:rsidRPr="001E3AA9" w:rsidRDefault="00AF4CE1"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5</w:t>
            </w:r>
          </w:p>
        </w:tc>
        <w:tc>
          <w:tcPr>
            <w:tcW w:w="2181" w:type="dxa"/>
            <w:gridSpan w:val="3"/>
            <w:vAlign w:val="center"/>
          </w:tcPr>
          <w:p w14:paraId="0C52DFFC"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306" w:type="dxa"/>
            <w:vAlign w:val="center"/>
          </w:tcPr>
          <w:p w14:paraId="626782DD"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547" w:type="dxa"/>
            <w:vAlign w:val="center"/>
          </w:tcPr>
          <w:p w14:paraId="38143A98"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67" w:type="dxa"/>
            <w:tcBorders>
              <w:right w:val="single" w:sz="4" w:space="0" w:color="auto"/>
            </w:tcBorders>
            <w:vAlign w:val="center"/>
          </w:tcPr>
          <w:p w14:paraId="7B1898AE"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86,7</w:t>
            </w:r>
          </w:p>
        </w:tc>
        <w:tc>
          <w:tcPr>
            <w:tcW w:w="983" w:type="dxa"/>
            <w:tcBorders>
              <w:left w:val="single" w:sz="4" w:space="0" w:color="auto"/>
              <w:right w:val="single" w:sz="4" w:space="0" w:color="auto"/>
            </w:tcBorders>
            <w:vAlign w:val="center"/>
          </w:tcPr>
          <w:p w14:paraId="79A645A4"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93,0</w:t>
            </w:r>
          </w:p>
        </w:tc>
        <w:tc>
          <w:tcPr>
            <w:tcW w:w="1017" w:type="dxa"/>
            <w:tcBorders>
              <w:left w:val="single" w:sz="4" w:space="0" w:color="auto"/>
            </w:tcBorders>
            <w:vAlign w:val="center"/>
          </w:tcPr>
          <w:p w14:paraId="7ACA9D49"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96,7</w:t>
            </w:r>
          </w:p>
        </w:tc>
      </w:tr>
      <w:tr w:rsidR="001E3AA9" w:rsidRPr="001E3AA9" w14:paraId="09103D84" w14:textId="77777777" w:rsidTr="00BB2C41">
        <w:trPr>
          <w:trHeight w:val="313"/>
          <w:jc w:val="center"/>
        </w:trPr>
        <w:tc>
          <w:tcPr>
            <w:tcW w:w="1781" w:type="dxa"/>
            <w:vAlign w:val="center"/>
          </w:tcPr>
          <w:p w14:paraId="205118C9" w14:textId="77777777" w:rsidR="00AF4CE1" w:rsidRPr="001E3AA9" w:rsidRDefault="00AF4CE1"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6</w:t>
            </w:r>
          </w:p>
        </w:tc>
        <w:tc>
          <w:tcPr>
            <w:tcW w:w="2181" w:type="dxa"/>
            <w:gridSpan w:val="3"/>
            <w:vAlign w:val="center"/>
          </w:tcPr>
          <w:p w14:paraId="6230A8FD"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306" w:type="dxa"/>
            <w:vAlign w:val="center"/>
          </w:tcPr>
          <w:p w14:paraId="7FCFE72B"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547" w:type="dxa"/>
            <w:vAlign w:val="center"/>
          </w:tcPr>
          <w:p w14:paraId="65E46716"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67" w:type="dxa"/>
            <w:tcBorders>
              <w:right w:val="single" w:sz="4" w:space="0" w:color="auto"/>
            </w:tcBorders>
            <w:vAlign w:val="center"/>
          </w:tcPr>
          <w:p w14:paraId="0653AA9C"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88,1</w:t>
            </w:r>
          </w:p>
        </w:tc>
        <w:tc>
          <w:tcPr>
            <w:tcW w:w="983" w:type="dxa"/>
            <w:tcBorders>
              <w:left w:val="single" w:sz="4" w:space="0" w:color="auto"/>
              <w:right w:val="single" w:sz="4" w:space="0" w:color="auto"/>
            </w:tcBorders>
            <w:vAlign w:val="center"/>
          </w:tcPr>
          <w:p w14:paraId="52C4E090"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93,8</w:t>
            </w:r>
          </w:p>
        </w:tc>
        <w:tc>
          <w:tcPr>
            <w:tcW w:w="1017" w:type="dxa"/>
            <w:tcBorders>
              <w:left w:val="single" w:sz="4" w:space="0" w:color="auto"/>
            </w:tcBorders>
            <w:vAlign w:val="center"/>
          </w:tcPr>
          <w:p w14:paraId="65E7CF80"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98,9</w:t>
            </w:r>
          </w:p>
        </w:tc>
      </w:tr>
      <w:tr w:rsidR="001E3AA9" w:rsidRPr="001E3AA9" w14:paraId="40168647" w14:textId="77777777" w:rsidTr="00BB2C41">
        <w:trPr>
          <w:trHeight w:val="134"/>
          <w:jc w:val="center"/>
        </w:trPr>
        <w:tc>
          <w:tcPr>
            <w:tcW w:w="1781" w:type="dxa"/>
            <w:vAlign w:val="center"/>
          </w:tcPr>
          <w:p w14:paraId="4F14A687" w14:textId="77777777" w:rsidR="00AF4CE1" w:rsidRPr="001E3AA9" w:rsidRDefault="00AF4CE1"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7</w:t>
            </w:r>
          </w:p>
        </w:tc>
        <w:tc>
          <w:tcPr>
            <w:tcW w:w="2181" w:type="dxa"/>
            <w:gridSpan w:val="3"/>
            <w:vAlign w:val="center"/>
          </w:tcPr>
          <w:p w14:paraId="66455E0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306" w:type="dxa"/>
            <w:vAlign w:val="center"/>
          </w:tcPr>
          <w:p w14:paraId="0E34722F"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547" w:type="dxa"/>
            <w:vAlign w:val="center"/>
          </w:tcPr>
          <w:p w14:paraId="0D0D276E"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67" w:type="dxa"/>
            <w:tcBorders>
              <w:right w:val="single" w:sz="4" w:space="0" w:color="auto"/>
            </w:tcBorders>
            <w:vAlign w:val="center"/>
          </w:tcPr>
          <w:p w14:paraId="4CAE5CD5"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88,3</w:t>
            </w:r>
          </w:p>
        </w:tc>
        <w:tc>
          <w:tcPr>
            <w:tcW w:w="983" w:type="dxa"/>
            <w:tcBorders>
              <w:left w:val="single" w:sz="4" w:space="0" w:color="auto"/>
              <w:right w:val="single" w:sz="4" w:space="0" w:color="auto"/>
            </w:tcBorders>
            <w:vAlign w:val="center"/>
          </w:tcPr>
          <w:p w14:paraId="582C4838"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94,6</w:t>
            </w:r>
          </w:p>
        </w:tc>
        <w:tc>
          <w:tcPr>
            <w:tcW w:w="1017" w:type="dxa"/>
            <w:tcBorders>
              <w:left w:val="single" w:sz="4" w:space="0" w:color="auto"/>
            </w:tcBorders>
            <w:vAlign w:val="center"/>
          </w:tcPr>
          <w:p w14:paraId="35DB7B50"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97,3</w:t>
            </w:r>
          </w:p>
        </w:tc>
      </w:tr>
      <w:tr w:rsidR="00AF4CE1" w:rsidRPr="001E3AA9" w14:paraId="2B95C995" w14:textId="77777777" w:rsidTr="00BB2C41">
        <w:trPr>
          <w:trHeight w:val="209"/>
          <w:jc w:val="center"/>
        </w:trPr>
        <w:tc>
          <w:tcPr>
            <w:tcW w:w="1781" w:type="dxa"/>
            <w:vAlign w:val="center"/>
          </w:tcPr>
          <w:p w14:paraId="3B2A1FF2" w14:textId="77777777" w:rsidR="00AF4CE1" w:rsidRPr="001E3AA9" w:rsidRDefault="00AF4CE1" w:rsidP="00C12CC3">
            <w:pPr>
              <w:spacing w:after="0" w:line="240" w:lineRule="auto"/>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8</w:t>
            </w:r>
          </w:p>
        </w:tc>
        <w:tc>
          <w:tcPr>
            <w:tcW w:w="2181" w:type="dxa"/>
            <w:gridSpan w:val="3"/>
            <w:vAlign w:val="center"/>
          </w:tcPr>
          <w:p w14:paraId="5A184BB2"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306" w:type="dxa"/>
            <w:vAlign w:val="center"/>
          </w:tcPr>
          <w:p w14:paraId="711CE21F"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1547" w:type="dxa"/>
            <w:vAlign w:val="center"/>
          </w:tcPr>
          <w:p w14:paraId="7C1BC621"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w:t>
            </w:r>
          </w:p>
        </w:tc>
        <w:tc>
          <w:tcPr>
            <w:tcW w:w="967" w:type="dxa"/>
            <w:tcBorders>
              <w:right w:val="single" w:sz="4" w:space="0" w:color="auto"/>
            </w:tcBorders>
            <w:vAlign w:val="center"/>
          </w:tcPr>
          <w:p w14:paraId="508CDE64"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91,7</w:t>
            </w:r>
          </w:p>
        </w:tc>
        <w:tc>
          <w:tcPr>
            <w:tcW w:w="983" w:type="dxa"/>
            <w:tcBorders>
              <w:left w:val="single" w:sz="4" w:space="0" w:color="auto"/>
              <w:right w:val="single" w:sz="4" w:space="0" w:color="auto"/>
            </w:tcBorders>
            <w:vAlign w:val="center"/>
          </w:tcPr>
          <w:p w14:paraId="473C8CA7"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96,3</w:t>
            </w:r>
          </w:p>
        </w:tc>
        <w:tc>
          <w:tcPr>
            <w:tcW w:w="1017" w:type="dxa"/>
            <w:tcBorders>
              <w:left w:val="single" w:sz="4" w:space="0" w:color="auto"/>
            </w:tcBorders>
            <w:vAlign w:val="center"/>
          </w:tcPr>
          <w:p w14:paraId="78ECB2D7" w14:textId="77777777" w:rsidR="00AF4CE1" w:rsidRPr="001E3AA9" w:rsidRDefault="00AF4CE1" w:rsidP="00C12CC3">
            <w:pPr>
              <w:spacing w:after="0" w:line="240" w:lineRule="auto"/>
              <w:jc w:val="center"/>
              <w:rPr>
                <w:rFonts w:ascii="Times New Roman" w:hAnsi="Times New Roman" w:cs="Times New Roman"/>
                <w:sz w:val="24"/>
                <w:szCs w:val="24"/>
              </w:rPr>
            </w:pPr>
            <w:r w:rsidRPr="001E3AA9">
              <w:rPr>
                <w:rFonts w:ascii="Times New Roman" w:hAnsi="Times New Roman" w:cs="Times New Roman"/>
                <w:sz w:val="24"/>
                <w:szCs w:val="24"/>
              </w:rPr>
              <w:t>99,7</w:t>
            </w:r>
          </w:p>
        </w:tc>
      </w:tr>
    </w:tbl>
    <w:p w14:paraId="2C632D20" w14:textId="77777777" w:rsidR="00C64CFE" w:rsidRPr="001E3AA9" w:rsidRDefault="00C64CFE" w:rsidP="00C12CC3">
      <w:pPr>
        <w:spacing w:line="240" w:lineRule="auto"/>
      </w:pPr>
    </w:p>
    <w:p w14:paraId="73C6EFDA" w14:textId="77777777" w:rsidR="003025C4" w:rsidRPr="001E3AA9" w:rsidRDefault="003025C4" w:rsidP="00DA51EC">
      <w:pPr>
        <w:spacing w:after="0" w:line="240" w:lineRule="auto"/>
        <w:ind w:firstLine="705"/>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Толық факторлық эксперимент нәтижелері бойынша статистикалық талдау жүргізілді, оның ішінде: </w:t>
      </w:r>
    </w:p>
    <w:p w14:paraId="31EC661F" w14:textId="77777777" w:rsidR="003025C4" w:rsidRPr="001E3AA9" w:rsidRDefault="003025C4" w:rsidP="00D32091">
      <w:pPr>
        <w:pStyle w:val="ad"/>
        <w:numPr>
          <w:ilvl w:val="0"/>
          <w:numId w:val="18"/>
        </w:numPr>
        <w:tabs>
          <w:tab w:val="left" w:pos="1134"/>
        </w:tabs>
        <w:spacing w:after="0" w:line="240" w:lineRule="auto"/>
        <w:ind w:left="0" w:firstLine="851"/>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эксперименттің жаңғыртылуын тексеру;</w:t>
      </w:r>
    </w:p>
    <w:p w14:paraId="55168AB4" w14:textId="77777777" w:rsidR="003025C4" w:rsidRPr="001E3AA9" w:rsidRDefault="003025C4" w:rsidP="00D32091">
      <w:pPr>
        <w:pStyle w:val="ad"/>
        <w:numPr>
          <w:ilvl w:val="0"/>
          <w:numId w:val="18"/>
        </w:numPr>
        <w:tabs>
          <w:tab w:val="left" w:pos="1134"/>
        </w:tabs>
        <w:spacing w:after="0" w:line="240" w:lineRule="auto"/>
        <w:ind w:left="0" w:firstLine="851"/>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регрессия коэффициенттерінің маңыздылығын тексеру;</w:t>
      </w:r>
    </w:p>
    <w:p w14:paraId="5CD3F441" w14:textId="77777777" w:rsidR="003025C4" w:rsidRPr="001E3AA9" w:rsidRDefault="003025C4" w:rsidP="00D32091">
      <w:pPr>
        <w:pStyle w:val="ad"/>
        <w:numPr>
          <w:ilvl w:val="0"/>
          <w:numId w:val="18"/>
        </w:numPr>
        <w:tabs>
          <w:tab w:val="left" w:pos="1134"/>
        </w:tabs>
        <w:spacing w:after="0" w:line="240" w:lineRule="auto"/>
        <w:ind w:left="0" w:firstLine="851"/>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регрессия теңдеулерінің экспериментке сәйкестігін тексеру. </w:t>
      </w:r>
    </w:p>
    <w:p w14:paraId="4A4E4BC9" w14:textId="77777777" w:rsidR="003025C4" w:rsidRPr="001E3AA9" w:rsidRDefault="003025C4" w:rsidP="00DA51EC">
      <w:pPr>
        <w:spacing w:after="0" w:line="240" w:lineRule="auto"/>
        <w:ind w:firstLine="705"/>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Регрессия коэффициенттерінің есептеулері, алынған теңдеулер, алынған модельдердің сәйкестігінің есептік деректері А қосымшасында көрсетілген. </w:t>
      </w:r>
    </w:p>
    <w:p w14:paraId="38BE469F" w14:textId="77777777" w:rsidR="003025C4" w:rsidRPr="001E3AA9" w:rsidRDefault="003025C4" w:rsidP="00DA51EC">
      <w:pPr>
        <w:spacing w:after="0" w:line="240" w:lineRule="auto"/>
        <w:ind w:firstLine="705"/>
        <w:jc w:val="both"/>
        <w:rPr>
          <w:rFonts w:ascii="Times New Roman" w:hAnsi="Times New Roman" w:cs="Times New Roman"/>
          <w:kern w:val="24"/>
          <w:sz w:val="28"/>
          <w:szCs w:val="28"/>
          <w:lang w:val="kk-KZ"/>
        </w:rPr>
      </w:pPr>
    </w:p>
    <w:p w14:paraId="76A80B1D" w14:textId="4149CBA1" w:rsidR="003025C4" w:rsidRPr="00F05D42" w:rsidRDefault="003025C4" w:rsidP="00DA51EC">
      <w:pPr>
        <w:spacing w:after="0" w:line="240" w:lineRule="auto"/>
        <w:ind w:firstLine="705"/>
        <w:jc w:val="both"/>
        <w:rPr>
          <w:rFonts w:ascii="Times New Roman" w:hAnsi="Times New Roman" w:cs="Times New Roman"/>
          <w:kern w:val="24"/>
          <w:sz w:val="28"/>
          <w:szCs w:val="28"/>
          <w:lang w:val="kk-KZ"/>
        </w:rPr>
      </w:pPr>
      <w:r w:rsidRPr="00F05D42">
        <w:rPr>
          <w:rFonts w:ascii="Times New Roman" w:hAnsi="Times New Roman" w:cs="Times New Roman"/>
          <w:kern w:val="24"/>
          <w:sz w:val="28"/>
          <w:szCs w:val="28"/>
          <w:lang w:val="kk-KZ"/>
        </w:rPr>
        <w:t>3.</w:t>
      </w:r>
      <w:r w:rsidR="00C50B83" w:rsidRPr="00F05D42">
        <w:rPr>
          <w:rFonts w:ascii="Times New Roman" w:hAnsi="Times New Roman" w:cs="Times New Roman"/>
          <w:kern w:val="24"/>
          <w:sz w:val="28"/>
          <w:szCs w:val="28"/>
          <w:lang w:val="kk-KZ"/>
        </w:rPr>
        <w:t>6</w:t>
      </w:r>
      <w:r w:rsidRPr="00F05D42">
        <w:rPr>
          <w:rFonts w:ascii="Times New Roman" w:hAnsi="Times New Roman" w:cs="Times New Roman"/>
          <w:kern w:val="24"/>
          <w:sz w:val="28"/>
          <w:szCs w:val="28"/>
          <w:lang w:val="kk-KZ"/>
        </w:rPr>
        <w:t xml:space="preserve">.2 </w:t>
      </w:r>
      <w:r w:rsidR="00EF6CFA" w:rsidRPr="00F05D42">
        <w:rPr>
          <w:rFonts w:ascii="Times New Roman" w:hAnsi="Times New Roman" w:cs="Times New Roman"/>
          <w:kern w:val="24"/>
          <w:sz w:val="28"/>
          <w:szCs w:val="28"/>
          <w:lang w:val="kk-KZ"/>
        </w:rPr>
        <w:t>Тайжүзген кен орнының табиғ</w:t>
      </w:r>
      <w:r w:rsidR="005B467E">
        <w:rPr>
          <w:rFonts w:ascii="Times New Roman" w:hAnsi="Times New Roman" w:cs="Times New Roman"/>
          <w:kern w:val="24"/>
          <w:sz w:val="28"/>
          <w:szCs w:val="28"/>
          <w:lang w:val="kk-KZ"/>
        </w:rPr>
        <w:t>и цеолитімен темір ионынан</w:t>
      </w:r>
      <w:r w:rsidR="00EF6CFA" w:rsidRPr="00F05D42">
        <w:rPr>
          <w:rFonts w:ascii="Times New Roman" w:hAnsi="Times New Roman" w:cs="Times New Roman"/>
          <w:kern w:val="24"/>
          <w:sz w:val="28"/>
          <w:szCs w:val="28"/>
          <w:lang w:val="kk-KZ"/>
        </w:rPr>
        <w:t xml:space="preserve"> суды тазарту </w:t>
      </w:r>
      <w:r w:rsidR="00F514DA" w:rsidRPr="00F05D42">
        <w:rPr>
          <w:rFonts w:ascii="Times New Roman" w:hAnsi="Times New Roman" w:cs="Times New Roman"/>
          <w:kern w:val="24"/>
          <w:sz w:val="28"/>
          <w:szCs w:val="28"/>
          <w:lang w:val="kk-KZ"/>
        </w:rPr>
        <w:t>үдерісін</w:t>
      </w:r>
      <w:r w:rsidR="00EF6CFA" w:rsidRPr="00F05D42">
        <w:rPr>
          <w:rFonts w:ascii="Times New Roman" w:hAnsi="Times New Roman" w:cs="Times New Roman"/>
          <w:kern w:val="24"/>
          <w:sz w:val="28"/>
          <w:szCs w:val="28"/>
          <w:lang w:val="kk-KZ"/>
        </w:rPr>
        <w:t xml:space="preserve"> зерттеу</w:t>
      </w:r>
      <w:r w:rsidR="009C30BC" w:rsidRPr="00F05D42">
        <w:rPr>
          <w:rFonts w:ascii="Times New Roman" w:hAnsi="Times New Roman" w:cs="Times New Roman"/>
          <w:kern w:val="24"/>
          <w:sz w:val="28"/>
          <w:szCs w:val="28"/>
          <w:lang w:val="kk-KZ"/>
        </w:rPr>
        <w:t xml:space="preserve"> (модель I/1)</w:t>
      </w:r>
    </w:p>
    <w:p w14:paraId="27BF5112" w14:textId="77777777" w:rsidR="003025C4" w:rsidRPr="001E3AA9" w:rsidRDefault="00EB53D3" w:rsidP="00DA51EC">
      <w:pPr>
        <w:pStyle w:val="aa"/>
        <w:spacing w:line="240" w:lineRule="auto"/>
        <w:ind w:firstLine="705"/>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Тайжү</w:t>
      </w:r>
      <w:r w:rsidR="00023F7A" w:rsidRPr="001E3AA9">
        <w:rPr>
          <w:rFonts w:ascii="Times New Roman" w:hAnsi="Times New Roman" w:cs="Times New Roman"/>
          <w:spacing w:val="0"/>
          <w:kern w:val="24"/>
          <w:sz w:val="28"/>
          <w:szCs w:val="28"/>
          <w:lang w:val="kk-KZ"/>
        </w:rPr>
        <w:t>з</w:t>
      </w:r>
      <w:r w:rsidRPr="001E3AA9">
        <w:rPr>
          <w:rFonts w:ascii="Times New Roman" w:hAnsi="Times New Roman" w:cs="Times New Roman"/>
          <w:spacing w:val="0"/>
          <w:kern w:val="24"/>
          <w:sz w:val="28"/>
          <w:szCs w:val="28"/>
          <w:lang w:val="kk-KZ"/>
        </w:rPr>
        <w:t>ген кен орныны</w:t>
      </w:r>
      <w:r w:rsidR="00023F7A" w:rsidRPr="001E3AA9">
        <w:rPr>
          <w:rFonts w:ascii="Times New Roman" w:hAnsi="Times New Roman" w:cs="Times New Roman"/>
          <w:spacing w:val="0"/>
          <w:kern w:val="24"/>
          <w:sz w:val="28"/>
          <w:szCs w:val="28"/>
          <w:lang w:val="kk-KZ"/>
        </w:rPr>
        <w:t>ң</w:t>
      </w:r>
      <w:r w:rsidRPr="001E3AA9">
        <w:rPr>
          <w:rFonts w:ascii="Times New Roman" w:hAnsi="Times New Roman" w:cs="Times New Roman"/>
          <w:spacing w:val="0"/>
          <w:kern w:val="24"/>
          <w:sz w:val="28"/>
          <w:szCs w:val="28"/>
          <w:lang w:val="kk-KZ"/>
        </w:rPr>
        <w:t xml:space="preserve"> табиғи цеолитімен суды тазарту үдерісі ү</w:t>
      </w:r>
      <w:r w:rsidR="0029164F" w:rsidRPr="001E3AA9">
        <w:rPr>
          <w:rFonts w:ascii="Times New Roman" w:hAnsi="Times New Roman" w:cs="Times New Roman"/>
          <w:spacing w:val="0"/>
          <w:kern w:val="24"/>
          <w:sz w:val="28"/>
          <w:szCs w:val="28"/>
          <w:lang w:val="kk-KZ"/>
        </w:rPr>
        <w:t xml:space="preserve">шін </w:t>
      </w:r>
      <w:r w:rsidR="0073694C" w:rsidRPr="001E3AA9">
        <w:rPr>
          <w:rFonts w:ascii="Times New Roman" w:hAnsi="Times New Roman" w:cs="Times New Roman"/>
          <w:spacing w:val="0"/>
          <w:kern w:val="24"/>
          <w:sz w:val="28"/>
          <w:szCs w:val="28"/>
          <w:lang w:val="kk-KZ"/>
        </w:rPr>
        <w:t>№ 1 те</w:t>
      </w:r>
      <w:r w:rsidRPr="001E3AA9">
        <w:rPr>
          <w:rFonts w:ascii="Times New Roman" w:hAnsi="Times New Roman" w:cs="Times New Roman"/>
          <w:spacing w:val="0"/>
          <w:kern w:val="24"/>
          <w:sz w:val="28"/>
          <w:szCs w:val="28"/>
          <w:lang w:val="kk-KZ"/>
        </w:rPr>
        <w:t>ң</w:t>
      </w:r>
      <w:r w:rsidR="0073694C" w:rsidRPr="001E3AA9">
        <w:rPr>
          <w:rFonts w:ascii="Times New Roman" w:hAnsi="Times New Roman" w:cs="Times New Roman"/>
          <w:spacing w:val="0"/>
          <w:kern w:val="24"/>
          <w:sz w:val="28"/>
          <w:szCs w:val="28"/>
          <w:lang w:val="kk-KZ"/>
        </w:rPr>
        <w:t>деудегі тәжірибелердің қайта өндірілушілігін тексеру, дисперсияларды бағалау және регрессия коэффициентерінің маңыздылығы</w:t>
      </w:r>
      <w:r w:rsidR="0029164F" w:rsidRPr="001E3AA9">
        <w:rPr>
          <w:rFonts w:ascii="Times New Roman" w:hAnsi="Times New Roman" w:cs="Times New Roman"/>
          <w:spacing w:val="0"/>
          <w:kern w:val="24"/>
          <w:sz w:val="28"/>
          <w:szCs w:val="28"/>
          <w:lang w:val="kk-KZ"/>
        </w:rPr>
        <w:t xml:space="preserve"> А қосымшасында келтірілген. </w:t>
      </w:r>
    </w:p>
    <w:p w14:paraId="7195EAFD" w14:textId="77777777" w:rsidR="008856A7" w:rsidRPr="001E3AA9" w:rsidRDefault="008856A7"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lastRenderedPageBreak/>
        <w:t xml:space="preserve">Стьюденттің </w:t>
      </w:r>
      <w:r w:rsidRPr="001E3AA9">
        <w:rPr>
          <w:rFonts w:ascii="Times New Roman" w:hAnsi="Times New Roman" w:cs="Times New Roman"/>
          <w:sz w:val="28"/>
          <w:szCs w:val="28"/>
          <w:lang w:val="kk-KZ"/>
        </w:rPr>
        <w:t>t-өлшемшартының көмегімен шығарылған bj коэффициенттерінің маңыздылығын тексеру теңдеуде алынған b</w:t>
      </w:r>
      <w:r w:rsidRPr="001E3AA9">
        <w:rPr>
          <w:rFonts w:ascii="Times New Roman" w:hAnsi="Times New Roman" w:cs="Times New Roman"/>
          <w:sz w:val="28"/>
          <w:szCs w:val="28"/>
          <w:vertAlign w:val="subscript"/>
          <w:lang w:val="kk-KZ"/>
        </w:rPr>
        <w:t>13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23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 xml:space="preserve">123 </w:t>
      </w:r>
      <w:r w:rsidRPr="001E3AA9">
        <w:rPr>
          <w:rFonts w:ascii="Times New Roman" w:hAnsi="Times New Roman" w:cs="Times New Roman"/>
          <w:sz w:val="28"/>
          <w:szCs w:val="28"/>
          <w:lang w:val="kk-KZ"/>
        </w:rPr>
        <w:t xml:space="preserve"> коэффициенттері</w:t>
      </w:r>
      <w:r w:rsidR="00695E0A" w:rsidRPr="001E3AA9">
        <w:rPr>
          <w:rFonts w:ascii="Times New Roman" w:hAnsi="Times New Roman" w:cs="Times New Roman"/>
          <w:sz w:val="28"/>
          <w:szCs w:val="28"/>
          <w:lang w:val="kk-KZ"/>
        </w:rPr>
        <w:t>нің</w:t>
      </w:r>
      <w:r w:rsidRPr="001E3AA9">
        <w:rPr>
          <w:rFonts w:ascii="Times New Roman" w:hAnsi="Times New Roman" w:cs="Times New Roman"/>
          <w:sz w:val="28"/>
          <w:szCs w:val="28"/>
          <w:lang w:val="kk-KZ"/>
        </w:rPr>
        <w:t xml:space="preserve"> маңызды емес екенін көрсетті. </w:t>
      </w:r>
    </w:p>
    <w:p w14:paraId="1F64E8BE" w14:textId="77777777" w:rsidR="00B939C9" w:rsidRPr="001E3AA9" w:rsidRDefault="00B939C9" w:rsidP="00C12CC3">
      <w:pPr>
        <w:spacing w:after="0" w:line="240" w:lineRule="auto"/>
        <w:ind w:firstLine="709"/>
        <w:jc w:val="both"/>
        <w:rPr>
          <w:rFonts w:ascii="Times New Roman" w:hAnsi="Times New Roman" w:cs="Times New Roman"/>
          <w:bCs/>
          <w:sz w:val="28"/>
          <w:szCs w:val="28"/>
          <w:lang w:val="kk-KZ"/>
        </w:rPr>
      </w:pPr>
      <w:r w:rsidRPr="001E3AA9">
        <w:rPr>
          <w:rFonts w:ascii="Times New Roman" w:hAnsi="Times New Roman" w:cs="Times New Roman"/>
          <w:bCs/>
          <w:sz w:val="28"/>
          <w:szCs w:val="28"/>
          <w:lang w:val="kk-KZ"/>
        </w:rPr>
        <w:t xml:space="preserve">Онда Тайжүзген кен орнының табиғи цеолитінде темір ионының сорбциясы (ион алмасуы) Y1, %  тәуелділігінің  1-ші теңдеуі ерітіндідегі (X1) оның  концентрациясына </w:t>
      </w:r>
      <w:r w:rsidRPr="001E3AA9">
        <w:rPr>
          <w:rFonts w:ascii="Times New Roman" w:hAnsi="Times New Roman" w:cs="Times New Roman"/>
          <w:sz w:val="28"/>
          <w:szCs w:val="28"/>
          <w:lang w:val="kk-KZ"/>
        </w:rPr>
        <w:t>(Fe</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w:t>
      </w:r>
      <w:r w:rsidRPr="001E3AA9">
        <w:rPr>
          <w:rFonts w:ascii="Times New Roman" w:hAnsi="Times New Roman" w:cs="Times New Roman"/>
          <w:bCs/>
          <w:sz w:val="28"/>
          <w:szCs w:val="28"/>
          <w:lang w:val="kk-KZ"/>
        </w:rPr>
        <w:t>өткізу жылдамдығына (X2) және бөлшектердің фракциясына (X3) байланысты:</w:t>
      </w:r>
    </w:p>
    <w:p w14:paraId="7D418C2C" w14:textId="77777777" w:rsidR="003025C4" w:rsidRPr="001E3AA9" w:rsidRDefault="003025C4" w:rsidP="00C12CC3">
      <w:pPr>
        <w:spacing w:after="0" w:line="240" w:lineRule="auto"/>
        <w:ind w:firstLine="709"/>
        <w:jc w:val="both"/>
        <w:rPr>
          <w:rFonts w:ascii="Times New Roman" w:hAnsi="Times New Roman" w:cs="Times New Roman"/>
          <w:bCs/>
          <w:sz w:val="28"/>
          <w:szCs w:val="28"/>
          <w:lang w:val="kk-KZ"/>
        </w:rPr>
      </w:pPr>
    </w:p>
    <w:p w14:paraId="56AB7B4E" w14:textId="77777777" w:rsidR="003025C4" w:rsidRPr="001E3AA9" w:rsidRDefault="003025C4" w:rsidP="00C12CC3">
      <w:pPr>
        <w:pStyle w:val="aa"/>
        <w:spacing w:line="240" w:lineRule="auto"/>
        <w:ind w:firstLine="709"/>
        <w:rPr>
          <w:rFonts w:ascii="Times New Roman" w:hAnsi="Times New Roman" w:cs="Times New Roman"/>
          <w:sz w:val="28"/>
          <w:szCs w:val="28"/>
          <w:lang w:val="kk-KZ"/>
        </w:rPr>
      </w:pPr>
      <w:r w:rsidRPr="001E3AA9">
        <w:rPr>
          <w:rFonts w:ascii="Times New Roman" w:hAnsi="Times New Roman" w:cs="Times New Roman"/>
          <w:sz w:val="28"/>
          <w:szCs w:val="28"/>
          <w:lang w:val="kk-KZ"/>
        </w:rPr>
        <w:t>Y1 = 88,16 + 0,36*X1 – 0,69*Х2 – 0,61*Х3 – 0,39*X1*X2</w:t>
      </w:r>
    </w:p>
    <w:p w14:paraId="0BA63AFA" w14:textId="77777777" w:rsidR="003025C4" w:rsidRPr="001E3AA9" w:rsidRDefault="003025C4" w:rsidP="00C12CC3">
      <w:pPr>
        <w:pStyle w:val="aa"/>
        <w:spacing w:line="240" w:lineRule="auto"/>
        <w:ind w:firstLine="709"/>
        <w:rPr>
          <w:rFonts w:ascii="Times New Roman" w:hAnsi="Times New Roman" w:cs="Times New Roman"/>
          <w:spacing w:val="0"/>
          <w:kern w:val="24"/>
          <w:sz w:val="28"/>
          <w:szCs w:val="28"/>
          <w:lang w:val="kk-KZ"/>
        </w:rPr>
      </w:pPr>
    </w:p>
    <w:p w14:paraId="033141EB" w14:textId="77777777" w:rsidR="003025C4" w:rsidRPr="001E3AA9" w:rsidRDefault="00E20F3C"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Алынған модельдің есептеу деректері</w:t>
      </w:r>
      <w:r w:rsidR="00DE1E75" w:rsidRPr="001E3AA9">
        <w:rPr>
          <w:rFonts w:ascii="Times New Roman" w:hAnsi="Times New Roman" w:cs="Times New Roman"/>
          <w:spacing w:val="0"/>
          <w:kern w:val="24"/>
          <w:sz w:val="28"/>
          <w:szCs w:val="28"/>
          <w:lang w:val="kk-KZ"/>
        </w:rPr>
        <w:t>нің сәйкестігі (адекваттылығы)</w:t>
      </w:r>
      <w:r w:rsidR="006671B6">
        <w:rPr>
          <w:rFonts w:ascii="Times New Roman" w:hAnsi="Times New Roman" w:cs="Times New Roman"/>
          <w:spacing w:val="0"/>
          <w:kern w:val="24"/>
          <w:sz w:val="28"/>
          <w:szCs w:val="28"/>
          <w:lang w:val="kk-KZ"/>
        </w:rPr>
        <w:t xml:space="preserve"> </w:t>
      </w:r>
      <w:r w:rsidR="005B339F" w:rsidRPr="001E3AA9">
        <w:rPr>
          <w:rFonts w:ascii="Times New Roman" w:hAnsi="Times New Roman" w:cs="Times New Roman"/>
          <w:spacing w:val="0"/>
          <w:kern w:val="24"/>
          <w:sz w:val="28"/>
          <w:szCs w:val="28"/>
          <w:lang w:val="kk-KZ"/>
        </w:rPr>
        <w:t>3</w:t>
      </w:r>
      <w:r w:rsidR="00BA5E33" w:rsidRPr="001E3AA9">
        <w:rPr>
          <w:rFonts w:ascii="Times New Roman" w:hAnsi="Times New Roman" w:cs="Times New Roman"/>
          <w:spacing w:val="0"/>
          <w:kern w:val="24"/>
          <w:sz w:val="28"/>
          <w:szCs w:val="28"/>
          <w:lang w:val="kk-KZ"/>
        </w:rPr>
        <w:t>5</w:t>
      </w:r>
      <w:r w:rsidRPr="001E3AA9">
        <w:rPr>
          <w:rFonts w:ascii="Times New Roman" w:hAnsi="Times New Roman" w:cs="Times New Roman"/>
          <w:spacing w:val="0"/>
          <w:kern w:val="24"/>
          <w:sz w:val="28"/>
          <w:szCs w:val="28"/>
          <w:lang w:val="kk-KZ"/>
        </w:rPr>
        <w:t>-</w:t>
      </w:r>
      <w:r w:rsidR="00D401D9" w:rsidRPr="001E3AA9">
        <w:rPr>
          <w:rFonts w:ascii="Times New Roman" w:hAnsi="Times New Roman" w:cs="Times New Roman"/>
          <w:spacing w:val="0"/>
          <w:kern w:val="24"/>
          <w:sz w:val="28"/>
          <w:szCs w:val="28"/>
          <w:lang w:val="kk-KZ"/>
        </w:rPr>
        <w:t xml:space="preserve">ші </w:t>
      </w:r>
      <w:r w:rsidRPr="001E3AA9">
        <w:rPr>
          <w:rFonts w:ascii="Times New Roman" w:hAnsi="Times New Roman" w:cs="Times New Roman"/>
          <w:spacing w:val="0"/>
          <w:kern w:val="24"/>
          <w:sz w:val="28"/>
          <w:szCs w:val="28"/>
          <w:lang w:val="kk-KZ"/>
        </w:rPr>
        <w:t>кестеде келтірілген.</w:t>
      </w:r>
    </w:p>
    <w:p w14:paraId="13BA9796" w14:textId="77777777" w:rsidR="003E24B3" w:rsidRPr="001E3AA9" w:rsidRDefault="00BB4F8C" w:rsidP="00C12CC3">
      <w:pPr>
        <w:pStyle w:val="aa"/>
        <w:spacing w:line="240" w:lineRule="auto"/>
        <w:ind w:firstLine="708"/>
        <w:jc w:val="both"/>
        <w:rPr>
          <w:rFonts w:ascii="Times New Roman" w:hAnsi="Times New Roman" w:cs="Times New Roman"/>
          <w:spacing w:val="0"/>
          <w:kern w:val="24"/>
          <w:sz w:val="28"/>
          <w:szCs w:val="28"/>
          <w:lang w:val="kk-KZ"/>
        </w:rPr>
      </w:pPr>
      <w:r>
        <w:rPr>
          <w:rFonts w:ascii="Times New Roman" w:hAnsi="Times New Roman" w:cs="Times New Roman"/>
          <w:spacing w:val="0"/>
          <w:kern w:val="24"/>
          <w:sz w:val="28"/>
          <w:szCs w:val="28"/>
          <w:lang w:val="kk-KZ"/>
        </w:rPr>
        <w:t>Тайжү</w:t>
      </w:r>
      <w:r w:rsidR="00605CBD" w:rsidRPr="001E3AA9">
        <w:rPr>
          <w:rFonts w:ascii="Times New Roman" w:hAnsi="Times New Roman" w:cs="Times New Roman"/>
          <w:spacing w:val="0"/>
          <w:kern w:val="24"/>
          <w:sz w:val="28"/>
          <w:szCs w:val="28"/>
          <w:lang w:val="kk-KZ"/>
        </w:rPr>
        <w:t xml:space="preserve">зген кен орнының табиғи цеолиттерімен суды тазарту процесі үшін алынған </w:t>
      </w:r>
      <w:r w:rsidR="00C85F60" w:rsidRPr="001E3AA9">
        <w:rPr>
          <w:rFonts w:ascii="Times New Roman" w:hAnsi="Times New Roman" w:cs="Times New Roman"/>
          <w:spacing w:val="0"/>
          <w:kern w:val="24"/>
          <w:sz w:val="28"/>
          <w:szCs w:val="28"/>
          <w:lang w:val="kk-KZ"/>
        </w:rPr>
        <w:t>I</w:t>
      </w:r>
      <w:r w:rsidR="00605CBD" w:rsidRPr="001E3AA9">
        <w:rPr>
          <w:rFonts w:ascii="Times New Roman" w:hAnsi="Times New Roman" w:cs="Times New Roman"/>
          <w:spacing w:val="0"/>
          <w:kern w:val="24"/>
          <w:sz w:val="28"/>
          <w:szCs w:val="28"/>
          <w:lang w:val="kk-KZ"/>
        </w:rPr>
        <w:t>/1 моделіне сәйкестіктің (барабарлықтың) есептік деректері</w:t>
      </w:r>
    </w:p>
    <w:p w14:paraId="78560658" w14:textId="77777777" w:rsidR="00605CBD" w:rsidRPr="001E3AA9" w:rsidRDefault="00605CBD" w:rsidP="00C12CC3">
      <w:pPr>
        <w:pStyle w:val="aa"/>
        <w:spacing w:line="240" w:lineRule="auto"/>
        <w:ind w:firstLine="0"/>
        <w:jc w:val="both"/>
        <w:rPr>
          <w:rFonts w:ascii="Times New Roman" w:hAnsi="Times New Roman" w:cs="Times New Roman"/>
          <w:spacing w:val="0"/>
          <w:kern w:val="24"/>
          <w:sz w:val="28"/>
          <w:szCs w:val="28"/>
          <w:lang w:val="kk-KZ"/>
        </w:rPr>
      </w:pPr>
    </w:p>
    <w:p w14:paraId="173E5F4C" w14:textId="77777777" w:rsidR="0072341C" w:rsidRPr="001E3AA9" w:rsidRDefault="001467DD" w:rsidP="00C12CC3">
      <w:pPr>
        <w:pStyle w:val="aa"/>
        <w:spacing w:line="240" w:lineRule="auto"/>
        <w:ind w:firstLine="0"/>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Кесте</w:t>
      </w:r>
      <w:r w:rsidR="00730D0B" w:rsidRPr="00730D0B">
        <w:rPr>
          <w:rFonts w:ascii="Times New Roman" w:hAnsi="Times New Roman" w:cs="Times New Roman"/>
          <w:spacing w:val="0"/>
          <w:kern w:val="24"/>
          <w:sz w:val="28"/>
          <w:szCs w:val="28"/>
          <w:lang w:val="kk-KZ"/>
        </w:rPr>
        <w:t xml:space="preserve"> </w:t>
      </w:r>
      <w:r w:rsidR="005B339F" w:rsidRPr="001E3AA9">
        <w:rPr>
          <w:rFonts w:ascii="Times New Roman" w:hAnsi="Times New Roman" w:cs="Times New Roman"/>
          <w:spacing w:val="0"/>
          <w:kern w:val="24"/>
          <w:sz w:val="28"/>
          <w:szCs w:val="28"/>
          <w:lang w:val="kk-KZ"/>
        </w:rPr>
        <w:t>3</w:t>
      </w:r>
      <w:r w:rsidR="00BA5E33" w:rsidRPr="001E3AA9">
        <w:rPr>
          <w:rFonts w:ascii="Times New Roman" w:hAnsi="Times New Roman" w:cs="Times New Roman"/>
          <w:spacing w:val="0"/>
          <w:kern w:val="24"/>
          <w:sz w:val="28"/>
          <w:szCs w:val="28"/>
          <w:lang w:val="kk-KZ"/>
        </w:rPr>
        <w:t>5</w:t>
      </w:r>
      <w:r w:rsidR="0072341C" w:rsidRPr="001E3AA9">
        <w:rPr>
          <w:rFonts w:ascii="Times New Roman" w:hAnsi="Times New Roman" w:cs="Times New Roman"/>
          <w:spacing w:val="0"/>
          <w:kern w:val="24"/>
          <w:sz w:val="28"/>
          <w:szCs w:val="28"/>
          <w:lang w:val="kk-KZ"/>
        </w:rPr>
        <w:t xml:space="preserve"> - </w:t>
      </w:r>
      <w:r w:rsidR="007B325F" w:rsidRPr="001E3AA9">
        <w:rPr>
          <w:rFonts w:ascii="Times New Roman" w:hAnsi="Times New Roman" w:cs="Times New Roman"/>
          <w:spacing w:val="0"/>
          <w:kern w:val="24"/>
          <w:sz w:val="28"/>
          <w:szCs w:val="28"/>
          <w:lang w:val="kk-KZ"/>
        </w:rPr>
        <w:t>Тайжүзген кен ор</w:t>
      </w:r>
      <w:r w:rsidR="00EC52AF" w:rsidRPr="001E3AA9">
        <w:rPr>
          <w:rFonts w:ascii="Times New Roman" w:hAnsi="Times New Roman" w:cs="Times New Roman"/>
          <w:spacing w:val="0"/>
          <w:kern w:val="24"/>
          <w:sz w:val="28"/>
          <w:szCs w:val="28"/>
          <w:lang w:val="kk-KZ"/>
        </w:rPr>
        <w:t xml:space="preserve">нының </w:t>
      </w:r>
      <w:r w:rsidR="007B325F" w:rsidRPr="001E3AA9">
        <w:rPr>
          <w:rFonts w:ascii="Times New Roman" w:hAnsi="Times New Roman" w:cs="Times New Roman"/>
          <w:spacing w:val="0"/>
          <w:kern w:val="24"/>
          <w:sz w:val="28"/>
          <w:szCs w:val="28"/>
          <w:lang w:val="kk-KZ"/>
        </w:rPr>
        <w:t xml:space="preserve"> табиғи цеолиттерімен </w:t>
      </w:r>
      <w:r w:rsidR="00EC52AF" w:rsidRPr="001E3AA9">
        <w:rPr>
          <w:rFonts w:ascii="Times New Roman" w:hAnsi="Times New Roman" w:cs="Times New Roman"/>
          <w:spacing w:val="0"/>
          <w:kern w:val="24"/>
          <w:sz w:val="28"/>
          <w:szCs w:val="28"/>
          <w:lang w:val="kk-KZ"/>
        </w:rPr>
        <w:t xml:space="preserve">суды тазарту үдерісі үшін алынған </w:t>
      </w:r>
      <w:r w:rsidR="00636BCF" w:rsidRPr="001E3AA9">
        <w:rPr>
          <w:rFonts w:ascii="Times New Roman" w:hAnsi="Times New Roman" w:cs="Times New Roman"/>
          <w:spacing w:val="0"/>
          <w:kern w:val="24"/>
          <w:sz w:val="28"/>
          <w:szCs w:val="28"/>
          <w:lang w:val="kk-KZ"/>
        </w:rPr>
        <w:t xml:space="preserve">I/1 </w:t>
      </w:r>
      <w:r w:rsidR="00EC52AF" w:rsidRPr="001E3AA9">
        <w:rPr>
          <w:rFonts w:ascii="Times New Roman" w:hAnsi="Times New Roman" w:cs="Times New Roman"/>
          <w:spacing w:val="0"/>
          <w:kern w:val="24"/>
          <w:sz w:val="28"/>
          <w:szCs w:val="28"/>
          <w:lang w:val="kk-KZ"/>
        </w:rPr>
        <w:t>модельдің есептеу деректерінің сәйкестілігі (адекваттылығы)</w:t>
      </w:r>
    </w:p>
    <w:tbl>
      <w:tblPr>
        <w:tblpPr w:leftFromText="180" w:rightFromText="180" w:vertAnchor="text" w:horzAnchor="margin" w:tblpXSpec="center"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4"/>
        <w:gridCol w:w="992"/>
        <w:gridCol w:w="567"/>
        <w:gridCol w:w="1401"/>
        <w:gridCol w:w="1080"/>
        <w:gridCol w:w="1080"/>
        <w:gridCol w:w="900"/>
        <w:gridCol w:w="900"/>
        <w:gridCol w:w="900"/>
        <w:gridCol w:w="860"/>
      </w:tblGrid>
      <w:tr w:rsidR="001E3AA9" w:rsidRPr="001E3AA9" w14:paraId="5893297B" w14:textId="77777777" w:rsidTr="00DA51EC">
        <w:trPr>
          <w:trHeight w:val="696"/>
        </w:trPr>
        <w:tc>
          <w:tcPr>
            <w:tcW w:w="744" w:type="dxa"/>
            <w:tcBorders>
              <w:top w:val="single" w:sz="4" w:space="0" w:color="auto"/>
              <w:left w:val="single" w:sz="4" w:space="0" w:color="auto"/>
              <w:bottom w:val="single" w:sz="4" w:space="0" w:color="auto"/>
              <w:right w:val="single" w:sz="4" w:space="0" w:color="auto"/>
            </w:tcBorders>
            <w:vAlign w:val="center"/>
          </w:tcPr>
          <w:p w14:paraId="4EDAADDE"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w:t>
            </w:r>
          </w:p>
        </w:tc>
        <w:tc>
          <w:tcPr>
            <w:tcW w:w="992" w:type="dxa"/>
            <w:tcBorders>
              <w:top w:val="single" w:sz="4" w:space="0" w:color="auto"/>
              <w:left w:val="single" w:sz="4" w:space="0" w:color="auto"/>
              <w:bottom w:val="single" w:sz="4" w:space="0" w:color="auto"/>
              <w:right w:val="single" w:sz="4" w:space="0" w:color="auto"/>
            </w:tcBorders>
            <w:vAlign w:val="center"/>
          </w:tcPr>
          <w:p w14:paraId="364CED86"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proofErr w:type="spellStart"/>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bj</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4040F948"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i/>
                <w:sz w:val="28"/>
                <w:szCs w:val="28"/>
                <w:lang w:val="en-US"/>
              </w:rPr>
              <w:t>d</w:t>
            </w:r>
          </w:p>
        </w:tc>
        <w:tc>
          <w:tcPr>
            <w:tcW w:w="1401" w:type="dxa"/>
            <w:tcBorders>
              <w:top w:val="single" w:sz="4" w:space="0" w:color="auto"/>
              <w:left w:val="single" w:sz="4" w:space="0" w:color="auto"/>
              <w:bottom w:val="single" w:sz="4" w:space="0" w:color="auto"/>
              <w:right w:val="single" w:sz="4" w:space="0" w:color="auto"/>
            </w:tcBorders>
            <w:vAlign w:val="center"/>
          </w:tcPr>
          <w:p w14:paraId="17A82390"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kk-KZ"/>
              </w:rPr>
              <w:t>ад</w:t>
            </w:r>
            <w:r w:rsidRPr="001E3AA9">
              <w:rPr>
                <w:rFonts w:ascii="Times New Roman" w:hAnsi="Times New Roman" w:cs="Times New Roman"/>
                <w:sz w:val="28"/>
                <w:szCs w:val="28"/>
                <w:vertAlign w:val="superscript"/>
                <w:lang w:val="kk-KZ"/>
              </w:rPr>
              <w:t>2</w:t>
            </w:r>
          </w:p>
        </w:tc>
        <w:tc>
          <w:tcPr>
            <w:tcW w:w="1080" w:type="dxa"/>
            <w:tcBorders>
              <w:top w:val="single" w:sz="4" w:space="0" w:color="auto"/>
              <w:left w:val="single" w:sz="4" w:space="0" w:color="auto"/>
              <w:bottom w:val="single" w:sz="4" w:space="0" w:color="auto"/>
              <w:right w:val="single" w:sz="4" w:space="0" w:color="auto"/>
            </w:tcBorders>
            <w:vAlign w:val="center"/>
          </w:tcPr>
          <w:p w14:paraId="28690E13"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y</w:t>
            </w:r>
            <w:r w:rsidRPr="001E3AA9">
              <w:rPr>
                <w:rFonts w:ascii="Times New Roman" w:hAnsi="Times New Roman" w:cs="Times New Roman"/>
                <w:sz w:val="28"/>
                <w:szCs w:val="28"/>
                <w:vertAlign w:val="superscript"/>
              </w:rPr>
              <w:t>2</w:t>
            </w:r>
          </w:p>
        </w:tc>
        <w:tc>
          <w:tcPr>
            <w:tcW w:w="1080" w:type="dxa"/>
            <w:tcBorders>
              <w:top w:val="single" w:sz="4" w:space="0" w:color="auto"/>
              <w:left w:val="single" w:sz="4" w:space="0" w:color="auto"/>
              <w:bottom w:val="single" w:sz="4" w:space="0" w:color="auto"/>
              <w:right w:val="single" w:sz="4" w:space="0" w:color="auto"/>
            </w:tcBorders>
            <w:vAlign w:val="center"/>
          </w:tcPr>
          <w:p w14:paraId="614DC2AC"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0B3F43" w:rsidRPr="001E3AA9">
              <w:rPr>
                <w:rFonts w:ascii="Times New Roman" w:hAnsi="Times New Roman" w:cs="Times New Roman"/>
                <w:sz w:val="28"/>
                <w:szCs w:val="28"/>
                <w:vertAlign w:val="subscript"/>
                <w:lang w:val="kk-KZ"/>
              </w:rPr>
              <w:t>тәжірибе</w:t>
            </w:r>
          </w:p>
        </w:tc>
        <w:tc>
          <w:tcPr>
            <w:tcW w:w="900" w:type="dxa"/>
            <w:tcBorders>
              <w:top w:val="single" w:sz="4" w:space="0" w:color="auto"/>
              <w:left w:val="single" w:sz="4" w:space="0" w:color="auto"/>
              <w:bottom w:val="single" w:sz="4" w:space="0" w:color="auto"/>
              <w:right w:val="single" w:sz="4" w:space="0" w:color="auto"/>
            </w:tcBorders>
            <w:vAlign w:val="center"/>
          </w:tcPr>
          <w:p w14:paraId="7F321D2B"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Р, </w:t>
            </w:r>
            <w:r w:rsidRPr="001E3AA9">
              <w:rPr>
                <w:rFonts w:ascii="Times New Roman" w:hAnsi="Times New Roman" w:cs="Times New Roman"/>
                <w:sz w:val="28"/>
                <w:szCs w:val="28"/>
              </w:rPr>
              <w:t>%</w:t>
            </w:r>
          </w:p>
        </w:tc>
        <w:tc>
          <w:tcPr>
            <w:tcW w:w="900" w:type="dxa"/>
            <w:tcBorders>
              <w:top w:val="single" w:sz="4" w:space="0" w:color="auto"/>
              <w:left w:val="single" w:sz="4" w:space="0" w:color="auto"/>
              <w:bottom w:val="single" w:sz="4" w:space="0" w:color="auto"/>
              <w:right w:val="single" w:sz="4" w:space="0" w:color="auto"/>
            </w:tcBorders>
            <w:vAlign w:val="center"/>
          </w:tcPr>
          <w:p w14:paraId="4095EEE9"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0B3F43" w:rsidRPr="001E3AA9">
              <w:rPr>
                <w:rFonts w:ascii="Times New Roman" w:hAnsi="Times New Roman" w:cs="Times New Roman"/>
                <w:sz w:val="28"/>
                <w:szCs w:val="28"/>
                <w:vertAlign w:val="subscript"/>
                <w:lang w:val="kk-KZ"/>
              </w:rPr>
              <w:t>кесте</w:t>
            </w:r>
          </w:p>
        </w:tc>
        <w:tc>
          <w:tcPr>
            <w:tcW w:w="900" w:type="dxa"/>
            <w:tcBorders>
              <w:top w:val="single" w:sz="4" w:space="0" w:color="auto"/>
              <w:left w:val="single" w:sz="4" w:space="0" w:color="auto"/>
              <w:bottom w:val="single" w:sz="4" w:space="0" w:color="auto"/>
              <w:right w:val="single" w:sz="4" w:space="0" w:color="auto"/>
            </w:tcBorders>
            <w:vAlign w:val="center"/>
          </w:tcPr>
          <w:p w14:paraId="52FB36E3"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0B3F43" w:rsidRPr="001E3AA9">
              <w:rPr>
                <w:rFonts w:ascii="Times New Roman" w:hAnsi="Times New Roman" w:cs="Times New Roman"/>
                <w:sz w:val="28"/>
                <w:szCs w:val="28"/>
                <w:vertAlign w:val="subscript"/>
                <w:lang w:val="kk-KZ"/>
              </w:rPr>
              <w:t>алым</w:t>
            </w:r>
          </w:p>
        </w:tc>
        <w:tc>
          <w:tcPr>
            <w:tcW w:w="860" w:type="dxa"/>
            <w:tcBorders>
              <w:top w:val="single" w:sz="4" w:space="0" w:color="auto"/>
              <w:left w:val="single" w:sz="4" w:space="0" w:color="auto"/>
              <w:bottom w:val="single" w:sz="4" w:space="0" w:color="auto"/>
              <w:right w:val="single" w:sz="4" w:space="0" w:color="auto"/>
            </w:tcBorders>
            <w:vAlign w:val="center"/>
          </w:tcPr>
          <w:p w14:paraId="0A757EEE"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D749AA" w:rsidRPr="001E3AA9">
              <w:rPr>
                <w:rFonts w:ascii="Times New Roman" w:hAnsi="Times New Roman" w:cs="Times New Roman"/>
                <w:sz w:val="28"/>
                <w:szCs w:val="28"/>
                <w:vertAlign w:val="subscript"/>
                <w:lang w:val="kk-KZ"/>
              </w:rPr>
              <w:t>бөлімі</w:t>
            </w:r>
          </w:p>
        </w:tc>
      </w:tr>
      <w:tr w:rsidR="001E3AA9" w:rsidRPr="001E3AA9" w14:paraId="7B16D683" w14:textId="77777777" w:rsidTr="00DA51EC">
        <w:trPr>
          <w:trHeight w:val="579"/>
        </w:trPr>
        <w:tc>
          <w:tcPr>
            <w:tcW w:w="744" w:type="dxa"/>
            <w:tcBorders>
              <w:top w:val="single" w:sz="4" w:space="0" w:color="auto"/>
              <w:left w:val="single" w:sz="4" w:space="0" w:color="auto"/>
              <w:bottom w:val="single" w:sz="4" w:space="0" w:color="auto"/>
              <w:right w:val="single" w:sz="4" w:space="0" w:color="auto"/>
            </w:tcBorders>
            <w:vAlign w:val="center"/>
          </w:tcPr>
          <w:p w14:paraId="20AB364B"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1</w:t>
            </w:r>
          </w:p>
        </w:tc>
        <w:tc>
          <w:tcPr>
            <w:tcW w:w="992" w:type="dxa"/>
            <w:tcBorders>
              <w:top w:val="single" w:sz="4" w:space="0" w:color="auto"/>
              <w:left w:val="single" w:sz="4" w:space="0" w:color="auto"/>
              <w:bottom w:val="single" w:sz="4" w:space="0" w:color="auto"/>
              <w:right w:val="single" w:sz="4" w:space="0" w:color="auto"/>
            </w:tcBorders>
            <w:vAlign w:val="center"/>
          </w:tcPr>
          <w:p w14:paraId="634E9038"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0,151</w:t>
            </w:r>
          </w:p>
        </w:tc>
        <w:tc>
          <w:tcPr>
            <w:tcW w:w="567" w:type="dxa"/>
            <w:tcBorders>
              <w:top w:val="single" w:sz="4" w:space="0" w:color="auto"/>
              <w:left w:val="single" w:sz="4" w:space="0" w:color="auto"/>
              <w:bottom w:val="single" w:sz="4" w:space="0" w:color="auto"/>
              <w:right w:val="single" w:sz="4" w:space="0" w:color="auto"/>
            </w:tcBorders>
            <w:vAlign w:val="center"/>
          </w:tcPr>
          <w:p w14:paraId="57FF9E4B"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5</w:t>
            </w:r>
          </w:p>
        </w:tc>
        <w:tc>
          <w:tcPr>
            <w:tcW w:w="1401" w:type="dxa"/>
            <w:tcBorders>
              <w:top w:val="single" w:sz="4" w:space="0" w:color="auto"/>
              <w:left w:val="single" w:sz="4" w:space="0" w:color="auto"/>
              <w:bottom w:val="single" w:sz="4" w:space="0" w:color="auto"/>
              <w:right w:val="single" w:sz="4" w:space="0" w:color="auto"/>
            </w:tcBorders>
            <w:vAlign w:val="center"/>
          </w:tcPr>
          <w:p w14:paraId="046876F2"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0,82</w:t>
            </w:r>
          </w:p>
        </w:tc>
        <w:tc>
          <w:tcPr>
            <w:tcW w:w="1080" w:type="dxa"/>
            <w:tcBorders>
              <w:top w:val="single" w:sz="4" w:space="0" w:color="auto"/>
              <w:left w:val="single" w:sz="4" w:space="0" w:color="auto"/>
              <w:bottom w:val="single" w:sz="4" w:space="0" w:color="auto"/>
              <w:right w:val="single" w:sz="4" w:space="0" w:color="auto"/>
            </w:tcBorders>
            <w:vAlign w:val="center"/>
          </w:tcPr>
          <w:p w14:paraId="36A7D145"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0,362</w:t>
            </w:r>
          </w:p>
        </w:tc>
        <w:tc>
          <w:tcPr>
            <w:tcW w:w="1080" w:type="dxa"/>
            <w:tcBorders>
              <w:top w:val="single" w:sz="4" w:space="0" w:color="auto"/>
              <w:left w:val="single" w:sz="4" w:space="0" w:color="auto"/>
              <w:bottom w:val="single" w:sz="4" w:space="0" w:color="auto"/>
              <w:right w:val="single" w:sz="4" w:space="0" w:color="auto"/>
            </w:tcBorders>
            <w:vAlign w:val="center"/>
          </w:tcPr>
          <w:p w14:paraId="5F14161C"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2,265</w:t>
            </w:r>
          </w:p>
        </w:tc>
        <w:tc>
          <w:tcPr>
            <w:tcW w:w="900" w:type="dxa"/>
            <w:tcBorders>
              <w:top w:val="single" w:sz="4" w:space="0" w:color="auto"/>
              <w:left w:val="single" w:sz="4" w:space="0" w:color="auto"/>
              <w:bottom w:val="single" w:sz="4" w:space="0" w:color="auto"/>
              <w:right w:val="single" w:sz="4" w:space="0" w:color="auto"/>
            </w:tcBorders>
            <w:vAlign w:val="center"/>
          </w:tcPr>
          <w:p w14:paraId="20A12C68"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95</w:t>
            </w:r>
          </w:p>
        </w:tc>
        <w:tc>
          <w:tcPr>
            <w:tcW w:w="900" w:type="dxa"/>
            <w:tcBorders>
              <w:top w:val="single" w:sz="4" w:space="0" w:color="auto"/>
              <w:left w:val="single" w:sz="4" w:space="0" w:color="auto"/>
              <w:bottom w:val="single" w:sz="4" w:space="0" w:color="auto"/>
              <w:right w:val="single" w:sz="4" w:space="0" w:color="auto"/>
            </w:tcBorders>
            <w:vAlign w:val="center"/>
          </w:tcPr>
          <w:p w14:paraId="62314B66"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4,07</w:t>
            </w:r>
          </w:p>
        </w:tc>
        <w:tc>
          <w:tcPr>
            <w:tcW w:w="900" w:type="dxa"/>
            <w:tcBorders>
              <w:top w:val="single" w:sz="4" w:space="0" w:color="auto"/>
              <w:left w:val="single" w:sz="4" w:space="0" w:color="auto"/>
              <w:bottom w:val="single" w:sz="4" w:space="0" w:color="auto"/>
              <w:right w:val="single" w:sz="4" w:space="0" w:color="auto"/>
            </w:tcBorders>
            <w:vAlign w:val="center"/>
          </w:tcPr>
          <w:p w14:paraId="18267C0C"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3</w:t>
            </w:r>
          </w:p>
        </w:tc>
        <w:tc>
          <w:tcPr>
            <w:tcW w:w="860" w:type="dxa"/>
            <w:tcBorders>
              <w:top w:val="single" w:sz="4" w:space="0" w:color="auto"/>
              <w:left w:val="single" w:sz="4" w:space="0" w:color="auto"/>
              <w:bottom w:val="single" w:sz="4" w:space="0" w:color="auto"/>
              <w:right w:val="single" w:sz="4" w:space="0" w:color="auto"/>
            </w:tcBorders>
            <w:vAlign w:val="center"/>
          </w:tcPr>
          <w:p w14:paraId="177192BB"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8</w:t>
            </w:r>
          </w:p>
        </w:tc>
      </w:tr>
    </w:tbl>
    <w:p w14:paraId="363063D7" w14:textId="77777777" w:rsidR="0072341C" w:rsidRPr="001E3AA9" w:rsidRDefault="0072341C" w:rsidP="00C12CC3">
      <w:pPr>
        <w:tabs>
          <w:tab w:val="left" w:pos="0"/>
        </w:tabs>
        <w:spacing w:after="0" w:line="240" w:lineRule="auto"/>
        <w:ind w:firstLine="851"/>
        <w:jc w:val="both"/>
        <w:rPr>
          <w:rFonts w:ascii="Times New Roman" w:hAnsi="Times New Roman" w:cs="Times New Roman"/>
          <w:sz w:val="28"/>
          <w:szCs w:val="28"/>
        </w:rPr>
      </w:pPr>
    </w:p>
    <w:p w14:paraId="7972F982" w14:textId="77777777" w:rsidR="0072341C" w:rsidRPr="001E3AA9" w:rsidRDefault="00EB0468" w:rsidP="00C12CC3">
      <w:pPr>
        <w:pStyle w:val="aa"/>
        <w:spacing w:line="240" w:lineRule="auto"/>
        <w:ind w:firstLine="851"/>
        <w:jc w:val="both"/>
        <w:rPr>
          <w:rFonts w:ascii="Times New Roman" w:hAnsi="Times New Roman" w:cs="Times New Roman"/>
          <w:sz w:val="28"/>
          <w:szCs w:val="28"/>
        </w:rPr>
      </w:pPr>
      <w:r w:rsidRPr="001E3AA9">
        <w:rPr>
          <w:rFonts w:ascii="Times New Roman" w:hAnsi="Times New Roman" w:cs="Times New Roman"/>
          <w:sz w:val="28"/>
          <w:szCs w:val="28"/>
          <w:lang w:val="kk-KZ"/>
        </w:rPr>
        <w:t xml:space="preserve">Фишер өлшемшартының </w:t>
      </w:r>
      <w:r w:rsidR="002554D3" w:rsidRPr="001E3AA9">
        <w:rPr>
          <w:rFonts w:ascii="Times New Roman" w:hAnsi="Times New Roman" w:cs="Times New Roman"/>
          <w:sz w:val="28"/>
          <w:szCs w:val="28"/>
          <w:lang w:val="kk-KZ"/>
        </w:rPr>
        <w:t>кестелік және есептік мәндерін салыстыру (</w:t>
      </w:r>
      <w:r w:rsidR="002554D3" w:rsidRPr="001E3AA9">
        <w:rPr>
          <w:rFonts w:ascii="Times New Roman" w:hAnsi="Times New Roman" w:cs="Times New Roman"/>
          <w:sz w:val="28"/>
          <w:szCs w:val="28"/>
          <w:lang w:val="en-US"/>
        </w:rPr>
        <w:t>F</w:t>
      </w:r>
      <w:r w:rsidR="002554D3" w:rsidRPr="001E3AA9">
        <w:rPr>
          <w:rFonts w:ascii="Times New Roman" w:hAnsi="Times New Roman" w:cs="Times New Roman"/>
          <w:sz w:val="28"/>
          <w:szCs w:val="28"/>
          <w:vertAlign w:val="subscript"/>
          <w:lang w:val="kk-KZ"/>
        </w:rPr>
        <w:t xml:space="preserve">кесте </w:t>
      </w:r>
      <w:r w:rsidR="002554D3" w:rsidRPr="001E3AA9">
        <w:rPr>
          <w:rFonts w:ascii="Times New Roman" w:hAnsi="Times New Roman" w:cs="Times New Roman"/>
          <w:sz w:val="28"/>
          <w:szCs w:val="28"/>
          <w:lang w:val="kk-KZ"/>
        </w:rPr>
        <w:t>&gt;</w:t>
      </w:r>
      <w:r w:rsidR="002554D3" w:rsidRPr="001E3AA9">
        <w:rPr>
          <w:rFonts w:ascii="Times New Roman" w:hAnsi="Times New Roman" w:cs="Times New Roman"/>
          <w:sz w:val="28"/>
          <w:szCs w:val="28"/>
          <w:lang w:val="en-US"/>
        </w:rPr>
        <w:t>F</w:t>
      </w:r>
      <w:r w:rsidR="002554D3" w:rsidRPr="001E3AA9">
        <w:rPr>
          <w:rFonts w:ascii="Times New Roman" w:hAnsi="Times New Roman" w:cs="Times New Roman"/>
          <w:sz w:val="28"/>
          <w:szCs w:val="28"/>
          <w:vertAlign w:val="subscript"/>
          <w:lang w:val="kk-KZ"/>
        </w:rPr>
        <w:t>тәж.</w:t>
      </w:r>
      <w:r w:rsidR="002554D3" w:rsidRPr="001E3AA9">
        <w:rPr>
          <w:rFonts w:ascii="Times New Roman" w:hAnsi="Times New Roman" w:cs="Times New Roman"/>
          <w:sz w:val="28"/>
          <w:szCs w:val="28"/>
          <w:lang w:val="kk-KZ"/>
        </w:rPr>
        <w:t xml:space="preserve">) </w:t>
      </w:r>
      <w:r w:rsidR="00721529" w:rsidRPr="001E3AA9">
        <w:rPr>
          <w:rFonts w:ascii="Times New Roman" w:hAnsi="Times New Roman" w:cs="Times New Roman"/>
          <w:sz w:val="28"/>
          <w:szCs w:val="28"/>
          <w:lang w:val="kk-KZ"/>
        </w:rPr>
        <w:t>теңдеуді сенімділік ықтималдығымен</w:t>
      </w:r>
      <w:r w:rsidR="00D74198">
        <w:rPr>
          <w:rFonts w:ascii="Times New Roman" w:hAnsi="Times New Roman" w:cs="Times New Roman"/>
          <w:sz w:val="28"/>
          <w:szCs w:val="28"/>
          <w:lang w:val="kk-KZ"/>
        </w:rPr>
        <w:t xml:space="preserve"> Р-</w:t>
      </w:r>
      <w:r w:rsidR="00E43506" w:rsidRPr="001E3AA9">
        <w:rPr>
          <w:rFonts w:ascii="Times New Roman" w:hAnsi="Times New Roman" w:cs="Times New Roman"/>
          <w:sz w:val="28"/>
          <w:szCs w:val="28"/>
          <w:lang w:val="kk-KZ"/>
        </w:rPr>
        <w:t>95</w:t>
      </w:r>
      <w:r w:rsidR="00E43506" w:rsidRPr="001E3AA9">
        <w:rPr>
          <w:rFonts w:ascii="Times New Roman" w:hAnsi="Times New Roman" w:cs="Times New Roman"/>
          <w:sz w:val="28"/>
          <w:szCs w:val="28"/>
        </w:rPr>
        <w:t xml:space="preserve">% </w:t>
      </w:r>
      <w:r w:rsidR="00721529" w:rsidRPr="001E3AA9">
        <w:rPr>
          <w:rFonts w:ascii="Times New Roman" w:hAnsi="Times New Roman" w:cs="Times New Roman"/>
          <w:sz w:val="28"/>
          <w:szCs w:val="28"/>
          <w:lang w:val="kk-KZ"/>
        </w:rPr>
        <w:t>барабар деп санауға бола</w:t>
      </w:r>
      <w:r w:rsidR="00380A3E" w:rsidRPr="001E3AA9">
        <w:rPr>
          <w:rFonts w:ascii="Times New Roman" w:hAnsi="Times New Roman" w:cs="Times New Roman"/>
          <w:sz w:val="28"/>
          <w:szCs w:val="28"/>
          <w:lang w:val="kk-KZ"/>
        </w:rPr>
        <w:t>тындығын көрсетеді</w:t>
      </w:r>
      <w:r w:rsidR="00D74198">
        <w:rPr>
          <w:rFonts w:ascii="Times New Roman" w:hAnsi="Times New Roman" w:cs="Times New Roman"/>
          <w:sz w:val="28"/>
          <w:szCs w:val="28"/>
          <w:lang w:val="kk-KZ"/>
        </w:rPr>
        <w:t xml:space="preserve"> </w:t>
      </w:r>
      <w:r w:rsidR="0072341C" w:rsidRPr="001E3AA9">
        <w:rPr>
          <w:rFonts w:ascii="Times New Roman" w:hAnsi="Times New Roman" w:cs="Times New Roman"/>
          <w:sz w:val="28"/>
          <w:szCs w:val="28"/>
        </w:rPr>
        <w:t>[</w:t>
      </w:r>
      <w:r w:rsidR="0046533B" w:rsidRPr="001E3AA9">
        <w:rPr>
          <w:rFonts w:ascii="Times New Roman" w:hAnsi="Times New Roman" w:cs="Times New Roman"/>
          <w:sz w:val="28"/>
          <w:szCs w:val="28"/>
          <w:lang w:val="kk-KZ"/>
        </w:rPr>
        <w:t>1</w:t>
      </w:r>
      <w:r w:rsidR="00B31041" w:rsidRPr="001E3AA9">
        <w:rPr>
          <w:rFonts w:ascii="Times New Roman" w:hAnsi="Times New Roman" w:cs="Times New Roman"/>
          <w:sz w:val="28"/>
          <w:szCs w:val="28"/>
          <w:lang w:val="kk-KZ"/>
        </w:rPr>
        <w:t>8</w:t>
      </w:r>
      <w:r w:rsidR="000D78A2">
        <w:rPr>
          <w:rFonts w:ascii="Times New Roman" w:hAnsi="Times New Roman" w:cs="Times New Roman"/>
          <w:sz w:val="28"/>
          <w:szCs w:val="28"/>
          <w:lang w:val="kk-KZ"/>
        </w:rPr>
        <w:t>4</w:t>
      </w:r>
      <w:r w:rsidR="0098724D" w:rsidRPr="001E3AA9">
        <w:rPr>
          <w:rFonts w:ascii="Times New Roman" w:hAnsi="Times New Roman" w:cs="Times New Roman"/>
          <w:sz w:val="28"/>
          <w:szCs w:val="28"/>
          <w:lang w:val="kk-KZ"/>
        </w:rPr>
        <w:t xml:space="preserve"> б</w:t>
      </w:r>
      <w:r w:rsidR="002F1E35">
        <w:rPr>
          <w:rFonts w:ascii="Times New Roman" w:hAnsi="Times New Roman" w:cs="Times New Roman"/>
          <w:sz w:val="28"/>
          <w:szCs w:val="28"/>
          <w:lang w:val="kk-KZ"/>
        </w:rPr>
        <w:t>. 187-200</w:t>
      </w:r>
      <w:r w:rsidR="0046533B" w:rsidRPr="001E3AA9">
        <w:rPr>
          <w:rFonts w:ascii="Times New Roman" w:hAnsi="Times New Roman" w:cs="Times New Roman"/>
          <w:sz w:val="28"/>
          <w:szCs w:val="28"/>
          <w:lang w:val="kk-KZ"/>
        </w:rPr>
        <w:t>, 1</w:t>
      </w:r>
      <w:r w:rsidR="00B63CFB" w:rsidRPr="001E3AA9">
        <w:rPr>
          <w:rFonts w:ascii="Times New Roman" w:hAnsi="Times New Roman" w:cs="Times New Roman"/>
          <w:sz w:val="28"/>
          <w:szCs w:val="28"/>
          <w:lang w:val="kk-KZ"/>
        </w:rPr>
        <w:t>8</w:t>
      </w:r>
      <w:r w:rsidR="000D78A2">
        <w:rPr>
          <w:rFonts w:ascii="Times New Roman" w:hAnsi="Times New Roman" w:cs="Times New Roman"/>
          <w:sz w:val="28"/>
          <w:szCs w:val="28"/>
          <w:lang w:val="kk-KZ"/>
        </w:rPr>
        <w:t>6</w:t>
      </w:r>
      <w:r w:rsidR="0098724D" w:rsidRPr="001E3AA9">
        <w:rPr>
          <w:rFonts w:ascii="Times New Roman" w:hAnsi="Times New Roman" w:cs="Times New Roman"/>
          <w:sz w:val="28"/>
          <w:szCs w:val="28"/>
          <w:lang w:val="kk-KZ"/>
        </w:rPr>
        <w:t xml:space="preserve"> б</w:t>
      </w:r>
      <w:r w:rsidR="002F1E35">
        <w:rPr>
          <w:rFonts w:ascii="Times New Roman" w:hAnsi="Times New Roman" w:cs="Times New Roman"/>
          <w:sz w:val="28"/>
          <w:szCs w:val="28"/>
          <w:lang w:val="kk-KZ"/>
        </w:rPr>
        <w:t xml:space="preserve">. 47. </w:t>
      </w:r>
      <w:r w:rsidR="002F1E35" w:rsidRPr="00305E7E">
        <w:rPr>
          <w:rFonts w:ascii="Times New Roman" w:hAnsi="Times New Roman" w:cs="Times New Roman"/>
          <w:sz w:val="28"/>
          <w:szCs w:val="28"/>
          <w:lang w:val="kk-KZ"/>
        </w:rPr>
        <w:t>қосымша 3,4</w:t>
      </w:r>
      <w:r w:rsidR="0072341C" w:rsidRPr="00305E7E">
        <w:rPr>
          <w:rFonts w:ascii="Times New Roman" w:hAnsi="Times New Roman" w:cs="Times New Roman"/>
          <w:sz w:val="28"/>
          <w:szCs w:val="28"/>
        </w:rPr>
        <w:t>].</w:t>
      </w:r>
    </w:p>
    <w:p w14:paraId="4ADAD83A" w14:textId="77777777" w:rsidR="0072341C" w:rsidRPr="001E3AA9" w:rsidRDefault="0072341C" w:rsidP="00C12CC3">
      <w:pPr>
        <w:pStyle w:val="aa"/>
        <w:spacing w:line="240" w:lineRule="auto"/>
        <w:ind w:firstLine="851"/>
        <w:jc w:val="both"/>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413DE8"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rPr>
        <w:t>=4,07</w:t>
      </w:r>
      <w:proofErr w:type="gramStart"/>
      <w:r w:rsidRPr="001E3AA9">
        <w:rPr>
          <w:rFonts w:ascii="Times New Roman" w:hAnsi="Times New Roman" w:cs="Times New Roman"/>
          <w:sz w:val="28"/>
          <w:szCs w:val="28"/>
        </w:rPr>
        <w:t xml:space="preserve">   (</w:t>
      </w:r>
      <w:proofErr w:type="gramEnd"/>
      <w:r w:rsidRPr="001E3AA9">
        <w:rPr>
          <w:rFonts w:ascii="Times New Roman" w:hAnsi="Times New Roman" w:cs="Times New Roman"/>
          <w:sz w:val="28"/>
          <w:szCs w:val="28"/>
          <w:lang w:val="kk-KZ"/>
        </w:rPr>
        <w:t xml:space="preserve"> Р- 95</w:t>
      </w:r>
      <w:r w:rsidRPr="001E3AA9">
        <w:rPr>
          <w:rFonts w:ascii="Times New Roman" w:hAnsi="Times New Roman" w:cs="Times New Roman"/>
          <w:sz w:val="28"/>
          <w:szCs w:val="28"/>
        </w:rPr>
        <w:t xml:space="preserve"> %</w:t>
      </w:r>
      <w:r w:rsidR="00631CF1" w:rsidRPr="001E3AA9">
        <w:rPr>
          <w:rFonts w:ascii="Times New Roman" w:hAnsi="Times New Roman" w:cs="Times New Roman"/>
          <w:sz w:val="28"/>
          <w:szCs w:val="28"/>
          <w:lang w:val="kk-KZ"/>
        </w:rPr>
        <w:t xml:space="preserve"> үшін</w:t>
      </w:r>
      <w:r w:rsidRPr="001E3AA9">
        <w:rPr>
          <w:rFonts w:ascii="Times New Roman" w:hAnsi="Times New Roman" w:cs="Times New Roman"/>
          <w:sz w:val="28"/>
          <w:szCs w:val="28"/>
          <w:lang w:val="kk-KZ"/>
        </w:rPr>
        <w:t>)</w:t>
      </w:r>
    </w:p>
    <w:p w14:paraId="48A60768" w14:textId="77777777" w:rsidR="0072341C" w:rsidRPr="001E3AA9" w:rsidRDefault="0072341C" w:rsidP="00C12CC3">
      <w:pPr>
        <w:pStyle w:val="aa"/>
        <w:spacing w:line="240" w:lineRule="auto"/>
        <w:ind w:firstLine="851"/>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f </w:t>
      </w:r>
      <w:r w:rsidR="001B6944" w:rsidRPr="001E3AA9">
        <w:rPr>
          <w:rFonts w:ascii="Times New Roman" w:hAnsi="Times New Roman" w:cs="Times New Roman"/>
          <w:sz w:val="28"/>
          <w:szCs w:val="28"/>
          <w:vertAlign w:val="subscript"/>
          <w:lang w:val="kk-KZ"/>
        </w:rPr>
        <w:t>алымы</w:t>
      </w:r>
      <w:r w:rsidRPr="001E3AA9">
        <w:rPr>
          <w:rFonts w:ascii="Times New Roman" w:hAnsi="Times New Roman" w:cs="Times New Roman"/>
          <w:sz w:val="28"/>
          <w:szCs w:val="28"/>
          <w:lang w:val="kk-KZ"/>
        </w:rPr>
        <w:t xml:space="preserve"> = 3; f </w:t>
      </w:r>
      <w:r w:rsidR="001B6944" w:rsidRPr="001E3AA9">
        <w:rPr>
          <w:rFonts w:ascii="Times New Roman" w:hAnsi="Times New Roman" w:cs="Times New Roman"/>
          <w:sz w:val="28"/>
          <w:szCs w:val="28"/>
          <w:vertAlign w:val="subscript"/>
          <w:lang w:val="kk-KZ"/>
        </w:rPr>
        <w:t>бөлімі</w:t>
      </w:r>
      <w:r w:rsidRPr="001E3AA9">
        <w:rPr>
          <w:rFonts w:ascii="Times New Roman" w:hAnsi="Times New Roman" w:cs="Times New Roman"/>
          <w:sz w:val="28"/>
          <w:szCs w:val="28"/>
          <w:lang w:val="kk-KZ"/>
        </w:rPr>
        <w:t xml:space="preserve"> = 8  то есть, F</w:t>
      </w:r>
      <w:r w:rsidR="001B6944" w:rsidRPr="001E3AA9">
        <w:rPr>
          <w:rFonts w:ascii="Times New Roman" w:hAnsi="Times New Roman" w:cs="Times New Roman"/>
          <w:sz w:val="28"/>
          <w:szCs w:val="28"/>
          <w:vertAlign w:val="subscript"/>
          <w:lang w:val="kk-KZ"/>
        </w:rPr>
        <w:t>тәжірибе</w:t>
      </w:r>
      <w:r w:rsidRPr="001E3AA9">
        <w:rPr>
          <w:rFonts w:ascii="Times New Roman" w:hAnsi="Times New Roman" w:cs="Times New Roman"/>
          <w:sz w:val="28"/>
          <w:szCs w:val="28"/>
          <w:lang w:val="kk-KZ"/>
        </w:rPr>
        <w:t>= 2,265  &lt; F</w:t>
      </w:r>
      <w:r w:rsidR="001B6944"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lang w:val="kk-KZ"/>
        </w:rPr>
        <w:t>– модель I/1 аддекват</w:t>
      </w:r>
      <w:r w:rsidR="007D61C2" w:rsidRPr="001E3AA9">
        <w:rPr>
          <w:rFonts w:ascii="Times New Roman" w:hAnsi="Times New Roman" w:cs="Times New Roman"/>
          <w:sz w:val="28"/>
          <w:szCs w:val="28"/>
          <w:lang w:val="kk-KZ"/>
        </w:rPr>
        <w:t>ты</w:t>
      </w:r>
      <w:r w:rsidRPr="001E3AA9">
        <w:rPr>
          <w:rFonts w:ascii="Times New Roman" w:hAnsi="Times New Roman" w:cs="Times New Roman"/>
          <w:sz w:val="28"/>
          <w:szCs w:val="28"/>
          <w:lang w:val="kk-KZ"/>
        </w:rPr>
        <w:t>.</w:t>
      </w:r>
    </w:p>
    <w:p w14:paraId="2476EE8F" w14:textId="77777777" w:rsidR="0072341C" w:rsidRPr="001E3AA9" w:rsidRDefault="0072341C" w:rsidP="00C12CC3">
      <w:pPr>
        <w:spacing w:after="0" w:line="240" w:lineRule="auto"/>
        <w:ind w:firstLine="705"/>
        <w:jc w:val="both"/>
        <w:rPr>
          <w:rFonts w:ascii="Times New Roman" w:hAnsi="Times New Roman" w:cs="Times New Roman"/>
          <w:kern w:val="24"/>
          <w:sz w:val="28"/>
          <w:szCs w:val="28"/>
          <w:lang w:val="kk-KZ"/>
        </w:rPr>
      </w:pPr>
    </w:p>
    <w:p w14:paraId="01AAAC42" w14:textId="3DF5D87F" w:rsidR="0072341C" w:rsidRPr="00F05D42" w:rsidRDefault="0072341C" w:rsidP="00C12CC3">
      <w:pPr>
        <w:spacing w:after="0" w:line="240" w:lineRule="auto"/>
        <w:ind w:firstLine="705"/>
        <w:jc w:val="both"/>
        <w:rPr>
          <w:rFonts w:ascii="Times New Roman" w:hAnsi="Times New Roman" w:cs="Times New Roman"/>
          <w:kern w:val="24"/>
          <w:sz w:val="28"/>
          <w:szCs w:val="28"/>
          <w:lang w:val="kk-KZ"/>
        </w:rPr>
      </w:pPr>
      <w:r w:rsidRPr="00F05D42">
        <w:rPr>
          <w:rFonts w:ascii="Times New Roman" w:hAnsi="Times New Roman" w:cs="Times New Roman"/>
          <w:kern w:val="24"/>
          <w:sz w:val="28"/>
          <w:szCs w:val="28"/>
          <w:lang w:val="kk-KZ"/>
        </w:rPr>
        <w:t>3.</w:t>
      </w:r>
      <w:r w:rsidR="00CA0C86" w:rsidRPr="00F05D42">
        <w:rPr>
          <w:rFonts w:ascii="Times New Roman" w:hAnsi="Times New Roman" w:cs="Times New Roman"/>
          <w:kern w:val="24"/>
          <w:sz w:val="28"/>
          <w:szCs w:val="28"/>
          <w:lang w:val="kk-KZ"/>
        </w:rPr>
        <w:t>6</w:t>
      </w:r>
      <w:r w:rsidRPr="00F05D42">
        <w:rPr>
          <w:rFonts w:ascii="Times New Roman" w:hAnsi="Times New Roman" w:cs="Times New Roman"/>
          <w:kern w:val="24"/>
          <w:sz w:val="28"/>
          <w:szCs w:val="28"/>
          <w:lang w:val="kk-KZ"/>
        </w:rPr>
        <w:t xml:space="preserve">.3 </w:t>
      </w:r>
      <w:r w:rsidR="001E6B83" w:rsidRPr="00F05D42">
        <w:rPr>
          <w:rFonts w:ascii="Times New Roman" w:hAnsi="Times New Roman" w:cs="Times New Roman"/>
          <w:kern w:val="24"/>
          <w:sz w:val="28"/>
          <w:szCs w:val="28"/>
          <w:lang w:val="kk-KZ"/>
        </w:rPr>
        <w:t>Шаң</w:t>
      </w:r>
      <w:r w:rsidR="00396CCC" w:rsidRPr="00F05D42">
        <w:rPr>
          <w:rFonts w:ascii="Times New Roman" w:hAnsi="Times New Roman" w:cs="Times New Roman"/>
          <w:kern w:val="24"/>
          <w:sz w:val="28"/>
          <w:szCs w:val="28"/>
          <w:lang w:val="kk-KZ"/>
        </w:rPr>
        <w:t>қанай кен орнының та</w:t>
      </w:r>
      <w:r w:rsidR="00E15349">
        <w:rPr>
          <w:rFonts w:ascii="Times New Roman" w:hAnsi="Times New Roman" w:cs="Times New Roman"/>
          <w:kern w:val="24"/>
          <w:sz w:val="28"/>
          <w:szCs w:val="28"/>
          <w:lang w:val="kk-KZ"/>
        </w:rPr>
        <w:t>биғи цеолитімен темір ионынан</w:t>
      </w:r>
      <w:r w:rsidR="00396CCC" w:rsidRPr="00F05D42">
        <w:rPr>
          <w:rFonts w:ascii="Times New Roman" w:hAnsi="Times New Roman" w:cs="Times New Roman"/>
          <w:kern w:val="24"/>
          <w:sz w:val="28"/>
          <w:szCs w:val="28"/>
          <w:lang w:val="kk-KZ"/>
        </w:rPr>
        <w:t xml:space="preserve"> суды тазарту </w:t>
      </w:r>
      <w:r w:rsidR="001A403B" w:rsidRPr="00F05D42">
        <w:rPr>
          <w:rFonts w:ascii="Times New Roman" w:hAnsi="Times New Roman" w:cs="Times New Roman"/>
          <w:kern w:val="24"/>
          <w:sz w:val="28"/>
          <w:szCs w:val="28"/>
          <w:lang w:val="kk-KZ"/>
        </w:rPr>
        <w:t>үдерісін</w:t>
      </w:r>
      <w:r w:rsidR="00396CCC" w:rsidRPr="00F05D42">
        <w:rPr>
          <w:rFonts w:ascii="Times New Roman" w:hAnsi="Times New Roman" w:cs="Times New Roman"/>
          <w:kern w:val="24"/>
          <w:sz w:val="28"/>
          <w:szCs w:val="28"/>
          <w:lang w:val="kk-KZ"/>
        </w:rPr>
        <w:t xml:space="preserve"> зерттеу (модель</w:t>
      </w:r>
      <w:r w:rsidR="00032D9D" w:rsidRPr="00F05D42">
        <w:rPr>
          <w:rFonts w:ascii="Times New Roman" w:hAnsi="Times New Roman" w:cs="Times New Roman"/>
          <w:kern w:val="24"/>
          <w:sz w:val="28"/>
          <w:szCs w:val="28"/>
          <w:lang w:val="kk-KZ"/>
        </w:rPr>
        <w:t xml:space="preserve"> II/1</w:t>
      </w:r>
      <w:r w:rsidR="00396CCC" w:rsidRPr="00F05D42">
        <w:rPr>
          <w:rFonts w:ascii="Times New Roman" w:hAnsi="Times New Roman" w:cs="Times New Roman"/>
          <w:kern w:val="24"/>
          <w:sz w:val="28"/>
          <w:szCs w:val="28"/>
          <w:lang w:val="kk-KZ"/>
        </w:rPr>
        <w:t>)</w:t>
      </w:r>
    </w:p>
    <w:p w14:paraId="0B9F1E52" w14:textId="77777777" w:rsidR="0072341C" w:rsidRPr="001E3AA9" w:rsidRDefault="003A666E"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Шаңқанай кен орнының табиғи цеолитімен суды тазарту үдерісі үшін №2 теңдеудегі тәжірибелердің қайта өндірілушілігін тексеру, дисперсияларды бағалау және регрессия коэффициентерінің маңыздылығы А қосымшасында келтірілген.  </w:t>
      </w:r>
    </w:p>
    <w:p w14:paraId="725AE80F" w14:textId="77777777" w:rsidR="005C16DF" w:rsidRPr="001E3AA9" w:rsidRDefault="005C16DF"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Стьюденттің </w:t>
      </w:r>
      <w:r w:rsidRPr="001E3AA9">
        <w:rPr>
          <w:rFonts w:ascii="Times New Roman" w:hAnsi="Times New Roman" w:cs="Times New Roman"/>
          <w:sz w:val="28"/>
          <w:szCs w:val="28"/>
          <w:lang w:val="kk-KZ"/>
        </w:rPr>
        <w:t>t-өлшемшартының көмегімен шығарылған bj коэффициенттерінің маңыздылығын тексеру  теңдеуде алынған b</w:t>
      </w:r>
      <w:r w:rsidRPr="001E3AA9">
        <w:rPr>
          <w:rFonts w:ascii="Times New Roman" w:hAnsi="Times New Roman" w:cs="Times New Roman"/>
          <w:sz w:val="28"/>
          <w:szCs w:val="28"/>
          <w:vertAlign w:val="subscript"/>
          <w:lang w:val="kk-KZ"/>
        </w:rPr>
        <w:t>13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23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 xml:space="preserve">123 </w:t>
      </w:r>
      <w:r w:rsidRPr="001E3AA9">
        <w:rPr>
          <w:rFonts w:ascii="Times New Roman" w:hAnsi="Times New Roman" w:cs="Times New Roman"/>
          <w:sz w:val="28"/>
          <w:szCs w:val="28"/>
          <w:lang w:val="kk-KZ"/>
        </w:rPr>
        <w:t xml:space="preserve"> коэффициенттерінің  маңызды емес екенін көр</w:t>
      </w:r>
      <w:r w:rsidR="00D761FA" w:rsidRPr="001E3AA9">
        <w:rPr>
          <w:rFonts w:ascii="Times New Roman" w:hAnsi="Times New Roman" w:cs="Times New Roman"/>
          <w:sz w:val="28"/>
          <w:szCs w:val="28"/>
          <w:lang w:val="kk-KZ"/>
        </w:rPr>
        <w:t>сетті</w:t>
      </w:r>
      <w:r w:rsidRPr="001E3AA9">
        <w:rPr>
          <w:rFonts w:ascii="Times New Roman" w:hAnsi="Times New Roman" w:cs="Times New Roman"/>
          <w:sz w:val="28"/>
          <w:szCs w:val="28"/>
          <w:lang w:val="kk-KZ"/>
        </w:rPr>
        <w:t xml:space="preserve">. </w:t>
      </w:r>
    </w:p>
    <w:p w14:paraId="24858818" w14:textId="77777777" w:rsidR="008C07FD" w:rsidRPr="001E3AA9" w:rsidRDefault="008C07FD" w:rsidP="00C12CC3">
      <w:pPr>
        <w:spacing w:after="0" w:line="240" w:lineRule="auto"/>
        <w:ind w:firstLine="709"/>
        <w:jc w:val="both"/>
        <w:rPr>
          <w:rFonts w:ascii="Times New Roman" w:hAnsi="Times New Roman" w:cs="Times New Roman"/>
          <w:bCs/>
          <w:sz w:val="28"/>
          <w:szCs w:val="28"/>
          <w:lang w:val="kk-KZ"/>
        </w:rPr>
      </w:pPr>
      <w:r w:rsidRPr="001E3AA9">
        <w:rPr>
          <w:rFonts w:ascii="Times New Roman" w:hAnsi="Times New Roman" w:cs="Times New Roman"/>
          <w:bCs/>
          <w:sz w:val="28"/>
          <w:szCs w:val="28"/>
          <w:lang w:val="kk-KZ"/>
        </w:rPr>
        <w:t xml:space="preserve">Онда Шаңқанай кен орнының табиғи цеолитінде темір ионының сорбциясы (ион алмасуы) Y2, %  тәуелділігінің  2-ші теңдеуі ерітіндідегі (X1) оның  концентрациясына </w:t>
      </w:r>
      <w:r w:rsidRPr="001E3AA9">
        <w:rPr>
          <w:rFonts w:ascii="Times New Roman" w:hAnsi="Times New Roman" w:cs="Times New Roman"/>
          <w:sz w:val="28"/>
          <w:szCs w:val="28"/>
          <w:lang w:val="kk-KZ"/>
        </w:rPr>
        <w:t>(Fe</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w:t>
      </w:r>
      <w:r w:rsidRPr="001E3AA9">
        <w:rPr>
          <w:rFonts w:ascii="Times New Roman" w:hAnsi="Times New Roman" w:cs="Times New Roman"/>
          <w:bCs/>
          <w:sz w:val="28"/>
          <w:szCs w:val="28"/>
          <w:lang w:val="kk-KZ"/>
        </w:rPr>
        <w:t>өткізу жылдамдығына (X2) және бөлшектердің фракциясына (X3) байланысты:</w:t>
      </w:r>
    </w:p>
    <w:p w14:paraId="31C2C6A1" w14:textId="77777777" w:rsidR="0072341C" w:rsidRPr="001E3AA9" w:rsidRDefault="0072341C" w:rsidP="00C12CC3">
      <w:pPr>
        <w:spacing w:after="0" w:line="240" w:lineRule="auto"/>
        <w:ind w:firstLine="709"/>
        <w:jc w:val="both"/>
        <w:rPr>
          <w:rFonts w:ascii="Times New Roman" w:hAnsi="Times New Roman" w:cs="Times New Roman"/>
          <w:bCs/>
          <w:sz w:val="28"/>
          <w:szCs w:val="28"/>
          <w:lang w:val="kk-KZ"/>
        </w:rPr>
      </w:pPr>
    </w:p>
    <w:p w14:paraId="184AD406" w14:textId="77777777" w:rsidR="0072341C" w:rsidRPr="001E3AA9" w:rsidRDefault="0072341C" w:rsidP="00C12CC3">
      <w:pPr>
        <w:spacing w:after="0" w:line="240" w:lineRule="auto"/>
        <w:ind w:right="-284"/>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Y2 = 86,79 – 1,09*X1 – 0,71*Х2 – 1,91*Х3 + 0,59*Х2Х3 </w:t>
      </w:r>
    </w:p>
    <w:p w14:paraId="09B4B33D" w14:textId="77777777" w:rsidR="00B8564A" w:rsidRPr="001E3AA9" w:rsidRDefault="00B8564A"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lastRenderedPageBreak/>
        <w:t xml:space="preserve">Алынған модельдің есептеу деректерінің сәйкестігі (адекваттылығы) </w:t>
      </w:r>
      <w:r w:rsidR="005B339F" w:rsidRPr="001E3AA9">
        <w:rPr>
          <w:rFonts w:ascii="Times New Roman" w:hAnsi="Times New Roman" w:cs="Times New Roman"/>
          <w:spacing w:val="0"/>
          <w:kern w:val="24"/>
          <w:sz w:val="28"/>
          <w:szCs w:val="28"/>
          <w:lang w:val="kk-KZ"/>
        </w:rPr>
        <w:t>3</w:t>
      </w:r>
      <w:r w:rsidR="00BA5E33" w:rsidRPr="001E3AA9">
        <w:rPr>
          <w:rFonts w:ascii="Times New Roman" w:hAnsi="Times New Roman" w:cs="Times New Roman"/>
          <w:spacing w:val="0"/>
          <w:kern w:val="24"/>
          <w:sz w:val="28"/>
          <w:szCs w:val="28"/>
          <w:lang w:val="kk-KZ"/>
        </w:rPr>
        <w:t>6</w:t>
      </w:r>
      <w:r w:rsidRPr="001E3AA9">
        <w:rPr>
          <w:rFonts w:ascii="Times New Roman" w:hAnsi="Times New Roman" w:cs="Times New Roman"/>
          <w:spacing w:val="0"/>
          <w:kern w:val="24"/>
          <w:sz w:val="28"/>
          <w:szCs w:val="28"/>
          <w:lang w:val="kk-KZ"/>
        </w:rPr>
        <w:t>-</w:t>
      </w:r>
      <w:r w:rsidR="00D401D9" w:rsidRPr="001E3AA9">
        <w:rPr>
          <w:rFonts w:ascii="Times New Roman" w:hAnsi="Times New Roman" w:cs="Times New Roman"/>
          <w:spacing w:val="0"/>
          <w:kern w:val="24"/>
          <w:sz w:val="28"/>
          <w:szCs w:val="28"/>
          <w:lang w:val="kk-KZ"/>
        </w:rPr>
        <w:t xml:space="preserve">ші </w:t>
      </w:r>
      <w:r w:rsidRPr="001E3AA9">
        <w:rPr>
          <w:rFonts w:ascii="Times New Roman" w:hAnsi="Times New Roman" w:cs="Times New Roman"/>
          <w:spacing w:val="0"/>
          <w:kern w:val="24"/>
          <w:sz w:val="28"/>
          <w:szCs w:val="28"/>
          <w:lang w:val="kk-KZ"/>
        </w:rPr>
        <w:t>кестеде келтірілген.</w:t>
      </w:r>
    </w:p>
    <w:p w14:paraId="744CE274" w14:textId="77777777" w:rsidR="00024ED4" w:rsidRPr="001E3AA9" w:rsidRDefault="00024ED4" w:rsidP="00C12CC3">
      <w:pPr>
        <w:pStyle w:val="aa"/>
        <w:spacing w:line="240" w:lineRule="auto"/>
        <w:ind w:firstLine="709"/>
        <w:jc w:val="both"/>
        <w:rPr>
          <w:rFonts w:ascii="Times New Roman" w:hAnsi="Times New Roman" w:cs="Times New Roman"/>
          <w:spacing w:val="0"/>
          <w:kern w:val="24"/>
          <w:sz w:val="28"/>
          <w:szCs w:val="28"/>
          <w:lang w:val="kk-KZ"/>
        </w:rPr>
      </w:pPr>
    </w:p>
    <w:p w14:paraId="44987E4B" w14:textId="65F0007D" w:rsidR="0072341C" w:rsidRDefault="0038700A" w:rsidP="00C12CC3">
      <w:pPr>
        <w:pStyle w:val="aa"/>
        <w:spacing w:line="240" w:lineRule="auto"/>
        <w:ind w:firstLine="0"/>
        <w:jc w:val="both"/>
        <w:rPr>
          <w:rFonts w:ascii="Times New Roman" w:hAnsi="Times New Roman" w:cs="Times New Roman"/>
          <w:spacing w:val="0"/>
          <w:kern w:val="24"/>
          <w:sz w:val="28"/>
          <w:szCs w:val="28"/>
          <w:lang w:val="kk-KZ"/>
        </w:rPr>
      </w:pPr>
      <w:r>
        <w:rPr>
          <w:rFonts w:ascii="Times New Roman" w:hAnsi="Times New Roman" w:cs="Times New Roman"/>
          <w:bCs/>
          <w:spacing w:val="0"/>
          <w:sz w:val="28"/>
          <w:szCs w:val="28"/>
          <w:lang w:val="kk-KZ"/>
        </w:rPr>
        <w:t xml:space="preserve">Кесте </w:t>
      </w:r>
      <w:r w:rsidR="0072341C" w:rsidRPr="001E3AA9">
        <w:rPr>
          <w:rFonts w:ascii="Times New Roman" w:hAnsi="Times New Roman" w:cs="Times New Roman"/>
          <w:bCs/>
          <w:spacing w:val="0"/>
          <w:sz w:val="28"/>
          <w:szCs w:val="28"/>
          <w:lang w:val="kk-KZ"/>
        </w:rPr>
        <w:t xml:space="preserve"> </w:t>
      </w:r>
      <w:r w:rsidR="005B339F" w:rsidRPr="001E3AA9">
        <w:rPr>
          <w:rFonts w:ascii="Times New Roman" w:hAnsi="Times New Roman" w:cs="Times New Roman"/>
          <w:bCs/>
          <w:spacing w:val="0"/>
          <w:sz w:val="28"/>
          <w:szCs w:val="28"/>
          <w:lang w:val="kk-KZ"/>
        </w:rPr>
        <w:t>3</w:t>
      </w:r>
      <w:r w:rsidR="00BA5E33" w:rsidRPr="001E3AA9">
        <w:rPr>
          <w:rFonts w:ascii="Times New Roman" w:hAnsi="Times New Roman" w:cs="Times New Roman"/>
          <w:bCs/>
          <w:spacing w:val="0"/>
          <w:sz w:val="28"/>
          <w:szCs w:val="28"/>
          <w:lang w:val="kk-KZ"/>
        </w:rPr>
        <w:t>6</w:t>
      </w:r>
      <w:r>
        <w:rPr>
          <w:rFonts w:ascii="Times New Roman" w:hAnsi="Times New Roman" w:cs="Times New Roman"/>
          <w:bCs/>
          <w:spacing w:val="0"/>
          <w:sz w:val="28"/>
          <w:szCs w:val="28"/>
          <w:lang w:val="kk-KZ"/>
        </w:rPr>
        <w:t xml:space="preserve"> – </w:t>
      </w:r>
      <w:r w:rsidR="00024ED4" w:rsidRPr="001E3AA9">
        <w:rPr>
          <w:rFonts w:ascii="Times New Roman" w:hAnsi="Times New Roman" w:cs="Times New Roman"/>
          <w:spacing w:val="0"/>
          <w:kern w:val="24"/>
          <w:sz w:val="28"/>
          <w:szCs w:val="28"/>
          <w:lang w:val="kk-KZ"/>
        </w:rPr>
        <w:t xml:space="preserve">Шаңқанай кен орнының  табиғи цеолиттерімен суды тазарту үдерісі үшін алынған </w:t>
      </w:r>
      <w:r w:rsidR="00636BCF" w:rsidRPr="001E3AA9">
        <w:rPr>
          <w:rFonts w:ascii="Times New Roman" w:hAnsi="Times New Roman" w:cs="Times New Roman"/>
          <w:bCs/>
          <w:spacing w:val="0"/>
          <w:sz w:val="28"/>
          <w:szCs w:val="28"/>
          <w:lang w:val="kk-KZ"/>
        </w:rPr>
        <w:t xml:space="preserve">II/1 </w:t>
      </w:r>
      <w:r w:rsidR="00024ED4" w:rsidRPr="001E3AA9">
        <w:rPr>
          <w:rFonts w:ascii="Times New Roman" w:hAnsi="Times New Roman" w:cs="Times New Roman"/>
          <w:spacing w:val="0"/>
          <w:kern w:val="24"/>
          <w:sz w:val="28"/>
          <w:szCs w:val="28"/>
          <w:lang w:val="kk-KZ"/>
        </w:rPr>
        <w:t>модельдің есептеу деректерінің сәйкестілігі (адекваттылығы)</w:t>
      </w:r>
    </w:p>
    <w:p w14:paraId="434FAD14" w14:textId="77777777" w:rsidR="00DA51EC" w:rsidRPr="00B26F3C" w:rsidRDefault="00DA51EC" w:rsidP="00C12CC3">
      <w:pPr>
        <w:pStyle w:val="aa"/>
        <w:spacing w:line="240" w:lineRule="auto"/>
        <w:ind w:firstLine="0"/>
        <w:jc w:val="both"/>
        <w:rPr>
          <w:rFonts w:ascii="Times New Roman" w:hAnsi="Times New Roman" w:cs="Times New Roman"/>
          <w:spacing w:val="0"/>
          <w:kern w:val="24"/>
          <w:sz w:val="28"/>
          <w:szCs w:val="28"/>
          <w:lang w:val="kk-KZ"/>
        </w:rPr>
      </w:pPr>
    </w:p>
    <w:tbl>
      <w:tblPr>
        <w:tblpPr w:leftFromText="180" w:rightFromText="180" w:vertAnchor="text" w:horzAnchor="margin" w:tblpXSpec="center"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44"/>
        <w:gridCol w:w="992"/>
        <w:gridCol w:w="567"/>
        <w:gridCol w:w="1401"/>
        <w:gridCol w:w="1080"/>
        <w:gridCol w:w="1080"/>
        <w:gridCol w:w="900"/>
        <w:gridCol w:w="900"/>
        <w:gridCol w:w="900"/>
        <w:gridCol w:w="860"/>
      </w:tblGrid>
      <w:tr w:rsidR="001E3AA9" w:rsidRPr="001E3AA9" w14:paraId="0734064B" w14:textId="77777777" w:rsidTr="00DA51EC">
        <w:trPr>
          <w:trHeight w:val="701"/>
        </w:trPr>
        <w:tc>
          <w:tcPr>
            <w:tcW w:w="744" w:type="dxa"/>
            <w:tcBorders>
              <w:top w:val="single" w:sz="4" w:space="0" w:color="auto"/>
              <w:left w:val="single" w:sz="4" w:space="0" w:color="auto"/>
              <w:bottom w:val="single" w:sz="4" w:space="0" w:color="auto"/>
              <w:right w:val="single" w:sz="4" w:space="0" w:color="auto"/>
            </w:tcBorders>
            <w:vAlign w:val="center"/>
          </w:tcPr>
          <w:p w14:paraId="2931CA5B"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w:t>
            </w:r>
          </w:p>
        </w:tc>
        <w:tc>
          <w:tcPr>
            <w:tcW w:w="992" w:type="dxa"/>
            <w:tcBorders>
              <w:top w:val="single" w:sz="4" w:space="0" w:color="auto"/>
              <w:left w:val="single" w:sz="4" w:space="0" w:color="auto"/>
              <w:bottom w:val="single" w:sz="4" w:space="0" w:color="auto"/>
              <w:right w:val="single" w:sz="4" w:space="0" w:color="auto"/>
            </w:tcBorders>
            <w:vAlign w:val="center"/>
          </w:tcPr>
          <w:p w14:paraId="762CC6FE"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proofErr w:type="spellStart"/>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bj</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2EDAF87C"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i/>
                <w:sz w:val="28"/>
                <w:szCs w:val="28"/>
                <w:lang w:val="en-US"/>
              </w:rPr>
              <w:t>d</w:t>
            </w:r>
          </w:p>
        </w:tc>
        <w:tc>
          <w:tcPr>
            <w:tcW w:w="1401" w:type="dxa"/>
            <w:tcBorders>
              <w:top w:val="single" w:sz="4" w:space="0" w:color="auto"/>
              <w:left w:val="single" w:sz="4" w:space="0" w:color="auto"/>
              <w:bottom w:val="single" w:sz="4" w:space="0" w:color="auto"/>
              <w:right w:val="single" w:sz="4" w:space="0" w:color="auto"/>
            </w:tcBorders>
            <w:vAlign w:val="center"/>
          </w:tcPr>
          <w:p w14:paraId="217B6A6A"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kk-KZ"/>
              </w:rPr>
              <w:t>ад</w:t>
            </w:r>
            <w:r w:rsidRPr="001E3AA9">
              <w:rPr>
                <w:rFonts w:ascii="Times New Roman" w:hAnsi="Times New Roman" w:cs="Times New Roman"/>
                <w:sz w:val="28"/>
                <w:szCs w:val="28"/>
                <w:vertAlign w:val="superscript"/>
                <w:lang w:val="kk-KZ"/>
              </w:rPr>
              <w:t>2</w:t>
            </w:r>
          </w:p>
        </w:tc>
        <w:tc>
          <w:tcPr>
            <w:tcW w:w="1080" w:type="dxa"/>
            <w:tcBorders>
              <w:top w:val="single" w:sz="4" w:space="0" w:color="auto"/>
              <w:left w:val="single" w:sz="4" w:space="0" w:color="auto"/>
              <w:bottom w:val="single" w:sz="4" w:space="0" w:color="auto"/>
              <w:right w:val="single" w:sz="4" w:space="0" w:color="auto"/>
            </w:tcBorders>
            <w:vAlign w:val="center"/>
          </w:tcPr>
          <w:p w14:paraId="16AE3549"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y</w:t>
            </w:r>
            <w:r w:rsidRPr="001E3AA9">
              <w:rPr>
                <w:rFonts w:ascii="Times New Roman" w:hAnsi="Times New Roman" w:cs="Times New Roman"/>
                <w:sz w:val="28"/>
                <w:szCs w:val="28"/>
                <w:vertAlign w:val="superscript"/>
              </w:rPr>
              <w:t>2</w:t>
            </w:r>
          </w:p>
        </w:tc>
        <w:tc>
          <w:tcPr>
            <w:tcW w:w="1080" w:type="dxa"/>
            <w:tcBorders>
              <w:top w:val="single" w:sz="4" w:space="0" w:color="auto"/>
              <w:left w:val="single" w:sz="4" w:space="0" w:color="auto"/>
              <w:bottom w:val="single" w:sz="4" w:space="0" w:color="auto"/>
              <w:right w:val="single" w:sz="4" w:space="0" w:color="auto"/>
            </w:tcBorders>
            <w:vAlign w:val="center"/>
          </w:tcPr>
          <w:p w14:paraId="343EDDA7"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716C3E" w:rsidRPr="001E3AA9">
              <w:rPr>
                <w:rFonts w:ascii="Times New Roman" w:hAnsi="Times New Roman" w:cs="Times New Roman"/>
                <w:sz w:val="28"/>
                <w:szCs w:val="28"/>
                <w:vertAlign w:val="subscript"/>
                <w:lang w:val="kk-KZ"/>
              </w:rPr>
              <w:t>тәжірибе</w:t>
            </w:r>
          </w:p>
        </w:tc>
        <w:tc>
          <w:tcPr>
            <w:tcW w:w="900" w:type="dxa"/>
            <w:tcBorders>
              <w:top w:val="single" w:sz="4" w:space="0" w:color="auto"/>
              <w:left w:val="single" w:sz="4" w:space="0" w:color="auto"/>
              <w:bottom w:val="single" w:sz="4" w:space="0" w:color="auto"/>
              <w:right w:val="single" w:sz="4" w:space="0" w:color="auto"/>
            </w:tcBorders>
            <w:vAlign w:val="center"/>
          </w:tcPr>
          <w:p w14:paraId="6ACA28FB"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Р, </w:t>
            </w:r>
            <w:r w:rsidRPr="001E3AA9">
              <w:rPr>
                <w:rFonts w:ascii="Times New Roman" w:hAnsi="Times New Roman" w:cs="Times New Roman"/>
                <w:sz w:val="28"/>
                <w:szCs w:val="28"/>
              </w:rPr>
              <w:t>%</w:t>
            </w:r>
          </w:p>
        </w:tc>
        <w:tc>
          <w:tcPr>
            <w:tcW w:w="900" w:type="dxa"/>
            <w:tcBorders>
              <w:top w:val="single" w:sz="4" w:space="0" w:color="auto"/>
              <w:left w:val="single" w:sz="4" w:space="0" w:color="auto"/>
              <w:bottom w:val="single" w:sz="4" w:space="0" w:color="auto"/>
              <w:right w:val="single" w:sz="4" w:space="0" w:color="auto"/>
            </w:tcBorders>
            <w:vAlign w:val="center"/>
          </w:tcPr>
          <w:p w14:paraId="689312CD"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716C3E" w:rsidRPr="001E3AA9">
              <w:rPr>
                <w:rFonts w:ascii="Times New Roman" w:hAnsi="Times New Roman" w:cs="Times New Roman"/>
                <w:sz w:val="28"/>
                <w:szCs w:val="28"/>
                <w:vertAlign w:val="subscript"/>
                <w:lang w:val="kk-KZ"/>
              </w:rPr>
              <w:t>кесте</w:t>
            </w:r>
          </w:p>
        </w:tc>
        <w:tc>
          <w:tcPr>
            <w:tcW w:w="900" w:type="dxa"/>
            <w:tcBorders>
              <w:top w:val="single" w:sz="4" w:space="0" w:color="auto"/>
              <w:left w:val="single" w:sz="4" w:space="0" w:color="auto"/>
              <w:bottom w:val="single" w:sz="4" w:space="0" w:color="auto"/>
              <w:right w:val="single" w:sz="4" w:space="0" w:color="auto"/>
            </w:tcBorders>
            <w:vAlign w:val="center"/>
          </w:tcPr>
          <w:p w14:paraId="6D4538C8"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716C3E" w:rsidRPr="001E3AA9">
              <w:rPr>
                <w:rFonts w:ascii="Times New Roman" w:hAnsi="Times New Roman" w:cs="Times New Roman"/>
                <w:sz w:val="28"/>
                <w:szCs w:val="28"/>
                <w:vertAlign w:val="subscript"/>
                <w:lang w:val="kk-KZ"/>
              </w:rPr>
              <w:t>алым</w:t>
            </w:r>
          </w:p>
        </w:tc>
        <w:tc>
          <w:tcPr>
            <w:tcW w:w="860" w:type="dxa"/>
            <w:tcBorders>
              <w:top w:val="single" w:sz="4" w:space="0" w:color="auto"/>
              <w:left w:val="single" w:sz="4" w:space="0" w:color="auto"/>
              <w:bottom w:val="single" w:sz="4" w:space="0" w:color="auto"/>
              <w:right w:val="single" w:sz="4" w:space="0" w:color="auto"/>
            </w:tcBorders>
            <w:vAlign w:val="center"/>
          </w:tcPr>
          <w:p w14:paraId="13A04998"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716C3E" w:rsidRPr="001E3AA9">
              <w:rPr>
                <w:rFonts w:ascii="Times New Roman" w:hAnsi="Times New Roman" w:cs="Times New Roman"/>
                <w:sz w:val="28"/>
                <w:szCs w:val="28"/>
                <w:vertAlign w:val="subscript"/>
                <w:lang w:val="kk-KZ"/>
              </w:rPr>
              <w:t>бөлім</w:t>
            </w:r>
          </w:p>
        </w:tc>
      </w:tr>
      <w:tr w:rsidR="001E3AA9" w:rsidRPr="001E3AA9" w14:paraId="604B97AA" w14:textId="77777777" w:rsidTr="00DA51EC">
        <w:trPr>
          <w:trHeight w:val="579"/>
        </w:trPr>
        <w:tc>
          <w:tcPr>
            <w:tcW w:w="744" w:type="dxa"/>
            <w:tcBorders>
              <w:top w:val="single" w:sz="4" w:space="0" w:color="auto"/>
              <w:left w:val="single" w:sz="4" w:space="0" w:color="auto"/>
              <w:bottom w:val="single" w:sz="4" w:space="0" w:color="auto"/>
              <w:right w:val="single" w:sz="4" w:space="0" w:color="auto"/>
            </w:tcBorders>
            <w:vAlign w:val="center"/>
          </w:tcPr>
          <w:p w14:paraId="71E215F4"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09712003"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0,251</w:t>
            </w:r>
          </w:p>
        </w:tc>
        <w:tc>
          <w:tcPr>
            <w:tcW w:w="567" w:type="dxa"/>
            <w:tcBorders>
              <w:top w:val="single" w:sz="4" w:space="0" w:color="auto"/>
              <w:left w:val="single" w:sz="4" w:space="0" w:color="auto"/>
              <w:bottom w:val="single" w:sz="4" w:space="0" w:color="auto"/>
              <w:right w:val="single" w:sz="4" w:space="0" w:color="auto"/>
            </w:tcBorders>
            <w:vAlign w:val="center"/>
          </w:tcPr>
          <w:p w14:paraId="53E5DBFF"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5</w:t>
            </w:r>
          </w:p>
        </w:tc>
        <w:tc>
          <w:tcPr>
            <w:tcW w:w="1401" w:type="dxa"/>
            <w:tcBorders>
              <w:top w:val="single" w:sz="4" w:space="0" w:color="auto"/>
              <w:left w:val="single" w:sz="4" w:space="0" w:color="auto"/>
              <w:bottom w:val="single" w:sz="4" w:space="0" w:color="auto"/>
              <w:right w:val="single" w:sz="4" w:space="0" w:color="auto"/>
            </w:tcBorders>
            <w:vAlign w:val="center"/>
          </w:tcPr>
          <w:p w14:paraId="3435955D"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4,42</w:t>
            </w:r>
          </w:p>
        </w:tc>
        <w:tc>
          <w:tcPr>
            <w:tcW w:w="1080" w:type="dxa"/>
            <w:tcBorders>
              <w:top w:val="single" w:sz="4" w:space="0" w:color="auto"/>
              <w:left w:val="single" w:sz="4" w:space="0" w:color="auto"/>
              <w:bottom w:val="single" w:sz="4" w:space="0" w:color="auto"/>
              <w:right w:val="single" w:sz="4" w:space="0" w:color="auto"/>
            </w:tcBorders>
            <w:vAlign w:val="center"/>
          </w:tcPr>
          <w:p w14:paraId="06AFCE74"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0,362</w:t>
            </w:r>
          </w:p>
        </w:tc>
        <w:tc>
          <w:tcPr>
            <w:tcW w:w="1080" w:type="dxa"/>
            <w:tcBorders>
              <w:top w:val="single" w:sz="4" w:space="0" w:color="auto"/>
              <w:left w:val="single" w:sz="4" w:space="0" w:color="auto"/>
              <w:bottom w:val="single" w:sz="4" w:space="0" w:color="auto"/>
              <w:right w:val="single" w:sz="4" w:space="0" w:color="auto"/>
            </w:tcBorders>
            <w:vAlign w:val="center"/>
          </w:tcPr>
          <w:p w14:paraId="218FFE6D"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3,97</w:t>
            </w:r>
          </w:p>
        </w:tc>
        <w:tc>
          <w:tcPr>
            <w:tcW w:w="900" w:type="dxa"/>
            <w:tcBorders>
              <w:top w:val="single" w:sz="4" w:space="0" w:color="auto"/>
              <w:left w:val="single" w:sz="4" w:space="0" w:color="auto"/>
              <w:bottom w:val="single" w:sz="4" w:space="0" w:color="auto"/>
              <w:right w:val="single" w:sz="4" w:space="0" w:color="auto"/>
            </w:tcBorders>
            <w:vAlign w:val="center"/>
          </w:tcPr>
          <w:p w14:paraId="2C205D9C"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95</w:t>
            </w:r>
          </w:p>
        </w:tc>
        <w:tc>
          <w:tcPr>
            <w:tcW w:w="900" w:type="dxa"/>
            <w:tcBorders>
              <w:top w:val="single" w:sz="4" w:space="0" w:color="auto"/>
              <w:left w:val="single" w:sz="4" w:space="0" w:color="auto"/>
              <w:bottom w:val="single" w:sz="4" w:space="0" w:color="auto"/>
              <w:right w:val="single" w:sz="4" w:space="0" w:color="auto"/>
            </w:tcBorders>
            <w:vAlign w:val="center"/>
          </w:tcPr>
          <w:p w14:paraId="70B4047B"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4,07</w:t>
            </w:r>
          </w:p>
        </w:tc>
        <w:tc>
          <w:tcPr>
            <w:tcW w:w="900" w:type="dxa"/>
            <w:tcBorders>
              <w:top w:val="single" w:sz="4" w:space="0" w:color="auto"/>
              <w:left w:val="single" w:sz="4" w:space="0" w:color="auto"/>
              <w:bottom w:val="single" w:sz="4" w:space="0" w:color="auto"/>
              <w:right w:val="single" w:sz="4" w:space="0" w:color="auto"/>
            </w:tcBorders>
            <w:vAlign w:val="center"/>
          </w:tcPr>
          <w:p w14:paraId="451CE895"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3</w:t>
            </w:r>
          </w:p>
        </w:tc>
        <w:tc>
          <w:tcPr>
            <w:tcW w:w="860" w:type="dxa"/>
            <w:tcBorders>
              <w:top w:val="single" w:sz="4" w:space="0" w:color="auto"/>
              <w:left w:val="single" w:sz="4" w:space="0" w:color="auto"/>
              <w:bottom w:val="single" w:sz="4" w:space="0" w:color="auto"/>
              <w:right w:val="single" w:sz="4" w:space="0" w:color="auto"/>
            </w:tcBorders>
            <w:vAlign w:val="center"/>
          </w:tcPr>
          <w:p w14:paraId="01136663" w14:textId="77777777" w:rsidR="0072341C" w:rsidRPr="001E3AA9" w:rsidRDefault="0072341C"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8</w:t>
            </w:r>
          </w:p>
        </w:tc>
      </w:tr>
    </w:tbl>
    <w:p w14:paraId="4F063B56" w14:textId="77777777" w:rsidR="0072341C" w:rsidRPr="001E3AA9" w:rsidRDefault="0072341C" w:rsidP="00C12CC3">
      <w:pPr>
        <w:tabs>
          <w:tab w:val="left" w:pos="0"/>
        </w:tabs>
        <w:spacing w:after="0" w:line="240" w:lineRule="auto"/>
        <w:ind w:firstLine="851"/>
        <w:jc w:val="both"/>
        <w:rPr>
          <w:rFonts w:ascii="Times New Roman" w:hAnsi="Times New Roman" w:cs="Times New Roman"/>
          <w:sz w:val="28"/>
          <w:szCs w:val="28"/>
        </w:rPr>
      </w:pPr>
    </w:p>
    <w:p w14:paraId="3D1F2ABC" w14:textId="77777777" w:rsidR="0072341C" w:rsidRPr="001E3AA9" w:rsidRDefault="00631CF1" w:rsidP="00DA51EC">
      <w:pPr>
        <w:spacing w:after="0" w:line="240" w:lineRule="auto"/>
        <w:ind w:firstLine="709"/>
        <w:jc w:val="both"/>
        <w:rPr>
          <w:rFonts w:ascii="Times New Roman" w:hAnsi="Times New Roman" w:cs="Times New Roman"/>
          <w:bCs/>
          <w:sz w:val="28"/>
          <w:szCs w:val="28"/>
        </w:rPr>
      </w:pPr>
      <w:r w:rsidRPr="001E3AA9">
        <w:rPr>
          <w:rFonts w:ascii="Times New Roman" w:hAnsi="Times New Roman" w:cs="Times New Roman"/>
          <w:sz w:val="28"/>
          <w:szCs w:val="28"/>
          <w:lang w:val="kk-KZ"/>
        </w:rPr>
        <w:t>Фишер өлшемшартының кестелік және есептік мәндерін салыстыру (</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 xml:space="preserve">кесте </w:t>
      </w:r>
      <w:r w:rsidRPr="001E3AA9">
        <w:rPr>
          <w:rFonts w:ascii="Times New Roman" w:hAnsi="Times New Roman" w:cs="Times New Roman"/>
          <w:sz w:val="28"/>
          <w:szCs w:val="28"/>
          <w:lang w:val="kk-KZ"/>
        </w:rPr>
        <w:t>&gt;</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тәж.</w:t>
      </w:r>
      <w:r w:rsidRPr="001E3AA9">
        <w:rPr>
          <w:rFonts w:ascii="Times New Roman" w:hAnsi="Times New Roman" w:cs="Times New Roman"/>
          <w:sz w:val="28"/>
          <w:szCs w:val="28"/>
          <w:lang w:val="kk-KZ"/>
        </w:rPr>
        <w:t>) теңдеуді сенімділік ықтималдығымен Р- 95</w:t>
      </w:r>
      <w:r w:rsidRPr="001E3AA9">
        <w:rPr>
          <w:rFonts w:ascii="Times New Roman" w:hAnsi="Times New Roman" w:cs="Times New Roman"/>
          <w:sz w:val="28"/>
          <w:szCs w:val="28"/>
        </w:rPr>
        <w:t xml:space="preserve"> % </w:t>
      </w:r>
      <w:r w:rsidRPr="001E3AA9">
        <w:rPr>
          <w:rFonts w:ascii="Times New Roman" w:hAnsi="Times New Roman" w:cs="Times New Roman"/>
          <w:sz w:val="28"/>
          <w:szCs w:val="28"/>
          <w:lang w:val="kk-KZ"/>
        </w:rPr>
        <w:t xml:space="preserve"> барабар деп санауға болатындығын көрсетеді</w:t>
      </w:r>
      <w:r w:rsidR="00FE74C7">
        <w:rPr>
          <w:rFonts w:ascii="Times New Roman" w:hAnsi="Times New Roman" w:cs="Times New Roman"/>
          <w:sz w:val="28"/>
          <w:szCs w:val="28"/>
          <w:lang w:val="kk-KZ"/>
        </w:rPr>
        <w:t xml:space="preserve"> </w:t>
      </w:r>
      <w:r w:rsidR="0072341C" w:rsidRPr="001E3AA9">
        <w:rPr>
          <w:rFonts w:ascii="Times New Roman" w:hAnsi="Times New Roman" w:cs="Times New Roman"/>
          <w:bCs/>
          <w:sz w:val="28"/>
          <w:szCs w:val="28"/>
        </w:rPr>
        <w:t>[</w:t>
      </w:r>
      <w:r w:rsidR="00132F86" w:rsidRPr="00D43118">
        <w:rPr>
          <w:rFonts w:ascii="Times New Roman" w:hAnsi="Times New Roman" w:cs="Times New Roman"/>
          <w:bCs/>
          <w:sz w:val="28"/>
          <w:szCs w:val="28"/>
          <w:lang w:val="kk-KZ"/>
        </w:rPr>
        <w:t>18</w:t>
      </w:r>
      <w:r w:rsidR="00FB63A4">
        <w:rPr>
          <w:rFonts w:ascii="Times New Roman" w:hAnsi="Times New Roman" w:cs="Times New Roman"/>
          <w:bCs/>
          <w:sz w:val="28"/>
          <w:szCs w:val="28"/>
          <w:lang w:val="kk-KZ"/>
        </w:rPr>
        <w:t xml:space="preserve">4, </w:t>
      </w:r>
      <w:r w:rsidR="00EB3E6D" w:rsidRPr="00D43118">
        <w:rPr>
          <w:rFonts w:ascii="Times New Roman" w:hAnsi="Times New Roman" w:cs="Times New Roman"/>
          <w:bCs/>
          <w:sz w:val="28"/>
          <w:szCs w:val="28"/>
          <w:lang w:val="kk-KZ"/>
        </w:rPr>
        <w:t xml:space="preserve"> б. 187-200;</w:t>
      </w:r>
      <w:r w:rsidR="00132F86" w:rsidRPr="00D43118">
        <w:rPr>
          <w:rFonts w:ascii="Times New Roman" w:hAnsi="Times New Roman" w:cs="Times New Roman"/>
          <w:bCs/>
          <w:sz w:val="28"/>
          <w:szCs w:val="28"/>
          <w:lang w:val="kk-KZ"/>
        </w:rPr>
        <w:t xml:space="preserve"> 18</w:t>
      </w:r>
      <w:r w:rsidR="00FB63A4">
        <w:rPr>
          <w:rFonts w:ascii="Times New Roman" w:hAnsi="Times New Roman" w:cs="Times New Roman"/>
          <w:bCs/>
          <w:sz w:val="28"/>
          <w:szCs w:val="28"/>
          <w:lang w:val="kk-KZ"/>
        </w:rPr>
        <w:t xml:space="preserve">6, </w:t>
      </w:r>
      <w:r w:rsidR="00EB3E6D" w:rsidRPr="00D43118">
        <w:rPr>
          <w:rFonts w:ascii="Times New Roman" w:hAnsi="Times New Roman" w:cs="Times New Roman"/>
          <w:bCs/>
          <w:sz w:val="28"/>
          <w:szCs w:val="28"/>
          <w:lang w:val="kk-KZ"/>
        </w:rPr>
        <w:t xml:space="preserve"> б. 47  қосымша</w:t>
      </w:r>
      <w:r w:rsidR="00EB3E6D">
        <w:rPr>
          <w:rFonts w:ascii="Times New Roman" w:hAnsi="Times New Roman" w:cs="Times New Roman"/>
          <w:bCs/>
          <w:sz w:val="28"/>
          <w:szCs w:val="28"/>
          <w:lang w:val="kk-KZ"/>
        </w:rPr>
        <w:t xml:space="preserve"> 3,4</w:t>
      </w:r>
      <w:r w:rsidR="0072341C" w:rsidRPr="001E3AA9">
        <w:rPr>
          <w:rFonts w:ascii="Times New Roman" w:hAnsi="Times New Roman" w:cs="Times New Roman"/>
          <w:bCs/>
          <w:sz w:val="28"/>
          <w:szCs w:val="28"/>
        </w:rPr>
        <w:t xml:space="preserve">]. </w:t>
      </w:r>
    </w:p>
    <w:p w14:paraId="6FB735A0" w14:textId="77777777" w:rsidR="0072341C" w:rsidRPr="001E3AA9" w:rsidRDefault="0072341C" w:rsidP="00DA51EC">
      <w:pPr>
        <w:pStyle w:val="aa"/>
        <w:spacing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534CD6">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rPr>
        <w:t>=4,07</w:t>
      </w:r>
      <w:proofErr w:type="gramStart"/>
      <w:r w:rsidRPr="001E3AA9">
        <w:rPr>
          <w:rFonts w:ascii="Times New Roman" w:hAnsi="Times New Roman" w:cs="Times New Roman"/>
          <w:sz w:val="28"/>
          <w:szCs w:val="28"/>
        </w:rPr>
        <w:t xml:space="preserve">   (</w:t>
      </w:r>
      <w:proofErr w:type="gramEnd"/>
      <w:r w:rsidRPr="001E3AA9">
        <w:rPr>
          <w:rFonts w:ascii="Times New Roman" w:hAnsi="Times New Roman" w:cs="Times New Roman"/>
          <w:sz w:val="28"/>
          <w:szCs w:val="28"/>
          <w:lang w:val="kk-KZ"/>
        </w:rPr>
        <w:t xml:space="preserve"> Р- 95</w:t>
      </w:r>
      <w:r w:rsidRPr="001E3AA9">
        <w:rPr>
          <w:rFonts w:ascii="Times New Roman" w:hAnsi="Times New Roman" w:cs="Times New Roman"/>
          <w:sz w:val="28"/>
          <w:szCs w:val="28"/>
        </w:rPr>
        <w:t xml:space="preserve"> %</w:t>
      </w:r>
      <w:r w:rsidR="00631CF1" w:rsidRPr="001E3AA9">
        <w:rPr>
          <w:rFonts w:ascii="Times New Roman" w:hAnsi="Times New Roman" w:cs="Times New Roman"/>
          <w:sz w:val="28"/>
          <w:szCs w:val="28"/>
          <w:lang w:val="kk-KZ"/>
        </w:rPr>
        <w:t xml:space="preserve"> үшін</w:t>
      </w:r>
      <w:r w:rsidRPr="001E3AA9">
        <w:rPr>
          <w:rFonts w:ascii="Times New Roman" w:hAnsi="Times New Roman" w:cs="Times New Roman"/>
          <w:sz w:val="28"/>
          <w:szCs w:val="28"/>
          <w:lang w:val="kk-KZ"/>
        </w:rPr>
        <w:t>)</w:t>
      </w:r>
    </w:p>
    <w:p w14:paraId="62913854" w14:textId="77777777" w:rsidR="003E24B3" w:rsidRPr="001E3AA9" w:rsidRDefault="0072341C" w:rsidP="00DA51EC">
      <w:pPr>
        <w:pStyle w:val="aa"/>
        <w:spacing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BC752A" w:rsidRPr="001E3AA9">
        <w:rPr>
          <w:rFonts w:ascii="Times New Roman" w:hAnsi="Times New Roman" w:cs="Times New Roman"/>
          <w:sz w:val="28"/>
          <w:szCs w:val="28"/>
          <w:vertAlign w:val="subscript"/>
          <w:lang w:val="kk-KZ"/>
        </w:rPr>
        <w:t>алым</w:t>
      </w:r>
      <w:r w:rsidRPr="001E3AA9">
        <w:rPr>
          <w:rFonts w:ascii="Times New Roman" w:hAnsi="Times New Roman" w:cs="Times New Roman"/>
          <w:sz w:val="28"/>
          <w:szCs w:val="28"/>
        </w:rPr>
        <w:t>= 3</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en-US"/>
        </w:rPr>
        <w:t>f</w:t>
      </w:r>
      <w:r w:rsidR="00BC752A" w:rsidRPr="001E3AA9">
        <w:rPr>
          <w:rFonts w:ascii="Times New Roman" w:hAnsi="Times New Roman" w:cs="Times New Roman"/>
          <w:sz w:val="28"/>
          <w:szCs w:val="28"/>
          <w:vertAlign w:val="subscript"/>
          <w:lang w:val="kk-KZ"/>
        </w:rPr>
        <w:t>бөлім</w:t>
      </w:r>
      <w:r w:rsidRPr="001E3AA9">
        <w:rPr>
          <w:rFonts w:ascii="Times New Roman" w:hAnsi="Times New Roman" w:cs="Times New Roman"/>
          <w:sz w:val="28"/>
          <w:szCs w:val="28"/>
        </w:rPr>
        <w:t>=</w:t>
      </w:r>
      <w:proofErr w:type="gramStart"/>
      <w:r w:rsidRPr="001E3AA9">
        <w:rPr>
          <w:rFonts w:ascii="Times New Roman" w:hAnsi="Times New Roman" w:cs="Times New Roman"/>
          <w:sz w:val="28"/>
          <w:szCs w:val="28"/>
          <w:lang w:val="kk-KZ"/>
        </w:rPr>
        <w:t>8  то</w:t>
      </w:r>
      <w:proofErr w:type="gramEnd"/>
      <w:r w:rsidRPr="001E3AA9">
        <w:rPr>
          <w:rFonts w:ascii="Times New Roman" w:hAnsi="Times New Roman" w:cs="Times New Roman"/>
          <w:sz w:val="28"/>
          <w:szCs w:val="28"/>
          <w:lang w:val="kk-KZ"/>
        </w:rPr>
        <w:t xml:space="preserve"> есть, </w:t>
      </w:r>
      <w:r w:rsidRPr="001E3AA9">
        <w:rPr>
          <w:rFonts w:ascii="Times New Roman" w:hAnsi="Times New Roman" w:cs="Times New Roman"/>
          <w:sz w:val="28"/>
          <w:szCs w:val="28"/>
          <w:lang w:val="en-US"/>
        </w:rPr>
        <w:t>F</w:t>
      </w:r>
      <w:r w:rsidR="00BC752A" w:rsidRPr="001E3AA9">
        <w:rPr>
          <w:rFonts w:ascii="Times New Roman" w:hAnsi="Times New Roman" w:cs="Times New Roman"/>
          <w:sz w:val="28"/>
          <w:szCs w:val="28"/>
          <w:vertAlign w:val="subscript"/>
          <w:lang w:val="kk-KZ"/>
        </w:rPr>
        <w:t>тәжірибе</w:t>
      </w:r>
      <w:r w:rsidRPr="001E3AA9">
        <w:rPr>
          <w:rFonts w:ascii="Times New Roman" w:hAnsi="Times New Roman" w:cs="Times New Roman"/>
          <w:sz w:val="28"/>
          <w:szCs w:val="28"/>
        </w:rPr>
        <w:t>=</w:t>
      </w:r>
      <w:r w:rsidRPr="001E3AA9">
        <w:rPr>
          <w:rFonts w:ascii="Times New Roman" w:hAnsi="Times New Roman" w:cs="Times New Roman"/>
          <w:sz w:val="28"/>
          <w:szCs w:val="28"/>
          <w:lang w:val="kk-KZ"/>
        </w:rPr>
        <w:t xml:space="preserve"> 3,97  &lt;</w:t>
      </w:r>
      <w:r w:rsidRPr="001E3AA9">
        <w:rPr>
          <w:rFonts w:ascii="Times New Roman" w:hAnsi="Times New Roman" w:cs="Times New Roman"/>
          <w:sz w:val="28"/>
          <w:szCs w:val="28"/>
          <w:lang w:val="en-US"/>
        </w:rPr>
        <w:t>F</w:t>
      </w:r>
      <w:r w:rsidR="00BC752A"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lang w:val="kk-KZ"/>
        </w:rPr>
        <w:t xml:space="preserve">– модель </w:t>
      </w:r>
      <w:r w:rsidRPr="001E3AA9">
        <w:rPr>
          <w:rFonts w:ascii="Times New Roman" w:hAnsi="Times New Roman" w:cs="Times New Roman"/>
          <w:spacing w:val="0"/>
          <w:kern w:val="24"/>
          <w:sz w:val="28"/>
          <w:szCs w:val="28"/>
          <w:lang w:val="kk-KZ"/>
        </w:rPr>
        <w:t>II</w:t>
      </w:r>
      <w:r w:rsidRPr="001E3AA9">
        <w:rPr>
          <w:rFonts w:ascii="Times New Roman" w:hAnsi="Times New Roman" w:cs="Times New Roman"/>
          <w:sz w:val="28"/>
          <w:szCs w:val="28"/>
        </w:rPr>
        <w:t>/1</w:t>
      </w:r>
      <w:r w:rsidRPr="001E3AA9">
        <w:rPr>
          <w:rFonts w:ascii="Times New Roman" w:hAnsi="Times New Roman" w:cs="Times New Roman"/>
          <w:sz w:val="28"/>
          <w:szCs w:val="28"/>
          <w:lang w:val="kk-KZ"/>
        </w:rPr>
        <w:t xml:space="preserve"> аддекват</w:t>
      </w:r>
      <w:r w:rsidR="00631CF1" w:rsidRPr="001E3AA9">
        <w:rPr>
          <w:rFonts w:ascii="Times New Roman" w:hAnsi="Times New Roman" w:cs="Times New Roman"/>
          <w:sz w:val="28"/>
          <w:szCs w:val="28"/>
          <w:lang w:val="kk-KZ"/>
        </w:rPr>
        <w:t>ты</w:t>
      </w:r>
      <w:r w:rsidRPr="001E3AA9">
        <w:rPr>
          <w:rFonts w:ascii="Times New Roman" w:hAnsi="Times New Roman" w:cs="Times New Roman"/>
          <w:sz w:val="28"/>
          <w:szCs w:val="28"/>
          <w:lang w:val="kk-KZ"/>
        </w:rPr>
        <w:t>.</w:t>
      </w:r>
    </w:p>
    <w:p w14:paraId="782ADC6F" w14:textId="77777777" w:rsidR="003E24B3" w:rsidRPr="00F05D42" w:rsidRDefault="003E24B3" w:rsidP="00DA51EC">
      <w:pPr>
        <w:pStyle w:val="aa"/>
        <w:spacing w:line="240" w:lineRule="auto"/>
        <w:ind w:firstLine="709"/>
        <w:jc w:val="both"/>
        <w:rPr>
          <w:rFonts w:ascii="Times New Roman" w:hAnsi="Times New Roman" w:cs="Times New Roman"/>
          <w:sz w:val="28"/>
          <w:szCs w:val="28"/>
          <w:lang w:val="kk-KZ"/>
        </w:rPr>
      </w:pPr>
    </w:p>
    <w:p w14:paraId="1F577A13" w14:textId="2B2E2292" w:rsidR="00CC3690" w:rsidRPr="00F05D42" w:rsidRDefault="003E24B3" w:rsidP="00DA51EC">
      <w:pPr>
        <w:spacing w:after="0" w:line="240" w:lineRule="auto"/>
        <w:ind w:firstLine="709"/>
        <w:jc w:val="both"/>
        <w:rPr>
          <w:rFonts w:ascii="Times New Roman" w:hAnsi="Times New Roman" w:cs="Times New Roman"/>
          <w:kern w:val="24"/>
          <w:sz w:val="28"/>
          <w:szCs w:val="28"/>
          <w:lang w:val="kk-KZ"/>
        </w:rPr>
      </w:pPr>
      <w:r w:rsidRPr="00F05D42">
        <w:rPr>
          <w:rFonts w:ascii="Times New Roman" w:hAnsi="Times New Roman" w:cs="Times New Roman"/>
          <w:kern w:val="24"/>
          <w:sz w:val="28"/>
          <w:szCs w:val="28"/>
          <w:lang w:val="kk-KZ"/>
        </w:rPr>
        <w:t>3.</w:t>
      </w:r>
      <w:r w:rsidR="00AD5981" w:rsidRPr="00F05D42">
        <w:rPr>
          <w:rFonts w:ascii="Times New Roman" w:hAnsi="Times New Roman" w:cs="Times New Roman"/>
          <w:kern w:val="24"/>
          <w:sz w:val="28"/>
          <w:szCs w:val="28"/>
          <w:lang w:val="kk-KZ"/>
        </w:rPr>
        <w:t>6</w:t>
      </w:r>
      <w:r w:rsidRPr="00F05D42">
        <w:rPr>
          <w:rFonts w:ascii="Times New Roman" w:hAnsi="Times New Roman" w:cs="Times New Roman"/>
          <w:kern w:val="24"/>
          <w:sz w:val="28"/>
          <w:szCs w:val="28"/>
          <w:lang w:val="kk-KZ"/>
        </w:rPr>
        <w:t xml:space="preserve">.4 </w:t>
      </w:r>
      <w:r w:rsidR="00CC3690" w:rsidRPr="00F05D42">
        <w:rPr>
          <w:rFonts w:ascii="Times New Roman" w:hAnsi="Times New Roman" w:cs="Times New Roman"/>
          <w:kern w:val="24"/>
          <w:sz w:val="28"/>
          <w:szCs w:val="28"/>
          <w:lang w:val="kk-KZ"/>
        </w:rPr>
        <w:t>Тайжүзген кен орнының табиғи цеолит</w:t>
      </w:r>
      <w:r w:rsidR="003A3791">
        <w:rPr>
          <w:rFonts w:ascii="Times New Roman" w:hAnsi="Times New Roman" w:cs="Times New Roman"/>
          <w:kern w:val="24"/>
          <w:sz w:val="28"/>
          <w:szCs w:val="28"/>
          <w:lang w:val="kk-KZ"/>
        </w:rPr>
        <w:t>імен қорғасын ионынан</w:t>
      </w:r>
      <w:r w:rsidR="00CC3690" w:rsidRPr="00F05D42">
        <w:rPr>
          <w:rFonts w:ascii="Times New Roman" w:hAnsi="Times New Roman" w:cs="Times New Roman"/>
          <w:kern w:val="24"/>
          <w:sz w:val="28"/>
          <w:szCs w:val="28"/>
          <w:lang w:val="kk-KZ"/>
        </w:rPr>
        <w:t xml:space="preserve"> суды тазарту үдерісін зерттеу (модель I/2) </w:t>
      </w:r>
    </w:p>
    <w:p w14:paraId="79F2E62B" w14:textId="77777777" w:rsidR="003E24B3" w:rsidRPr="001E3AA9" w:rsidRDefault="00596BEE" w:rsidP="00DA51EC">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Тайжүзген кен орнының табиғи цеолитімен суды тазарту үдерісі үшін № 3 теңдеудегі тәжірибелердің қайта өндірілушілігін тексеру, дисперсияларды бағалау және регрессия коэффициентерінің маңыздылығы А қосымшасында келтірілген. </w:t>
      </w:r>
    </w:p>
    <w:p w14:paraId="7674F375" w14:textId="77777777" w:rsidR="003E24B3" w:rsidRPr="001E3AA9" w:rsidRDefault="00CD3B09" w:rsidP="00DA51EC">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Стьюденттің </w:t>
      </w:r>
      <w:r w:rsidRPr="001E3AA9">
        <w:rPr>
          <w:rFonts w:ascii="Times New Roman" w:hAnsi="Times New Roman" w:cs="Times New Roman"/>
          <w:sz w:val="28"/>
          <w:szCs w:val="28"/>
          <w:lang w:val="kk-KZ"/>
        </w:rPr>
        <w:t>t-өлшемшартының көмегімен шығарылған bj коэффициенттерінің маңыздылығын тексеру  теңдеуде алынған b</w:t>
      </w:r>
      <w:r w:rsidRPr="001E3AA9">
        <w:rPr>
          <w:rFonts w:ascii="Times New Roman" w:hAnsi="Times New Roman" w:cs="Times New Roman"/>
          <w:sz w:val="28"/>
          <w:szCs w:val="28"/>
          <w:vertAlign w:val="subscript"/>
          <w:lang w:val="kk-KZ"/>
        </w:rPr>
        <w:t>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12</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23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 xml:space="preserve">123 </w:t>
      </w:r>
      <w:r w:rsidRPr="001E3AA9">
        <w:rPr>
          <w:rFonts w:ascii="Times New Roman" w:hAnsi="Times New Roman" w:cs="Times New Roman"/>
          <w:sz w:val="28"/>
          <w:szCs w:val="28"/>
          <w:lang w:val="kk-KZ"/>
        </w:rPr>
        <w:t xml:space="preserve">коэффициенттерінің  маңызды емес екенін көрсетті.  </w:t>
      </w:r>
    </w:p>
    <w:p w14:paraId="7FACC8CF" w14:textId="77777777" w:rsidR="005F7A43" w:rsidRPr="001E3AA9" w:rsidRDefault="005F7A43" w:rsidP="00DA51EC">
      <w:pPr>
        <w:spacing w:after="0" w:line="240" w:lineRule="auto"/>
        <w:ind w:firstLine="709"/>
        <w:jc w:val="both"/>
        <w:rPr>
          <w:rFonts w:ascii="Times New Roman" w:hAnsi="Times New Roman" w:cs="Times New Roman"/>
          <w:bCs/>
          <w:sz w:val="28"/>
          <w:szCs w:val="28"/>
          <w:lang w:val="kk-KZ"/>
        </w:rPr>
      </w:pPr>
      <w:r w:rsidRPr="001E3AA9">
        <w:rPr>
          <w:rFonts w:ascii="Times New Roman" w:hAnsi="Times New Roman" w:cs="Times New Roman"/>
          <w:bCs/>
          <w:sz w:val="28"/>
          <w:szCs w:val="28"/>
          <w:lang w:val="kk-KZ"/>
        </w:rPr>
        <w:t xml:space="preserve">Онда Тайжүзген кен орнының табиғи цеолитінде қорғасын ионының сорбциясы (ион алмасуы) Y3, %  тәуелділігінің  3-ші теңдеуі ерітіндідегі (X1) оның  концентрациясына </w:t>
      </w:r>
      <w:r w:rsidRPr="001E3AA9">
        <w:rPr>
          <w:rFonts w:ascii="Times New Roman" w:hAnsi="Times New Roman" w:cs="Times New Roman"/>
          <w:sz w:val="28"/>
          <w:szCs w:val="28"/>
          <w:lang w:val="kk-KZ"/>
        </w:rPr>
        <w:t>(Pb</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w:t>
      </w:r>
      <w:r w:rsidRPr="001E3AA9">
        <w:rPr>
          <w:rFonts w:ascii="Times New Roman" w:hAnsi="Times New Roman" w:cs="Times New Roman"/>
          <w:bCs/>
          <w:sz w:val="28"/>
          <w:szCs w:val="28"/>
          <w:lang w:val="kk-KZ"/>
        </w:rPr>
        <w:t>өткізу жылдамдығына (X2) және бөлшектердің фракциясына (X3) байланысты:</w:t>
      </w:r>
    </w:p>
    <w:p w14:paraId="099C14FF" w14:textId="77777777" w:rsidR="003E24B3" w:rsidRPr="001E3AA9" w:rsidRDefault="003E24B3" w:rsidP="00DA51EC">
      <w:pPr>
        <w:spacing w:after="0" w:line="240" w:lineRule="auto"/>
        <w:ind w:firstLine="709"/>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Y3 = 96,35 – 0,78*X1 – 1,98*Х2 – 0,45*X1Х3</w:t>
      </w:r>
    </w:p>
    <w:p w14:paraId="3CE1089D" w14:textId="77777777" w:rsidR="00503F06" w:rsidRPr="001E3AA9" w:rsidRDefault="00503F06" w:rsidP="00DA51EC">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Алынған модельдің есептеу деректерінің сәйкестігі (адекваттылығы) </w:t>
      </w:r>
      <w:r w:rsidR="00876E1B" w:rsidRPr="001E3AA9">
        <w:rPr>
          <w:rFonts w:ascii="Times New Roman" w:hAnsi="Times New Roman" w:cs="Times New Roman"/>
          <w:spacing w:val="0"/>
          <w:kern w:val="24"/>
          <w:sz w:val="28"/>
          <w:szCs w:val="28"/>
          <w:lang w:val="kk-KZ"/>
        </w:rPr>
        <w:t>3</w:t>
      </w:r>
      <w:r w:rsidR="00BA5E33" w:rsidRPr="001E3AA9">
        <w:rPr>
          <w:rFonts w:ascii="Times New Roman" w:hAnsi="Times New Roman" w:cs="Times New Roman"/>
          <w:spacing w:val="0"/>
          <w:kern w:val="24"/>
          <w:sz w:val="28"/>
          <w:szCs w:val="28"/>
          <w:lang w:val="kk-KZ"/>
        </w:rPr>
        <w:t>7</w:t>
      </w:r>
      <w:r w:rsidR="00D01556">
        <w:rPr>
          <w:rFonts w:ascii="Times New Roman" w:hAnsi="Times New Roman" w:cs="Times New Roman"/>
          <w:spacing w:val="0"/>
          <w:kern w:val="24"/>
          <w:sz w:val="28"/>
          <w:szCs w:val="28"/>
          <w:lang w:val="kk-KZ"/>
        </w:rPr>
        <w:t>-ші</w:t>
      </w:r>
      <w:r w:rsidRPr="001E3AA9">
        <w:rPr>
          <w:rFonts w:ascii="Times New Roman" w:hAnsi="Times New Roman" w:cs="Times New Roman"/>
          <w:spacing w:val="0"/>
          <w:kern w:val="24"/>
          <w:sz w:val="28"/>
          <w:szCs w:val="28"/>
          <w:lang w:val="kk-KZ"/>
        </w:rPr>
        <w:t xml:space="preserve"> кестеде келтірілген.</w:t>
      </w:r>
    </w:p>
    <w:p w14:paraId="201447C1" w14:textId="77777777" w:rsidR="003E24B3" w:rsidRPr="001E3AA9" w:rsidRDefault="003E24B3" w:rsidP="00C12CC3">
      <w:pPr>
        <w:pStyle w:val="aa"/>
        <w:spacing w:line="240" w:lineRule="auto"/>
        <w:ind w:firstLine="709"/>
        <w:jc w:val="both"/>
        <w:rPr>
          <w:rFonts w:ascii="Times New Roman" w:hAnsi="Times New Roman" w:cs="Times New Roman"/>
          <w:spacing w:val="0"/>
          <w:kern w:val="24"/>
          <w:sz w:val="28"/>
          <w:szCs w:val="28"/>
          <w:lang w:val="kk-KZ"/>
        </w:rPr>
      </w:pPr>
    </w:p>
    <w:p w14:paraId="45116CFD" w14:textId="77777777" w:rsidR="00180563" w:rsidRPr="001E3AA9" w:rsidRDefault="00E621F0" w:rsidP="00C12CC3">
      <w:pPr>
        <w:pStyle w:val="aa"/>
        <w:spacing w:line="240" w:lineRule="auto"/>
        <w:ind w:firstLine="0"/>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Кесте</w:t>
      </w:r>
      <w:r w:rsidR="00EE3961">
        <w:rPr>
          <w:rFonts w:ascii="Times New Roman" w:hAnsi="Times New Roman" w:cs="Times New Roman"/>
          <w:spacing w:val="0"/>
          <w:kern w:val="24"/>
          <w:sz w:val="28"/>
          <w:szCs w:val="28"/>
          <w:lang w:val="kk-KZ"/>
        </w:rPr>
        <w:t xml:space="preserve"> </w:t>
      </w:r>
      <w:r w:rsidR="00876E1B" w:rsidRPr="001E3AA9">
        <w:rPr>
          <w:rFonts w:ascii="Times New Roman" w:hAnsi="Times New Roman" w:cs="Times New Roman"/>
          <w:spacing w:val="0"/>
          <w:kern w:val="24"/>
          <w:sz w:val="28"/>
          <w:szCs w:val="28"/>
          <w:lang w:val="kk-KZ"/>
        </w:rPr>
        <w:t>3</w:t>
      </w:r>
      <w:r w:rsidR="00BA5E33" w:rsidRPr="001E3AA9">
        <w:rPr>
          <w:rFonts w:ascii="Times New Roman" w:hAnsi="Times New Roman" w:cs="Times New Roman"/>
          <w:spacing w:val="0"/>
          <w:kern w:val="24"/>
          <w:sz w:val="28"/>
          <w:szCs w:val="28"/>
          <w:lang w:val="kk-KZ"/>
        </w:rPr>
        <w:t xml:space="preserve">7 </w:t>
      </w:r>
      <w:r w:rsidR="00180563" w:rsidRPr="001E3AA9">
        <w:rPr>
          <w:rFonts w:ascii="Times New Roman" w:hAnsi="Times New Roman" w:cs="Times New Roman"/>
          <w:spacing w:val="0"/>
          <w:kern w:val="24"/>
          <w:sz w:val="28"/>
          <w:szCs w:val="28"/>
          <w:lang w:val="kk-KZ"/>
        </w:rPr>
        <w:t>– Тайжүзген  кен орнының  табиғи цеолиттерімен суды тазарту үдерісі үшін алынған I/2 модельдің есептеу деректерінің сәйкестілігі (адекваттылығы)</w:t>
      </w:r>
    </w:p>
    <w:p w14:paraId="488EF064" w14:textId="77777777" w:rsidR="003E24B3" w:rsidRPr="001E3AA9" w:rsidRDefault="003E24B3" w:rsidP="00C12CC3">
      <w:pPr>
        <w:pStyle w:val="aa"/>
        <w:spacing w:line="240" w:lineRule="auto"/>
        <w:ind w:firstLine="0"/>
        <w:jc w:val="both"/>
        <w:rPr>
          <w:rFonts w:ascii="Times New Roman" w:hAnsi="Times New Roman" w:cs="Times New Roman"/>
          <w:spacing w:val="0"/>
          <w:kern w:val="24"/>
          <w:sz w:val="28"/>
          <w:szCs w:val="28"/>
          <w:lang w:val="kk-KZ"/>
        </w:rPr>
      </w:pPr>
    </w:p>
    <w:tbl>
      <w:tblPr>
        <w:tblpPr w:leftFromText="180" w:rightFromText="180" w:vertAnchor="text" w:horzAnchor="margin" w:tblpXSpec="center"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992"/>
        <w:gridCol w:w="567"/>
        <w:gridCol w:w="1401"/>
        <w:gridCol w:w="1080"/>
        <w:gridCol w:w="1080"/>
        <w:gridCol w:w="900"/>
        <w:gridCol w:w="900"/>
        <w:gridCol w:w="900"/>
        <w:gridCol w:w="860"/>
      </w:tblGrid>
      <w:tr w:rsidR="001E3AA9" w:rsidRPr="001E3AA9" w14:paraId="55E458DB" w14:textId="77777777" w:rsidTr="003E24B3">
        <w:trPr>
          <w:trHeight w:val="556"/>
        </w:trPr>
        <w:tc>
          <w:tcPr>
            <w:tcW w:w="568" w:type="dxa"/>
            <w:tcBorders>
              <w:top w:val="single" w:sz="4" w:space="0" w:color="auto"/>
              <w:left w:val="single" w:sz="4" w:space="0" w:color="auto"/>
              <w:bottom w:val="single" w:sz="4" w:space="0" w:color="auto"/>
              <w:right w:val="single" w:sz="4" w:space="0" w:color="auto"/>
            </w:tcBorders>
            <w:vAlign w:val="center"/>
          </w:tcPr>
          <w:p w14:paraId="2EA8F4EF"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w:t>
            </w:r>
          </w:p>
        </w:tc>
        <w:tc>
          <w:tcPr>
            <w:tcW w:w="992" w:type="dxa"/>
            <w:tcBorders>
              <w:top w:val="single" w:sz="4" w:space="0" w:color="auto"/>
              <w:left w:val="single" w:sz="4" w:space="0" w:color="auto"/>
              <w:bottom w:val="single" w:sz="4" w:space="0" w:color="auto"/>
              <w:right w:val="single" w:sz="4" w:space="0" w:color="auto"/>
            </w:tcBorders>
            <w:vAlign w:val="center"/>
          </w:tcPr>
          <w:p w14:paraId="22C94F0A"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proofErr w:type="spellStart"/>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bj</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1FEA00C9"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i/>
                <w:sz w:val="28"/>
                <w:szCs w:val="28"/>
                <w:lang w:val="en-US"/>
              </w:rPr>
              <w:t>d</w:t>
            </w:r>
          </w:p>
        </w:tc>
        <w:tc>
          <w:tcPr>
            <w:tcW w:w="1401" w:type="dxa"/>
            <w:tcBorders>
              <w:top w:val="single" w:sz="4" w:space="0" w:color="auto"/>
              <w:left w:val="single" w:sz="4" w:space="0" w:color="auto"/>
              <w:bottom w:val="single" w:sz="4" w:space="0" w:color="auto"/>
              <w:right w:val="single" w:sz="4" w:space="0" w:color="auto"/>
            </w:tcBorders>
            <w:vAlign w:val="center"/>
          </w:tcPr>
          <w:p w14:paraId="6F2CE3CD"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kk-KZ"/>
              </w:rPr>
              <w:t>ад</w:t>
            </w:r>
            <w:r w:rsidRPr="001E3AA9">
              <w:rPr>
                <w:rFonts w:ascii="Times New Roman" w:hAnsi="Times New Roman" w:cs="Times New Roman"/>
                <w:sz w:val="28"/>
                <w:szCs w:val="28"/>
                <w:vertAlign w:val="superscript"/>
                <w:lang w:val="kk-KZ"/>
              </w:rPr>
              <w:t>2</w:t>
            </w:r>
          </w:p>
        </w:tc>
        <w:tc>
          <w:tcPr>
            <w:tcW w:w="1080" w:type="dxa"/>
            <w:tcBorders>
              <w:top w:val="single" w:sz="4" w:space="0" w:color="auto"/>
              <w:left w:val="single" w:sz="4" w:space="0" w:color="auto"/>
              <w:bottom w:val="single" w:sz="4" w:space="0" w:color="auto"/>
              <w:right w:val="single" w:sz="4" w:space="0" w:color="auto"/>
            </w:tcBorders>
            <w:vAlign w:val="center"/>
          </w:tcPr>
          <w:p w14:paraId="282C25F0"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y</w:t>
            </w:r>
            <w:r w:rsidRPr="001E3AA9">
              <w:rPr>
                <w:rFonts w:ascii="Times New Roman" w:hAnsi="Times New Roman" w:cs="Times New Roman"/>
                <w:sz w:val="28"/>
                <w:szCs w:val="28"/>
                <w:vertAlign w:val="superscript"/>
              </w:rPr>
              <w:t>2</w:t>
            </w:r>
          </w:p>
        </w:tc>
        <w:tc>
          <w:tcPr>
            <w:tcW w:w="1080" w:type="dxa"/>
            <w:tcBorders>
              <w:top w:val="single" w:sz="4" w:space="0" w:color="auto"/>
              <w:left w:val="single" w:sz="4" w:space="0" w:color="auto"/>
              <w:bottom w:val="single" w:sz="4" w:space="0" w:color="auto"/>
              <w:right w:val="single" w:sz="4" w:space="0" w:color="auto"/>
            </w:tcBorders>
            <w:vAlign w:val="center"/>
          </w:tcPr>
          <w:p w14:paraId="40B82268" w14:textId="77777777" w:rsidR="003E24B3" w:rsidRPr="001E3AA9" w:rsidRDefault="003E24B3" w:rsidP="00C12CC3">
            <w:pPr>
              <w:pStyle w:val="aa"/>
              <w:spacing w:line="240" w:lineRule="auto"/>
              <w:ind w:left="708" w:hanging="708"/>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B95902" w:rsidRPr="001E3AA9">
              <w:rPr>
                <w:rFonts w:ascii="Times New Roman" w:hAnsi="Times New Roman" w:cs="Times New Roman"/>
                <w:sz w:val="28"/>
                <w:szCs w:val="28"/>
                <w:vertAlign w:val="subscript"/>
                <w:lang w:val="kk-KZ"/>
              </w:rPr>
              <w:t>тәжірибе</w:t>
            </w:r>
          </w:p>
        </w:tc>
        <w:tc>
          <w:tcPr>
            <w:tcW w:w="900" w:type="dxa"/>
            <w:tcBorders>
              <w:top w:val="single" w:sz="4" w:space="0" w:color="auto"/>
              <w:left w:val="single" w:sz="4" w:space="0" w:color="auto"/>
              <w:bottom w:val="single" w:sz="4" w:space="0" w:color="auto"/>
              <w:right w:val="single" w:sz="4" w:space="0" w:color="auto"/>
            </w:tcBorders>
            <w:vAlign w:val="center"/>
          </w:tcPr>
          <w:p w14:paraId="730CCECA"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Р, </w:t>
            </w:r>
            <w:r w:rsidRPr="001E3AA9">
              <w:rPr>
                <w:rFonts w:ascii="Times New Roman" w:hAnsi="Times New Roman" w:cs="Times New Roman"/>
                <w:sz w:val="28"/>
                <w:szCs w:val="28"/>
              </w:rPr>
              <w:t>%</w:t>
            </w:r>
          </w:p>
        </w:tc>
        <w:tc>
          <w:tcPr>
            <w:tcW w:w="900" w:type="dxa"/>
            <w:tcBorders>
              <w:top w:val="single" w:sz="4" w:space="0" w:color="auto"/>
              <w:left w:val="single" w:sz="4" w:space="0" w:color="auto"/>
              <w:bottom w:val="single" w:sz="4" w:space="0" w:color="auto"/>
              <w:right w:val="single" w:sz="4" w:space="0" w:color="auto"/>
            </w:tcBorders>
            <w:vAlign w:val="center"/>
          </w:tcPr>
          <w:p w14:paraId="4D660182"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B95902" w:rsidRPr="001E3AA9">
              <w:rPr>
                <w:rFonts w:ascii="Times New Roman" w:hAnsi="Times New Roman" w:cs="Times New Roman"/>
                <w:sz w:val="28"/>
                <w:szCs w:val="28"/>
                <w:vertAlign w:val="subscript"/>
                <w:lang w:val="kk-KZ"/>
              </w:rPr>
              <w:t>кесте</w:t>
            </w:r>
          </w:p>
        </w:tc>
        <w:tc>
          <w:tcPr>
            <w:tcW w:w="900" w:type="dxa"/>
            <w:tcBorders>
              <w:top w:val="single" w:sz="4" w:space="0" w:color="auto"/>
              <w:left w:val="single" w:sz="4" w:space="0" w:color="auto"/>
              <w:bottom w:val="single" w:sz="4" w:space="0" w:color="auto"/>
              <w:right w:val="single" w:sz="4" w:space="0" w:color="auto"/>
            </w:tcBorders>
            <w:vAlign w:val="center"/>
          </w:tcPr>
          <w:p w14:paraId="5D54C83E"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B95902" w:rsidRPr="001E3AA9">
              <w:rPr>
                <w:rFonts w:ascii="Times New Roman" w:hAnsi="Times New Roman" w:cs="Times New Roman"/>
                <w:sz w:val="28"/>
                <w:szCs w:val="28"/>
                <w:vertAlign w:val="subscript"/>
                <w:lang w:val="kk-KZ"/>
              </w:rPr>
              <w:t>алым</w:t>
            </w:r>
          </w:p>
        </w:tc>
        <w:tc>
          <w:tcPr>
            <w:tcW w:w="860" w:type="dxa"/>
            <w:tcBorders>
              <w:top w:val="single" w:sz="4" w:space="0" w:color="auto"/>
              <w:left w:val="single" w:sz="4" w:space="0" w:color="auto"/>
              <w:bottom w:val="single" w:sz="4" w:space="0" w:color="auto"/>
              <w:right w:val="single" w:sz="4" w:space="0" w:color="auto"/>
            </w:tcBorders>
            <w:vAlign w:val="center"/>
          </w:tcPr>
          <w:p w14:paraId="1892E192"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B95902" w:rsidRPr="001E3AA9">
              <w:rPr>
                <w:rFonts w:ascii="Times New Roman" w:hAnsi="Times New Roman" w:cs="Times New Roman"/>
                <w:sz w:val="28"/>
                <w:szCs w:val="28"/>
                <w:vertAlign w:val="subscript"/>
                <w:lang w:val="kk-KZ"/>
              </w:rPr>
              <w:t>бөлім</w:t>
            </w:r>
          </w:p>
        </w:tc>
      </w:tr>
      <w:tr w:rsidR="001E3AA9" w:rsidRPr="001E3AA9" w14:paraId="0FF4A82F" w14:textId="77777777" w:rsidTr="003E24B3">
        <w:trPr>
          <w:trHeight w:val="579"/>
        </w:trPr>
        <w:tc>
          <w:tcPr>
            <w:tcW w:w="568" w:type="dxa"/>
            <w:tcBorders>
              <w:top w:val="single" w:sz="4" w:space="0" w:color="auto"/>
              <w:left w:val="single" w:sz="4" w:space="0" w:color="auto"/>
              <w:bottom w:val="single" w:sz="4" w:space="0" w:color="auto"/>
              <w:right w:val="single" w:sz="4" w:space="0" w:color="auto"/>
            </w:tcBorders>
            <w:vAlign w:val="center"/>
          </w:tcPr>
          <w:p w14:paraId="3431B9F4"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3</w:t>
            </w:r>
          </w:p>
        </w:tc>
        <w:tc>
          <w:tcPr>
            <w:tcW w:w="992" w:type="dxa"/>
            <w:tcBorders>
              <w:top w:val="single" w:sz="4" w:space="0" w:color="auto"/>
              <w:left w:val="single" w:sz="4" w:space="0" w:color="auto"/>
              <w:bottom w:val="single" w:sz="4" w:space="0" w:color="auto"/>
              <w:right w:val="single" w:sz="4" w:space="0" w:color="auto"/>
            </w:tcBorders>
            <w:vAlign w:val="center"/>
          </w:tcPr>
          <w:p w14:paraId="72B78ACC" w14:textId="77777777" w:rsidR="003E24B3" w:rsidRPr="001E3AA9" w:rsidRDefault="002A5A78"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0,187</w:t>
            </w:r>
          </w:p>
        </w:tc>
        <w:tc>
          <w:tcPr>
            <w:tcW w:w="567" w:type="dxa"/>
            <w:tcBorders>
              <w:top w:val="single" w:sz="4" w:space="0" w:color="auto"/>
              <w:left w:val="single" w:sz="4" w:space="0" w:color="auto"/>
              <w:bottom w:val="single" w:sz="4" w:space="0" w:color="auto"/>
              <w:right w:val="single" w:sz="4" w:space="0" w:color="auto"/>
            </w:tcBorders>
            <w:vAlign w:val="center"/>
          </w:tcPr>
          <w:p w14:paraId="0654A70E"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1401" w:type="dxa"/>
            <w:tcBorders>
              <w:top w:val="single" w:sz="4" w:space="0" w:color="auto"/>
              <w:left w:val="single" w:sz="4" w:space="0" w:color="auto"/>
              <w:bottom w:val="single" w:sz="4" w:space="0" w:color="auto"/>
              <w:right w:val="single" w:sz="4" w:space="0" w:color="auto"/>
            </w:tcBorders>
            <w:vAlign w:val="center"/>
          </w:tcPr>
          <w:p w14:paraId="789969C6"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2,14</w:t>
            </w:r>
          </w:p>
        </w:tc>
        <w:tc>
          <w:tcPr>
            <w:tcW w:w="1080" w:type="dxa"/>
            <w:tcBorders>
              <w:top w:val="single" w:sz="4" w:space="0" w:color="auto"/>
              <w:left w:val="single" w:sz="4" w:space="0" w:color="auto"/>
              <w:bottom w:val="single" w:sz="4" w:space="0" w:color="auto"/>
              <w:right w:val="single" w:sz="4" w:space="0" w:color="auto"/>
            </w:tcBorders>
            <w:vAlign w:val="center"/>
          </w:tcPr>
          <w:p w14:paraId="307BB8C8"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0,362</w:t>
            </w:r>
          </w:p>
        </w:tc>
        <w:tc>
          <w:tcPr>
            <w:tcW w:w="1080" w:type="dxa"/>
            <w:tcBorders>
              <w:top w:val="single" w:sz="4" w:space="0" w:color="auto"/>
              <w:left w:val="single" w:sz="4" w:space="0" w:color="auto"/>
              <w:bottom w:val="single" w:sz="4" w:space="0" w:color="auto"/>
              <w:right w:val="single" w:sz="4" w:space="0" w:color="auto"/>
            </w:tcBorders>
            <w:vAlign w:val="center"/>
          </w:tcPr>
          <w:p w14:paraId="156CA135"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3,8</w:t>
            </w:r>
          </w:p>
        </w:tc>
        <w:tc>
          <w:tcPr>
            <w:tcW w:w="900" w:type="dxa"/>
            <w:tcBorders>
              <w:top w:val="single" w:sz="4" w:space="0" w:color="auto"/>
              <w:left w:val="single" w:sz="4" w:space="0" w:color="auto"/>
              <w:bottom w:val="single" w:sz="4" w:space="0" w:color="auto"/>
              <w:right w:val="single" w:sz="4" w:space="0" w:color="auto"/>
            </w:tcBorders>
            <w:vAlign w:val="center"/>
          </w:tcPr>
          <w:p w14:paraId="03712BD9"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95</w:t>
            </w:r>
          </w:p>
        </w:tc>
        <w:tc>
          <w:tcPr>
            <w:tcW w:w="900" w:type="dxa"/>
            <w:tcBorders>
              <w:top w:val="single" w:sz="4" w:space="0" w:color="auto"/>
              <w:left w:val="single" w:sz="4" w:space="0" w:color="auto"/>
              <w:bottom w:val="single" w:sz="4" w:space="0" w:color="auto"/>
              <w:right w:val="single" w:sz="4" w:space="0" w:color="auto"/>
            </w:tcBorders>
            <w:vAlign w:val="center"/>
          </w:tcPr>
          <w:p w14:paraId="27ABE326"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3,84</w:t>
            </w:r>
          </w:p>
        </w:tc>
        <w:tc>
          <w:tcPr>
            <w:tcW w:w="900" w:type="dxa"/>
            <w:tcBorders>
              <w:top w:val="single" w:sz="4" w:space="0" w:color="auto"/>
              <w:left w:val="single" w:sz="4" w:space="0" w:color="auto"/>
              <w:bottom w:val="single" w:sz="4" w:space="0" w:color="auto"/>
              <w:right w:val="single" w:sz="4" w:space="0" w:color="auto"/>
            </w:tcBorders>
            <w:vAlign w:val="center"/>
          </w:tcPr>
          <w:p w14:paraId="0835EEF1"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860" w:type="dxa"/>
            <w:tcBorders>
              <w:top w:val="single" w:sz="4" w:space="0" w:color="auto"/>
              <w:left w:val="single" w:sz="4" w:space="0" w:color="auto"/>
              <w:bottom w:val="single" w:sz="4" w:space="0" w:color="auto"/>
              <w:right w:val="single" w:sz="4" w:space="0" w:color="auto"/>
            </w:tcBorders>
            <w:vAlign w:val="center"/>
          </w:tcPr>
          <w:p w14:paraId="181C47A1"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8</w:t>
            </w:r>
          </w:p>
        </w:tc>
      </w:tr>
    </w:tbl>
    <w:p w14:paraId="37E4CB7F" w14:textId="77777777" w:rsidR="003E24B3" w:rsidRPr="001E3AA9" w:rsidRDefault="002F6AAF" w:rsidP="00C12CC3">
      <w:pPr>
        <w:pStyle w:val="aa"/>
        <w:spacing w:line="240" w:lineRule="auto"/>
        <w:ind w:firstLine="851"/>
        <w:jc w:val="both"/>
        <w:rPr>
          <w:rFonts w:ascii="Times New Roman" w:hAnsi="Times New Roman" w:cs="Times New Roman"/>
          <w:sz w:val="28"/>
          <w:szCs w:val="28"/>
        </w:rPr>
      </w:pPr>
      <w:r w:rsidRPr="001E3AA9">
        <w:rPr>
          <w:rFonts w:ascii="Times New Roman" w:hAnsi="Times New Roman" w:cs="Times New Roman"/>
          <w:sz w:val="28"/>
          <w:szCs w:val="28"/>
          <w:lang w:val="kk-KZ"/>
        </w:rPr>
        <w:lastRenderedPageBreak/>
        <w:t>Фишер өлшемшартының кестелік және есептік мәндерін салыстыру (</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 xml:space="preserve">кесте </w:t>
      </w:r>
      <w:r w:rsidRPr="001E3AA9">
        <w:rPr>
          <w:rFonts w:ascii="Times New Roman" w:hAnsi="Times New Roman" w:cs="Times New Roman"/>
          <w:sz w:val="28"/>
          <w:szCs w:val="28"/>
          <w:lang w:val="kk-KZ"/>
        </w:rPr>
        <w:t>&gt;</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тәж.</w:t>
      </w:r>
      <w:r w:rsidRPr="001E3AA9">
        <w:rPr>
          <w:rFonts w:ascii="Times New Roman" w:hAnsi="Times New Roman" w:cs="Times New Roman"/>
          <w:sz w:val="28"/>
          <w:szCs w:val="28"/>
          <w:lang w:val="kk-KZ"/>
        </w:rPr>
        <w:t>) теңдеуді сенімділік ықтималдығымен</w:t>
      </w:r>
      <w:r w:rsidR="004940B1">
        <w:rPr>
          <w:rFonts w:ascii="Times New Roman" w:hAnsi="Times New Roman" w:cs="Times New Roman"/>
          <w:sz w:val="28"/>
          <w:szCs w:val="28"/>
          <w:lang w:val="kk-KZ"/>
        </w:rPr>
        <w:t xml:space="preserve"> Р-</w:t>
      </w:r>
      <w:r w:rsidRPr="001E3AA9">
        <w:rPr>
          <w:rFonts w:ascii="Times New Roman" w:hAnsi="Times New Roman" w:cs="Times New Roman"/>
          <w:sz w:val="28"/>
          <w:szCs w:val="28"/>
          <w:lang w:val="kk-KZ"/>
        </w:rPr>
        <w:t>95</w:t>
      </w:r>
      <w:r w:rsidRPr="001E3AA9">
        <w:rPr>
          <w:rFonts w:ascii="Times New Roman" w:hAnsi="Times New Roman" w:cs="Times New Roman"/>
          <w:sz w:val="28"/>
          <w:szCs w:val="28"/>
        </w:rPr>
        <w:t>%</w:t>
      </w:r>
      <w:r w:rsidRPr="001E3AA9">
        <w:rPr>
          <w:rFonts w:ascii="Times New Roman" w:hAnsi="Times New Roman" w:cs="Times New Roman"/>
          <w:sz w:val="28"/>
          <w:szCs w:val="28"/>
          <w:lang w:val="kk-KZ"/>
        </w:rPr>
        <w:t xml:space="preserve"> барабар деп санауға болатындығын көрсетеді  </w:t>
      </w:r>
      <w:r w:rsidR="003E24B3" w:rsidRPr="001E3AA9">
        <w:rPr>
          <w:rFonts w:ascii="Times New Roman" w:hAnsi="Times New Roman" w:cs="Times New Roman"/>
          <w:sz w:val="28"/>
          <w:szCs w:val="28"/>
        </w:rPr>
        <w:t>[</w:t>
      </w:r>
      <w:r w:rsidR="0046533B" w:rsidRPr="001E3AA9">
        <w:rPr>
          <w:rFonts w:ascii="Times New Roman" w:hAnsi="Times New Roman" w:cs="Times New Roman"/>
          <w:sz w:val="28"/>
          <w:szCs w:val="28"/>
          <w:lang w:val="kk-KZ"/>
        </w:rPr>
        <w:t>1</w:t>
      </w:r>
      <w:r w:rsidR="004B2887" w:rsidRPr="001E3AA9">
        <w:rPr>
          <w:rFonts w:ascii="Times New Roman" w:hAnsi="Times New Roman" w:cs="Times New Roman"/>
          <w:sz w:val="28"/>
          <w:szCs w:val="28"/>
          <w:lang w:val="kk-KZ"/>
        </w:rPr>
        <w:t>8</w:t>
      </w:r>
      <w:r w:rsidR="00D32979">
        <w:rPr>
          <w:rFonts w:ascii="Times New Roman" w:hAnsi="Times New Roman" w:cs="Times New Roman"/>
          <w:sz w:val="28"/>
          <w:szCs w:val="28"/>
          <w:lang w:val="kk-KZ"/>
        </w:rPr>
        <w:t xml:space="preserve">4, </w:t>
      </w:r>
      <w:r w:rsidR="00BD1BB4">
        <w:rPr>
          <w:rFonts w:ascii="Times New Roman" w:hAnsi="Times New Roman" w:cs="Times New Roman"/>
          <w:sz w:val="28"/>
          <w:szCs w:val="28"/>
          <w:lang w:val="kk-KZ"/>
        </w:rPr>
        <w:t xml:space="preserve"> б.187-200</w:t>
      </w:r>
      <w:r w:rsidR="0046533B" w:rsidRPr="001E3AA9">
        <w:rPr>
          <w:rFonts w:ascii="Times New Roman" w:hAnsi="Times New Roman" w:cs="Times New Roman"/>
          <w:sz w:val="28"/>
          <w:szCs w:val="28"/>
          <w:lang w:val="kk-KZ"/>
        </w:rPr>
        <w:t>, 1</w:t>
      </w:r>
      <w:r w:rsidR="004B2887" w:rsidRPr="001E3AA9">
        <w:rPr>
          <w:rFonts w:ascii="Times New Roman" w:hAnsi="Times New Roman" w:cs="Times New Roman"/>
          <w:sz w:val="28"/>
          <w:szCs w:val="28"/>
          <w:lang w:val="kk-KZ"/>
        </w:rPr>
        <w:t>8</w:t>
      </w:r>
      <w:r w:rsidR="00D32979">
        <w:rPr>
          <w:rFonts w:ascii="Times New Roman" w:hAnsi="Times New Roman" w:cs="Times New Roman"/>
          <w:sz w:val="28"/>
          <w:szCs w:val="28"/>
          <w:lang w:val="kk-KZ"/>
        </w:rPr>
        <w:t xml:space="preserve">6, </w:t>
      </w:r>
      <w:r w:rsidR="00BD1BB4">
        <w:rPr>
          <w:rFonts w:ascii="Times New Roman" w:hAnsi="Times New Roman" w:cs="Times New Roman"/>
          <w:sz w:val="28"/>
          <w:szCs w:val="28"/>
          <w:lang w:val="kk-KZ"/>
        </w:rPr>
        <w:t xml:space="preserve"> б. 47  қосымша 3,4</w:t>
      </w:r>
      <w:r w:rsidR="003E24B3" w:rsidRPr="001E3AA9">
        <w:rPr>
          <w:rFonts w:ascii="Times New Roman" w:hAnsi="Times New Roman" w:cs="Times New Roman"/>
          <w:sz w:val="28"/>
          <w:szCs w:val="28"/>
        </w:rPr>
        <w:t xml:space="preserve">]. </w:t>
      </w:r>
    </w:p>
    <w:p w14:paraId="5F5F985B" w14:textId="77777777" w:rsidR="003E24B3" w:rsidRPr="001E3AA9" w:rsidRDefault="003E24B3" w:rsidP="00C12CC3">
      <w:pPr>
        <w:pStyle w:val="aa"/>
        <w:spacing w:line="240" w:lineRule="auto"/>
        <w:ind w:firstLine="851"/>
        <w:jc w:val="both"/>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661A8C"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vertAlign w:val="subscript"/>
          <w:lang w:val="kk-KZ"/>
        </w:rPr>
        <w:t xml:space="preserve">. </w:t>
      </w:r>
      <w:r w:rsidRPr="001E3AA9">
        <w:rPr>
          <w:rFonts w:ascii="Times New Roman" w:hAnsi="Times New Roman" w:cs="Times New Roman"/>
          <w:sz w:val="28"/>
          <w:szCs w:val="28"/>
        </w:rPr>
        <w:t>=3,84</w:t>
      </w:r>
      <w:proofErr w:type="gramStart"/>
      <w:r w:rsidRPr="001E3AA9">
        <w:rPr>
          <w:rFonts w:ascii="Times New Roman" w:hAnsi="Times New Roman" w:cs="Times New Roman"/>
          <w:sz w:val="28"/>
          <w:szCs w:val="28"/>
        </w:rPr>
        <w:t xml:space="preserve">   (</w:t>
      </w:r>
      <w:proofErr w:type="gramEnd"/>
      <w:r w:rsidR="005C045D" w:rsidRPr="001E3AA9">
        <w:rPr>
          <w:rFonts w:ascii="Times New Roman" w:hAnsi="Times New Roman" w:cs="Times New Roman"/>
          <w:sz w:val="28"/>
          <w:szCs w:val="28"/>
          <w:lang w:val="kk-KZ"/>
        </w:rPr>
        <w:t>үшін</w:t>
      </w:r>
      <w:r w:rsidRPr="001E3AA9">
        <w:rPr>
          <w:rFonts w:ascii="Times New Roman" w:hAnsi="Times New Roman" w:cs="Times New Roman"/>
          <w:sz w:val="28"/>
          <w:szCs w:val="28"/>
          <w:lang w:val="kk-KZ"/>
        </w:rPr>
        <w:t xml:space="preserve"> Р- 95</w:t>
      </w:r>
      <w:r w:rsidRPr="001E3AA9">
        <w:rPr>
          <w:rFonts w:ascii="Times New Roman" w:hAnsi="Times New Roman" w:cs="Times New Roman"/>
          <w:sz w:val="28"/>
          <w:szCs w:val="28"/>
        </w:rPr>
        <w:t xml:space="preserve"> %</w:t>
      </w:r>
      <w:r w:rsidRPr="001E3AA9">
        <w:rPr>
          <w:rFonts w:ascii="Times New Roman" w:hAnsi="Times New Roman" w:cs="Times New Roman"/>
          <w:sz w:val="28"/>
          <w:szCs w:val="28"/>
          <w:lang w:val="kk-KZ"/>
        </w:rPr>
        <w:t>)</w:t>
      </w:r>
    </w:p>
    <w:p w14:paraId="7164D75D" w14:textId="77777777" w:rsidR="003E24B3" w:rsidRPr="001E3AA9" w:rsidRDefault="003E24B3" w:rsidP="00C12CC3">
      <w:pPr>
        <w:pStyle w:val="aa"/>
        <w:spacing w:line="240" w:lineRule="auto"/>
        <w:ind w:firstLine="851"/>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f </w:t>
      </w:r>
      <w:r w:rsidR="00661A8C" w:rsidRPr="001E3AA9">
        <w:rPr>
          <w:rFonts w:ascii="Times New Roman" w:hAnsi="Times New Roman" w:cs="Times New Roman"/>
          <w:sz w:val="28"/>
          <w:szCs w:val="28"/>
          <w:vertAlign w:val="subscript"/>
          <w:lang w:val="kk-KZ"/>
        </w:rPr>
        <w:t>алым</w:t>
      </w:r>
      <w:r w:rsidRPr="001E3AA9">
        <w:rPr>
          <w:rFonts w:ascii="Times New Roman" w:hAnsi="Times New Roman" w:cs="Times New Roman"/>
          <w:sz w:val="28"/>
          <w:szCs w:val="28"/>
          <w:vertAlign w:val="subscript"/>
          <w:lang w:val="kk-KZ"/>
        </w:rPr>
        <w:t>.</w:t>
      </w:r>
      <w:r w:rsidRPr="001E3AA9">
        <w:rPr>
          <w:rFonts w:ascii="Times New Roman" w:hAnsi="Times New Roman" w:cs="Times New Roman"/>
          <w:sz w:val="28"/>
          <w:szCs w:val="28"/>
          <w:lang w:val="kk-KZ"/>
        </w:rPr>
        <w:t xml:space="preserve"> = </w:t>
      </w:r>
      <w:r w:rsidR="002A5A78" w:rsidRPr="001E3AA9">
        <w:rPr>
          <w:rFonts w:ascii="Times New Roman" w:hAnsi="Times New Roman" w:cs="Times New Roman"/>
          <w:sz w:val="28"/>
          <w:szCs w:val="28"/>
          <w:lang w:val="kk-KZ"/>
        </w:rPr>
        <w:t>4</w:t>
      </w:r>
      <w:r w:rsidRPr="001E3AA9">
        <w:rPr>
          <w:rFonts w:ascii="Times New Roman" w:hAnsi="Times New Roman" w:cs="Times New Roman"/>
          <w:sz w:val="28"/>
          <w:szCs w:val="28"/>
          <w:lang w:val="kk-KZ"/>
        </w:rPr>
        <w:t xml:space="preserve">; f </w:t>
      </w:r>
      <w:r w:rsidR="00661A8C" w:rsidRPr="001E3AA9">
        <w:rPr>
          <w:rFonts w:ascii="Times New Roman" w:hAnsi="Times New Roman" w:cs="Times New Roman"/>
          <w:sz w:val="28"/>
          <w:szCs w:val="28"/>
          <w:vertAlign w:val="subscript"/>
          <w:lang w:val="kk-KZ"/>
        </w:rPr>
        <w:t>бөлім</w:t>
      </w:r>
      <w:r w:rsidRPr="001E3AA9">
        <w:rPr>
          <w:rFonts w:ascii="Times New Roman" w:hAnsi="Times New Roman" w:cs="Times New Roman"/>
          <w:sz w:val="28"/>
          <w:szCs w:val="28"/>
          <w:lang w:val="kk-KZ"/>
        </w:rPr>
        <w:t xml:space="preserve"> =</w:t>
      </w:r>
      <w:r w:rsidR="00FA200D" w:rsidRPr="001E3AA9">
        <w:rPr>
          <w:rFonts w:ascii="Times New Roman" w:hAnsi="Times New Roman" w:cs="Times New Roman"/>
          <w:sz w:val="28"/>
          <w:szCs w:val="28"/>
          <w:lang w:val="kk-KZ"/>
        </w:rPr>
        <w:t xml:space="preserve"> 8  яғни</w:t>
      </w:r>
      <w:r w:rsidRPr="001E3AA9">
        <w:rPr>
          <w:rFonts w:ascii="Times New Roman" w:hAnsi="Times New Roman" w:cs="Times New Roman"/>
          <w:sz w:val="28"/>
          <w:szCs w:val="28"/>
          <w:lang w:val="kk-KZ"/>
        </w:rPr>
        <w:t>, F</w:t>
      </w:r>
      <w:r w:rsidR="00900D8F" w:rsidRPr="001E3AA9">
        <w:rPr>
          <w:rFonts w:ascii="Times New Roman" w:hAnsi="Times New Roman" w:cs="Times New Roman"/>
          <w:sz w:val="28"/>
          <w:szCs w:val="28"/>
          <w:vertAlign w:val="subscript"/>
          <w:lang w:val="kk-KZ"/>
        </w:rPr>
        <w:t>тәжірибе</w:t>
      </w:r>
      <w:r w:rsidRPr="001E3AA9">
        <w:rPr>
          <w:rFonts w:ascii="Times New Roman" w:hAnsi="Times New Roman" w:cs="Times New Roman"/>
          <w:sz w:val="28"/>
          <w:szCs w:val="28"/>
          <w:lang w:val="kk-KZ"/>
        </w:rPr>
        <w:t xml:space="preserve">= </w:t>
      </w:r>
      <w:r w:rsidR="002A5A78" w:rsidRPr="001E3AA9">
        <w:rPr>
          <w:rFonts w:ascii="Times New Roman" w:hAnsi="Times New Roman" w:cs="Times New Roman"/>
          <w:sz w:val="28"/>
          <w:szCs w:val="28"/>
          <w:lang w:val="kk-KZ"/>
        </w:rPr>
        <w:t>3,8</w:t>
      </w:r>
      <w:r w:rsidRPr="001E3AA9">
        <w:rPr>
          <w:rFonts w:ascii="Times New Roman" w:hAnsi="Times New Roman" w:cs="Times New Roman"/>
          <w:sz w:val="28"/>
          <w:szCs w:val="28"/>
          <w:lang w:val="kk-KZ"/>
        </w:rPr>
        <w:t>&lt; F</w:t>
      </w:r>
      <w:r w:rsidR="00900D8F"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vertAlign w:val="subscript"/>
          <w:lang w:val="kk-KZ"/>
        </w:rPr>
        <w:t xml:space="preserve">. </w:t>
      </w:r>
      <w:r w:rsidRPr="001E3AA9">
        <w:rPr>
          <w:rFonts w:ascii="Times New Roman" w:hAnsi="Times New Roman" w:cs="Times New Roman"/>
          <w:sz w:val="28"/>
          <w:szCs w:val="28"/>
          <w:lang w:val="kk-KZ"/>
        </w:rPr>
        <w:t>– модель I/</w:t>
      </w:r>
      <w:r w:rsidR="002A5A78" w:rsidRPr="001E3AA9">
        <w:rPr>
          <w:rFonts w:ascii="Times New Roman" w:hAnsi="Times New Roman" w:cs="Times New Roman"/>
          <w:sz w:val="28"/>
          <w:szCs w:val="28"/>
          <w:lang w:val="kk-KZ"/>
        </w:rPr>
        <w:t>2</w:t>
      </w:r>
      <w:r w:rsidRPr="001E3AA9">
        <w:rPr>
          <w:rFonts w:ascii="Times New Roman" w:hAnsi="Times New Roman" w:cs="Times New Roman"/>
          <w:sz w:val="28"/>
          <w:szCs w:val="28"/>
          <w:lang w:val="kk-KZ"/>
        </w:rPr>
        <w:t xml:space="preserve"> аддекват</w:t>
      </w:r>
      <w:r w:rsidR="00F6171D" w:rsidRPr="001E3AA9">
        <w:rPr>
          <w:rFonts w:ascii="Times New Roman" w:hAnsi="Times New Roman" w:cs="Times New Roman"/>
          <w:sz w:val="28"/>
          <w:szCs w:val="28"/>
          <w:lang w:val="kk-KZ"/>
        </w:rPr>
        <w:t>ты</w:t>
      </w:r>
      <w:r w:rsidRPr="001E3AA9">
        <w:rPr>
          <w:rFonts w:ascii="Times New Roman" w:hAnsi="Times New Roman" w:cs="Times New Roman"/>
          <w:sz w:val="28"/>
          <w:szCs w:val="28"/>
          <w:lang w:val="kk-KZ"/>
        </w:rPr>
        <w:t>.</w:t>
      </w:r>
    </w:p>
    <w:p w14:paraId="44A6F1BD" w14:textId="77777777" w:rsidR="003E24B3" w:rsidRPr="001E3AA9" w:rsidRDefault="003E24B3" w:rsidP="00C12CC3">
      <w:pPr>
        <w:spacing w:after="0" w:line="240" w:lineRule="auto"/>
        <w:ind w:firstLine="705"/>
        <w:jc w:val="both"/>
        <w:rPr>
          <w:rFonts w:ascii="Times New Roman" w:hAnsi="Times New Roman" w:cs="Times New Roman"/>
          <w:kern w:val="24"/>
          <w:sz w:val="28"/>
          <w:szCs w:val="28"/>
          <w:lang w:val="kk-KZ"/>
        </w:rPr>
      </w:pPr>
    </w:p>
    <w:p w14:paraId="5394A950" w14:textId="5095A93F" w:rsidR="003E24B3" w:rsidRPr="00F05D42" w:rsidRDefault="003E24B3" w:rsidP="00DA51EC">
      <w:pPr>
        <w:spacing w:after="0" w:line="240" w:lineRule="auto"/>
        <w:ind w:firstLine="705"/>
        <w:jc w:val="both"/>
        <w:rPr>
          <w:rFonts w:ascii="Times New Roman" w:hAnsi="Times New Roman" w:cs="Times New Roman"/>
          <w:kern w:val="24"/>
          <w:sz w:val="28"/>
          <w:szCs w:val="28"/>
          <w:lang w:val="kk-KZ"/>
        </w:rPr>
      </w:pPr>
      <w:r w:rsidRPr="00F05D42">
        <w:rPr>
          <w:rFonts w:ascii="Times New Roman" w:hAnsi="Times New Roman" w:cs="Times New Roman"/>
          <w:kern w:val="24"/>
          <w:sz w:val="28"/>
          <w:szCs w:val="28"/>
          <w:lang w:val="kk-KZ"/>
        </w:rPr>
        <w:t>3.</w:t>
      </w:r>
      <w:r w:rsidR="001E10C2" w:rsidRPr="00F05D42">
        <w:rPr>
          <w:rFonts w:ascii="Times New Roman" w:hAnsi="Times New Roman" w:cs="Times New Roman"/>
          <w:kern w:val="24"/>
          <w:sz w:val="28"/>
          <w:szCs w:val="28"/>
          <w:lang w:val="kk-KZ"/>
        </w:rPr>
        <w:t>6</w:t>
      </w:r>
      <w:r w:rsidRPr="00F05D42">
        <w:rPr>
          <w:rFonts w:ascii="Times New Roman" w:hAnsi="Times New Roman" w:cs="Times New Roman"/>
          <w:kern w:val="24"/>
          <w:sz w:val="28"/>
          <w:szCs w:val="28"/>
          <w:lang w:val="kk-KZ"/>
        </w:rPr>
        <w:t>.</w:t>
      </w:r>
      <w:r w:rsidR="002A5A78" w:rsidRPr="00F05D42">
        <w:rPr>
          <w:rFonts w:ascii="Times New Roman" w:hAnsi="Times New Roman" w:cs="Times New Roman"/>
          <w:kern w:val="24"/>
          <w:sz w:val="28"/>
          <w:szCs w:val="28"/>
          <w:lang w:val="kk-KZ"/>
        </w:rPr>
        <w:t>5</w:t>
      </w:r>
      <w:r w:rsidR="00B26F3C" w:rsidRPr="00F05D42">
        <w:rPr>
          <w:rFonts w:ascii="Times New Roman" w:hAnsi="Times New Roman" w:cs="Times New Roman"/>
          <w:kern w:val="24"/>
          <w:sz w:val="28"/>
          <w:szCs w:val="28"/>
          <w:lang w:val="kk-KZ"/>
        </w:rPr>
        <w:t xml:space="preserve"> </w:t>
      </w:r>
      <w:r w:rsidR="002260C9" w:rsidRPr="00F05D42">
        <w:rPr>
          <w:rFonts w:ascii="Times New Roman" w:hAnsi="Times New Roman" w:cs="Times New Roman"/>
          <w:kern w:val="24"/>
          <w:sz w:val="28"/>
          <w:szCs w:val="28"/>
          <w:lang w:val="kk-KZ"/>
        </w:rPr>
        <w:t>Шанқанай кен орнының табиғ</w:t>
      </w:r>
      <w:r w:rsidR="000843A9">
        <w:rPr>
          <w:rFonts w:ascii="Times New Roman" w:hAnsi="Times New Roman" w:cs="Times New Roman"/>
          <w:kern w:val="24"/>
          <w:sz w:val="28"/>
          <w:szCs w:val="28"/>
          <w:lang w:val="kk-KZ"/>
        </w:rPr>
        <w:t>и цеолитімен қорғасын ионынан</w:t>
      </w:r>
      <w:r w:rsidR="002260C9" w:rsidRPr="00F05D42">
        <w:rPr>
          <w:rFonts w:ascii="Times New Roman" w:hAnsi="Times New Roman" w:cs="Times New Roman"/>
          <w:kern w:val="24"/>
          <w:sz w:val="28"/>
          <w:szCs w:val="28"/>
          <w:lang w:val="kk-KZ"/>
        </w:rPr>
        <w:t xml:space="preserve"> суды тазарту үдерісін зерттеу </w:t>
      </w:r>
      <w:r w:rsidRPr="00F05D42">
        <w:rPr>
          <w:rFonts w:ascii="Times New Roman" w:hAnsi="Times New Roman" w:cs="Times New Roman"/>
          <w:kern w:val="24"/>
          <w:sz w:val="28"/>
          <w:szCs w:val="28"/>
          <w:lang w:val="kk-KZ"/>
        </w:rPr>
        <w:t>(модел</w:t>
      </w:r>
      <w:r w:rsidR="0096309E" w:rsidRPr="00F05D42">
        <w:rPr>
          <w:rFonts w:ascii="Times New Roman" w:hAnsi="Times New Roman" w:cs="Times New Roman"/>
          <w:kern w:val="24"/>
          <w:sz w:val="28"/>
          <w:szCs w:val="28"/>
          <w:lang w:val="kk-KZ"/>
        </w:rPr>
        <w:t xml:space="preserve">ь </w:t>
      </w:r>
      <w:r w:rsidRPr="00F05D42">
        <w:rPr>
          <w:rFonts w:ascii="Times New Roman" w:hAnsi="Times New Roman" w:cs="Times New Roman"/>
          <w:kern w:val="24"/>
          <w:sz w:val="28"/>
          <w:szCs w:val="28"/>
          <w:lang w:val="kk-KZ"/>
        </w:rPr>
        <w:t>II/</w:t>
      </w:r>
      <w:r w:rsidR="002A5A78" w:rsidRPr="00F05D42">
        <w:rPr>
          <w:rFonts w:ascii="Times New Roman" w:hAnsi="Times New Roman" w:cs="Times New Roman"/>
          <w:kern w:val="24"/>
          <w:sz w:val="28"/>
          <w:szCs w:val="28"/>
          <w:lang w:val="kk-KZ"/>
        </w:rPr>
        <w:t>2</w:t>
      </w:r>
      <w:r w:rsidRPr="00F05D42">
        <w:rPr>
          <w:rFonts w:ascii="Times New Roman" w:hAnsi="Times New Roman" w:cs="Times New Roman"/>
          <w:kern w:val="24"/>
          <w:sz w:val="28"/>
          <w:szCs w:val="28"/>
          <w:lang w:val="kk-KZ"/>
        </w:rPr>
        <w:t>)</w:t>
      </w:r>
    </w:p>
    <w:p w14:paraId="0930511C" w14:textId="77777777" w:rsidR="00756263" w:rsidRPr="001E3AA9" w:rsidRDefault="00756263" w:rsidP="00DA51EC">
      <w:pPr>
        <w:pStyle w:val="aa"/>
        <w:spacing w:line="240" w:lineRule="auto"/>
        <w:ind w:firstLine="705"/>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Шаңқанай кен орнының табиғи цеолитімен суды тазарту үдерісі үшін №4 теңдеудегі тәжірибелердің қайта өндірілушілігін тексеру, дисперсияларды бағалау және регрессия коэффициентерінің маңыздылығы А қосымшасында келтірілген.  </w:t>
      </w:r>
    </w:p>
    <w:p w14:paraId="1DA459FE" w14:textId="77777777" w:rsidR="00FB4007" w:rsidRPr="001E3AA9" w:rsidRDefault="00FB4007" w:rsidP="00DA51EC">
      <w:pPr>
        <w:pStyle w:val="aa"/>
        <w:spacing w:line="240" w:lineRule="auto"/>
        <w:ind w:firstLine="705"/>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Стьюденттің </w:t>
      </w:r>
      <w:r w:rsidRPr="001E3AA9">
        <w:rPr>
          <w:rFonts w:ascii="Times New Roman" w:hAnsi="Times New Roman" w:cs="Times New Roman"/>
          <w:sz w:val="28"/>
          <w:szCs w:val="28"/>
          <w:lang w:val="kk-KZ"/>
        </w:rPr>
        <w:t>t-өлшемшартының көмегімен шығарылған bj коэффициенттерінің маңыздылығын тексеру  теңдеуде алынған b</w:t>
      </w:r>
      <w:r w:rsidRPr="001E3AA9">
        <w:rPr>
          <w:rFonts w:ascii="Times New Roman" w:hAnsi="Times New Roman" w:cs="Times New Roman"/>
          <w:sz w:val="28"/>
          <w:szCs w:val="28"/>
          <w:vertAlign w:val="subscript"/>
          <w:lang w:val="kk-KZ"/>
        </w:rPr>
        <w:t>12</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13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23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 xml:space="preserve">123 </w:t>
      </w:r>
      <w:r w:rsidRPr="001E3AA9">
        <w:rPr>
          <w:rFonts w:ascii="Times New Roman" w:hAnsi="Times New Roman" w:cs="Times New Roman"/>
          <w:sz w:val="28"/>
          <w:szCs w:val="28"/>
          <w:lang w:val="kk-KZ"/>
        </w:rPr>
        <w:t xml:space="preserve">коэффициенттерінің  маңызды емес екенін көрсетті.  </w:t>
      </w:r>
    </w:p>
    <w:p w14:paraId="451D2F4D" w14:textId="77777777" w:rsidR="00442345" w:rsidRPr="001E3AA9" w:rsidRDefault="00442345" w:rsidP="00DA51EC">
      <w:pPr>
        <w:spacing w:after="0" w:line="240" w:lineRule="auto"/>
        <w:ind w:firstLine="705"/>
        <w:jc w:val="both"/>
        <w:rPr>
          <w:rFonts w:ascii="Times New Roman" w:hAnsi="Times New Roman" w:cs="Times New Roman"/>
          <w:bCs/>
          <w:sz w:val="28"/>
          <w:szCs w:val="28"/>
          <w:lang w:val="kk-KZ"/>
        </w:rPr>
      </w:pPr>
      <w:r w:rsidRPr="001E3AA9">
        <w:rPr>
          <w:rFonts w:ascii="Times New Roman" w:hAnsi="Times New Roman" w:cs="Times New Roman"/>
          <w:bCs/>
          <w:sz w:val="28"/>
          <w:szCs w:val="28"/>
          <w:lang w:val="kk-KZ"/>
        </w:rPr>
        <w:t xml:space="preserve">Онда Шаңқанай кен орнының табиғи цеолитінде қорғасын ионының сорбциясы (ион алмасуы) Y4, %  тәуелділігінің  4-ші теңдеуі ерітіндідегі (X1) оның  концентрациясына </w:t>
      </w:r>
      <w:r w:rsidRPr="001E3AA9">
        <w:rPr>
          <w:rFonts w:ascii="Times New Roman" w:hAnsi="Times New Roman" w:cs="Times New Roman"/>
          <w:sz w:val="28"/>
          <w:szCs w:val="28"/>
          <w:lang w:val="kk-KZ"/>
        </w:rPr>
        <w:t>(Pb</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 xml:space="preserve">), </w:t>
      </w:r>
      <w:r w:rsidRPr="001E3AA9">
        <w:rPr>
          <w:rFonts w:ascii="Times New Roman" w:hAnsi="Times New Roman" w:cs="Times New Roman"/>
          <w:bCs/>
          <w:sz w:val="28"/>
          <w:szCs w:val="28"/>
          <w:lang w:val="kk-KZ"/>
        </w:rPr>
        <w:t>өткізу жылдамдығына (X2) және бөлшектердің фракциясына (X3) байланысты:</w:t>
      </w:r>
    </w:p>
    <w:p w14:paraId="0BAC8880" w14:textId="77777777" w:rsidR="002A5A78" w:rsidRPr="001E3AA9" w:rsidRDefault="002A5A78" w:rsidP="00DA51EC">
      <w:pPr>
        <w:spacing w:after="0" w:line="240" w:lineRule="auto"/>
        <w:ind w:firstLine="705"/>
        <w:jc w:val="both"/>
        <w:rPr>
          <w:rFonts w:ascii="Times New Roman" w:hAnsi="Times New Roman" w:cs="Times New Roman"/>
          <w:bCs/>
          <w:sz w:val="28"/>
          <w:szCs w:val="28"/>
          <w:lang w:val="kk-KZ"/>
        </w:rPr>
      </w:pPr>
    </w:p>
    <w:p w14:paraId="74FD3CB6" w14:textId="77777777" w:rsidR="002A5A78" w:rsidRPr="001E3AA9" w:rsidRDefault="002A5A78" w:rsidP="00C12CC3">
      <w:pPr>
        <w:spacing w:after="0" w:line="240" w:lineRule="auto"/>
        <w:ind w:right="-284"/>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Y4 = 96,29 – 0,76*X1 – 0,96*Х2 + 1,86*Х3 </w:t>
      </w:r>
    </w:p>
    <w:p w14:paraId="320F0462" w14:textId="77777777" w:rsidR="003E24B3" w:rsidRPr="001E3AA9" w:rsidRDefault="003E24B3" w:rsidP="00C12CC3">
      <w:pPr>
        <w:pStyle w:val="aa"/>
        <w:spacing w:line="240" w:lineRule="auto"/>
        <w:ind w:firstLine="0"/>
        <w:jc w:val="both"/>
        <w:rPr>
          <w:rFonts w:ascii="Times New Roman" w:hAnsi="Times New Roman" w:cs="Times New Roman"/>
          <w:spacing w:val="0"/>
          <w:kern w:val="24"/>
          <w:sz w:val="28"/>
          <w:szCs w:val="28"/>
          <w:lang w:val="kk-KZ"/>
        </w:rPr>
      </w:pPr>
    </w:p>
    <w:p w14:paraId="0527FD98" w14:textId="77777777" w:rsidR="00AC6470" w:rsidRPr="001E3AA9" w:rsidRDefault="00AC6470"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Алынған модельдің есептеу деректерінің сәйкестігі (адекваттылығы) </w:t>
      </w:r>
      <w:r w:rsidR="00876E1B" w:rsidRPr="001E3AA9">
        <w:rPr>
          <w:rFonts w:ascii="Times New Roman" w:hAnsi="Times New Roman" w:cs="Times New Roman"/>
          <w:spacing w:val="0"/>
          <w:kern w:val="24"/>
          <w:sz w:val="28"/>
          <w:szCs w:val="28"/>
          <w:lang w:val="kk-KZ"/>
        </w:rPr>
        <w:t>3</w:t>
      </w:r>
      <w:r w:rsidR="00EC06DB" w:rsidRPr="001E3AA9">
        <w:rPr>
          <w:rFonts w:ascii="Times New Roman" w:hAnsi="Times New Roman" w:cs="Times New Roman"/>
          <w:spacing w:val="0"/>
          <w:kern w:val="24"/>
          <w:sz w:val="28"/>
          <w:szCs w:val="28"/>
          <w:lang w:val="kk-KZ"/>
        </w:rPr>
        <w:t>8</w:t>
      </w:r>
      <w:r w:rsidRPr="001E3AA9">
        <w:rPr>
          <w:rFonts w:ascii="Times New Roman" w:hAnsi="Times New Roman" w:cs="Times New Roman"/>
          <w:spacing w:val="0"/>
          <w:kern w:val="24"/>
          <w:sz w:val="28"/>
          <w:szCs w:val="28"/>
          <w:lang w:val="kk-KZ"/>
        </w:rPr>
        <w:t>-ш</w:t>
      </w:r>
      <w:r w:rsidR="009A23D8">
        <w:rPr>
          <w:rFonts w:ascii="Times New Roman" w:hAnsi="Times New Roman" w:cs="Times New Roman"/>
          <w:spacing w:val="0"/>
          <w:kern w:val="24"/>
          <w:sz w:val="28"/>
          <w:szCs w:val="28"/>
          <w:lang w:val="kk-KZ"/>
        </w:rPr>
        <w:t>і</w:t>
      </w:r>
      <w:r w:rsidRPr="001E3AA9">
        <w:rPr>
          <w:rFonts w:ascii="Times New Roman" w:hAnsi="Times New Roman" w:cs="Times New Roman"/>
          <w:spacing w:val="0"/>
          <w:kern w:val="24"/>
          <w:sz w:val="28"/>
          <w:szCs w:val="28"/>
          <w:lang w:val="kk-KZ"/>
        </w:rPr>
        <w:t xml:space="preserve"> кестеде келтірілген.</w:t>
      </w:r>
    </w:p>
    <w:p w14:paraId="6A386976" w14:textId="77777777" w:rsidR="003E24B3" w:rsidRPr="001E3AA9" w:rsidRDefault="003E24B3" w:rsidP="00C12CC3">
      <w:pPr>
        <w:pStyle w:val="aa"/>
        <w:spacing w:line="240" w:lineRule="auto"/>
        <w:ind w:firstLine="709"/>
        <w:jc w:val="both"/>
        <w:rPr>
          <w:rFonts w:ascii="Times New Roman" w:hAnsi="Times New Roman" w:cs="Times New Roman"/>
          <w:spacing w:val="0"/>
          <w:kern w:val="24"/>
          <w:sz w:val="28"/>
          <w:szCs w:val="28"/>
          <w:lang w:val="kk-KZ"/>
        </w:rPr>
      </w:pPr>
    </w:p>
    <w:p w14:paraId="1132CB62" w14:textId="77777777" w:rsidR="009C1B33" w:rsidRPr="001E3AA9" w:rsidRDefault="003157F3" w:rsidP="00C12CC3">
      <w:pPr>
        <w:pStyle w:val="aa"/>
        <w:spacing w:line="240" w:lineRule="auto"/>
        <w:ind w:firstLine="0"/>
        <w:jc w:val="both"/>
        <w:rPr>
          <w:rFonts w:ascii="Times New Roman" w:hAnsi="Times New Roman" w:cs="Times New Roman"/>
          <w:spacing w:val="0"/>
          <w:kern w:val="24"/>
          <w:sz w:val="28"/>
          <w:szCs w:val="28"/>
          <w:lang w:val="kk-KZ"/>
        </w:rPr>
      </w:pPr>
      <w:r w:rsidRPr="001E3AA9">
        <w:rPr>
          <w:rFonts w:ascii="Times New Roman" w:hAnsi="Times New Roman" w:cs="Times New Roman"/>
          <w:bCs/>
          <w:spacing w:val="0"/>
          <w:sz w:val="28"/>
          <w:szCs w:val="28"/>
          <w:lang w:val="kk-KZ"/>
        </w:rPr>
        <w:t>Кесте</w:t>
      </w:r>
      <w:r w:rsidR="00874F0E">
        <w:rPr>
          <w:rFonts w:ascii="Times New Roman" w:hAnsi="Times New Roman" w:cs="Times New Roman"/>
          <w:bCs/>
          <w:spacing w:val="0"/>
          <w:sz w:val="28"/>
          <w:szCs w:val="28"/>
          <w:lang w:val="kk-KZ"/>
        </w:rPr>
        <w:t xml:space="preserve"> </w:t>
      </w:r>
      <w:r w:rsidR="00876E1B" w:rsidRPr="001E3AA9">
        <w:rPr>
          <w:rFonts w:ascii="Times New Roman" w:hAnsi="Times New Roman" w:cs="Times New Roman"/>
          <w:bCs/>
          <w:spacing w:val="0"/>
          <w:sz w:val="28"/>
          <w:szCs w:val="28"/>
          <w:lang w:val="kk-KZ"/>
        </w:rPr>
        <w:t>3</w:t>
      </w:r>
      <w:r w:rsidR="00EC06DB" w:rsidRPr="001E3AA9">
        <w:rPr>
          <w:rFonts w:ascii="Times New Roman" w:hAnsi="Times New Roman" w:cs="Times New Roman"/>
          <w:bCs/>
          <w:spacing w:val="0"/>
          <w:sz w:val="28"/>
          <w:szCs w:val="28"/>
          <w:lang w:val="kk-KZ"/>
        </w:rPr>
        <w:t>8</w:t>
      </w:r>
      <w:r w:rsidR="00B0751E">
        <w:rPr>
          <w:rFonts w:ascii="Times New Roman" w:hAnsi="Times New Roman" w:cs="Times New Roman"/>
          <w:bCs/>
          <w:spacing w:val="0"/>
          <w:sz w:val="28"/>
          <w:szCs w:val="28"/>
          <w:lang w:val="kk-KZ"/>
        </w:rPr>
        <w:t xml:space="preserve"> –</w:t>
      </w:r>
      <w:r w:rsidR="003E24B3" w:rsidRPr="001E3AA9">
        <w:rPr>
          <w:rFonts w:ascii="Times New Roman" w:hAnsi="Times New Roman" w:cs="Times New Roman"/>
          <w:bCs/>
          <w:spacing w:val="0"/>
          <w:sz w:val="28"/>
          <w:szCs w:val="28"/>
          <w:lang w:val="kk-KZ"/>
        </w:rPr>
        <w:t xml:space="preserve"> </w:t>
      </w:r>
      <w:r w:rsidR="009C1B33" w:rsidRPr="001E3AA9">
        <w:rPr>
          <w:rFonts w:ascii="Times New Roman" w:hAnsi="Times New Roman" w:cs="Times New Roman"/>
          <w:spacing w:val="0"/>
          <w:kern w:val="24"/>
          <w:sz w:val="28"/>
          <w:szCs w:val="28"/>
          <w:lang w:val="kk-KZ"/>
        </w:rPr>
        <w:t xml:space="preserve">Шаңқанай  кен орнының  табиғи цеолиттерімен суды тазарту үдерісі үшін алынған </w:t>
      </w:r>
      <w:r w:rsidR="009C1B33" w:rsidRPr="001E3AA9">
        <w:rPr>
          <w:rFonts w:ascii="Times New Roman" w:hAnsi="Times New Roman" w:cs="Times New Roman"/>
          <w:bCs/>
          <w:spacing w:val="0"/>
          <w:sz w:val="28"/>
          <w:szCs w:val="28"/>
          <w:lang w:val="kk-KZ"/>
        </w:rPr>
        <w:t xml:space="preserve">II/2 </w:t>
      </w:r>
      <w:r w:rsidR="009C1B33" w:rsidRPr="001E3AA9">
        <w:rPr>
          <w:rFonts w:ascii="Times New Roman" w:hAnsi="Times New Roman" w:cs="Times New Roman"/>
          <w:spacing w:val="0"/>
          <w:kern w:val="24"/>
          <w:sz w:val="28"/>
          <w:szCs w:val="28"/>
          <w:lang w:val="kk-KZ"/>
        </w:rPr>
        <w:t>модельдің есептеу деректерінің сәйкестілігі (адекваттылығы)</w:t>
      </w:r>
    </w:p>
    <w:p w14:paraId="64B11736" w14:textId="77777777" w:rsidR="003E24B3" w:rsidRPr="001E3AA9" w:rsidRDefault="003E24B3" w:rsidP="00C12CC3">
      <w:pPr>
        <w:pStyle w:val="aa"/>
        <w:spacing w:line="240" w:lineRule="auto"/>
        <w:ind w:firstLine="0"/>
        <w:jc w:val="both"/>
        <w:rPr>
          <w:rFonts w:ascii="Times New Roman" w:hAnsi="Times New Roman" w:cs="Times New Roman"/>
          <w:bCs/>
          <w:spacing w:val="0"/>
          <w:sz w:val="28"/>
          <w:szCs w:val="28"/>
          <w:lang w:val="kk-KZ"/>
        </w:rPr>
      </w:pPr>
    </w:p>
    <w:tbl>
      <w:tblPr>
        <w:tblpPr w:leftFromText="180" w:rightFromText="180" w:vertAnchor="text" w:horzAnchor="margin" w:tblpXSpec="center"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992"/>
        <w:gridCol w:w="567"/>
        <w:gridCol w:w="1401"/>
        <w:gridCol w:w="1080"/>
        <w:gridCol w:w="1080"/>
        <w:gridCol w:w="900"/>
        <w:gridCol w:w="900"/>
        <w:gridCol w:w="900"/>
        <w:gridCol w:w="860"/>
      </w:tblGrid>
      <w:tr w:rsidR="001E3AA9" w:rsidRPr="001E3AA9" w14:paraId="330B9468" w14:textId="77777777" w:rsidTr="002A5A78">
        <w:trPr>
          <w:trHeight w:val="700"/>
        </w:trPr>
        <w:tc>
          <w:tcPr>
            <w:tcW w:w="568" w:type="dxa"/>
            <w:tcBorders>
              <w:top w:val="single" w:sz="4" w:space="0" w:color="auto"/>
              <w:left w:val="single" w:sz="4" w:space="0" w:color="auto"/>
              <w:bottom w:val="single" w:sz="4" w:space="0" w:color="auto"/>
              <w:right w:val="single" w:sz="4" w:space="0" w:color="auto"/>
            </w:tcBorders>
            <w:vAlign w:val="center"/>
          </w:tcPr>
          <w:p w14:paraId="78D45DB0"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w:t>
            </w:r>
          </w:p>
        </w:tc>
        <w:tc>
          <w:tcPr>
            <w:tcW w:w="992" w:type="dxa"/>
            <w:tcBorders>
              <w:top w:val="single" w:sz="4" w:space="0" w:color="auto"/>
              <w:left w:val="single" w:sz="4" w:space="0" w:color="auto"/>
              <w:bottom w:val="single" w:sz="4" w:space="0" w:color="auto"/>
              <w:right w:val="single" w:sz="4" w:space="0" w:color="auto"/>
            </w:tcBorders>
            <w:vAlign w:val="center"/>
          </w:tcPr>
          <w:p w14:paraId="061B186F"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proofErr w:type="spellStart"/>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bj</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58851897"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i/>
                <w:sz w:val="28"/>
                <w:szCs w:val="28"/>
                <w:lang w:val="en-US"/>
              </w:rPr>
              <w:t>d</w:t>
            </w:r>
          </w:p>
        </w:tc>
        <w:tc>
          <w:tcPr>
            <w:tcW w:w="1401" w:type="dxa"/>
            <w:tcBorders>
              <w:top w:val="single" w:sz="4" w:space="0" w:color="auto"/>
              <w:left w:val="single" w:sz="4" w:space="0" w:color="auto"/>
              <w:bottom w:val="single" w:sz="4" w:space="0" w:color="auto"/>
              <w:right w:val="single" w:sz="4" w:space="0" w:color="auto"/>
            </w:tcBorders>
            <w:vAlign w:val="center"/>
          </w:tcPr>
          <w:p w14:paraId="050D3087"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kk-KZ"/>
              </w:rPr>
              <w:t>ад</w:t>
            </w:r>
            <w:r w:rsidRPr="001E3AA9">
              <w:rPr>
                <w:rFonts w:ascii="Times New Roman" w:hAnsi="Times New Roman" w:cs="Times New Roman"/>
                <w:sz w:val="28"/>
                <w:szCs w:val="28"/>
                <w:vertAlign w:val="superscript"/>
                <w:lang w:val="kk-KZ"/>
              </w:rPr>
              <w:t>2</w:t>
            </w:r>
          </w:p>
        </w:tc>
        <w:tc>
          <w:tcPr>
            <w:tcW w:w="1080" w:type="dxa"/>
            <w:tcBorders>
              <w:top w:val="single" w:sz="4" w:space="0" w:color="auto"/>
              <w:left w:val="single" w:sz="4" w:space="0" w:color="auto"/>
              <w:bottom w:val="single" w:sz="4" w:space="0" w:color="auto"/>
              <w:right w:val="single" w:sz="4" w:space="0" w:color="auto"/>
            </w:tcBorders>
            <w:vAlign w:val="center"/>
          </w:tcPr>
          <w:p w14:paraId="660B4C16"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y</w:t>
            </w:r>
            <w:r w:rsidRPr="001E3AA9">
              <w:rPr>
                <w:rFonts w:ascii="Times New Roman" w:hAnsi="Times New Roman" w:cs="Times New Roman"/>
                <w:sz w:val="28"/>
                <w:szCs w:val="28"/>
                <w:vertAlign w:val="superscript"/>
              </w:rPr>
              <w:t>2</w:t>
            </w:r>
          </w:p>
        </w:tc>
        <w:tc>
          <w:tcPr>
            <w:tcW w:w="1080" w:type="dxa"/>
            <w:tcBorders>
              <w:top w:val="single" w:sz="4" w:space="0" w:color="auto"/>
              <w:left w:val="single" w:sz="4" w:space="0" w:color="auto"/>
              <w:bottom w:val="single" w:sz="4" w:space="0" w:color="auto"/>
              <w:right w:val="single" w:sz="4" w:space="0" w:color="auto"/>
            </w:tcBorders>
            <w:vAlign w:val="center"/>
          </w:tcPr>
          <w:p w14:paraId="5A72C5CD"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292EE0" w:rsidRPr="001E3AA9">
              <w:rPr>
                <w:rFonts w:ascii="Times New Roman" w:hAnsi="Times New Roman" w:cs="Times New Roman"/>
                <w:sz w:val="28"/>
                <w:szCs w:val="28"/>
                <w:vertAlign w:val="subscript"/>
                <w:lang w:val="kk-KZ"/>
              </w:rPr>
              <w:t>тәжірибе</w:t>
            </w:r>
          </w:p>
        </w:tc>
        <w:tc>
          <w:tcPr>
            <w:tcW w:w="900" w:type="dxa"/>
            <w:tcBorders>
              <w:top w:val="single" w:sz="4" w:space="0" w:color="auto"/>
              <w:left w:val="single" w:sz="4" w:space="0" w:color="auto"/>
              <w:bottom w:val="single" w:sz="4" w:space="0" w:color="auto"/>
              <w:right w:val="single" w:sz="4" w:space="0" w:color="auto"/>
            </w:tcBorders>
            <w:vAlign w:val="center"/>
          </w:tcPr>
          <w:p w14:paraId="001B3333"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Р, </w:t>
            </w:r>
            <w:r w:rsidRPr="001E3AA9">
              <w:rPr>
                <w:rFonts w:ascii="Times New Roman" w:hAnsi="Times New Roman" w:cs="Times New Roman"/>
                <w:sz w:val="28"/>
                <w:szCs w:val="28"/>
              </w:rPr>
              <w:t>%</w:t>
            </w:r>
          </w:p>
        </w:tc>
        <w:tc>
          <w:tcPr>
            <w:tcW w:w="900" w:type="dxa"/>
            <w:tcBorders>
              <w:top w:val="single" w:sz="4" w:space="0" w:color="auto"/>
              <w:left w:val="single" w:sz="4" w:space="0" w:color="auto"/>
              <w:bottom w:val="single" w:sz="4" w:space="0" w:color="auto"/>
              <w:right w:val="single" w:sz="4" w:space="0" w:color="auto"/>
            </w:tcBorders>
            <w:vAlign w:val="center"/>
          </w:tcPr>
          <w:p w14:paraId="2E87EA52"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292EE0" w:rsidRPr="001E3AA9">
              <w:rPr>
                <w:rFonts w:ascii="Times New Roman" w:hAnsi="Times New Roman" w:cs="Times New Roman"/>
                <w:sz w:val="28"/>
                <w:szCs w:val="28"/>
                <w:vertAlign w:val="subscript"/>
                <w:lang w:val="kk-KZ"/>
              </w:rPr>
              <w:t>кесте</w:t>
            </w:r>
          </w:p>
        </w:tc>
        <w:tc>
          <w:tcPr>
            <w:tcW w:w="900" w:type="dxa"/>
            <w:tcBorders>
              <w:top w:val="single" w:sz="4" w:space="0" w:color="auto"/>
              <w:left w:val="single" w:sz="4" w:space="0" w:color="auto"/>
              <w:bottom w:val="single" w:sz="4" w:space="0" w:color="auto"/>
              <w:right w:val="single" w:sz="4" w:space="0" w:color="auto"/>
            </w:tcBorders>
            <w:vAlign w:val="center"/>
          </w:tcPr>
          <w:p w14:paraId="2F350782"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292EE0" w:rsidRPr="001E3AA9">
              <w:rPr>
                <w:rFonts w:ascii="Times New Roman" w:hAnsi="Times New Roman" w:cs="Times New Roman"/>
                <w:sz w:val="28"/>
                <w:szCs w:val="28"/>
                <w:vertAlign w:val="subscript"/>
                <w:lang w:val="kk-KZ"/>
              </w:rPr>
              <w:t>алымы</w:t>
            </w:r>
          </w:p>
        </w:tc>
        <w:tc>
          <w:tcPr>
            <w:tcW w:w="860" w:type="dxa"/>
            <w:tcBorders>
              <w:top w:val="single" w:sz="4" w:space="0" w:color="auto"/>
              <w:left w:val="single" w:sz="4" w:space="0" w:color="auto"/>
              <w:bottom w:val="single" w:sz="4" w:space="0" w:color="auto"/>
              <w:right w:val="single" w:sz="4" w:space="0" w:color="auto"/>
            </w:tcBorders>
            <w:vAlign w:val="center"/>
          </w:tcPr>
          <w:p w14:paraId="206DE58A"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292EE0" w:rsidRPr="001E3AA9">
              <w:rPr>
                <w:rFonts w:ascii="Times New Roman" w:hAnsi="Times New Roman" w:cs="Times New Roman"/>
                <w:sz w:val="28"/>
                <w:szCs w:val="28"/>
                <w:vertAlign w:val="subscript"/>
                <w:lang w:val="kk-KZ"/>
              </w:rPr>
              <w:t>бөлім</w:t>
            </w:r>
          </w:p>
        </w:tc>
      </w:tr>
      <w:tr w:rsidR="001E3AA9" w:rsidRPr="001E3AA9" w14:paraId="3E65C146" w14:textId="77777777" w:rsidTr="003E24B3">
        <w:trPr>
          <w:trHeight w:val="579"/>
        </w:trPr>
        <w:tc>
          <w:tcPr>
            <w:tcW w:w="568" w:type="dxa"/>
            <w:tcBorders>
              <w:top w:val="single" w:sz="4" w:space="0" w:color="auto"/>
              <w:left w:val="single" w:sz="4" w:space="0" w:color="auto"/>
              <w:bottom w:val="single" w:sz="4" w:space="0" w:color="auto"/>
              <w:right w:val="single" w:sz="4" w:space="0" w:color="auto"/>
            </w:tcBorders>
            <w:vAlign w:val="center"/>
          </w:tcPr>
          <w:p w14:paraId="5E49393D" w14:textId="77777777" w:rsidR="003E24B3" w:rsidRPr="001E3AA9" w:rsidRDefault="002A5A78"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992" w:type="dxa"/>
            <w:tcBorders>
              <w:top w:val="single" w:sz="4" w:space="0" w:color="auto"/>
              <w:left w:val="single" w:sz="4" w:space="0" w:color="auto"/>
              <w:bottom w:val="single" w:sz="4" w:space="0" w:color="auto"/>
              <w:right w:val="single" w:sz="4" w:space="0" w:color="auto"/>
            </w:tcBorders>
            <w:vAlign w:val="center"/>
          </w:tcPr>
          <w:p w14:paraId="3A25C2BC" w14:textId="77777777" w:rsidR="003E24B3" w:rsidRPr="001E3AA9" w:rsidRDefault="00584AA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0,191</w:t>
            </w:r>
          </w:p>
        </w:tc>
        <w:tc>
          <w:tcPr>
            <w:tcW w:w="567" w:type="dxa"/>
            <w:tcBorders>
              <w:top w:val="single" w:sz="4" w:space="0" w:color="auto"/>
              <w:left w:val="single" w:sz="4" w:space="0" w:color="auto"/>
              <w:bottom w:val="single" w:sz="4" w:space="0" w:color="auto"/>
              <w:right w:val="single" w:sz="4" w:space="0" w:color="auto"/>
            </w:tcBorders>
            <w:vAlign w:val="center"/>
          </w:tcPr>
          <w:p w14:paraId="55AC7D83" w14:textId="77777777" w:rsidR="003E24B3" w:rsidRPr="001E3AA9" w:rsidRDefault="00584AA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1401" w:type="dxa"/>
            <w:tcBorders>
              <w:top w:val="single" w:sz="4" w:space="0" w:color="auto"/>
              <w:left w:val="single" w:sz="4" w:space="0" w:color="auto"/>
              <w:bottom w:val="single" w:sz="4" w:space="0" w:color="auto"/>
              <w:right w:val="single" w:sz="4" w:space="0" w:color="auto"/>
            </w:tcBorders>
            <w:vAlign w:val="center"/>
          </w:tcPr>
          <w:p w14:paraId="5557F4EA" w14:textId="77777777" w:rsidR="003E24B3" w:rsidRPr="001E3AA9" w:rsidRDefault="00584AA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1,26</w:t>
            </w:r>
          </w:p>
        </w:tc>
        <w:tc>
          <w:tcPr>
            <w:tcW w:w="1080" w:type="dxa"/>
            <w:tcBorders>
              <w:top w:val="single" w:sz="4" w:space="0" w:color="auto"/>
              <w:left w:val="single" w:sz="4" w:space="0" w:color="auto"/>
              <w:bottom w:val="single" w:sz="4" w:space="0" w:color="auto"/>
              <w:right w:val="single" w:sz="4" w:space="0" w:color="auto"/>
            </w:tcBorders>
            <w:vAlign w:val="center"/>
          </w:tcPr>
          <w:p w14:paraId="2A5B852F"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w:t>
            </w:r>
            <w:r w:rsidR="00ED36C1" w:rsidRPr="001E3AA9">
              <w:rPr>
                <w:rFonts w:ascii="Times New Roman" w:hAnsi="Times New Roman" w:cs="Times New Roman"/>
                <w:sz w:val="28"/>
                <w:szCs w:val="28"/>
              </w:rPr>
              <w:t>73</w:t>
            </w:r>
          </w:p>
        </w:tc>
        <w:tc>
          <w:tcPr>
            <w:tcW w:w="1080" w:type="dxa"/>
            <w:tcBorders>
              <w:top w:val="single" w:sz="4" w:space="0" w:color="auto"/>
              <w:left w:val="single" w:sz="4" w:space="0" w:color="auto"/>
              <w:bottom w:val="single" w:sz="4" w:space="0" w:color="auto"/>
              <w:right w:val="single" w:sz="4" w:space="0" w:color="auto"/>
            </w:tcBorders>
            <w:vAlign w:val="center"/>
          </w:tcPr>
          <w:p w14:paraId="14111D31" w14:textId="77777777" w:rsidR="003E24B3" w:rsidRPr="001E3AA9" w:rsidRDefault="00ED36C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1,26</w:t>
            </w:r>
          </w:p>
        </w:tc>
        <w:tc>
          <w:tcPr>
            <w:tcW w:w="900" w:type="dxa"/>
            <w:tcBorders>
              <w:top w:val="single" w:sz="4" w:space="0" w:color="auto"/>
              <w:left w:val="single" w:sz="4" w:space="0" w:color="auto"/>
              <w:bottom w:val="single" w:sz="4" w:space="0" w:color="auto"/>
              <w:right w:val="single" w:sz="4" w:space="0" w:color="auto"/>
            </w:tcBorders>
            <w:vAlign w:val="center"/>
          </w:tcPr>
          <w:p w14:paraId="6F998E5B"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95</w:t>
            </w:r>
          </w:p>
        </w:tc>
        <w:tc>
          <w:tcPr>
            <w:tcW w:w="900" w:type="dxa"/>
            <w:tcBorders>
              <w:top w:val="single" w:sz="4" w:space="0" w:color="auto"/>
              <w:left w:val="single" w:sz="4" w:space="0" w:color="auto"/>
              <w:bottom w:val="single" w:sz="4" w:space="0" w:color="auto"/>
              <w:right w:val="single" w:sz="4" w:space="0" w:color="auto"/>
            </w:tcBorders>
            <w:vAlign w:val="center"/>
          </w:tcPr>
          <w:p w14:paraId="70F723AE" w14:textId="77777777" w:rsidR="003E24B3" w:rsidRPr="001E3AA9" w:rsidRDefault="00ED36C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3,84</w:t>
            </w:r>
          </w:p>
        </w:tc>
        <w:tc>
          <w:tcPr>
            <w:tcW w:w="900" w:type="dxa"/>
            <w:tcBorders>
              <w:top w:val="single" w:sz="4" w:space="0" w:color="auto"/>
              <w:left w:val="single" w:sz="4" w:space="0" w:color="auto"/>
              <w:bottom w:val="single" w:sz="4" w:space="0" w:color="auto"/>
              <w:right w:val="single" w:sz="4" w:space="0" w:color="auto"/>
            </w:tcBorders>
            <w:vAlign w:val="center"/>
          </w:tcPr>
          <w:p w14:paraId="5420B655" w14:textId="77777777" w:rsidR="003E24B3" w:rsidRPr="001E3AA9" w:rsidRDefault="00ED36C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860" w:type="dxa"/>
            <w:tcBorders>
              <w:top w:val="single" w:sz="4" w:space="0" w:color="auto"/>
              <w:left w:val="single" w:sz="4" w:space="0" w:color="auto"/>
              <w:bottom w:val="single" w:sz="4" w:space="0" w:color="auto"/>
              <w:right w:val="single" w:sz="4" w:space="0" w:color="auto"/>
            </w:tcBorders>
            <w:vAlign w:val="center"/>
          </w:tcPr>
          <w:p w14:paraId="05FFB8EB"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8</w:t>
            </w:r>
          </w:p>
        </w:tc>
      </w:tr>
    </w:tbl>
    <w:p w14:paraId="60B47338" w14:textId="77777777" w:rsidR="003E24B3" w:rsidRPr="001E3AA9" w:rsidRDefault="003E24B3" w:rsidP="00C12CC3">
      <w:pPr>
        <w:tabs>
          <w:tab w:val="left" w:pos="0"/>
        </w:tabs>
        <w:spacing w:after="0" w:line="240" w:lineRule="auto"/>
        <w:ind w:firstLine="851"/>
        <w:jc w:val="both"/>
        <w:rPr>
          <w:rFonts w:ascii="Times New Roman" w:hAnsi="Times New Roman" w:cs="Times New Roman"/>
          <w:sz w:val="28"/>
          <w:szCs w:val="28"/>
        </w:rPr>
      </w:pPr>
    </w:p>
    <w:p w14:paraId="05B50E8D" w14:textId="77777777" w:rsidR="003E24B3" w:rsidRPr="001E3AA9" w:rsidRDefault="005E2361" w:rsidP="00C12CC3">
      <w:pPr>
        <w:spacing w:after="0" w:line="240" w:lineRule="auto"/>
        <w:ind w:firstLine="709"/>
        <w:jc w:val="both"/>
        <w:rPr>
          <w:rFonts w:ascii="Times New Roman" w:hAnsi="Times New Roman" w:cs="Times New Roman"/>
          <w:bCs/>
          <w:sz w:val="28"/>
          <w:szCs w:val="28"/>
        </w:rPr>
      </w:pPr>
      <w:r w:rsidRPr="001E3AA9">
        <w:rPr>
          <w:rFonts w:ascii="Times New Roman" w:hAnsi="Times New Roman" w:cs="Times New Roman"/>
          <w:sz w:val="28"/>
          <w:szCs w:val="28"/>
          <w:lang w:val="kk-KZ"/>
        </w:rPr>
        <w:t>Фишер өлшемшартының кестелік және есептік мәндерін салыстыру (</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 xml:space="preserve">кесте </w:t>
      </w:r>
      <w:r w:rsidRPr="001E3AA9">
        <w:rPr>
          <w:rFonts w:ascii="Times New Roman" w:hAnsi="Times New Roman" w:cs="Times New Roman"/>
          <w:sz w:val="28"/>
          <w:szCs w:val="28"/>
          <w:lang w:val="kk-KZ"/>
        </w:rPr>
        <w:t>&gt;</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тәж.</w:t>
      </w:r>
      <w:r w:rsidRPr="001E3AA9">
        <w:rPr>
          <w:rFonts w:ascii="Times New Roman" w:hAnsi="Times New Roman" w:cs="Times New Roman"/>
          <w:sz w:val="28"/>
          <w:szCs w:val="28"/>
          <w:lang w:val="kk-KZ"/>
        </w:rPr>
        <w:t>) теңдеуді сенімділік ықтималдығымен Р- 95</w:t>
      </w:r>
      <w:r w:rsidRPr="001E3AA9">
        <w:rPr>
          <w:rFonts w:ascii="Times New Roman" w:hAnsi="Times New Roman" w:cs="Times New Roman"/>
          <w:sz w:val="28"/>
          <w:szCs w:val="28"/>
        </w:rPr>
        <w:t>%</w:t>
      </w:r>
      <w:r w:rsidRPr="001E3AA9">
        <w:rPr>
          <w:rFonts w:ascii="Times New Roman" w:hAnsi="Times New Roman" w:cs="Times New Roman"/>
          <w:sz w:val="28"/>
          <w:szCs w:val="28"/>
          <w:lang w:val="kk-KZ"/>
        </w:rPr>
        <w:t xml:space="preserve"> барабар деп санауға болатындығын көрсетеді </w:t>
      </w:r>
      <w:r w:rsidR="003E24B3" w:rsidRPr="001E3AA9">
        <w:rPr>
          <w:rFonts w:ascii="Times New Roman" w:hAnsi="Times New Roman" w:cs="Times New Roman"/>
          <w:bCs/>
          <w:sz w:val="28"/>
          <w:szCs w:val="28"/>
        </w:rPr>
        <w:t>[</w:t>
      </w:r>
      <w:r w:rsidR="00706FD2" w:rsidRPr="001E3AA9">
        <w:rPr>
          <w:rFonts w:ascii="Times New Roman" w:hAnsi="Times New Roman" w:cs="Times New Roman"/>
          <w:bCs/>
          <w:sz w:val="28"/>
          <w:szCs w:val="28"/>
          <w:lang w:val="kk-KZ"/>
        </w:rPr>
        <w:t>18</w:t>
      </w:r>
      <w:r w:rsidR="000535A5">
        <w:rPr>
          <w:rFonts w:ascii="Times New Roman" w:hAnsi="Times New Roman" w:cs="Times New Roman"/>
          <w:bCs/>
          <w:sz w:val="28"/>
          <w:szCs w:val="28"/>
          <w:lang w:val="kk-KZ"/>
        </w:rPr>
        <w:t xml:space="preserve">4, </w:t>
      </w:r>
      <w:r w:rsidR="005608A6">
        <w:rPr>
          <w:rFonts w:ascii="Times New Roman" w:hAnsi="Times New Roman" w:cs="Times New Roman"/>
          <w:bCs/>
          <w:sz w:val="28"/>
          <w:szCs w:val="28"/>
          <w:lang w:val="kk-KZ"/>
        </w:rPr>
        <w:t xml:space="preserve"> б. 187-200; </w:t>
      </w:r>
      <w:r w:rsidR="00706FD2" w:rsidRPr="001E3AA9">
        <w:rPr>
          <w:rFonts w:ascii="Times New Roman" w:hAnsi="Times New Roman" w:cs="Times New Roman"/>
          <w:bCs/>
          <w:sz w:val="28"/>
          <w:szCs w:val="28"/>
          <w:lang w:val="kk-KZ"/>
        </w:rPr>
        <w:t>18</w:t>
      </w:r>
      <w:r w:rsidR="000535A5">
        <w:rPr>
          <w:rFonts w:ascii="Times New Roman" w:hAnsi="Times New Roman" w:cs="Times New Roman"/>
          <w:bCs/>
          <w:sz w:val="28"/>
          <w:szCs w:val="28"/>
          <w:lang w:val="kk-KZ"/>
        </w:rPr>
        <w:t xml:space="preserve">6, </w:t>
      </w:r>
      <w:r w:rsidR="005608A6">
        <w:rPr>
          <w:rFonts w:ascii="Times New Roman" w:hAnsi="Times New Roman" w:cs="Times New Roman"/>
          <w:bCs/>
          <w:sz w:val="28"/>
          <w:szCs w:val="28"/>
          <w:lang w:val="kk-KZ"/>
        </w:rPr>
        <w:t xml:space="preserve"> б.47 қосымша 3,4</w:t>
      </w:r>
      <w:r w:rsidR="003E24B3" w:rsidRPr="001E3AA9">
        <w:rPr>
          <w:rFonts w:ascii="Times New Roman" w:hAnsi="Times New Roman" w:cs="Times New Roman"/>
          <w:bCs/>
          <w:sz w:val="28"/>
          <w:szCs w:val="28"/>
        </w:rPr>
        <w:t xml:space="preserve">]. </w:t>
      </w:r>
    </w:p>
    <w:p w14:paraId="0DFBFD95" w14:textId="77777777" w:rsidR="003E24B3" w:rsidRPr="001E3AA9" w:rsidRDefault="003E24B3" w:rsidP="00C12CC3">
      <w:pPr>
        <w:pStyle w:val="aa"/>
        <w:spacing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270120"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vertAlign w:val="subscript"/>
          <w:lang w:val="kk-KZ"/>
        </w:rPr>
        <w:t xml:space="preserve">. </w:t>
      </w:r>
      <w:r w:rsidRPr="001E3AA9">
        <w:rPr>
          <w:rFonts w:ascii="Times New Roman" w:hAnsi="Times New Roman" w:cs="Times New Roman"/>
          <w:sz w:val="28"/>
          <w:szCs w:val="28"/>
        </w:rPr>
        <w:t>=</w:t>
      </w:r>
      <w:r w:rsidR="00ED36C1" w:rsidRPr="001E3AA9">
        <w:rPr>
          <w:rFonts w:ascii="Times New Roman" w:hAnsi="Times New Roman" w:cs="Times New Roman"/>
          <w:sz w:val="28"/>
          <w:szCs w:val="28"/>
        </w:rPr>
        <w:t>3,84</w:t>
      </w:r>
      <w:r w:rsidR="001B6F89">
        <w:rPr>
          <w:rFonts w:ascii="Times New Roman" w:hAnsi="Times New Roman" w:cs="Times New Roman"/>
          <w:sz w:val="28"/>
          <w:szCs w:val="28"/>
          <w:lang w:val="kk-KZ"/>
        </w:rPr>
        <w:t xml:space="preserve"> </w:t>
      </w:r>
      <w:r w:rsidRPr="00305E7E">
        <w:rPr>
          <w:rFonts w:ascii="Times New Roman" w:hAnsi="Times New Roman" w:cs="Times New Roman"/>
          <w:sz w:val="28"/>
          <w:szCs w:val="28"/>
        </w:rPr>
        <w:t>(</w:t>
      </w:r>
      <w:r w:rsidR="003B6878" w:rsidRPr="00305E7E">
        <w:rPr>
          <w:rFonts w:ascii="Times New Roman" w:hAnsi="Times New Roman" w:cs="Times New Roman"/>
          <w:sz w:val="28"/>
          <w:szCs w:val="28"/>
          <w:lang w:val="kk-KZ"/>
        </w:rPr>
        <w:t>үшін</w:t>
      </w:r>
      <w:r w:rsidRPr="001E3AA9">
        <w:rPr>
          <w:rFonts w:ascii="Times New Roman" w:hAnsi="Times New Roman" w:cs="Times New Roman"/>
          <w:sz w:val="28"/>
          <w:szCs w:val="28"/>
          <w:lang w:val="kk-KZ"/>
        </w:rPr>
        <w:t xml:space="preserve"> Р- 95</w:t>
      </w:r>
      <w:r w:rsidRPr="001E3AA9">
        <w:rPr>
          <w:rFonts w:ascii="Times New Roman" w:hAnsi="Times New Roman" w:cs="Times New Roman"/>
          <w:sz w:val="28"/>
          <w:szCs w:val="28"/>
        </w:rPr>
        <w:t xml:space="preserve"> %</w:t>
      </w:r>
      <w:r w:rsidRPr="001E3AA9">
        <w:rPr>
          <w:rFonts w:ascii="Times New Roman" w:hAnsi="Times New Roman" w:cs="Times New Roman"/>
          <w:sz w:val="28"/>
          <w:szCs w:val="28"/>
          <w:lang w:val="kk-KZ"/>
        </w:rPr>
        <w:t>)</w:t>
      </w:r>
    </w:p>
    <w:p w14:paraId="173C061D" w14:textId="77777777" w:rsidR="00ED36C1" w:rsidRPr="001E3AA9" w:rsidRDefault="005161DD" w:rsidP="00C12CC3">
      <w:pPr>
        <w:spacing w:after="0" w:line="240" w:lineRule="auto"/>
        <w:ind w:firstLine="705"/>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F</w:t>
      </w:r>
      <w:r w:rsidRPr="001E3AA9">
        <w:rPr>
          <w:rFonts w:ascii="Times New Roman" w:hAnsi="Times New Roman" w:cs="Times New Roman"/>
          <w:sz w:val="28"/>
          <w:szCs w:val="28"/>
          <w:vertAlign w:val="subscript"/>
          <w:lang w:val="kk-KZ"/>
        </w:rPr>
        <w:t>алым</w:t>
      </w:r>
      <w:r w:rsidR="003E24B3" w:rsidRPr="001E3AA9">
        <w:rPr>
          <w:rFonts w:ascii="Times New Roman" w:hAnsi="Times New Roman" w:cs="Times New Roman"/>
          <w:sz w:val="28"/>
          <w:szCs w:val="28"/>
          <w:lang w:val="kk-KZ"/>
        </w:rPr>
        <w:t xml:space="preserve"> = </w:t>
      </w:r>
      <w:r w:rsidR="00ED36C1" w:rsidRPr="001E3AA9">
        <w:rPr>
          <w:rFonts w:ascii="Times New Roman" w:hAnsi="Times New Roman" w:cs="Times New Roman"/>
          <w:sz w:val="28"/>
          <w:szCs w:val="28"/>
          <w:lang w:val="kk-KZ"/>
        </w:rPr>
        <w:t>4</w:t>
      </w:r>
      <w:r w:rsidR="003E24B3" w:rsidRPr="001E3AA9">
        <w:rPr>
          <w:rFonts w:ascii="Times New Roman" w:hAnsi="Times New Roman" w:cs="Times New Roman"/>
          <w:sz w:val="28"/>
          <w:szCs w:val="28"/>
          <w:lang w:val="kk-KZ"/>
        </w:rPr>
        <w:t>; f</w:t>
      </w:r>
      <w:r w:rsidRPr="001E3AA9">
        <w:rPr>
          <w:rFonts w:ascii="Times New Roman" w:hAnsi="Times New Roman" w:cs="Times New Roman"/>
          <w:sz w:val="28"/>
          <w:szCs w:val="28"/>
          <w:vertAlign w:val="subscript"/>
          <w:lang w:val="kk-KZ"/>
        </w:rPr>
        <w:t>бөлім</w:t>
      </w:r>
      <w:r w:rsidR="003E24B3"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8  яғни</w:t>
      </w:r>
      <w:r w:rsidR="003E24B3" w:rsidRPr="001E3AA9">
        <w:rPr>
          <w:rFonts w:ascii="Times New Roman" w:hAnsi="Times New Roman" w:cs="Times New Roman"/>
          <w:sz w:val="28"/>
          <w:szCs w:val="28"/>
          <w:lang w:val="kk-KZ"/>
        </w:rPr>
        <w:t>, F</w:t>
      </w:r>
      <w:r w:rsidR="007029E2" w:rsidRPr="001E3AA9">
        <w:rPr>
          <w:rFonts w:ascii="Times New Roman" w:hAnsi="Times New Roman" w:cs="Times New Roman"/>
          <w:sz w:val="28"/>
          <w:szCs w:val="28"/>
          <w:vertAlign w:val="subscript"/>
          <w:lang w:val="kk-KZ"/>
        </w:rPr>
        <w:t>тәжірибе</w:t>
      </w:r>
      <w:r w:rsidR="003E24B3" w:rsidRPr="001E3AA9">
        <w:rPr>
          <w:rFonts w:ascii="Times New Roman" w:hAnsi="Times New Roman" w:cs="Times New Roman"/>
          <w:sz w:val="28"/>
          <w:szCs w:val="28"/>
          <w:lang w:val="kk-KZ"/>
        </w:rPr>
        <w:t xml:space="preserve">= </w:t>
      </w:r>
      <w:r w:rsidR="00ED36C1" w:rsidRPr="001E3AA9">
        <w:rPr>
          <w:rFonts w:ascii="Times New Roman" w:hAnsi="Times New Roman" w:cs="Times New Roman"/>
          <w:sz w:val="28"/>
          <w:szCs w:val="28"/>
          <w:lang w:val="kk-KZ"/>
        </w:rPr>
        <w:t>1,26&lt;</w:t>
      </w:r>
      <w:r w:rsidR="003E24B3" w:rsidRPr="001E3AA9">
        <w:rPr>
          <w:rFonts w:ascii="Times New Roman" w:hAnsi="Times New Roman" w:cs="Times New Roman"/>
          <w:sz w:val="28"/>
          <w:szCs w:val="28"/>
          <w:lang w:val="kk-KZ"/>
        </w:rPr>
        <w:t>F</w:t>
      </w:r>
      <w:r w:rsidR="007029E2" w:rsidRPr="001E3AA9">
        <w:rPr>
          <w:rFonts w:ascii="Times New Roman" w:hAnsi="Times New Roman" w:cs="Times New Roman"/>
          <w:sz w:val="28"/>
          <w:szCs w:val="28"/>
          <w:vertAlign w:val="subscript"/>
          <w:lang w:val="kk-KZ"/>
        </w:rPr>
        <w:t>кесте</w:t>
      </w:r>
      <w:r w:rsidR="003E24B3" w:rsidRPr="001E3AA9">
        <w:rPr>
          <w:rFonts w:ascii="Times New Roman" w:hAnsi="Times New Roman" w:cs="Times New Roman"/>
          <w:sz w:val="28"/>
          <w:szCs w:val="28"/>
          <w:lang w:val="kk-KZ"/>
        </w:rPr>
        <w:t xml:space="preserve">– модель </w:t>
      </w:r>
      <w:r w:rsidR="003E24B3" w:rsidRPr="001E3AA9">
        <w:rPr>
          <w:rFonts w:ascii="Times New Roman" w:hAnsi="Times New Roman" w:cs="Times New Roman"/>
          <w:kern w:val="24"/>
          <w:sz w:val="28"/>
          <w:szCs w:val="28"/>
          <w:lang w:val="kk-KZ"/>
        </w:rPr>
        <w:t>II</w:t>
      </w:r>
      <w:r w:rsidR="003E24B3" w:rsidRPr="001E3AA9">
        <w:rPr>
          <w:rFonts w:ascii="Times New Roman" w:hAnsi="Times New Roman" w:cs="Times New Roman"/>
          <w:sz w:val="28"/>
          <w:szCs w:val="28"/>
          <w:lang w:val="kk-KZ"/>
        </w:rPr>
        <w:t>/</w:t>
      </w:r>
      <w:r w:rsidR="00ED36C1" w:rsidRPr="001E3AA9">
        <w:rPr>
          <w:rFonts w:ascii="Times New Roman" w:hAnsi="Times New Roman" w:cs="Times New Roman"/>
          <w:sz w:val="28"/>
          <w:szCs w:val="28"/>
          <w:lang w:val="kk-KZ"/>
        </w:rPr>
        <w:t>2</w:t>
      </w:r>
      <w:r w:rsidR="003E24B3" w:rsidRPr="001E3AA9">
        <w:rPr>
          <w:rFonts w:ascii="Times New Roman" w:hAnsi="Times New Roman" w:cs="Times New Roman"/>
          <w:sz w:val="28"/>
          <w:szCs w:val="28"/>
          <w:lang w:val="kk-KZ"/>
        </w:rPr>
        <w:t xml:space="preserve"> аддекват</w:t>
      </w:r>
      <w:r w:rsidR="00F85A89" w:rsidRPr="001E3AA9">
        <w:rPr>
          <w:rFonts w:ascii="Times New Roman" w:hAnsi="Times New Roman" w:cs="Times New Roman"/>
          <w:sz w:val="28"/>
          <w:szCs w:val="28"/>
          <w:lang w:val="kk-KZ"/>
        </w:rPr>
        <w:t>ты</w:t>
      </w:r>
      <w:r w:rsidR="003E24B3" w:rsidRPr="001E3AA9">
        <w:rPr>
          <w:rFonts w:ascii="Times New Roman" w:hAnsi="Times New Roman" w:cs="Times New Roman"/>
          <w:sz w:val="28"/>
          <w:szCs w:val="28"/>
          <w:lang w:val="kk-KZ"/>
        </w:rPr>
        <w:t>.</w:t>
      </w:r>
    </w:p>
    <w:p w14:paraId="74C336DC" w14:textId="77777777" w:rsidR="00ED36C1" w:rsidRPr="001E3AA9" w:rsidRDefault="00ED36C1" w:rsidP="00C12CC3">
      <w:pPr>
        <w:spacing w:after="0" w:line="240" w:lineRule="auto"/>
        <w:ind w:firstLine="705"/>
        <w:jc w:val="both"/>
        <w:rPr>
          <w:rFonts w:ascii="Times New Roman" w:hAnsi="Times New Roman" w:cs="Times New Roman"/>
          <w:sz w:val="28"/>
          <w:szCs w:val="28"/>
          <w:lang w:val="kk-KZ"/>
        </w:rPr>
      </w:pPr>
    </w:p>
    <w:p w14:paraId="001C9C33" w14:textId="7F73F49F" w:rsidR="003E24B3" w:rsidRPr="00D32091" w:rsidRDefault="003E24B3" w:rsidP="00C12CC3">
      <w:pPr>
        <w:spacing w:after="0" w:line="240" w:lineRule="auto"/>
        <w:ind w:firstLine="705"/>
        <w:jc w:val="both"/>
        <w:rPr>
          <w:rFonts w:ascii="Times New Roman" w:hAnsi="Times New Roman" w:cs="Times New Roman"/>
          <w:kern w:val="24"/>
          <w:sz w:val="28"/>
          <w:szCs w:val="28"/>
          <w:lang w:val="kk-KZ"/>
        </w:rPr>
      </w:pPr>
      <w:r w:rsidRPr="00D32091">
        <w:rPr>
          <w:rFonts w:ascii="Times New Roman" w:hAnsi="Times New Roman" w:cs="Times New Roman"/>
          <w:kern w:val="24"/>
          <w:sz w:val="28"/>
          <w:szCs w:val="28"/>
          <w:lang w:val="kk-KZ"/>
        </w:rPr>
        <w:t>3.</w:t>
      </w:r>
      <w:r w:rsidR="00114703" w:rsidRPr="00D32091">
        <w:rPr>
          <w:rFonts w:ascii="Times New Roman" w:hAnsi="Times New Roman" w:cs="Times New Roman"/>
          <w:kern w:val="24"/>
          <w:sz w:val="28"/>
          <w:szCs w:val="28"/>
          <w:lang w:val="kk-KZ"/>
        </w:rPr>
        <w:t>6</w:t>
      </w:r>
      <w:r w:rsidRPr="00D32091">
        <w:rPr>
          <w:rFonts w:ascii="Times New Roman" w:hAnsi="Times New Roman" w:cs="Times New Roman"/>
          <w:kern w:val="24"/>
          <w:sz w:val="28"/>
          <w:szCs w:val="28"/>
          <w:lang w:val="kk-KZ"/>
        </w:rPr>
        <w:t>.</w:t>
      </w:r>
      <w:r w:rsidR="00ED36C1" w:rsidRPr="00D32091">
        <w:rPr>
          <w:rFonts w:ascii="Times New Roman" w:hAnsi="Times New Roman" w:cs="Times New Roman"/>
          <w:kern w:val="24"/>
          <w:sz w:val="28"/>
          <w:szCs w:val="28"/>
          <w:lang w:val="kk-KZ"/>
        </w:rPr>
        <w:t>6</w:t>
      </w:r>
      <w:r w:rsidR="00FE74C7" w:rsidRPr="00D32091">
        <w:rPr>
          <w:rFonts w:ascii="Times New Roman" w:hAnsi="Times New Roman" w:cs="Times New Roman"/>
          <w:kern w:val="24"/>
          <w:sz w:val="28"/>
          <w:szCs w:val="28"/>
          <w:lang w:val="kk-KZ"/>
        </w:rPr>
        <w:t xml:space="preserve"> </w:t>
      </w:r>
      <w:r w:rsidR="00F15651" w:rsidRPr="00D32091">
        <w:rPr>
          <w:rFonts w:ascii="Times New Roman" w:hAnsi="Times New Roman" w:cs="Times New Roman"/>
          <w:kern w:val="24"/>
          <w:sz w:val="28"/>
          <w:szCs w:val="28"/>
          <w:lang w:val="kk-KZ"/>
        </w:rPr>
        <w:t>Тайжүзген кен орнының таб</w:t>
      </w:r>
      <w:r w:rsidR="00C80AC7">
        <w:rPr>
          <w:rFonts w:ascii="Times New Roman" w:hAnsi="Times New Roman" w:cs="Times New Roman"/>
          <w:kern w:val="24"/>
          <w:sz w:val="28"/>
          <w:szCs w:val="28"/>
          <w:lang w:val="kk-KZ"/>
        </w:rPr>
        <w:t>иғи цеолитімен кадмий ионынан</w:t>
      </w:r>
      <w:r w:rsidR="00F15651" w:rsidRPr="00D32091">
        <w:rPr>
          <w:rFonts w:ascii="Times New Roman" w:hAnsi="Times New Roman" w:cs="Times New Roman"/>
          <w:kern w:val="24"/>
          <w:sz w:val="28"/>
          <w:szCs w:val="28"/>
          <w:lang w:val="kk-KZ"/>
        </w:rPr>
        <w:t xml:space="preserve"> суды тазарту үдерісін зерттеу </w:t>
      </w:r>
      <w:r w:rsidRPr="00D32091">
        <w:rPr>
          <w:rFonts w:ascii="Times New Roman" w:hAnsi="Times New Roman" w:cs="Times New Roman"/>
          <w:kern w:val="24"/>
          <w:sz w:val="28"/>
          <w:szCs w:val="28"/>
          <w:lang w:val="kk-KZ"/>
        </w:rPr>
        <w:t>(модел</w:t>
      </w:r>
      <w:r w:rsidR="0096309E" w:rsidRPr="00D32091">
        <w:rPr>
          <w:rFonts w:ascii="Times New Roman" w:hAnsi="Times New Roman" w:cs="Times New Roman"/>
          <w:kern w:val="24"/>
          <w:sz w:val="28"/>
          <w:szCs w:val="28"/>
          <w:lang w:val="kk-KZ"/>
        </w:rPr>
        <w:t>ь</w:t>
      </w:r>
      <w:r w:rsidRPr="00D32091">
        <w:rPr>
          <w:rFonts w:ascii="Times New Roman" w:hAnsi="Times New Roman" w:cs="Times New Roman"/>
          <w:kern w:val="24"/>
          <w:sz w:val="28"/>
          <w:szCs w:val="28"/>
          <w:lang w:val="kk-KZ"/>
        </w:rPr>
        <w:t xml:space="preserve"> I/</w:t>
      </w:r>
      <w:r w:rsidR="00ED36C1" w:rsidRPr="00D32091">
        <w:rPr>
          <w:rFonts w:ascii="Times New Roman" w:hAnsi="Times New Roman" w:cs="Times New Roman"/>
          <w:kern w:val="24"/>
          <w:sz w:val="28"/>
          <w:szCs w:val="28"/>
          <w:lang w:val="kk-KZ"/>
        </w:rPr>
        <w:t>3</w:t>
      </w:r>
      <w:r w:rsidRPr="00D32091">
        <w:rPr>
          <w:rFonts w:ascii="Times New Roman" w:hAnsi="Times New Roman" w:cs="Times New Roman"/>
          <w:kern w:val="24"/>
          <w:sz w:val="28"/>
          <w:szCs w:val="28"/>
          <w:lang w:val="kk-KZ"/>
        </w:rPr>
        <w:t>)</w:t>
      </w:r>
    </w:p>
    <w:p w14:paraId="64A0F0D2" w14:textId="77777777" w:rsidR="003F6195" w:rsidRPr="001E3AA9" w:rsidRDefault="0033288C"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Тайжүзген</w:t>
      </w:r>
      <w:r w:rsidR="003F6195" w:rsidRPr="001E3AA9">
        <w:rPr>
          <w:rFonts w:ascii="Times New Roman" w:hAnsi="Times New Roman" w:cs="Times New Roman"/>
          <w:spacing w:val="0"/>
          <w:kern w:val="24"/>
          <w:sz w:val="28"/>
          <w:szCs w:val="28"/>
          <w:lang w:val="kk-KZ"/>
        </w:rPr>
        <w:t xml:space="preserve"> кен орнының табиғи цеолитімен суды тазарту үдерісі үшін №4 теңдеудегі тәжірибелердің қайта өндірілушілігін тексеру, дисперсияларды </w:t>
      </w:r>
      <w:r w:rsidR="003F6195" w:rsidRPr="001E3AA9">
        <w:rPr>
          <w:rFonts w:ascii="Times New Roman" w:hAnsi="Times New Roman" w:cs="Times New Roman"/>
          <w:spacing w:val="0"/>
          <w:kern w:val="24"/>
          <w:sz w:val="28"/>
          <w:szCs w:val="28"/>
          <w:lang w:val="kk-KZ"/>
        </w:rPr>
        <w:lastRenderedPageBreak/>
        <w:t xml:space="preserve">бағалау және регрессия коэффициентерінің маңыздылығы А қосымшасында келтірілген.  </w:t>
      </w:r>
    </w:p>
    <w:p w14:paraId="0D438D26" w14:textId="77777777" w:rsidR="00CB71E2" w:rsidRPr="001E3AA9" w:rsidRDefault="00CB71E2"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Стьюденттің </w:t>
      </w:r>
      <w:r w:rsidRPr="001E3AA9">
        <w:rPr>
          <w:rFonts w:ascii="Times New Roman" w:hAnsi="Times New Roman" w:cs="Times New Roman"/>
          <w:sz w:val="28"/>
          <w:szCs w:val="28"/>
          <w:lang w:val="kk-KZ"/>
        </w:rPr>
        <w:t>t-өлшемшартының көмегімен шығарылған bj коэффициенттерінің маңыздылығын тексеру  теңдеуде алынған b</w:t>
      </w:r>
      <w:r w:rsidRPr="001E3AA9">
        <w:rPr>
          <w:rFonts w:ascii="Times New Roman" w:hAnsi="Times New Roman" w:cs="Times New Roman"/>
          <w:sz w:val="28"/>
          <w:szCs w:val="28"/>
          <w:vertAlign w:val="subscript"/>
          <w:lang w:val="kk-KZ"/>
        </w:rPr>
        <w:t>13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23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 xml:space="preserve">123  </w:t>
      </w:r>
      <w:r w:rsidRPr="001E3AA9">
        <w:rPr>
          <w:rFonts w:ascii="Times New Roman" w:hAnsi="Times New Roman" w:cs="Times New Roman"/>
          <w:sz w:val="28"/>
          <w:szCs w:val="28"/>
          <w:lang w:val="kk-KZ"/>
        </w:rPr>
        <w:t xml:space="preserve">коэффициенттерінің  маңызды емес екенін көрсетті.  </w:t>
      </w:r>
    </w:p>
    <w:p w14:paraId="738A9908" w14:textId="77777777" w:rsidR="00F46954" w:rsidRPr="001E3AA9" w:rsidRDefault="00F46954" w:rsidP="00C12CC3">
      <w:pPr>
        <w:spacing w:after="0" w:line="240" w:lineRule="auto"/>
        <w:ind w:firstLine="709"/>
        <w:jc w:val="both"/>
        <w:rPr>
          <w:rFonts w:ascii="Times New Roman" w:hAnsi="Times New Roman" w:cs="Times New Roman"/>
          <w:bCs/>
          <w:sz w:val="28"/>
          <w:szCs w:val="28"/>
          <w:lang w:val="kk-KZ"/>
        </w:rPr>
      </w:pPr>
      <w:r w:rsidRPr="001E3AA9">
        <w:rPr>
          <w:rFonts w:ascii="Times New Roman" w:hAnsi="Times New Roman" w:cs="Times New Roman"/>
          <w:bCs/>
          <w:sz w:val="28"/>
          <w:szCs w:val="28"/>
          <w:lang w:val="kk-KZ"/>
        </w:rPr>
        <w:t>Онда Тайжүзген кен орнының табиғи цеолитінде кадмий ионының сорбциясы (ион алмасуы) Y5, %  тәуелділігінің  5-ші теңдеуі ерітіндідегі (X1) оның  концентрациясына (</w:t>
      </w:r>
      <w:r w:rsidRPr="001E3AA9">
        <w:rPr>
          <w:rFonts w:ascii="Times New Roman" w:hAnsi="Times New Roman" w:cs="Times New Roman"/>
          <w:sz w:val="28"/>
          <w:szCs w:val="28"/>
          <w:lang w:val="kk-KZ"/>
        </w:rPr>
        <w:t>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w:t>
      </w:r>
      <w:r w:rsidRPr="001E3AA9">
        <w:rPr>
          <w:rFonts w:ascii="Times New Roman" w:hAnsi="Times New Roman" w:cs="Times New Roman"/>
          <w:bCs/>
          <w:sz w:val="28"/>
          <w:szCs w:val="28"/>
          <w:lang w:val="kk-KZ"/>
        </w:rPr>
        <w:t>, өткізу жылдамдығына (X2) және бөлшектердің фракциясына (X3) байланысты:</w:t>
      </w:r>
    </w:p>
    <w:p w14:paraId="271DCAE2" w14:textId="77777777" w:rsidR="00ED36C1" w:rsidRPr="001E3AA9" w:rsidRDefault="00ED36C1" w:rsidP="00C12CC3">
      <w:pPr>
        <w:spacing w:after="0" w:line="240" w:lineRule="auto"/>
        <w:ind w:firstLine="709"/>
        <w:jc w:val="both"/>
        <w:rPr>
          <w:rFonts w:ascii="Times New Roman" w:hAnsi="Times New Roman" w:cs="Times New Roman"/>
          <w:bCs/>
          <w:sz w:val="28"/>
          <w:szCs w:val="28"/>
          <w:lang w:val="kk-KZ"/>
        </w:rPr>
      </w:pPr>
    </w:p>
    <w:p w14:paraId="3CFD070F" w14:textId="77777777" w:rsidR="00ED36C1" w:rsidRPr="001E3AA9" w:rsidRDefault="00ED36C1"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Y5 = 96,54 – 0,96*X1 – 0,74*Х2 – 0,99*Х3 – 0,59*X1*X2</w:t>
      </w:r>
    </w:p>
    <w:p w14:paraId="5204A4D0" w14:textId="77777777" w:rsidR="003E24B3" w:rsidRPr="001E3AA9" w:rsidRDefault="003E24B3" w:rsidP="00C12CC3">
      <w:pPr>
        <w:pStyle w:val="aa"/>
        <w:spacing w:line="240" w:lineRule="auto"/>
        <w:ind w:firstLine="709"/>
        <w:rPr>
          <w:rFonts w:ascii="Times New Roman" w:hAnsi="Times New Roman" w:cs="Times New Roman"/>
          <w:spacing w:val="0"/>
          <w:kern w:val="24"/>
          <w:sz w:val="28"/>
          <w:szCs w:val="28"/>
          <w:lang w:val="kk-KZ"/>
        </w:rPr>
      </w:pPr>
    </w:p>
    <w:p w14:paraId="17339BA7" w14:textId="77777777" w:rsidR="000A79D4" w:rsidRPr="001E3AA9" w:rsidRDefault="000A79D4"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Алынған модельдің есептеу деректерінің сәйкестігі (адекваттылығы) </w:t>
      </w:r>
      <w:r w:rsidR="00876E1B" w:rsidRPr="001E3AA9">
        <w:rPr>
          <w:rFonts w:ascii="Times New Roman" w:hAnsi="Times New Roman" w:cs="Times New Roman"/>
          <w:spacing w:val="0"/>
          <w:kern w:val="24"/>
          <w:sz w:val="28"/>
          <w:szCs w:val="28"/>
          <w:lang w:val="kk-KZ"/>
        </w:rPr>
        <w:t>3</w:t>
      </w:r>
      <w:r w:rsidR="00EC06DB" w:rsidRPr="001E3AA9">
        <w:rPr>
          <w:rFonts w:ascii="Times New Roman" w:hAnsi="Times New Roman" w:cs="Times New Roman"/>
          <w:spacing w:val="0"/>
          <w:kern w:val="24"/>
          <w:sz w:val="28"/>
          <w:szCs w:val="28"/>
          <w:lang w:val="kk-KZ"/>
        </w:rPr>
        <w:t>9</w:t>
      </w:r>
      <w:r w:rsidRPr="001E3AA9">
        <w:rPr>
          <w:rFonts w:ascii="Times New Roman" w:hAnsi="Times New Roman" w:cs="Times New Roman"/>
          <w:spacing w:val="0"/>
          <w:kern w:val="24"/>
          <w:sz w:val="28"/>
          <w:szCs w:val="28"/>
          <w:lang w:val="kk-KZ"/>
        </w:rPr>
        <w:t>-ші кестеде келтірілген.</w:t>
      </w:r>
    </w:p>
    <w:p w14:paraId="31E71236" w14:textId="77777777" w:rsidR="00ED36C1" w:rsidRPr="001E3AA9" w:rsidRDefault="00ED36C1" w:rsidP="00C12CC3">
      <w:pPr>
        <w:pStyle w:val="aa"/>
        <w:spacing w:line="240" w:lineRule="auto"/>
        <w:ind w:firstLine="0"/>
        <w:jc w:val="both"/>
        <w:rPr>
          <w:rFonts w:ascii="Times New Roman" w:hAnsi="Times New Roman" w:cs="Times New Roman"/>
          <w:spacing w:val="0"/>
          <w:kern w:val="24"/>
          <w:sz w:val="28"/>
          <w:szCs w:val="28"/>
          <w:lang w:val="kk-KZ"/>
        </w:rPr>
      </w:pPr>
    </w:p>
    <w:p w14:paraId="08B27278" w14:textId="77777777" w:rsidR="005A72D8" w:rsidRPr="001E3AA9" w:rsidRDefault="00BE1A14" w:rsidP="00C12CC3">
      <w:pPr>
        <w:pStyle w:val="aa"/>
        <w:spacing w:line="240" w:lineRule="auto"/>
        <w:ind w:firstLine="0"/>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Кесте</w:t>
      </w:r>
      <w:r w:rsidR="00874F0E">
        <w:rPr>
          <w:rFonts w:ascii="Times New Roman" w:hAnsi="Times New Roman" w:cs="Times New Roman"/>
          <w:spacing w:val="0"/>
          <w:kern w:val="24"/>
          <w:sz w:val="28"/>
          <w:szCs w:val="28"/>
          <w:lang w:val="kk-KZ"/>
        </w:rPr>
        <w:t xml:space="preserve"> </w:t>
      </w:r>
      <w:r w:rsidR="00876E1B" w:rsidRPr="001E3AA9">
        <w:rPr>
          <w:rFonts w:ascii="Times New Roman" w:hAnsi="Times New Roman" w:cs="Times New Roman"/>
          <w:spacing w:val="0"/>
          <w:kern w:val="24"/>
          <w:sz w:val="28"/>
          <w:szCs w:val="28"/>
          <w:lang w:val="kk-KZ"/>
        </w:rPr>
        <w:t>3</w:t>
      </w:r>
      <w:r w:rsidR="00EC06DB" w:rsidRPr="001E3AA9">
        <w:rPr>
          <w:rFonts w:ascii="Times New Roman" w:hAnsi="Times New Roman" w:cs="Times New Roman"/>
          <w:spacing w:val="0"/>
          <w:kern w:val="24"/>
          <w:sz w:val="28"/>
          <w:szCs w:val="28"/>
          <w:lang w:val="kk-KZ"/>
        </w:rPr>
        <w:t>9</w:t>
      </w:r>
      <w:r w:rsidR="003E24B3" w:rsidRPr="001E3AA9">
        <w:rPr>
          <w:rFonts w:ascii="Times New Roman" w:hAnsi="Times New Roman" w:cs="Times New Roman"/>
          <w:spacing w:val="0"/>
          <w:kern w:val="24"/>
          <w:sz w:val="28"/>
          <w:szCs w:val="28"/>
          <w:lang w:val="kk-KZ"/>
        </w:rPr>
        <w:t xml:space="preserve"> - </w:t>
      </w:r>
      <w:r w:rsidR="005A72D8" w:rsidRPr="001E3AA9">
        <w:rPr>
          <w:rFonts w:ascii="Times New Roman" w:hAnsi="Times New Roman" w:cs="Times New Roman"/>
          <w:spacing w:val="0"/>
          <w:kern w:val="24"/>
          <w:sz w:val="28"/>
          <w:szCs w:val="28"/>
          <w:lang w:val="kk-KZ"/>
        </w:rPr>
        <w:t xml:space="preserve">Тайжүзген  кен орнының  табиғи </w:t>
      </w:r>
      <w:r w:rsidR="005A72D8" w:rsidRPr="00305E7E">
        <w:rPr>
          <w:rFonts w:ascii="Times New Roman" w:hAnsi="Times New Roman" w:cs="Times New Roman"/>
          <w:spacing w:val="0"/>
          <w:kern w:val="24"/>
          <w:sz w:val="28"/>
          <w:szCs w:val="28"/>
          <w:lang w:val="kk-KZ"/>
        </w:rPr>
        <w:t>цеолитімен</w:t>
      </w:r>
      <w:r w:rsidR="005A72D8" w:rsidRPr="001E3AA9">
        <w:rPr>
          <w:rFonts w:ascii="Times New Roman" w:hAnsi="Times New Roman" w:cs="Times New Roman"/>
          <w:spacing w:val="0"/>
          <w:kern w:val="24"/>
          <w:sz w:val="28"/>
          <w:szCs w:val="28"/>
          <w:lang w:val="kk-KZ"/>
        </w:rPr>
        <w:t xml:space="preserve"> суды тазарту үдерісі үшін алынған I/3 модельдің есептеу деректерінің сәйкестілігі (адекваттылығы)</w:t>
      </w:r>
    </w:p>
    <w:p w14:paraId="40DE18B2" w14:textId="77777777" w:rsidR="003E24B3" w:rsidRPr="001E3AA9" w:rsidRDefault="003E24B3" w:rsidP="00C12CC3">
      <w:pPr>
        <w:pStyle w:val="aa"/>
        <w:spacing w:line="240" w:lineRule="auto"/>
        <w:ind w:firstLine="0"/>
        <w:jc w:val="both"/>
        <w:rPr>
          <w:rFonts w:ascii="Times New Roman" w:hAnsi="Times New Roman" w:cs="Times New Roman"/>
          <w:spacing w:val="0"/>
          <w:kern w:val="24"/>
          <w:sz w:val="28"/>
          <w:szCs w:val="28"/>
          <w:lang w:val="kk-KZ"/>
        </w:rPr>
      </w:pPr>
    </w:p>
    <w:tbl>
      <w:tblPr>
        <w:tblpPr w:leftFromText="180" w:rightFromText="180" w:vertAnchor="text" w:horzAnchor="margin" w:tblpXSpec="center"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8"/>
        <w:gridCol w:w="992"/>
        <w:gridCol w:w="567"/>
        <w:gridCol w:w="1401"/>
        <w:gridCol w:w="1080"/>
        <w:gridCol w:w="1080"/>
        <w:gridCol w:w="900"/>
        <w:gridCol w:w="900"/>
        <w:gridCol w:w="900"/>
        <w:gridCol w:w="1076"/>
      </w:tblGrid>
      <w:tr w:rsidR="001E3AA9" w:rsidRPr="001E3AA9" w14:paraId="475C2292" w14:textId="77777777" w:rsidTr="00DA51EC">
        <w:trPr>
          <w:trHeight w:val="701"/>
        </w:trPr>
        <w:tc>
          <w:tcPr>
            <w:tcW w:w="568" w:type="dxa"/>
            <w:tcBorders>
              <w:top w:val="single" w:sz="4" w:space="0" w:color="auto"/>
              <w:left w:val="single" w:sz="4" w:space="0" w:color="auto"/>
              <w:bottom w:val="single" w:sz="4" w:space="0" w:color="auto"/>
              <w:right w:val="single" w:sz="4" w:space="0" w:color="auto"/>
            </w:tcBorders>
            <w:vAlign w:val="center"/>
          </w:tcPr>
          <w:p w14:paraId="236639DC"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w:t>
            </w:r>
          </w:p>
        </w:tc>
        <w:tc>
          <w:tcPr>
            <w:tcW w:w="992" w:type="dxa"/>
            <w:tcBorders>
              <w:top w:val="single" w:sz="4" w:space="0" w:color="auto"/>
              <w:left w:val="single" w:sz="4" w:space="0" w:color="auto"/>
              <w:bottom w:val="single" w:sz="4" w:space="0" w:color="auto"/>
              <w:right w:val="single" w:sz="4" w:space="0" w:color="auto"/>
            </w:tcBorders>
            <w:vAlign w:val="center"/>
          </w:tcPr>
          <w:p w14:paraId="23C6748E"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proofErr w:type="spellStart"/>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bj</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0F7237F1"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i/>
                <w:sz w:val="28"/>
                <w:szCs w:val="28"/>
                <w:lang w:val="en-US"/>
              </w:rPr>
              <w:t>d</w:t>
            </w:r>
          </w:p>
        </w:tc>
        <w:tc>
          <w:tcPr>
            <w:tcW w:w="1401" w:type="dxa"/>
            <w:tcBorders>
              <w:top w:val="single" w:sz="4" w:space="0" w:color="auto"/>
              <w:left w:val="single" w:sz="4" w:space="0" w:color="auto"/>
              <w:bottom w:val="single" w:sz="4" w:space="0" w:color="auto"/>
              <w:right w:val="single" w:sz="4" w:space="0" w:color="auto"/>
            </w:tcBorders>
            <w:vAlign w:val="center"/>
          </w:tcPr>
          <w:p w14:paraId="2BD8CF8D"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kk-KZ"/>
              </w:rPr>
              <w:t>ад</w:t>
            </w:r>
            <w:r w:rsidRPr="001E3AA9">
              <w:rPr>
                <w:rFonts w:ascii="Times New Roman" w:hAnsi="Times New Roman" w:cs="Times New Roman"/>
                <w:sz w:val="28"/>
                <w:szCs w:val="28"/>
                <w:vertAlign w:val="superscript"/>
                <w:lang w:val="kk-KZ"/>
              </w:rPr>
              <w:t>2</w:t>
            </w:r>
          </w:p>
        </w:tc>
        <w:tc>
          <w:tcPr>
            <w:tcW w:w="1080" w:type="dxa"/>
            <w:tcBorders>
              <w:top w:val="single" w:sz="4" w:space="0" w:color="auto"/>
              <w:left w:val="single" w:sz="4" w:space="0" w:color="auto"/>
              <w:bottom w:val="single" w:sz="4" w:space="0" w:color="auto"/>
              <w:right w:val="single" w:sz="4" w:space="0" w:color="auto"/>
            </w:tcBorders>
            <w:vAlign w:val="center"/>
          </w:tcPr>
          <w:p w14:paraId="379F1423"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y</w:t>
            </w:r>
            <w:r w:rsidRPr="001E3AA9">
              <w:rPr>
                <w:rFonts w:ascii="Times New Roman" w:hAnsi="Times New Roman" w:cs="Times New Roman"/>
                <w:sz w:val="28"/>
                <w:szCs w:val="28"/>
                <w:vertAlign w:val="superscript"/>
              </w:rPr>
              <w:t>2</w:t>
            </w:r>
          </w:p>
        </w:tc>
        <w:tc>
          <w:tcPr>
            <w:tcW w:w="1080" w:type="dxa"/>
            <w:tcBorders>
              <w:top w:val="single" w:sz="4" w:space="0" w:color="auto"/>
              <w:left w:val="single" w:sz="4" w:space="0" w:color="auto"/>
              <w:bottom w:val="single" w:sz="4" w:space="0" w:color="auto"/>
              <w:right w:val="single" w:sz="4" w:space="0" w:color="auto"/>
            </w:tcBorders>
            <w:vAlign w:val="center"/>
          </w:tcPr>
          <w:p w14:paraId="6CD45A3B"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C53297" w:rsidRPr="001E3AA9">
              <w:rPr>
                <w:rFonts w:ascii="Times New Roman" w:hAnsi="Times New Roman" w:cs="Times New Roman"/>
                <w:sz w:val="28"/>
                <w:szCs w:val="28"/>
                <w:vertAlign w:val="subscript"/>
                <w:lang w:val="kk-KZ"/>
              </w:rPr>
              <w:t>тәжірибе</w:t>
            </w:r>
          </w:p>
        </w:tc>
        <w:tc>
          <w:tcPr>
            <w:tcW w:w="900" w:type="dxa"/>
            <w:tcBorders>
              <w:top w:val="single" w:sz="4" w:space="0" w:color="auto"/>
              <w:left w:val="single" w:sz="4" w:space="0" w:color="auto"/>
              <w:bottom w:val="single" w:sz="4" w:space="0" w:color="auto"/>
              <w:right w:val="single" w:sz="4" w:space="0" w:color="auto"/>
            </w:tcBorders>
            <w:vAlign w:val="center"/>
          </w:tcPr>
          <w:p w14:paraId="29966945"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Р, </w:t>
            </w:r>
            <w:r w:rsidRPr="001E3AA9">
              <w:rPr>
                <w:rFonts w:ascii="Times New Roman" w:hAnsi="Times New Roman" w:cs="Times New Roman"/>
                <w:sz w:val="28"/>
                <w:szCs w:val="28"/>
              </w:rPr>
              <w:t>%</w:t>
            </w:r>
          </w:p>
        </w:tc>
        <w:tc>
          <w:tcPr>
            <w:tcW w:w="900" w:type="dxa"/>
            <w:tcBorders>
              <w:top w:val="single" w:sz="4" w:space="0" w:color="auto"/>
              <w:left w:val="single" w:sz="4" w:space="0" w:color="auto"/>
              <w:bottom w:val="single" w:sz="4" w:space="0" w:color="auto"/>
              <w:right w:val="single" w:sz="4" w:space="0" w:color="auto"/>
            </w:tcBorders>
            <w:vAlign w:val="center"/>
          </w:tcPr>
          <w:p w14:paraId="0A513BD6"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C53297" w:rsidRPr="001E3AA9">
              <w:rPr>
                <w:rFonts w:ascii="Times New Roman" w:hAnsi="Times New Roman" w:cs="Times New Roman"/>
                <w:sz w:val="28"/>
                <w:szCs w:val="28"/>
                <w:vertAlign w:val="subscript"/>
                <w:lang w:val="kk-KZ"/>
              </w:rPr>
              <w:t>кесте</w:t>
            </w:r>
          </w:p>
        </w:tc>
        <w:tc>
          <w:tcPr>
            <w:tcW w:w="900" w:type="dxa"/>
            <w:tcBorders>
              <w:top w:val="single" w:sz="4" w:space="0" w:color="auto"/>
              <w:left w:val="single" w:sz="4" w:space="0" w:color="auto"/>
              <w:bottom w:val="single" w:sz="4" w:space="0" w:color="auto"/>
              <w:right w:val="single" w:sz="4" w:space="0" w:color="auto"/>
            </w:tcBorders>
            <w:vAlign w:val="center"/>
          </w:tcPr>
          <w:p w14:paraId="697123F5"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C53297" w:rsidRPr="001E3AA9">
              <w:rPr>
                <w:rFonts w:ascii="Times New Roman" w:hAnsi="Times New Roman" w:cs="Times New Roman"/>
                <w:sz w:val="28"/>
                <w:szCs w:val="28"/>
                <w:vertAlign w:val="subscript"/>
                <w:lang w:val="kk-KZ"/>
              </w:rPr>
              <w:t>алымы</w:t>
            </w:r>
          </w:p>
        </w:tc>
        <w:tc>
          <w:tcPr>
            <w:tcW w:w="1076" w:type="dxa"/>
            <w:tcBorders>
              <w:top w:val="single" w:sz="4" w:space="0" w:color="auto"/>
              <w:left w:val="single" w:sz="4" w:space="0" w:color="auto"/>
              <w:bottom w:val="single" w:sz="4" w:space="0" w:color="auto"/>
              <w:right w:val="single" w:sz="4" w:space="0" w:color="auto"/>
            </w:tcBorders>
            <w:vAlign w:val="center"/>
          </w:tcPr>
          <w:p w14:paraId="347D5615"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C53297" w:rsidRPr="001E3AA9">
              <w:rPr>
                <w:rFonts w:ascii="Times New Roman" w:hAnsi="Times New Roman" w:cs="Times New Roman"/>
                <w:sz w:val="28"/>
                <w:szCs w:val="28"/>
                <w:vertAlign w:val="subscript"/>
                <w:lang w:val="kk-KZ"/>
              </w:rPr>
              <w:t>бөлім</w:t>
            </w:r>
          </w:p>
        </w:tc>
      </w:tr>
      <w:tr w:rsidR="001E3AA9" w:rsidRPr="001E3AA9" w14:paraId="374154F2" w14:textId="77777777" w:rsidTr="00DA51EC">
        <w:trPr>
          <w:trHeight w:val="579"/>
        </w:trPr>
        <w:tc>
          <w:tcPr>
            <w:tcW w:w="568" w:type="dxa"/>
            <w:tcBorders>
              <w:top w:val="single" w:sz="4" w:space="0" w:color="auto"/>
              <w:left w:val="single" w:sz="4" w:space="0" w:color="auto"/>
              <w:bottom w:val="single" w:sz="4" w:space="0" w:color="auto"/>
              <w:right w:val="single" w:sz="4" w:space="0" w:color="auto"/>
            </w:tcBorders>
            <w:vAlign w:val="center"/>
          </w:tcPr>
          <w:p w14:paraId="34A704B2" w14:textId="77777777" w:rsidR="003E24B3" w:rsidRPr="001E3AA9" w:rsidRDefault="00ED36C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5</w:t>
            </w:r>
          </w:p>
        </w:tc>
        <w:tc>
          <w:tcPr>
            <w:tcW w:w="992" w:type="dxa"/>
            <w:tcBorders>
              <w:top w:val="single" w:sz="4" w:space="0" w:color="auto"/>
              <w:left w:val="single" w:sz="4" w:space="0" w:color="auto"/>
              <w:bottom w:val="single" w:sz="4" w:space="0" w:color="auto"/>
              <w:right w:val="single" w:sz="4" w:space="0" w:color="auto"/>
            </w:tcBorders>
            <w:vAlign w:val="center"/>
          </w:tcPr>
          <w:p w14:paraId="066BE959" w14:textId="77777777" w:rsidR="003E24B3" w:rsidRPr="001E3AA9" w:rsidRDefault="00ED36C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0,25</w:t>
            </w:r>
          </w:p>
        </w:tc>
        <w:tc>
          <w:tcPr>
            <w:tcW w:w="567" w:type="dxa"/>
            <w:tcBorders>
              <w:top w:val="single" w:sz="4" w:space="0" w:color="auto"/>
              <w:left w:val="single" w:sz="4" w:space="0" w:color="auto"/>
              <w:bottom w:val="single" w:sz="4" w:space="0" w:color="auto"/>
              <w:right w:val="single" w:sz="4" w:space="0" w:color="auto"/>
            </w:tcBorders>
            <w:vAlign w:val="center"/>
          </w:tcPr>
          <w:p w14:paraId="74E3B626"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5</w:t>
            </w:r>
          </w:p>
        </w:tc>
        <w:tc>
          <w:tcPr>
            <w:tcW w:w="1401" w:type="dxa"/>
            <w:tcBorders>
              <w:top w:val="single" w:sz="4" w:space="0" w:color="auto"/>
              <w:left w:val="single" w:sz="4" w:space="0" w:color="auto"/>
              <w:bottom w:val="single" w:sz="4" w:space="0" w:color="auto"/>
              <w:right w:val="single" w:sz="4" w:space="0" w:color="auto"/>
            </w:tcBorders>
            <w:vAlign w:val="center"/>
          </w:tcPr>
          <w:p w14:paraId="5ECFC032" w14:textId="77777777" w:rsidR="003E24B3" w:rsidRPr="001E3AA9" w:rsidRDefault="00ED36C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4,06</w:t>
            </w:r>
          </w:p>
        </w:tc>
        <w:tc>
          <w:tcPr>
            <w:tcW w:w="1080" w:type="dxa"/>
            <w:tcBorders>
              <w:top w:val="single" w:sz="4" w:space="0" w:color="auto"/>
              <w:left w:val="single" w:sz="4" w:space="0" w:color="auto"/>
              <w:bottom w:val="single" w:sz="4" w:space="0" w:color="auto"/>
              <w:right w:val="single" w:sz="4" w:space="0" w:color="auto"/>
            </w:tcBorders>
            <w:vAlign w:val="center"/>
          </w:tcPr>
          <w:p w14:paraId="630D29AF" w14:textId="77777777" w:rsidR="003E24B3" w:rsidRPr="001E3AA9" w:rsidRDefault="00ED36C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1,02</w:t>
            </w:r>
          </w:p>
        </w:tc>
        <w:tc>
          <w:tcPr>
            <w:tcW w:w="1080" w:type="dxa"/>
            <w:tcBorders>
              <w:top w:val="single" w:sz="4" w:space="0" w:color="auto"/>
              <w:left w:val="single" w:sz="4" w:space="0" w:color="auto"/>
              <w:bottom w:val="single" w:sz="4" w:space="0" w:color="auto"/>
              <w:right w:val="single" w:sz="4" w:space="0" w:color="auto"/>
            </w:tcBorders>
            <w:vAlign w:val="center"/>
          </w:tcPr>
          <w:p w14:paraId="0B051185" w14:textId="77777777" w:rsidR="003E24B3" w:rsidRPr="001E3AA9" w:rsidRDefault="00ED36C1"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4,02</w:t>
            </w:r>
          </w:p>
        </w:tc>
        <w:tc>
          <w:tcPr>
            <w:tcW w:w="900" w:type="dxa"/>
            <w:tcBorders>
              <w:top w:val="single" w:sz="4" w:space="0" w:color="auto"/>
              <w:left w:val="single" w:sz="4" w:space="0" w:color="auto"/>
              <w:bottom w:val="single" w:sz="4" w:space="0" w:color="auto"/>
              <w:right w:val="single" w:sz="4" w:space="0" w:color="auto"/>
            </w:tcBorders>
            <w:vAlign w:val="center"/>
          </w:tcPr>
          <w:p w14:paraId="5C7DC0DB"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95</w:t>
            </w:r>
          </w:p>
        </w:tc>
        <w:tc>
          <w:tcPr>
            <w:tcW w:w="900" w:type="dxa"/>
            <w:tcBorders>
              <w:top w:val="single" w:sz="4" w:space="0" w:color="auto"/>
              <w:left w:val="single" w:sz="4" w:space="0" w:color="auto"/>
              <w:bottom w:val="single" w:sz="4" w:space="0" w:color="auto"/>
              <w:right w:val="single" w:sz="4" w:space="0" w:color="auto"/>
            </w:tcBorders>
            <w:vAlign w:val="center"/>
          </w:tcPr>
          <w:p w14:paraId="5F5C6B79"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4,07</w:t>
            </w:r>
          </w:p>
        </w:tc>
        <w:tc>
          <w:tcPr>
            <w:tcW w:w="900" w:type="dxa"/>
            <w:tcBorders>
              <w:top w:val="single" w:sz="4" w:space="0" w:color="auto"/>
              <w:left w:val="single" w:sz="4" w:space="0" w:color="auto"/>
              <w:bottom w:val="single" w:sz="4" w:space="0" w:color="auto"/>
              <w:right w:val="single" w:sz="4" w:space="0" w:color="auto"/>
            </w:tcBorders>
            <w:vAlign w:val="center"/>
          </w:tcPr>
          <w:p w14:paraId="7793D998"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3</w:t>
            </w:r>
          </w:p>
        </w:tc>
        <w:tc>
          <w:tcPr>
            <w:tcW w:w="1076" w:type="dxa"/>
            <w:tcBorders>
              <w:top w:val="single" w:sz="4" w:space="0" w:color="auto"/>
              <w:left w:val="single" w:sz="4" w:space="0" w:color="auto"/>
              <w:bottom w:val="single" w:sz="4" w:space="0" w:color="auto"/>
              <w:right w:val="single" w:sz="4" w:space="0" w:color="auto"/>
            </w:tcBorders>
            <w:vAlign w:val="center"/>
          </w:tcPr>
          <w:p w14:paraId="7E0F97D9"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8</w:t>
            </w:r>
          </w:p>
        </w:tc>
      </w:tr>
    </w:tbl>
    <w:p w14:paraId="60649E28" w14:textId="77777777" w:rsidR="003E24B3" w:rsidRPr="001E3AA9" w:rsidRDefault="003E24B3" w:rsidP="00C12CC3">
      <w:pPr>
        <w:tabs>
          <w:tab w:val="left" w:pos="0"/>
        </w:tabs>
        <w:spacing w:after="0" w:line="240" w:lineRule="auto"/>
        <w:ind w:firstLine="851"/>
        <w:jc w:val="both"/>
        <w:rPr>
          <w:rFonts w:ascii="Times New Roman" w:hAnsi="Times New Roman" w:cs="Times New Roman"/>
          <w:sz w:val="28"/>
          <w:szCs w:val="28"/>
        </w:rPr>
      </w:pPr>
    </w:p>
    <w:p w14:paraId="0F1440FF" w14:textId="77777777" w:rsidR="003E24B3" w:rsidRPr="001E3AA9" w:rsidRDefault="001507C0" w:rsidP="00C12CC3">
      <w:pPr>
        <w:pStyle w:val="aa"/>
        <w:spacing w:line="240" w:lineRule="auto"/>
        <w:ind w:firstLine="851"/>
        <w:jc w:val="both"/>
        <w:rPr>
          <w:rFonts w:ascii="Times New Roman" w:hAnsi="Times New Roman" w:cs="Times New Roman"/>
          <w:sz w:val="28"/>
          <w:szCs w:val="28"/>
        </w:rPr>
      </w:pPr>
      <w:r w:rsidRPr="001E3AA9">
        <w:rPr>
          <w:rFonts w:ascii="Times New Roman" w:hAnsi="Times New Roman" w:cs="Times New Roman"/>
          <w:sz w:val="28"/>
          <w:szCs w:val="28"/>
          <w:lang w:val="kk-KZ"/>
        </w:rPr>
        <w:t>Фишер өлшемшартының кестелік және есептік мәндерін салыстыру (</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 xml:space="preserve">кесте </w:t>
      </w:r>
      <w:r w:rsidRPr="001E3AA9">
        <w:rPr>
          <w:rFonts w:ascii="Times New Roman" w:hAnsi="Times New Roman" w:cs="Times New Roman"/>
          <w:sz w:val="28"/>
          <w:szCs w:val="28"/>
          <w:lang w:val="kk-KZ"/>
        </w:rPr>
        <w:t>&gt;</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тәж.</w:t>
      </w:r>
      <w:r w:rsidRPr="001E3AA9">
        <w:rPr>
          <w:rFonts w:ascii="Times New Roman" w:hAnsi="Times New Roman" w:cs="Times New Roman"/>
          <w:sz w:val="28"/>
          <w:szCs w:val="28"/>
          <w:lang w:val="kk-KZ"/>
        </w:rPr>
        <w:t>) теңдеу</w:t>
      </w:r>
      <w:r w:rsidR="002362A5">
        <w:rPr>
          <w:rFonts w:ascii="Times New Roman" w:hAnsi="Times New Roman" w:cs="Times New Roman"/>
          <w:sz w:val="28"/>
          <w:szCs w:val="28"/>
          <w:lang w:val="kk-KZ"/>
        </w:rPr>
        <w:t>ді сенімділік ықтималдығымен Р-</w:t>
      </w:r>
      <w:r w:rsidRPr="001E3AA9">
        <w:rPr>
          <w:rFonts w:ascii="Times New Roman" w:hAnsi="Times New Roman" w:cs="Times New Roman"/>
          <w:sz w:val="28"/>
          <w:szCs w:val="28"/>
          <w:lang w:val="kk-KZ"/>
        </w:rPr>
        <w:t>95</w:t>
      </w:r>
      <w:r w:rsidRPr="001E3AA9">
        <w:rPr>
          <w:rFonts w:ascii="Times New Roman" w:hAnsi="Times New Roman" w:cs="Times New Roman"/>
          <w:sz w:val="28"/>
          <w:szCs w:val="28"/>
        </w:rPr>
        <w:t>%</w:t>
      </w:r>
      <w:r w:rsidRPr="001E3AA9">
        <w:rPr>
          <w:rFonts w:ascii="Times New Roman" w:hAnsi="Times New Roman" w:cs="Times New Roman"/>
          <w:sz w:val="28"/>
          <w:szCs w:val="28"/>
          <w:lang w:val="kk-KZ"/>
        </w:rPr>
        <w:t xml:space="preserve"> барабар деп санауға болатындығын көрсетеді  </w:t>
      </w:r>
      <w:r w:rsidR="003E24B3" w:rsidRPr="001E3AA9">
        <w:rPr>
          <w:rFonts w:ascii="Times New Roman" w:hAnsi="Times New Roman" w:cs="Times New Roman"/>
          <w:sz w:val="28"/>
          <w:szCs w:val="28"/>
        </w:rPr>
        <w:t>[</w:t>
      </w:r>
      <w:r w:rsidR="00255FBE" w:rsidRPr="001E3AA9">
        <w:rPr>
          <w:rFonts w:ascii="Times New Roman" w:hAnsi="Times New Roman" w:cs="Times New Roman"/>
          <w:sz w:val="28"/>
          <w:szCs w:val="28"/>
          <w:lang w:val="kk-KZ"/>
        </w:rPr>
        <w:t>1</w:t>
      </w:r>
      <w:r w:rsidR="002424A5" w:rsidRPr="001E3AA9">
        <w:rPr>
          <w:rFonts w:ascii="Times New Roman" w:hAnsi="Times New Roman" w:cs="Times New Roman"/>
          <w:sz w:val="28"/>
          <w:szCs w:val="28"/>
          <w:lang w:val="kk-KZ"/>
        </w:rPr>
        <w:t>8</w:t>
      </w:r>
      <w:r w:rsidR="0014192B">
        <w:rPr>
          <w:rFonts w:ascii="Times New Roman" w:hAnsi="Times New Roman" w:cs="Times New Roman"/>
          <w:sz w:val="28"/>
          <w:szCs w:val="28"/>
          <w:lang w:val="kk-KZ"/>
        </w:rPr>
        <w:t xml:space="preserve">4, </w:t>
      </w:r>
      <w:r w:rsidR="00936BF4">
        <w:rPr>
          <w:rFonts w:ascii="Times New Roman" w:hAnsi="Times New Roman" w:cs="Times New Roman"/>
          <w:sz w:val="28"/>
          <w:szCs w:val="28"/>
          <w:lang w:val="kk-KZ"/>
        </w:rPr>
        <w:t xml:space="preserve"> б. 187-200; </w:t>
      </w:r>
      <w:r w:rsidR="00255FBE" w:rsidRPr="001E3AA9">
        <w:rPr>
          <w:rFonts w:ascii="Times New Roman" w:hAnsi="Times New Roman" w:cs="Times New Roman"/>
          <w:sz w:val="28"/>
          <w:szCs w:val="28"/>
          <w:lang w:val="kk-KZ"/>
        </w:rPr>
        <w:t xml:space="preserve"> 1</w:t>
      </w:r>
      <w:r w:rsidR="002424A5" w:rsidRPr="001E3AA9">
        <w:rPr>
          <w:rFonts w:ascii="Times New Roman" w:hAnsi="Times New Roman" w:cs="Times New Roman"/>
          <w:sz w:val="28"/>
          <w:szCs w:val="28"/>
          <w:lang w:val="kk-KZ"/>
        </w:rPr>
        <w:t>8</w:t>
      </w:r>
      <w:r w:rsidR="0014192B">
        <w:rPr>
          <w:rFonts w:ascii="Times New Roman" w:hAnsi="Times New Roman" w:cs="Times New Roman"/>
          <w:sz w:val="28"/>
          <w:szCs w:val="28"/>
          <w:lang w:val="kk-KZ"/>
        </w:rPr>
        <w:t xml:space="preserve">6, </w:t>
      </w:r>
      <w:r w:rsidR="00936BF4">
        <w:rPr>
          <w:rFonts w:ascii="Times New Roman" w:hAnsi="Times New Roman" w:cs="Times New Roman"/>
          <w:sz w:val="28"/>
          <w:szCs w:val="28"/>
          <w:lang w:val="kk-KZ"/>
        </w:rPr>
        <w:t xml:space="preserve"> б. 47 қосымша 3,4</w:t>
      </w:r>
      <w:r w:rsidR="003E24B3" w:rsidRPr="001E3AA9">
        <w:rPr>
          <w:rFonts w:ascii="Times New Roman" w:hAnsi="Times New Roman" w:cs="Times New Roman"/>
          <w:sz w:val="28"/>
          <w:szCs w:val="28"/>
        </w:rPr>
        <w:t xml:space="preserve">]. </w:t>
      </w:r>
    </w:p>
    <w:p w14:paraId="170E2FA9" w14:textId="77777777" w:rsidR="003E24B3" w:rsidRPr="001E3AA9" w:rsidRDefault="003E24B3" w:rsidP="00C12CC3">
      <w:pPr>
        <w:pStyle w:val="aa"/>
        <w:spacing w:line="240" w:lineRule="auto"/>
        <w:ind w:firstLine="851"/>
        <w:jc w:val="both"/>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335427"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rPr>
        <w:t>=4,07</w:t>
      </w:r>
      <w:proofErr w:type="gramStart"/>
      <w:r w:rsidRPr="001E3AA9">
        <w:rPr>
          <w:rFonts w:ascii="Times New Roman" w:hAnsi="Times New Roman" w:cs="Times New Roman"/>
          <w:sz w:val="28"/>
          <w:szCs w:val="28"/>
        </w:rPr>
        <w:t xml:space="preserve">   (</w:t>
      </w:r>
      <w:proofErr w:type="gramEnd"/>
      <w:r w:rsidR="00335427" w:rsidRPr="001E3AA9">
        <w:rPr>
          <w:rFonts w:ascii="Times New Roman" w:hAnsi="Times New Roman" w:cs="Times New Roman"/>
          <w:sz w:val="28"/>
          <w:szCs w:val="28"/>
          <w:lang w:val="kk-KZ"/>
        </w:rPr>
        <w:t>үшін</w:t>
      </w:r>
      <w:r w:rsidRPr="001E3AA9">
        <w:rPr>
          <w:rFonts w:ascii="Times New Roman" w:hAnsi="Times New Roman" w:cs="Times New Roman"/>
          <w:sz w:val="28"/>
          <w:szCs w:val="28"/>
          <w:lang w:val="kk-KZ"/>
        </w:rPr>
        <w:t xml:space="preserve"> Р- 95</w:t>
      </w:r>
      <w:r w:rsidRPr="001E3AA9">
        <w:rPr>
          <w:rFonts w:ascii="Times New Roman" w:hAnsi="Times New Roman" w:cs="Times New Roman"/>
          <w:sz w:val="28"/>
          <w:szCs w:val="28"/>
        </w:rPr>
        <w:t xml:space="preserve"> %</w:t>
      </w:r>
      <w:r w:rsidRPr="001E3AA9">
        <w:rPr>
          <w:rFonts w:ascii="Times New Roman" w:hAnsi="Times New Roman" w:cs="Times New Roman"/>
          <w:sz w:val="28"/>
          <w:szCs w:val="28"/>
          <w:lang w:val="kk-KZ"/>
        </w:rPr>
        <w:t>)</w:t>
      </w:r>
    </w:p>
    <w:p w14:paraId="164722A4" w14:textId="77777777" w:rsidR="003E24B3" w:rsidRPr="00305E7E" w:rsidRDefault="003E24B3" w:rsidP="00C12CC3">
      <w:pPr>
        <w:pStyle w:val="aa"/>
        <w:spacing w:line="240" w:lineRule="auto"/>
        <w:ind w:firstLine="851"/>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f </w:t>
      </w:r>
      <w:r w:rsidR="00335427" w:rsidRPr="001E3AA9">
        <w:rPr>
          <w:rFonts w:ascii="Times New Roman" w:hAnsi="Times New Roman" w:cs="Times New Roman"/>
          <w:sz w:val="28"/>
          <w:szCs w:val="28"/>
          <w:vertAlign w:val="subscript"/>
          <w:lang w:val="kk-KZ"/>
        </w:rPr>
        <w:t>алым</w:t>
      </w:r>
      <w:r w:rsidRPr="001E3AA9">
        <w:rPr>
          <w:rFonts w:ascii="Times New Roman" w:hAnsi="Times New Roman" w:cs="Times New Roman"/>
          <w:sz w:val="28"/>
          <w:szCs w:val="28"/>
          <w:lang w:val="kk-KZ"/>
        </w:rPr>
        <w:t xml:space="preserve"> = 3; f </w:t>
      </w:r>
      <w:r w:rsidR="00335427" w:rsidRPr="001E3AA9">
        <w:rPr>
          <w:rFonts w:ascii="Times New Roman" w:hAnsi="Times New Roman" w:cs="Times New Roman"/>
          <w:sz w:val="28"/>
          <w:szCs w:val="28"/>
          <w:vertAlign w:val="subscript"/>
          <w:lang w:val="kk-KZ"/>
        </w:rPr>
        <w:t>бөлім</w:t>
      </w:r>
      <w:r w:rsidRPr="001E3AA9">
        <w:rPr>
          <w:rFonts w:ascii="Times New Roman" w:hAnsi="Times New Roman" w:cs="Times New Roman"/>
          <w:sz w:val="28"/>
          <w:szCs w:val="28"/>
          <w:lang w:val="kk-KZ"/>
        </w:rPr>
        <w:t xml:space="preserve"> =</w:t>
      </w:r>
      <w:r w:rsidR="00335427" w:rsidRPr="001E3AA9">
        <w:rPr>
          <w:rFonts w:ascii="Times New Roman" w:hAnsi="Times New Roman" w:cs="Times New Roman"/>
          <w:sz w:val="28"/>
          <w:szCs w:val="28"/>
          <w:lang w:val="kk-KZ"/>
        </w:rPr>
        <w:t xml:space="preserve"> 8  яғни</w:t>
      </w:r>
      <w:r w:rsidRPr="001E3AA9">
        <w:rPr>
          <w:rFonts w:ascii="Times New Roman" w:hAnsi="Times New Roman" w:cs="Times New Roman"/>
          <w:sz w:val="28"/>
          <w:szCs w:val="28"/>
          <w:lang w:val="kk-KZ"/>
        </w:rPr>
        <w:t>, F</w:t>
      </w:r>
      <w:r w:rsidR="00335427" w:rsidRPr="001E3AA9">
        <w:rPr>
          <w:rFonts w:ascii="Times New Roman" w:hAnsi="Times New Roman" w:cs="Times New Roman"/>
          <w:sz w:val="28"/>
          <w:szCs w:val="28"/>
          <w:vertAlign w:val="subscript"/>
          <w:lang w:val="kk-KZ"/>
        </w:rPr>
        <w:t>тәжірибе</w:t>
      </w:r>
      <w:r w:rsidRPr="001E3AA9">
        <w:rPr>
          <w:rFonts w:ascii="Times New Roman" w:hAnsi="Times New Roman" w:cs="Times New Roman"/>
          <w:sz w:val="28"/>
          <w:szCs w:val="28"/>
          <w:lang w:val="kk-KZ"/>
        </w:rPr>
        <w:t xml:space="preserve">= </w:t>
      </w:r>
      <w:r w:rsidR="00ED36C1" w:rsidRPr="001E3AA9">
        <w:rPr>
          <w:rFonts w:ascii="Times New Roman" w:hAnsi="Times New Roman" w:cs="Times New Roman"/>
          <w:sz w:val="28"/>
          <w:szCs w:val="28"/>
          <w:lang w:val="kk-KZ"/>
        </w:rPr>
        <w:t>4,02</w:t>
      </w:r>
      <w:r w:rsidRPr="001E3AA9">
        <w:rPr>
          <w:rFonts w:ascii="Times New Roman" w:hAnsi="Times New Roman" w:cs="Times New Roman"/>
          <w:sz w:val="28"/>
          <w:szCs w:val="28"/>
          <w:lang w:val="kk-KZ"/>
        </w:rPr>
        <w:t>&lt; F</w:t>
      </w:r>
      <w:r w:rsidR="00335427"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lang w:val="kk-KZ"/>
        </w:rPr>
        <w:t>– модель I/</w:t>
      </w:r>
      <w:r w:rsidR="00ED36C1" w:rsidRPr="001E3AA9">
        <w:rPr>
          <w:rFonts w:ascii="Times New Roman" w:hAnsi="Times New Roman" w:cs="Times New Roman"/>
          <w:sz w:val="28"/>
          <w:szCs w:val="28"/>
          <w:lang w:val="kk-KZ"/>
        </w:rPr>
        <w:t>3</w:t>
      </w:r>
      <w:r w:rsidR="002362A5">
        <w:rPr>
          <w:rFonts w:ascii="Times New Roman" w:hAnsi="Times New Roman" w:cs="Times New Roman"/>
          <w:sz w:val="28"/>
          <w:szCs w:val="28"/>
          <w:lang w:val="kk-KZ"/>
        </w:rPr>
        <w:t xml:space="preserve"> </w:t>
      </w:r>
      <w:r w:rsidRPr="00305E7E">
        <w:rPr>
          <w:rFonts w:ascii="Times New Roman" w:hAnsi="Times New Roman" w:cs="Times New Roman"/>
          <w:sz w:val="28"/>
          <w:szCs w:val="28"/>
          <w:lang w:val="kk-KZ"/>
        </w:rPr>
        <w:t>аддекват</w:t>
      </w:r>
      <w:r w:rsidR="00FD26B6" w:rsidRPr="00305E7E">
        <w:rPr>
          <w:rFonts w:ascii="Times New Roman" w:hAnsi="Times New Roman" w:cs="Times New Roman"/>
          <w:sz w:val="28"/>
          <w:szCs w:val="28"/>
          <w:lang w:val="kk-KZ"/>
        </w:rPr>
        <w:t>ты</w:t>
      </w:r>
      <w:r w:rsidRPr="00305E7E">
        <w:rPr>
          <w:rFonts w:ascii="Times New Roman" w:hAnsi="Times New Roman" w:cs="Times New Roman"/>
          <w:sz w:val="28"/>
          <w:szCs w:val="28"/>
          <w:lang w:val="kk-KZ"/>
        </w:rPr>
        <w:t>.</w:t>
      </w:r>
    </w:p>
    <w:p w14:paraId="4208A28D" w14:textId="77777777" w:rsidR="003E24B3" w:rsidRPr="00305E7E" w:rsidRDefault="003E24B3" w:rsidP="00C12CC3">
      <w:pPr>
        <w:spacing w:after="0" w:line="240" w:lineRule="auto"/>
        <w:ind w:firstLine="705"/>
        <w:jc w:val="both"/>
        <w:rPr>
          <w:rFonts w:ascii="Times New Roman" w:hAnsi="Times New Roman" w:cs="Times New Roman"/>
          <w:kern w:val="24"/>
          <w:sz w:val="28"/>
          <w:szCs w:val="28"/>
          <w:lang w:val="kk-KZ"/>
        </w:rPr>
      </w:pPr>
    </w:p>
    <w:p w14:paraId="6050E52B" w14:textId="241B3C4D" w:rsidR="003E24B3" w:rsidRPr="00D32091" w:rsidRDefault="003E24B3" w:rsidP="00C12CC3">
      <w:pPr>
        <w:spacing w:after="0" w:line="240" w:lineRule="auto"/>
        <w:ind w:firstLine="705"/>
        <w:jc w:val="both"/>
        <w:rPr>
          <w:rFonts w:ascii="Times New Roman" w:hAnsi="Times New Roman" w:cs="Times New Roman"/>
          <w:kern w:val="24"/>
          <w:sz w:val="28"/>
          <w:szCs w:val="28"/>
          <w:lang w:val="kk-KZ"/>
        </w:rPr>
      </w:pPr>
      <w:r w:rsidRPr="00D32091">
        <w:rPr>
          <w:rFonts w:ascii="Times New Roman" w:hAnsi="Times New Roman" w:cs="Times New Roman"/>
          <w:kern w:val="24"/>
          <w:sz w:val="28"/>
          <w:szCs w:val="28"/>
          <w:lang w:val="kk-KZ"/>
        </w:rPr>
        <w:t>3.</w:t>
      </w:r>
      <w:r w:rsidR="003450AC" w:rsidRPr="00D32091">
        <w:rPr>
          <w:rFonts w:ascii="Times New Roman" w:hAnsi="Times New Roman" w:cs="Times New Roman"/>
          <w:kern w:val="24"/>
          <w:sz w:val="28"/>
          <w:szCs w:val="28"/>
          <w:lang w:val="kk-KZ"/>
        </w:rPr>
        <w:t>6</w:t>
      </w:r>
      <w:r w:rsidRPr="00D32091">
        <w:rPr>
          <w:rFonts w:ascii="Times New Roman" w:hAnsi="Times New Roman" w:cs="Times New Roman"/>
          <w:kern w:val="24"/>
          <w:sz w:val="28"/>
          <w:szCs w:val="28"/>
          <w:lang w:val="kk-KZ"/>
        </w:rPr>
        <w:t>.</w:t>
      </w:r>
      <w:r w:rsidR="00ED36C1" w:rsidRPr="00D32091">
        <w:rPr>
          <w:rFonts w:ascii="Times New Roman" w:hAnsi="Times New Roman" w:cs="Times New Roman"/>
          <w:kern w:val="24"/>
          <w:sz w:val="28"/>
          <w:szCs w:val="28"/>
          <w:lang w:val="kk-KZ"/>
        </w:rPr>
        <w:t>7</w:t>
      </w:r>
      <w:r w:rsidR="00B46864" w:rsidRPr="00D32091">
        <w:rPr>
          <w:rFonts w:ascii="Times New Roman" w:hAnsi="Times New Roman" w:cs="Times New Roman"/>
          <w:kern w:val="24"/>
          <w:sz w:val="28"/>
          <w:szCs w:val="28"/>
          <w:lang w:val="kk-KZ"/>
        </w:rPr>
        <w:t xml:space="preserve"> </w:t>
      </w:r>
      <w:r w:rsidR="007770BA" w:rsidRPr="00D32091">
        <w:rPr>
          <w:rFonts w:ascii="Times New Roman" w:hAnsi="Times New Roman" w:cs="Times New Roman"/>
          <w:kern w:val="24"/>
          <w:sz w:val="28"/>
          <w:szCs w:val="28"/>
          <w:lang w:val="kk-KZ"/>
        </w:rPr>
        <w:t>Шаңқанай кен орнының таб</w:t>
      </w:r>
      <w:r w:rsidR="00117FE5">
        <w:rPr>
          <w:rFonts w:ascii="Times New Roman" w:hAnsi="Times New Roman" w:cs="Times New Roman"/>
          <w:kern w:val="24"/>
          <w:sz w:val="28"/>
          <w:szCs w:val="28"/>
          <w:lang w:val="kk-KZ"/>
        </w:rPr>
        <w:t>иғи цеолитімен кадмий ионынан</w:t>
      </w:r>
      <w:r w:rsidR="007770BA" w:rsidRPr="00D32091">
        <w:rPr>
          <w:rFonts w:ascii="Times New Roman" w:hAnsi="Times New Roman" w:cs="Times New Roman"/>
          <w:kern w:val="24"/>
          <w:sz w:val="28"/>
          <w:szCs w:val="28"/>
          <w:lang w:val="kk-KZ"/>
        </w:rPr>
        <w:t xml:space="preserve"> суды тазарту үдерісін зерттеу  </w:t>
      </w:r>
      <w:r w:rsidRPr="00D32091">
        <w:rPr>
          <w:rFonts w:ascii="Times New Roman" w:hAnsi="Times New Roman" w:cs="Times New Roman"/>
          <w:kern w:val="24"/>
          <w:sz w:val="28"/>
          <w:szCs w:val="28"/>
          <w:lang w:val="kk-KZ"/>
        </w:rPr>
        <w:t>(модел</w:t>
      </w:r>
      <w:r w:rsidR="0096309E" w:rsidRPr="00D32091">
        <w:rPr>
          <w:rFonts w:ascii="Times New Roman" w:hAnsi="Times New Roman" w:cs="Times New Roman"/>
          <w:kern w:val="24"/>
          <w:sz w:val="28"/>
          <w:szCs w:val="28"/>
          <w:lang w:val="kk-KZ"/>
        </w:rPr>
        <w:t>ь</w:t>
      </w:r>
      <w:r w:rsidRPr="00D32091">
        <w:rPr>
          <w:rFonts w:ascii="Times New Roman" w:hAnsi="Times New Roman" w:cs="Times New Roman"/>
          <w:kern w:val="24"/>
          <w:sz w:val="28"/>
          <w:szCs w:val="28"/>
          <w:lang w:val="kk-KZ"/>
        </w:rPr>
        <w:t xml:space="preserve"> II/</w:t>
      </w:r>
      <w:r w:rsidR="00ED36C1" w:rsidRPr="00D32091">
        <w:rPr>
          <w:rFonts w:ascii="Times New Roman" w:hAnsi="Times New Roman" w:cs="Times New Roman"/>
          <w:kern w:val="24"/>
          <w:sz w:val="28"/>
          <w:szCs w:val="28"/>
          <w:lang w:val="kk-KZ"/>
        </w:rPr>
        <w:t>3</w:t>
      </w:r>
      <w:r w:rsidRPr="00D32091">
        <w:rPr>
          <w:rFonts w:ascii="Times New Roman" w:hAnsi="Times New Roman" w:cs="Times New Roman"/>
          <w:kern w:val="24"/>
          <w:sz w:val="28"/>
          <w:szCs w:val="28"/>
          <w:lang w:val="kk-KZ"/>
        </w:rPr>
        <w:t>)</w:t>
      </w:r>
    </w:p>
    <w:p w14:paraId="1A749CAF" w14:textId="77777777" w:rsidR="00881508" w:rsidRPr="001E3AA9" w:rsidRDefault="00881508"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Шаңқанай кен орнының табиғи цеолитімен суды тазарту үдерісі үшін №6 теңдеудегі тәжірибелердің қайта өндірілушілігін тексеру, дисперсияларды бағалау және регрессия коэффициентерінің маңыздылығы А қосымшасында келтірілген.  </w:t>
      </w:r>
    </w:p>
    <w:p w14:paraId="06AB94EF" w14:textId="77777777" w:rsidR="001F7FAE" w:rsidRPr="001E3AA9" w:rsidRDefault="001F7FAE"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Стьюденттің </w:t>
      </w:r>
      <w:r w:rsidRPr="001E3AA9">
        <w:rPr>
          <w:rFonts w:ascii="Times New Roman" w:hAnsi="Times New Roman" w:cs="Times New Roman"/>
          <w:sz w:val="28"/>
          <w:szCs w:val="28"/>
          <w:lang w:val="kk-KZ"/>
        </w:rPr>
        <w:t>t-өлшемшартының көмегімен шығарылған bj коэффициенттерінің маңыздылығын тексеру  теңдеуде алынған b</w:t>
      </w:r>
      <w:r w:rsidRPr="001E3AA9">
        <w:rPr>
          <w:rFonts w:ascii="Times New Roman" w:hAnsi="Times New Roman" w:cs="Times New Roman"/>
          <w:sz w:val="28"/>
          <w:szCs w:val="28"/>
          <w:vertAlign w:val="subscript"/>
          <w:lang w:val="kk-KZ"/>
        </w:rPr>
        <w:t>12</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13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23</w:t>
      </w:r>
      <w:r w:rsidRPr="001E3AA9">
        <w:rPr>
          <w:rFonts w:ascii="Times New Roman" w:hAnsi="Times New Roman" w:cs="Times New Roman"/>
          <w:sz w:val="28"/>
          <w:szCs w:val="28"/>
          <w:lang w:val="kk-KZ"/>
        </w:rPr>
        <w:t>, b</w:t>
      </w:r>
      <w:r w:rsidRPr="001E3AA9">
        <w:rPr>
          <w:rFonts w:ascii="Times New Roman" w:hAnsi="Times New Roman" w:cs="Times New Roman"/>
          <w:sz w:val="28"/>
          <w:szCs w:val="28"/>
          <w:vertAlign w:val="subscript"/>
          <w:lang w:val="kk-KZ"/>
        </w:rPr>
        <w:t xml:space="preserve">123 </w:t>
      </w:r>
      <w:r w:rsidRPr="001E3AA9">
        <w:rPr>
          <w:rFonts w:ascii="Times New Roman" w:hAnsi="Times New Roman" w:cs="Times New Roman"/>
          <w:sz w:val="28"/>
          <w:szCs w:val="28"/>
          <w:lang w:val="kk-KZ"/>
        </w:rPr>
        <w:t xml:space="preserve">коэффициенттерінің  маңызды емес екенін көрсетті.  </w:t>
      </w:r>
    </w:p>
    <w:p w14:paraId="7F7D4081" w14:textId="77777777" w:rsidR="00A92C66" w:rsidRPr="001E3AA9" w:rsidRDefault="00A92C66" w:rsidP="00C12CC3">
      <w:pPr>
        <w:spacing w:after="0" w:line="240" w:lineRule="auto"/>
        <w:ind w:firstLine="709"/>
        <w:jc w:val="both"/>
        <w:rPr>
          <w:rFonts w:ascii="Times New Roman" w:hAnsi="Times New Roman" w:cs="Times New Roman"/>
          <w:bCs/>
          <w:sz w:val="28"/>
          <w:szCs w:val="28"/>
          <w:lang w:val="kk-KZ"/>
        </w:rPr>
      </w:pPr>
      <w:r w:rsidRPr="001E3AA9">
        <w:rPr>
          <w:rFonts w:ascii="Times New Roman" w:hAnsi="Times New Roman" w:cs="Times New Roman"/>
          <w:bCs/>
          <w:sz w:val="28"/>
          <w:szCs w:val="28"/>
          <w:lang w:val="kk-KZ"/>
        </w:rPr>
        <w:t xml:space="preserve">Онда </w:t>
      </w:r>
      <w:r w:rsidR="004416BF" w:rsidRPr="001E3AA9">
        <w:rPr>
          <w:rFonts w:ascii="Times New Roman" w:hAnsi="Times New Roman" w:cs="Times New Roman"/>
          <w:bCs/>
          <w:sz w:val="28"/>
          <w:szCs w:val="28"/>
          <w:lang w:val="kk-KZ"/>
        </w:rPr>
        <w:t>Шаң</w:t>
      </w:r>
      <w:r w:rsidR="00834F27" w:rsidRPr="001E3AA9">
        <w:rPr>
          <w:rFonts w:ascii="Times New Roman" w:hAnsi="Times New Roman" w:cs="Times New Roman"/>
          <w:bCs/>
          <w:sz w:val="28"/>
          <w:szCs w:val="28"/>
          <w:lang w:val="kk-KZ"/>
        </w:rPr>
        <w:t>қ</w:t>
      </w:r>
      <w:r w:rsidR="004416BF" w:rsidRPr="001E3AA9">
        <w:rPr>
          <w:rFonts w:ascii="Times New Roman" w:hAnsi="Times New Roman" w:cs="Times New Roman"/>
          <w:bCs/>
          <w:sz w:val="28"/>
          <w:szCs w:val="28"/>
          <w:lang w:val="kk-KZ"/>
        </w:rPr>
        <w:t>анай</w:t>
      </w:r>
      <w:r w:rsidRPr="001E3AA9">
        <w:rPr>
          <w:rFonts w:ascii="Times New Roman" w:hAnsi="Times New Roman" w:cs="Times New Roman"/>
          <w:bCs/>
          <w:sz w:val="28"/>
          <w:szCs w:val="28"/>
          <w:lang w:val="kk-KZ"/>
        </w:rPr>
        <w:t xml:space="preserve"> кен орнының табиғи цеолитінде кадмий ион</w:t>
      </w:r>
      <w:r w:rsidR="008C3D4C" w:rsidRPr="001E3AA9">
        <w:rPr>
          <w:rFonts w:ascii="Times New Roman" w:hAnsi="Times New Roman" w:cs="Times New Roman"/>
          <w:bCs/>
          <w:sz w:val="28"/>
          <w:szCs w:val="28"/>
          <w:lang w:val="kk-KZ"/>
        </w:rPr>
        <w:t>ының</w:t>
      </w:r>
      <w:r w:rsidRPr="001E3AA9">
        <w:rPr>
          <w:rFonts w:ascii="Times New Roman" w:hAnsi="Times New Roman" w:cs="Times New Roman"/>
          <w:bCs/>
          <w:sz w:val="28"/>
          <w:szCs w:val="28"/>
          <w:lang w:val="kk-KZ"/>
        </w:rPr>
        <w:t xml:space="preserve"> сорбциясы (ион алмасуы) Y6, %  тәу</w:t>
      </w:r>
      <w:r w:rsidR="004416BF" w:rsidRPr="001E3AA9">
        <w:rPr>
          <w:rFonts w:ascii="Times New Roman" w:hAnsi="Times New Roman" w:cs="Times New Roman"/>
          <w:bCs/>
          <w:sz w:val="28"/>
          <w:szCs w:val="28"/>
          <w:lang w:val="kk-KZ"/>
        </w:rPr>
        <w:t xml:space="preserve">елділігінің </w:t>
      </w:r>
      <w:r w:rsidRPr="001E3AA9">
        <w:rPr>
          <w:rFonts w:ascii="Times New Roman" w:hAnsi="Times New Roman" w:cs="Times New Roman"/>
          <w:bCs/>
          <w:sz w:val="28"/>
          <w:szCs w:val="28"/>
          <w:lang w:val="kk-KZ"/>
        </w:rPr>
        <w:t xml:space="preserve"> 6-шы теңдеуі ерітіндідегі (X1) </w:t>
      </w:r>
      <w:r w:rsidR="00E13089" w:rsidRPr="001E3AA9">
        <w:rPr>
          <w:rFonts w:ascii="Times New Roman" w:hAnsi="Times New Roman" w:cs="Times New Roman"/>
          <w:bCs/>
          <w:sz w:val="28"/>
          <w:szCs w:val="28"/>
          <w:lang w:val="kk-KZ"/>
        </w:rPr>
        <w:t xml:space="preserve">оның </w:t>
      </w:r>
      <w:r w:rsidRPr="001E3AA9">
        <w:rPr>
          <w:rFonts w:ascii="Times New Roman" w:hAnsi="Times New Roman" w:cs="Times New Roman"/>
          <w:bCs/>
          <w:sz w:val="28"/>
          <w:szCs w:val="28"/>
          <w:lang w:val="kk-KZ"/>
        </w:rPr>
        <w:t xml:space="preserve"> концентрациясына (</w:t>
      </w:r>
      <w:r w:rsidRPr="001E3AA9">
        <w:rPr>
          <w:rFonts w:ascii="Times New Roman" w:hAnsi="Times New Roman" w:cs="Times New Roman"/>
          <w:sz w:val="28"/>
          <w:szCs w:val="28"/>
          <w:lang w:val="kk-KZ"/>
        </w:rPr>
        <w:t>Cd</w:t>
      </w:r>
      <w:r w:rsidRPr="001E3AA9">
        <w:rPr>
          <w:rFonts w:ascii="Times New Roman" w:hAnsi="Times New Roman" w:cs="Times New Roman"/>
          <w:sz w:val="28"/>
          <w:szCs w:val="28"/>
          <w:vertAlign w:val="superscript"/>
          <w:lang w:val="kk-KZ"/>
        </w:rPr>
        <w:t>2+</w:t>
      </w:r>
      <w:r w:rsidRPr="001E3AA9">
        <w:rPr>
          <w:rFonts w:ascii="Times New Roman" w:hAnsi="Times New Roman" w:cs="Times New Roman"/>
          <w:sz w:val="28"/>
          <w:szCs w:val="28"/>
          <w:lang w:val="kk-KZ"/>
        </w:rPr>
        <w:t>)</w:t>
      </w:r>
      <w:r w:rsidRPr="001E3AA9">
        <w:rPr>
          <w:rFonts w:ascii="Times New Roman" w:hAnsi="Times New Roman" w:cs="Times New Roman"/>
          <w:bCs/>
          <w:sz w:val="28"/>
          <w:szCs w:val="28"/>
          <w:lang w:val="kk-KZ"/>
        </w:rPr>
        <w:t>, өткізу жылдамдығына (X2) және бөлшектердің фракциясына (X3) байланысты:</w:t>
      </w:r>
    </w:p>
    <w:p w14:paraId="03209119" w14:textId="77777777" w:rsidR="00ED36C1" w:rsidRPr="001E3AA9" w:rsidRDefault="00ED36C1" w:rsidP="00C12CC3">
      <w:pPr>
        <w:spacing w:after="0" w:line="240" w:lineRule="auto"/>
        <w:ind w:firstLine="709"/>
        <w:jc w:val="both"/>
        <w:rPr>
          <w:rFonts w:ascii="Times New Roman" w:hAnsi="Times New Roman" w:cs="Times New Roman"/>
          <w:bCs/>
          <w:sz w:val="28"/>
          <w:szCs w:val="28"/>
          <w:lang w:val="kk-KZ"/>
        </w:rPr>
      </w:pPr>
    </w:p>
    <w:p w14:paraId="136B25DB" w14:textId="77777777" w:rsidR="00ED36C1" w:rsidRPr="001E3AA9" w:rsidRDefault="00ED36C1" w:rsidP="00C12CC3">
      <w:pPr>
        <w:spacing w:after="0" w:line="240" w:lineRule="auto"/>
        <w:ind w:right="-284"/>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Y6 = 97,78 – 1,2*X1 – 0,47*Х2 – 0,37*Х3</w:t>
      </w:r>
    </w:p>
    <w:p w14:paraId="1097F7C3" w14:textId="77777777" w:rsidR="00C667FB" w:rsidRPr="001E3AA9" w:rsidRDefault="00C667FB"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lastRenderedPageBreak/>
        <w:t xml:space="preserve">Алынған модельдің есептеу деректерінің сәйкестігі (адекваттылығы) </w:t>
      </w:r>
      <w:r w:rsidR="00EC06DB" w:rsidRPr="001E3AA9">
        <w:rPr>
          <w:rFonts w:ascii="Times New Roman" w:hAnsi="Times New Roman" w:cs="Times New Roman"/>
          <w:spacing w:val="0"/>
          <w:kern w:val="24"/>
          <w:sz w:val="28"/>
          <w:szCs w:val="28"/>
          <w:lang w:val="kk-KZ"/>
        </w:rPr>
        <w:t>40</w:t>
      </w:r>
      <w:r w:rsidRPr="001E3AA9">
        <w:rPr>
          <w:rFonts w:ascii="Times New Roman" w:hAnsi="Times New Roman" w:cs="Times New Roman"/>
          <w:spacing w:val="0"/>
          <w:kern w:val="24"/>
          <w:sz w:val="28"/>
          <w:szCs w:val="28"/>
          <w:lang w:val="kk-KZ"/>
        </w:rPr>
        <w:t>-шы  кестеде келтірілген.</w:t>
      </w:r>
    </w:p>
    <w:p w14:paraId="3108BCF9" w14:textId="77777777" w:rsidR="003E24B3" w:rsidRPr="001E3AA9" w:rsidRDefault="003E24B3" w:rsidP="00C12CC3">
      <w:pPr>
        <w:pStyle w:val="aa"/>
        <w:spacing w:line="240" w:lineRule="auto"/>
        <w:ind w:firstLine="709"/>
        <w:jc w:val="both"/>
        <w:rPr>
          <w:rFonts w:ascii="Times New Roman" w:hAnsi="Times New Roman" w:cs="Times New Roman"/>
          <w:spacing w:val="0"/>
          <w:kern w:val="24"/>
          <w:sz w:val="28"/>
          <w:szCs w:val="28"/>
          <w:lang w:val="kk-KZ"/>
        </w:rPr>
      </w:pPr>
    </w:p>
    <w:p w14:paraId="37465AB9" w14:textId="77777777" w:rsidR="003E24B3" w:rsidRPr="001E3AA9" w:rsidRDefault="00C9017D" w:rsidP="00C12CC3">
      <w:pPr>
        <w:pStyle w:val="aa"/>
        <w:spacing w:line="240" w:lineRule="auto"/>
        <w:ind w:firstLine="0"/>
        <w:jc w:val="both"/>
        <w:rPr>
          <w:rFonts w:ascii="Times New Roman" w:hAnsi="Times New Roman" w:cs="Times New Roman"/>
          <w:bCs/>
          <w:spacing w:val="0"/>
          <w:sz w:val="28"/>
          <w:szCs w:val="28"/>
          <w:lang w:val="kk-KZ"/>
        </w:rPr>
      </w:pPr>
      <w:r w:rsidRPr="001E3AA9">
        <w:rPr>
          <w:rFonts w:ascii="Times New Roman" w:hAnsi="Times New Roman" w:cs="Times New Roman"/>
          <w:bCs/>
          <w:spacing w:val="0"/>
          <w:sz w:val="28"/>
          <w:szCs w:val="28"/>
          <w:lang w:val="kk-KZ"/>
        </w:rPr>
        <w:t>Кесте</w:t>
      </w:r>
      <w:r w:rsidR="00874F0E">
        <w:rPr>
          <w:rFonts w:ascii="Times New Roman" w:hAnsi="Times New Roman" w:cs="Times New Roman"/>
          <w:bCs/>
          <w:spacing w:val="0"/>
          <w:sz w:val="28"/>
          <w:szCs w:val="28"/>
          <w:lang w:val="kk-KZ"/>
        </w:rPr>
        <w:t xml:space="preserve"> </w:t>
      </w:r>
      <w:r w:rsidR="00EC06DB" w:rsidRPr="001E3AA9">
        <w:rPr>
          <w:rFonts w:ascii="Times New Roman" w:hAnsi="Times New Roman" w:cs="Times New Roman"/>
          <w:bCs/>
          <w:spacing w:val="0"/>
          <w:sz w:val="28"/>
          <w:szCs w:val="28"/>
          <w:lang w:val="kk-KZ"/>
        </w:rPr>
        <w:t>40</w:t>
      </w:r>
      <w:r w:rsidR="003E24B3" w:rsidRPr="001E3AA9">
        <w:rPr>
          <w:rFonts w:ascii="Times New Roman" w:hAnsi="Times New Roman" w:cs="Times New Roman"/>
          <w:bCs/>
          <w:spacing w:val="0"/>
          <w:sz w:val="28"/>
          <w:szCs w:val="28"/>
          <w:lang w:val="kk-KZ"/>
        </w:rPr>
        <w:t xml:space="preserve"> - </w:t>
      </w:r>
      <w:r w:rsidR="00874C07" w:rsidRPr="001E3AA9">
        <w:rPr>
          <w:rFonts w:ascii="Times New Roman" w:hAnsi="Times New Roman" w:cs="Times New Roman"/>
          <w:spacing w:val="0"/>
          <w:kern w:val="24"/>
          <w:sz w:val="28"/>
          <w:szCs w:val="28"/>
          <w:lang w:val="kk-KZ"/>
        </w:rPr>
        <w:t xml:space="preserve">Шаңқанай  кен орнының  табиғи </w:t>
      </w:r>
      <w:r w:rsidR="00874C07" w:rsidRPr="00305E7E">
        <w:rPr>
          <w:rFonts w:ascii="Times New Roman" w:hAnsi="Times New Roman" w:cs="Times New Roman"/>
          <w:spacing w:val="0"/>
          <w:kern w:val="24"/>
          <w:sz w:val="28"/>
          <w:szCs w:val="28"/>
          <w:lang w:val="kk-KZ"/>
        </w:rPr>
        <w:t>цеолитімен</w:t>
      </w:r>
      <w:r w:rsidR="00874C07" w:rsidRPr="001E3AA9">
        <w:rPr>
          <w:rFonts w:ascii="Times New Roman" w:hAnsi="Times New Roman" w:cs="Times New Roman"/>
          <w:spacing w:val="0"/>
          <w:kern w:val="24"/>
          <w:sz w:val="28"/>
          <w:szCs w:val="28"/>
          <w:lang w:val="kk-KZ"/>
        </w:rPr>
        <w:t xml:space="preserve"> суды тазарту үдерісі үшін алынған </w:t>
      </w:r>
      <w:r w:rsidR="00874C07" w:rsidRPr="001E3AA9">
        <w:rPr>
          <w:rFonts w:ascii="Times New Roman" w:hAnsi="Times New Roman" w:cs="Times New Roman"/>
          <w:bCs/>
          <w:spacing w:val="0"/>
          <w:sz w:val="28"/>
          <w:szCs w:val="28"/>
          <w:lang w:val="kk-KZ"/>
        </w:rPr>
        <w:t xml:space="preserve">II/3 </w:t>
      </w:r>
      <w:r w:rsidR="00874C07" w:rsidRPr="001E3AA9">
        <w:rPr>
          <w:rFonts w:ascii="Times New Roman" w:hAnsi="Times New Roman" w:cs="Times New Roman"/>
          <w:spacing w:val="0"/>
          <w:kern w:val="24"/>
          <w:sz w:val="28"/>
          <w:szCs w:val="28"/>
          <w:lang w:val="kk-KZ"/>
        </w:rPr>
        <w:t xml:space="preserve">модельдің есептеу деректерінің сәйкестілігі (адекваттылығы) </w:t>
      </w:r>
    </w:p>
    <w:tbl>
      <w:tblPr>
        <w:tblpPr w:leftFromText="180" w:rightFromText="180" w:vertAnchor="text" w:horzAnchor="margin" w:tblpXSpec="center" w:tblpY="8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86"/>
        <w:gridCol w:w="992"/>
        <w:gridCol w:w="567"/>
        <w:gridCol w:w="1401"/>
        <w:gridCol w:w="1080"/>
        <w:gridCol w:w="1080"/>
        <w:gridCol w:w="900"/>
        <w:gridCol w:w="900"/>
        <w:gridCol w:w="900"/>
        <w:gridCol w:w="860"/>
      </w:tblGrid>
      <w:tr w:rsidR="001E3AA9" w:rsidRPr="001E3AA9" w14:paraId="5A69AB52" w14:textId="77777777" w:rsidTr="00DA51EC">
        <w:trPr>
          <w:trHeight w:val="697"/>
        </w:trPr>
        <w:tc>
          <w:tcPr>
            <w:tcW w:w="886" w:type="dxa"/>
            <w:tcBorders>
              <w:top w:val="single" w:sz="4" w:space="0" w:color="auto"/>
              <w:left w:val="single" w:sz="4" w:space="0" w:color="auto"/>
              <w:bottom w:val="single" w:sz="4" w:space="0" w:color="auto"/>
              <w:right w:val="single" w:sz="4" w:space="0" w:color="auto"/>
            </w:tcBorders>
            <w:vAlign w:val="center"/>
          </w:tcPr>
          <w:p w14:paraId="211342E0"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w:t>
            </w:r>
          </w:p>
        </w:tc>
        <w:tc>
          <w:tcPr>
            <w:tcW w:w="992" w:type="dxa"/>
            <w:tcBorders>
              <w:top w:val="single" w:sz="4" w:space="0" w:color="auto"/>
              <w:left w:val="single" w:sz="4" w:space="0" w:color="auto"/>
              <w:bottom w:val="single" w:sz="4" w:space="0" w:color="auto"/>
              <w:right w:val="single" w:sz="4" w:space="0" w:color="auto"/>
            </w:tcBorders>
            <w:vAlign w:val="center"/>
          </w:tcPr>
          <w:p w14:paraId="7AF952C7"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proofErr w:type="spellStart"/>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bj</w:t>
            </w:r>
            <w:proofErr w:type="spellEnd"/>
          </w:p>
        </w:tc>
        <w:tc>
          <w:tcPr>
            <w:tcW w:w="567" w:type="dxa"/>
            <w:tcBorders>
              <w:top w:val="single" w:sz="4" w:space="0" w:color="auto"/>
              <w:left w:val="single" w:sz="4" w:space="0" w:color="auto"/>
              <w:bottom w:val="single" w:sz="4" w:space="0" w:color="auto"/>
              <w:right w:val="single" w:sz="4" w:space="0" w:color="auto"/>
            </w:tcBorders>
            <w:vAlign w:val="center"/>
          </w:tcPr>
          <w:p w14:paraId="49E9A077"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i/>
                <w:sz w:val="28"/>
                <w:szCs w:val="28"/>
                <w:lang w:val="en-US"/>
              </w:rPr>
              <w:t>d</w:t>
            </w:r>
          </w:p>
        </w:tc>
        <w:tc>
          <w:tcPr>
            <w:tcW w:w="1401" w:type="dxa"/>
            <w:tcBorders>
              <w:top w:val="single" w:sz="4" w:space="0" w:color="auto"/>
              <w:left w:val="single" w:sz="4" w:space="0" w:color="auto"/>
              <w:bottom w:val="single" w:sz="4" w:space="0" w:color="auto"/>
              <w:right w:val="single" w:sz="4" w:space="0" w:color="auto"/>
            </w:tcBorders>
            <w:vAlign w:val="center"/>
          </w:tcPr>
          <w:p w14:paraId="22BDDEF5"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kk-KZ"/>
              </w:rPr>
              <w:t>ад</w:t>
            </w:r>
            <w:r w:rsidRPr="001E3AA9">
              <w:rPr>
                <w:rFonts w:ascii="Times New Roman" w:hAnsi="Times New Roman" w:cs="Times New Roman"/>
                <w:sz w:val="28"/>
                <w:szCs w:val="28"/>
                <w:vertAlign w:val="superscript"/>
                <w:lang w:val="kk-KZ"/>
              </w:rPr>
              <w:t>2</w:t>
            </w:r>
          </w:p>
        </w:tc>
        <w:tc>
          <w:tcPr>
            <w:tcW w:w="1080" w:type="dxa"/>
            <w:tcBorders>
              <w:top w:val="single" w:sz="4" w:space="0" w:color="auto"/>
              <w:left w:val="single" w:sz="4" w:space="0" w:color="auto"/>
              <w:bottom w:val="single" w:sz="4" w:space="0" w:color="auto"/>
              <w:right w:val="single" w:sz="4" w:space="0" w:color="auto"/>
            </w:tcBorders>
            <w:vAlign w:val="center"/>
          </w:tcPr>
          <w:p w14:paraId="691F1BCB"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S</w:t>
            </w:r>
            <w:r w:rsidRPr="001E3AA9">
              <w:rPr>
                <w:rFonts w:ascii="Times New Roman" w:hAnsi="Times New Roman" w:cs="Times New Roman"/>
                <w:sz w:val="28"/>
                <w:szCs w:val="28"/>
                <w:vertAlign w:val="subscript"/>
                <w:lang w:val="en-US"/>
              </w:rPr>
              <w:t>y</w:t>
            </w:r>
            <w:r w:rsidRPr="001E3AA9">
              <w:rPr>
                <w:rFonts w:ascii="Times New Roman" w:hAnsi="Times New Roman" w:cs="Times New Roman"/>
                <w:sz w:val="28"/>
                <w:szCs w:val="28"/>
                <w:vertAlign w:val="superscript"/>
              </w:rPr>
              <w:t>2</w:t>
            </w:r>
          </w:p>
        </w:tc>
        <w:tc>
          <w:tcPr>
            <w:tcW w:w="1080" w:type="dxa"/>
            <w:tcBorders>
              <w:top w:val="single" w:sz="4" w:space="0" w:color="auto"/>
              <w:left w:val="single" w:sz="4" w:space="0" w:color="auto"/>
              <w:bottom w:val="single" w:sz="4" w:space="0" w:color="auto"/>
              <w:right w:val="single" w:sz="4" w:space="0" w:color="auto"/>
            </w:tcBorders>
            <w:vAlign w:val="center"/>
          </w:tcPr>
          <w:p w14:paraId="697A1CD3"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2241EB" w:rsidRPr="001E3AA9">
              <w:rPr>
                <w:rFonts w:ascii="Times New Roman" w:hAnsi="Times New Roman" w:cs="Times New Roman"/>
                <w:sz w:val="28"/>
                <w:szCs w:val="28"/>
                <w:vertAlign w:val="subscript"/>
                <w:lang w:val="kk-KZ"/>
              </w:rPr>
              <w:t>тәжірибе</w:t>
            </w:r>
          </w:p>
        </w:tc>
        <w:tc>
          <w:tcPr>
            <w:tcW w:w="900" w:type="dxa"/>
            <w:tcBorders>
              <w:top w:val="single" w:sz="4" w:space="0" w:color="auto"/>
              <w:left w:val="single" w:sz="4" w:space="0" w:color="auto"/>
              <w:bottom w:val="single" w:sz="4" w:space="0" w:color="auto"/>
              <w:right w:val="single" w:sz="4" w:space="0" w:color="auto"/>
            </w:tcBorders>
            <w:vAlign w:val="center"/>
          </w:tcPr>
          <w:p w14:paraId="0CB0C1F1"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Р, </w:t>
            </w:r>
            <w:r w:rsidRPr="001E3AA9">
              <w:rPr>
                <w:rFonts w:ascii="Times New Roman" w:hAnsi="Times New Roman" w:cs="Times New Roman"/>
                <w:sz w:val="28"/>
                <w:szCs w:val="28"/>
              </w:rPr>
              <w:t>%</w:t>
            </w:r>
          </w:p>
        </w:tc>
        <w:tc>
          <w:tcPr>
            <w:tcW w:w="900" w:type="dxa"/>
            <w:tcBorders>
              <w:top w:val="single" w:sz="4" w:space="0" w:color="auto"/>
              <w:left w:val="single" w:sz="4" w:space="0" w:color="auto"/>
              <w:bottom w:val="single" w:sz="4" w:space="0" w:color="auto"/>
              <w:right w:val="single" w:sz="4" w:space="0" w:color="auto"/>
            </w:tcBorders>
            <w:vAlign w:val="center"/>
          </w:tcPr>
          <w:p w14:paraId="740CF49E"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2241EB" w:rsidRPr="001E3AA9">
              <w:rPr>
                <w:rFonts w:ascii="Times New Roman" w:hAnsi="Times New Roman" w:cs="Times New Roman"/>
                <w:sz w:val="28"/>
                <w:szCs w:val="28"/>
                <w:vertAlign w:val="subscript"/>
                <w:lang w:val="kk-KZ"/>
              </w:rPr>
              <w:t>кесте</w:t>
            </w:r>
          </w:p>
        </w:tc>
        <w:tc>
          <w:tcPr>
            <w:tcW w:w="900" w:type="dxa"/>
            <w:tcBorders>
              <w:top w:val="single" w:sz="4" w:space="0" w:color="auto"/>
              <w:left w:val="single" w:sz="4" w:space="0" w:color="auto"/>
              <w:bottom w:val="single" w:sz="4" w:space="0" w:color="auto"/>
              <w:right w:val="single" w:sz="4" w:space="0" w:color="auto"/>
            </w:tcBorders>
            <w:vAlign w:val="center"/>
          </w:tcPr>
          <w:p w14:paraId="301148D6"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960BD4" w:rsidRPr="001E3AA9">
              <w:rPr>
                <w:rFonts w:ascii="Times New Roman" w:hAnsi="Times New Roman" w:cs="Times New Roman"/>
                <w:sz w:val="28"/>
                <w:szCs w:val="28"/>
                <w:vertAlign w:val="subscript"/>
                <w:lang w:val="kk-KZ"/>
              </w:rPr>
              <w:t>алым</w:t>
            </w:r>
          </w:p>
        </w:tc>
        <w:tc>
          <w:tcPr>
            <w:tcW w:w="860" w:type="dxa"/>
            <w:tcBorders>
              <w:top w:val="single" w:sz="4" w:space="0" w:color="auto"/>
              <w:left w:val="single" w:sz="4" w:space="0" w:color="auto"/>
              <w:bottom w:val="single" w:sz="4" w:space="0" w:color="auto"/>
              <w:right w:val="single" w:sz="4" w:space="0" w:color="auto"/>
            </w:tcBorders>
            <w:vAlign w:val="center"/>
          </w:tcPr>
          <w:p w14:paraId="222401E6"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960BD4" w:rsidRPr="001E3AA9">
              <w:rPr>
                <w:rFonts w:ascii="Times New Roman" w:hAnsi="Times New Roman" w:cs="Times New Roman"/>
                <w:sz w:val="28"/>
                <w:szCs w:val="28"/>
                <w:vertAlign w:val="subscript"/>
                <w:lang w:val="kk-KZ"/>
              </w:rPr>
              <w:t>бөлім</w:t>
            </w:r>
          </w:p>
        </w:tc>
      </w:tr>
      <w:tr w:rsidR="001E3AA9" w:rsidRPr="001E3AA9" w14:paraId="6E8CD0CF" w14:textId="77777777" w:rsidTr="00DA51EC">
        <w:trPr>
          <w:trHeight w:val="579"/>
        </w:trPr>
        <w:tc>
          <w:tcPr>
            <w:tcW w:w="886" w:type="dxa"/>
            <w:tcBorders>
              <w:top w:val="single" w:sz="4" w:space="0" w:color="auto"/>
              <w:left w:val="single" w:sz="4" w:space="0" w:color="auto"/>
              <w:bottom w:val="single" w:sz="4" w:space="0" w:color="auto"/>
              <w:right w:val="single" w:sz="4" w:space="0" w:color="auto"/>
            </w:tcBorders>
            <w:vAlign w:val="center"/>
          </w:tcPr>
          <w:p w14:paraId="22DE4FAB"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2</w:t>
            </w:r>
          </w:p>
        </w:tc>
        <w:tc>
          <w:tcPr>
            <w:tcW w:w="992" w:type="dxa"/>
            <w:tcBorders>
              <w:top w:val="single" w:sz="4" w:space="0" w:color="auto"/>
              <w:left w:val="single" w:sz="4" w:space="0" w:color="auto"/>
              <w:bottom w:val="single" w:sz="4" w:space="0" w:color="auto"/>
              <w:right w:val="single" w:sz="4" w:space="0" w:color="auto"/>
            </w:tcBorders>
            <w:vAlign w:val="center"/>
          </w:tcPr>
          <w:p w14:paraId="45A315A8" w14:textId="77777777" w:rsidR="003E24B3" w:rsidRPr="001E3AA9" w:rsidRDefault="004E45D4"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0,158</w:t>
            </w:r>
          </w:p>
        </w:tc>
        <w:tc>
          <w:tcPr>
            <w:tcW w:w="567" w:type="dxa"/>
            <w:tcBorders>
              <w:top w:val="single" w:sz="4" w:space="0" w:color="auto"/>
              <w:left w:val="single" w:sz="4" w:space="0" w:color="auto"/>
              <w:bottom w:val="single" w:sz="4" w:space="0" w:color="auto"/>
              <w:right w:val="single" w:sz="4" w:space="0" w:color="auto"/>
            </w:tcBorders>
            <w:vAlign w:val="center"/>
          </w:tcPr>
          <w:p w14:paraId="1C82B343" w14:textId="77777777" w:rsidR="003E24B3" w:rsidRPr="001E3AA9" w:rsidRDefault="004E45D4"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1401" w:type="dxa"/>
            <w:tcBorders>
              <w:top w:val="single" w:sz="4" w:space="0" w:color="auto"/>
              <w:left w:val="single" w:sz="4" w:space="0" w:color="auto"/>
              <w:bottom w:val="single" w:sz="4" w:space="0" w:color="auto"/>
              <w:right w:val="single" w:sz="4" w:space="0" w:color="auto"/>
            </w:tcBorders>
            <w:vAlign w:val="center"/>
          </w:tcPr>
          <w:p w14:paraId="5D23D406" w14:textId="77777777" w:rsidR="003E24B3" w:rsidRPr="001E3AA9" w:rsidRDefault="004E45D4"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3,04</w:t>
            </w:r>
          </w:p>
        </w:tc>
        <w:tc>
          <w:tcPr>
            <w:tcW w:w="1080" w:type="dxa"/>
            <w:tcBorders>
              <w:top w:val="single" w:sz="4" w:space="0" w:color="auto"/>
              <w:left w:val="single" w:sz="4" w:space="0" w:color="auto"/>
              <w:bottom w:val="single" w:sz="4" w:space="0" w:color="auto"/>
              <w:right w:val="single" w:sz="4" w:space="0" w:color="auto"/>
            </w:tcBorders>
            <w:vAlign w:val="center"/>
          </w:tcPr>
          <w:p w14:paraId="4289DD58"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0,</w:t>
            </w:r>
            <w:r w:rsidR="004E45D4" w:rsidRPr="001E3AA9">
              <w:rPr>
                <w:rFonts w:ascii="Times New Roman" w:hAnsi="Times New Roman" w:cs="Times New Roman"/>
                <w:sz w:val="28"/>
                <w:szCs w:val="28"/>
              </w:rPr>
              <w:t>8</w:t>
            </w:r>
          </w:p>
        </w:tc>
        <w:tc>
          <w:tcPr>
            <w:tcW w:w="1080" w:type="dxa"/>
            <w:tcBorders>
              <w:top w:val="single" w:sz="4" w:space="0" w:color="auto"/>
              <w:left w:val="single" w:sz="4" w:space="0" w:color="auto"/>
              <w:bottom w:val="single" w:sz="4" w:space="0" w:color="auto"/>
              <w:right w:val="single" w:sz="4" w:space="0" w:color="auto"/>
            </w:tcBorders>
            <w:vAlign w:val="center"/>
          </w:tcPr>
          <w:p w14:paraId="3DFD59C7" w14:textId="77777777" w:rsidR="003E24B3" w:rsidRPr="001E3AA9" w:rsidRDefault="004E45D4"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3,81</w:t>
            </w:r>
          </w:p>
        </w:tc>
        <w:tc>
          <w:tcPr>
            <w:tcW w:w="900" w:type="dxa"/>
            <w:tcBorders>
              <w:top w:val="single" w:sz="4" w:space="0" w:color="auto"/>
              <w:left w:val="single" w:sz="4" w:space="0" w:color="auto"/>
              <w:bottom w:val="single" w:sz="4" w:space="0" w:color="auto"/>
              <w:right w:val="single" w:sz="4" w:space="0" w:color="auto"/>
            </w:tcBorders>
            <w:vAlign w:val="center"/>
          </w:tcPr>
          <w:p w14:paraId="3B69F4D8"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95</w:t>
            </w:r>
          </w:p>
        </w:tc>
        <w:tc>
          <w:tcPr>
            <w:tcW w:w="900" w:type="dxa"/>
            <w:tcBorders>
              <w:top w:val="single" w:sz="4" w:space="0" w:color="auto"/>
              <w:left w:val="single" w:sz="4" w:space="0" w:color="auto"/>
              <w:bottom w:val="single" w:sz="4" w:space="0" w:color="auto"/>
              <w:right w:val="single" w:sz="4" w:space="0" w:color="auto"/>
            </w:tcBorders>
            <w:vAlign w:val="center"/>
          </w:tcPr>
          <w:p w14:paraId="6AE2DC3B" w14:textId="77777777" w:rsidR="003E24B3" w:rsidRPr="001E3AA9" w:rsidRDefault="004E45D4"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rPr>
              <w:t>3,84</w:t>
            </w:r>
          </w:p>
        </w:tc>
        <w:tc>
          <w:tcPr>
            <w:tcW w:w="900" w:type="dxa"/>
            <w:tcBorders>
              <w:top w:val="single" w:sz="4" w:space="0" w:color="auto"/>
              <w:left w:val="single" w:sz="4" w:space="0" w:color="auto"/>
              <w:bottom w:val="single" w:sz="4" w:space="0" w:color="auto"/>
              <w:right w:val="single" w:sz="4" w:space="0" w:color="auto"/>
            </w:tcBorders>
            <w:vAlign w:val="center"/>
          </w:tcPr>
          <w:p w14:paraId="1C27B481" w14:textId="77777777" w:rsidR="003E24B3" w:rsidRPr="001E3AA9" w:rsidRDefault="004E45D4"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860" w:type="dxa"/>
            <w:tcBorders>
              <w:top w:val="single" w:sz="4" w:space="0" w:color="auto"/>
              <w:left w:val="single" w:sz="4" w:space="0" w:color="auto"/>
              <w:bottom w:val="single" w:sz="4" w:space="0" w:color="auto"/>
              <w:right w:val="single" w:sz="4" w:space="0" w:color="auto"/>
            </w:tcBorders>
            <w:vAlign w:val="center"/>
          </w:tcPr>
          <w:p w14:paraId="3A447016" w14:textId="77777777" w:rsidR="003E24B3" w:rsidRPr="001E3AA9" w:rsidRDefault="003E24B3" w:rsidP="00C12CC3">
            <w:pPr>
              <w:pStyle w:val="aa"/>
              <w:spacing w:line="240" w:lineRule="auto"/>
              <w:ind w:firstLine="0"/>
              <w:rPr>
                <w:rFonts w:ascii="Times New Roman" w:hAnsi="Times New Roman" w:cs="Times New Roman"/>
                <w:sz w:val="28"/>
                <w:szCs w:val="28"/>
                <w:lang w:val="kk-KZ"/>
              </w:rPr>
            </w:pPr>
            <w:r w:rsidRPr="001E3AA9">
              <w:rPr>
                <w:rFonts w:ascii="Times New Roman" w:hAnsi="Times New Roman" w:cs="Times New Roman"/>
                <w:sz w:val="28"/>
                <w:szCs w:val="28"/>
                <w:lang w:val="kk-KZ"/>
              </w:rPr>
              <w:t>8</w:t>
            </w:r>
          </w:p>
        </w:tc>
      </w:tr>
    </w:tbl>
    <w:p w14:paraId="2B3386B8" w14:textId="77777777" w:rsidR="003E24B3" w:rsidRPr="00DA51EC" w:rsidRDefault="003E24B3" w:rsidP="00C12CC3">
      <w:pPr>
        <w:tabs>
          <w:tab w:val="left" w:pos="0"/>
        </w:tabs>
        <w:spacing w:after="0" w:line="240" w:lineRule="auto"/>
        <w:ind w:firstLine="851"/>
        <w:jc w:val="both"/>
        <w:rPr>
          <w:rFonts w:ascii="Times New Roman" w:hAnsi="Times New Roman" w:cs="Times New Roman"/>
        </w:rPr>
      </w:pPr>
    </w:p>
    <w:p w14:paraId="72C3FB83" w14:textId="77777777" w:rsidR="003E24B3" w:rsidRPr="001E3AA9" w:rsidRDefault="00EF4B4F" w:rsidP="00C12CC3">
      <w:pPr>
        <w:spacing w:after="0" w:line="240" w:lineRule="auto"/>
        <w:ind w:firstLine="709"/>
        <w:jc w:val="both"/>
        <w:rPr>
          <w:rFonts w:ascii="Times New Roman" w:hAnsi="Times New Roman" w:cs="Times New Roman"/>
          <w:bCs/>
          <w:sz w:val="28"/>
          <w:szCs w:val="28"/>
        </w:rPr>
      </w:pPr>
      <w:r w:rsidRPr="001E3AA9">
        <w:rPr>
          <w:rFonts w:ascii="Times New Roman" w:hAnsi="Times New Roman" w:cs="Times New Roman"/>
          <w:sz w:val="28"/>
          <w:szCs w:val="28"/>
          <w:lang w:val="kk-KZ"/>
        </w:rPr>
        <w:t>Фишер өлшемшартының кестелік және есептік мәндерін салыстыру (</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 xml:space="preserve">кесте </w:t>
      </w:r>
      <w:r w:rsidRPr="001E3AA9">
        <w:rPr>
          <w:rFonts w:ascii="Times New Roman" w:hAnsi="Times New Roman" w:cs="Times New Roman"/>
          <w:sz w:val="28"/>
          <w:szCs w:val="28"/>
          <w:lang w:val="kk-KZ"/>
        </w:rPr>
        <w:t>&gt;</w:t>
      </w:r>
      <w:r w:rsidRPr="001E3AA9">
        <w:rPr>
          <w:rFonts w:ascii="Times New Roman" w:hAnsi="Times New Roman" w:cs="Times New Roman"/>
          <w:sz w:val="28"/>
          <w:szCs w:val="28"/>
          <w:lang w:val="en-US"/>
        </w:rPr>
        <w:t>F</w:t>
      </w:r>
      <w:r w:rsidRPr="001E3AA9">
        <w:rPr>
          <w:rFonts w:ascii="Times New Roman" w:hAnsi="Times New Roman" w:cs="Times New Roman"/>
          <w:sz w:val="28"/>
          <w:szCs w:val="28"/>
          <w:vertAlign w:val="subscript"/>
          <w:lang w:val="kk-KZ"/>
        </w:rPr>
        <w:t>тәж.</w:t>
      </w:r>
      <w:r w:rsidRPr="001E3AA9">
        <w:rPr>
          <w:rFonts w:ascii="Times New Roman" w:hAnsi="Times New Roman" w:cs="Times New Roman"/>
          <w:sz w:val="28"/>
          <w:szCs w:val="28"/>
          <w:lang w:val="kk-KZ"/>
        </w:rPr>
        <w:t>) теңдеуді сенімділік ықтималдығымен Р- 95</w:t>
      </w:r>
      <w:r w:rsidRPr="001E3AA9">
        <w:rPr>
          <w:rFonts w:ascii="Times New Roman" w:hAnsi="Times New Roman" w:cs="Times New Roman"/>
          <w:sz w:val="28"/>
          <w:szCs w:val="28"/>
        </w:rPr>
        <w:t>%</w:t>
      </w:r>
      <w:r w:rsidRPr="001E3AA9">
        <w:rPr>
          <w:rFonts w:ascii="Times New Roman" w:hAnsi="Times New Roman" w:cs="Times New Roman"/>
          <w:sz w:val="28"/>
          <w:szCs w:val="28"/>
          <w:lang w:val="kk-KZ"/>
        </w:rPr>
        <w:t xml:space="preserve"> барабар деп санауға болатындығын көрсетеді </w:t>
      </w:r>
      <w:r w:rsidR="003E24B3" w:rsidRPr="001E3AA9">
        <w:rPr>
          <w:rFonts w:ascii="Times New Roman" w:hAnsi="Times New Roman" w:cs="Times New Roman"/>
          <w:bCs/>
          <w:sz w:val="28"/>
          <w:szCs w:val="28"/>
        </w:rPr>
        <w:t>[</w:t>
      </w:r>
      <w:r w:rsidR="008F26E9" w:rsidRPr="001E3AA9">
        <w:rPr>
          <w:rFonts w:ascii="Times New Roman" w:hAnsi="Times New Roman" w:cs="Times New Roman"/>
          <w:bCs/>
          <w:sz w:val="28"/>
          <w:szCs w:val="28"/>
          <w:lang w:val="kk-KZ"/>
        </w:rPr>
        <w:t>18</w:t>
      </w:r>
      <w:r w:rsidR="009045D0">
        <w:rPr>
          <w:rFonts w:ascii="Times New Roman" w:hAnsi="Times New Roman" w:cs="Times New Roman"/>
          <w:bCs/>
          <w:sz w:val="28"/>
          <w:szCs w:val="28"/>
          <w:lang w:val="kk-KZ"/>
        </w:rPr>
        <w:t xml:space="preserve">4, </w:t>
      </w:r>
      <w:r w:rsidR="002B0F26">
        <w:rPr>
          <w:rFonts w:ascii="Times New Roman" w:hAnsi="Times New Roman" w:cs="Times New Roman"/>
          <w:bCs/>
          <w:sz w:val="28"/>
          <w:szCs w:val="28"/>
          <w:lang w:val="kk-KZ"/>
        </w:rPr>
        <w:t xml:space="preserve"> б. 187-200; </w:t>
      </w:r>
      <w:r w:rsidR="008F26E9" w:rsidRPr="001E3AA9">
        <w:rPr>
          <w:rFonts w:ascii="Times New Roman" w:hAnsi="Times New Roman" w:cs="Times New Roman"/>
          <w:bCs/>
          <w:sz w:val="28"/>
          <w:szCs w:val="28"/>
          <w:lang w:val="kk-KZ"/>
        </w:rPr>
        <w:t>18</w:t>
      </w:r>
      <w:r w:rsidR="009045D0">
        <w:rPr>
          <w:rFonts w:ascii="Times New Roman" w:hAnsi="Times New Roman" w:cs="Times New Roman"/>
          <w:bCs/>
          <w:sz w:val="28"/>
          <w:szCs w:val="28"/>
          <w:lang w:val="kk-KZ"/>
        </w:rPr>
        <w:t xml:space="preserve">6, </w:t>
      </w:r>
      <w:r w:rsidR="002B0F26">
        <w:rPr>
          <w:rFonts w:ascii="Times New Roman" w:hAnsi="Times New Roman" w:cs="Times New Roman"/>
          <w:bCs/>
          <w:sz w:val="28"/>
          <w:szCs w:val="28"/>
          <w:lang w:val="kk-KZ"/>
        </w:rPr>
        <w:t xml:space="preserve"> б. 47  қосымша 3,4</w:t>
      </w:r>
      <w:r w:rsidR="003E24B3" w:rsidRPr="001E3AA9">
        <w:rPr>
          <w:rFonts w:ascii="Times New Roman" w:hAnsi="Times New Roman" w:cs="Times New Roman"/>
          <w:bCs/>
          <w:sz w:val="28"/>
          <w:szCs w:val="28"/>
        </w:rPr>
        <w:t xml:space="preserve">]. </w:t>
      </w:r>
    </w:p>
    <w:p w14:paraId="6394B30B" w14:textId="77777777" w:rsidR="003E24B3" w:rsidRPr="001E3AA9" w:rsidRDefault="003E24B3" w:rsidP="00C12CC3">
      <w:pPr>
        <w:pStyle w:val="aa"/>
        <w:spacing w:line="240" w:lineRule="auto"/>
        <w:ind w:firstLine="851"/>
        <w:jc w:val="both"/>
        <w:rPr>
          <w:rFonts w:ascii="Times New Roman" w:hAnsi="Times New Roman" w:cs="Times New Roman"/>
          <w:sz w:val="28"/>
          <w:szCs w:val="28"/>
          <w:lang w:val="kk-KZ"/>
        </w:rPr>
      </w:pPr>
      <w:r w:rsidRPr="001E3AA9">
        <w:rPr>
          <w:rFonts w:ascii="Times New Roman" w:hAnsi="Times New Roman" w:cs="Times New Roman"/>
          <w:sz w:val="28"/>
          <w:szCs w:val="28"/>
          <w:lang w:val="en-US"/>
        </w:rPr>
        <w:t>F</w:t>
      </w:r>
      <w:r w:rsidR="00960BD4"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rPr>
        <w:t>=</w:t>
      </w:r>
      <w:r w:rsidR="004E45D4" w:rsidRPr="001E3AA9">
        <w:rPr>
          <w:rFonts w:ascii="Times New Roman" w:hAnsi="Times New Roman" w:cs="Times New Roman"/>
          <w:sz w:val="28"/>
          <w:szCs w:val="28"/>
        </w:rPr>
        <w:t>3,84</w:t>
      </w:r>
      <w:proofErr w:type="gramStart"/>
      <w:r w:rsidRPr="001E3AA9">
        <w:rPr>
          <w:rFonts w:ascii="Times New Roman" w:hAnsi="Times New Roman" w:cs="Times New Roman"/>
          <w:sz w:val="28"/>
          <w:szCs w:val="28"/>
        </w:rPr>
        <w:t xml:space="preserve">   (</w:t>
      </w:r>
      <w:proofErr w:type="gramEnd"/>
      <w:r w:rsidR="00960BD4" w:rsidRPr="001E3AA9">
        <w:rPr>
          <w:rFonts w:ascii="Times New Roman" w:hAnsi="Times New Roman" w:cs="Times New Roman"/>
          <w:sz w:val="28"/>
          <w:szCs w:val="28"/>
          <w:lang w:val="kk-KZ"/>
        </w:rPr>
        <w:t>үшін</w:t>
      </w:r>
      <w:r w:rsidRPr="001E3AA9">
        <w:rPr>
          <w:rFonts w:ascii="Times New Roman" w:hAnsi="Times New Roman" w:cs="Times New Roman"/>
          <w:sz w:val="28"/>
          <w:szCs w:val="28"/>
          <w:lang w:val="kk-KZ"/>
        </w:rPr>
        <w:t xml:space="preserve"> Р- 95</w:t>
      </w:r>
      <w:r w:rsidRPr="001E3AA9">
        <w:rPr>
          <w:rFonts w:ascii="Times New Roman" w:hAnsi="Times New Roman" w:cs="Times New Roman"/>
          <w:sz w:val="28"/>
          <w:szCs w:val="28"/>
        </w:rPr>
        <w:t xml:space="preserve"> %</w:t>
      </w:r>
      <w:r w:rsidRPr="001E3AA9">
        <w:rPr>
          <w:rFonts w:ascii="Times New Roman" w:hAnsi="Times New Roman" w:cs="Times New Roman"/>
          <w:sz w:val="28"/>
          <w:szCs w:val="28"/>
          <w:lang w:val="kk-KZ"/>
        </w:rPr>
        <w:t>)</w:t>
      </w:r>
    </w:p>
    <w:p w14:paraId="5AA5A0E9" w14:textId="77777777" w:rsidR="00DF54F5" w:rsidRPr="001E3AA9" w:rsidRDefault="003E24B3" w:rsidP="00C12CC3">
      <w:pPr>
        <w:pStyle w:val="aa"/>
        <w:spacing w:line="240" w:lineRule="auto"/>
        <w:ind w:firstLine="851"/>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f </w:t>
      </w:r>
      <w:r w:rsidR="00960BD4" w:rsidRPr="001E3AA9">
        <w:rPr>
          <w:rFonts w:ascii="Times New Roman" w:hAnsi="Times New Roman" w:cs="Times New Roman"/>
          <w:sz w:val="28"/>
          <w:szCs w:val="28"/>
          <w:vertAlign w:val="subscript"/>
          <w:lang w:val="kk-KZ"/>
        </w:rPr>
        <w:t>алым</w:t>
      </w:r>
      <w:r w:rsidRPr="001E3AA9">
        <w:rPr>
          <w:rFonts w:ascii="Times New Roman" w:hAnsi="Times New Roman" w:cs="Times New Roman"/>
          <w:sz w:val="28"/>
          <w:szCs w:val="28"/>
          <w:lang w:val="kk-KZ"/>
        </w:rPr>
        <w:t xml:space="preserve"> = </w:t>
      </w:r>
      <w:r w:rsidR="004E45D4" w:rsidRPr="001E3AA9">
        <w:rPr>
          <w:rFonts w:ascii="Times New Roman" w:hAnsi="Times New Roman" w:cs="Times New Roman"/>
          <w:sz w:val="28"/>
          <w:szCs w:val="28"/>
          <w:lang w:val="kk-KZ"/>
        </w:rPr>
        <w:t>4</w:t>
      </w:r>
      <w:r w:rsidRPr="001E3AA9">
        <w:rPr>
          <w:rFonts w:ascii="Times New Roman" w:hAnsi="Times New Roman" w:cs="Times New Roman"/>
          <w:sz w:val="28"/>
          <w:szCs w:val="28"/>
          <w:lang w:val="kk-KZ"/>
        </w:rPr>
        <w:t xml:space="preserve">; f </w:t>
      </w:r>
      <w:r w:rsidR="00960BD4" w:rsidRPr="001E3AA9">
        <w:rPr>
          <w:rFonts w:ascii="Times New Roman" w:hAnsi="Times New Roman" w:cs="Times New Roman"/>
          <w:sz w:val="28"/>
          <w:szCs w:val="28"/>
          <w:vertAlign w:val="subscript"/>
          <w:lang w:val="kk-KZ"/>
        </w:rPr>
        <w:t>бөлім</w:t>
      </w:r>
      <w:r w:rsidRPr="001E3AA9">
        <w:rPr>
          <w:rFonts w:ascii="Times New Roman" w:hAnsi="Times New Roman" w:cs="Times New Roman"/>
          <w:sz w:val="28"/>
          <w:szCs w:val="28"/>
          <w:lang w:val="kk-KZ"/>
        </w:rPr>
        <w:t xml:space="preserve"> =</w:t>
      </w:r>
      <w:r w:rsidR="00960BD4" w:rsidRPr="001E3AA9">
        <w:rPr>
          <w:rFonts w:ascii="Times New Roman" w:hAnsi="Times New Roman" w:cs="Times New Roman"/>
          <w:sz w:val="28"/>
          <w:szCs w:val="28"/>
          <w:lang w:val="kk-KZ"/>
        </w:rPr>
        <w:t xml:space="preserve"> 8  яғни</w:t>
      </w:r>
      <w:r w:rsidRPr="001E3AA9">
        <w:rPr>
          <w:rFonts w:ascii="Times New Roman" w:hAnsi="Times New Roman" w:cs="Times New Roman"/>
          <w:sz w:val="28"/>
          <w:szCs w:val="28"/>
          <w:lang w:val="kk-KZ"/>
        </w:rPr>
        <w:t>, F</w:t>
      </w:r>
      <w:r w:rsidR="00960BD4" w:rsidRPr="001E3AA9">
        <w:rPr>
          <w:rFonts w:ascii="Times New Roman" w:hAnsi="Times New Roman" w:cs="Times New Roman"/>
          <w:sz w:val="28"/>
          <w:szCs w:val="28"/>
          <w:vertAlign w:val="subscript"/>
          <w:lang w:val="kk-KZ"/>
        </w:rPr>
        <w:t>тәжірибе</w:t>
      </w:r>
      <w:r w:rsidRPr="001E3AA9">
        <w:rPr>
          <w:rFonts w:ascii="Times New Roman" w:hAnsi="Times New Roman" w:cs="Times New Roman"/>
          <w:sz w:val="28"/>
          <w:szCs w:val="28"/>
          <w:lang w:val="kk-KZ"/>
        </w:rPr>
        <w:t xml:space="preserve">= </w:t>
      </w:r>
      <w:r w:rsidR="004E45D4" w:rsidRPr="001E3AA9">
        <w:rPr>
          <w:rFonts w:ascii="Times New Roman" w:hAnsi="Times New Roman" w:cs="Times New Roman"/>
          <w:sz w:val="28"/>
          <w:szCs w:val="28"/>
          <w:lang w:val="kk-KZ"/>
        </w:rPr>
        <w:t>3,84</w:t>
      </w:r>
      <w:r w:rsidRPr="001E3AA9">
        <w:rPr>
          <w:rFonts w:ascii="Times New Roman" w:hAnsi="Times New Roman" w:cs="Times New Roman"/>
          <w:sz w:val="28"/>
          <w:szCs w:val="28"/>
          <w:lang w:val="kk-KZ"/>
        </w:rPr>
        <w:t>&lt; F</w:t>
      </w:r>
      <w:r w:rsidR="00960BD4" w:rsidRPr="001E3AA9">
        <w:rPr>
          <w:rFonts w:ascii="Times New Roman" w:hAnsi="Times New Roman" w:cs="Times New Roman"/>
          <w:sz w:val="28"/>
          <w:szCs w:val="28"/>
          <w:vertAlign w:val="subscript"/>
          <w:lang w:val="kk-KZ"/>
        </w:rPr>
        <w:t>кесте</w:t>
      </w:r>
      <w:r w:rsidRPr="001E3AA9">
        <w:rPr>
          <w:rFonts w:ascii="Times New Roman" w:hAnsi="Times New Roman" w:cs="Times New Roman"/>
          <w:sz w:val="28"/>
          <w:szCs w:val="28"/>
          <w:lang w:val="kk-KZ"/>
        </w:rPr>
        <w:t xml:space="preserve">– модель </w:t>
      </w:r>
      <w:r w:rsidRPr="001E3AA9">
        <w:rPr>
          <w:rFonts w:ascii="Times New Roman" w:hAnsi="Times New Roman" w:cs="Times New Roman"/>
          <w:spacing w:val="0"/>
          <w:kern w:val="24"/>
          <w:sz w:val="28"/>
          <w:szCs w:val="28"/>
          <w:lang w:val="kk-KZ"/>
        </w:rPr>
        <w:t>II</w:t>
      </w:r>
      <w:r w:rsidRPr="001E3AA9">
        <w:rPr>
          <w:rFonts w:ascii="Times New Roman" w:hAnsi="Times New Roman" w:cs="Times New Roman"/>
          <w:sz w:val="28"/>
          <w:szCs w:val="28"/>
          <w:lang w:val="kk-KZ"/>
        </w:rPr>
        <w:t>/</w:t>
      </w:r>
      <w:r w:rsidR="004E45D4" w:rsidRPr="001E3AA9">
        <w:rPr>
          <w:rFonts w:ascii="Times New Roman" w:hAnsi="Times New Roman" w:cs="Times New Roman"/>
          <w:sz w:val="28"/>
          <w:szCs w:val="28"/>
          <w:lang w:val="kk-KZ"/>
        </w:rPr>
        <w:t>3</w:t>
      </w:r>
      <w:r w:rsidRPr="001E3AA9">
        <w:rPr>
          <w:rFonts w:ascii="Times New Roman" w:hAnsi="Times New Roman" w:cs="Times New Roman"/>
          <w:sz w:val="28"/>
          <w:szCs w:val="28"/>
          <w:lang w:val="kk-KZ"/>
        </w:rPr>
        <w:t xml:space="preserve"> аддекват</w:t>
      </w:r>
      <w:r w:rsidR="001E0725" w:rsidRPr="001E3AA9">
        <w:rPr>
          <w:rFonts w:ascii="Times New Roman" w:hAnsi="Times New Roman" w:cs="Times New Roman"/>
          <w:sz w:val="28"/>
          <w:szCs w:val="28"/>
          <w:lang w:val="kk-KZ"/>
        </w:rPr>
        <w:t>ты</w:t>
      </w:r>
      <w:r w:rsidRPr="001E3AA9">
        <w:rPr>
          <w:rFonts w:ascii="Times New Roman" w:hAnsi="Times New Roman" w:cs="Times New Roman"/>
          <w:sz w:val="28"/>
          <w:szCs w:val="28"/>
          <w:lang w:val="kk-KZ"/>
        </w:rPr>
        <w:t>.</w:t>
      </w:r>
    </w:p>
    <w:p w14:paraId="1F1AE469" w14:textId="77777777" w:rsidR="004755FD" w:rsidRPr="001E3AA9" w:rsidRDefault="004755FD" w:rsidP="00C12CC3">
      <w:pPr>
        <w:pStyle w:val="aa"/>
        <w:spacing w:line="240" w:lineRule="auto"/>
        <w:ind w:firstLine="851"/>
        <w:jc w:val="both"/>
        <w:rPr>
          <w:rFonts w:ascii="Times New Roman" w:hAnsi="Times New Roman" w:cs="Times New Roman"/>
          <w:sz w:val="28"/>
          <w:szCs w:val="28"/>
          <w:lang w:val="kk-KZ"/>
        </w:rPr>
      </w:pPr>
    </w:p>
    <w:p w14:paraId="65B95AD9" w14:textId="77777777" w:rsidR="00737D08" w:rsidRPr="000B5A0E" w:rsidRDefault="00737D08" w:rsidP="00C12CC3">
      <w:pPr>
        <w:pStyle w:val="aa"/>
        <w:spacing w:line="240" w:lineRule="auto"/>
        <w:ind w:firstLine="709"/>
        <w:jc w:val="both"/>
        <w:rPr>
          <w:rFonts w:ascii="Times New Roman" w:hAnsi="Times New Roman" w:cs="Times New Roman"/>
          <w:b/>
          <w:bCs/>
          <w:spacing w:val="0"/>
          <w:kern w:val="24"/>
          <w:sz w:val="28"/>
          <w:szCs w:val="28"/>
          <w:lang w:val="kk-KZ"/>
        </w:rPr>
      </w:pPr>
      <w:r w:rsidRPr="000B5A0E">
        <w:rPr>
          <w:rFonts w:ascii="Times New Roman" w:hAnsi="Times New Roman" w:cs="Times New Roman"/>
          <w:b/>
          <w:bCs/>
          <w:spacing w:val="0"/>
          <w:kern w:val="24"/>
          <w:sz w:val="28"/>
          <w:szCs w:val="28"/>
          <w:lang w:val="kk-KZ"/>
        </w:rPr>
        <w:t>3.</w:t>
      </w:r>
      <w:r w:rsidR="00372142" w:rsidRPr="000B5A0E">
        <w:rPr>
          <w:rFonts w:ascii="Times New Roman" w:hAnsi="Times New Roman" w:cs="Times New Roman"/>
          <w:b/>
          <w:bCs/>
          <w:spacing w:val="0"/>
          <w:kern w:val="24"/>
          <w:sz w:val="28"/>
          <w:szCs w:val="28"/>
          <w:lang w:val="kk-KZ"/>
        </w:rPr>
        <w:t>7</w:t>
      </w:r>
      <w:r w:rsidR="008C1793">
        <w:rPr>
          <w:rFonts w:ascii="Times New Roman" w:hAnsi="Times New Roman" w:cs="Times New Roman"/>
          <w:b/>
          <w:bCs/>
          <w:spacing w:val="0"/>
          <w:kern w:val="24"/>
          <w:sz w:val="28"/>
          <w:szCs w:val="28"/>
          <w:lang w:val="kk-KZ"/>
        </w:rPr>
        <w:t xml:space="preserve"> </w:t>
      </w:r>
      <w:r w:rsidR="004C6BC4" w:rsidRPr="000B5A0E">
        <w:rPr>
          <w:rFonts w:ascii="Times New Roman" w:hAnsi="Times New Roman" w:cs="Times New Roman"/>
          <w:b/>
          <w:bCs/>
          <w:sz w:val="28"/>
          <w:szCs w:val="28"/>
          <w:lang w:val="kk-KZ"/>
        </w:rPr>
        <w:t>«Matlab» компьютерлік бағдарламасын пайдалана отырып, кеңістікте алынған жауап функцияларының (модельдер теңдеулерінің) тиісті геометриялық беттерін құру</w:t>
      </w:r>
    </w:p>
    <w:p w14:paraId="12DF1458" w14:textId="6C5F7A29" w:rsidR="00102A3D" w:rsidRDefault="00867799" w:rsidP="00C12CC3">
      <w:pPr>
        <w:pStyle w:val="aa"/>
        <w:spacing w:line="240" w:lineRule="auto"/>
        <w:ind w:firstLine="709"/>
        <w:jc w:val="both"/>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t xml:space="preserve">Суды ауыр металдар қоспаларынан тазартудың </w:t>
      </w:r>
      <w:r w:rsidR="00D70C7D" w:rsidRPr="001E3AA9">
        <w:rPr>
          <w:rFonts w:ascii="Times New Roman" w:hAnsi="Times New Roman" w:cs="Times New Roman"/>
          <w:spacing w:val="0"/>
          <w:kern w:val="24"/>
          <w:sz w:val="28"/>
          <w:szCs w:val="28"/>
          <w:lang w:val="kk-KZ"/>
        </w:rPr>
        <w:t>технологиялық үдерісінің алынған  математикалық модел</w:t>
      </w:r>
      <w:r w:rsidR="000B2349">
        <w:rPr>
          <w:rFonts w:ascii="Times New Roman" w:hAnsi="Times New Roman" w:cs="Times New Roman"/>
          <w:spacing w:val="0"/>
          <w:kern w:val="24"/>
          <w:sz w:val="28"/>
          <w:szCs w:val="28"/>
          <w:lang w:val="kk-KZ"/>
        </w:rPr>
        <w:t>ь</w:t>
      </w:r>
      <w:r w:rsidR="00D70C7D" w:rsidRPr="001E3AA9">
        <w:rPr>
          <w:rFonts w:ascii="Times New Roman" w:hAnsi="Times New Roman" w:cs="Times New Roman"/>
          <w:spacing w:val="0"/>
          <w:kern w:val="24"/>
          <w:sz w:val="28"/>
          <w:szCs w:val="28"/>
          <w:lang w:val="kk-KZ"/>
        </w:rPr>
        <w:t>дері бойынша үшөлшемді кеңістікте жау</w:t>
      </w:r>
      <w:r w:rsidR="000869A2" w:rsidRPr="001E3AA9">
        <w:rPr>
          <w:rFonts w:ascii="Times New Roman" w:hAnsi="Times New Roman" w:cs="Times New Roman"/>
          <w:spacing w:val="0"/>
          <w:kern w:val="24"/>
          <w:sz w:val="28"/>
          <w:szCs w:val="28"/>
          <w:lang w:val="kk-KZ"/>
        </w:rPr>
        <w:t>а</w:t>
      </w:r>
      <w:r w:rsidR="00D70C7D" w:rsidRPr="001E3AA9">
        <w:rPr>
          <w:rFonts w:ascii="Times New Roman" w:hAnsi="Times New Roman" w:cs="Times New Roman"/>
          <w:spacing w:val="0"/>
          <w:kern w:val="24"/>
          <w:sz w:val="28"/>
          <w:szCs w:val="28"/>
          <w:lang w:val="kk-KZ"/>
        </w:rPr>
        <w:t>п беретін функцияларының тиісті беттері салынды.</w:t>
      </w:r>
      <w:r w:rsidR="00507DA8">
        <w:rPr>
          <w:rFonts w:ascii="Times New Roman" w:hAnsi="Times New Roman" w:cs="Times New Roman"/>
          <w:spacing w:val="0"/>
          <w:kern w:val="24"/>
          <w:sz w:val="28"/>
          <w:szCs w:val="28"/>
          <w:lang w:val="kk-KZ"/>
        </w:rPr>
        <w:t xml:space="preserve"> </w:t>
      </w:r>
      <w:r w:rsidR="000D1C0D" w:rsidRPr="001E3AA9">
        <w:rPr>
          <w:rFonts w:ascii="Times New Roman" w:hAnsi="Times New Roman" w:cs="Times New Roman"/>
          <w:spacing w:val="0"/>
          <w:kern w:val="24"/>
          <w:sz w:val="28"/>
          <w:szCs w:val="28"/>
          <w:lang w:val="kk-KZ"/>
        </w:rPr>
        <w:t>Алынған мәліметтер 2</w:t>
      </w:r>
      <w:r w:rsidR="00033C7D" w:rsidRPr="001E3AA9">
        <w:rPr>
          <w:rFonts w:ascii="Times New Roman" w:hAnsi="Times New Roman" w:cs="Times New Roman"/>
          <w:spacing w:val="0"/>
          <w:kern w:val="24"/>
          <w:sz w:val="28"/>
          <w:szCs w:val="28"/>
          <w:lang w:val="kk-KZ"/>
        </w:rPr>
        <w:t>3</w:t>
      </w:r>
      <w:r w:rsidR="000D1C0D" w:rsidRPr="001E3AA9">
        <w:rPr>
          <w:rFonts w:ascii="Times New Roman" w:hAnsi="Times New Roman" w:cs="Times New Roman"/>
          <w:spacing w:val="0"/>
          <w:kern w:val="24"/>
          <w:sz w:val="28"/>
          <w:szCs w:val="28"/>
          <w:lang w:val="kk-KZ"/>
        </w:rPr>
        <w:t>-2</w:t>
      </w:r>
      <w:r w:rsidR="00033C7D" w:rsidRPr="001E3AA9">
        <w:rPr>
          <w:rFonts w:ascii="Times New Roman" w:hAnsi="Times New Roman" w:cs="Times New Roman"/>
          <w:spacing w:val="0"/>
          <w:kern w:val="24"/>
          <w:sz w:val="28"/>
          <w:szCs w:val="28"/>
          <w:lang w:val="kk-KZ"/>
        </w:rPr>
        <w:t>8</w:t>
      </w:r>
      <w:r w:rsidR="004326D0" w:rsidRPr="001E3AA9">
        <w:rPr>
          <w:rFonts w:ascii="Times New Roman" w:hAnsi="Times New Roman" w:cs="Times New Roman"/>
          <w:spacing w:val="0"/>
          <w:kern w:val="24"/>
          <w:sz w:val="28"/>
          <w:szCs w:val="28"/>
          <w:lang w:val="kk-KZ"/>
        </w:rPr>
        <w:t xml:space="preserve"> суреттерде көрсетілген.</w:t>
      </w:r>
    </w:p>
    <w:p w14:paraId="3C805409" w14:textId="77777777" w:rsidR="00DA51EC" w:rsidRPr="001E3AA9" w:rsidRDefault="00DA51EC" w:rsidP="00C12CC3">
      <w:pPr>
        <w:pStyle w:val="aa"/>
        <w:spacing w:line="240" w:lineRule="auto"/>
        <w:ind w:firstLine="709"/>
        <w:jc w:val="both"/>
        <w:rPr>
          <w:rFonts w:ascii="Times New Roman" w:hAnsi="Times New Roman" w:cs="Times New Roman"/>
          <w:spacing w:val="0"/>
          <w:kern w:val="24"/>
          <w:sz w:val="28"/>
          <w:szCs w:val="28"/>
          <w:lang w:val="kk-KZ"/>
        </w:rPr>
      </w:pPr>
    </w:p>
    <w:p w14:paraId="69150D55" w14:textId="77777777" w:rsidR="00DA51EC" w:rsidRDefault="00DA51EC" w:rsidP="00C12CC3">
      <w:pPr>
        <w:pStyle w:val="aa"/>
        <w:spacing w:line="240" w:lineRule="auto"/>
        <w:ind w:firstLine="0"/>
        <w:rPr>
          <w:rFonts w:ascii="Times New Roman" w:hAnsi="Times New Roman" w:cs="Times New Roman"/>
          <w:spacing w:val="0"/>
          <w:kern w:val="24"/>
          <w:sz w:val="28"/>
          <w:szCs w:val="28"/>
          <w:lang w:val="kk-KZ"/>
        </w:rPr>
      </w:pPr>
      <w:r w:rsidRPr="001E3AA9">
        <w:rPr>
          <w:rFonts w:ascii="Times New Roman" w:hAnsi="Times New Roman" w:cs="Times New Roman"/>
          <w:noProof/>
          <w:sz w:val="28"/>
          <w:szCs w:val="28"/>
          <w:lang w:eastAsia="ru-RU"/>
        </w:rPr>
        <w:drawing>
          <wp:inline distT="0" distB="0" distL="0" distR="0" wp14:anchorId="5EB9173A" wp14:editId="74F2EADA">
            <wp:extent cx="4157345" cy="2800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00202" cy="2829673"/>
                    </a:xfrm>
                    <a:prstGeom prst="rect">
                      <a:avLst/>
                    </a:prstGeom>
                  </pic:spPr>
                </pic:pic>
              </a:graphicData>
            </a:graphic>
          </wp:inline>
        </w:drawing>
      </w:r>
    </w:p>
    <w:p w14:paraId="67AD7089" w14:textId="77777777" w:rsidR="00DA51EC" w:rsidRPr="001E3AA9" w:rsidRDefault="00DA51EC" w:rsidP="00DA51EC">
      <w:pPr>
        <w:spacing w:after="0" w:line="240" w:lineRule="auto"/>
        <w:jc w:val="center"/>
        <w:rPr>
          <w:rFonts w:ascii="Times New Roman" w:hAnsi="Times New Roman" w:cs="Times New Roman"/>
          <w:bCs/>
          <w:sz w:val="28"/>
          <w:szCs w:val="28"/>
          <w:lang w:val="kk-KZ"/>
        </w:rPr>
      </w:pPr>
      <w:r w:rsidRPr="001E3AA9">
        <w:rPr>
          <w:rFonts w:ascii="Times New Roman" w:hAnsi="Times New Roman" w:cs="Times New Roman"/>
          <w:bCs/>
          <w:sz w:val="28"/>
          <w:szCs w:val="28"/>
          <w:lang w:val="kk-KZ"/>
        </w:rPr>
        <w:t>Сурет 23 - Тайжүзген кен орнының табиғи цеолитінде темір ионының сорбциясының (ион алмасуының) Y1, %,  оның ерітіндідегі (Х1) концентрациясына (Fe</w:t>
      </w:r>
      <w:r w:rsidRPr="001E3AA9">
        <w:rPr>
          <w:rFonts w:ascii="Times New Roman" w:hAnsi="Times New Roman" w:cs="Times New Roman"/>
          <w:bCs/>
          <w:sz w:val="28"/>
          <w:szCs w:val="28"/>
          <w:vertAlign w:val="superscript"/>
          <w:lang w:val="kk-KZ"/>
        </w:rPr>
        <w:t>2+</w:t>
      </w:r>
      <w:r w:rsidRPr="001E3AA9">
        <w:rPr>
          <w:rFonts w:ascii="Times New Roman" w:hAnsi="Times New Roman" w:cs="Times New Roman"/>
          <w:bCs/>
          <w:sz w:val="28"/>
          <w:szCs w:val="28"/>
          <w:lang w:val="kk-KZ"/>
        </w:rPr>
        <w:t xml:space="preserve">), өткізу жылдамдығына (Х2) және цеолит бөлшектерінің фракциясына (Х3) байланысты тәуелділігі </w:t>
      </w:r>
    </w:p>
    <w:p w14:paraId="03C32A57" w14:textId="77777777" w:rsidR="00DA51EC" w:rsidRPr="001E3AA9" w:rsidRDefault="00DA51EC" w:rsidP="00DA51EC">
      <w:pPr>
        <w:spacing w:after="0" w:line="240" w:lineRule="auto"/>
        <w:ind w:right="-143"/>
        <w:jc w:val="center"/>
        <w:rPr>
          <w:rFonts w:ascii="Times New Roman" w:hAnsi="Times New Roman" w:cs="Times New Roman"/>
          <w:sz w:val="28"/>
          <w:szCs w:val="28"/>
          <w:lang w:val="en-US"/>
        </w:rPr>
      </w:pPr>
      <w:r w:rsidRPr="001E3AA9">
        <w:rPr>
          <w:rFonts w:ascii="Times New Roman" w:hAnsi="Times New Roman" w:cs="Times New Roman"/>
          <w:sz w:val="28"/>
          <w:szCs w:val="28"/>
        </w:rPr>
        <w:t xml:space="preserve">Y1 = 88,16 + 0,36*X1 – 0,69*Х2 – 0,61*Х3 – 0,39*X1*X2 </w:t>
      </w:r>
    </w:p>
    <w:p w14:paraId="4BF973AF" w14:textId="737825F3" w:rsidR="00044088" w:rsidRDefault="00102A3D" w:rsidP="00F05D42">
      <w:pPr>
        <w:pStyle w:val="aa"/>
        <w:spacing w:line="240" w:lineRule="auto"/>
        <w:ind w:firstLine="0"/>
        <w:rPr>
          <w:rFonts w:ascii="Times New Roman" w:hAnsi="Times New Roman" w:cs="Times New Roman"/>
          <w:spacing w:val="0"/>
          <w:kern w:val="24"/>
          <w:sz w:val="28"/>
          <w:szCs w:val="28"/>
          <w:lang w:val="kk-KZ"/>
        </w:rPr>
      </w:pPr>
      <w:r w:rsidRPr="001E3AA9">
        <w:rPr>
          <w:rFonts w:ascii="Times New Roman" w:hAnsi="Times New Roman" w:cs="Times New Roman"/>
          <w:spacing w:val="0"/>
          <w:kern w:val="24"/>
          <w:sz w:val="28"/>
          <w:szCs w:val="28"/>
          <w:lang w:val="kk-KZ"/>
        </w:rPr>
        <w:br w:type="page"/>
      </w:r>
      <w:r w:rsidR="000B27C3" w:rsidRPr="001E3AA9">
        <w:rPr>
          <w:rFonts w:ascii="Times New Roman" w:hAnsi="Times New Roman" w:cs="Times New Roman"/>
          <w:noProof/>
          <w:sz w:val="28"/>
          <w:szCs w:val="28"/>
          <w:lang w:eastAsia="ru-RU"/>
        </w:rPr>
        <w:lastRenderedPageBreak/>
        <w:drawing>
          <wp:inline distT="0" distB="0" distL="0" distR="0" wp14:anchorId="6077F6A8" wp14:editId="753E79B3">
            <wp:extent cx="4218317" cy="31095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23177" cy="3113133"/>
                    </a:xfrm>
                    <a:prstGeom prst="rect">
                      <a:avLst/>
                    </a:prstGeom>
                  </pic:spPr>
                </pic:pic>
              </a:graphicData>
            </a:graphic>
          </wp:inline>
        </w:drawing>
      </w:r>
    </w:p>
    <w:p w14:paraId="6354D329" w14:textId="77777777" w:rsidR="00F05D42" w:rsidRPr="001E3AA9" w:rsidRDefault="00F05D42" w:rsidP="00F05D42">
      <w:pPr>
        <w:pStyle w:val="aa"/>
        <w:spacing w:line="240" w:lineRule="auto"/>
        <w:ind w:firstLine="0"/>
        <w:rPr>
          <w:rFonts w:ascii="Times New Roman" w:hAnsi="Times New Roman" w:cs="Times New Roman"/>
          <w:kern w:val="24"/>
          <w:sz w:val="28"/>
          <w:szCs w:val="28"/>
          <w:lang w:val="kk-KZ"/>
        </w:rPr>
      </w:pPr>
    </w:p>
    <w:p w14:paraId="3BD7D851" w14:textId="77777777" w:rsidR="004A2502" w:rsidRPr="001E3AA9" w:rsidRDefault="004001D7" w:rsidP="00C12CC3">
      <w:pPr>
        <w:tabs>
          <w:tab w:val="left" w:pos="1410"/>
        </w:tabs>
        <w:spacing w:after="0" w:line="240" w:lineRule="auto"/>
        <w:jc w:val="center"/>
        <w:rPr>
          <w:rFonts w:ascii="Times New Roman" w:hAnsi="Times New Roman" w:cs="Times New Roman"/>
          <w:b/>
          <w:sz w:val="28"/>
          <w:szCs w:val="28"/>
          <w:u w:val="single"/>
          <w:lang w:val="kk-KZ"/>
        </w:rPr>
      </w:pPr>
      <w:r w:rsidRPr="001E3AA9">
        <w:rPr>
          <w:rFonts w:ascii="Times New Roman" w:hAnsi="Times New Roman" w:cs="Times New Roman"/>
          <w:bCs/>
          <w:sz w:val="28"/>
          <w:szCs w:val="28"/>
          <w:lang w:val="kk-KZ"/>
        </w:rPr>
        <w:t xml:space="preserve">Сурет </w:t>
      </w:r>
      <w:r w:rsidR="000D1C0D" w:rsidRPr="001E3AA9">
        <w:rPr>
          <w:rFonts w:ascii="Times New Roman" w:hAnsi="Times New Roman" w:cs="Times New Roman"/>
          <w:bCs/>
          <w:sz w:val="28"/>
          <w:szCs w:val="28"/>
          <w:lang w:val="kk-KZ"/>
        </w:rPr>
        <w:t xml:space="preserve"> 2</w:t>
      </w:r>
      <w:r w:rsidR="00033C7D" w:rsidRPr="001E3AA9">
        <w:rPr>
          <w:rFonts w:ascii="Times New Roman" w:hAnsi="Times New Roman" w:cs="Times New Roman"/>
          <w:bCs/>
          <w:sz w:val="28"/>
          <w:szCs w:val="28"/>
          <w:lang w:val="kk-KZ"/>
        </w:rPr>
        <w:t>4</w:t>
      </w:r>
      <w:r w:rsidR="00937C6A" w:rsidRPr="001E3AA9">
        <w:rPr>
          <w:rFonts w:ascii="Times New Roman" w:hAnsi="Times New Roman" w:cs="Times New Roman"/>
          <w:bCs/>
          <w:sz w:val="28"/>
          <w:szCs w:val="28"/>
          <w:lang w:val="kk-KZ"/>
        </w:rPr>
        <w:t>–</w:t>
      </w:r>
      <w:r w:rsidR="006305AE" w:rsidRPr="001E3AA9">
        <w:rPr>
          <w:rFonts w:ascii="Times New Roman" w:hAnsi="Times New Roman" w:cs="Times New Roman"/>
          <w:bCs/>
          <w:sz w:val="28"/>
          <w:szCs w:val="28"/>
          <w:lang w:val="kk-KZ"/>
        </w:rPr>
        <w:t>Шаңқанай кен орнының табиғи цеолитінде, темір ионы сорбциясының (ион алмасуының) Y</w:t>
      </w:r>
      <w:r w:rsidR="00FA588D" w:rsidRPr="001E3AA9">
        <w:rPr>
          <w:rFonts w:ascii="Times New Roman" w:hAnsi="Times New Roman" w:cs="Times New Roman"/>
          <w:bCs/>
          <w:sz w:val="28"/>
          <w:szCs w:val="28"/>
          <w:lang w:val="kk-KZ"/>
        </w:rPr>
        <w:t>2</w:t>
      </w:r>
      <w:r w:rsidR="006305AE" w:rsidRPr="001E3AA9">
        <w:rPr>
          <w:rFonts w:ascii="Times New Roman" w:hAnsi="Times New Roman" w:cs="Times New Roman"/>
          <w:bCs/>
          <w:sz w:val="28"/>
          <w:szCs w:val="28"/>
          <w:lang w:val="kk-KZ"/>
        </w:rPr>
        <w:t>, %,  оның ерітіндідегі (Х1), концентрациясына</w:t>
      </w:r>
      <w:r w:rsidR="00F46AD2">
        <w:rPr>
          <w:rFonts w:ascii="Times New Roman" w:hAnsi="Times New Roman" w:cs="Times New Roman"/>
          <w:bCs/>
          <w:sz w:val="28"/>
          <w:szCs w:val="28"/>
          <w:lang w:val="kk-KZ"/>
        </w:rPr>
        <w:t xml:space="preserve"> </w:t>
      </w:r>
      <w:r w:rsidR="004A2502" w:rsidRPr="001E3AA9">
        <w:rPr>
          <w:rFonts w:ascii="Times New Roman" w:hAnsi="Times New Roman" w:cs="Times New Roman"/>
          <w:sz w:val="28"/>
          <w:szCs w:val="28"/>
          <w:lang w:val="kk-KZ"/>
        </w:rPr>
        <w:t>(Fe</w:t>
      </w:r>
      <w:r w:rsidR="004A2502" w:rsidRPr="001E3AA9">
        <w:rPr>
          <w:rFonts w:ascii="Times New Roman" w:hAnsi="Times New Roman" w:cs="Times New Roman"/>
          <w:sz w:val="28"/>
          <w:szCs w:val="28"/>
          <w:vertAlign w:val="superscript"/>
          <w:lang w:val="kk-KZ"/>
        </w:rPr>
        <w:t>2+</w:t>
      </w:r>
      <w:r w:rsidR="004A2502" w:rsidRPr="001E3AA9">
        <w:rPr>
          <w:rFonts w:ascii="Times New Roman" w:hAnsi="Times New Roman" w:cs="Times New Roman"/>
          <w:sz w:val="28"/>
          <w:szCs w:val="28"/>
          <w:lang w:val="kk-KZ"/>
        </w:rPr>
        <w:t>)</w:t>
      </w:r>
      <w:r w:rsidR="004A2502" w:rsidRPr="001E3AA9">
        <w:rPr>
          <w:rFonts w:ascii="Times New Roman" w:hAnsi="Times New Roman" w:cs="Times New Roman"/>
          <w:bCs/>
          <w:sz w:val="28"/>
          <w:szCs w:val="28"/>
          <w:lang w:val="kk-KZ"/>
        </w:rPr>
        <w:t xml:space="preserve">, өткізу жылдамдығына (X2)  және </w:t>
      </w:r>
      <w:r w:rsidR="00FB3F36" w:rsidRPr="001E3AA9">
        <w:rPr>
          <w:rFonts w:ascii="Times New Roman" w:hAnsi="Times New Roman" w:cs="Times New Roman"/>
          <w:bCs/>
          <w:sz w:val="28"/>
          <w:szCs w:val="28"/>
          <w:lang w:val="kk-KZ"/>
        </w:rPr>
        <w:t xml:space="preserve">цеолит </w:t>
      </w:r>
      <w:r w:rsidR="004A2502" w:rsidRPr="001E3AA9">
        <w:rPr>
          <w:rFonts w:ascii="Times New Roman" w:hAnsi="Times New Roman" w:cs="Times New Roman"/>
          <w:bCs/>
          <w:sz w:val="28"/>
          <w:szCs w:val="28"/>
          <w:lang w:val="kk-KZ"/>
        </w:rPr>
        <w:t xml:space="preserve">бөлшектердің фракциясына (Х3)  байланысты </w:t>
      </w:r>
      <w:r w:rsidR="004A2502" w:rsidRPr="001E3AA9">
        <w:rPr>
          <w:rFonts w:ascii="Times New Roman" w:hAnsi="Times New Roman" w:cs="Times New Roman"/>
          <w:kern w:val="24"/>
          <w:sz w:val="28"/>
          <w:szCs w:val="28"/>
          <w:lang w:val="kk-KZ"/>
        </w:rPr>
        <w:t>тәуелділігі</w:t>
      </w:r>
    </w:p>
    <w:p w14:paraId="629269CD" w14:textId="4835BDB6" w:rsidR="006305AE" w:rsidRDefault="006305AE" w:rsidP="00C12CC3">
      <w:pPr>
        <w:spacing w:after="0" w:line="240" w:lineRule="auto"/>
        <w:ind w:right="-284"/>
        <w:jc w:val="center"/>
        <w:rPr>
          <w:rFonts w:ascii="Times New Roman" w:hAnsi="Times New Roman" w:cs="Times New Roman"/>
          <w:sz w:val="28"/>
          <w:szCs w:val="28"/>
        </w:rPr>
      </w:pPr>
      <w:r w:rsidRPr="001E3AA9">
        <w:rPr>
          <w:rFonts w:ascii="Times New Roman" w:hAnsi="Times New Roman" w:cs="Times New Roman"/>
          <w:sz w:val="28"/>
          <w:szCs w:val="28"/>
        </w:rPr>
        <w:t xml:space="preserve">Y2 = 86,79,78 – 1,09*X1 – 0,71*Х2 – 1,91*Х3 + 0,59*Х2Х3 </w:t>
      </w:r>
    </w:p>
    <w:p w14:paraId="50BBC595" w14:textId="77777777" w:rsidR="00F05D42" w:rsidRPr="001E3AA9" w:rsidRDefault="00F05D42" w:rsidP="00C12CC3">
      <w:pPr>
        <w:spacing w:after="0" w:line="240" w:lineRule="auto"/>
        <w:ind w:right="-284"/>
        <w:jc w:val="center"/>
        <w:rPr>
          <w:rFonts w:ascii="Times New Roman" w:hAnsi="Times New Roman" w:cs="Times New Roman"/>
          <w:sz w:val="28"/>
          <w:szCs w:val="28"/>
        </w:rPr>
      </w:pPr>
    </w:p>
    <w:p w14:paraId="25F1B72A" w14:textId="77777777" w:rsidR="00044088" w:rsidRPr="001E3AA9" w:rsidRDefault="00937C6A" w:rsidP="00C12CC3">
      <w:pPr>
        <w:tabs>
          <w:tab w:val="left" w:pos="-142"/>
          <w:tab w:val="left" w:pos="0"/>
        </w:tabs>
        <w:spacing w:after="0" w:line="240" w:lineRule="auto"/>
        <w:jc w:val="center"/>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ab/>
      </w:r>
      <w:r w:rsidR="0017221B" w:rsidRPr="001E3AA9">
        <w:rPr>
          <w:rFonts w:ascii="Times New Roman" w:hAnsi="Times New Roman" w:cs="Times New Roman"/>
          <w:noProof/>
          <w:sz w:val="28"/>
          <w:szCs w:val="28"/>
          <w:lang w:eastAsia="ru-RU"/>
        </w:rPr>
        <w:drawing>
          <wp:inline distT="0" distB="0" distL="0" distR="0" wp14:anchorId="78CFACBA" wp14:editId="52226091">
            <wp:extent cx="4341244" cy="3157268"/>
            <wp:effectExtent l="0" t="0" r="2540" b="508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341987" cy="3157809"/>
                    </a:xfrm>
                    <a:prstGeom prst="rect">
                      <a:avLst/>
                    </a:prstGeom>
                  </pic:spPr>
                </pic:pic>
              </a:graphicData>
            </a:graphic>
          </wp:inline>
        </w:drawing>
      </w:r>
    </w:p>
    <w:p w14:paraId="450C89FE" w14:textId="77777777" w:rsidR="00044088" w:rsidRPr="001E3AA9" w:rsidRDefault="00044088" w:rsidP="00C12CC3">
      <w:pPr>
        <w:spacing w:after="0" w:line="240" w:lineRule="auto"/>
        <w:jc w:val="both"/>
        <w:rPr>
          <w:rFonts w:ascii="Times New Roman" w:hAnsi="Times New Roman" w:cs="Times New Roman"/>
          <w:kern w:val="24"/>
          <w:sz w:val="28"/>
          <w:szCs w:val="28"/>
          <w:lang w:val="kk-KZ"/>
        </w:rPr>
      </w:pPr>
    </w:p>
    <w:p w14:paraId="0D16B6E9" w14:textId="77777777" w:rsidR="009E76F2" w:rsidRPr="001E3AA9" w:rsidRDefault="00B273AC" w:rsidP="00C12CC3">
      <w:pPr>
        <w:spacing w:after="0" w:line="240" w:lineRule="auto"/>
        <w:jc w:val="center"/>
        <w:rPr>
          <w:rFonts w:ascii="Times New Roman" w:hAnsi="Times New Roman" w:cs="Times New Roman"/>
          <w:bCs/>
          <w:sz w:val="28"/>
          <w:szCs w:val="28"/>
          <w:lang w:val="kk-KZ"/>
        </w:rPr>
      </w:pPr>
      <w:r w:rsidRPr="001E3AA9">
        <w:rPr>
          <w:rFonts w:ascii="Times New Roman" w:hAnsi="Times New Roman" w:cs="Times New Roman"/>
          <w:bCs/>
          <w:sz w:val="28"/>
          <w:szCs w:val="28"/>
          <w:lang w:val="kk-KZ"/>
        </w:rPr>
        <w:t xml:space="preserve">Сурет </w:t>
      </w:r>
      <w:r w:rsidR="000D1C0D" w:rsidRPr="001E3AA9">
        <w:rPr>
          <w:rFonts w:ascii="Times New Roman" w:hAnsi="Times New Roman" w:cs="Times New Roman"/>
          <w:bCs/>
          <w:sz w:val="28"/>
          <w:szCs w:val="28"/>
          <w:lang w:val="kk-KZ"/>
        </w:rPr>
        <w:t xml:space="preserve"> 2</w:t>
      </w:r>
      <w:r w:rsidR="00033C7D" w:rsidRPr="001E3AA9">
        <w:rPr>
          <w:rFonts w:ascii="Times New Roman" w:hAnsi="Times New Roman" w:cs="Times New Roman"/>
          <w:bCs/>
          <w:sz w:val="28"/>
          <w:szCs w:val="28"/>
          <w:lang w:val="kk-KZ"/>
        </w:rPr>
        <w:t>5</w:t>
      </w:r>
      <w:r w:rsidR="00C4393E" w:rsidRPr="001E3AA9">
        <w:rPr>
          <w:rFonts w:ascii="Times New Roman" w:hAnsi="Times New Roman" w:cs="Times New Roman"/>
          <w:bCs/>
          <w:sz w:val="28"/>
          <w:szCs w:val="28"/>
          <w:lang w:val="kk-KZ"/>
        </w:rPr>
        <w:t xml:space="preserve"> </w:t>
      </w:r>
      <w:r w:rsidR="005C5175">
        <w:rPr>
          <w:rFonts w:ascii="Times New Roman" w:hAnsi="Times New Roman" w:cs="Times New Roman"/>
          <w:bCs/>
          <w:sz w:val="28"/>
          <w:szCs w:val="28"/>
          <w:lang w:val="kk-KZ"/>
        </w:rPr>
        <w:t>–</w:t>
      </w:r>
      <w:r w:rsidR="00C4393E" w:rsidRPr="001E3AA9">
        <w:rPr>
          <w:rFonts w:ascii="Times New Roman" w:hAnsi="Times New Roman" w:cs="Times New Roman"/>
          <w:bCs/>
          <w:sz w:val="28"/>
          <w:szCs w:val="28"/>
          <w:lang w:val="kk-KZ"/>
        </w:rPr>
        <w:t xml:space="preserve"> </w:t>
      </w:r>
      <w:r w:rsidR="004D1783" w:rsidRPr="001E3AA9">
        <w:rPr>
          <w:rFonts w:ascii="Times New Roman" w:hAnsi="Times New Roman" w:cs="Times New Roman"/>
          <w:bCs/>
          <w:sz w:val="28"/>
          <w:szCs w:val="28"/>
          <w:lang w:val="kk-KZ"/>
        </w:rPr>
        <w:t>Тайжүзген кен орны цеолитінде, қорғасын иондарының сорбциясының (ион алмасуының)Y3, %,  оның ерітіндідегі (Х1) концентрациясына</w:t>
      </w:r>
      <w:r w:rsidR="006108D9">
        <w:rPr>
          <w:rFonts w:ascii="Times New Roman" w:hAnsi="Times New Roman" w:cs="Times New Roman"/>
          <w:bCs/>
          <w:sz w:val="28"/>
          <w:szCs w:val="28"/>
          <w:lang w:val="kk-KZ"/>
        </w:rPr>
        <w:t xml:space="preserve"> </w:t>
      </w:r>
      <w:r w:rsidR="009E76F2" w:rsidRPr="001E3AA9">
        <w:rPr>
          <w:rFonts w:ascii="Times New Roman" w:hAnsi="Times New Roman" w:cs="Times New Roman"/>
          <w:sz w:val="28"/>
          <w:szCs w:val="28"/>
          <w:lang w:val="kk-KZ"/>
        </w:rPr>
        <w:t>(Pb</w:t>
      </w:r>
      <w:r w:rsidR="009E76F2" w:rsidRPr="001E3AA9">
        <w:rPr>
          <w:rFonts w:ascii="Times New Roman" w:hAnsi="Times New Roman" w:cs="Times New Roman"/>
          <w:sz w:val="28"/>
          <w:szCs w:val="28"/>
          <w:vertAlign w:val="superscript"/>
          <w:lang w:val="kk-KZ"/>
        </w:rPr>
        <w:t>2+</w:t>
      </w:r>
      <w:r w:rsidR="009E76F2" w:rsidRPr="001E3AA9">
        <w:rPr>
          <w:rFonts w:ascii="Times New Roman" w:hAnsi="Times New Roman" w:cs="Times New Roman"/>
          <w:sz w:val="28"/>
          <w:szCs w:val="28"/>
          <w:lang w:val="kk-KZ"/>
        </w:rPr>
        <w:t>)</w:t>
      </w:r>
      <w:r w:rsidR="009E76F2" w:rsidRPr="001E3AA9">
        <w:rPr>
          <w:rFonts w:ascii="Times New Roman" w:hAnsi="Times New Roman" w:cs="Times New Roman"/>
          <w:bCs/>
          <w:sz w:val="28"/>
          <w:szCs w:val="28"/>
          <w:lang w:val="kk-KZ"/>
        </w:rPr>
        <w:t>, өткізу жылдамдығына (X2)  және бөлшектердің фра</w:t>
      </w:r>
      <w:r w:rsidR="0054214F" w:rsidRPr="001E3AA9">
        <w:rPr>
          <w:rFonts w:ascii="Times New Roman" w:hAnsi="Times New Roman" w:cs="Times New Roman"/>
          <w:bCs/>
          <w:sz w:val="28"/>
          <w:szCs w:val="28"/>
          <w:lang w:val="kk-KZ"/>
        </w:rPr>
        <w:t>к</w:t>
      </w:r>
      <w:r w:rsidR="009E76F2" w:rsidRPr="001E3AA9">
        <w:rPr>
          <w:rFonts w:ascii="Times New Roman" w:hAnsi="Times New Roman" w:cs="Times New Roman"/>
          <w:bCs/>
          <w:sz w:val="28"/>
          <w:szCs w:val="28"/>
          <w:lang w:val="kk-KZ"/>
        </w:rPr>
        <w:t xml:space="preserve">циясына  </w:t>
      </w:r>
      <w:r w:rsidR="0054214F" w:rsidRPr="001E3AA9">
        <w:rPr>
          <w:rFonts w:ascii="Times New Roman" w:hAnsi="Times New Roman" w:cs="Times New Roman"/>
          <w:bCs/>
          <w:sz w:val="28"/>
          <w:szCs w:val="28"/>
          <w:lang w:val="kk-KZ"/>
        </w:rPr>
        <w:t xml:space="preserve">(Х3) </w:t>
      </w:r>
      <w:r w:rsidR="009E76F2" w:rsidRPr="001E3AA9">
        <w:rPr>
          <w:rFonts w:ascii="Times New Roman" w:hAnsi="Times New Roman" w:cs="Times New Roman"/>
          <w:bCs/>
          <w:sz w:val="28"/>
          <w:szCs w:val="28"/>
          <w:lang w:val="kk-KZ"/>
        </w:rPr>
        <w:t xml:space="preserve">байланысты тәуелділігі </w:t>
      </w:r>
    </w:p>
    <w:p w14:paraId="3B73AFC2" w14:textId="77777777" w:rsidR="004D1783" w:rsidRPr="001E3AA9" w:rsidRDefault="004D1783" w:rsidP="00C12CC3">
      <w:pPr>
        <w:spacing w:after="0" w:line="240" w:lineRule="auto"/>
        <w:jc w:val="center"/>
        <w:rPr>
          <w:rFonts w:ascii="Times New Roman" w:hAnsi="Times New Roman" w:cs="Times New Roman"/>
          <w:sz w:val="28"/>
          <w:szCs w:val="28"/>
          <w:lang w:val="en-US"/>
        </w:rPr>
      </w:pPr>
      <w:r w:rsidRPr="001E3AA9">
        <w:rPr>
          <w:rFonts w:ascii="Times New Roman" w:hAnsi="Times New Roman" w:cs="Times New Roman"/>
          <w:sz w:val="28"/>
          <w:szCs w:val="28"/>
          <w:lang w:val="kk-KZ"/>
        </w:rPr>
        <w:t xml:space="preserve">Y3 = 96,35 – 0,78*X1 – 1,98*Х2 – 0,45*Х3 </w:t>
      </w:r>
    </w:p>
    <w:p w14:paraId="602A7845" w14:textId="77777777" w:rsidR="00642E77" w:rsidRPr="001E3AA9" w:rsidRDefault="00642E77" w:rsidP="00C12CC3">
      <w:pPr>
        <w:spacing w:after="0" w:line="240" w:lineRule="auto"/>
        <w:jc w:val="center"/>
        <w:rPr>
          <w:rFonts w:ascii="Times New Roman" w:hAnsi="Times New Roman" w:cs="Times New Roman"/>
          <w:sz w:val="28"/>
          <w:szCs w:val="28"/>
          <w:lang w:val="en-US"/>
        </w:rPr>
      </w:pPr>
    </w:p>
    <w:p w14:paraId="5854E441" w14:textId="77777777" w:rsidR="00642E77" w:rsidRPr="001E3AA9" w:rsidRDefault="00642E77" w:rsidP="00C12CC3">
      <w:pPr>
        <w:spacing w:after="0" w:line="240" w:lineRule="auto"/>
        <w:jc w:val="center"/>
        <w:rPr>
          <w:rFonts w:ascii="Times New Roman" w:hAnsi="Times New Roman" w:cs="Times New Roman"/>
          <w:sz w:val="28"/>
          <w:szCs w:val="28"/>
          <w:lang w:val="en-US"/>
        </w:rPr>
      </w:pPr>
    </w:p>
    <w:p w14:paraId="4BC56EC0" w14:textId="77777777" w:rsidR="00044088" w:rsidRPr="001E3AA9" w:rsidRDefault="004C78CD" w:rsidP="00C12CC3">
      <w:pPr>
        <w:spacing w:after="0" w:line="240" w:lineRule="auto"/>
        <w:jc w:val="center"/>
        <w:rPr>
          <w:rFonts w:ascii="Times New Roman" w:hAnsi="Times New Roman" w:cs="Times New Roman"/>
          <w:kern w:val="24"/>
          <w:sz w:val="28"/>
          <w:szCs w:val="28"/>
          <w:lang w:val="kk-KZ"/>
        </w:rPr>
      </w:pPr>
      <w:r w:rsidRPr="001E3AA9">
        <w:rPr>
          <w:rFonts w:ascii="Times New Roman" w:hAnsi="Times New Roman" w:cs="Times New Roman"/>
          <w:b/>
          <w:noProof/>
          <w:sz w:val="28"/>
          <w:szCs w:val="28"/>
          <w:lang w:eastAsia="ru-RU"/>
        </w:rPr>
        <w:drawing>
          <wp:inline distT="0" distB="0" distL="0" distR="0" wp14:anchorId="0BDF8467" wp14:editId="18E72236">
            <wp:extent cx="4132053" cy="3037794"/>
            <wp:effectExtent l="0" t="0" r="190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139191" cy="3043042"/>
                    </a:xfrm>
                    <a:prstGeom prst="rect">
                      <a:avLst/>
                    </a:prstGeom>
                  </pic:spPr>
                </pic:pic>
              </a:graphicData>
            </a:graphic>
          </wp:inline>
        </w:drawing>
      </w:r>
    </w:p>
    <w:p w14:paraId="70368D1F" w14:textId="77777777" w:rsidR="00044088" w:rsidRPr="001E3AA9" w:rsidRDefault="00044088" w:rsidP="00C12CC3">
      <w:pPr>
        <w:spacing w:after="0" w:line="240" w:lineRule="auto"/>
        <w:jc w:val="both"/>
        <w:rPr>
          <w:rFonts w:ascii="Times New Roman" w:hAnsi="Times New Roman" w:cs="Times New Roman"/>
          <w:kern w:val="24"/>
          <w:sz w:val="28"/>
          <w:szCs w:val="28"/>
          <w:lang w:val="kk-KZ"/>
        </w:rPr>
      </w:pPr>
    </w:p>
    <w:p w14:paraId="77D0C223" w14:textId="77777777" w:rsidR="00C53ED1" w:rsidRPr="001E3AA9" w:rsidRDefault="000B5D87" w:rsidP="00C12CC3">
      <w:pPr>
        <w:spacing w:after="0" w:line="240" w:lineRule="auto"/>
        <w:ind w:firstLine="567"/>
        <w:jc w:val="center"/>
        <w:rPr>
          <w:rFonts w:ascii="Times New Roman" w:hAnsi="Times New Roman" w:cs="Times New Roman"/>
          <w:bCs/>
          <w:sz w:val="28"/>
          <w:szCs w:val="28"/>
          <w:lang w:val="kk-KZ"/>
        </w:rPr>
      </w:pPr>
      <w:r w:rsidRPr="001E3AA9">
        <w:rPr>
          <w:rFonts w:ascii="Times New Roman" w:hAnsi="Times New Roman" w:cs="Times New Roman"/>
          <w:bCs/>
          <w:sz w:val="28"/>
          <w:szCs w:val="28"/>
          <w:lang w:val="kk-KZ"/>
        </w:rPr>
        <w:t xml:space="preserve">Сурет </w:t>
      </w:r>
      <w:r w:rsidR="000D1C0D" w:rsidRPr="001E3AA9">
        <w:rPr>
          <w:rFonts w:ascii="Times New Roman" w:hAnsi="Times New Roman" w:cs="Times New Roman"/>
          <w:bCs/>
          <w:sz w:val="28"/>
          <w:szCs w:val="28"/>
          <w:lang w:val="kk-KZ"/>
        </w:rPr>
        <w:t xml:space="preserve"> 2</w:t>
      </w:r>
      <w:r w:rsidR="00033C7D" w:rsidRPr="001E3AA9">
        <w:rPr>
          <w:rFonts w:ascii="Times New Roman" w:hAnsi="Times New Roman" w:cs="Times New Roman"/>
          <w:bCs/>
          <w:sz w:val="28"/>
          <w:szCs w:val="28"/>
          <w:lang w:val="kk-KZ"/>
        </w:rPr>
        <w:t>6</w:t>
      </w:r>
      <w:r w:rsidR="006108D9">
        <w:rPr>
          <w:rFonts w:ascii="Times New Roman" w:hAnsi="Times New Roman" w:cs="Times New Roman"/>
          <w:bCs/>
          <w:sz w:val="28"/>
          <w:szCs w:val="28"/>
          <w:lang w:val="kk-KZ"/>
        </w:rPr>
        <w:t xml:space="preserve"> </w:t>
      </w:r>
      <w:r w:rsidR="00AF46D3" w:rsidRPr="001E3AA9">
        <w:rPr>
          <w:rFonts w:ascii="Times New Roman" w:hAnsi="Times New Roman" w:cs="Times New Roman"/>
          <w:bCs/>
          <w:sz w:val="28"/>
          <w:szCs w:val="28"/>
          <w:lang w:val="kk-KZ"/>
        </w:rPr>
        <w:t>–</w:t>
      </w:r>
      <w:r w:rsidR="006108D9">
        <w:rPr>
          <w:rFonts w:ascii="Times New Roman" w:hAnsi="Times New Roman" w:cs="Times New Roman"/>
          <w:bCs/>
          <w:sz w:val="28"/>
          <w:szCs w:val="28"/>
          <w:lang w:val="kk-KZ"/>
        </w:rPr>
        <w:t xml:space="preserve"> </w:t>
      </w:r>
      <w:r w:rsidR="00AF46D3" w:rsidRPr="001E3AA9">
        <w:rPr>
          <w:rFonts w:ascii="Times New Roman" w:hAnsi="Times New Roman" w:cs="Times New Roman"/>
          <w:bCs/>
          <w:sz w:val="28"/>
          <w:szCs w:val="28"/>
          <w:lang w:val="kk-KZ"/>
        </w:rPr>
        <w:t xml:space="preserve">Шаңқанай кен орнының табиғи цеолитінде, қорғасын иондарының сорбциясының (ион алмасуының) Y4, %, </w:t>
      </w:r>
      <w:r w:rsidR="009467E8" w:rsidRPr="001E3AA9">
        <w:rPr>
          <w:rFonts w:ascii="Times New Roman" w:hAnsi="Times New Roman" w:cs="Times New Roman"/>
          <w:bCs/>
          <w:sz w:val="28"/>
          <w:szCs w:val="28"/>
          <w:lang w:val="kk-KZ"/>
        </w:rPr>
        <w:t xml:space="preserve"> оның ерітіндідегі (X1) концентрациясына </w:t>
      </w:r>
      <w:r w:rsidR="009467E8" w:rsidRPr="001E3AA9">
        <w:rPr>
          <w:rFonts w:ascii="Times New Roman" w:hAnsi="Times New Roman" w:cs="Times New Roman"/>
          <w:sz w:val="28"/>
          <w:szCs w:val="28"/>
          <w:lang w:val="kk-KZ"/>
        </w:rPr>
        <w:t>(Pb</w:t>
      </w:r>
      <w:r w:rsidR="009467E8" w:rsidRPr="001E3AA9">
        <w:rPr>
          <w:rFonts w:ascii="Times New Roman" w:hAnsi="Times New Roman" w:cs="Times New Roman"/>
          <w:sz w:val="28"/>
          <w:szCs w:val="28"/>
          <w:vertAlign w:val="superscript"/>
          <w:lang w:val="kk-KZ"/>
        </w:rPr>
        <w:t>2+</w:t>
      </w:r>
      <w:r w:rsidR="009467E8" w:rsidRPr="001E3AA9">
        <w:rPr>
          <w:rFonts w:ascii="Times New Roman" w:hAnsi="Times New Roman" w:cs="Times New Roman"/>
          <w:sz w:val="28"/>
          <w:szCs w:val="28"/>
          <w:lang w:val="kk-KZ"/>
        </w:rPr>
        <w:t>)</w:t>
      </w:r>
      <w:r w:rsidR="009467E8" w:rsidRPr="001E3AA9">
        <w:rPr>
          <w:rFonts w:ascii="Times New Roman" w:hAnsi="Times New Roman" w:cs="Times New Roman"/>
          <w:bCs/>
          <w:sz w:val="28"/>
          <w:szCs w:val="28"/>
          <w:lang w:val="kk-KZ"/>
        </w:rPr>
        <w:t xml:space="preserve"> , өткізу жылдамдығына  (X2)  және бөлшектердің фракциясына (Х3)  байланысты тәуелділігі      </w:t>
      </w:r>
    </w:p>
    <w:p w14:paraId="1EB4BDDD" w14:textId="77777777" w:rsidR="000D7A2C" w:rsidRPr="001E3AA9" w:rsidRDefault="000D7A2C" w:rsidP="00C12CC3">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Y4 = 96,29 – 0,76*X1 – 0,96*Х2 + 1,86*Х3 </w:t>
      </w:r>
    </w:p>
    <w:p w14:paraId="16E49896" w14:textId="77777777" w:rsidR="00F138F8" w:rsidRPr="001E3AA9" w:rsidRDefault="006707C7" w:rsidP="00C12CC3">
      <w:pPr>
        <w:tabs>
          <w:tab w:val="left" w:pos="1080"/>
        </w:tabs>
        <w:spacing w:after="0" w:line="240" w:lineRule="auto"/>
        <w:jc w:val="center"/>
        <w:rPr>
          <w:rFonts w:ascii="Times New Roman" w:hAnsi="Times New Roman" w:cs="Times New Roman"/>
          <w:bCs/>
          <w:sz w:val="28"/>
          <w:szCs w:val="28"/>
          <w:lang w:val="kk-KZ"/>
        </w:rPr>
      </w:pPr>
      <w:r w:rsidRPr="001E3AA9">
        <w:rPr>
          <w:noProof/>
          <w:lang w:eastAsia="ru-RU"/>
        </w:rPr>
        <w:drawing>
          <wp:inline distT="0" distB="0" distL="0" distR="0" wp14:anchorId="76182D55" wp14:editId="18900D2B">
            <wp:extent cx="4209690" cy="3182420"/>
            <wp:effectExtent l="0" t="0" r="63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1532"/>
                    <a:stretch/>
                  </pic:blipFill>
                  <pic:spPr bwMode="auto">
                    <a:xfrm>
                      <a:off x="0" y="0"/>
                      <a:ext cx="4214210" cy="3185837"/>
                    </a:xfrm>
                    <a:prstGeom prst="rect">
                      <a:avLst/>
                    </a:prstGeom>
                    <a:ln>
                      <a:noFill/>
                    </a:ln>
                    <a:extLst>
                      <a:ext uri="{53640926-AAD7-44D8-BBD7-CCE9431645EC}">
                        <a14:shadowObscured xmlns:a14="http://schemas.microsoft.com/office/drawing/2010/main"/>
                      </a:ext>
                    </a:extLst>
                  </pic:spPr>
                </pic:pic>
              </a:graphicData>
            </a:graphic>
          </wp:inline>
        </w:drawing>
      </w:r>
    </w:p>
    <w:p w14:paraId="5ABE690A" w14:textId="77777777" w:rsidR="00B040B1" w:rsidRPr="001E3AA9" w:rsidRDefault="00B040B1" w:rsidP="00C12CC3">
      <w:pPr>
        <w:spacing w:after="0" w:line="240" w:lineRule="auto"/>
        <w:jc w:val="both"/>
        <w:rPr>
          <w:rFonts w:ascii="Times New Roman" w:hAnsi="Times New Roman" w:cs="Times New Roman"/>
          <w:kern w:val="24"/>
          <w:sz w:val="28"/>
          <w:szCs w:val="28"/>
          <w:lang w:val="kk-KZ"/>
        </w:rPr>
      </w:pPr>
    </w:p>
    <w:p w14:paraId="55D08776" w14:textId="77777777" w:rsidR="009A33FF" w:rsidRPr="001E3AA9" w:rsidRDefault="00F81D55" w:rsidP="00C12CC3">
      <w:pPr>
        <w:spacing w:after="0" w:line="240" w:lineRule="auto"/>
        <w:jc w:val="center"/>
        <w:rPr>
          <w:rFonts w:ascii="Times New Roman" w:hAnsi="Times New Roman" w:cs="Times New Roman"/>
          <w:bCs/>
          <w:sz w:val="28"/>
          <w:szCs w:val="28"/>
          <w:lang w:val="kk-KZ"/>
        </w:rPr>
      </w:pPr>
      <w:r w:rsidRPr="001E3AA9">
        <w:rPr>
          <w:rFonts w:ascii="Times New Roman" w:hAnsi="Times New Roman" w:cs="Times New Roman"/>
          <w:bCs/>
          <w:sz w:val="28"/>
          <w:szCs w:val="28"/>
          <w:lang w:val="kk-KZ"/>
        </w:rPr>
        <w:t xml:space="preserve">Сурет </w:t>
      </w:r>
      <w:r w:rsidR="000D1C0D" w:rsidRPr="001E3AA9">
        <w:rPr>
          <w:rFonts w:ascii="Times New Roman" w:hAnsi="Times New Roman" w:cs="Times New Roman"/>
          <w:bCs/>
          <w:sz w:val="28"/>
          <w:szCs w:val="28"/>
          <w:lang w:val="kk-KZ"/>
        </w:rPr>
        <w:t xml:space="preserve"> 2</w:t>
      </w:r>
      <w:r w:rsidR="00033C7D" w:rsidRPr="001E3AA9">
        <w:rPr>
          <w:rFonts w:ascii="Times New Roman" w:hAnsi="Times New Roman" w:cs="Times New Roman"/>
          <w:bCs/>
          <w:sz w:val="28"/>
          <w:szCs w:val="28"/>
          <w:lang w:val="kk-KZ"/>
        </w:rPr>
        <w:t>7</w:t>
      </w:r>
      <w:r w:rsidR="00550918" w:rsidRPr="001E3AA9">
        <w:rPr>
          <w:rFonts w:ascii="Times New Roman" w:hAnsi="Times New Roman" w:cs="Times New Roman"/>
          <w:bCs/>
          <w:sz w:val="28"/>
          <w:szCs w:val="28"/>
          <w:lang w:val="kk-KZ"/>
        </w:rPr>
        <w:t xml:space="preserve">–Тайжүзген </w:t>
      </w:r>
      <w:r w:rsidR="00480F94" w:rsidRPr="001E3AA9">
        <w:rPr>
          <w:rFonts w:ascii="Times New Roman" w:hAnsi="Times New Roman" w:cs="Times New Roman"/>
          <w:bCs/>
          <w:sz w:val="28"/>
          <w:szCs w:val="28"/>
          <w:lang w:val="kk-KZ"/>
        </w:rPr>
        <w:t>кен орнының цеолитінде, кадмий и</w:t>
      </w:r>
      <w:r w:rsidR="00550918" w:rsidRPr="001E3AA9">
        <w:rPr>
          <w:rFonts w:ascii="Times New Roman" w:hAnsi="Times New Roman" w:cs="Times New Roman"/>
          <w:bCs/>
          <w:sz w:val="28"/>
          <w:szCs w:val="28"/>
          <w:lang w:val="kk-KZ"/>
        </w:rPr>
        <w:t xml:space="preserve">ондарының сорбциясының (ион алмасуының) Y5, %,  оның ерітіндідегі (X1),  концентрациясына  </w:t>
      </w:r>
      <w:r w:rsidR="00550918" w:rsidRPr="001E3AA9">
        <w:rPr>
          <w:rFonts w:ascii="Times New Roman" w:hAnsi="Times New Roman" w:cs="Times New Roman"/>
          <w:sz w:val="28"/>
          <w:szCs w:val="28"/>
          <w:lang w:val="kk-KZ"/>
        </w:rPr>
        <w:t>(Cd</w:t>
      </w:r>
      <w:r w:rsidR="00550918" w:rsidRPr="001E3AA9">
        <w:rPr>
          <w:rFonts w:ascii="Times New Roman" w:hAnsi="Times New Roman" w:cs="Times New Roman"/>
          <w:sz w:val="28"/>
          <w:szCs w:val="28"/>
          <w:vertAlign w:val="superscript"/>
          <w:lang w:val="kk-KZ"/>
        </w:rPr>
        <w:t>2+</w:t>
      </w:r>
      <w:r w:rsidR="00550918" w:rsidRPr="001E3AA9">
        <w:rPr>
          <w:rFonts w:ascii="Times New Roman" w:hAnsi="Times New Roman" w:cs="Times New Roman"/>
          <w:sz w:val="28"/>
          <w:szCs w:val="28"/>
          <w:lang w:val="kk-KZ"/>
        </w:rPr>
        <w:t>)</w:t>
      </w:r>
      <w:r w:rsidR="00550918" w:rsidRPr="001E3AA9">
        <w:rPr>
          <w:rFonts w:ascii="Times New Roman" w:hAnsi="Times New Roman" w:cs="Times New Roman"/>
          <w:bCs/>
          <w:sz w:val="28"/>
          <w:szCs w:val="28"/>
          <w:lang w:val="kk-KZ"/>
        </w:rPr>
        <w:t xml:space="preserve">, өткізу жылдамдығына (X2)  және бөлшектердің фракциясына (Х3) байланысты тәуелділігі  </w:t>
      </w:r>
    </w:p>
    <w:p w14:paraId="3BE9AA1C" w14:textId="77777777" w:rsidR="006669E8" w:rsidRPr="001E3AA9" w:rsidRDefault="006669E8" w:rsidP="00C12CC3">
      <w:pPr>
        <w:spacing w:after="0" w:line="240" w:lineRule="auto"/>
        <w:ind w:right="-143"/>
        <w:jc w:val="center"/>
        <w:rPr>
          <w:rFonts w:ascii="Times New Roman" w:hAnsi="Times New Roman" w:cs="Times New Roman"/>
          <w:sz w:val="28"/>
          <w:szCs w:val="28"/>
        </w:rPr>
      </w:pPr>
      <w:r w:rsidRPr="001E3AA9">
        <w:rPr>
          <w:rFonts w:ascii="Times New Roman" w:hAnsi="Times New Roman" w:cs="Times New Roman"/>
          <w:sz w:val="28"/>
          <w:szCs w:val="28"/>
        </w:rPr>
        <w:t>Y</w:t>
      </w:r>
      <w:r w:rsidRPr="001E3AA9">
        <w:rPr>
          <w:rFonts w:ascii="Times New Roman" w:hAnsi="Times New Roman" w:cs="Times New Roman"/>
          <w:sz w:val="28"/>
          <w:szCs w:val="28"/>
          <w:lang w:val="en-US"/>
        </w:rPr>
        <w:t>5</w:t>
      </w:r>
      <w:r w:rsidRPr="001E3AA9">
        <w:rPr>
          <w:rFonts w:ascii="Times New Roman" w:hAnsi="Times New Roman" w:cs="Times New Roman"/>
          <w:sz w:val="28"/>
          <w:szCs w:val="28"/>
        </w:rPr>
        <w:t xml:space="preserve"> = 96,54 – 0,94*X1 – 0,76*Х2 – 0,99*Х3 – 0,59*X1*X2 </w:t>
      </w:r>
    </w:p>
    <w:p w14:paraId="0E2FD1C3" w14:textId="77777777" w:rsidR="003027BC" w:rsidRPr="001E3AA9" w:rsidRDefault="003027BC" w:rsidP="00C12CC3">
      <w:pPr>
        <w:spacing w:after="0" w:line="240" w:lineRule="auto"/>
        <w:ind w:right="-143"/>
        <w:jc w:val="center"/>
        <w:rPr>
          <w:rFonts w:ascii="Times New Roman" w:hAnsi="Times New Roman" w:cs="Times New Roman"/>
          <w:sz w:val="28"/>
          <w:szCs w:val="28"/>
        </w:rPr>
      </w:pPr>
    </w:p>
    <w:p w14:paraId="5B8ED44B" w14:textId="77777777" w:rsidR="003027BC" w:rsidRPr="001E3AA9" w:rsidRDefault="003027BC" w:rsidP="00C12CC3">
      <w:pPr>
        <w:spacing w:after="0" w:line="240" w:lineRule="auto"/>
        <w:ind w:right="-143"/>
        <w:jc w:val="center"/>
        <w:rPr>
          <w:rFonts w:ascii="Times New Roman" w:hAnsi="Times New Roman" w:cs="Times New Roman"/>
          <w:sz w:val="28"/>
          <w:szCs w:val="28"/>
        </w:rPr>
      </w:pPr>
    </w:p>
    <w:p w14:paraId="117332C4" w14:textId="77777777" w:rsidR="001367B7" w:rsidRPr="001E3AA9" w:rsidRDefault="001D0025" w:rsidP="00C12CC3">
      <w:pPr>
        <w:spacing w:after="0" w:line="240" w:lineRule="auto"/>
        <w:jc w:val="center"/>
        <w:rPr>
          <w:rFonts w:ascii="Times New Roman" w:hAnsi="Times New Roman" w:cs="Times New Roman"/>
          <w:kern w:val="24"/>
          <w:sz w:val="28"/>
          <w:szCs w:val="28"/>
          <w:lang w:val="kk-KZ"/>
        </w:rPr>
      </w:pPr>
      <w:r w:rsidRPr="001E3AA9">
        <w:rPr>
          <w:rFonts w:ascii="Times New Roman" w:hAnsi="Times New Roman" w:cs="Times New Roman"/>
          <w:noProof/>
          <w:sz w:val="28"/>
          <w:szCs w:val="28"/>
          <w:lang w:eastAsia="ru-RU"/>
        </w:rPr>
        <w:drawing>
          <wp:inline distT="0" distB="0" distL="0" distR="0" wp14:anchorId="6955E4B0" wp14:editId="1F332B60">
            <wp:extent cx="4226944" cy="2988501"/>
            <wp:effectExtent l="0" t="0" r="2540" b="254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238041" cy="2996347"/>
                    </a:xfrm>
                    <a:prstGeom prst="rect">
                      <a:avLst/>
                    </a:prstGeom>
                  </pic:spPr>
                </pic:pic>
              </a:graphicData>
            </a:graphic>
          </wp:inline>
        </w:drawing>
      </w:r>
    </w:p>
    <w:p w14:paraId="0B6F43CD" w14:textId="77777777" w:rsidR="00454C77" w:rsidRPr="001E3AA9" w:rsidRDefault="00454C77" w:rsidP="00C12CC3">
      <w:pPr>
        <w:spacing w:after="0" w:line="240" w:lineRule="auto"/>
        <w:jc w:val="center"/>
        <w:rPr>
          <w:rFonts w:ascii="Times New Roman" w:hAnsi="Times New Roman" w:cs="Times New Roman"/>
          <w:kern w:val="24"/>
          <w:sz w:val="28"/>
          <w:szCs w:val="28"/>
          <w:lang w:val="kk-KZ"/>
        </w:rPr>
      </w:pPr>
    </w:p>
    <w:p w14:paraId="320C9929" w14:textId="3ACC2852" w:rsidR="00F05D42" w:rsidRPr="001E3AA9" w:rsidRDefault="003029F9" w:rsidP="00E97D3F">
      <w:pPr>
        <w:spacing w:after="0" w:line="240" w:lineRule="auto"/>
        <w:jc w:val="center"/>
        <w:rPr>
          <w:rFonts w:ascii="Times New Roman" w:hAnsi="Times New Roman" w:cs="Times New Roman"/>
          <w:bCs/>
          <w:sz w:val="28"/>
          <w:szCs w:val="28"/>
          <w:lang w:val="kk-KZ"/>
        </w:rPr>
      </w:pPr>
      <w:r w:rsidRPr="001E3AA9">
        <w:rPr>
          <w:rFonts w:ascii="Times New Roman" w:hAnsi="Times New Roman" w:cs="Times New Roman"/>
          <w:bCs/>
          <w:sz w:val="28"/>
          <w:szCs w:val="28"/>
          <w:lang w:val="kk-KZ"/>
        </w:rPr>
        <w:t xml:space="preserve">Сурет </w:t>
      </w:r>
      <w:r w:rsidR="000D1C0D" w:rsidRPr="001E3AA9">
        <w:rPr>
          <w:rFonts w:ascii="Times New Roman" w:hAnsi="Times New Roman" w:cs="Times New Roman"/>
          <w:bCs/>
          <w:sz w:val="28"/>
          <w:szCs w:val="28"/>
          <w:lang w:val="kk-KZ"/>
        </w:rPr>
        <w:t xml:space="preserve"> 2</w:t>
      </w:r>
      <w:r w:rsidR="00033C7D" w:rsidRPr="001E3AA9">
        <w:rPr>
          <w:rFonts w:ascii="Times New Roman" w:hAnsi="Times New Roman" w:cs="Times New Roman"/>
          <w:bCs/>
          <w:sz w:val="28"/>
          <w:szCs w:val="28"/>
          <w:lang w:val="kk-KZ"/>
        </w:rPr>
        <w:t>8</w:t>
      </w:r>
      <w:r w:rsidR="00AF3CD3" w:rsidRPr="001E3AA9">
        <w:rPr>
          <w:rFonts w:ascii="Times New Roman" w:hAnsi="Times New Roman" w:cs="Times New Roman"/>
          <w:bCs/>
          <w:sz w:val="28"/>
          <w:szCs w:val="28"/>
          <w:lang w:val="kk-KZ"/>
        </w:rPr>
        <w:t xml:space="preserve">–Шаңқанай кен орнының табиғи цеолитінде, кадмий иондарының сорбциясының (ион алмасуының) Y6, %,  оның ерітіндідегі (X1) концентрациясына </w:t>
      </w:r>
      <w:r w:rsidR="00AF3CD3" w:rsidRPr="001E3AA9">
        <w:rPr>
          <w:rFonts w:ascii="Times New Roman" w:hAnsi="Times New Roman" w:cs="Times New Roman"/>
          <w:sz w:val="28"/>
          <w:szCs w:val="28"/>
          <w:lang w:val="kk-KZ"/>
        </w:rPr>
        <w:t>(Cd</w:t>
      </w:r>
      <w:r w:rsidR="00AF3CD3" w:rsidRPr="001E3AA9">
        <w:rPr>
          <w:rFonts w:ascii="Times New Roman" w:hAnsi="Times New Roman" w:cs="Times New Roman"/>
          <w:sz w:val="28"/>
          <w:szCs w:val="28"/>
          <w:vertAlign w:val="superscript"/>
          <w:lang w:val="kk-KZ"/>
        </w:rPr>
        <w:t>2+</w:t>
      </w:r>
      <w:r w:rsidR="00AF3CD3" w:rsidRPr="001E3AA9">
        <w:rPr>
          <w:rFonts w:ascii="Times New Roman" w:hAnsi="Times New Roman" w:cs="Times New Roman"/>
          <w:sz w:val="28"/>
          <w:szCs w:val="28"/>
          <w:lang w:val="kk-KZ"/>
        </w:rPr>
        <w:t>)</w:t>
      </w:r>
      <w:r w:rsidR="00AF3CD3" w:rsidRPr="001E3AA9">
        <w:rPr>
          <w:rFonts w:ascii="Times New Roman" w:hAnsi="Times New Roman" w:cs="Times New Roman"/>
          <w:bCs/>
          <w:sz w:val="28"/>
          <w:szCs w:val="28"/>
          <w:lang w:val="kk-KZ"/>
        </w:rPr>
        <w:t xml:space="preserve">, өткізу жылдамдығына (X2)  және бөлшектердің фракциясына (Х3)   байланысты тәуелділігі   </w:t>
      </w:r>
    </w:p>
    <w:p w14:paraId="07EAF31C" w14:textId="77777777" w:rsidR="00D665C1" w:rsidRDefault="00D665C1" w:rsidP="00C12CC3">
      <w:pPr>
        <w:spacing w:after="0" w:line="240" w:lineRule="auto"/>
        <w:ind w:firstLine="567"/>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Y6 = 97,78 – 1,2*X1 – 0,47*Х2 – 0,37*Х3</w:t>
      </w:r>
    </w:p>
    <w:p w14:paraId="61706605" w14:textId="77777777" w:rsidR="003567A3" w:rsidRPr="001E3AA9" w:rsidRDefault="003567A3" w:rsidP="00C12CC3">
      <w:pPr>
        <w:spacing w:after="0" w:line="240" w:lineRule="auto"/>
        <w:ind w:firstLine="567"/>
        <w:jc w:val="center"/>
        <w:rPr>
          <w:rFonts w:ascii="Times New Roman" w:hAnsi="Times New Roman" w:cs="Times New Roman"/>
          <w:bCs/>
          <w:sz w:val="28"/>
          <w:szCs w:val="28"/>
          <w:lang w:val="kk-KZ"/>
        </w:rPr>
      </w:pPr>
    </w:p>
    <w:p w14:paraId="5B7D1E43" w14:textId="77777777" w:rsidR="00A55A76" w:rsidRPr="001E3AA9" w:rsidRDefault="000C22CB" w:rsidP="00C12CC3">
      <w:pPr>
        <w:spacing w:after="0" w:line="240" w:lineRule="auto"/>
        <w:ind w:firstLine="567"/>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Қолайлы шешімдер үшін градиент бойымен қозғалу кезінде сапалық көрсеткіштердің графикалық тәуелділігін талдаудан </w:t>
      </w:r>
      <w:r w:rsidR="00A55A76" w:rsidRPr="001E3AA9">
        <w:rPr>
          <w:rFonts w:ascii="Times New Roman" w:hAnsi="Times New Roman" w:cs="Times New Roman"/>
          <w:kern w:val="24"/>
          <w:sz w:val="28"/>
          <w:szCs w:val="28"/>
          <w:lang w:val="kk-KZ"/>
        </w:rPr>
        <w:t>(</w:t>
      </w:r>
      <w:r w:rsidR="00F917AE">
        <w:rPr>
          <w:rFonts w:ascii="Times New Roman" w:hAnsi="Times New Roman" w:cs="Times New Roman"/>
          <w:bCs/>
          <w:sz w:val="28"/>
          <w:szCs w:val="28"/>
          <w:lang w:val="kk-KZ"/>
        </w:rPr>
        <w:t>металл иондарының сорбциясы</w:t>
      </w:r>
      <w:r w:rsidR="00A55A76" w:rsidRPr="001E3AA9">
        <w:rPr>
          <w:rFonts w:ascii="Times New Roman" w:hAnsi="Times New Roman" w:cs="Times New Roman"/>
          <w:kern w:val="24"/>
          <w:sz w:val="28"/>
          <w:szCs w:val="28"/>
          <w:lang w:val="kk-KZ"/>
        </w:rPr>
        <w:t xml:space="preserve">) келесі қорытынды жасауға болады: </w:t>
      </w:r>
    </w:p>
    <w:p w14:paraId="69FEC6CE" w14:textId="77777777" w:rsidR="00437FBC" w:rsidRPr="001E3AA9" w:rsidRDefault="00364C4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 xml:space="preserve">- Тайжүзген және Шаңқанай кен орындарының табиғи цеолиттері суды ауыр метал қоспаларынан </w:t>
      </w:r>
      <w:r w:rsidRPr="001E3AA9">
        <w:rPr>
          <w:rFonts w:ascii="Times New Roman" w:hAnsi="Times New Roman" w:cs="Times New Roman"/>
          <w:sz w:val="28"/>
          <w:szCs w:val="28"/>
          <w:lang w:val="kk-KZ"/>
        </w:rPr>
        <w:t>(Fe</w:t>
      </w:r>
      <w:r w:rsidRPr="001E3AA9">
        <w:rPr>
          <w:rFonts w:ascii="Times New Roman" w:hAnsi="Times New Roman" w:cs="Times New Roman"/>
          <w:sz w:val="28"/>
          <w:szCs w:val="28"/>
          <w:vertAlign w:val="superscript"/>
          <w:lang w:val="kk-KZ"/>
        </w:rPr>
        <w:t>2+</w:t>
      </w:r>
      <w:r w:rsidR="0061629A" w:rsidRPr="001E3AA9">
        <w:rPr>
          <w:rFonts w:ascii="Times New Roman" w:hAnsi="Times New Roman" w:cs="Times New Roman"/>
          <w:sz w:val="28"/>
          <w:szCs w:val="28"/>
          <w:lang w:val="kk-KZ"/>
        </w:rPr>
        <w:t xml:space="preserve"> – 83-90 %</w:t>
      </w:r>
      <w:r w:rsidRPr="001E3AA9">
        <w:rPr>
          <w:rFonts w:ascii="Times New Roman" w:hAnsi="Times New Roman" w:cs="Times New Roman"/>
          <w:sz w:val="28"/>
          <w:szCs w:val="28"/>
          <w:lang w:val="kk-KZ"/>
        </w:rPr>
        <w:t>, Pb</w:t>
      </w:r>
      <w:r w:rsidRPr="001E3AA9">
        <w:rPr>
          <w:rFonts w:ascii="Times New Roman" w:hAnsi="Times New Roman" w:cs="Times New Roman"/>
          <w:sz w:val="28"/>
          <w:szCs w:val="28"/>
          <w:vertAlign w:val="superscript"/>
          <w:lang w:val="kk-KZ"/>
        </w:rPr>
        <w:t>2+</w:t>
      </w:r>
      <w:r w:rsidR="0061629A" w:rsidRPr="001E3AA9">
        <w:rPr>
          <w:rFonts w:ascii="Times New Roman" w:hAnsi="Times New Roman" w:cs="Times New Roman"/>
          <w:sz w:val="28"/>
          <w:szCs w:val="28"/>
          <w:lang w:val="kk-KZ"/>
        </w:rPr>
        <w:t>– 92-99 %</w:t>
      </w:r>
      <w:r w:rsidRPr="001E3AA9">
        <w:rPr>
          <w:rFonts w:ascii="Times New Roman" w:hAnsi="Times New Roman" w:cs="Times New Roman"/>
          <w:sz w:val="28"/>
          <w:szCs w:val="28"/>
          <w:lang w:val="kk-KZ"/>
        </w:rPr>
        <w:t>, Cd</w:t>
      </w:r>
      <w:r w:rsidRPr="001E3AA9">
        <w:rPr>
          <w:rFonts w:ascii="Times New Roman" w:hAnsi="Times New Roman" w:cs="Times New Roman"/>
          <w:sz w:val="28"/>
          <w:szCs w:val="28"/>
          <w:vertAlign w:val="superscript"/>
          <w:lang w:val="kk-KZ"/>
        </w:rPr>
        <w:t>2+</w:t>
      </w:r>
      <w:r w:rsidR="0061629A" w:rsidRPr="001E3AA9">
        <w:rPr>
          <w:rFonts w:ascii="Times New Roman" w:hAnsi="Times New Roman" w:cs="Times New Roman"/>
          <w:sz w:val="28"/>
          <w:szCs w:val="28"/>
          <w:lang w:val="kk-KZ"/>
        </w:rPr>
        <w:t xml:space="preserve"> – 93-99 %</w:t>
      </w:r>
      <w:r w:rsidRPr="001E3AA9">
        <w:rPr>
          <w:rFonts w:ascii="Times New Roman" w:hAnsi="Times New Roman" w:cs="Times New Roman"/>
          <w:sz w:val="28"/>
          <w:szCs w:val="28"/>
          <w:lang w:val="kk-KZ"/>
        </w:rPr>
        <w:t>) толық тазартуды қамтамасыз етеді;</w:t>
      </w:r>
    </w:p>
    <w:p w14:paraId="6E1DBE33" w14:textId="77777777" w:rsidR="00364C4B" w:rsidRPr="001E3AA9" w:rsidRDefault="00B87D3F"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 </w:t>
      </w:r>
      <w:r w:rsidR="00B05263" w:rsidRPr="001E3AA9">
        <w:rPr>
          <w:rFonts w:ascii="Times New Roman" w:hAnsi="Times New Roman" w:cs="Times New Roman"/>
          <w:sz w:val="28"/>
          <w:szCs w:val="28"/>
          <w:lang w:val="kk-KZ"/>
        </w:rPr>
        <w:t>Тайжүзген және Шаңқанай кен орындарының табиғи цеолиттерімен ауыр металл иондарын (Fe</w:t>
      </w:r>
      <w:r w:rsidR="00B05263" w:rsidRPr="001E3AA9">
        <w:rPr>
          <w:rFonts w:ascii="Times New Roman" w:hAnsi="Times New Roman" w:cs="Times New Roman"/>
          <w:sz w:val="28"/>
          <w:szCs w:val="28"/>
          <w:vertAlign w:val="superscript"/>
          <w:lang w:val="kk-KZ"/>
        </w:rPr>
        <w:t>2+</w:t>
      </w:r>
      <w:r w:rsidR="00B05263" w:rsidRPr="001E3AA9">
        <w:rPr>
          <w:rFonts w:ascii="Times New Roman" w:hAnsi="Times New Roman" w:cs="Times New Roman"/>
          <w:sz w:val="28"/>
          <w:szCs w:val="28"/>
          <w:lang w:val="kk-KZ"/>
        </w:rPr>
        <w:t>, Pb</w:t>
      </w:r>
      <w:r w:rsidR="00B05263" w:rsidRPr="001E3AA9">
        <w:rPr>
          <w:rFonts w:ascii="Times New Roman" w:hAnsi="Times New Roman" w:cs="Times New Roman"/>
          <w:sz w:val="28"/>
          <w:szCs w:val="28"/>
          <w:vertAlign w:val="superscript"/>
          <w:lang w:val="kk-KZ"/>
        </w:rPr>
        <w:t>2+</w:t>
      </w:r>
      <w:r w:rsidR="00B05263" w:rsidRPr="001E3AA9">
        <w:rPr>
          <w:rFonts w:ascii="Times New Roman" w:hAnsi="Times New Roman" w:cs="Times New Roman"/>
          <w:sz w:val="28"/>
          <w:szCs w:val="28"/>
          <w:lang w:val="kk-KZ"/>
        </w:rPr>
        <w:t>, Cd</w:t>
      </w:r>
      <w:r w:rsidR="00B05263" w:rsidRPr="001E3AA9">
        <w:rPr>
          <w:rFonts w:ascii="Times New Roman" w:hAnsi="Times New Roman" w:cs="Times New Roman"/>
          <w:sz w:val="28"/>
          <w:szCs w:val="28"/>
          <w:vertAlign w:val="superscript"/>
          <w:lang w:val="kk-KZ"/>
        </w:rPr>
        <w:t>2+</w:t>
      </w:r>
      <w:r w:rsidR="00B05263" w:rsidRPr="001E3AA9">
        <w:rPr>
          <w:rFonts w:ascii="Times New Roman" w:hAnsi="Times New Roman" w:cs="Times New Roman"/>
          <w:sz w:val="28"/>
          <w:szCs w:val="28"/>
          <w:lang w:val="kk-KZ"/>
        </w:rPr>
        <w:t>) сорбциялау кезінде ағын жылдамдығы болмашы ғана рөл атқарады</w:t>
      </w:r>
      <w:r w:rsidR="004B2797">
        <w:rPr>
          <w:rFonts w:ascii="Times New Roman" w:hAnsi="Times New Roman" w:cs="Times New Roman"/>
          <w:sz w:val="28"/>
          <w:szCs w:val="28"/>
          <w:lang w:val="kk-KZ"/>
        </w:rPr>
        <w:t xml:space="preserve"> –</w:t>
      </w:r>
      <w:r w:rsidR="00B05263" w:rsidRPr="001E3AA9">
        <w:rPr>
          <w:rFonts w:ascii="Times New Roman" w:hAnsi="Times New Roman" w:cs="Times New Roman"/>
          <w:sz w:val="28"/>
          <w:szCs w:val="28"/>
          <w:lang w:val="kk-KZ"/>
        </w:rPr>
        <w:t xml:space="preserve"> сүз</w:t>
      </w:r>
      <w:r w:rsidR="00386055" w:rsidRPr="001E3AA9">
        <w:rPr>
          <w:rFonts w:ascii="Times New Roman" w:hAnsi="Times New Roman" w:cs="Times New Roman"/>
          <w:sz w:val="28"/>
          <w:szCs w:val="28"/>
          <w:lang w:val="kk-KZ"/>
        </w:rPr>
        <w:t>у</w:t>
      </w:r>
      <w:r w:rsidR="00B05263" w:rsidRPr="001E3AA9">
        <w:rPr>
          <w:rFonts w:ascii="Times New Roman" w:hAnsi="Times New Roman" w:cs="Times New Roman"/>
          <w:sz w:val="28"/>
          <w:szCs w:val="28"/>
          <w:lang w:val="kk-KZ"/>
        </w:rPr>
        <w:t xml:space="preserve"> жылдамдығын арттыру </w:t>
      </w:r>
      <w:r w:rsidR="00EF1DCE" w:rsidRPr="001E3AA9">
        <w:rPr>
          <w:rFonts w:ascii="Times New Roman" w:hAnsi="Times New Roman" w:cs="Times New Roman"/>
          <w:sz w:val="28"/>
          <w:szCs w:val="28"/>
          <w:lang w:val="kk-KZ"/>
        </w:rPr>
        <w:t>0,24 – 2,4 дм</w:t>
      </w:r>
      <w:r w:rsidR="00EF1DCE" w:rsidRPr="001E3AA9">
        <w:rPr>
          <w:rFonts w:ascii="Times New Roman" w:hAnsi="Times New Roman" w:cs="Times New Roman"/>
          <w:sz w:val="28"/>
          <w:szCs w:val="28"/>
          <w:vertAlign w:val="superscript"/>
          <w:lang w:val="kk-KZ"/>
        </w:rPr>
        <w:t>3</w:t>
      </w:r>
      <w:r w:rsidR="00EF1DCE" w:rsidRPr="001E3AA9">
        <w:rPr>
          <w:rFonts w:ascii="Times New Roman" w:hAnsi="Times New Roman" w:cs="Times New Roman"/>
          <w:sz w:val="28"/>
          <w:szCs w:val="28"/>
          <w:lang w:val="kk-KZ"/>
        </w:rPr>
        <w:t>/сағ</w:t>
      </w:r>
      <w:r w:rsidR="00B05263" w:rsidRPr="001E3AA9">
        <w:rPr>
          <w:rFonts w:ascii="Times New Roman" w:hAnsi="Times New Roman" w:cs="Times New Roman"/>
          <w:sz w:val="28"/>
          <w:szCs w:val="28"/>
          <w:lang w:val="kk-KZ"/>
        </w:rPr>
        <w:t xml:space="preserve"> тазартылған су көлемінің өзгеруіне және сорбция үдерісінің тиімділігіне едәуір әсер етпейді; </w:t>
      </w:r>
    </w:p>
    <w:p w14:paraId="0616A3EA" w14:textId="77777777" w:rsidR="00105842" w:rsidRPr="001E3AA9" w:rsidRDefault="00FA437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 </w:t>
      </w:r>
      <w:r w:rsidR="00DA6DA6" w:rsidRPr="001E3AA9">
        <w:rPr>
          <w:rFonts w:ascii="Times New Roman" w:hAnsi="Times New Roman" w:cs="Times New Roman"/>
          <w:sz w:val="28"/>
          <w:szCs w:val="28"/>
          <w:lang w:val="kk-KZ"/>
        </w:rPr>
        <w:t xml:space="preserve">Тайжүзген және Шаңқанай кен орындары цеолиттерімен </w:t>
      </w:r>
      <w:r w:rsidR="00971EB9" w:rsidRPr="001E3AA9">
        <w:rPr>
          <w:rFonts w:ascii="Times New Roman" w:hAnsi="Times New Roman" w:cs="Times New Roman"/>
          <w:sz w:val="28"/>
          <w:szCs w:val="28"/>
          <w:lang w:val="kk-KZ"/>
        </w:rPr>
        <w:t>кадмий  иондарын (Cd</w:t>
      </w:r>
      <w:r w:rsidR="00971EB9" w:rsidRPr="001E3AA9">
        <w:rPr>
          <w:rFonts w:ascii="Times New Roman" w:hAnsi="Times New Roman" w:cs="Times New Roman"/>
          <w:sz w:val="28"/>
          <w:szCs w:val="28"/>
          <w:vertAlign w:val="superscript"/>
          <w:lang w:val="kk-KZ"/>
        </w:rPr>
        <w:t>2+</w:t>
      </w:r>
      <w:r w:rsidR="00971EB9" w:rsidRPr="001E3AA9">
        <w:rPr>
          <w:rFonts w:ascii="Times New Roman" w:hAnsi="Times New Roman" w:cs="Times New Roman"/>
          <w:sz w:val="28"/>
          <w:szCs w:val="28"/>
          <w:lang w:val="kk-KZ"/>
        </w:rPr>
        <w:t>)</w:t>
      </w:r>
      <w:r w:rsidR="00DF0C9D">
        <w:rPr>
          <w:rFonts w:ascii="Times New Roman" w:hAnsi="Times New Roman" w:cs="Times New Roman"/>
          <w:sz w:val="28"/>
          <w:szCs w:val="28"/>
          <w:lang w:val="kk-KZ"/>
        </w:rPr>
        <w:t xml:space="preserve"> </w:t>
      </w:r>
      <w:r w:rsidR="00DA6DA6" w:rsidRPr="001E3AA9">
        <w:rPr>
          <w:rFonts w:ascii="Times New Roman" w:hAnsi="Times New Roman" w:cs="Times New Roman"/>
          <w:sz w:val="28"/>
          <w:szCs w:val="28"/>
          <w:lang w:val="kk-KZ"/>
        </w:rPr>
        <w:t xml:space="preserve">сорбциялауда 0,5-1,0 мм аралықтағы бөлшектер фракциясының мәндерінің өзгеруі шығу көрсеткіштеріне елеулі әсер етпейді, ал қорғасын және </w:t>
      </w:r>
      <w:r w:rsidR="00E66823" w:rsidRPr="001E3AA9">
        <w:rPr>
          <w:rFonts w:ascii="Times New Roman" w:hAnsi="Times New Roman" w:cs="Times New Roman"/>
          <w:sz w:val="28"/>
          <w:szCs w:val="28"/>
          <w:lang w:val="kk-KZ"/>
        </w:rPr>
        <w:t xml:space="preserve">темір </w:t>
      </w:r>
      <w:r w:rsidR="00DA6DA6" w:rsidRPr="001E3AA9">
        <w:rPr>
          <w:rFonts w:ascii="Times New Roman" w:hAnsi="Times New Roman" w:cs="Times New Roman"/>
          <w:sz w:val="28"/>
          <w:szCs w:val="28"/>
          <w:lang w:val="kk-KZ"/>
        </w:rPr>
        <w:t xml:space="preserve"> иондарын  (Pb</w:t>
      </w:r>
      <w:r w:rsidR="00DA6DA6" w:rsidRPr="001E3AA9">
        <w:rPr>
          <w:rFonts w:ascii="Times New Roman" w:hAnsi="Times New Roman" w:cs="Times New Roman"/>
          <w:sz w:val="28"/>
          <w:szCs w:val="28"/>
          <w:vertAlign w:val="superscript"/>
          <w:lang w:val="kk-KZ"/>
        </w:rPr>
        <w:t>2+</w:t>
      </w:r>
      <w:r w:rsidR="00DA6DA6" w:rsidRPr="001E3AA9">
        <w:rPr>
          <w:rFonts w:ascii="Times New Roman" w:hAnsi="Times New Roman" w:cs="Times New Roman"/>
          <w:sz w:val="28"/>
          <w:szCs w:val="28"/>
          <w:lang w:val="kk-KZ"/>
        </w:rPr>
        <w:t xml:space="preserve">, </w:t>
      </w:r>
      <w:r w:rsidR="00E66823" w:rsidRPr="001E3AA9">
        <w:rPr>
          <w:rFonts w:ascii="Times New Roman" w:hAnsi="Times New Roman" w:cs="Times New Roman"/>
          <w:sz w:val="28"/>
          <w:szCs w:val="28"/>
          <w:lang w:val="kk-KZ"/>
        </w:rPr>
        <w:t>Fe</w:t>
      </w:r>
      <w:r w:rsidR="00DA6DA6" w:rsidRPr="001E3AA9">
        <w:rPr>
          <w:rFonts w:ascii="Times New Roman" w:hAnsi="Times New Roman" w:cs="Times New Roman"/>
          <w:sz w:val="28"/>
          <w:szCs w:val="28"/>
          <w:vertAlign w:val="superscript"/>
          <w:lang w:val="kk-KZ"/>
        </w:rPr>
        <w:t>2+</w:t>
      </w:r>
      <w:r w:rsidR="00DA6DA6" w:rsidRPr="001E3AA9">
        <w:rPr>
          <w:rFonts w:ascii="Times New Roman" w:hAnsi="Times New Roman" w:cs="Times New Roman"/>
          <w:sz w:val="28"/>
          <w:szCs w:val="28"/>
          <w:lang w:val="kk-KZ"/>
        </w:rPr>
        <w:t xml:space="preserve">) сорбциясы кезінде </w:t>
      </w:r>
      <w:r w:rsidR="00057F5A" w:rsidRPr="001E3AA9">
        <w:rPr>
          <w:rFonts w:ascii="Times New Roman" w:hAnsi="Times New Roman" w:cs="Times New Roman"/>
          <w:sz w:val="28"/>
          <w:szCs w:val="28"/>
          <w:lang w:val="kk-KZ"/>
        </w:rPr>
        <w:t>темірдің</w:t>
      </w:r>
      <w:r w:rsidR="00DA6DA6" w:rsidRPr="001E3AA9">
        <w:rPr>
          <w:rFonts w:ascii="Times New Roman" w:hAnsi="Times New Roman" w:cs="Times New Roman"/>
          <w:sz w:val="28"/>
          <w:szCs w:val="28"/>
          <w:lang w:val="kk-KZ"/>
        </w:rPr>
        <w:t xml:space="preserve"> сорбциясы үшін максималды нәтижелер Шаңқанай кен орны цеолитінің </w:t>
      </w:r>
      <w:r w:rsidR="00EF1DCE" w:rsidRPr="001E3AA9">
        <w:rPr>
          <w:rFonts w:ascii="Times New Roman" w:hAnsi="Times New Roman" w:cs="Times New Roman"/>
          <w:sz w:val="28"/>
          <w:szCs w:val="28"/>
          <w:lang w:val="kk-KZ"/>
        </w:rPr>
        <w:t>0,1-</w:t>
      </w:r>
      <w:r w:rsidR="00DA6DA6" w:rsidRPr="001E3AA9">
        <w:rPr>
          <w:rFonts w:ascii="Times New Roman" w:hAnsi="Times New Roman" w:cs="Times New Roman"/>
          <w:sz w:val="28"/>
          <w:szCs w:val="28"/>
          <w:lang w:val="kk-KZ"/>
        </w:rPr>
        <w:t>0,5</w:t>
      </w:r>
      <w:r w:rsidR="00F03D94" w:rsidRPr="001E3AA9">
        <w:rPr>
          <w:rFonts w:ascii="Times New Roman" w:hAnsi="Times New Roman" w:cs="Times New Roman"/>
          <w:sz w:val="28"/>
          <w:szCs w:val="28"/>
          <w:lang w:val="kk-KZ"/>
        </w:rPr>
        <w:t xml:space="preserve"> м</w:t>
      </w:r>
      <w:r w:rsidR="00DA6DA6" w:rsidRPr="001E3AA9">
        <w:rPr>
          <w:rFonts w:ascii="Times New Roman" w:hAnsi="Times New Roman" w:cs="Times New Roman"/>
          <w:sz w:val="28"/>
          <w:szCs w:val="28"/>
          <w:lang w:val="kk-KZ"/>
        </w:rPr>
        <w:t>м фракциясында пайдалану</w:t>
      </w:r>
      <w:r w:rsidR="00F24365" w:rsidRPr="001E3AA9">
        <w:rPr>
          <w:rFonts w:ascii="Times New Roman" w:hAnsi="Times New Roman" w:cs="Times New Roman"/>
          <w:sz w:val="28"/>
          <w:szCs w:val="28"/>
          <w:lang w:val="kk-KZ"/>
        </w:rPr>
        <w:t xml:space="preserve">ды қаматамасыз ететіндігі көрсетілген,  қорғасын үшін жақсы нәтижелер Тайжүзген </w:t>
      </w:r>
      <w:r w:rsidR="00A338B1" w:rsidRPr="001E3AA9">
        <w:rPr>
          <w:rFonts w:ascii="Times New Roman" w:hAnsi="Times New Roman" w:cs="Times New Roman"/>
          <w:sz w:val="28"/>
          <w:szCs w:val="28"/>
          <w:lang w:val="kk-KZ"/>
        </w:rPr>
        <w:t>ж</w:t>
      </w:r>
      <w:r w:rsidR="00F24365" w:rsidRPr="001E3AA9">
        <w:rPr>
          <w:rFonts w:ascii="Times New Roman" w:hAnsi="Times New Roman" w:cs="Times New Roman"/>
          <w:sz w:val="28"/>
          <w:szCs w:val="28"/>
          <w:lang w:val="kk-KZ"/>
        </w:rPr>
        <w:t>әне Шаңқанай кен орындары цеолиттерінің үлкен ф</w:t>
      </w:r>
      <w:r w:rsidR="00775914">
        <w:rPr>
          <w:rFonts w:ascii="Times New Roman" w:hAnsi="Times New Roman" w:cs="Times New Roman"/>
          <w:sz w:val="28"/>
          <w:szCs w:val="28"/>
          <w:lang w:val="kk-KZ"/>
        </w:rPr>
        <w:t>р</w:t>
      </w:r>
      <w:r w:rsidR="00F24365" w:rsidRPr="001E3AA9">
        <w:rPr>
          <w:rFonts w:ascii="Times New Roman" w:hAnsi="Times New Roman" w:cs="Times New Roman"/>
          <w:sz w:val="28"/>
          <w:szCs w:val="28"/>
          <w:lang w:val="kk-KZ"/>
        </w:rPr>
        <w:t>акциясын пайд</w:t>
      </w:r>
      <w:r w:rsidR="00EE4643" w:rsidRPr="001E3AA9">
        <w:rPr>
          <w:rFonts w:ascii="Times New Roman" w:hAnsi="Times New Roman" w:cs="Times New Roman"/>
          <w:sz w:val="28"/>
          <w:szCs w:val="28"/>
          <w:lang w:val="kk-KZ"/>
        </w:rPr>
        <w:t>алануға болатындығы көрсетілді;</w:t>
      </w:r>
    </w:p>
    <w:p w14:paraId="2D9B0560" w14:textId="12688752" w:rsidR="003027BC" w:rsidRPr="001E3AA9" w:rsidRDefault="00BE5D9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 </w:t>
      </w:r>
      <w:r w:rsidRPr="00F25664">
        <w:rPr>
          <w:rFonts w:ascii="Times New Roman" w:hAnsi="Times New Roman" w:cs="Times New Roman"/>
          <w:sz w:val="28"/>
          <w:szCs w:val="28"/>
          <w:lang w:val="kk-KZ"/>
        </w:rPr>
        <w:t xml:space="preserve">жоғарыда айтылғандарға байланысты табиғи цеолиттерді қолдана отырып, сүт өнеркәсібі (шағын және орта бизнес) кәсіпорындары үшін су дайындау қондырғысында тазартудың бірінші бөлігінде </w:t>
      </w:r>
      <w:r w:rsidR="00B06071" w:rsidRPr="00F25664">
        <w:rPr>
          <w:rFonts w:ascii="Times New Roman" w:hAnsi="Times New Roman" w:cs="Times New Roman"/>
          <w:sz w:val="28"/>
          <w:szCs w:val="28"/>
          <w:lang w:val="kk-KZ"/>
        </w:rPr>
        <w:t xml:space="preserve">фракциясы 0,5-1,0 мм </w:t>
      </w:r>
      <w:r w:rsidR="00B06071" w:rsidRPr="00F25664">
        <w:rPr>
          <w:rFonts w:ascii="Times New Roman" w:hAnsi="Times New Roman" w:cs="Times New Roman"/>
          <w:sz w:val="28"/>
          <w:szCs w:val="28"/>
          <w:lang w:val="kk-KZ"/>
        </w:rPr>
        <w:lastRenderedPageBreak/>
        <w:t xml:space="preserve">Шанқанай немесе Тайжүзген кен орындары  цеолитін, </w:t>
      </w:r>
      <w:r w:rsidR="0093034C" w:rsidRPr="00F25664">
        <w:rPr>
          <w:rFonts w:ascii="Times New Roman" w:hAnsi="Times New Roman" w:cs="Times New Roman"/>
          <w:sz w:val="28"/>
          <w:szCs w:val="28"/>
          <w:lang w:val="kk-KZ"/>
        </w:rPr>
        <w:t xml:space="preserve">екіншісінде </w:t>
      </w:r>
      <w:r w:rsidR="00E77500" w:rsidRPr="00F25664">
        <w:rPr>
          <w:rFonts w:ascii="Times New Roman" w:hAnsi="Times New Roman" w:cs="Times New Roman"/>
          <w:sz w:val="28"/>
          <w:szCs w:val="28"/>
          <w:lang w:val="kk-KZ"/>
        </w:rPr>
        <w:t xml:space="preserve">– фракциясы </w:t>
      </w:r>
      <w:r w:rsidR="004D29F9" w:rsidRPr="00F25664">
        <w:rPr>
          <w:rFonts w:ascii="Times New Roman" w:hAnsi="Times New Roman" w:cs="Times New Roman"/>
          <w:sz w:val="28"/>
          <w:szCs w:val="28"/>
          <w:lang w:val="kk-KZ"/>
        </w:rPr>
        <w:t>0,1-</w:t>
      </w:r>
      <w:r w:rsidRPr="00F25664">
        <w:rPr>
          <w:rFonts w:ascii="Times New Roman" w:hAnsi="Times New Roman" w:cs="Times New Roman"/>
          <w:sz w:val="28"/>
          <w:szCs w:val="28"/>
          <w:lang w:val="kk-KZ"/>
        </w:rPr>
        <w:t xml:space="preserve">0,5 </w:t>
      </w:r>
      <w:r w:rsidR="00E77500" w:rsidRPr="00F25664">
        <w:rPr>
          <w:rFonts w:ascii="Times New Roman" w:hAnsi="Times New Roman" w:cs="Times New Roman"/>
          <w:sz w:val="28"/>
          <w:szCs w:val="28"/>
          <w:lang w:val="kk-KZ"/>
        </w:rPr>
        <w:t xml:space="preserve">мм </w:t>
      </w:r>
      <w:r w:rsidR="00C92CBC" w:rsidRPr="00F25664">
        <w:rPr>
          <w:rFonts w:ascii="Times New Roman" w:hAnsi="Times New Roman" w:cs="Times New Roman"/>
          <w:sz w:val="28"/>
          <w:szCs w:val="28"/>
          <w:lang w:val="kk-KZ"/>
        </w:rPr>
        <w:t>Шанқанай кен орнының</w:t>
      </w:r>
      <w:r w:rsidR="008D7C17" w:rsidRPr="00F25664">
        <w:rPr>
          <w:rFonts w:ascii="Times New Roman" w:hAnsi="Times New Roman" w:cs="Times New Roman"/>
          <w:sz w:val="28"/>
          <w:szCs w:val="28"/>
          <w:lang w:val="kk-KZ"/>
        </w:rPr>
        <w:t xml:space="preserve"> цеоли</w:t>
      </w:r>
      <w:r w:rsidR="00C92CBC" w:rsidRPr="00F25664">
        <w:rPr>
          <w:rFonts w:ascii="Times New Roman" w:hAnsi="Times New Roman" w:cs="Times New Roman"/>
          <w:sz w:val="28"/>
          <w:szCs w:val="28"/>
          <w:lang w:val="kk-KZ"/>
        </w:rPr>
        <w:t xml:space="preserve">тін </w:t>
      </w:r>
      <w:r w:rsidRPr="00F25664">
        <w:rPr>
          <w:rFonts w:ascii="Times New Roman" w:hAnsi="Times New Roman" w:cs="Times New Roman"/>
          <w:sz w:val="28"/>
          <w:szCs w:val="28"/>
          <w:lang w:val="kk-KZ"/>
        </w:rPr>
        <w:t xml:space="preserve">және үшінші бөлігінде </w:t>
      </w:r>
      <w:r w:rsidR="00E77500" w:rsidRPr="00F25664">
        <w:rPr>
          <w:rFonts w:ascii="Times New Roman" w:hAnsi="Times New Roman" w:cs="Times New Roman"/>
          <w:sz w:val="28"/>
          <w:szCs w:val="28"/>
          <w:lang w:val="kk-KZ"/>
        </w:rPr>
        <w:t>–</w:t>
      </w:r>
      <w:r w:rsidR="00B06071" w:rsidRPr="00F25664">
        <w:rPr>
          <w:rFonts w:ascii="Times New Roman" w:hAnsi="Times New Roman" w:cs="Times New Roman"/>
          <w:sz w:val="28"/>
          <w:szCs w:val="28"/>
          <w:lang w:val="kk-KZ"/>
        </w:rPr>
        <w:t xml:space="preserve"> фракциясы 0,1-0,5 мм Тайжүзген кен орынының цеолитін </w:t>
      </w:r>
      <w:r w:rsidRPr="00F25664">
        <w:rPr>
          <w:rFonts w:ascii="Times New Roman" w:hAnsi="Times New Roman" w:cs="Times New Roman"/>
          <w:sz w:val="28"/>
          <w:szCs w:val="28"/>
          <w:lang w:val="kk-KZ"/>
        </w:rPr>
        <w:t>қолдану ұсынылады.</w:t>
      </w:r>
    </w:p>
    <w:p w14:paraId="2F2A04A6" w14:textId="77777777" w:rsidR="003027BC" w:rsidRPr="001E3AA9" w:rsidRDefault="003027BC" w:rsidP="00C12CC3">
      <w:pPr>
        <w:spacing w:after="0" w:line="240" w:lineRule="auto"/>
        <w:ind w:firstLine="708"/>
        <w:jc w:val="both"/>
        <w:rPr>
          <w:rFonts w:ascii="Times New Roman" w:hAnsi="Times New Roman" w:cs="Times New Roman"/>
          <w:sz w:val="28"/>
          <w:szCs w:val="28"/>
          <w:lang w:val="kk-KZ"/>
        </w:rPr>
      </w:pPr>
    </w:p>
    <w:p w14:paraId="7A0126CC" w14:textId="77777777" w:rsidR="00642E77" w:rsidRPr="00C23075" w:rsidRDefault="00642E77" w:rsidP="00C12CC3">
      <w:pPr>
        <w:spacing w:after="0" w:line="240" w:lineRule="auto"/>
        <w:ind w:firstLine="708"/>
        <w:jc w:val="both"/>
        <w:rPr>
          <w:rFonts w:ascii="Times New Roman" w:hAnsi="Times New Roman" w:cs="Times New Roman"/>
          <w:b/>
          <w:bCs/>
          <w:sz w:val="28"/>
          <w:szCs w:val="28"/>
          <w:lang w:val="kk-KZ"/>
        </w:rPr>
      </w:pPr>
      <w:r w:rsidRPr="00C23075">
        <w:rPr>
          <w:rFonts w:ascii="Times New Roman" w:hAnsi="Times New Roman" w:cs="Times New Roman"/>
          <w:b/>
          <w:bCs/>
          <w:sz w:val="28"/>
          <w:szCs w:val="28"/>
          <w:lang w:val="kk-KZ"/>
        </w:rPr>
        <w:t>3.</w:t>
      </w:r>
      <w:r w:rsidR="00751F9E" w:rsidRPr="00C23075">
        <w:rPr>
          <w:rFonts w:ascii="Times New Roman" w:hAnsi="Times New Roman" w:cs="Times New Roman"/>
          <w:b/>
          <w:bCs/>
          <w:sz w:val="28"/>
          <w:szCs w:val="28"/>
          <w:lang w:val="kk-KZ"/>
        </w:rPr>
        <w:t>8</w:t>
      </w:r>
      <w:r w:rsidRPr="00C23075">
        <w:rPr>
          <w:rFonts w:ascii="Times New Roman" w:hAnsi="Times New Roman" w:cs="Times New Roman"/>
          <w:b/>
          <w:bCs/>
          <w:sz w:val="28"/>
          <w:szCs w:val="28"/>
          <w:lang w:val="kk-KZ"/>
        </w:rPr>
        <w:t xml:space="preserve"> Тайжүзген және Шанқанай кен орындарының табиғи цеолиттерін пайдаланумен ұсынылған тәсіл бойынша суды тазарту үдерісіне  арналған техникалық үлгі</w:t>
      </w:r>
    </w:p>
    <w:p w14:paraId="193A5FCA" w14:textId="77777777" w:rsidR="00642E77" w:rsidRPr="001E3AA9" w:rsidRDefault="00642E7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 xml:space="preserve">Әзірленген үлгінің  негізі ретінде алдын-ала тазарту модульдері  бар (үш модуль: екі механикалық және бір  көмір) үш сатылы сүзгіні қолдана отырып, суды тазартудың техникалық схемасы алынды. </w:t>
      </w:r>
      <w:r w:rsidRPr="001E3AA9">
        <w:rPr>
          <w:rFonts w:ascii="Times New Roman" w:hAnsi="Times New Roman" w:cs="Times New Roman"/>
          <w:sz w:val="28"/>
          <w:szCs w:val="28"/>
          <w:lang w:val="kk-KZ"/>
        </w:rPr>
        <w:t>Мұндай сүзгілер «Stella Alpina» ЖШС кәсіпорнында сүт-ірімшік өнімдерін өндіру кезінде пайдаланылады (2</w:t>
      </w:r>
      <w:r w:rsidR="00F75942" w:rsidRPr="001E3AA9">
        <w:rPr>
          <w:rFonts w:ascii="Times New Roman" w:hAnsi="Times New Roman" w:cs="Times New Roman"/>
          <w:sz w:val="28"/>
          <w:szCs w:val="28"/>
          <w:lang w:val="kk-KZ"/>
        </w:rPr>
        <w:t>9</w:t>
      </w:r>
      <w:r w:rsidRPr="001E3AA9">
        <w:rPr>
          <w:rFonts w:ascii="Times New Roman" w:hAnsi="Times New Roman" w:cs="Times New Roman"/>
          <w:sz w:val="28"/>
          <w:szCs w:val="28"/>
          <w:lang w:val="kk-KZ"/>
        </w:rPr>
        <w:t>-ш</w:t>
      </w:r>
      <w:r w:rsidR="00F75942" w:rsidRPr="001E3AA9">
        <w:rPr>
          <w:rFonts w:ascii="Times New Roman" w:hAnsi="Times New Roman" w:cs="Times New Roman"/>
          <w:sz w:val="28"/>
          <w:szCs w:val="28"/>
          <w:lang w:val="kk-KZ"/>
        </w:rPr>
        <w:t>ы</w:t>
      </w:r>
      <w:r w:rsidRPr="001E3AA9">
        <w:rPr>
          <w:rFonts w:ascii="Times New Roman" w:hAnsi="Times New Roman" w:cs="Times New Roman"/>
          <w:sz w:val="28"/>
          <w:szCs w:val="28"/>
          <w:lang w:val="kk-KZ"/>
        </w:rPr>
        <w:t xml:space="preserve"> сурет, а). Бұдан басқа,  «Stella Alpina» ЖШС кәсіпорнында  ыстық цех (ірімшік қайнату) үшін суды қақтан сақтау барысында қыздыру жүйесінде – арнайы сульфат тұзы бар сульфат сүзгіс</w:t>
      </w:r>
      <w:r w:rsidR="00046804">
        <w:rPr>
          <w:rFonts w:ascii="Times New Roman" w:hAnsi="Times New Roman" w:cs="Times New Roman"/>
          <w:sz w:val="28"/>
          <w:szCs w:val="28"/>
          <w:lang w:val="kk-KZ"/>
        </w:rPr>
        <w:t xml:space="preserve">і арқылы суды қосымша өткізеді </w:t>
      </w:r>
      <w:r w:rsidRPr="001E3AA9">
        <w:rPr>
          <w:rFonts w:ascii="Times New Roman" w:hAnsi="Times New Roman" w:cs="Times New Roman"/>
          <w:sz w:val="28"/>
          <w:szCs w:val="28"/>
          <w:lang w:val="kk-KZ"/>
        </w:rPr>
        <w:t>(2</w:t>
      </w:r>
      <w:r w:rsidR="00F75942" w:rsidRPr="001E3AA9">
        <w:rPr>
          <w:rFonts w:ascii="Times New Roman" w:hAnsi="Times New Roman" w:cs="Times New Roman"/>
          <w:sz w:val="28"/>
          <w:szCs w:val="28"/>
          <w:lang w:val="kk-KZ"/>
        </w:rPr>
        <w:t>9</w:t>
      </w:r>
      <w:r w:rsidRPr="001E3AA9">
        <w:rPr>
          <w:rFonts w:ascii="Times New Roman" w:hAnsi="Times New Roman" w:cs="Times New Roman"/>
          <w:sz w:val="28"/>
          <w:szCs w:val="28"/>
          <w:lang w:val="kk-KZ"/>
        </w:rPr>
        <w:t>-сурет, б).</w:t>
      </w:r>
    </w:p>
    <w:p w14:paraId="6F798FA3" w14:textId="77777777" w:rsidR="00642E77" w:rsidRPr="001E3AA9" w:rsidRDefault="00642E77" w:rsidP="00C12CC3">
      <w:pPr>
        <w:spacing w:after="0" w:line="240" w:lineRule="auto"/>
        <w:ind w:firstLine="708"/>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854"/>
      </w:tblGrid>
      <w:tr w:rsidR="001E3AA9" w:rsidRPr="00046804" w14:paraId="395CFC2B" w14:textId="77777777" w:rsidTr="00146AFA">
        <w:tc>
          <w:tcPr>
            <w:tcW w:w="4927" w:type="dxa"/>
          </w:tcPr>
          <w:p w14:paraId="25885674" w14:textId="77777777" w:rsidR="00642E77" w:rsidRPr="00046804" w:rsidRDefault="00642E77" w:rsidP="00C12CC3">
            <w:pPr>
              <w:jc w:val="center"/>
              <w:rPr>
                <w:rFonts w:ascii="Times New Roman" w:hAnsi="Times New Roman" w:cs="Times New Roman"/>
                <w:sz w:val="28"/>
                <w:szCs w:val="28"/>
                <w:lang w:val="kk-KZ"/>
              </w:rPr>
            </w:pPr>
            <w:r w:rsidRPr="001E3AA9">
              <w:rPr>
                <w:rFonts w:ascii="Times New Roman" w:hAnsi="Times New Roman" w:cs="Times New Roman"/>
                <w:noProof/>
                <w:sz w:val="28"/>
                <w:szCs w:val="28"/>
                <w:lang w:eastAsia="ru-RU"/>
              </w:rPr>
              <w:drawing>
                <wp:inline distT="0" distB="0" distL="0" distR="0" wp14:anchorId="0913C9E3" wp14:editId="5734ABEE">
                  <wp:extent cx="2818485" cy="3804249"/>
                  <wp:effectExtent l="0" t="0" r="1270" b="635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18402" cy="3804137"/>
                          </a:xfrm>
                          <a:prstGeom prst="rect">
                            <a:avLst/>
                          </a:prstGeom>
                          <a:noFill/>
                          <a:ln>
                            <a:noFill/>
                          </a:ln>
                        </pic:spPr>
                      </pic:pic>
                    </a:graphicData>
                  </a:graphic>
                </wp:inline>
              </w:drawing>
            </w:r>
          </w:p>
        </w:tc>
        <w:tc>
          <w:tcPr>
            <w:tcW w:w="4927" w:type="dxa"/>
          </w:tcPr>
          <w:p w14:paraId="7A696BE4" w14:textId="77777777" w:rsidR="00642E77" w:rsidRPr="00046804" w:rsidRDefault="00642E77" w:rsidP="00C12CC3">
            <w:pPr>
              <w:jc w:val="center"/>
              <w:rPr>
                <w:rFonts w:ascii="Times New Roman" w:hAnsi="Times New Roman" w:cs="Times New Roman"/>
                <w:sz w:val="28"/>
                <w:szCs w:val="28"/>
                <w:lang w:val="kk-KZ"/>
              </w:rPr>
            </w:pPr>
            <w:r w:rsidRPr="001E3AA9">
              <w:rPr>
                <w:rFonts w:ascii="Times New Roman" w:hAnsi="Times New Roman" w:cs="Times New Roman"/>
                <w:noProof/>
                <w:sz w:val="28"/>
                <w:szCs w:val="28"/>
                <w:lang w:eastAsia="ru-RU"/>
              </w:rPr>
              <w:drawing>
                <wp:inline distT="0" distB="0" distL="0" distR="0" wp14:anchorId="1AB4B895" wp14:editId="2219EDEB">
                  <wp:extent cx="2803585" cy="3821502"/>
                  <wp:effectExtent l="0" t="0" r="0" b="762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803728" cy="3821697"/>
                          </a:xfrm>
                          <a:prstGeom prst="rect">
                            <a:avLst/>
                          </a:prstGeom>
                          <a:noFill/>
                          <a:ln>
                            <a:noFill/>
                          </a:ln>
                        </pic:spPr>
                      </pic:pic>
                    </a:graphicData>
                  </a:graphic>
                </wp:inline>
              </w:drawing>
            </w:r>
          </w:p>
        </w:tc>
      </w:tr>
      <w:tr w:rsidR="001E3AA9" w:rsidRPr="007B5E6F" w14:paraId="48800199" w14:textId="77777777" w:rsidTr="00146AFA">
        <w:tc>
          <w:tcPr>
            <w:tcW w:w="9854" w:type="dxa"/>
            <w:gridSpan w:val="2"/>
          </w:tcPr>
          <w:p w14:paraId="3F42DEA7" w14:textId="77777777" w:rsidR="00642E77" w:rsidRPr="001E3AA9" w:rsidRDefault="00642E77" w:rsidP="00C12CC3">
            <w:pPr>
              <w:jc w:val="center"/>
              <w:rPr>
                <w:rFonts w:ascii="Times New Roman" w:hAnsi="Times New Roman" w:cs="Times New Roman"/>
                <w:sz w:val="28"/>
                <w:szCs w:val="28"/>
                <w:lang w:val="kk-KZ"/>
              </w:rPr>
            </w:pPr>
          </w:p>
          <w:p w14:paraId="43D38C07" w14:textId="285C7743" w:rsidR="00A9552B" w:rsidRPr="00E377D3" w:rsidRDefault="00A9552B" w:rsidP="00F05D42">
            <w:pPr>
              <w:ind w:firstLine="709"/>
              <w:jc w:val="both"/>
              <w:rPr>
                <w:rFonts w:ascii="Times New Roman" w:hAnsi="Times New Roman" w:cs="Times New Roman"/>
                <w:sz w:val="28"/>
                <w:szCs w:val="28"/>
                <w:lang w:val="kk-KZ"/>
              </w:rPr>
            </w:pPr>
            <w:r w:rsidRPr="00046804">
              <w:rPr>
                <w:rFonts w:ascii="Times New Roman" w:hAnsi="Times New Roman" w:cs="Times New Roman"/>
                <w:sz w:val="28"/>
                <w:szCs w:val="28"/>
                <w:lang w:val="kk-KZ"/>
              </w:rPr>
              <w:t xml:space="preserve">а) </w:t>
            </w:r>
            <w:r w:rsidRPr="001E3AA9">
              <w:rPr>
                <w:rFonts w:ascii="Times New Roman" w:hAnsi="Times New Roman" w:cs="Times New Roman"/>
                <w:sz w:val="28"/>
                <w:szCs w:val="28"/>
                <w:lang w:val="kk-KZ"/>
              </w:rPr>
              <w:t xml:space="preserve">алдын-ала тазарту колбалары бар үш сатылы сүзгі; </w:t>
            </w:r>
            <w:r w:rsidRPr="00046804">
              <w:rPr>
                <w:rFonts w:ascii="Times New Roman" w:hAnsi="Times New Roman" w:cs="Times New Roman"/>
                <w:sz w:val="28"/>
                <w:szCs w:val="28"/>
                <w:lang w:val="kk-KZ"/>
              </w:rPr>
              <w:t xml:space="preserve">б) </w:t>
            </w:r>
            <w:r w:rsidRPr="001E3AA9">
              <w:rPr>
                <w:rFonts w:ascii="Times New Roman" w:hAnsi="Times New Roman" w:cs="Times New Roman"/>
                <w:sz w:val="28"/>
                <w:szCs w:val="28"/>
                <w:lang w:val="kk-KZ"/>
              </w:rPr>
              <w:t xml:space="preserve">сульфатты сүзгі </w:t>
            </w:r>
            <w:r w:rsidRPr="00046804">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қыздыру жүйесі үшін</w:t>
            </w:r>
            <w:r w:rsidRPr="00E377D3">
              <w:rPr>
                <w:rFonts w:ascii="Times New Roman" w:hAnsi="Times New Roman" w:cs="Times New Roman"/>
                <w:sz w:val="28"/>
                <w:szCs w:val="28"/>
                <w:lang w:val="kk-KZ"/>
              </w:rPr>
              <w:t>)</w:t>
            </w:r>
          </w:p>
          <w:p w14:paraId="25AFB45F" w14:textId="77777777" w:rsidR="00A9552B" w:rsidRPr="001E3AA9" w:rsidRDefault="00A9552B" w:rsidP="00C12CC3">
            <w:pPr>
              <w:jc w:val="center"/>
              <w:rPr>
                <w:rFonts w:ascii="Times New Roman" w:hAnsi="Times New Roman" w:cs="Times New Roman"/>
                <w:sz w:val="28"/>
                <w:szCs w:val="28"/>
                <w:lang w:val="kk-KZ"/>
              </w:rPr>
            </w:pPr>
          </w:p>
          <w:p w14:paraId="60A77375" w14:textId="77777777" w:rsidR="00642E77" w:rsidRPr="001E3AA9" w:rsidRDefault="00642E7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Сурет  2</w:t>
            </w:r>
            <w:r w:rsidR="00F75942" w:rsidRPr="001E3AA9">
              <w:rPr>
                <w:rFonts w:ascii="Times New Roman" w:hAnsi="Times New Roman" w:cs="Times New Roman"/>
                <w:sz w:val="28"/>
                <w:szCs w:val="28"/>
                <w:lang w:val="kk-KZ"/>
              </w:rPr>
              <w:t>9</w:t>
            </w:r>
            <w:r w:rsidRPr="001E3AA9">
              <w:rPr>
                <w:rFonts w:ascii="Times New Roman" w:hAnsi="Times New Roman" w:cs="Times New Roman"/>
                <w:sz w:val="28"/>
                <w:szCs w:val="28"/>
                <w:lang w:val="kk-KZ"/>
              </w:rPr>
              <w:t xml:space="preserve"> – Сүт-ірімшік өнімдерін өндіруде «Stella Alpina»  ЖШС кәсіпорнында суды тазартуға арналған қондырғы</w:t>
            </w:r>
          </w:p>
          <w:p w14:paraId="13052C45" w14:textId="77777777" w:rsidR="00642E77" w:rsidRPr="001E3AA9" w:rsidRDefault="00642E77" w:rsidP="00C12CC3">
            <w:pPr>
              <w:jc w:val="center"/>
              <w:rPr>
                <w:rFonts w:ascii="Times New Roman" w:hAnsi="Times New Roman" w:cs="Times New Roman"/>
                <w:noProof/>
                <w:sz w:val="28"/>
                <w:szCs w:val="28"/>
                <w:lang w:val="kk-KZ" w:eastAsia="ru-RU"/>
              </w:rPr>
            </w:pPr>
          </w:p>
        </w:tc>
      </w:tr>
    </w:tbl>
    <w:p w14:paraId="71CA1CB3" w14:textId="77777777" w:rsidR="0077535F" w:rsidRPr="001E3AA9" w:rsidRDefault="0077535F" w:rsidP="00874F0E">
      <w:pPr>
        <w:pStyle w:val="ad"/>
        <w:suppressAutoHyphens/>
        <w:spacing w:after="0" w:line="240" w:lineRule="auto"/>
        <w:ind w:left="0"/>
        <w:jc w:val="both"/>
        <w:rPr>
          <w:rFonts w:ascii="Times New Roman" w:hAnsi="Times New Roman" w:cs="Times New Roman"/>
          <w:sz w:val="28"/>
          <w:szCs w:val="28"/>
          <w:lang w:val="kk-KZ"/>
        </w:rPr>
      </w:pPr>
    </w:p>
    <w:p w14:paraId="71BC0239" w14:textId="77777777" w:rsidR="00642E77" w:rsidRPr="0084618C" w:rsidRDefault="00642E77" w:rsidP="00C12CC3">
      <w:pPr>
        <w:pStyle w:val="ad"/>
        <w:suppressAutoHyphens/>
        <w:spacing w:after="0" w:line="240" w:lineRule="auto"/>
        <w:ind w:left="0" w:firstLine="709"/>
        <w:jc w:val="both"/>
        <w:rPr>
          <w:rFonts w:ascii="Times New Roman" w:hAnsi="Times New Roman" w:cs="Times New Roman"/>
          <w:bCs/>
          <w:sz w:val="28"/>
          <w:szCs w:val="28"/>
          <w:lang w:val="kk-KZ"/>
        </w:rPr>
      </w:pPr>
      <w:r w:rsidRPr="0084618C">
        <w:rPr>
          <w:rFonts w:ascii="Times New Roman" w:hAnsi="Times New Roman" w:cs="Times New Roman"/>
          <w:sz w:val="28"/>
          <w:szCs w:val="28"/>
          <w:lang w:val="kk-KZ"/>
        </w:rPr>
        <w:lastRenderedPageBreak/>
        <w:t xml:space="preserve">Бұл диссертациялық жұмыста Тайжүзген және Шаңқанай кен орындарының табиғи цеолиттерін үш сатылы сүзгі модульдеріне  толтырғыш ретінде: </w:t>
      </w:r>
    </w:p>
    <w:p w14:paraId="54AE4702" w14:textId="680338E8" w:rsidR="00642E77" w:rsidRPr="0084618C" w:rsidRDefault="00642E77" w:rsidP="00F05D42">
      <w:pPr>
        <w:pStyle w:val="ad"/>
        <w:numPr>
          <w:ilvl w:val="0"/>
          <w:numId w:val="19"/>
        </w:numPr>
        <w:tabs>
          <w:tab w:val="left" w:pos="993"/>
        </w:tabs>
        <w:suppressAutoHyphens/>
        <w:spacing w:after="0" w:line="240" w:lineRule="auto"/>
        <w:ind w:left="0" w:firstLine="709"/>
        <w:jc w:val="both"/>
        <w:rPr>
          <w:rFonts w:ascii="Times New Roman" w:hAnsi="Times New Roman" w:cs="Times New Roman"/>
          <w:bCs/>
          <w:sz w:val="28"/>
          <w:szCs w:val="28"/>
          <w:lang w:val="kk-KZ"/>
        </w:rPr>
      </w:pPr>
      <w:r w:rsidRPr="0084618C">
        <w:rPr>
          <w:rFonts w:ascii="Times New Roman" w:hAnsi="Times New Roman" w:cs="Times New Roman"/>
          <w:sz w:val="28"/>
          <w:szCs w:val="28"/>
          <w:lang w:val="kk-KZ"/>
        </w:rPr>
        <w:t xml:space="preserve">бірінші модульде </w:t>
      </w:r>
      <w:r w:rsidR="00D659F6" w:rsidRPr="0084618C">
        <w:rPr>
          <w:rFonts w:ascii="Times New Roman" w:hAnsi="Times New Roman" w:cs="Times New Roman"/>
          <w:sz w:val="28"/>
          <w:szCs w:val="28"/>
          <w:lang w:val="kk-KZ"/>
        </w:rPr>
        <w:t>үлкен фракцияда (0,5-1,0 мм) Тайжүзген немесе Шаңқанай кен орнының цеолитін</w:t>
      </w:r>
      <w:r w:rsidRPr="0084618C">
        <w:rPr>
          <w:rFonts w:ascii="Times New Roman" w:hAnsi="Times New Roman" w:cs="Times New Roman"/>
          <w:sz w:val="28"/>
          <w:szCs w:val="28"/>
          <w:lang w:val="kk-KZ"/>
        </w:rPr>
        <w:t>;</w:t>
      </w:r>
    </w:p>
    <w:p w14:paraId="3CE6ECC5" w14:textId="77777777" w:rsidR="00642E77" w:rsidRPr="0084618C" w:rsidRDefault="00642E77" w:rsidP="00F05D42">
      <w:pPr>
        <w:pStyle w:val="ad"/>
        <w:numPr>
          <w:ilvl w:val="0"/>
          <w:numId w:val="19"/>
        </w:numPr>
        <w:tabs>
          <w:tab w:val="left" w:pos="993"/>
        </w:tabs>
        <w:suppressAutoHyphens/>
        <w:spacing w:after="0" w:line="240" w:lineRule="auto"/>
        <w:ind w:left="0" w:firstLine="709"/>
        <w:jc w:val="both"/>
        <w:rPr>
          <w:rFonts w:ascii="Times New Roman" w:hAnsi="Times New Roman" w:cs="Times New Roman"/>
          <w:bCs/>
          <w:sz w:val="28"/>
          <w:szCs w:val="28"/>
          <w:lang w:val="kk-KZ"/>
        </w:rPr>
      </w:pPr>
      <w:r w:rsidRPr="0084618C">
        <w:rPr>
          <w:rFonts w:ascii="Times New Roman" w:hAnsi="Times New Roman" w:cs="Times New Roman"/>
          <w:sz w:val="28"/>
          <w:szCs w:val="28"/>
          <w:lang w:val="kk-KZ"/>
        </w:rPr>
        <w:t>екінші модульде  кіші фракциядағы (</w:t>
      </w:r>
      <w:r w:rsidR="00CA7446" w:rsidRPr="0084618C">
        <w:rPr>
          <w:rFonts w:ascii="Times New Roman" w:hAnsi="Times New Roman" w:cs="Times New Roman"/>
          <w:sz w:val="28"/>
          <w:szCs w:val="28"/>
          <w:lang w:val="kk-KZ"/>
        </w:rPr>
        <w:t>0,1-</w:t>
      </w:r>
      <w:r w:rsidRPr="0084618C">
        <w:rPr>
          <w:rFonts w:ascii="Times New Roman" w:hAnsi="Times New Roman" w:cs="Times New Roman"/>
          <w:sz w:val="28"/>
          <w:szCs w:val="28"/>
          <w:lang w:val="kk-KZ"/>
        </w:rPr>
        <w:t xml:space="preserve">0,5 мм) </w:t>
      </w:r>
      <w:r w:rsidR="004D29F9" w:rsidRPr="0084618C">
        <w:rPr>
          <w:rFonts w:ascii="Times New Roman" w:hAnsi="Times New Roman" w:cs="Times New Roman"/>
          <w:sz w:val="28"/>
          <w:szCs w:val="28"/>
          <w:lang w:val="kk-KZ"/>
        </w:rPr>
        <w:t xml:space="preserve">Шаңқанай </w:t>
      </w:r>
      <w:r w:rsidRPr="0084618C">
        <w:rPr>
          <w:rFonts w:ascii="Times New Roman" w:hAnsi="Times New Roman" w:cs="Times New Roman"/>
          <w:sz w:val="28"/>
          <w:szCs w:val="28"/>
          <w:lang w:val="kk-KZ"/>
        </w:rPr>
        <w:t>кен орнының цеолитін;</w:t>
      </w:r>
    </w:p>
    <w:p w14:paraId="021621A1" w14:textId="60F2C673" w:rsidR="00642E77" w:rsidRPr="0084618C" w:rsidRDefault="00642E77" w:rsidP="00F05D42">
      <w:pPr>
        <w:pStyle w:val="ad"/>
        <w:numPr>
          <w:ilvl w:val="0"/>
          <w:numId w:val="19"/>
        </w:numPr>
        <w:tabs>
          <w:tab w:val="left" w:pos="993"/>
        </w:tabs>
        <w:suppressAutoHyphens/>
        <w:spacing w:after="0" w:line="240" w:lineRule="auto"/>
        <w:ind w:left="0" w:firstLine="709"/>
        <w:jc w:val="both"/>
        <w:rPr>
          <w:rFonts w:ascii="Times New Roman" w:hAnsi="Times New Roman" w:cs="Times New Roman"/>
          <w:kern w:val="24"/>
          <w:sz w:val="28"/>
          <w:szCs w:val="28"/>
          <w:lang w:val="kk-KZ"/>
        </w:rPr>
      </w:pPr>
      <w:r w:rsidRPr="0084618C">
        <w:rPr>
          <w:rFonts w:ascii="Times New Roman" w:hAnsi="Times New Roman" w:cs="Times New Roman"/>
          <w:sz w:val="28"/>
          <w:szCs w:val="28"/>
          <w:lang w:val="kk-KZ"/>
        </w:rPr>
        <w:t xml:space="preserve">үшінші модульде  </w:t>
      </w:r>
      <w:r w:rsidR="00D659F6" w:rsidRPr="0084618C">
        <w:rPr>
          <w:rFonts w:ascii="Times New Roman" w:hAnsi="Times New Roman" w:cs="Times New Roman"/>
          <w:sz w:val="28"/>
          <w:szCs w:val="28"/>
          <w:lang w:val="kk-KZ"/>
        </w:rPr>
        <w:t xml:space="preserve">кіші фракциядағы (0,1-0,5 мм) Тайжүзген кен орнының цеолитін </w:t>
      </w:r>
      <w:r w:rsidRPr="0084618C">
        <w:rPr>
          <w:rFonts w:ascii="Times New Roman" w:hAnsi="Times New Roman" w:cs="Times New Roman"/>
          <w:sz w:val="28"/>
          <w:szCs w:val="28"/>
          <w:lang w:val="kk-KZ"/>
        </w:rPr>
        <w:t>пайдалану ұсынылады.</w:t>
      </w:r>
    </w:p>
    <w:p w14:paraId="2614CBB9" w14:textId="77777777" w:rsidR="003027BC" w:rsidRPr="001E3AA9" w:rsidRDefault="00E830C6" w:rsidP="00C12CC3">
      <w:pPr>
        <w:spacing w:after="0" w:line="240" w:lineRule="auto"/>
        <w:ind w:firstLine="709"/>
        <w:jc w:val="both"/>
        <w:rPr>
          <w:rFonts w:ascii="Times New Roman" w:hAnsi="Times New Roman" w:cs="Times New Roman"/>
          <w:sz w:val="28"/>
          <w:szCs w:val="28"/>
          <w:shd w:val="clear" w:color="auto" w:fill="FFFFFF"/>
          <w:lang w:val="kk-KZ"/>
        </w:rPr>
      </w:pPr>
      <w:r w:rsidRPr="001E3AA9">
        <w:rPr>
          <w:rFonts w:ascii="Times New Roman" w:hAnsi="Times New Roman" w:cs="Times New Roman"/>
          <w:sz w:val="28"/>
          <w:szCs w:val="28"/>
          <w:shd w:val="clear" w:color="auto" w:fill="FFFFFF"/>
          <w:lang w:val="kk-KZ"/>
        </w:rPr>
        <w:t>Ұсынылған үш сатылы су тазарту қондырғысында зиянды қоспалардан терең тазартудың ауыспалы модульдерінің жиынтығын пайдалану ұсынылады</w:t>
      </w:r>
      <w:r w:rsidR="00F84B31" w:rsidRPr="001E3AA9">
        <w:rPr>
          <w:rFonts w:ascii="Times New Roman" w:hAnsi="Times New Roman" w:cs="Times New Roman"/>
          <w:sz w:val="28"/>
          <w:szCs w:val="28"/>
          <w:shd w:val="clear" w:color="auto" w:fill="FFFFFF"/>
          <w:lang w:val="kk-KZ"/>
        </w:rPr>
        <w:t xml:space="preserve"> (3 картидж)</w:t>
      </w:r>
      <w:r w:rsidRPr="001E3AA9">
        <w:rPr>
          <w:rFonts w:ascii="Times New Roman" w:hAnsi="Times New Roman" w:cs="Times New Roman"/>
          <w:sz w:val="28"/>
          <w:szCs w:val="28"/>
          <w:shd w:val="clear" w:color="auto" w:fill="FFFFFF"/>
          <w:lang w:val="kk-KZ"/>
        </w:rPr>
        <w:t>.</w:t>
      </w:r>
    </w:p>
    <w:p w14:paraId="06D82E76" w14:textId="77777777" w:rsidR="003027BC" w:rsidRPr="001E3AA9" w:rsidRDefault="000E38FD" w:rsidP="00C12CC3">
      <w:pPr>
        <w:shd w:val="clear" w:color="auto" w:fill="FFFFFF"/>
        <w:spacing w:after="0" w:line="240" w:lineRule="auto"/>
        <w:ind w:firstLine="709"/>
        <w:jc w:val="both"/>
        <w:textAlignment w:val="baseline"/>
        <w:rPr>
          <w:rFonts w:ascii="Times New Roman" w:hAnsi="Times New Roman" w:cs="Times New Roman"/>
          <w:sz w:val="28"/>
          <w:szCs w:val="28"/>
        </w:rPr>
      </w:pPr>
      <w:r w:rsidRPr="001E3AA9">
        <w:rPr>
          <w:rFonts w:ascii="Times New Roman" w:hAnsi="Times New Roman" w:cs="Times New Roman"/>
          <w:sz w:val="28"/>
          <w:szCs w:val="28"/>
          <w:lang w:val="kk-KZ"/>
        </w:rPr>
        <w:t>Модульдер (картридждер) ретінде 10SL немесе SL10 стандартты түрін– биіктігі 9 7/8" (он дюймдік</w:t>
      </w:r>
      <w:r w:rsidR="004B2C17" w:rsidRPr="001E3AA9">
        <w:rPr>
          <w:rFonts w:ascii="Times New Roman" w:hAnsi="Times New Roman" w:cs="Times New Roman"/>
          <w:sz w:val="28"/>
          <w:szCs w:val="28"/>
          <w:lang w:val="kk-KZ"/>
        </w:rPr>
        <w:t xml:space="preserve">) немесе 250 мм және диаметрі 2 </w:t>
      </w:r>
      <w:r w:rsidRPr="001E3AA9">
        <w:rPr>
          <w:rFonts w:ascii="Times New Roman" w:hAnsi="Times New Roman" w:cs="Times New Roman"/>
          <w:sz w:val="28"/>
          <w:szCs w:val="28"/>
          <w:lang w:val="kk-KZ"/>
        </w:rPr>
        <w:t>1/2" немесе 90 мм пайдалану ұсынылады (</w:t>
      </w:r>
      <w:r w:rsidR="00F75942" w:rsidRPr="001E3AA9">
        <w:rPr>
          <w:rFonts w:ascii="Times New Roman" w:hAnsi="Times New Roman" w:cs="Times New Roman"/>
          <w:sz w:val="28"/>
          <w:szCs w:val="28"/>
          <w:lang w:val="kk-KZ"/>
        </w:rPr>
        <w:t>30</w:t>
      </w:r>
      <w:r w:rsidRPr="001E3AA9">
        <w:rPr>
          <w:rFonts w:ascii="Times New Roman" w:hAnsi="Times New Roman" w:cs="Times New Roman"/>
          <w:sz w:val="28"/>
          <w:szCs w:val="28"/>
          <w:lang w:val="kk-KZ"/>
        </w:rPr>
        <w:t xml:space="preserve">-сурет). </w:t>
      </w:r>
      <w:r w:rsidR="00B42C2A" w:rsidRPr="001E3AA9">
        <w:rPr>
          <w:rFonts w:ascii="Times New Roman" w:hAnsi="Times New Roman" w:cs="Times New Roman"/>
          <w:sz w:val="28"/>
          <w:szCs w:val="28"/>
          <w:lang w:val="kk-KZ"/>
        </w:rPr>
        <w:t>Бұл көптеген классикалық ағынды және магистральдық сүзгілерде, сондай-ақ кері осмос жүйелерінде қолданылатын ең көп таралған стандарт.</w:t>
      </w:r>
      <w:r w:rsidR="00542864" w:rsidRPr="001E3AA9">
        <w:rPr>
          <w:rFonts w:ascii="Times New Roman" w:hAnsi="Times New Roman" w:cs="Times New Roman"/>
          <w:sz w:val="28"/>
          <w:szCs w:val="28"/>
          <w:lang w:val="kk-KZ"/>
        </w:rPr>
        <w:t xml:space="preserve"> Өткізу</w:t>
      </w:r>
      <w:r w:rsidR="00EF1DCE" w:rsidRPr="001E3AA9">
        <w:rPr>
          <w:rFonts w:ascii="Times New Roman" w:hAnsi="Times New Roman" w:cs="Times New Roman"/>
          <w:sz w:val="28"/>
          <w:szCs w:val="28"/>
          <w:lang w:val="kk-KZ"/>
        </w:rPr>
        <w:t xml:space="preserve"> қабілеті 1,5-3 дм</w:t>
      </w:r>
      <w:r w:rsidR="00EF1DCE" w:rsidRPr="001E3AA9">
        <w:rPr>
          <w:rFonts w:ascii="Times New Roman" w:hAnsi="Times New Roman" w:cs="Times New Roman"/>
          <w:sz w:val="28"/>
          <w:szCs w:val="28"/>
          <w:vertAlign w:val="superscript"/>
          <w:lang w:val="kk-KZ"/>
        </w:rPr>
        <w:t>3</w:t>
      </w:r>
      <w:r w:rsidR="00EF1DCE" w:rsidRPr="001E3AA9">
        <w:rPr>
          <w:rFonts w:ascii="Times New Roman" w:hAnsi="Times New Roman" w:cs="Times New Roman"/>
          <w:sz w:val="28"/>
          <w:szCs w:val="28"/>
          <w:lang w:val="kk-KZ"/>
        </w:rPr>
        <w:t>/</w:t>
      </w:r>
      <w:r w:rsidR="00542864" w:rsidRPr="001E3AA9">
        <w:rPr>
          <w:rFonts w:ascii="Times New Roman" w:hAnsi="Times New Roman" w:cs="Times New Roman"/>
          <w:sz w:val="28"/>
          <w:szCs w:val="28"/>
          <w:lang w:val="kk-KZ"/>
        </w:rPr>
        <w:t>мин құрайды.</w:t>
      </w:r>
    </w:p>
    <w:p w14:paraId="2E7B1C77" w14:textId="567BDF03" w:rsidR="003027BC" w:rsidRDefault="003027BC" w:rsidP="00C12CC3">
      <w:pPr>
        <w:shd w:val="clear" w:color="auto" w:fill="FFFFFF"/>
        <w:spacing w:after="0" w:line="240" w:lineRule="auto"/>
        <w:ind w:firstLine="709"/>
        <w:jc w:val="both"/>
        <w:textAlignment w:val="baseline"/>
        <w:rPr>
          <w:rFonts w:ascii="Times New Roman" w:hAnsi="Times New Roman" w:cs="Times New Roman"/>
          <w:sz w:val="28"/>
          <w:szCs w:val="28"/>
        </w:rPr>
      </w:pPr>
    </w:p>
    <w:p w14:paraId="34E515C2" w14:textId="77777777" w:rsidR="00F05D42" w:rsidRPr="001E3AA9" w:rsidRDefault="00F05D42" w:rsidP="00C12CC3">
      <w:pPr>
        <w:shd w:val="clear" w:color="auto" w:fill="FFFFFF"/>
        <w:spacing w:after="0" w:line="240" w:lineRule="auto"/>
        <w:ind w:firstLine="709"/>
        <w:jc w:val="both"/>
        <w:textAlignment w:val="baseline"/>
        <w:rPr>
          <w:rFonts w:ascii="Times New Roman" w:hAnsi="Times New Roman" w:cs="Times New Roman"/>
          <w:sz w:val="28"/>
          <w:szCs w:val="28"/>
        </w:rPr>
      </w:pPr>
    </w:p>
    <w:tbl>
      <w:tblPr>
        <w:tblStyle w:val="a5"/>
        <w:tblW w:w="9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389"/>
        <w:gridCol w:w="2423"/>
        <w:gridCol w:w="4988"/>
      </w:tblGrid>
      <w:tr w:rsidR="001E3AA9" w:rsidRPr="001E3AA9" w14:paraId="13FAB5FF" w14:textId="77777777" w:rsidTr="003027BC">
        <w:trPr>
          <w:trHeight w:val="4876"/>
        </w:trPr>
        <w:tc>
          <w:tcPr>
            <w:tcW w:w="2389" w:type="dxa"/>
          </w:tcPr>
          <w:p w14:paraId="43FFD287" w14:textId="77777777" w:rsidR="003027BC" w:rsidRPr="001E3AA9" w:rsidRDefault="003027BC" w:rsidP="00C12CC3">
            <w:pPr>
              <w:jc w:val="both"/>
              <w:textAlignment w:val="baseline"/>
              <w:rPr>
                <w:rFonts w:ascii="Arial" w:hAnsi="Arial" w:cs="Arial"/>
                <w:sz w:val="21"/>
                <w:szCs w:val="21"/>
              </w:rPr>
            </w:pPr>
            <w:r w:rsidRPr="001E3AA9">
              <w:rPr>
                <w:noProof/>
                <w:lang w:eastAsia="ru-RU"/>
              </w:rPr>
              <w:drawing>
                <wp:inline distT="0" distB="0" distL="0" distR="0" wp14:anchorId="57C91647" wp14:editId="58688DB0">
                  <wp:extent cx="1431985" cy="3079626"/>
                  <wp:effectExtent l="0" t="0" r="0" b="698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BEBA8EAE-BF5A-486C-A8C5-ECC9F3942E4B}">
                                <a14:imgProps xmlns:a14="http://schemas.microsoft.com/office/drawing/2010/main">
                                  <a14:imgLayer r:embed="rId48">
                                    <a14:imgEffect>
                                      <a14:sharpenSoften amount="50000"/>
                                    </a14:imgEffect>
                                    <a14:imgEffect>
                                      <a14:brightnessContrast contrast="-40000"/>
                                    </a14:imgEffect>
                                  </a14:imgLayer>
                                </a14:imgProps>
                              </a:ext>
                            </a:extLst>
                          </a:blip>
                          <a:stretch>
                            <a:fillRect/>
                          </a:stretch>
                        </pic:blipFill>
                        <pic:spPr>
                          <a:xfrm>
                            <a:off x="0" y="0"/>
                            <a:ext cx="1434320" cy="3084648"/>
                          </a:xfrm>
                          <a:prstGeom prst="rect">
                            <a:avLst/>
                          </a:prstGeom>
                        </pic:spPr>
                      </pic:pic>
                    </a:graphicData>
                  </a:graphic>
                </wp:inline>
              </w:drawing>
            </w:r>
          </w:p>
        </w:tc>
        <w:tc>
          <w:tcPr>
            <w:tcW w:w="2423" w:type="dxa"/>
          </w:tcPr>
          <w:p w14:paraId="483C61F4" w14:textId="77777777" w:rsidR="003027BC" w:rsidRPr="001E3AA9" w:rsidRDefault="003027BC" w:rsidP="00C12CC3">
            <w:pPr>
              <w:jc w:val="both"/>
              <w:textAlignment w:val="baseline"/>
              <w:rPr>
                <w:rFonts w:ascii="Arial" w:hAnsi="Arial" w:cs="Arial"/>
                <w:sz w:val="21"/>
                <w:szCs w:val="21"/>
              </w:rPr>
            </w:pPr>
            <w:r w:rsidRPr="001E3AA9">
              <w:rPr>
                <w:noProof/>
                <w:lang w:eastAsia="ru-RU"/>
              </w:rPr>
              <w:drawing>
                <wp:inline distT="0" distB="0" distL="0" distR="0" wp14:anchorId="3E10885B" wp14:editId="1B4BE8B9">
                  <wp:extent cx="1466490" cy="3071004"/>
                  <wp:effectExtent l="0" t="0" r="63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1469150" cy="3076575"/>
                          </a:xfrm>
                          <a:prstGeom prst="rect">
                            <a:avLst/>
                          </a:prstGeom>
                        </pic:spPr>
                      </pic:pic>
                    </a:graphicData>
                  </a:graphic>
                </wp:inline>
              </w:drawing>
            </w:r>
          </w:p>
        </w:tc>
        <w:tc>
          <w:tcPr>
            <w:tcW w:w="4988" w:type="dxa"/>
          </w:tcPr>
          <w:p w14:paraId="4F86B078" w14:textId="77777777" w:rsidR="004B2C17" w:rsidRPr="001E3AA9" w:rsidRDefault="004B2C17" w:rsidP="00C12CC3">
            <w:pPr>
              <w:ind w:firstLine="459"/>
              <w:jc w:val="both"/>
              <w:textAlignment w:val="baseline"/>
              <w:rPr>
                <w:rFonts w:ascii="Times New Roman" w:hAnsi="Times New Roman" w:cs="Times New Roman"/>
                <w:sz w:val="28"/>
                <w:szCs w:val="28"/>
                <w:lang w:val="kk-KZ"/>
              </w:rPr>
            </w:pPr>
          </w:p>
          <w:p w14:paraId="7D2CDBD5" w14:textId="77777777" w:rsidR="003027BC" w:rsidRPr="001E3AA9" w:rsidRDefault="008A0102" w:rsidP="00C12CC3">
            <w:pPr>
              <w:ind w:firstLine="459"/>
              <w:jc w:val="both"/>
              <w:textAlignment w:val="baseline"/>
              <w:rPr>
                <w:rFonts w:ascii="Times New Roman" w:hAnsi="Times New Roman" w:cs="Times New Roman"/>
                <w:sz w:val="28"/>
                <w:szCs w:val="28"/>
                <w:lang w:val="kk-KZ"/>
              </w:rPr>
            </w:pPr>
            <w:r>
              <w:rPr>
                <w:rFonts w:ascii="Times New Roman" w:hAnsi="Times New Roman" w:cs="Times New Roman"/>
                <w:sz w:val="28"/>
                <w:szCs w:val="28"/>
                <w:lang w:val="kk-KZ"/>
              </w:rPr>
              <w:t>Тайжү</w:t>
            </w:r>
            <w:r w:rsidR="002863E4" w:rsidRPr="001E3AA9">
              <w:rPr>
                <w:rFonts w:ascii="Times New Roman" w:hAnsi="Times New Roman" w:cs="Times New Roman"/>
                <w:sz w:val="28"/>
                <w:szCs w:val="28"/>
                <w:lang w:val="kk-KZ"/>
              </w:rPr>
              <w:t xml:space="preserve">зген және Шаңқанай кен орындарының цеолиттерін толтырғыш ретінде пайдалануда ұсынылған схема бойынша суды тазартудың келесі параметрлерін қамтамасыз етуге болады: </w:t>
            </w:r>
          </w:p>
          <w:p w14:paraId="3CFA7E54" w14:textId="7F8233E1" w:rsidR="003027BC" w:rsidRPr="001E3AA9" w:rsidRDefault="00AD6267" w:rsidP="00F05D42">
            <w:pPr>
              <w:numPr>
                <w:ilvl w:val="0"/>
                <w:numId w:val="44"/>
              </w:numPr>
              <w:shd w:val="clear" w:color="auto" w:fill="FFFFFF"/>
              <w:ind w:left="147" w:firstLine="283"/>
              <w:textAlignment w:val="baseline"/>
              <w:rPr>
                <w:rFonts w:ascii="Times New Roman" w:hAnsi="Times New Roman" w:cs="Times New Roman"/>
                <w:sz w:val="28"/>
                <w:szCs w:val="28"/>
                <w:lang w:val="kk-KZ"/>
              </w:rPr>
            </w:pPr>
            <w:r w:rsidRPr="001E3AA9">
              <w:rPr>
                <w:rFonts w:ascii="Times New Roman" w:hAnsi="Times New Roman" w:cs="Times New Roman"/>
                <w:sz w:val="28"/>
                <w:szCs w:val="28"/>
                <w:lang w:val="kk-KZ"/>
              </w:rPr>
              <w:t>ерімейтін қоспалар</w:t>
            </w:r>
            <w:r w:rsidR="00645437">
              <w:rPr>
                <w:rFonts w:ascii="Times New Roman" w:hAnsi="Times New Roman" w:cs="Times New Roman"/>
                <w:sz w:val="28"/>
                <w:szCs w:val="28"/>
                <w:lang w:val="kk-KZ"/>
              </w:rPr>
              <w:t>д</w:t>
            </w:r>
            <w:r w:rsidRPr="001E3AA9">
              <w:rPr>
                <w:rFonts w:ascii="Times New Roman" w:hAnsi="Times New Roman" w:cs="Times New Roman"/>
                <w:sz w:val="28"/>
                <w:szCs w:val="28"/>
                <w:lang w:val="kk-KZ"/>
              </w:rPr>
              <w:t xml:space="preserve">ы -5-3 ден 0,8 микронға дейін жою; </w:t>
            </w:r>
          </w:p>
          <w:p w14:paraId="70CD3168" w14:textId="77777777" w:rsidR="003027BC" w:rsidRPr="001E3AA9" w:rsidRDefault="00AD6267" w:rsidP="00F05D42">
            <w:pPr>
              <w:numPr>
                <w:ilvl w:val="0"/>
                <w:numId w:val="44"/>
              </w:numPr>
              <w:shd w:val="clear" w:color="auto" w:fill="FFFFFF"/>
              <w:ind w:left="147" w:firstLine="283"/>
              <w:textAlignment w:val="baseline"/>
              <w:rPr>
                <w:rFonts w:ascii="Times New Roman" w:hAnsi="Times New Roman" w:cs="Times New Roman"/>
                <w:sz w:val="28"/>
                <w:szCs w:val="28"/>
              </w:rPr>
            </w:pPr>
            <w:r w:rsidRPr="001E3AA9">
              <w:rPr>
                <w:rFonts w:ascii="Times New Roman" w:hAnsi="Times New Roman" w:cs="Times New Roman"/>
                <w:sz w:val="28"/>
                <w:szCs w:val="28"/>
                <w:lang w:val="kk-KZ"/>
              </w:rPr>
              <w:t>кермек суды жұмсарту</w:t>
            </w:r>
            <w:r w:rsidR="003027BC" w:rsidRPr="001E3AA9">
              <w:rPr>
                <w:rFonts w:ascii="Times New Roman" w:hAnsi="Times New Roman" w:cs="Times New Roman"/>
                <w:sz w:val="28"/>
                <w:szCs w:val="28"/>
              </w:rPr>
              <w:t>;</w:t>
            </w:r>
          </w:p>
          <w:p w14:paraId="0AED5B45" w14:textId="77777777" w:rsidR="003027BC" w:rsidRPr="001E3AA9" w:rsidRDefault="00410DBD" w:rsidP="00F05D42">
            <w:pPr>
              <w:numPr>
                <w:ilvl w:val="0"/>
                <w:numId w:val="44"/>
              </w:numPr>
              <w:shd w:val="clear" w:color="auto" w:fill="FFFFFF"/>
              <w:ind w:left="147" w:firstLine="283"/>
              <w:textAlignment w:val="baseline"/>
              <w:rPr>
                <w:rFonts w:ascii="Times New Roman" w:hAnsi="Times New Roman" w:cs="Times New Roman"/>
                <w:sz w:val="28"/>
                <w:szCs w:val="28"/>
              </w:rPr>
            </w:pPr>
            <w:r w:rsidRPr="001E3AA9">
              <w:rPr>
                <w:rFonts w:ascii="Times New Roman" w:hAnsi="Times New Roman" w:cs="Times New Roman"/>
                <w:sz w:val="28"/>
                <w:szCs w:val="28"/>
                <w:lang w:val="kk-KZ"/>
              </w:rPr>
              <w:t xml:space="preserve">0,3 мг/л дейінгі концентрацияға дейін суды темірсіздендіру және қауіпті қоспалар мен басқа да ауыр металдар иондарын сорбциялау; </w:t>
            </w:r>
          </w:p>
          <w:p w14:paraId="4ED31C8A" w14:textId="77777777" w:rsidR="003027BC" w:rsidRPr="001E3AA9" w:rsidRDefault="003027BC" w:rsidP="00C12CC3">
            <w:pPr>
              <w:shd w:val="clear" w:color="auto" w:fill="FFFFFF"/>
              <w:ind w:left="317"/>
              <w:textAlignment w:val="baseline"/>
              <w:rPr>
                <w:rFonts w:ascii="inherit" w:hAnsi="inherit" w:cs="Arial"/>
                <w:sz w:val="21"/>
                <w:szCs w:val="21"/>
              </w:rPr>
            </w:pPr>
          </w:p>
        </w:tc>
      </w:tr>
      <w:tr w:rsidR="003027BC" w:rsidRPr="007B5E6F" w14:paraId="61BEDB6D" w14:textId="77777777" w:rsidTr="003027BC">
        <w:trPr>
          <w:trHeight w:val="595"/>
        </w:trPr>
        <w:tc>
          <w:tcPr>
            <w:tcW w:w="9800" w:type="dxa"/>
            <w:gridSpan w:val="3"/>
            <w:vAlign w:val="center"/>
          </w:tcPr>
          <w:p w14:paraId="3ABC933C" w14:textId="77777777" w:rsidR="00F05D42" w:rsidRDefault="00F05D42" w:rsidP="00C12CC3">
            <w:pPr>
              <w:jc w:val="center"/>
              <w:textAlignment w:val="baseline"/>
              <w:rPr>
                <w:rFonts w:ascii="Times New Roman" w:hAnsi="Times New Roman" w:cs="Times New Roman"/>
                <w:sz w:val="28"/>
                <w:szCs w:val="28"/>
                <w:lang w:val="kk-KZ"/>
              </w:rPr>
            </w:pPr>
          </w:p>
          <w:p w14:paraId="48D7819D" w14:textId="77777777" w:rsidR="00F05D42" w:rsidRDefault="00F05D42" w:rsidP="00C12CC3">
            <w:pPr>
              <w:jc w:val="center"/>
              <w:textAlignment w:val="baseline"/>
              <w:rPr>
                <w:rFonts w:ascii="Times New Roman" w:hAnsi="Times New Roman" w:cs="Times New Roman"/>
                <w:sz w:val="28"/>
                <w:szCs w:val="28"/>
                <w:lang w:val="kk-KZ"/>
              </w:rPr>
            </w:pPr>
          </w:p>
          <w:p w14:paraId="1424C5A4" w14:textId="27D59C3C" w:rsidR="003027BC" w:rsidRPr="00F05D42" w:rsidRDefault="00750674" w:rsidP="00C12CC3">
            <w:pPr>
              <w:jc w:val="center"/>
              <w:textAlignment w:val="baseline"/>
              <w:rPr>
                <w:rFonts w:ascii="Arial" w:hAnsi="Arial" w:cs="Arial"/>
                <w:sz w:val="21"/>
                <w:szCs w:val="21"/>
                <w:lang w:val="kk-KZ"/>
              </w:rPr>
            </w:pPr>
            <w:r w:rsidRPr="001E3AA9">
              <w:rPr>
                <w:rFonts w:ascii="Times New Roman" w:hAnsi="Times New Roman" w:cs="Times New Roman"/>
                <w:sz w:val="28"/>
                <w:szCs w:val="28"/>
                <w:lang w:val="kk-KZ"/>
              </w:rPr>
              <w:t xml:space="preserve">Сурет </w:t>
            </w:r>
            <w:r w:rsidR="00F75942" w:rsidRPr="001E3AA9">
              <w:rPr>
                <w:rFonts w:ascii="Times New Roman" w:hAnsi="Times New Roman" w:cs="Times New Roman"/>
                <w:sz w:val="28"/>
                <w:szCs w:val="28"/>
                <w:lang w:val="kk-KZ"/>
              </w:rPr>
              <w:t>30</w:t>
            </w:r>
            <w:r w:rsidR="003027BC" w:rsidRPr="00F05D42">
              <w:rPr>
                <w:rFonts w:ascii="Times New Roman" w:hAnsi="Times New Roman" w:cs="Times New Roman"/>
                <w:sz w:val="28"/>
                <w:szCs w:val="28"/>
                <w:lang w:val="kk-KZ"/>
              </w:rPr>
              <w:t xml:space="preserve"> – </w:t>
            </w:r>
            <w:r w:rsidR="00AC2552" w:rsidRPr="00F05D42">
              <w:rPr>
                <w:rFonts w:ascii="Times New Roman" w:hAnsi="Times New Roman" w:cs="Times New Roman"/>
                <w:sz w:val="28"/>
                <w:szCs w:val="28"/>
                <w:lang w:val="kk-KZ"/>
              </w:rPr>
              <w:t>10SL немесе SL10 типті</w:t>
            </w:r>
            <w:r w:rsidR="001851FB">
              <w:rPr>
                <w:rFonts w:ascii="Times New Roman" w:hAnsi="Times New Roman" w:cs="Times New Roman"/>
                <w:sz w:val="28"/>
                <w:szCs w:val="28"/>
                <w:lang w:val="kk-KZ"/>
              </w:rPr>
              <w:t xml:space="preserve"> </w:t>
            </w:r>
            <w:r w:rsidR="00AC2552" w:rsidRPr="00F05D42">
              <w:rPr>
                <w:rFonts w:ascii="Times New Roman" w:hAnsi="Times New Roman" w:cs="Times New Roman"/>
                <w:sz w:val="28"/>
                <w:szCs w:val="28"/>
                <w:lang w:val="kk-KZ"/>
              </w:rPr>
              <w:t>стандартты</w:t>
            </w:r>
            <w:r w:rsidR="001851FB">
              <w:rPr>
                <w:rFonts w:ascii="Times New Roman" w:hAnsi="Times New Roman" w:cs="Times New Roman"/>
                <w:sz w:val="28"/>
                <w:szCs w:val="28"/>
                <w:lang w:val="kk-KZ"/>
              </w:rPr>
              <w:t xml:space="preserve"> </w:t>
            </w:r>
            <w:r w:rsidR="00AC2552" w:rsidRPr="00F05D42">
              <w:rPr>
                <w:rFonts w:ascii="Times New Roman" w:hAnsi="Times New Roman" w:cs="Times New Roman"/>
                <w:sz w:val="28"/>
                <w:szCs w:val="28"/>
                <w:lang w:val="kk-KZ"/>
              </w:rPr>
              <w:t>модульдің (картридждің) техникалық</w:t>
            </w:r>
            <w:r w:rsidR="001851FB">
              <w:rPr>
                <w:rFonts w:ascii="Times New Roman" w:hAnsi="Times New Roman" w:cs="Times New Roman"/>
                <w:sz w:val="28"/>
                <w:szCs w:val="28"/>
                <w:lang w:val="kk-KZ"/>
              </w:rPr>
              <w:t xml:space="preserve"> </w:t>
            </w:r>
            <w:r w:rsidR="00AC2552" w:rsidRPr="00F05D42">
              <w:rPr>
                <w:rFonts w:ascii="Times New Roman" w:hAnsi="Times New Roman" w:cs="Times New Roman"/>
                <w:sz w:val="28"/>
                <w:szCs w:val="28"/>
                <w:lang w:val="kk-KZ"/>
              </w:rPr>
              <w:t>және</w:t>
            </w:r>
            <w:r w:rsidR="001851FB">
              <w:rPr>
                <w:rFonts w:ascii="Times New Roman" w:hAnsi="Times New Roman" w:cs="Times New Roman"/>
                <w:sz w:val="28"/>
                <w:szCs w:val="28"/>
                <w:lang w:val="kk-KZ"/>
              </w:rPr>
              <w:t xml:space="preserve"> </w:t>
            </w:r>
            <w:r w:rsidR="00AC2552" w:rsidRPr="00F05D42">
              <w:rPr>
                <w:rFonts w:ascii="Times New Roman" w:hAnsi="Times New Roman" w:cs="Times New Roman"/>
                <w:sz w:val="28"/>
                <w:szCs w:val="28"/>
                <w:lang w:val="kk-KZ"/>
              </w:rPr>
              <w:t>сыртқы</w:t>
            </w:r>
            <w:r w:rsidR="001851FB">
              <w:rPr>
                <w:rFonts w:ascii="Times New Roman" w:hAnsi="Times New Roman" w:cs="Times New Roman"/>
                <w:sz w:val="28"/>
                <w:szCs w:val="28"/>
                <w:lang w:val="kk-KZ"/>
              </w:rPr>
              <w:t xml:space="preserve"> </w:t>
            </w:r>
            <w:r w:rsidR="00AC2552" w:rsidRPr="00F05D42">
              <w:rPr>
                <w:rFonts w:ascii="Times New Roman" w:hAnsi="Times New Roman" w:cs="Times New Roman"/>
                <w:sz w:val="28"/>
                <w:szCs w:val="28"/>
                <w:lang w:val="kk-KZ"/>
              </w:rPr>
              <w:t>түрі</w:t>
            </w:r>
          </w:p>
        </w:tc>
      </w:tr>
    </w:tbl>
    <w:p w14:paraId="71F4BCEF" w14:textId="77777777" w:rsidR="003027BC" w:rsidRPr="00F05D42" w:rsidRDefault="003027BC" w:rsidP="00C12CC3">
      <w:pPr>
        <w:spacing w:line="240" w:lineRule="auto"/>
        <w:rPr>
          <w:lang w:val="kk-KZ"/>
        </w:rPr>
      </w:pPr>
    </w:p>
    <w:tbl>
      <w:tblPr>
        <w:tblStyle w:val="a5"/>
        <w:tblW w:w="94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219"/>
        <w:gridCol w:w="5245"/>
      </w:tblGrid>
      <w:tr w:rsidR="001E3AA9" w:rsidRPr="007B5E6F" w14:paraId="6564F34E" w14:textId="77777777" w:rsidTr="004B2C17">
        <w:trPr>
          <w:trHeight w:val="4255"/>
        </w:trPr>
        <w:tc>
          <w:tcPr>
            <w:tcW w:w="4219" w:type="dxa"/>
          </w:tcPr>
          <w:p w14:paraId="550122F2" w14:textId="77777777" w:rsidR="003027BC" w:rsidRPr="001E3AA9" w:rsidRDefault="004B2C17" w:rsidP="00C12CC3">
            <w:pPr>
              <w:jc w:val="both"/>
              <w:textAlignment w:val="baseline"/>
              <w:rPr>
                <w:rFonts w:ascii="Arial" w:hAnsi="Arial" w:cs="Arial"/>
                <w:sz w:val="21"/>
                <w:szCs w:val="21"/>
              </w:rPr>
            </w:pPr>
            <w:r w:rsidRPr="001E3AA9">
              <w:object w:dxaOrig="3855" w:dyaOrig="4995" w14:anchorId="4A2BB6A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95pt;height:234.75pt" o:ole="">
                  <v:imagedata r:id="rId50" o:title=""/>
                </v:shape>
                <o:OLEObject Type="Embed" ProgID="PBrush" ShapeID="_x0000_i1025" DrawAspect="Content" ObjectID="_1731156209" r:id="rId51"/>
              </w:object>
            </w:r>
          </w:p>
        </w:tc>
        <w:tc>
          <w:tcPr>
            <w:tcW w:w="5245" w:type="dxa"/>
          </w:tcPr>
          <w:p w14:paraId="27A67D26" w14:textId="77777777" w:rsidR="003027BC" w:rsidRPr="001E3AA9" w:rsidRDefault="003027BC" w:rsidP="00C12CC3">
            <w:pPr>
              <w:jc w:val="both"/>
              <w:textAlignment w:val="baseline"/>
              <w:rPr>
                <w:rFonts w:ascii="Arial" w:hAnsi="Arial" w:cs="Arial"/>
                <w:sz w:val="21"/>
                <w:szCs w:val="21"/>
              </w:rPr>
            </w:pPr>
          </w:p>
          <w:p w14:paraId="7FBED888" w14:textId="77777777" w:rsidR="003027BC" w:rsidRPr="001E3AA9" w:rsidRDefault="003027BC" w:rsidP="00C12CC3">
            <w:pPr>
              <w:jc w:val="center"/>
              <w:textAlignment w:val="baseline"/>
              <w:rPr>
                <w:rFonts w:ascii="Times New Roman" w:hAnsi="Times New Roman" w:cs="Times New Roman"/>
                <w:sz w:val="28"/>
                <w:szCs w:val="28"/>
              </w:rPr>
            </w:pPr>
          </w:p>
          <w:p w14:paraId="5785E8F8" w14:textId="5D0B888D" w:rsidR="003027BC" w:rsidRPr="001E3AA9" w:rsidRDefault="00A46B4E" w:rsidP="00C12CC3">
            <w:pPr>
              <w:jc w:val="both"/>
              <w:textAlignment w:val="baseline"/>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картридждегі цеолиттің </w:t>
            </w:r>
            <w:r w:rsidR="00156E45" w:rsidRPr="001E3AA9">
              <w:rPr>
                <w:rFonts w:ascii="Times New Roman" w:hAnsi="Times New Roman" w:cs="Times New Roman"/>
                <w:sz w:val="28"/>
                <w:szCs w:val="28"/>
                <w:lang w:val="kk-KZ"/>
              </w:rPr>
              <w:t xml:space="preserve">жұмыс көлемі: </w:t>
            </w:r>
          </w:p>
          <w:p w14:paraId="47474CD5" w14:textId="77777777" w:rsidR="003027BC" w:rsidRPr="001E3AA9" w:rsidRDefault="003027BC" w:rsidP="00C12CC3">
            <w:pPr>
              <w:jc w:val="center"/>
              <w:textAlignment w:val="baseline"/>
              <w:rPr>
                <w:rFonts w:ascii="Times New Roman" w:hAnsi="Times New Roman" w:cs="Times New Roman"/>
                <w:sz w:val="28"/>
                <w:szCs w:val="28"/>
              </w:rPr>
            </w:pPr>
            <w:r w:rsidRPr="001E3AA9">
              <w:rPr>
                <w:rFonts w:ascii="Times New Roman" w:hAnsi="Times New Roman" w:cs="Times New Roman"/>
                <w:sz w:val="28"/>
                <w:szCs w:val="28"/>
                <w:lang w:val="en-US"/>
              </w:rPr>
              <w:t>V</w:t>
            </w:r>
            <w:r w:rsidRPr="001E3AA9">
              <w:rPr>
                <w:rFonts w:ascii="Times New Roman" w:hAnsi="Times New Roman" w:cs="Times New Roman"/>
                <w:sz w:val="28"/>
                <w:szCs w:val="28"/>
              </w:rPr>
              <w:t>ц = 953,8 – 1271,7 см</w:t>
            </w:r>
            <w:r w:rsidRPr="001E3AA9">
              <w:rPr>
                <w:rFonts w:ascii="Times New Roman" w:hAnsi="Times New Roman" w:cs="Times New Roman"/>
                <w:sz w:val="28"/>
                <w:szCs w:val="28"/>
                <w:vertAlign w:val="superscript"/>
              </w:rPr>
              <w:t>3</w:t>
            </w:r>
            <w:r w:rsidRPr="001E3AA9">
              <w:rPr>
                <w:rFonts w:ascii="Times New Roman" w:hAnsi="Times New Roman" w:cs="Times New Roman"/>
                <w:sz w:val="28"/>
                <w:szCs w:val="28"/>
              </w:rPr>
              <w:t>;</w:t>
            </w:r>
          </w:p>
          <w:p w14:paraId="155B5FF2" w14:textId="77777777" w:rsidR="003027BC" w:rsidRPr="001E3AA9" w:rsidRDefault="003027BC" w:rsidP="00C12CC3">
            <w:pPr>
              <w:jc w:val="both"/>
              <w:textAlignment w:val="baseline"/>
              <w:rPr>
                <w:rFonts w:ascii="Times New Roman" w:hAnsi="Times New Roman" w:cs="Times New Roman"/>
                <w:sz w:val="28"/>
                <w:szCs w:val="28"/>
                <w:lang w:val="kk-KZ"/>
              </w:rPr>
            </w:pPr>
            <w:r w:rsidRPr="001E3AA9">
              <w:rPr>
                <w:rFonts w:ascii="Times New Roman" w:hAnsi="Times New Roman" w:cs="Times New Roman"/>
                <w:sz w:val="28"/>
                <w:szCs w:val="28"/>
              </w:rPr>
              <w:t xml:space="preserve">- </w:t>
            </w:r>
            <w:r w:rsidR="002D4706" w:rsidRPr="001E3AA9">
              <w:rPr>
                <w:rFonts w:ascii="Times New Roman" w:hAnsi="Times New Roman" w:cs="Times New Roman"/>
                <w:sz w:val="28"/>
                <w:szCs w:val="28"/>
                <w:lang w:val="kk-KZ"/>
              </w:rPr>
              <w:t xml:space="preserve">цеолит массасы сәйкесінше: </w:t>
            </w:r>
          </w:p>
          <w:p w14:paraId="6D7C9536" w14:textId="77777777" w:rsidR="003027BC" w:rsidRPr="001E3AA9" w:rsidRDefault="003027BC" w:rsidP="00C12CC3">
            <w:pPr>
              <w:jc w:val="center"/>
              <w:textAlignment w:val="baseline"/>
              <w:rPr>
                <w:rFonts w:ascii="Times New Roman" w:hAnsi="Times New Roman" w:cs="Times New Roman"/>
                <w:sz w:val="28"/>
                <w:szCs w:val="28"/>
              </w:rPr>
            </w:pPr>
            <w:proofErr w:type="spellStart"/>
            <w:r w:rsidRPr="001E3AA9">
              <w:rPr>
                <w:rFonts w:ascii="Times New Roman" w:hAnsi="Times New Roman" w:cs="Times New Roman"/>
                <w:sz w:val="28"/>
                <w:szCs w:val="28"/>
              </w:rPr>
              <w:t>Мц</w:t>
            </w:r>
            <w:proofErr w:type="spellEnd"/>
            <w:r w:rsidRPr="001E3AA9">
              <w:rPr>
                <w:rFonts w:ascii="Times New Roman" w:hAnsi="Times New Roman" w:cs="Times New Roman"/>
                <w:sz w:val="28"/>
                <w:szCs w:val="28"/>
              </w:rPr>
              <w:t xml:space="preserve"> = 1 568 – 2091,5 г;</w:t>
            </w:r>
          </w:p>
          <w:p w14:paraId="5F7531B3" w14:textId="77777777" w:rsidR="003027BC" w:rsidRPr="001E3AA9" w:rsidRDefault="003027BC" w:rsidP="00C12CC3">
            <w:pPr>
              <w:jc w:val="both"/>
              <w:textAlignment w:val="baseline"/>
              <w:rPr>
                <w:rFonts w:ascii="Times New Roman" w:hAnsi="Times New Roman" w:cs="Times New Roman"/>
                <w:sz w:val="28"/>
                <w:szCs w:val="28"/>
              </w:rPr>
            </w:pPr>
            <w:r w:rsidRPr="001E3AA9">
              <w:rPr>
                <w:rFonts w:ascii="Times New Roman" w:hAnsi="Times New Roman" w:cs="Times New Roman"/>
                <w:sz w:val="28"/>
                <w:szCs w:val="28"/>
              </w:rPr>
              <w:t xml:space="preserve">- </w:t>
            </w:r>
            <w:r w:rsidR="00425883" w:rsidRPr="001E3AA9">
              <w:rPr>
                <w:rFonts w:ascii="Times New Roman" w:hAnsi="Times New Roman" w:cs="Times New Roman"/>
                <w:sz w:val="28"/>
                <w:szCs w:val="28"/>
                <w:lang w:val="kk-KZ"/>
              </w:rPr>
              <w:t>жүйе түрі</w:t>
            </w:r>
            <w:r w:rsidR="00425883" w:rsidRPr="001E3AA9">
              <w:rPr>
                <w:rFonts w:ascii="Times New Roman" w:hAnsi="Times New Roman" w:cs="Times New Roman"/>
                <w:sz w:val="28"/>
                <w:szCs w:val="28"/>
              </w:rPr>
              <w:t xml:space="preserve"> – </w:t>
            </w:r>
            <w:proofErr w:type="spellStart"/>
            <w:r w:rsidR="00425883" w:rsidRPr="001E3AA9">
              <w:rPr>
                <w:rFonts w:ascii="Times New Roman" w:hAnsi="Times New Roman" w:cs="Times New Roman"/>
                <w:sz w:val="28"/>
                <w:szCs w:val="28"/>
              </w:rPr>
              <w:t>сорбци</w:t>
            </w:r>
            <w:proofErr w:type="spellEnd"/>
            <w:r w:rsidR="00425883" w:rsidRPr="001E3AA9">
              <w:rPr>
                <w:rFonts w:ascii="Times New Roman" w:hAnsi="Times New Roman" w:cs="Times New Roman"/>
                <w:sz w:val="28"/>
                <w:szCs w:val="28"/>
                <w:lang w:val="kk-KZ"/>
              </w:rPr>
              <w:t>ялық</w:t>
            </w:r>
            <w:r w:rsidRPr="001E3AA9">
              <w:rPr>
                <w:rFonts w:ascii="Times New Roman" w:hAnsi="Times New Roman" w:cs="Times New Roman"/>
                <w:sz w:val="28"/>
                <w:szCs w:val="28"/>
              </w:rPr>
              <w:t>;</w:t>
            </w:r>
          </w:p>
          <w:p w14:paraId="2E008E40" w14:textId="77777777" w:rsidR="003027BC" w:rsidRPr="001E3AA9" w:rsidRDefault="003027BC" w:rsidP="00C12CC3">
            <w:pPr>
              <w:jc w:val="both"/>
              <w:textAlignment w:val="baseline"/>
              <w:rPr>
                <w:rFonts w:ascii="Times New Roman" w:hAnsi="Times New Roman" w:cs="Times New Roman"/>
                <w:sz w:val="28"/>
                <w:szCs w:val="28"/>
                <w:lang w:val="kk-KZ"/>
              </w:rPr>
            </w:pPr>
            <w:r w:rsidRPr="001E3AA9">
              <w:rPr>
                <w:rFonts w:ascii="Times New Roman" w:hAnsi="Times New Roman" w:cs="Times New Roman"/>
                <w:sz w:val="28"/>
                <w:szCs w:val="28"/>
              </w:rPr>
              <w:t xml:space="preserve">- </w:t>
            </w:r>
            <w:r w:rsidR="00EC650E" w:rsidRPr="001E3AA9">
              <w:rPr>
                <w:rFonts w:ascii="Times New Roman" w:hAnsi="Times New Roman" w:cs="Times New Roman"/>
                <w:sz w:val="28"/>
                <w:szCs w:val="28"/>
                <w:lang w:val="kk-KZ"/>
              </w:rPr>
              <w:t>к</w:t>
            </w:r>
            <w:r w:rsidR="008D7EAA" w:rsidRPr="001E3AA9">
              <w:rPr>
                <w:rFonts w:ascii="Times New Roman" w:hAnsi="Times New Roman" w:cs="Times New Roman"/>
                <w:sz w:val="28"/>
                <w:szCs w:val="28"/>
                <w:lang w:val="kk-KZ"/>
              </w:rPr>
              <w:t>арт</w:t>
            </w:r>
            <w:r w:rsidR="00EC650E" w:rsidRPr="001E3AA9">
              <w:rPr>
                <w:rFonts w:ascii="Times New Roman" w:hAnsi="Times New Roman" w:cs="Times New Roman"/>
                <w:sz w:val="28"/>
                <w:szCs w:val="28"/>
                <w:lang w:val="kk-KZ"/>
              </w:rPr>
              <w:t xml:space="preserve">иждерді құралсыз ауыстыру; </w:t>
            </w:r>
          </w:p>
          <w:p w14:paraId="665DE824" w14:textId="45E98A29" w:rsidR="003027BC" w:rsidRPr="001E3AA9" w:rsidRDefault="003027BC" w:rsidP="00C12CC3">
            <w:pPr>
              <w:jc w:val="both"/>
              <w:textAlignment w:val="baseline"/>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 </w:t>
            </w:r>
            <w:r w:rsidR="00CD46A9" w:rsidRPr="001E3AA9">
              <w:rPr>
                <w:rFonts w:ascii="Times New Roman" w:hAnsi="Times New Roman" w:cs="Times New Roman"/>
                <w:sz w:val="28"/>
                <w:szCs w:val="28"/>
                <w:lang w:val="kk-KZ"/>
              </w:rPr>
              <w:t>сүзу жылдамдығы</w:t>
            </w:r>
            <w:r w:rsidRPr="001E3AA9">
              <w:rPr>
                <w:rFonts w:ascii="Times New Roman" w:hAnsi="Times New Roman" w:cs="Times New Roman"/>
                <w:sz w:val="28"/>
                <w:szCs w:val="28"/>
                <w:lang w:val="kk-KZ"/>
              </w:rPr>
              <w:t xml:space="preserve"> – </w:t>
            </w:r>
            <w:r w:rsidR="004B2C17" w:rsidRPr="001E3AA9">
              <w:rPr>
                <w:rFonts w:ascii="Times New Roman" w:hAnsi="Times New Roman" w:cs="Times New Roman"/>
                <w:sz w:val="28"/>
                <w:szCs w:val="28"/>
                <w:lang w:val="kk-KZ"/>
              </w:rPr>
              <w:t xml:space="preserve">2,2 - </w:t>
            </w:r>
            <w:r w:rsidR="00906637">
              <w:rPr>
                <w:rFonts w:ascii="Times New Roman" w:hAnsi="Times New Roman" w:cs="Times New Roman"/>
                <w:sz w:val="28"/>
                <w:szCs w:val="28"/>
                <w:lang w:val="kk-KZ"/>
              </w:rPr>
              <w:t>2,5 дм</w:t>
            </w:r>
            <w:r w:rsidR="00906637">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/мин;</w:t>
            </w:r>
          </w:p>
          <w:p w14:paraId="3B9FA471" w14:textId="578F3CB2" w:rsidR="003027BC" w:rsidRPr="001E3AA9" w:rsidRDefault="003027BC" w:rsidP="00C12CC3">
            <w:pPr>
              <w:jc w:val="both"/>
              <w:textAlignment w:val="baseline"/>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 </w:t>
            </w:r>
            <w:r w:rsidR="008A56A0" w:rsidRPr="001E3AA9">
              <w:rPr>
                <w:rFonts w:ascii="Times New Roman" w:hAnsi="Times New Roman" w:cs="Times New Roman"/>
                <w:sz w:val="28"/>
                <w:szCs w:val="28"/>
                <w:lang w:val="kk-KZ"/>
              </w:rPr>
              <w:t xml:space="preserve">сүзгі элементтерін ауыстыру-жылына бір рет немесе ресурс аяқталғаннан кейін </w:t>
            </w:r>
          </w:p>
          <w:p w14:paraId="76744416" w14:textId="77777777" w:rsidR="008A56A0" w:rsidRPr="001E3AA9" w:rsidRDefault="008A56A0" w:rsidP="00C12CC3">
            <w:pPr>
              <w:jc w:val="both"/>
              <w:textAlignment w:val="baseline"/>
              <w:rPr>
                <w:rFonts w:ascii="Times New Roman" w:hAnsi="Times New Roman" w:cs="Times New Roman"/>
                <w:sz w:val="28"/>
                <w:szCs w:val="28"/>
                <w:lang w:val="kk-KZ"/>
              </w:rPr>
            </w:pPr>
          </w:p>
        </w:tc>
      </w:tr>
    </w:tbl>
    <w:p w14:paraId="46D4483D" w14:textId="77777777" w:rsidR="00F05D42" w:rsidRDefault="00F05D42" w:rsidP="00F05D42">
      <w:pPr>
        <w:jc w:val="center"/>
        <w:textAlignment w:val="baseline"/>
        <w:rPr>
          <w:rFonts w:ascii="Times New Roman" w:hAnsi="Times New Roman" w:cs="Times New Roman"/>
          <w:sz w:val="28"/>
          <w:szCs w:val="28"/>
          <w:lang w:val="kk-KZ"/>
        </w:rPr>
      </w:pPr>
    </w:p>
    <w:p w14:paraId="08427903" w14:textId="3678795A" w:rsidR="00F05D42" w:rsidRPr="001E3AA9" w:rsidRDefault="00F05D42" w:rsidP="00F05D42">
      <w:pPr>
        <w:jc w:val="center"/>
        <w:textAlignment w:val="baseline"/>
        <w:rPr>
          <w:rFonts w:ascii="Times New Roman" w:hAnsi="Times New Roman" w:cs="Times New Roman"/>
          <w:sz w:val="28"/>
          <w:szCs w:val="28"/>
          <w:lang w:val="kk-KZ"/>
        </w:rPr>
      </w:pPr>
      <w:r w:rsidRPr="001E3AA9">
        <w:rPr>
          <w:rFonts w:ascii="Times New Roman" w:hAnsi="Times New Roman" w:cs="Times New Roman"/>
          <w:sz w:val="28"/>
          <w:szCs w:val="28"/>
          <w:lang w:val="kk-KZ"/>
        </w:rPr>
        <w:t>Сурет 31</w:t>
      </w:r>
      <w:r w:rsidRPr="00F05D42">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Модуль жұмысының схемалық сызбасы және техникалық параметрлері</w:t>
      </w:r>
    </w:p>
    <w:p w14:paraId="6CD6E627" w14:textId="77777777" w:rsidR="003027BC" w:rsidRPr="001E3AA9" w:rsidRDefault="00F0205F" w:rsidP="00C12CC3">
      <w:pPr>
        <w:pStyle w:val="ad"/>
        <w:suppressAutoHyphens/>
        <w:spacing w:after="0" w:line="240" w:lineRule="auto"/>
        <w:ind w:left="0" w:firstLine="720"/>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Модуль (картридж) арқылы өту кезінде суды тазарту үдерісі және цеолиттермен толтырудың техникалық параметрлері </w:t>
      </w:r>
      <w:r w:rsidR="00F75942" w:rsidRPr="001E3AA9">
        <w:rPr>
          <w:rFonts w:ascii="Times New Roman" w:hAnsi="Times New Roman" w:cs="Times New Roman"/>
          <w:sz w:val="28"/>
          <w:szCs w:val="28"/>
          <w:lang w:val="kk-KZ"/>
        </w:rPr>
        <w:t xml:space="preserve">31-ші </w:t>
      </w:r>
      <w:r w:rsidRPr="001E3AA9">
        <w:rPr>
          <w:rFonts w:ascii="Times New Roman" w:hAnsi="Times New Roman" w:cs="Times New Roman"/>
          <w:sz w:val="28"/>
          <w:szCs w:val="28"/>
          <w:lang w:val="kk-KZ"/>
        </w:rPr>
        <w:t>суретте көрсетілген</w:t>
      </w:r>
      <w:r w:rsidR="00413735">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w:t>
      </w:r>
    </w:p>
    <w:p w14:paraId="0B4858D0" w14:textId="77777777" w:rsidR="003027BC" w:rsidRPr="001E3AA9" w:rsidRDefault="003027BC" w:rsidP="00C12CC3">
      <w:pPr>
        <w:pStyle w:val="ad"/>
        <w:suppressAutoHyphens/>
        <w:spacing w:after="0" w:line="240" w:lineRule="auto"/>
        <w:ind w:left="0" w:firstLine="720"/>
        <w:jc w:val="both"/>
        <w:rPr>
          <w:rFonts w:ascii="Times New Roman" w:hAnsi="Times New Roman" w:cs="Times New Roman"/>
          <w:sz w:val="28"/>
          <w:szCs w:val="28"/>
          <w:lang w:val="kk-KZ"/>
        </w:rPr>
      </w:pPr>
    </w:p>
    <w:p w14:paraId="7183D3BD" w14:textId="77777777" w:rsidR="003027BC" w:rsidRPr="00F05D42" w:rsidRDefault="003027BC" w:rsidP="00C12CC3">
      <w:pPr>
        <w:pStyle w:val="ad"/>
        <w:suppressAutoHyphens/>
        <w:spacing w:after="0" w:line="240" w:lineRule="auto"/>
        <w:ind w:left="0" w:firstLine="720"/>
        <w:jc w:val="both"/>
        <w:rPr>
          <w:rFonts w:ascii="Times New Roman" w:hAnsi="Times New Roman" w:cs="Times New Roman"/>
          <w:sz w:val="28"/>
          <w:szCs w:val="28"/>
          <w:lang w:val="kk-KZ"/>
        </w:rPr>
      </w:pPr>
      <w:r w:rsidRPr="00F05D42">
        <w:rPr>
          <w:rFonts w:ascii="Times New Roman" w:hAnsi="Times New Roman" w:cs="Times New Roman"/>
          <w:sz w:val="28"/>
          <w:szCs w:val="28"/>
          <w:lang w:val="kk-KZ"/>
        </w:rPr>
        <w:t>3.</w:t>
      </w:r>
      <w:r w:rsidR="00294251" w:rsidRPr="00F05D42">
        <w:rPr>
          <w:rFonts w:ascii="Times New Roman" w:hAnsi="Times New Roman" w:cs="Times New Roman"/>
          <w:sz w:val="28"/>
          <w:szCs w:val="28"/>
          <w:lang w:val="kk-KZ"/>
        </w:rPr>
        <w:t>8</w:t>
      </w:r>
      <w:r w:rsidR="00642E77" w:rsidRPr="00F05D42">
        <w:rPr>
          <w:rFonts w:ascii="Times New Roman" w:hAnsi="Times New Roman" w:cs="Times New Roman"/>
          <w:sz w:val="28"/>
          <w:szCs w:val="28"/>
          <w:lang w:val="kk-KZ"/>
        </w:rPr>
        <w:t>.1</w:t>
      </w:r>
      <w:r w:rsidR="00B46864" w:rsidRPr="00F05D42">
        <w:rPr>
          <w:rFonts w:ascii="Times New Roman" w:hAnsi="Times New Roman" w:cs="Times New Roman"/>
          <w:sz w:val="28"/>
          <w:szCs w:val="28"/>
          <w:lang w:val="kk-KZ"/>
        </w:rPr>
        <w:t xml:space="preserve"> </w:t>
      </w:r>
      <w:r w:rsidR="00460D4B" w:rsidRPr="00F05D42">
        <w:rPr>
          <w:rFonts w:ascii="Times New Roman" w:hAnsi="Times New Roman" w:cs="Times New Roman"/>
          <w:sz w:val="28"/>
          <w:szCs w:val="28"/>
          <w:lang w:val="kk-KZ"/>
        </w:rPr>
        <w:t xml:space="preserve">Шағын және орта бизнес жағдайында Тайжүзген және Шаңқанай кен орындарының цеолиттері негізінде үш сатылы сүзгіні әзірлеуге және пайдалануға ұсынылатын ресурстың технологиялық есебі </w:t>
      </w:r>
    </w:p>
    <w:p w14:paraId="695EF1FE" w14:textId="77777777" w:rsidR="003027BC" w:rsidRPr="001E3AA9" w:rsidRDefault="00FD4F46" w:rsidP="00C12CC3">
      <w:pPr>
        <w:pStyle w:val="ad"/>
        <w:suppressAutoHyphens/>
        <w:spacing w:after="0" w:line="240" w:lineRule="auto"/>
        <w:ind w:left="0" w:firstLine="720"/>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Есептік деректер бойынша картридждегі цеолиттің орташа көлемі  </w:t>
      </w:r>
      <w:r w:rsidR="003027BC" w:rsidRPr="001E3AA9">
        <w:rPr>
          <w:rFonts w:ascii="Times New Roman" w:hAnsi="Times New Roman" w:cs="Times New Roman"/>
          <w:sz w:val="28"/>
          <w:szCs w:val="28"/>
          <w:lang w:val="kk-KZ"/>
        </w:rPr>
        <w:t>Vц = (1271,7 + 953,8) / 2 = 1112,8 см</w:t>
      </w:r>
      <w:r w:rsidR="003027BC" w:rsidRPr="001E3AA9">
        <w:rPr>
          <w:rFonts w:ascii="Times New Roman" w:hAnsi="Times New Roman" w:cs="Times New Roman"/>
          <w:sz w:val="28"/>
          <w:szCs w:val="28"/>
          <w:vertAlign w:val="superscript"/>
          <w:lang w:val="kk-KZ"/>
        </w:rPr>
        <w:t>3</w:t>
      </w:r>
      <w:r w:rsidR="003027BC" w:rsidRPr="001E3AA9">
        <w:rPr>
          <w:rFonts w:ascii="Times New Roman" w:hAnsi="Times New Roman" w:cs="Times New Roman"/>
          <w:sz w:val="28"/>
          <w:szCs w:val="28"/>
          <w:lang w:val="kk-KZ"/>
        </w:rPr>
        <w:t xml:space="preserve"> = 1,1128 дм</w:t>
      </w:r>
      <w:r w:rsidR="003027BC" w:rsidRPr="001E3AA9">
        <w:rPr>
          <w:rFonts w:ascii="Times New Roman" w:hAnsi="Times New Roman" w:cs="Times New Roman"/>
          <w:sz w:val="28"/>
          <w:szCs w:val="28"/>
          <w:vertAlign w:val="superscript"/>
          <w:lang w:val="kk-KZ"/>
        </w:rPr>
        <w:t>3</w:t>
      </w:r>
      <w:r w:rsidR="003027BC" w:rsidRPr="001E3AA9">
        <w:rPr>
          <w:rFonts w:ascii="Times New Roman" w:hAnsi="Times New Roman" w:cs="Times New Roman"/>
          <w:sz w:val="28"/>
          <w:szCs w:val="28"/>
          <w:lang w:val="kk-KZ"/>
        </w:rPr>
        <w:t>.</w:t>
      </w:r>
    </w:p>
    <w:p w14:paraId="7A7692AF" w14:textId="77777777" w:rsidR="003027BC" w:rsidRPr="001E3AA9" w:rsidRDefault="004275F2" w:rsidP="00C12CC3">
      <w:pPr>
        <w:pStyle w:val="ad"/>
        <w:suppressAutoHyphens/>
        <w:spacing w:after="0" w:line="240" w:lineRule="auto"/>
        <w:ind w:left="0" w:firstLine="720"/>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Сүзудің есептік жылдамдығы (уақыт бірлігінде модуль арқылы өткізілген ерітіндінің көлемі) 2,4 дм</w:t>
      </w:r>
      <w:r w:rsidRPr="001E3AA9">
        <w:rPr>
          <w:rFonts w:ascii="Times New Roman" w:hAnsi="Times New Roman" w:cs="Times New Roman"/>
          <w:sz w:val="28"/>
          <w:szCs w:val="28"/>
          <w:vertAlign w:val="superscript"/>
          <w:lang w:val="kk-KZ"/>
        </w:rPr>
        <w:t>3</w:t>
      </w:r>
      <w:r w:rsidRPr="001E3AA9">
        <w:rPr>
          <w:rFonts w:ascii="Times New Roman" w:hAnsi="Times New Roman" w:cs="Times New Roman"/>
          <w:sz w:val="28"/>
          <w:szCs w:val="28"/>
          <w:lang w:val="kk-KZ"/>
        </w:rPr>
        <w:t xml:space="preserve">/мин құрайды. </w:t>
      </w:r>
    </w:p>
    <w:p w14:paraId="31E6359E" w14:textId="77777777" w:rsidR="00642E77" w:rsidRPr="001E3AA9" w:rsidRDefault="005817C2" w:rsidP="00C12CC3">
      <w:pPr>
        <w:autoSpaceDE w:val="0"/>
        <w:autoSpaceDN w:val="0"/>
        <w:adjustRightInd w:val="0"/>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Сүзгі қондырғысының меншікті жүктемесі (</w:t>
      </w:r>
      <w:r w:rsidR="00721487" w:rsidRPr="001E3AA9">
        <w:rPr>
          <w:rFonts w:ascii="Times New Roman" w:hAnsi="Times New Roman" w:cs="Times New Roman"/>
          <w:sz w:val="28"/>
          <w:szCs w:val="28"/>
          <w:lang w:val="kk-KZ"/>
        </w:rPr>
        <w:t>МЖ</w:t>
      </w:r>
      <w:r w:rsidRPr="001E3AA9">
        <w:rPr>
          <w:rFonts w:ascii="Times New Roman" w:hAnsi="Times New Roman" w:cs="Times New Roman"/>
          <w:sz w:val="28"/>
          <w:szCs w:val="28"/>
          <w:lang w:val="kk-KZ"/>
        </w:rPr>
        <w:t>) уақыт бірлігіне модуль арқылы өткізілген ерітінді көлемінің ионит қабатының көлеміне қа</w:t>
      </w:r>
      <w:r w:rsidR="008324F3" w:rsidRPr="001E3AA9">
        <w:rPr>
          <w:rFonts w:ascii="Times New Roman" w:hAnsi="Times New Roman" w:cs="Times New Roman"/>
          <w:sz w:val="28"/>
          <w:szCs w:val="28"/>
          <w:lang w:val="kk-KZ"/>
        </w:rPr>
        <w:t xml:space="preserve">тынасы болып табылады (формула </w:t>
      </w:r>
      <w:r w:rsidR="00D11A91">
        <w:rPr>
          <w:rFonts w:ascii="Times New Roman" w:hAnsi="Times New Roman" w:cs="Times New Roman"/>
          <w:sz w:val="28"/>
          <w:szCs w:val="28"/>
          <w:lang w:val="kk-KZ"/>
        </w:rPr>
        <w:t>7</w:t>
      </w:r>
      <w:r w:rsidRPr="001E3AA9">
        <w:rPr>
          <w:rFonts w:ascii="Times New Roman" w:hAnsi="Times New Roman" w:cs="Times New Roman"/>
          <w:sz w:val="28"/>
          <w:szCs w:val="28"/>
          <w:lang w:val="kk-KZ"/>
        </w:rPr>
        <w:t xml:space="preserve">) </w:t>
      </w:r>
      <w:r w:rsidR="007F1FF0" w:rsidRPr="001E3AA9">
        <w:rPr>
          <w:rFonts w:ascii="Times New Roman" w:hAnsi="Times New Roman" w:cs="Times New Roman"/>
          <w:sz w:val="28"/>
          <w:szCs w:val="28"/>
          <w:lang w:val="kk-KZ"/>
        </w:rPr>
        <w:t>[1</w:t>
      </w:r>
      <w:r w:rsidR="00FF2CB2">
        <w:rPr>
          <w:rFonts w:ascii="Times New Roman" w:hAnsi="Times New Roman" w:cs="Times New Roman"/>
          <w:sz w:val="28"/>
          <w:szCs w:val="28"/>
          <w:lang w:val="kk-KZ"/>
        </w:rPr>
        <w:t>8</w:t>
      </w:r>
      <w:r w:rsidR="00F51292">
        <w:rPr>
          <w:rFonts w:ascii="Times New Roman" w:hAnsi="Times New Roman" w:cs="Times New Roman"/>
          <w:sz w:val="28"/>
          <w:szCs w:val="28"/>
          <w:lang w:val="kk-KZ"/>
        </w:rPr>
        <w:t>2</w:t>
      </w:r>
      <w:r w:rsidR="00B542C3" w:rsidRPr="001E3AA9">
        <w:rPr>
          <w:rFonts w:ascii="Times New Roman" w:hAnsi="Times New Roman" w:cs="Times New Roman"/>
          <w:sz w:val="28"/>
          <w:szCs w:val="28"/>
          <w:lang w:val="kk-KZ"/>
        </w:rPr>
        <w:t>, б.</w:t>
      </w:r>
      <w:r w:rsidR="00865921">
        <w:rPr>
          <w:rFonts w:ascii="Times New Roman" w:hAnsi="Times New Roman" w:cs="Times New Roman"/>
          <w:sz w:val="28"/>
          <w:szCs w:val="28"/>
          <w:lang w:val="kk-KZ"/>
        </w:rPr>
        <w:t>9</w:t>
      </w:r>
      <w:r w:rsidR="00642E77" w:rsidRPr="001E3AA9">
        <w:rPr>
          <w:rFonts w:ascii="Times New Roman" w:hAnsi="Times New Roman" w:cs="Times New Roman"/>
          <w:sz w:val="28"/>
          <w:szCs w:val="28"/>
          <w:lang w:val="kk-KZ"/>
        </w:rPr>
        <w:t>]:</w:t>
      </w:r>
    </w:p>
    <w:p w14:paraId="67A3B38E" w14:textId="77777777" w:rsidR="00642E77" w:rsidRPr="001E3AA9" w:rsidRDefault="00642E77" w:rsidP="00C12CC3">
      <w:pPr>
        <w:autoSpaceDE w:val="0"/>
        <w:autoSpaceDN w:val="0"/>
        <w:adjustRightInd w:val="0"/>
        <w:spacing w:after="0" w:line="240" w:lineRule="auto"/>
        <w:ind w:firstLine="709"/>
        <w:jc w:val="both"/>
        <w:rPr>
          <w:rFonts w:ascii="Times New Roman" w:hAnsi="Times New Roman" w:cs="Times New Roman"/>
          <w:sz w:val="28"/>
          <w:szCs w:val="28"/>
          <w:lang w:val="kk-KZ"/>
        </w:rPr>
      </w:pPr>
    </w:p>
    <w:p w14:paraId="0E2C4188" w14:textId="77777777" w:rsidR="00642E77" w:rsidRPr="001E3AA9" w:rsidRDefault="00F9269E" w:rsidP="00C12CC3">
      <w:pPr>
        <w:autoSpaceDE w:val="0"/>
        <w:autoSpaceDN w:val="0"/>
        <w:adjustRightInd w:val="0"/>
        <w:spacing w:after="0" w:line="240" w:lineRule="auto"/>
        <w:jc w:val="right"/>
        <w:rPr>
          <w:rFonts w:ascii="Times New Roman" w:hAnsi="Times New Roman" w:cs="Times New Roman"/>
          <w:sz w:val="28"/>
          <w:szCs w:val="28"/>
          <w:lang w:val="kk-KZ"/>
        </w:rPr>
      </w:pPr>
      <w:r w:rsidRPr="001E3AA9">
        <w:rPr>
          <w:rFonts w:ascii="Times New Roman" w:hAnsi="Times New Roman" w:cs="Times New Roman"/>
          <w:sz w:val="28"/>
          <w:szCs w:val="28"/>
          <w:lang w:val="kk-KZ"/>
        </w:rPr>
        <w:t>МЖ</w:t>
      </w:r>
      <w:r w:rsidR="00642E77" w:rsidRPr="001E3AA9">
        <w:rPr>
          <w:rFonts w:ascii="Times New Roman" w:hAnsi="Times New Roman" w:cs="Times New Roman"/>
          <w:sz w:val="28"/>
          <w:szCs w:val="28"/>
          <w:lang w:val="kk-KZ"/>
        </w:rPr>
        <w:t xml:space="preserve"> = V</w:t>
      </w:r>
      <w:r w:rsidRPr="001E3AA9">
        <w:rPr>
          <w:rFonts w:ascii="Times New Roman" w:hAnsi="Times New Roman" w:cs="Times New Roman"/>
          <w:sz w:val="28"/>
          <w:szCs w:val="28"/>
          <w:lang w:val="kk-KZ"/>
        </w:rPr>
        <w:t>ерітінді</w:t>
      </w:r>
      <w:r w:rsidR="00642E77" w:rsidRPr="001E3AA9">
        <w:rPr>
          <w:rFonts w:ascii="Times New Roman" w:hAnsi="Times New Roman" w:cs="Times New Roman"/>
          <w:sz w:val="28"/>
          <w:szCs w:val="28"/>
          <w:lang w:val="kk-KZ"/>
        </w:rPr>
        <w:t xml:space="preserve"> / Vц = 2,4 (дм</w:t>
      </w:r>
      <w:r w:rsidR="00642E77" w:rsidRPr="001E3AA9">
        <w:rPr>
          <w:rFonts w:ascii="Times New Roman" w:hAnsi="Times New Roman" w:cs="Times New Roman"/>
          <w:sz w:val="28"/>
          <w:szCs w:val="28"/>
          <w:vertAlign w:val="superscript"/>
          <w:lang w:val="kk-KZ"/>
        </w:rPr>
        <w:t>3</w:t>
      </w:r>
      <w:r w:rsidR="00642E77" w:rsidRPr="001E3AA9">
        <w:rPr>
          <w:rFonts w:ascii="Times New Roman" w:hAnsi="Times New Roman" w:cs="Times New Roman"/>
          <w:sz w:val="28"/>
          <w:szCs w:val="28"/>
          <w:lang w:val="kk-KZ"/>
        </w:rPr>
        <w:t>/мин) / 1,1128 дм</w:t>
      </w:r>
      <w:r w:rsidR="00642E77" w:rsidRPr="001E3AA9">
        <w:rPr>
          <w:rFonts w:ascii="Times New Roman" w:hAnsi="Times New Roman" w:cs="Times New Roman"/>
          <w:sz w:val="28"/>
          <w:szCs w:val="28"/>
          <w:vertAlign w:val="superscript"/>
          <w:lang w:val="kk-KZ"/>
        </w:rPr>
        <w:t xml:space="preserve">3 </w:t>
      </w:r>
      <w:r w:rsidR="00642E77" w:rsidRPr="001E3AA9">
        <w:rPr>
          <w:rFonts w:ascii="Times New Roman" w:hAnsi="Times New Roman" w:cs="Times New Roman"/>
          <w:sz w:val="28"/>
          <w:szCs w:val="28"/>
          <w:lang w:val="kk-KZ"/>
        </w:rPr>
        <w:t>= 2,16 мин</w:t>
      </w:r>
      <w:r w:rsidR="00642E77" w:rsidRPr="001E3AA9">
        <w:rPr>
          <w:rFonts w:ascii="Times New Roman" w:hAnsi="Times New Roman" w:cs="Times New Roman"/>
          <w:sz w:val="28"/>
          <w:szCs w:val="28"/>
          <w:vertAlign w:val="superscript"/>
          <w:lang w:val="kk-KZ"/>
        </w:rPr>
        <w:t>-1</w:t>
      </w:r>
      <w:r w:rsidR="008324F3" w:rsidRPr="001E3AA9">
        <w:rPr>
          <w:rFonts w:ascii="Times New Roman" w:hAnsi="Times New Roman" w:cs="Times New Roman"/>
          <w:sz w:val="28"/>
          <w:szCs w:val="28"/>
          <w:lang w:val="kk-KZ"/>
        </w:rPr>
        <w:t xml:space="preserve">                    (</w:t>
      </w:r>
      <w:r w:rsidR="00D11A91">
        <w:rPr>
          <w:rFonts w:ascii="Times New Roman" w:hAnsi="Times New Roman" w:cs="Times New Roman"/>
          <w:sz w:val="28"/>
          <w:szCs w:val="28"/>
          <w:lang w:val="kk-KZ"/>
        </w:rPr>
        <w:t>7</w:t>
      </w:r>
      <w:r w:rsidR="00642E77" w:rsidRPr="001E3AA9">
        <w:rPr>
          <w:rFonts w:ascii="Times New Roman" w:hAnsi="Times New Roman" w:cs="Times New Roman"/>
          <w:sz w:val="28"/>
          <w:szCs w:val="28"/>
          <w:lang w:val="kk-KZ"/>
        </w:rPr>
        <w:t>)</w:t>
      </w:r>
    </w:p>
    <w:p w14:paraId="52DAA3F2" w14:textId="77777777" w:rsidR="00642E77" w:rsidRPr="001E3AA9" w:rsidRDefault="00642E77" w:rsidP="00C12CC3">
      <w:pPr>
        <w:autoSpaceDE w:val="0"/>
        <w:autoSpaceDN w:val="0"/>
        <w:adjustRightInd w:val="0"/>
        <w:spacing w:after="0" w:line="240" w:lineRule="auto"/>
        <w:jc w:val="right"/>
        <w:rPr>
          <w:rFonts w:ascii="Times New Roman" w:hAnsi="Times New Roman" w:cs="Times New Roman"/>
          <w:sz w:val="28"/>
          <w:szCs w:val="28"/>
          <w:lang w:val="kk-KZ"/>
        </w:rPr>
      </w:pPr>
    </w:p>
    <w:p w14:paraId="28D054D4" w14:textId="77777777" w:rsidR="00642E77" w:rsidRPr="001E3AA9" w:rsidRDefault="008D09CF" w:rsidP="00C12CC3">
      <w:pPr>
        <w:autoSpaceDE w:val="0"/>
        <w:autoSpaceDN w:val="0"/>
        <w:adjustRightInd w:val="0"/>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Сорбция режимінде жұмыс істейтін ауыстырмалы модульдер жиынтығындағы цеолиттің жиынтық көлемі ерітінді бойынша өнімділікпен және меншікті </w:t>
      </w:r>
      <w:r w:rsidR="008324F3" w:rsidRPr="001E3AA9">
        <w:rPr>
          <w:rFonts w:ascii="Times New Roman" w:hAnsi="Times New Roman" w:cs="Times New Roman"/>
          <w:sz w:val="28"/>
          <w:szCs w:val="28"/>
          <w:lang w:val="kk-KZ"/>
        </w:rPr>
        <w:t xml:space="preserve">жүктемемен байланысты (формула </w:t>
      </w:r>
      <w:r w:rsidR="00D11A91">
        <w:rPr>
          <w:rFonts w:ascii="Times New Roman" w:hAnsi="Times New Roman" w:cs="Times New Roman"/>
          <w:sz w:val="28"/>
          <w:szCs w:val="28"/>
          <w:lang w:val="kk-KZ"/>
        </w:rPr>
        <w:t>8</w:t>
      </w:r>
      <w:r w:rsidRPr="001E3AA9">
        <w:rPr>
          <w:rFonts w:ascii="Times New Roman" w:hAnsi="Times New Roman" w:cs="Times New Roman"/>
          <w:sz w:val="28"/>
          <w:szCs w:val="28"/>
          <w:lang w:val="kk-KZ"/>
        </w:rPr>
        <w:t xml:space="preserve">) </w:t>
      </w:r>
      <w:r w:rsidR="007F1FF0" w:rsidRPr="001E3AA9">
        <w:rPr>
          <w:rFonts w:ascii="Times New Roman" w:hAnsi="Times New Roman" w:cs="Times New Roman"/>
          <w:sz w:val="28"/>
          <w:szCs w:val="28"/>
          <w:lang w:val="kk-KZ"/>
        </w:rPr>
        <w:t>[</w:t>
      </w:r>
      <w:r w:rsidR="002C1CAC" w:rsidRPr="001E3AA9">
        <w:rPr>
          <w:rFonts w:ascii="Times New Roman" w:hAnsi="Times New Roman" w:cs="Times New Roman"/>
          <w:sz w:val="28"/>
          <w:szCs w:val="28"/>
          <w:lang w:val="kk-KZ"/>
        </w:rPr>
        <w:t>1</w:t>
      </w:r>
      <w:r w:rsidR="00FF2CB2">
        <w:rPr>
          <w:rFonts w:ascii="Times New Roman" w:hAnsi="Times New Roman" w:cs="Times New Roman"/>
          <w:sz w:val="28"/>
          <w:szCs w:val="28"/>
          <w:lang w:val="kk-KZ"/>
        </w:rPr>
        <w:t>8</w:t>
      </w:r>
      <w:r w:rsidR="00F51292">
        <w:rPr>
          <w:rFonts w:ascii="Times New Roman" w:hAnsi="Times New Roman" w:cs="Times New Roman"/>
          <w:sz w:val="28"/>
          <w:szCs w:val="28"/>
          <w:lang w:val="kk-KZ"/>
        </w:rPr>
        <w:t>2</w:t>
      </w:r>
      <w:r w:rsidR="00074FFC">
        <w:rPr>
          <w:rFonts w:ascii="Times New Roman" w:hAnsi="Times New Roman" w:cs="Times New Roman"/>
          <w:sz w:val="28"/>
          <w:szCs w:val="28"/>
          <w:lang w:val="kk-KZ"/>
        </w:rPr>
        <w:t>, б.10</w:t>
      </w:r>
      <w:r w:rsidR="00642E77" w:rsidRPr="001E3AA9">
        <w:rPr>
          <w:rFonts w:ascii="Times New Roman" w:hAnsi="Times New Roman" w:cs="Times New Roman"/>
          <w:sz w:val="28"/>
          <w:szCs w:val="28"/>
          <w:lang w:val="kk-KZ"/>
        </w:rPr>
        <w:t>]:</w:t>
      </w:r>
    </w:p>
    <w:p w14:paraId="5B5321A8" w14:textId="77777777" w:rsidR="00642E77" w:rsidRPr="001E3AA9" w:rsidRDefault="00642E77" w:rsidP="00C12CC3">
      <w:pPr>
        <w:autoSpaceDE w:val="0"/>
        <w:autoSpaceDN w:val="0"/>
        <w:adjustRightInd w:val="0"/>
        <w:spacing w:after="0" w:line="240" w:lineRule="auto"/>
        <w:ind w:firstLine="709"/>
        <w:jc w:val="both"/>
        <w:rPr>
          <w:rFonts w:ascii="Times New Roman" w:hAnsi="Times New Roman" w:cs="Times New Roman"/>
          <w:sz w:val="28"/>
          <w:szCs w:val="28"/>
          <w:lang w:val="kk-KZ"/>
        </w:rPr>
      </w:pPr>
    </w:p>
    <w:p w14:paraId="1F3EFF4D" w14:textId="6E278DDE" w:rsidR="00642E77" w:rsidRPr="001E3AA9" w:rsidRDefault="00642E77" w:rsidP="00C26EEF">
      <w:pPr>
        <w:autoSpaceDE w:val="0"/>
        <w:autoSpaceDN w:val="0"/>
        <w:adjustRightInd w:val="0"/>
        <w:spacing w:after="0" w:line="240" w:lineRule="auto"/>
        <w:ind w:firstLine="709"/>
        <w:jc w:val="center"/>
        <w:rPr>
          <w:rFonts w:ascii="Times New Roman" w:hAnsi="Times New Roman" w:cs="Times New Roman"/>
          <w:sz w:val="28"/>
          <w:szCs w:val="28"/>
          <w:lang w:val="kk-KZ"/>
        </w:rPr>
      </w:pPr>
      <w:r w:rsidRPr="001E3AA9">
        <w:rPr>
          <w:rFonts w:ascii="Times New Roman" w:eastAsia="TimesNewRoman,Italic" w:hAnsi="Times New Roman" w:cs="Times New Roman"/>
          <w:iCs/>
          <w:sz w:val="28"/>
          <w:szCs w:val="28"/>
          <w:lang w:val="kk-KZ"/>
        </w:rPr>
        <w:t>Q</w:t>
      </w:r>
      <w:r w:rsidR="006A1C51" w:rsidRPr="001E3AA9">
        <w:rPr>
          <w:rFonts w:ascii="Times New Roman" w:eastAsia="TimesNewRoman,Italic" w:hAnsi="Times New Roman" w:cs="Times New Roman"/>
          <w:iCs/>
          <w:sz w:val="28"/>
          <w:szCs w:val="28"/>
          <w:lang w:val="kk-KZ"/>
        </w:rPr>
        <w:t>ерітінді</w:t>
      </w:r>
      <w:r w:rsidRPr="001E3AA9">
        <w:rPr>
          <w:rFonts w:ascii="Times New Roman" w:eastAsia="TimesNewRoman,Italic" w:hAnsi="Times New Roman" w:cs="Times New Roman"/>
          <w:iCs/>
          <w:sz w:val="28"/>
          <w:szCs w:val="28"/>
          <w:lang w:val="kk-KZ"/>
        </w:rPr>
        <w:t xml:space="preserve"> = </w:t>
      </w:r>
      <w:r w:rsidRPr="001E3AA9">
        <w:rPr>
          <w:rFonts w:ascii="Times New Roman" w:hAnsi="Times New Roman" w:cs="Times New Roman"/>
          <w:bCs/>
          <w:iCs/>
          <w:sz w:val="28"/>
          <w:szCs w:val="28"/>
          <w:lang w:val="kk-KZ"/>
        </w:rPr>
        <w:t>V*</w:t>
      </w:r>
      <w:r w:rsidR="006A1C51" w:rsidRPr="001E3AA9">
        <w:rPr>
          <w:rFonts w:ascii="Times New Roman" w:hAnsi="Times New Roman" w:cs="Times New Roman"/>
          <w:bCs/>
          <w:iCs/>
          <w:sz w:val="28"/>
          <w:szCs w:val="28"/>
          <w:lang w:val="kk-KZ"/>
        </w:rPr>
        <w:t>МЖ</w:t>
      </w:r>
      <w:r w:rsidRPr="001E3AA9">
        <w:rPr>
          <w:rFonts w:ascii="Times New Roman" w:hAnsi="Times New Roman" w:cs="Times New Roman"/>
          <w:bCs/>
          <w:iCs/>
          <w:sz w:val="28"/>
          <w:szCs w:val="28"/>
          <w:lang w:val="kk-KZ"/>
        </w:rPr>
        <w:t xml:space="preserve"> =  </w:t>
      </w:r>
      <w:r w:rsidRPr="001E3AA9">
        <w:rPr>
          <w:rFonts w:ascii="Times New Roman" w:eastAsia="TimesNewRoman,Italic" w:hAnsi="Times New Roman" w:cs="Times New Roman"/>
          <w:iCs/>
          <w:sz w:val="28"/>
          <w:szCs w:val="28"/>
          <w:lang w:val="kk-KZ"/>
        </w:rPr>
        <w:t>n</w:t>
      </w:r>
      <w:r w:rsidRPr="001E3AA9">
        <w:rPr>
          <w:rFonts w:ascii="Times New Roman" w:eastAsia="TimesNewRoman,Italic" w:hAnsi="Times New Roman" w:cs="Times New Roman"/>
          <w:iCs/>
          <w:sz w:val="28"/>
          <w:szCs w:val="28"/>
          <w:vertAlign w:val="subscript"/>
          <w:lang w:val="kk-KZ"/>
        </w:rPr>
        <w:t>м</w:t>
      </w:r>
      <w:r w:rsidRPr="001E3AA9">
        <w:rPr>
          <w:rFonts w:ascii="Times New Roman" w:eastAsia="TimesNewRoman,Italic" w:hAnsi="Times New Roman" w:cs="Times New Roman"/>
          <w:iCs/>
          <w:sz w:val="28"/>
          <w:szCs w:val="28"/>
          <w:lang w:val="kk-KZ"/>
        </w:rPr>
        <w:t xml:space="preserve"> * </w:t>
      </w:r>
      <w:r w:rsidRPr="001E3AA9">
        <w:rPr>
          <w:rFonts w:ascii="Times New Roman" w:hAnsi="Times New Roman" w:cs="Times New Roman"/>
          <w:bCs/>
          <w:iCs/>
          <w:sz w:val="28"/>
          <w:szCs w:val="28"/>
          <w:lang w:val="kk-KZ"/>
        </w:rPr>
        <w:t xml:space="preserve">Vц * </w:t>
      </w:r>
      <w:r w:rsidR="006A1C51" w:rsidRPr="001E3AA9">
        <w:rPr>
          <w:rFonts w:ascii="Times New Roman" w:hAnsi="Times New Roman" w:cs="Times New Roman"/>
          <w:bCs/>
          <w:iCs/>
          <w:sz w:val="28"/>
          <w:szCs w:val="28"/>
          <w:lang w:val="kk-KZ"/>
        </w:rPr>
        <w:t>МЖ</w:t>
      </w:r>
      <w:r w:rsidR="00C26EEF">
        <w:rPr>
          <w:rFonts w:ascii="Times New Roman" w:hAnsi="Times New Roman" w:cs="Times New Roman"/>
          <w:bCs/>
          <w:iCs/>
          <w:sz w:val="28"/>
          <w:szCs w:val="28"/>
          <w:lang w:val="kk-KZ"/>
        </w:rPr>
        <w:t xml:space="preserve">     </w:t>
      </w:r>
      <w:r w:rsidR="001D6556">
        <w:rPr>
          <w:rFonts w:ascii="Times New Roman" w:hAnsi="Times New Roman" w:cs="Times New Roman"/>
          <w:bCs/>
          <w:iCs/>
          <w:sz w:val="28"/>
          <w:szCs w:val="28"/>
          <w:lang w:val="kk-KZ"/>
        </w:rPr>
        <w:t xml:space="preserve">                  </w:t>
      </w:r>
      <w:r w:rsidR="00C26EEF">
        <w:rPr>
          <w:rFonts w:ascii="Times New Roman" w:hAnsi="Times New Roman" w:cs="Times New Roman"/>
          <w:bCs/>
          <w:iCs/>
          <w:sz w:val="28"/>
          <w:szCs w:val="28"/>
          <w:lang w:val="kk-KZ"/>
        </w:rPr>
        <w:t xml:space="preserve">  </w:t>
      </w:r>
      <w:r w:rsidRPr="001E3AA9">
        <w:rPr>
          <w:rFonts w:ascii="Times New Roman" w:hAnsi="Times New Roman" w:cs="Times New Roman"/>
          <w:sz w:val="28"/>
          <w:szCs w:val="28"/>
          <w:lang w:val="kk-KZ"/>
        </w:rPr>
        <w:t>(</w:t>
      </w:r>
      <w:r w:rsidR="00D11A91">
        <w:rPr>
          <w:rFonts w:ascii="Times New Roman" w:hAnsi="Times New Roman" w:cs="Times New Roman"/>
          <w:sz w:val="28"/>
          <w:szCs w:val="28"/>
          <w:lang w:val="kk-KZ"/>
        </w:rPr>
        <w:t>8</w:t>
      </w:r>
      <w:r w:rsidRPr="001E3AA9">
        <w:rPr>
          <w:rFonts w:ascii="Times New Roman" w:hAnsi="Times New Roman" w:cs="Times New Roman"/>
          <w:sz w:val="28"/>
          <w:szCs w:val="28"/>
          <w:lang w:val="kk-KZ"/>
        </w:rPr>
        <w:t>)</w:t>
      </w:r>
    </w:p>
    <w:p w14:paraId="4ED4FB92" w14:textId="77777777" w:rsidR="00642E77" w:rsidRPr="001E3AA9" w:rsidRDefault="00642E77" w:rsidP="00C12CC3">
      <w:pPr>
        <w:autoSpaceDE w:val="0"/>
        <w:autoSpaceDN w:val="0"/>
        <w:adjustRightInd w:val="0"/>
        <w:spacing w:after="0" w:line="240" w:lineRule="auto"/>
        <w:ind w:firstLine="709"/>
        <w:jc w:val="both"/>
        <w:rPr>
          <w:rFonts w:ascii="Times New Roman" w:hAnsi="Times New Roman" w:cs="Times New Roman"/>
          <w:sz w:val="28"/>
          <w:szCs w:val="28"/>
          <w:lang w:val="kk-KZ"/>
        </w:rPr>
      </w:pPr>
    </w:p>
    <w:p w14:paraId="5BC3FEA2" w14:textId="77777777" w:rsidR="00642E77" w:rsidRPr="001E3AA9" w:rsidRDefault="00D20279" w:rsidP="00C12CC3">
      <w:pPr>
        <w:autoSpaceDE w:val="0"/>
        <w:autoSpaceDN w:val="0"/>
        <w:adjustRightInd w:val="0"/>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мұнда</w:t>
      </w:r>
      <w:r w:rsidR="00642E77" w:rsidRPr="001E3AA9">
        <w:rPr>
          <w:rFonts w:ascii="Times New Roman" w:hAnsi="Times New Roman" w:cs="Times New Roman"/>
          <w:sz w:val="28"/>
          <w:szCs w:val="28"/>
          <w:lang w:val="kk-KZ"/>
        </w:rPr>
        <w:t xml:space="preserve">: </w:t>
      </w:r>
      <w:r w:rsidR="00642E77" w:rsidRPr="001E3AA9">
        <w:rPr>
          <w:rFonts w:ascii="Times New Roman" w:eastAsia="TimesNewRoman,Italic" w:hAnsi="Times New Roman" w:cs="Times New Roman"/>
          <w:iCs/>
          <w:sz w:val="28"/>
          <w:szCs w:val="28"/>
          <w:lang w:val="kk-KZ"/>
        </w:rPr>
        <w:t>V -</w:t>
      </w:r>
      <w:r w:rsidR="00743AAC" w:rsidRPr="001E3AA9">
        <w:rPr>
          <w:rFonts w:ascii="Times New Roman" w:eastAsia="TimesNewRoman,Italic" w:hAnsi="Times New Roman" w:cs="Times New Roman"/>
          <w:iCs/>
          <w:sz w:val="28"/>
          <w:szCs w:val="28"/>
          <w:lang w:val="kk-KZ"/>
        </w:rPr>
        <w:t>бір сорбциялық модульдегі (картридждегі )</w:t>
      </w:r>
      <w:r w:rsidR="00C26EEF">
        <w:rPr>
          <w:rFonts w:ascii="Times New Roman" w:eastAsia="TimesNewRoman,Italic" w:hAnsi="Times New Roman" w:cs="Times New Roman"/>
          <w:iCs/>
          <w:sz w:val="28"/>
          <w:szCs w:val="28"/>
          <w:lang w:val="kk-KZ"/>
        </w:rPr>
        <w:t xml:space="preserve"> </w:t>
      </w:r>
      <w:r w:rsidR="00743AAC" w:rsidRPr="001E3AA9">
        <w:rPr>
          <w:rFonts w:ascii="Times New Roman" w:eastAsia="TimesNewRoman,Italic" w:hAnsi="Times New Roman" w:cs="Times New Roman"/>
          <w:iCs/>
          <w:sz w:val="28"/>
          <w:szCs w:val="28"/>
          <w:lang w:val="kk-KZ"/>
        </w:rPr>
        <w:t>цеолит көлемі</w:t>
      </w:r>
      <w:r w:rsidR="00642E77" w:rsidRPr="001E3AA9">
        <w:rPr>
          <w:rFonts w:ascii="Times New Roman" w:hAnsi="Times New Roman" w:cs="Times New Roman"/>
          <w:sz w:val="28"/>
          <w:szCs w:val="28"/>
          <w:lang w:val="kk-KZ"/>
        </w:rPr>
        <w:t>;</w:t>
      </w:r>
    </w:p>
    <w:p w14:paraId="090C6A97" w14:textId="77777777" w:rsidR="00642E77" w:rsidRPr="00A03CEE" w:rsidRDefault="00642E77" w:rsidP="00C12CC3">
      <w:pPr>
        <w:autoSpaceDE w:val="0"/>
        <w:autoSpaceDN w:val="0"/>
        <w:adjustRightInd w:val="0"/>
        <w:spacing w:after="0" w:line="240" w:lineRule="auto"/>
        <w:ind w:firstLine="1276"/>
        <w:jc w:val="both"/>
        <w:rPr>
          <w:rFonts w:ascii="Times New Roman" w:hAnsi="Times New Roman" w:cs="Times New Roman"/>
          <w:sz w:val="28"/>
          <w:szCs w:val="28"/>
          <w:lang w:val="kk-KZ"/>
        </w:rPr>
      </w:pPr>
      <w:r w:rsidRPr="00A03CEE">
        <w:rPr>
          <w:rFonts w:ascii="Times New Roman" w:eastAsia="TimesNewRoman,Italic" w:hAnsi="Times New Roman" w:cs="Times New Roman"/>
          <w:iCs/>
          <w:sz w:val="28"/>
          <w:szCs w:val="28"/>
          <w:lang w:val="kk-KZ"/>
        </w:rPr>
        <w:t>n</w:t>
      </w:r>
      <w:r w:rsidRPr="00A03CEE">
        <w:rPr>
          <w:rFonts w:ascii="Times New Roman" w:eastAsia="TimesNewRoman,Italic" w:hAnsi="Times New Roman" w:cs="Times New Roman"/>
          <w:iCs/>
          <w:sz w:val="28"/>
          <w:szCs w:val="28"/>
          <w:vertAlign w:val="subscript"/>
          <w:lang w:val="kk-KZ"/>
        </w:rPr>
        <w:t>м</w:t>
      </w:r>
      <w:r w:rsidRPr="00A03CEE">
        <w:rPr>
          <w:rFonts w:ascii="Times New Roman" w:eastAsia="TimesNewRoman,Italic" w:hAnsi="Times New Roman" w:cs="Times New Roman"/>
          <w:iCs/>
          <w:sz w:val="28"/>
          <w:szCs w:val="28"/>
          <w:lang w:val="kk-KZ"/>
        </w:rPr>
        <w:t xml:space="preserve"> - </w:t>
      </w:r>
      <w:r w:rsidR="004A7BBC" w:rsidRPr="00A03CEE">
        <w:rPr>
          <w:rFonts w:ascii="Times New Roman" w:eastAsia="TimesNewRoman,Italic" w:hAnsi="Times New Roman" w:cs="Times New Roman"/>
          <w:iCs/>
          <w:sz w:val="28"/>
          <w:szCs w:val="28"/>
          <w:lang w:val="kk-KZ"/>
        </w:rPr>
        <w:t>сорбция режимінде</w:t>
      </w:r>
      <w:r w:rsidR="00C26EEF">
        <w:rPr>
          <w:rFonts w:ascii="Times New Roman" w:eastAsia="TimesNewRoman,Italic" w:hAnsi="Times New Roman" w:cs="Times New Roman"/>
          <w:iCs/>
          <w:sz w:val="28"/>
          <w:szCs w:val="28"/>
          <w:lang w:val="kk-KZ"/>
        </w:rPr>
        <w:t xml:space="preserve"> </w:t>
      </w:r>
      <w:r w:rsidR="004A7BBC" w:rsidRPr="00A03CEE">
        <w:rPr>
          <w:rFonts w:ascii="Times New Roman" w:eastAsia="TimesNewRoman,Italic" w:hAnsi="Times New Roman" w:cs="Times New Roman"/>
          <w:iCs/>
          <w:sz w:val="28"/>
          <w:szCs w:val="28"/>
          <w:lang w:val="kk-KZ"/>
        </w:rPr>
        <w:t>жұмыс</w:t>
      </w:r>
      <w:r w:rsidR="00C26EEF">
        <w:rPr>
          <w:rFonts w:ascii="Times New Roman" w:eastAsia="TimesNewRoman,Italic" w:hAnsi="Times New Roman" w:cs="Times New Roman"/>
          <w:iCs/>
          <w:sz w:val="28"/>
          <w:szCs w:val="28"/>
          <w:lang w:val="kk-KZ"/>
        </w:rPr>
        <w:t xml:space="preserve"> </w:t>
      </w:r>
      <w:r w:rsidR="004A7BBC" w:rsidRPr="00A03CEE">
        <w:rPr>
          <w:rFonts w:ascii="Times New Roman" w:eastAsia="TimesNewRoman,Italic" w:hAnsi="Times New Roman" w:cs="Times New Roman"/>
          <w:iCs/>
          <w:sz w:val="28"/>
          <w:szCs w:val="28"/>
          <w:lang w:val="kk-KZ"/>
        </w:rPr>
        <w:t>істейтін</w:t>
      </w:r>
      <w:r w:rsidR="00C26EEF">
        <w:rPr>
          <w:rFonts w:ascii="Times New Roman" w:eastAsia="TimesNewRoman,Italic" w:hAnsi="Times New Roman" w:cs="Times New Roman"/>
          <w:iCs/>
          <w:sz w:val="28"/>
          <w:szCs w:val="28"/>
          <w:lang w:val="kk-KZ"/>
        </w:rPr>
        <w:t xml:space="preserve"> </w:t>
      </w:r>
      <w:r w:rsidR="004A7BBC" w:rsidRPr="00A03CEE">
        <w:rPr>
          <w:rFonts w:ascii="Times New Roman" w:eastAsia="TimesNewRoman,Italic" w:hAnsi="Times New Roman" w:cs="Times New Roman"/>
          <w:iCs/>
          <w:sz w:val="28"/>
          <w:szCs w:val="28"/>
          <w:lang w:val="kk-KZ"/>
        </w:rPr>
        <w:t>модульдер саны.</w:t>
      </w:r>
    </w:p>
    <w:p w14:paraId="3C61DF40" w14:textId="77777777" w:rsidR="00642E77" w:rsidRPr="001E3AA9" w:rsidRDefault="00795F2F" w:rsidP="00C12CC3">
      <w:pPr>
        <w:autoSpaceDE w:val="0"/>
        <w:autoSpaceDN w:val="0"/>
        <w:adjustRightInd w:val="0"/>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Онда </w:t>
      </w:r>
      <w:r w:rsidRPr="00A03CEE">
        <w:rPr>
          <w:rFonts w:ascii="Times New Roman" w:hAnsi="Times New Roman" w:cs="Times New Roman"/>
          <w:sz w:val="28"/>
          <w:szCs w:val="28"/>
          <w:lang w:val="kk-KZ"/>
        </w:rPr>
        <w:t>ерітінді</w:t>
      </w:r>
      <w:r w:rsidRPr="001E3AA9">
        <w:rPr>
          <w:rFonts w:ascii="Times New Roman" w:hAnsi="Times New Roman" w:cs="Times New Roman"/>
          <w:sz w:val="28"/>
          <w:szCs w:val="28"/>
          <w:lang w:val="kk-KZ"/>
        </w:rPr>
        <w:t xml:space="preserve"> (</w:t>
      </w:r>
      <w:r w:rsidR="004F3380" w:rsidRPr="001E3AA9">
        <w:rPr>
          <w:rFonts w:ascii="Times New Roman" w:hAnsi="Times New Roman" w:cs="Times New Roman"/>
          <w:sz w:val="28"/>
          <w:szCs w:val="28"/>
          <w:lang w:val="kk-KZ"/>
        </w:rPr>
        <w:t>өткізілген</w:t>
      </w:r>
      <w:r w:rsidRPr="001E3AA9">
        <w:rPr>
          <w:rFonts w:ascii="Times New Roman" w:hAnsi="Times New Roman" w:cs="Times New Roman"/>
          <w:sz w:val="28"/>
          <w:szCs w:val="28"/>
          <w:lang w:val="kk-KZ"/>
        </w:rPr>
        <w:t xml:space="preserve"> су) бойынша </w:t>
      </w:r>
      <w:r w:rsidR="004F3380" w:rsidRPr="00A03CEE">
        <w:rPr>
          <w:rFonts w:ascii="Times New Roman" w:hAnsi="Times New Roman" w:cs="Times New Roman"/>
          <w:sz w:val="28"/>
          <w:szCs w:val="28"/>
          <w:lang w:val="kk-KZ"/>
        </w:rPr>
        <w:t>өнімділігі</w:t>
      </w:r>
      <w:r w:rsidRPr="00A03CEE">
        <w:rPr>
          <w:rFonts w:ascii="Times New Roman" w:hAnsi="Times New Roman" w:cs="Times New Roman"/>
          <w:sz w:val="28"/>
          <w:szCs w:val="28"/>
          <w:lang w:val="kk-KZ"/>
        </w:rPr>
        <w:t>:</w:t>
      </w:r>
    </w:p>
    <w:p w14:paraId="4F08CF9A" w14:textId="7B0E62B0" w:rsidR="00642E77" w:rsidRPr="00201864" w:rsidRDefault="00642E77" w:rsidP="00C12CC3">
      <w:pPr>
        <w:autoSpaceDE w:val="0"/>
        <w:autoSpaceDN w:val="0"/>
        <w:adjustRightInd w:val="0"/>
        <w:spacing w:after="0" w:line="240" w:lineRule="auto"/>
        <w:ind w:firstLine="709"/>
        <w:jc w:val="center"/>
        <w:rPr>
          <w:rFonts w:ascii="Times New Roman" w:hAnsi="Times New Roman" w:cs="Times New Roman"/>
          <w:sz w:val="28"/>
          <w:szCs w:val="28"/>
          <w:lang w:val="kk-KZ"/>
        </w:rPr>
      </w:pPr>
      <w:r w:rsidRPr="00201864">
        <w:rPr>
          <w:rFonts w:ascii="Times New Roman" w:eastAsia="TimesNewRoman,Italic" w:hAnsi="Times New Roman" w:cs="Times New Roman"/>
          <w:iCs/>
          <w:sz w:val="28"/>
          <w:szCs w:val="28"/>
          <w:lang w:val="kk-KZ"/>
        </w:rPr>
        <w:lastRenderedPageBreak/>
        <w:t>Q</w:t>
      </w:r>
      <w:r w:rsidR="001D6556">
        <w:rPr>
          <w:rFonts w:ascii="Times New Roman" w:eastAsia="TimesNewRoman,Italic" w:hAnsi="Times New Roman" w:cs="Times New Roman"/>
          <w:iCs/>
          <w:sz w:val="28"/>
          <w:szCs w:val="28"/>
          <w:lang w:val="kk-KZ"/>
        </w:rPr>
        <w:t xml:space="preserve">ерітінді </w:t>
      </w:r>
      <w:r w:rsidRPr="00201864">
        <w:rPr>
          <w:rFonts w:ascii="Times New Roman" w:eastAsia="TimesNewRoman,Italic" w:hAnsi="Times New Roman" w:cs="Times New Roman"/>
          <w:iCs/>
          <w:sz w:val="28"/>
          <w:szCs w:val="28"/>
          <w:lang w:val="kk-KZ"/>
        </w:rPr>
        <w:t xml:space="preserve"> = 3 * 1,1128 </w:t>
      </w:r>
      <w:r w:rsidRPr="00201864">
        <w:rPr>
          <w:rFonts w:ascii="Times New Roman" w:hAnsi="Times New Roman" w:cs="Times New Roman"/>
          <w:sz w:val="28"/>
          <w:szCs w:val="28"/>
          <w:lang w:val="kk-KZ"/>
        </w:rPr>
        <w:t>дм</w:t>
      </w:r>
      <w:r w:rsidRPr="00201864">
        <w:rPr>
          <w:rFonts w:ascii="Times New Roman" w:hAnsi="Times New Roman" w:cs="Times New Roman"/>
          <w:sz w:val="28"/>
          <w:szCs w:val="28"/>
          <w:vertAlign w:val="superscript"/>
          <w:lang w:val="kk-KZ"/>
        </w:rPr>
        <w:t>3</w:t>
      </w:r>
      <w:r w:rsidRPr="00201864">
        <w:rPr>
          <w:rFonts w:ascii="Times New Roman" w:eastAsia="TimesNewRoman,Italic" w:hAnsi="Times New Roman" w:cs="Times New Roman"/>
          <w:iCs/>
          <w:sz w:val="28"/>
          <w:szCs w:val="28"/>
          <w:lang w:val="kk-KZ"/>
        </w:rPr>
        <w:t xml:space="preserve"> * 2,16 </w:t>
      </w:r>
      <w:r w:rsidRPr="00201864">
        <w:rPr>
          <w:rFonts w:ascii="Times New Roman" w:hAnsi="Times New Roman" w:cs="Times New Roman"/>
          <w:sz w:val="28"/>
          <w:szCs w:val="28"/>
          <w:lang w:val="kk-KZ"/>
        </w:rPr>
        <w:t>мин</w:t>
      </w:r>
      <w:r w:rsidRPr="00201864">
        <w:rPr>
          <w:rFonts w:ascii="Times New Roman" w:hAnsi="Times New Roman" w:cs="Times New Roman"/>
          <w:sz w:val="28"/>
          <w:szCs w:val="28"/>
          <w:vertAlign w:val="superscript"/>
          <w:lang w:val="kk-KZ"/>
        </w:rPr>
        <w:t>-1</w:t>
      </w:r>
      <w:r w:rsidRPr="00201864">
        <w:rPr>
          <w:rFonts w:ascii="Times New Roman" w:hAnsi="Times New Roman" w:cs="Times New Roman"/>
          <w:sz w:val="28"/>
          <w:szCs w:val="28"/>
          <w:lang w:val="kk-KZ"/>
        </w:rPr>
        <w:t xml:space="preserve"> = 7,21 дм</w:t>
      </w:r>
      <w:r w:rsidRPr="00201864">
        <w:rPr>
          <w:rFonts w:ascii="Times New Roman" w:hAnsi="Times New Roman" w:cs="Times New Roman"/>
          <w:sz w:val="28"/>
          <w:szCs w:val="28"/>
          <w:vertAlign w:val="superscript"/>
          <w:lang w:val="kk-KZ"/>
        </w:rPr>
        <w:t>3</w:t>
      </w:r>
      <w:r w:rsidRPr="00201864">
        <w:rPr>
          <w:rFonts w:ascii="Times New Roman" w:hAnsi="Times New Roman" w:cs="Times New Roman"/>
          <w:sz w:val="28"/>
          <w:szCs w:val="28"/>
          <w:lang w:val="kk-KZ"/>
        </w:rPr>
        <w:t>/мин</w:t>
      </w:r>
    </w:p>
    <w:p w14:paraId="4B549A01" w14:textId="77777777" w:rsidR="00642E77" w:rsidRPr="001E3AA9" w:rsidRDefault="00866166" w:rsidP="00C12CC3">
      <w:pPr>
        <w:autoSpaceDE w:val="0"/>
        <w:autoSpaceDN w:val="0"/>
        <w:adjustRightInd w:val="0"/>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Алынған эксперименттік деректер бойынша сүзгі қондырғысын пайдалану ресурсы </w:t>
      </w:r>
      <w:r w:rsidR="000F7C71" w:rsidRPr="001E3AA9">
        <w:rPr>
          <w:rFonts w:ascii="Times New Roman" w:hAnsi="Times New Roman" w:cs="Times New Roman"/>
          <w:sz w:val="28"/>
          <w:szCs w:val="28"/>
          <w:lang w:val="kk-KZ"/>
        </w:rPr>
        <w:t>секіргенге</w:t>
      </w:r>
      <w:r w:rsidR="007C7CE4">
        <w:rPr>
          <w:rFonts w:ascii="Times New Roman" w:hAnsi="Times New Roman" w:cs="Times New Roman"/>
          <w:sz w:val="28"/>
          <w:szCs w:val="28"/>
          <w:lang w:val="kk-KZ"/>
        </w:rPr>
        <w:t xml:space="preserve"> дейінгі</w:t>
      </w:r>
      <w:r w:rsidR="001B7A10" w:rsidRPr="001E3AA9">
        <w:rPr>
          <w:rFonts w:ascii="Times New Roman" w:hAnsi="Times New Roman" w:cs="Times New Roman"/>
          <w:sz w:val="28"/>
          <w:szCs w:val="28"/>
          <w:lang w:val="kk-KZ"/>
        </w:rPr>
        <w:t xml:space="preserve"> </w:t>
      </w:r>
      <w:r w:rsidR="008D54FE" w:rsidRPr="001E3AA9">
        <w:rPr>
          <w:rFonts w:ascii="Times New Roman" w:hAnsi="Times New Roman" w:cs="Times New Roman"/>
          <w:sz w:val="28"/>
          <w:szCs w:val="28"/>
          <w:lang w:val="kk-KZ"/>
        </w:rPr>
        <w:t>(</w:t>
      </w:r>
      <w:r w:rsidR="00175EB2" w:rsidRPr="001E3AA9">
        <w:rPr>
          <w:rFonts w:ascii="Times New Roman" w:hAnsi="Times New Roman" w:cs="Times New Roman"/>
          <w:sz w:val="28"/>
          <w:szCs w:val="28"/>
          <w:lang w:val="kk-KZ"/>
        </w:rPr>
        <w:t xml:space="preserve">сүзгіде </w:t>
      </w:r>
      <w:r w:rsidR="007E74FB" w:rsidRPr="001E3AA9">
        <w:rPr>
          <w:rFonts w:ascii="Times New Roman" w:hAnsi="Times New Roman" w:cs="Times New Roman"/>
          <w:sz w:val="28"/>
          <w:szCs w:val="28"/>
          <w:lang w:val="kk-KZ"/>
        </w:rPr>
        <w:t xml:space="preserve">сорбцияланатын ионның </w:t>
      </w:r>
      <w:r w:rsidR="00632BC0" w:rsidRPr="001E3AA9">
        <w:rPr>
          <w:rFonts w:ascii="Times New Roman" w:hAnsi="Times New Roman" w:cs="Times New Roman"/>
          <w:sz w:val="28"/>
          <w:szCs w:val="28"/>
          <w:lang w:val="kk-KZ"/>
        </w:rPr>
        <w:t>аз концентрациясы пайда болғанға дейін цеолиттің қабаты арқылы белгілі бір құрамды ерітінді өткен кездегі цеолит сіңірген иондардың мөлшері</w:t>
      </w:r>
      <w:r w:rsidR="00C634A8" w:rsidRPr="001E3AA9">
        <w:rPr>
          <w:rFonts w:ascii="Times New Roman" w:hAnsi="Times New Roman" w:cs="Times New Roman"/>
          <w:sz w:val="28"/>
          <w:szCs w:val="28"/>
          <w:lang w:val="kk-KZ"/>
        </w:rPr>
        <w:t xml:space="preserve"> (мысалы, цеолит көлемінің немесе массасының бірлігіне жататын бастапқы концентрациясының </w:t>
      </w:r>
      <w:r w:rsidR="004C6C37" w:rsidRPr="001E3AA9">
        <w:rPr>
          <w:rFonts w:ascii="Times New Roman" w:hAnsi="Times New Roman" w:cs="Times New Roman"/>
          <w:sz w:val="28"/>
          <w:szCs w:val="28"/>
          <w:lang w:val="kk-KZ"/>
        </w:rPr>
        <w:t xml:space="preserve">1,0 </w:t>
      </w:r>
      <w:r w:rsidR="004C6C37" w:rsidRPr="00201864">
        <w:rPr>
          <w:rFonts w:ascii="Times New Roman" w:hAnsi="Times New Roman" w:cs="Times New Roman"/>
          <w:sz w:val="28"/>
          <w:szCs w:val="28"/>
          <w:lang w:val="kk-KZ"/>
        </w:rPr>
        <w:t>%</w:t>
      </w:r>
      <w:r w:rsidR="004C6C37" w:rsidRPr="001E3AA9">
        <w:rPr>
          <w:rFonts w:ascii="Times New Roman" w:hAnsi="Times New Roman" w:cs="Times New Roman"/>
          <w:sz w:val="28"/>
          <w:szCs w:val="28"/>
          <w:lang w:val="kk-KZ"/>
        </w:rPr>
        <w:t xml:space="preserve"> -ы</w:t>
      </w:r>
      <w:r w:rsidR="008D54FE" w:rsidRPr="001E3AA9">
        <w:rPr>
          <w:rFonts w:ascii="Times New Roman" w:hAnsi="Times New Roman" w:cs="Times New Roman"/>
          <w:sz w:val="28"/>
          <w:szCs w:val="28"/>
          <w:lang w:val="kk-KZ"/>
        </w:rPr>
        <w:t xml:space="preserve">) </w:t>
      </w:r>
      <w:r w:rsidR="001B7A10" w:rsidRPr="001E3AA9">
        <w:rPr>
          <w:rFonts w:ascii="Times New Roman" w:hAnsi="Times New Roman" w:cs="Times New Roman"/>
          <w:sz w:val="28"/>
          <w:szCs w:val="28"/>
          <w:lang w:val="kk-KZ"/>
        </w:rPr>
        <w:t xml:space="preserve">өткізілген су көлемінің </w:t>
      </w:r>
      <w:r w:rsidR="00063082" w:rsidRPr="001E3AA9">
        <w:rPr>
          <w:rFonts w:ascii="Times New Roman" w:hAnsi="Times New Roman" w:cs="Times New Roman"/>
          <w:sz w:val="28"/>
          <w:szCs w:val="28"/>
          <w:lang w:val="kk-KZ"/>
        </w:rPr>
        <w:t xml:space="preserve">көбейтіндісіне </w:t>
      </w:r>
      <w:r w:rsidR="007543F4" w:rsidRPr="001E3AA9">
        <w:rPr>
          <w:rFonts w:ascii="Times New Roman" w:hAnsi="Times New Roman" w:cs="Times New Roman"/>
          <w:sz w:val="28"/>
          <w:szCs w:val="28"/>
          <w:lang w:val="kk-KZ"/>
        </w:rPr>
        <w:t xml:space="preserve">және ерітінді бойынша өнімділікке </w:t>
      </w:r>
      <w:r w:rsidR="00A85046">
        <w:rPr>
          <w:rFonts w:ascii="Times New Roman" w:hAnsi="Times New Roman" w:cs="Times New Roman"/>
          <w:sz w:val="28"/>
          <w:szCs w:val="28"/>
          <w:lang w:val="kk-KZ"/>
        </w:rPr>
        <w:t xml:space="preserve">тең </w:t>
      </w:r>
      <w:r w:rsidR="008324F3" w:rsidRPr="001E3AA9">
        <w:rPr>
          <w:rFonts w:ascii="Times New Roman" w:hAnsi="Times New Roman" w:cs="Times New Roman"/>
          <w:sz w:val="28"/>
          <w:szCs w:val="28"/>
          <w:lang w:val="kk-KZ"/>
        </w:rPr>
        <w:t xml:space="preserve">(формула </w:t>
      </w:r>
      <w:r w:rsidR="00D11A91">
        <w:rPr>
          <w:rFonts w:ascii="Times New Roman" w:hAnsi="Times New Roman" w:cs="Times New Roman"/>
          <w:sz w:val="28"/>
          <w:szCs w:val="28"/>
          <w:lang w:val="kk-KZ"/>
        </w:rPr>
        <w:t>9</w:t>
      </w:r>
      <w:r w:rsidR="00642E77" w:rsidRPr="001E3AA9">
        <w:rPr>
          <w:rFonts w:ascii="Times New Roman" w:hAnsi="Times New Roman" w:cs="Times New Roman"/>
          <w:sz w:val="28"/>
          <w:szCs w:val="28"/>
          <w:lang w:val="kk-KZ"/>
        </w:rPr>
        <w:t>)</w:t>
      </w:r>
      <w:r w:rsidR="002B7348" w:rsidRPr="001E3AA9">
        <w:rPr>
          <w:rFonts w:ascii="Times New Roman" w:hAnsi="Times New Roman" w:cs="Times New Roman"/>
          <w:sz w:val="28"/>
          <w:szCs w:val="28"/>
          <w:lang w:val="kk-KZ"/>
        </w:rPr>
        <w:t xml:space="preserve"> [</w:t>
      </w:r>
      <w:r w:rsidR="002B7348" w:rsidRPr="006E3B99">
        <w:rPr>
          <w:rFonts w:ascii="Times New Roman" w:hAnsi="Times New Roman" w:cs="Times New Roman"/>
          <w:sz w:val="28"/>
          <w:szCs w:val="28"/>
          <w:lang w:val="kk-KZ"/>
        </w:rPr>
        <w:t>1</w:t>
      </w:r>
      <w:r w:rsidR="00FF2CB2">
        <w:rPr>
          <w:rFonts w:ascii="Times New Roman" w:hAnsi="Times New Roman" w:cs="Times New Roman"/>
          <w:sz w:val="28"/>
          <w:szCs w:val="28"/>
          <w:lang w:val="kk-KZ"/>
        </w:rPr>
        <w:t>8</w:t>
      </w:r>
      <w:r w:rsidR="00F51292">
        <w:rPr>
          <w:rFonts w:ascii="Times New Roman" w:hAnsi="Times New Roman" w:cs="Times New Roman"/>
          <w:sz w:val="28"/>
          <w:szCs w:val="28"/>
          <w:lang w:val="kk-KZ"/>
        </w:rPr>
        <w:t>2</w:t>
      </w:r>
      <w:r w:rsidR="00634CC4" w:rsidRPr="006E3B99">
        <w:rPr>
          <w:rFonts w:ascii="Times New Roman" w:hAnsi="Times New Roman" w:cs="Times New Roman"/>
          <w:sz w:val="28"/>
          <w:szCs w:val="28"/>
          <w:lang w:val="kk-KZ"/>
        </w:rPr>
        <w:t xml:space="preserve">, </w:t>
      </w:r>
      <w:r w:rsidR="002B7348" w:rsidRPr="006E3B99">
        <w:rPr>
          <w:rFonts w:ascii="Times New Roman" w:hAnsi="Times New Roman" w:cs="Times New Roman"/>
          <w:sz w:val="28"/>
          <w:szCs w:val="28"/>
          <w:lang w:val="kk-KZ"/>
        </w:rPr>
        <w:t xml:space="preserve"> б</w:t>
      </w:r>
      <w:r w:rsidR="00634CC4" w:rsidRPr="006E3B99">
        <w:rPr>
          <w:rFonts w:ascii="Times New Roman" w:hAnsi="Times New Roman" w:cs="Times New Roman"/>
          <w:sz w:val="28"/>
          <w:szCs w:val="28"/>
          <w:lang w:val="kk-KZ"/>
        </w:rPr>
        <w:t>.</w:t>
      </w:r>
      <w:r w:rsidR="00634CC4">
        <w:rPr>
          <w:rFonts w:ascii="Times New Roman" w:hAnsi="Times New Roman" w:cs="Times New Roman"/>
          <w:sz w:val="28"/>
          <w:szCs w:val="28"/>
          <w:lang w:val="kk-KZ"/>
        </w:rPr>
        <w:t xml:space="preserve"> 10</w:t>
      </w:r>
      <w:r w:rsidR="00642E77" w:rsidRPr="001E3AA9">
        <w:rPr>
          <w:rFonts w:ascii="Times New Roman" w:hAnsi="Times New Roman" w:cs="Times New Roman"/>
          <w:sz w:val="28"/>
          <w:szCs w:val="28"/>
          <w:lang w:val="kk-KZ"/>
        </w:rPr>
        <w:t>]:</w:t>
      </w:r>
    </w:p>
    <w:p w14:paraId="5C5458ED" w14:textId="77777777" w:rsidR="00642E77" w:rsidRPr="001E3AA9" w:rsidRDefault="00642E77" w:rsidP="002F597B">
      <w:pPr>
        <w:autoSpaceDE w:val="0"/>
        <w:autoSpaceDN w:val="0"/>
        <w:adjustRightInd w:val="0"/>
        <w:spacing w:after="0" w:line="240" w:lineRule="auto"/>
        <w:ind w:firstLine="709"/>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R = V</w:t>
      </w:r>
      <w:r w:rsidR="00741613" w:rsidRPr="001E3AA9">
        <w:rPr>
          <w:rFonts w:ascii="Times New Roman" w:hAnsi="Times New Roman" w:cs="Times New Roman"/>
          <w:sz w:val="28"/>
          <w:szCs w:val="28"/>
          <w:lang w:val="kk-KZ"/>
        </w:rPr>
        <w:t>б</w:t>
      </w:r>
      <w:r w:rsidRPr="001E3AA9">
        <w:rPr>
          <w:rFonts w:ascii="Times New Roman" w:hAnsi="Times New Roman" w:cs="Times New Roman"/>
          <w:sz w:val="28"/>
          <w:szCs w:val="28"/>
          <w:lang w:val="kk-KZ"/>
        </w:rPr>
        <w:t>.</w:t>
      </w:r>
      <w:r w:rsidR="00741613" w:rsidRPr="001E3AA9">
        <w:rPr>
          <w:rFonts w:ascii="Times New Roman" w:hAnsi="Times New Roman" w:cs="Times New Roman"/>
          <w:sz w:val="28"/>
          <w:szCs w:val="28"/>
          <w:lang w:val="kk-KZ"/>
        </w:rPr>
        <w:t>к</w:t>
      </w:r>
      <w:r w:rsidRPr="001E3AA9">
        <w:rPr>
          <w:rFonts w:ascii="Times New Roman" w:hAnsi="Times New Roman" w:cs="Times New Roman"/>
          <w:sz w:val="28"/>
          <w:szCs w:val="28"/>
          <w:lang w:val="kk-KZ"/>
        </w:rPr>
        <w:t xml:space="preserve">. * </w:t>
      </w:r>
      <w:r w:rsidRPr="001E3AA9">
        <w:rPr>
          <w:rFonts w:ascii="Times New Roman" w:eastAsia="TimesNewRoman,Italic" w:hAnsi="Times New Roman" w:cs="Times New Roman"/>
          <w:iCs/>
          <w:sz w:val="28"/>
          <w:szCs w:val="28"/>
          <w:lang w:val="kk-KZ"/>
        </w:rPr>
        <w:t>Q</w:t>
      </w:r>
      <w:r w:rsidR="00402363" w:rsidRPr="001E3AA9">
        <w:rPr>
          <w:rFonts w:ascii="Times New Roman" w:eastAsia="TimesNewRoman,Italic" w:hAnsi="Times New Roman" w:cs="Times New Roman"/>
          <w:iCs/>
          <w:sz w:val="28"/>
          <w:szCs w:val="28"/>
          <w:vertAlign w:val="subscript"/>
          <w:lang w:val="kk-KZ"/>
        </w:rPr>
        <w:t>ерітінді</w:t>
      </w:r>
      <w:r w:rsidR="008324F3" w:rsidRPr="001E3AA9">
        <w:rPr>
          <w:rFonts w:ascii="Times New Roman" w:eastAsia="TimesNewRoman,Italic" w:hAnsi="Times New Roman" w:cs="Times New Roman"/>
          <w:iCs/>
          <w:sz w:val="28"/>
          <w:szCs w:val="28"/>
          <w:lang w:val="kk-KZ"/>
        </w:rPr>
        <w:t xml:space="preserve">                              (</w:t>
      </w:r>
      <w:r w:rsidR="00D11A91">
        <w:rPr>
          <w:rFonts w:ascii="Times New Roman" w:eastAsia="TimesNewRoman,Italic" w:hAnsi="Times New Roman" w:cs="Times New Roman"/>
          <w:iCs/>
          <w:sz w:val="28"/>
          <w:szCs w:val="28"/>
          <w:lang w:val="kk-KZ"/>
        </w:rPr>
        <w:t>9</w:t>
      </w:r>
      <w:r w:rsidRPr="001E3AA9">
        <w:rPr>
          <w:rFonts w:ascii="Times New Roman" w:eastAsia="TimesNewRoman,Italic" w:hAnsi="Times New Roman" w:cs="Times New Roman"/>
          <w:iCs/>
          <w:sz w:val="28"/>
          <w:szCs w:val="28"/>
          <w:lang w:val="kk-KZ"/>
        </w:rPr>
        <w:t>)</w:t>
      </w:r>
    </w:p>
    <w:p w14:paraId="162619D3" w14:textId="77777777" w:rsidR="00642E77" w:rsidRDefault="004B364E" w:rsidP="00C12CC3">
      <w:pPr>
        <w:pStyle w:val="ad"/>
        <w:suppressAutoHyphens/>
        <w:spacing w:after="0" w:line="240" w:lineRule="auto"/>
        <w:ind w:left="0" w:firstLine="720"/>
        <w:jc w:val="both"/>
        <w:rPr>
          <w:rFonts w:ascii="Times New Roman" w:hAnsi="Times New Roman" w:cs="Times New Roman"/>
          <w:bCs/>
          <w:sz w:val="28"/>
          <w:szCs w:val="28"/>
          <w:lang w:val="kk-KZ"/>
        </w:rPr>
      </w:pPr>
      <w:r w:rsidRPr="001E3AA9">
        <w:rPr>
          <w:rFonts w:ascii="Times New Roman" w:hAnsi="Times New Roman" w:cs="Times New Roman"/>
          <w:bCs/>
          <w:sz w:val="28"/>
          <w:szCs w:val="28"/>
          <w:lang w:val="kk-KZ"/>
        </w:rPr>
        <w:t>Алынған есепт</w:t>
      </w:r>
      <w:r w:rsidR="00531EB9" w:rsidRPr="001E3AA9">
        <w:rPr>
          <w:rFonts w:ascii="Times New Roman" w:hAnsi="Times New Roman" w:cs="Times New Roman"/>
          <w:bCs/>
          <w:sz w:val="28"/>
          <w:szCs w:val="28"/>
          <w:lang w:val="kk-KZ"/>
        </w:rPr>
        <w:t>еу</w:t>
      </w:r>
      <w:r w:rsidRPr="001E3AA9">
        <w:rPr>
          <w:rFonts w:ascii="Times New Roman" w:hAnsi="Times New Roman" w:cs="Times New Roman"/>
          <w:bCs/>
          <w:sz w:val="28"/>
          <w:szCs w:val="28"/>
          <w:lang w:val="kk-KZ"/>
        </w:rPr>
        <w:t xml:space="preserve"> деректер</w:t>
      </w:r>
      <w:r w:rsidR="00531EB9" w:rsidRPr="001E3AA9">
        <w:rPr>
          <w:rFonts w:ascii="Times New Roman" w:hAnsi="Times New Roman" w:cs="Times New Roman"/>
          <w:bCs/>
          <w:sz w:val="28"/>
          <w:szCs w:val="28"/>
          <w:lang w:val="kk-KZ"/>
        </w:rPr>
        <w:t>і</w:t>
      </w:r>
      <w:r w:rsidRPr="001E3AA9">
        <w:rPr>
          <w:rFonts w:ascii="Times New Roman" w:hAnsi="Times New Roman" w:cs="Times New Roman"/>
          <w:bCs/>
          <w:sz w:val="28"/>
          <w:szCs w:val="28"/>
          <w:lang w:val="kk-KZ"/>
        </w:rPr>
        <w:t xml:space="preserve"> бойынша судағы темір иондарының </w:t>
      </w:r>
      <w:r w:rsidR="00531EB9" w:rsidRPr="001E3AA9">
        <w:rPr>
          <w:rFonts w:ascii="Times New Roman" w:hAnsi="Times New Roman" w:cs="Times New Roman"/>
          <w:bCs/>
          <w:sz w:val="28"/>
          <w:szCs w:val="28"/>
          <w:lang w:val="kk-KZ"/>
        </w:rPr>
        <w:t xml:space="preserve">мөлшері </w:t>
      </w:r>
      <w:r w:rsidRPr="001E3AA9">
        <w:rPr>
          <w:rFonts w:ascii="Times New Roman" w:hAnsi="Times New Roman" w:cs="Times New Roman"/>
          <w:bCs/>
          <w:sz w:val="28"/>
          <w:szCs w:val="28"/>
          <w:lang w:val="kk-KZ"/>
        </w:rPr>
        <w:t xml:space="preserve"> бойынша шекті рұқсат етілген концентрация (Ш</w:t>
      </w:r>
      <w:r w:rsidR="000D178E" w:rsidRPr="001E3AA9">
        <w:rPr>
          <w:rFonts w:ascii="Times New Roman" w:hAnsi="Times New Roman" w:cs="Times New Roman"/>
          <w:bCs/>
          <w:sz w:val="28"/>
          <w:szCs w:val="28"/>
          <w:lang w:val="kk-KZ"/>
        </w:rPr>
        <w:t>Р</w:t>
      </w:r>
      <w:r w:rsidRPr="001E3AA9">
        <w:rPr>
          <w:rFonts w:ascii="Times New Roman" w:hAnsi="Times New Roman" w:cs="Times New Roman"/>
          <w:bCs/>
          <w:sz w:val="28"/>
          <w:szCs w:val="28"/>
          <w:lang w:val="kk-KZ"/>
        </w:rPr>
        <w:t>К) 0,3 мг/л құрайды.</w:t>
      </w:r>
      <w:r w:rsidR="00A8238F">
        <w:rPr>
          <w:rFonts w:ascii="Times New Roman" w:hAnsi="Times New Roman" w:cs="Times New Roman"/>
          <w:bCs/>
          <w:sz w:val="28"/>
          <w:szCs w:val="28"/>
          <w:lang w:val="kk-KZ"/>
        </w:rPr>
        <w:t xml:space="preserve"> Онда </w:t>
      </w:r>
      <w:r w:rsidR="00A8238F" w:rsidRPr="00A8238F">
        <w:rPr>
          <w:rFonts w:ascii="Times New Roman" w:hAnsi="Times New Roman" w:cs="Times New Roman"/>
          <w:bCs/>
          <w:sz w:val="28"/>
          <w:szCs w:val="28"/>
          <w:lang w:val="kk-KZ"/>
        </w:rPr>
        <w:t xml:space="preserve"> секіруге дейін </w:t>
      </w:r>
      <w:r w:rsidR="00A8238F">
        <w:rPr>
          <w:rFonts w:ascii="Times New Roman" w:hAnsi="Times New Roman" w:cs="Times New Roman"/>
          <w:bCs/>
          <w:sz w:val="28"/>
          <w:szCs w:val="28"/>
          <w:lang w:val="kk-KZ"/>
        </w:rPr>
        <w:t xml:space="preserve">өткізілген </w:t>
      </w:r>
      <w:r w:rsidR="00A8238F" w:rsidRPr="00A8238F">
        <w:rPr>
          <w:rFonts w:ascii="Times New Roman" w:hAnsi="Times New Roman" w:cs="Times New Roman"/>
          <w:bCs/>
          <w:sz w:val="28"/>
          <w:szCs w:val="28"/>
          <w:lang w:val="kk-KZ"/>
        </w:rPr>
        <w:t xml:space="preserve"> судың </w:t>
      </w:r>
      <w:r w:rsidR="00A8238F">
        <w:rPr>
          <w:rFonts w:ascii="Times New Roman" w:hAnsi="Times New Roman" w:cs="Times New Roman"/>
          <w:bCs/>
          <w:sz w:val="28"/>
          <w:szCs w:val="28"/>
          <w:lang w:val="kk-KZ"/>
        </w:rPr>
        <w:t xml:space="preserve">көлемі </w:t>
      </w:r>
      <w:r w:rsidR="00A8238F" w:rsidRPr="00A8238F">
        <w:rPr>
          <w:rFonts w:ascii="Times New Roman" w:hAnsi="Times New Roman" w:cs="Times New Roman"/>
          <w:bCs/>
          <w:sz w:val="28"/>
          <w:szCs w:val="28"/>
          <w:lang w:val="kk-KZ"/>
        </w:rPr>
        <w:t xml:space="preserve"> (зерттеу мәліметтері бойынша) орташа есеппен:</w:t>
      </w:r>
    </w:p>
    <w:p w14:paraId="4EB980C1" w14:textId="77777777" w:rsidR="00AE391D" w:rsidRDefault="00AE391D" w:rsidP="00C12CC3">
      <w:pPr>
        <w:pStyle w:val="ad"/>
        <w:suppressAutoHyphens/>
        <w:spacing w:after="0" w:line="240" w:lineRule="auto"/>
        <w:ind w:left="0" w:firstLine="720"/>
        <w:jc w:val="both"/>
        <w:rPr>
          <w:rFonts w:ascii="Times New Roman" w:hAnsi="Times New Roman" w:cs="Times New Roman"/>
          <w:sz w:val="28"/>
          <w:szCs w:val="28"/>
          <w:lang w:val="kk-KZ"/>
        </w:rPr>
      </w:pPr>
      <w:r>
        <w:rPr>
          <w:rFonts w:ascii="Times New Roman" w:hAnsi="Times New Roman" w:cs="Times New Roman"/>
          <w:sz w:val="28"/>
          <w:szCs w:val="28"/>
          <w:lang w:val="en-US"/>
        </w:rPr>
        <w:t>V</w:t>
      </w:r>
      <w:r>
        <w:rPr>
          <w:rFonts w:ascii="Times New Roman" w:hAnsi="Times New Roman" w:cs="Times New Roman"/>
          <w:sz w:val="28"/>
          <w:szCs w:val="28"/>
          <w:lang w:val="kk-KZ"/>
        </w:rPr>
        <w:t xml:space="preserve">б.к. </w:t>
      </w:r>
      <w:r w:rsidR="00C20223">
        <w:rPr>
          <w:rFonts w:ascii="Times New Roman" w:hAnsi="Times New Roman" w:cs="Times New Roman"/>
          <w:sz w:val="28"/>
          <w:szCs w:val="28"/>
        </w:rPr>
        <w:t xml:space="preserve"> = (1,5 мг/л * 112 </w:t>
      </w:r>
      <w:r w:rsidR="00C20223">
        <w:rPr>
          <w:rFonts w:ascii="Times New Roman" w:hAnsi="Times New Roman" w:cs="Times New Roman"/>
          <w:sz w:val="28"/>
          <w:szCs w:val="28"/>
          <w:lang w:val="kk-KZ"/>
        </w:rPr>
        <w:t>б.к</w:t>
      </w:r>
      <w:r>
        <w:rPr>
          <w:rFonts w:ascii="Times New Roman" w:hAnsi="Times New Roman" w:cs="Times New Roman"/>
          <w:sz w:val="28"/>
          <w:szCs w:val="28"/>
        </w:rPr>
        <w:t>. / 0,3 мг/л) * 1112,8 г / 24,67 г / 15 мл = 12 141,64</w:t>
      </w:r>
    </w:p>
    <w:p w14:paraId="3D8D426E" w14:textId="77777777" w:rsidR="000A6427" w:rsidRDefault="00644013" w:rsidP="00C12CC3">
      <w:pPr>
        <w:pStyle w:val="ad"/>
        <w:suppressAutoHyphens/>
        <w:spacing w:after="0" w:line="240" w:lineRule="auto"/>
        <w:ind w:left="0" w:firstLine="720"/>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Онда </w:t>
      </w:r>
      <w:r w:rsidRPr="00644013">
        <w:rPr>
          <w:rFonts w:ascii="Times New Roman" w:hAnsi="Times New Roman" w:cs="Times New Roman"/>
          <w:sz w:val="28"/>
          <w:szCs w:val="28"/>
          <w:lang w:val="kk-KZ"/>
        </w:rPr>
        <w:t xml:space="preserve"> сүзгі қондырғы</w:t>
      </w:r>
      <w:r>
        <w:rPr>
          <w:rFonts w:ascii="Times New Roman" w:hAnsi="Times New Roman" w:cs="Times New Roman"/>
          <w:sz w:val="28"/>
          <w:szCs w:val="28"/>
          <w:lang w:val="kk-KZ"/>
        </w:rPr>
        <w:t>сын пайдалану ресурсы</w:t>
      </w:r>
      <w:r w:rsidRPr="00644013">
        <w:rPr>
          <w:rFonts w:ascii="Times New Roman" w:hAnsi="Times New Roman" w:cs="Times New Roman"/>
          <w:sz w:val="28"/>
          <w:szCs w:val="28"/>
          <w:lang w:val="kk-KZ"/>
        </w:rPr>
        <w:t>:</w:t>
      </w:r>
    </w:p>
    <w:p w14:paraId="65AF7FFC" w14:textId="2CE32FCA" w:rsidR="00AD7702" w:rsidRDefault="00146772" w:rsidP="00F05D42">
      <w:pPr>
        <w:pStyle w:val="ad"/>
        <w:suppressAutoHyphens/>
        <w:spacing w:after="0" w:line="240" w:lineRule="auto"/>
        <w:ind w:left="0" w:firstLine="720"/>
        <w:jc w:val="both"/>
        <w:rPr>
          <w:rFonts w:ascii="Times New Roman" w:hAnsi="Times New Roman" w:cs="Times New Roman"/>
          <w:sz w:val="28"/>
          <w:szCs w:val="28"/>
          <w:lang w:val="kk-KZ"/>
        </w:rPr>
      </w:pPr>
      <w:r w:rsidRPr="00146772">
        <w:rPr>
          <w:rFonts w:ascii="Times New Roman" w:hAnsi="Times New Roman" w:cs="Times New Roman"/>
          <w:sz w:val="28"/>
          <w:szCs w:val="28"/>
          <w:lang w:val="kk-KZ"/>
        </w:rPr>
        <w:t xml:space="preserve">R = 12 141,64 </w:t>
      </w:r>
      <w:r>
        <w:rPr>
          <w:rFonts w:ascii="Times New Roman" w:hAnsi="Times New Roman" w:cs="Times New Roman"/>
          <w:sz w:val="28"/>
          <w:szCs w:val="28"/>
          <w:lang w:val="kk-KZ"/>
        </w:rPr>
        <w:t>б.к</w:t>
      </w:r>
      <w:r w:rsidRPr="00146772">
        <w:rPr>
          <w:rFonts w:ascii="Times New Roman" w:hAnsi="Times New Roman" w:cs="Times New Roman"/>
          <w:sz w:val="28"/>
          <w:szCs w:val="28"/>
          <w:lang w:val="kk-KZ"/>
        </w:rPr>
        <w:t>. * 7,21 дм</w:t>
      </w:r>
      <w:r w:rsidRPr="00146772">
        <w:rPr>
          <w:rFonts w:ascii="Times New Roman" w:hAnsi="Times New Roman" w:cs="Times New Roman"/>
          <w:sz w:val="28"/>
          <w:szCs w:val="28"/>
          <w:vertAlign w:val="superscript"/>
          <w:lang w:val="kk-KZ"/>
        </w:rPr>
        <w:t>3</w:t>
      </w:r>
      <w:r w:rsidRPr="00146772">
        <w:rPr>
          <w:rFonts w:ascii="Times New Roman" w:hAnsi="Times New Roman" w:cs="Times New Roman"/>
          <w:sz w:val="28"/>
          <w:szCs w:val="28"/>
          <w:lang w:val="kk-KZ"/>
        </w:rPr>
        <w:t>/мин = 87 541,2 дм</w:t>
      </w:r>
      <w:r w:rsidRPr="00146772">
        <w:rPr>
          <w:rFonts w:ascii="Times New Roman" w:hAnsi="Times New Roman" w:cs="Times New Roman"/>
          <w:sz w:val="28"/>
          <w:szCs w:val="28"/>
          <w:vertAlign w:val="superscript"/>
          <w:lang w:val="kk-KZ"/>
        </w:rPr>
        <w:t>3</w:t>
      </w:r>
      <w:r w:rsidRPr="00146772">
        <w:rPr>
          <w:rFonts w:ascii="Times New Roman" w:hAnsi="Times New Roman" w:cs="Times New Roman"/>
          <w:sz w:val="28"/>
          <w:szCs w:val="28"/>
          <w:lang w:val="kk-KZ"/>
        </w:rPr>
        <w:t xml:space="preserve"> , </w:t>
      </w:r>
      <w:r>
        <w:rPr>
          <w:rFonts w:ascii="Times New Roman" w:hAnsi="Times New Roman" w:cs="Times New Roman"/>
          <w:sz w:val="28"/>
          <w:szCs w:val="28"/>
          <w:lang w:val="kk-KZ"/>
        </w:rPr>
        <w:t xml:space="preserve">яғни, </w:t>
      </w:r>
      <w:r w:rsidRPr="00146772">
        <w:rPr>
          <w:rFonts w:ascii="Times New Roman" w:hAnsi="Times New Roman" w:cs="Times New Roman"/>
          <w:sz w:val="28"/>
          <w:szCs w:val="28"/>
          <w:lang w:val="kk-KZ"/>
        </w:rPr>
        <w:t xml:space="preserve">  87 500 л</w:t>
      </w:r>
      <w:r>
        <w:rPr>
          <w:rFonts w:ascii="Times New Roman" w:hAnsi="Times New Roman" w:cs="Times New Roman"/>
          <w:sz w:val="28"/>
          <w:szCs w:val="28"/>
          <w:lang w:val="kk-KZ"/>
        </w:rPr>
        <w:t xml:space="preserve"> есептейміз. </w:t>
      </w:r>
      <w:r w:rsidR="007F5DFC">
        <w:rPr>
          <w:rFonts w:ascii="Times New Roman" w:hAnsi="Times New Roman" w:cs="Times New Roman"/>
          <w:sz w:val="28"/>
          <w:szCs w:val="28"/>
          <w:lang w:val="kk-KZ"/>
        </w:rPr>
        <w:t>10</w:t>
      </w:r>
      <w:r w:rsidR="007F5DFC" w:rsidRPr="002006D0">
        <w:rPr>
          <w:rFonts w:ascii="Times New Roman" w:hAnsi="Times New Roman" w:cs="Times New Roman"/>
          <w:sz w:val="28"/>
          <w:szCs w:val="28"/>
          <w:lang w:val="kk-KZ"/>
        </w:rPr>
        <w:t>SL</w:t>
      </w:r>
      <w:r w:rsidR="007F5DFC" w:rsidRPr="005B5E25">
        <w:rPr>
          <w:rFonts w:ascii="Times New Roman" w:hAnsi="Times New Roman" w:cs="Times New Roman"/>
          <w:sz w:val="28"/>
          <w:szCs w:val="28"/>
          <w:lang w:val="kk-KZ"/>
        </w:rPr>
        <w:t xml:space="preserve"> типті стандартты модульдің салыстырмалы сипат</w:t>
      </w:r>
      <w:r w:rsidR="007F5DFC">
        <w:rPr>
          <w:rFonts w:ascii="Times New Roman" w:hAnsi="Times New Roman" w:cs="Times New Roman"/>
          <w:sz w:val="28"/>
          <w:szCs w:val="28"/>
          <w:lang w:val="kk-KZ"/>
        </w:rPr>
        <w:t xml:space="preserve">тамалары бойынша  </w:t>
      </w:r>
      <w:r w:rsidR="007F5DFC" w:rsidRPr="005B5E25">
        <w:rPr>
          <w:rFonts w:ascii="Times New Roman" w:hAnsi="Times New Roman" w:cs="Times New Roman"/>
          <w:sz w:val="28"/>
          <w:szCs w:val="28"/>
          <w:lang w:val="kk-KZ"/>
        </w:rPr>
        <w:t xml:space="preserve">ұсынылған </w:t>
      </w:r>
      <w:r w:rsidR="007F5DFC">
        <w:rPr>
          <w:rFonts w:ascii="Times New Roman" w:hAnsi="Times New Roman" w:cs="Times New Roman"/>
          <w:sz w:val="28"/>
          <w:szCs w:val="28"/>
          <w:lang w:val="kk-KZ"/>
        </w:rPr>
        <w:t>ү</w:t>
      </w:r>
      <w:r w:rsidR="005B5E25" w:rsidRPr="005B5E25">
        <w:rPr>
          <w:rFonts w:ascii="Times New Roman" w:hAnsi="Times New Roman" w:cs="Times New Roman"/>
          <w:sz w:val="28"/>
          <w:szCs w:val="28"/>
          <w:lang w:val="kk-KZ"/>
        </w:rPr>
        <w:t>ш сатылы</w:t>
      </w:r>
      <w:r w:rsidR="007F5DFC">
        <w:rPr>
          <w:rFonts w:ascii="Times New Roman" w:hAnsi="Times New Roman" w:cs="Times New Roman"/>
          <w:sz w:val="28"/>
          <w:szCs w:val="28"/>
          <w:lang w:val="kk-KZ"/>
        </w:rPr>
        <w:t xml:space="preserve"> адсорбциялық суды тазарту </w:t>
      </w:r>
      <w:r w:rsidR="005B5E25" w:rsidRPr="005B5E25">
        <w:rPr>
          <w:rFonts w:ascii="Times New Roman" w:hAnsi="Times New Roman" w:cs="Times New Roman"/>
          <w:sz w:val="28"/>
          <w:szCs w:val="28"/>
          <w:lang w:val="kk-KZ"/>
        </w:rPr>
        <w:t xml:space="preserve">сүзгінің экономикалық тиімділігін есептеу </w:t>
      </w:r>
      <w:r w:rsidR="005B5E25">
        <w:rPr>
          <w:rFonts w:ascii="Times New Roman" w:hAnsi="Times New Roman" w:cs="Times New Roman"/>
          <w:sz w:val="28"/>
          <w:szCs w:val="28"/>
          <w:lang w:val="kk-KZ"/>
        </w:rPr>
        <w:t>жүзеге асырыл</w:t>
      </w:r>
      <w:r w:rsidR="005B5E25" w:rsidRPr="005B5E25">
        <w:rPr>
          <w:rFonts w:ascii="Times New Roman" w:hAnsi="Times New Roman" w:cs="Times New Roman"/>
          <w:sz w:val="28"/>
          <w:szCs w:val="28"/>
          <w:lang w:val="kk-KZ"/>
        </w:rPr>
        <w:t>ды</w:t>
      </w:r>
      <w:r w:rsidR="007F5DFC">
        <w:rPr>
          <w:rFonts w:ascii="Times New Roman" w:hAnsi="Times New Roman" w:cs="Times New Roman"/>
          <w:sz w:val="28"/>
          <w:szCs w:val="28"/>
          <w:lang w:val="kk-KZ"/>
        </w:rPr>
        <w:t xml:space="preserve"> (кесте 41). </w:t>
      </w:r>
    </w:p>
    <w:p w14:paraId="22AD2590" w14:textId="77777777" w:rsidR="00F05D42" w:rsidRPr="005B5E25" w:rsidRDefault="00F05D42" w:rsidP="00F05D42">
      <w:pPr>
        <w:pStyle w:val="ad"/>
        <w:suppressAutoHyphens/>
        <w:spacing w:after="0" w:line="240" w:lineRule="auto"/>
        <w:ind w:left="0" w:firstLine="720"/>
        <w:jc w:val="both"/>
        <w:rPr>
          <w:lang w:val="kk-KZ"/>
        </w:rPr>
      </w:pPr>
    </w:p>
    <w:p w14:paraId="4AED52C8" w14:textId="58E41E21" w:rsidR="00552117" w:rsidRDefault="00552117" w:rsidP="00F05D42">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5C0987">
        <w:rPr>
          <w:rFonts w:ascii="Times New Roman" w:hAnsi="Times New Roman" w:cs="Times New Roman"/>
          <w:sz w:val="28"/>
          <w:szCs w:val="28"/>
          <w:lang w:val="kk-KZ"/>
        </w:rPr>
        <w:t>41</w:t>
      </w:r>
      <w:r w:rsidRPr="002006D0">
        <w:rPr>
          <w:rFonts w:ascii="Times New Roman" w:hAnsi="Times New Roman" w:cs="Times New Roman"/>
          <w:sz w:val="28"/>
          <w:szCs w:val="28"/>
          <w:lang w:val="kk-KZ"/>
        </w:rPr>
        <w:t xml:space="preserve"> –</w:t>
      </w:r>
      <w:r w:rsidR="002006D0">
        <w:rPr>
          <w:rFonts w:ascii="Times New Roman" w:hAnsi="Times New Roman" w:cs="Times New Roman"/>
          <w:sz w:val="28"/>
          <w:szCs w:val="28"/>
          <w:lang w:val="kk-KZ"/>
        </w:rPr>
        <w:t>10</w:t>
      </w:r>
      <w:r w:rsidR="002006D0" w:rsidRPr="002006D0">
        <w:rPr>
          <w:rFonts w:ascii="Times New Roman" w:hAnsi="Times New Roman" w:cs="Times New Roman"/>
          <w:sz w:val="28"/>
          <w:szCs w:val="28"/>
          <w:lang w:val="kk-KZ"/>
        </w:rPr>
        <w:t>SL типті стандартты модульдерді қолданумен салыстырғанда цеолит негізіндегі үш сатылы модульді қолданудың экономикалық тиімділігін есептеу (орташа деректер бойынша)</w:t>
      </w:r>
    </w:p>
    <w:p w14:paraId="4264CD40" w14:textId="77777777" w:rsidR="00F05D42" w:rsidRPr="00151892" w:rsidRDefault="00F05D42" w:rsidP="00F05D42">
      <w:pPr>
        <w:spacing w:after="0" w:line="240" w:lineRule="auto"/>
        <w:jc w:val="both"/>
        <w:rPr>
          <w:rFonts w:ascii="Times New Roman" w:hAnsi="Times New Roman" w:cs="Times New Roman"/>
          <w:sz w:val="28"/>
          <w:szCs w:val="28"/>
          <w:lang w:val="kk-KZ"/>
        </w:rPr>
      </w:pPr>
    </w:p>
    <w:tbl>
      <w:tblPr>
        <w:tblStyle w:val="a5"/>
        <w:tblW w:w="9639" w:type="dxa"/>
        <w:tblInd w:w="108" w:type="dxa"/>
        <w:tblLayout w:type="fixed"/>
        <w:tblLook w:val="04A0" w:firstRow="1" w:lastRow="0" w:firstColumn="1" w:lastColumn="0" w:noHBand="0" w:noVBand="1"/>
      </w:tblPr>
      <w:tblGrid>
        <w:gridCol w:w="1441"/>
        <w:gridCol w:w="1134"/>
        <w:gridCol w:w="1134"/>
        <w:gridCol w:w="1134"/>
        <w:gridCol w:w="1134"/>
        <w:gridCol w:w="1134"/>
        <w:gridCol w:w="856"/>
        <w:gridCol w:w="1672"/>
      </w:tblGrid>
      <w:tr w:rsidR="005E1900" w14:paraId="3CB79B4A" w14:textId="77777777" w:rsidTr="005E1900">
        <w:tc>
          <w:tcPr>
            <w:tcW w:w="1441" w:type="dxa"/>
            <w:vAlign w:val="center"/>
          </w:tcPr>
          <w:p w14:paraId="0D8D9A7A" w14:textId="77777777" w:rsidR="007A7AC9" w:rsidRPr="00151892" w:rsidRDefault="00F04FE9"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Cуды тазартуға арналған к</w:t>
            </w:r>
            <w:r w:rsidR="007A7AC9" w:rsidRPr="00151892">
              <w:rPr>
                <w:rFonts w:ascii="Times New Roman" w:hAnsi="Times New Roman" w:cs="Times New Roman"/>
                <w:sz w:val="24"/>
                <w:szCs w:val="24"/>
                <w:lang w:val="kk-KZ"/>
              </w:rPr>
              <w:t>артридждегі сорбенттер</w:t>
            </w:r>
          </w:p>
        </w:tc>
        <w:tc>
          <w:tcPr>
            <w:tcW w:w="1134" w:type="dxa"/>
            <w:vAlign w:val="center"/>
          </w:tcPr>
          <w:p w14:paraId="0C6BE94E" w14:textId="77777777" w:rsidR="005E1900" w:rsidRDefault="00F02DE5" w:rsidP="00F05D42">
            <w:pPr>
              <w:ind w:left="-87" w:right="-108"/>
              <w:jc w:val="center"/>
              <w:rPr>
                <w:rFonts w:ascii="Times New Roman" w:hAnsi="Times New Roman" w:cs="Times New Roman"/>
                <w:sz w:val="24"/>
                <w:szCs w:val="24"/>
                <w:lang w:val="en-US"/>
              </w:rPr>
            </w:pPr>
            <w:proofErr w:type="spellStart"/>
            <w:r w:rsidRPr="00F02DE5">
              <w:rPr>
                <w:rFonts w:ascii="Times New Roman" w:hAnsi="Times New Roman" w:cs="Times New Roman"/>
                <w:sz w:val="24"/>
                <w:szCs w:val="24"/>
                <w:lang w:val="en-US"/>
              </w:rPr>
              <w:t>Картридждегі</w:t>
            </w:r>
            <w:proofErr w:type="spellEnd"/>
            <w:r w:rsidR="00F04FE9">
              <w:rPr>
                <w:rFonts w:ascii="Times New Roman" w:hAnsi="Times New Roman" w:cs="Times New Roman"/>
                <w:sz w:val="24"/>
                <w:szCs w:val="24"/>
                <w:lang w:val="kk-KZ"/>
              </w:rPr>
              <w:t xml:space="preserve"> </w:t>
            </w:r>
            <w:proofErr w:type="spellStart"/>
            <w:r w:rsidRPr="00F02DE5">
              <w:rPr>
                <w:rFonts w:ascii="Times New Roman" w:hAnsi="Times New Roman" w:cs="Times New Roman"/>
                <w:sz w:val="24"/>
                <w:szCs w:val="24"/>
                <w:lang w:val="en-US"/>
              </w:rPr>
              <w:t>жұмыс</w:t>
            </w:r>
            <w:proofErr w:type="spellEnd"/>
            <w:r w:rsidR="00F04FE9">
              <w:rPr>
                <w:rFonts w:ascii="Times New Roman" w:hAnsi="Times New Roman" w:cs="Times New Roman"/>
                <w:sz w:val="24"/>
                <w:szCs w:val="24"/>
                <w:lang w:val="kk-KZ"/>
              </w:rPr>
              <w:t xml:space="preserve"> </w:t>
            </w:r>
            <w:proofErr w:type="spellStart"/>
            <w:r w:rsidRPr="00F02DE5">
              <w:rPr>
                <w:rFonts w:ascii="Times New Roman" w:hAnsi="Times New Roman" w:cs="Times New Roman"/>
                <w:sz w:val="24"/>
                <w:szCs w:val="24"/>
                <w:lang w:val="en-US"/>
              </w:rPr>
              <w:t>көлемі</w:t>
            </w:r>
            <w:proofErr w:type="spellEnd"/>
            <w:r w:rsidR="00F04FE9">
              <w:rPr>
                <w:rFonts w:ascii="Times New Roman" w:hAnsi="Times New Roman" w:cs="Times New Roman"/>
                <w:sz w:val="24"/>
                <w:szCs w:val="24"/>
                <w:lang w:val="kk-KZ"/>
              </w:rPr>
              <w:t xml:space="preserve"> </w:t>
            </w:r>
            <w:r w:rsidR="005E1900" w:rsidRPr="005E1900">
              <w:rPr>
                <w:rFonts w:ascii="Times New Roman" w:hAnsi="Times New Roman" w:cs="Times New Roman"/>
                <w:sz w:val="24"/>
                <w:szCs w:val="24"/>
              </w:rPr>
              <w:t>см</w:t>
            </w:r>
            <w:r w:rsidR="005E1900" w:rsidRPr="005E1900">
              <w:rPr>
                <w:rFonts w:ascii="Times New Roman" w:hAnsi="Times New Roman" w:cs="Times New Roman"/>
                <w:sz w:val="24"/>
                <w:szCs w:val="24"/>
                <w:vertAlign w:val="superscript"/>
              </w:rPr>
              <w:t>3</w:t>
            </w:r>
          </w:p>
          <w:p w14:paraId="22E2048B" w14:textId="77777777" w:rsidR="00F02DE5" w:rsidRPr="00F02DE5" w:rsidRDefault="00F02DE5" w:rsidP="00F05D42">
            <w:pPr>
              <w:ind w:left="-87" w:right="-108"/>
              <w:jc w:val="center"/>
              <w:rPr>
                <w:rFonts w:ascii="Times New Roman" w:hAnsi="Times New Roman" w:cs="Times New Roman"/>
                <w:sz w:val="24"/>
                <w:szCs w:val="24"/>
                <w:lang w:val="en-US"/>
              </w:rPr>
            </w:pPr>
          </w:p>
        </w:tc>
        <w:tc>
          <w:tcPr>
            <w:tcW w:w="1134" w:type="dxa"/>
            <w:vAlign w:val="center"/>
          </w:tcPr>
          <w:p w14:paraId="53D50C9B" w14:textId="77777777" w:rsidR="000779E0" w:rsidRDefault="000779E0" w:rsidP="00F05D42">
            <w:pPr>
              <w:ind w:left="-184" w:right="-108" w:firstLine="76"/>
              <w:jc w:val="center"/>
              <w:rPr>
                <w:rFonts w:ascii="Times New Roman" w:hAnsi="Times New Roman" w:cs="Times New Roman"/>
                <w:sz w:val="24"/>
                <w:szCs w:val="24"/>
                <w:lang w:val="kk-KZ"/>
              </w:rPr>
            </w:pPr>
            <w:r>
              <w:rPr>
                <w:rFonts w:ascii="Times New Roman" w:hAnsi="Times New Roman" w:cs="Times New Roman"/>
                <w:sz w:val="24"/>
                <w:szCs w:val="24"/>
                <w:lang w:val="kk-KZ"/>
              </w:rPr>
              <w:t>Тығыздығы</w:t>
            </w:r>
          </w:p>
          <w:p w14:paraId="2F51746B" w14:textId="77777777" w:rsidR="005E1900" w:rsidRPr="005E1900" w:rsidRDefault="005E1900" w:rsidP="00F05D42">
            <w:pPr>
              <w:ind w:left="-184" w:right="-108" w:firstLine="76"/>
              <w:jc w:val="center"/>
              <w:rPr>
                <w:rFonts w:ascii="Times New Roman" w:hAnsi="Times New Roman" w:cs="Times New Roman"/>
                <w:sz w:val="24"/>
                <w:szCs w:val="24"/>
              </w:rPr>
            </w:pPr>
            <w:r w:rsidRPr="005E1900">
              <w:rPr>
                <w:rFonts w:ascii="Times New Roman" w:hAnsi="Times New Roman" w:cs="Times New Roman"/>
                <w:sz w:val="24"/>
                <w:szCs w:val="24"/>
              </w:rPr>
              <w:t xml:space="preserve"> г/см</w:t>
            </w:r>
            <w:r w:rsidRPr="005E1900">
              <w:rPr>
                <w:rFonts w:ascii="Times New Roman" w:hAnsi="Times New Roman" w:cs="Times New Roman"/>
                <w:sz w:val="24"/>
                <w:szCs w:val="24"/>
                <w:vertAlign w:val="superscript"/>
              </w:rPr>
              <w:t>3</w:t>
            </w:r>
          </w:p>
        </w:tc>
        <w:tc>
          <w:tcPr>
            <w:tcW w:w="1134" w:type="dxa"/>
            <w:vAlign w:val="center"/>
          </w:tcPr>
          <w:p w14:paraId="62EC0C1A" w14:textId="77777777" w:rsidR="005E1900" w:rsidRPr="005E1900" w:rsidRDefault="005E1900" w:rsidP="00F05D42">
            <w:pPr>
              <w:ind w:left="-108" w:right="-108"/>
              <w:jc w:val="center"/>
              <w:rPr>
                <w:rFonts w:ascii="Times New Roman" w:hAnsi="Times New Roman" w:cs="Times New Roman"/>
                <w:sz w:val="24"/>
                <w:szCs w:val="24"/>
              </w:rPr>
            </w:pPr>
            <w:r w:rsidRPr="005E1900">
              <w:rPr>
                <w:rFonts w:ascii="Times New Roman" w:hAnsi="Times New Roman" w:cs="Times New Roman"/>
                <w:sz w:val="24"/>
                <w:szCs w:val="24"/>
              </w:rPr>
              <w:t>Масса</w:t>
            </w:r>
            <w:r w:rsidR="004833F4">
              <w:rPr>
                <w:rFonts w:ascii="Times New Roman" w:hAnsi="Times New Roman" w:cs="Times New Roman"/>
                <w:sz w:val="24"/>
                <w:szCs w:val="24"/>
                <w:lang w:val="kk-KZ"/>
              </w:rPr>
              <w:t>сы</w:t>
            </w:r>
            <w:r w:rsidRPr="005E1900">
              <w:rPr>
                <w:rFonts w:ascii="Times New Roman" w:hAnsi="Times New Roman" w:cs="Times New Roman"/>
                <w:sz w:val="24"/>
                <w:szCs w:val="24"/>
              </w:rPr>
              <w:t xml:space="preserve">, </w:t>
            </w:r>
            <w:proofErr w:type="spellStart"/>
            <w:r w:rsidRPr="005E1900">
              <w:rPr>
                <w:rFonts w:ascii="Times New Roman" w:hAnsi="Times New Roman" w:cs="Times New Roman"/>
                <w:sz w:val="24"/>
                <w:szCs w:val="24"/>
              </w:rPr>
              <w:t>гр</w:t>
            </w:r>
            <w:proofErr w:type="spellEnd"/>
          </w:p>
        </w:tc>
        <w:tc>
          <w:tcPr>
            <w:tcW w:w="1134" w:type="dxa"/>
            <w:vAlign w:val="center"/>
          </w:tcPr>
          <w:p w14:paraId="14993C7B" w14:textId="77777777" w:rsidR="00581BA1" w:rsidRDefault="00581BA1"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Бағасы</w:t>
            </w:r>
          </w:p>
          <w:p w14:paraId="55B1F7E6" w14:textId="77777777" w:rsidR="005E1900" w:rsidRPr="005E1900" w:rsidRDefault="005E1900" w:rsidP="00F05D42">
            <w:pPr>
              <w:jc w:val="center"/>
              <w:rPr>
                <w:rFonts w:ascii="Times New Roman" w:hAnsi="Times New Roman" w:cs="Times New Roman"/>
                <w:sz w:val="24"/>
                <w:szCs w:val="24"/>
              </w:rPr>
            </w:pPr>
            <w:r w:rsidRPr="005E1900">
              <w:rPr>
                <w:rFonts w:ascii="Times New Roman" w:hAnsi="Times New Roman" w:cs="Times New Roman"/>
                <w:sz w:val="24"/>
                <w:szCs w:val="24"/>
              </w:rPr>
              <w:t xml:space="preserve"> 1 кг, </w:t>
            </w:r>
            <w:proofErr w:type="spellStart"/>
            <w:r w:rsidRPr="005E1900">
              <w:rPr>
                <w:rFonts w:ascii="Times New Roman" w:hAnsi="Times New Roman" w:cs="Times New Roman"/>
                <w:sz w:val="24"/>
                <w:szCs w:val="24"/>
              </w:rPr>
              <w:t>тг</w:t>
            </w:r>
            <w:proofErr w:type="spellEnd"/>
          </w:p>
        </w:tc>
        <w:tc>
          <w:tcPr>
            <w:tcW w:w="1134" w:type="dxa"/>
            <w:vAlign w:val="center"/>
          </w:tcPr>
          <w:p w14:paraId="27801BC1" w14:textId="77777777" w:rsidR="005E1900" w:rsidRPr="005E1900" w:rsidRDefault="00581BA1" w:rsidP="00F05D42">
            <w:pPr>
              <w:jc w:val="center"/>
              <w:rPr>
                <w:rFonts w:ascii="Times New Roman" w:hAnsi="Times New Roman" w:cs="Times New Roman"/>
                <w:sz w:val="24"/>
                <w:szCs w:val="24"/>
              </w:rPr>
            </w:pPr>
            <w:r>
              <w:rPr>
                <w:rFonts w:ascii="Times New Roman" w:hAnsi="Times New Roman" w:cs="Times New Roman"/>
                <w:sz w:val="24"/>
                <w:szCs w:val="24"/>
                <w:lang w:val="kk-KZ"/>
              </w:rPr>
              <w:t>Жұмыс</w:t>
            </w:r>
            <w:r w:rsidR="005E1900" w:rsidRPr="005E1900">
              <w:rPr>
                <w:rFonts w:ascii="Times New Roman" w:hAnsi="Times New Roman" w:cs="Times New Roman"/>
                <w:sz w:val="24"/>
                <w:szCs w:val="24"/>
              </w:rPr>
              <w:t xml:space="preserve"> ресурс</w:t>
            </w:r>
            <w:r>
              <w:rPr>
                <w:rFonts w:ascii="Times New Roman" w:hAnsi="Times New Roman" w:cs="Times New Roman"/>
                <w:sz w:val="24"/>
                <w:szCs w:val="24"/>
                <w:lang w:val="kk-KZ"/>
              </w:rPr>
              <w:t>ы</w:t>
            </w:r>
            <w:r w:rsidR="005E1900" w:rsidRPr="005E1900">
              <w:rPr>
                <w:rFonts w:ascii="Times New Roman" w:hAnsi="Times New Roman" w:cs="Times New Roman"/>
                <w:sz w:val="24"/>
                <w:szCs w:val="24"/>
              </w:rPr>
              <w:t>, дм</w:t>
            </w:r>
            <w:r w:rsidR="005E1900" w:rsidRPr="005E1900">
              <w:rPr>
                <w:rFonts w:ascii="Times New Roman" w:hAnsi="Times New Roman" w:cs="Times New Roman"/>
                <w:sz w:val="24"/>
                <w:szCs w:val="24"/>
                <w:vertAlign w:val="superscript"/>
              </w:rPr>
              <w:t>3</w:t>
            </w:r>
          </w:p>
        </w:tc>
        <w:tc>
          <w:tcPr>
            <w:tcW w:w="856" w:type="dxa"/>
          </w:tcPr>
          <w:p w14:paraId="78B595D9" w14:textId="77777777" w:rsidR="004673CC" w:rsidRPr="004673CC" w:rsidRDefault="004673CC" w:rsidP="00F05D42">
            <w:pPr>
              <w:jc w:val="center"/>
              <w:rPr>
                <w:rFonts w:ascii="Times New Roman" w:hAnsi="Times New Roman" w:cs="Times New Roman"/>
                <w:sz w:val="24"/>
                <w:szCs w:val="24"/>
                <w:lang w:val="kk-KZ"/>
              </w:rPr>
            </w:pPr>
            <w:r w:rsidRPr="004673CC">
              <w:rPr>
                <w:rFonts w:ascii="Times New Roman" w:hAnsi="Times New Roman" w:cs="Times New Roman"/>
                <w:sz w:val="24"/>
                <w:szCs w:val="24"/>
                <w:lang w:val="kk-KZ"/>
              </w:rPr>
              <w:t>Жылына ауыстыру саны</w:t>
            </w:r>
          </w:p>
        </w:tc>
        <w:tc>
          <w:tcPr>
            <w:tcW w:w="1672" w:type="dxa"/>
          </w:tcPr>
          <w:p w14:paraId="6942A4C2" w14:textId="77777777" w:rsidR="005E1900" w:rsidRPr="005E1900" w:rsidRDefault="00AE6B4A" w:rsidP="00F05D42">
            <w:pPr>
              <w:ind w:left="-108" w:right="-108"/>
              <w:jc w:val="center"/>
              <w:rPr>
                <w:rFonts w:ascii="Times New Roman" w:hAnsi="Times New Roman" w:cs="Times New Roman"/>
                <w:sz w:val="24"/>
                <w:szCs w:val="24"/>
              </w:rPr>
            </w:pPr>
            <w:proofErr w:type="spellStart"/>
            <w:r w:rsidRPr="00AE6B4A">
              <w:rPr>
                <w:rFonts w:ascii="Times New Roman" w:hAnsi="Times New Roman" w:cs="Times New Roman"/>
                <w:sz w:val="24"/>
                <w:szCs w:val="24"/>
              </w:rPr>
              <w:t>Сорбенттің</w:t>
            </w:r>
            <w:proofErr w:type="spellEnd"/>
            <w:r w:rsidR="00F04FE9">
              <w:rPr>
                <w:rFonts w:ascii="Times New Roman" w:hAnsi="Times New Roman" w:cs="Times New Roman"/>
                <w:sz w:val="24"/>
                <w:szCs w:val="24"/>
                <w:lang w:val="kk-KZ"/>
              </w:rPr>
              <w:t xml:space="preserve"> </w:t>
            </w:r>
            <w:proofErr w:type="spellStart"/>
            <w:r w:rsidRPr="00AE6B4A">
              <w:rPr>
                <w:rFonts w:ascii="Times New Roman" w:hAnsi="Times New Roman" w:cs="Times New Roman"/>
                <w:sz w:val="24"/>
                <w:szCs w:val="24"/>
              </w:rPr>
              <w:t>жылдық</w:t>
            </w:r>
            <w:proofErr w:type="spellEnd"/>
            <w:r w:rsidR="00F04FE9">
              <w:rPr>
                <w:rFonts w:ascii="Times New Roman" w:hAnsi="Times New Roman" w:cs="Times New Roman"/>
                <w:sz w:val="24"/>
                <w:szCs w:val="24"/>
                <w:lang w:val="kk-KZ"/>
              </w:rPr>
              <w:t xml:space="preserve"> </w:t>
            </w:r>
            <w:proofErr w:type="spellStart"/>
            <w:r w:rsidRPr="00AE6B4A">
              <w:rPr>
                <w:rFonts w:ascii="Times New Roman" w:hAnsi="Times New Roman" w:cs="Times New Roman"/>
                <w:sz w:val="24"/>
                <w:szCs w:val="24"/>
              </w:rPr>
              <w:t>құны</w:t>
            </w:r>
            <w:proofErr w:type="spellEnd"/>
          </w:p>
        </w:tc>
      </w:tr>
      <w:tr w:rsidR="00F05D42" w14:paraId="1EB6574C" w14:textId="77777777" w:rsidTr="005E1900">
        <w:tc>
          <w:tcPr>
            <w:tcW w:w="1441" w:type="dxa"/>
            <w:vAlign w:val="center"/>
          </w:tcPr>
          <w:p w14:paraId="0F08CEF9" w14:textId="543FCE68" w:rsidR="00F05D42"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34" w:type="dxa"/>
            <w:vAlign w:val="center"/>
          </w:tcPr>
          <w:p w14:paraId="5FF8D027" w14:textId="2EDE56C8" w:rsidR="00F05D42" w:rsidRPr="00F05D42" w:rsidRDefault="00F05D42" w:rsidP="00F05D42">
            <w:pPr>
              <w:ind w:left="-87" w:right="-108"/>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vAlign w:val="center"/>
          </w:tcPr>
          <w:p w14:paraId="6756585F" w14:textId="22B3F8D2" w:rsidR="00F05D42" w:rsidRDefault="00F05D42" w:rsidP="00F05D42">
            <w:pPr>
              <w:ind w:left="-184" w:right="-108" w:firstLine="76"/>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vAlign w:val="center"/>
          </w:tcPr>
          <w:p w14:paraId="768921C1" w14:textId="2B0EC615" w:rsidR="00F05D42" w:rsidRPr="00F05D42" w:rsidRDefault="00F05D42" w:rsidP="00F05D42">
            <w:pPr>
              <w:ind w:right="-108"/>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4" w:type="dxa"/>
            <w:vAlign w:val="center"/>
          </w:tcPr>
          <w:p w14:paraId="05E0E2E0" w14:textId="70D1E6A6" w:rsidR="00F05D42"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vAlign w:val="center"/>
          </w:tcPr>
          <w:p w14:paraId="1F6C654C" w14:textId="3F8A5209" w:rsidR="00F05D42"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856" w:type="dxa"/>
          </w:tcPr>
          <w:p w14:paraId="1C76D7BF" w14:textId="06DD4248" w:rsidR="00F05D42" w:rsidRPr="004673CC"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672" w:type="dxa"/>
          </w:tcPr>
          <w:p w14:paraId="163F8AA3" w14:textId="71447B27" w:rsidR="00F05D42" w:rsidRPr="00F05D42" w:rsidRDefault="00F05D42" w:rsidP="00F05D42">
            <w:pPr>
              <w:ind w:left="-108" w:right="-108"/>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5E1900" w14:paraId="76C9E260" w14:textId="77777777" w:rsidTr="005E1900">
        <w:tc>
          <w:tcPr>
            <w:tcW w:w="1441" w:type="dxa"/>
            <w:vAlign w:val="center"/>
          </w:tcPr>
          <w:p w14:paraId="6ACD468A" w14:textId="77777777" w:rsidR="005E1900" w:rsidRPr="00A125B6" w:rsidRDefault="00A125B6" w:rsidP="00C03D60">
            <w:pPr>
              <w:rPr>
                <w:rFonts w:ascii="Times New Roman" w:hAnsi="Times New Roman" w:cs="Times New Roman"/>
                <w:sz w:val="24"/>
                <w:szCs w:val="24"/>
                <w:lang w:val="kk-KZ"/>
              </w:rPr>
            </w:pPr>
            <w:proofErr w:type="gramStart"/>
            <w:r>
              <w:rPr>
                <w:rFonts w:ascii="Times New Roman" w:hAnsi="Times New Roman" w:cs="Times New Roman"/>
                <w:sz w:val="24"/>
                <w:szCs w:val="24"/>
              </w:rPr>
              <w:t xml:space="preserve">Полипропилен, </w:t>
            </w:r>
            <w:r w:rsidR="005E1900" w:rsidRPr="005E1900">
              <w:rPr>
                <w:rFonts w:ascii="Times New Roman" w:hAnsi="Times New Roman" w:cs="Times New Roman"/>
                <w:sz w:val="24"/>
                <w:szCs w:val="24"/>
              </w:rPr>
              <w:t xml:space="preserve"> 3</w:t>
            </w:r>
            <w:proofErr w:type="gramEnd"/>
            <w:r w:rsidR="005E1900" w:rsidRPr="005E1900">
              <w:rPr>
                <w:rFonts w:ascii="Times New Roman" w:hAnsi="Times New Roman" w:cs="Times New Roman"/>
                <w:sz w:val="24"/>
                <w:szCs w:val="24"/>
              </w:rPr>
              <w:t>-5 мкм</w:t>
            </w:r>
            <w:r>
              <w:rPr>
                <w:rFonts w:ascii="Times New Roman" w:hAnsi="Times New Roman" w:cs="Times New Roman"/>
                <w:sz w:val="24"/>
                <w:szCs w:val="24"/>
                <w:lang w:val="kk-KZ"/>
              </w:rPr>
              <w:t xml:space="preserve"> бөлшектерден тазарту </w:t>
            </w:r>
          </w:p>
        </w:tc>
        <w:tc>
          <w:tcPr>
            <w:tcW w:w="1134" w:type="dxa"/>
            <w:vAlign w:val="center"/>
          </w:tcPr>
          <w:p w14:paraId="6018021C"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953,8</w:t>
            </w:r>
          </w:p>
        </w:tc>
        <w:tc>
          <w:tcPr>
            <w:tcW w:w="1134" w:type="dxa"/>
            <w:vAlign w:val="center"/>
          </w:tcPr>
          <w:p w14:paraId="1415CE42"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0,44</w:t>
            </w:r>
          </w:p>
        </w:tc>
        <w:tc>
          <w:tcPr>
            <w:tcW w:w="1134" w:type="dxa"/>
            <w:vAlign w:val="center"/>
          </w:tcPr>
          <w:p w14:paraId="2396648A"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419,67</w:t>
            </w:r>
          </w:p>
        </w:tc>
        <w:tc>
          <w:tcPr>
            <w:tcW w:w="1134" w:type="dxa"/>
            <w:vAlign w:val="center"/>
          </w:tcPr>
          <w:p w14:paraId="5B9BBC33"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2 352</w:t>
            </w:r>
          </w:p>
        </w:tc>
        <w:tc>
          <w:tcPr>
            <w:tcW w:w="1134" w:type="dxa"/>
            <w:vMerge w:val="restart"/>
            <w:vAlign w:val="center"/>
          </w:tcPr>
          <w:p w14:paraId="008FE7F8"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 xml:space="preserve">4 000 – </w:t>
            </w:r>
          </w:p>
          <w:p w14:paraId="2BC2B6BD"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6 000</w:t>
            </w:r>
          </w:p>
        </w:tc>
        <w:tc>
          <w:tcPr>
            <w:tcW w:w="856" w:type="dxa"/>
            <w:vMerge w:val="restart"/>
            <w:vAlign w:val="center"/>
          </w:tcPr>
          <w:p w14:paraId="67E9397D"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4</w:t>
            </w:r>
          </w:p>
        </w:tc>
        <w:tc>
          <w:tcPr>
            <w:tcW w:w="1672" w:type="dxa"/>
            <w:vAlign w:val="center"/>
          </w:tcPr>
          <w:p w14:paraId="794F6B07"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3 941,95</w:t>
            </w:r>
          </w:p>
        </w:tc>
      </w:tr>
      <w:tr w:rsidR="005E1900" w14:paraId="3D351560" w14:textId="77777777" w:rsidTr="00F05D42">
        <w:tc>
          <w:tcPr>
            <w:tcW w:w="1441" w:type="dxa"/>
            <w:tcBorders>
              <w:bottom w:val="single" w:sz="4" w:space="0" w:color="auto"/>
            </w:tcBorders>
            <w:vAlign w:val="center"/>
          </w:tcPr>
          <w:p w14:paraId="39FE8060" w14:textId="77777777" w:rsidR="008D477C" w:rsidRDefault="00A125B6" w:rsidP="00C03D60">
            <w:pPr>
              <w:rPr>
                <w:rFonts w:ascii="Times New Roman" w:hAnsi="Times New Roman" w:cs="Times New Roman"/>
                <w:sz w:val="24"/>
                <w:szCs w:val="24"/>
                <w:lang w:val="kk-KZ"/>
              </w:rPr>
            </w:pPr>
            <w:proofErr w:type="gramStart"/>
            <w:r>
              <w:rPr>
                <w:rFonts w:ascii="Times New Roman" w:hAnsi="Times New Roman" w:cs="Times New Roman"/>
                <w:sz w:val="24"/>
                <w:szCs w:val="24"/>
              </w:rPr>
              <w:t xml:space="preserve">Полипропилен, </w:t>
            </w:r>
            <w:r w:rsidR="005E1900" w:rsidRPr="005E1900">
              <w:rPr>
                <w:rFonts w:ascii="Times New Roman" w:hAnsi="Times New Roman" w:cs="Times New Roman"/>
                <w:sz w:val="24"/>
                <w:szCs w:val="24"/>
              </w:rPr>
              <w:t xml:space="preserve"> 0</w:t>
            </w:r>
            <w:proofErr w:type="gramEnd"/>
            <w:r w:rsidR="005E1900" w:rsidRPr="005E1900">
              <w:rPr>
                <w:rFonts w:ascii="Times New Roman" w:hAnsi="Times New Roman" w:cs="Times New Roman"/>
                <w:sz w:val="24"/>
                <w:szCs w:val="24"/>
              </w:rPr>
              <w:t>,8-3 мкм</w:t>
            </w:r>
            <w:r>
              <w:rPr>
                <w:rFonts w:ascii="Times New Roman" w:hAnsi="Times New Roman" w:cs="Times New Roman"/>
                <w:sz w:val="24"/>
                <w:szCs w:val="24"/>
                <w:lang w:val="kk-KZ"/>
              </w:rPr>
              <w:t xml:space="preserve"> бөлшектер</w:t>
            </w:r>
          </w:p>
          <w:p w14:paraId="738FB452" w14:textId="77777777" w:rsidR="005E1900" w:rsidRPr="00A125B6" w:rsidRDefault="00A125B6" w:rsidP="00C03D60">
            <w:pPr>
              <w:rPr>
                <w:rFonts w:ascii="Times New Roman" w:hAnsi="Times New Roman" w:cs="Times New Roman"/>
                <w:sz w:val="24"/>
                <w:szCs w:val="24"/>
                <w:lang w:val="kk-KZ"/>
              </w:rPr>
            </w:pPr>
            <w:r>
              <w:rPr>
                <w:rFonts w:ascii="Times New Roman" w:hAnsi="Times New Roman" w:cs="Times New Roman"/>
                <w:sz w:val="24"/>
                <w:szCs w:val="24"/>
                <w:lang w:val="kk-KZ"/>
              </w:rPr>
              <w:t>ден тазарту</w:t>
            </w:r>
          </w:p>
        </w:tc>
        <w:tc>
          <w:tcPr>
            <w:tcW w:w="1134" w:type="dxa"/>
            <w:tcBorders>
              <w:bottom w:val="single" w:sz="4" w:space="0" w:color="auto"/>
            </w:tcBorders>
            <w:vAlign w:val="center"/>
          </w:tcPr>
          <w:p w14:paraId="6B0598A2"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953,8</w:t>
            </w:r>
          </w:p>
        </w:tc>
        <w:tc>
          <w:tcPr>
            <w:tcW w:w="1134" w:type="dxa"/>
            <w:tcBorders>
              <w:bottom w:val="single" w:sz="4" w:space="0" w:color="auto"/>
            </w:tcBorders>
            <w:vAlign w:val="center"/>
          </w:tcPr>
          <w:p w14:paraId="50BD7FF4"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0,52</w:t>
            </w:r>
          </w:p>
        </w:tc>
        <w:tc>
          <w:tcPr>
            <w:tcW w:w="1134" w:type="dxa"/>
            <w:tcBorders>
              <w:bottom w:val="single" w:sz="4" w:space="0" w:color="auto"/>
            </w:tcBorders>
            <w:vAlign w:val="center"/>
          </w:tcPr>
          <w:p w14:paraId="10E28C49"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495,98</w:t>
            </w:r>
          </w:p>
        </w:tc>
        <w:tc>
          <w:tcPr>
            <w:tcW w:w="1134" w:type="dxa"/>
            <w:tcBorders>
              <w:bottom w:val="single" w:sz="4" w:space="0" w:color="auto"/>
            </w:tcBorders>
            <w:vAlign w:val="center"/>
          </w:tcPr>
          <w:p w14:paraId="5E2C7B6C"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4 880</w:t>
            </w:r>
          </w:p>
        </w:tc>
        <w:tc>
          <w:tcPr>
            <w:tcW w:w="1134" w:type="dxa"/>
            <w:vMerge/>
            <w:tcBorders>
              <w:bottom w:val="single" w:sz="4" w:space="0" w:color="auto"/>
            </w:tcBorders>
            <w:vAlign w:val="center"/>
          </w:tcPr>
          <w:p w14:paraId="6B87D332" w14:textId="77777777" w:rsidR="005E1900" w:rsidRPr="005E1900" w:rsidRDefault="005E1900" w:rsidP="00C03D60">
            <w:pPr>
              <w:jc w:val="center"/>
              <w:rPr>
                <w:rFonts w:ascii="Times New Roman" w:hAnsi="Times New Roman" w:cs="Times New Roman"/>
                <w:sz w:val="24"/>
                <w:szCs w:val="24"/>
              </w:rPr>
            </w:pPr>
          </w:p>
        </w:tc>
        <w:tc>
          <w:tcPr>
            <w:tcW w:w="856" w:type="dxa"/>
            <w:vMerge/>
            <w:tcBorders>
              <w:bottom w:val="single" w:sz="4" w:space="0" w:color="auto"/>
            </w:tcBorders>
            <w:vAlign w:val="center"/>
          </w:tcPr>
          <w:p w14:paraId="54BE13C2" w14:textId="77777777" w:rsidR="005E1900" w:rsidRPr="005E1900" w:rsidRDefault="005E1900" w:rsidP="00C03D60">
            <w:pPr>
              <w:jc w:val="center"/>
              <w:rPr>
                <w:rFonts w:ascii="Times New Roman" w:hAnsi="Times New Roman" w:cs="Times New Roman"/>
                <w:sz w:val="24"/>
                <w:szCs w:val="24"/>
              </w:rPr>
            </w:pPr>
          </w:p>
        </w:tc>
        <w:tc>
          <w:tcPr>
            <w:tcW w:w="1672" w:type="dxa"/>
            <w:tcBorders>
              <w:bottom w:val="single" w:sz="4" w:space="0" w:color="auto"/>
            </w:tcBorders>
            <w:vAlign w:val="center"/>
          </w:tcPr>
          <w:p w14:paraId="1B08D737"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9 662,4</w:t>
            </w:r>
          </w:p>
        </w:tc>
      </w:tr>
      <w:tr w:rsidR="005E1900" w14:paraId="295DEE61" w14:textId="77777777" w:rsidTr="00F05D42">
        <w:tc>
          <w:tcPr>
            <w:tcW w:w="1441" w:type="dxa"/>
            <w:tcBorders>
              <w:bottom w:val="nil"/>
            </w:tcBorders>
            <w:vAlign w:val="center"/>
          </w:tcPr>
          <w:p w14:paraId="3881C6C9" w14:textId="77777777" w:rsidR="005E1900" w:rsidRPr="005E1900" w:rsidRDefault="005E1900" w:rsidP="008D477C">
            <w:pPr>
              <w:rPr>
                <w:rFonts w:ascii="Times New Roman" w:hAnsi="Times New Roman" w:cs="Times New Roman"/>
                <w:sz w:val="24"/>
                <w:szCs w:val="24"/>
              </w:rPr>
            </w:pPr>
            <w:proofErr w:type="spellStart"/>
            <w:r w:rsidRPr="005E1900">
              <w:rPr>
                <w:rFonts w:ascii="Times New Roman" w:hAnsi="Times New Roman" w:cs="Times New Roman"/>
                <w:sz w:val="24"/>
                <w:szCs w:val="24"/>
              </w:rPr>
              <w:t>Карбонблок</w:t>
            </w:r>
            <w:proofErr w:type="spellEnd"/>
            <w:r w:rsidRPr="005E1900">
              <w:rPr>
                <w:rFonts w:ascii="Times New Roman" w:hAnsi="Times New Roman" w:cs="Times New Roman"/>
                <w:sz w:val="24"/>
                <w:szCs w:val="24"/>
              </w:rPr>
              <w:t xml:space="preserve"> (</w:t>
            </w:r>
            <w:r w:rsidR="008D477C">
              <w:rPr>
                <w:rFonts w:ascii="Times New Roman" w:eastAsia="Times New Roman" w:hAnsi="Times New Roman" w:cs="Times New Roman"/>
                <w:sz w:val="24"/>
                <w:szCs w:val="24"/>
                <w:lang w:val="kk-KZ" w:eastAsia="ru-RU"/>
              </w:rPr>
              <w:t>белсендірілген көмір</w:t>
            </w:r>
            <w:r w:rsidRPr="005E1900">
              <w:rPr>
                <w:rFonts w:ascii="Times New Roman" w:eastAsia="Times New Roman" w:hAnsi="Times New Roman" w:cs="Times New Roman"/>
                <w:sz w:val="24"/>
                <w:szCs w:val="24"/>
                <w:lang w:eastAsia="ru-RU"/>
              </w:rPr>
              <w:t xml:space="preserve">) </w:t>
            </w:r>
            <w:proofErr w:type="spellStart"/>
            <w:r w:rsidRPr="005E1900">
              <w:rPr>
                <w:rFonts w:ascii="Times New Roman" w:eastAsia="Times New Roman" w:hAnsi="Times New Roman" w:cs="Times New Roman"/>
                <w:sz w:val="24"/>
                <w:szCs w:val="24"/>
                <w:lang w:val="en-US" w:eastAsia="ru-RU"/>
              </w:rPr>
              <w:t>SorbotechLGCO</w:t>
            </w:r>
            <w:proofErr w:type="spellEnd"/>
          </w:p>
        </w:tc>
        <w:tc>
          <w:tcPr>
            <w:tcW w:w="1134" w:type="dxa"/>
            <w:tcBorders>
              <w:bottom w:val="nil"/>
            </w:tcBorders>
            <w:vAlign w:val="center"/>
          </w:tcPr>
          <w:p w14:paraId="65B3EEB9"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1271,7</w:t>
            </w:r>
          </w:p>
        </w:tc>
        <w:tc>
          <w:tcPr>
            <w:tcW w:w="1134" w:type="dxa"/>
            <w:tcBorders>
              <w:bottom w:val="nil"/>
            </w:tcBorders>
            <w:vAlign w:val="center"/>
          </w:tcPr>
          <w:p w14:paraId="42DA2A04" w14:textId="77777777" w:rsidR="005E1900" w:rsidRPr="005E1900" w:rsidRDefault="005E1900" w:rsidP="00C03D60">
            <w:pPr>
              <w:jc w:val="center"/>
              <w:rPr>
                <w:rFonts w:ascii="Times New Roman" w:hAnsi="Times New Roman" w:cs="Times New Roman"/>
                <w:sz w:val="24"/>
                <w:szCs w:val="24"/>
                <w:lang w:val="en-US"/>
              </w:rPr>
            </w:pPr>
            <w:r w:rsidRPr="005E1900">
              <w:rPr>
                <w:rFonts w:ascii="Times New Roman" w:hAnsi="Times New Roman" w:cs="Times New Roman"/>
                <w:sz w:val="24"/>
                <w:szCs w:val="24"/>
                <w:lang w:val="en-US"/>
              </w:rPr>
              <w:t>0</w:t>
            </w:r>
            <w:r w:rsidRPr="005E1900">
              <w:rPr>
                <w:rFonts w:ascii="Times New Roman" w:hAnsi="Times New Roman" w:cs="Times New Roman"/>
                <w:sz w:val="24"/>
                <w:szCs w:val="24"/>
              </w:rPr>
              <w:t>,</w:t>
            </w:r>
            <w:r w:rsidRPr="005E1900">
              <w:rPr>
                <w:rFonts w:ascii="Times New Roman" w:hAnsi="Times New Roman" w:cs="Times New Roman"/>
                <w:sz w:val="24"/>
                <w:szCs w:val="24"/>
                <w:lang w:val="en-US"/>
              </w:rPr>
              <w:t>43</w:t>
            </w:r>
          </w:p>
        </w:tc>
        <w:tc>
          <w:tcPr>
            <w:tcW w:w="1134" w:type="dxa"/>
            <w:tcBorders>
              <w:bottom w:val="nil"/>
            </w:tcBorders>
            <w:vAlign w:val="center"/>
          </w:tcPr>
          <w:p w14:paraId="468AAA21"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546,53</w:t>
            </w:r>
          </w:p>
        </w:tc>
        <w:tc>
          <w:tcPr>
            <w:tcW w:w="1134" w:type="dxa"/>
            <w:tcBorders>
              <w:bottom w:val="nil"/>
            </w:tcBorders>
            <w:vAlign w:val="center"/>
          </w:tcPr>
          <w:p w14:paraId="50AD8330" w14:textId="77777777" w:rsidR="005E1900" w:rsidRPr="005E1900" w:rsidRDefault="005E1900" w:rsidP="00C03D60">
            <w:pPr>
              <w:jc w:val="center"/>
              <w:rPr>
                <w:rFonts w:ascii="Times New Roman" w:hAnsi="Times New Roman" w:cs="Times New Roman"/>
                <w:sz w:val="24"/>
                <w:szCs w:val="24"/>
                <w:lang w:val="en-US"/>
              </w:rPr>
            </w:pPr>
            <w:r w:rsidRPr="005E1900">
              <w:rPr>
                <w:rFonts w:ascii="Times New Roman" w:hAnsi="Times New Roman" w:cs="Times New Roman"/>
                <w:sz w:val="24"/>
                <w:szCs w:val="24"/>
                <w:lang w:val="en-US"/>
              </w:rPr>
              <w:t>4 000</w:t>
            </w:r>
          </w:p>
        </w:tc>
        <w:tc>
          <w:tcPr>
            <w:tcW w:w="1134" w:type="dxa"/>
            <w:vMerge/>
            <w:tcBorders>
              <w:bottom w:val="nil"/>
            </w:tcBorders>
            <w:vAlign w:val="center"/>
          </w:tcPr>
          <w:p w14:paraId="2B8EA20E" w14:textId="77777777" w:rsidR="005E1900" w:rsidRPr="005E1900" w:rsidRDefault="005E1900" w:rsidP="00C03D60">
            <w:pPr>
              <w:jc w:val="center"/>
              <w:rPr>
                <w:rFonts w:ascii="Times New Roman" w:hAnsi="Times New Roman" w:cs="Times New Roman"/>
                <w:sz w:val="24"/>
                <w:szCs w:val="24"/>
              </w:rPr>
            </w:pPr>
          </w:p>
        </w:tc>
        <w:tc>
          <w:tcPr>
            <w:tcW w:w="856" w:type="dxa"/>
            <w:vMerge/>
            <w:tcBorders>
              <w:bottom w:val="nil"/>
            </w:tcBorders>
            <w:vAlign w:val="center"/>
          </w:tcPr>
          <w:p w14:paraId="19EBAFDB" w14:textId="77777777" w:rsidR="005E1900" w:rsidRPr="005E1900" w:rsidRDefault="005E1900" w:rsidP="00C03D60">
            <w:pPr>
              <w:jc w:val="center"/>
              <w:rPr>
                <w:rFonts w:ascii="Times New Roman" w:hAnsi="Times New Roman" w:cs="Times New Roman"/>
                <w:sz w:val="24"/>
                <w:szCs w:val="24"/>
              </w:rPr>
            </w:pPr>
          </w:p>
        </w:tc>
        <w:tc>
          <w:tcPr>
            <w:tcW w:w="1672" w:type="dxa"/>
            <w:tcBorders>
              <w:bottom w:val="nil"/>
            </w:tcBorders>
            <w:vAlign w:val="center"/>
          </w:tcPr>
          <w:p w14:paraId="01C623F4"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8 736,0</w:t>
            </w:r>
          </w:p>
        </w:tc>
      </w:tr>
    </w:tbl>
    <w:p w14:paraId="7869790E" w14:textId="145DFF2D" w:rsidR="00F05D42" w:rsidRDefault="00F05D42" w:rsidP="00F05D42">
      <w:pPr>
        <w:spacing w:after="0"/>
        <w:rPr>
          <w:rFonts w:ascii="Times New Roman" w:hAnsi="Times New Roman" w:cs="Times New Roman"/>
          <w:sz w:val="28"/>
          <w:szCs w:val="28"/>
          <w:lang w:val="kk-KZ"/>
        </w:rPr>
      </w:pPr>
      <w:r w:rsidRPr="00F05D42">
        <w:rPr>
          <w:rFonts w:ascii="Times New Roman" w:hAnsi="Times New Roman" w:cs="Times New Roman"/>
          <w:sz w:val="28"/>
          <w:szCs w:val="28"/>
          <w:lang w:val="kk-KZ"/>
        </w:rPr>
        <w:lastRenderedPageBreak/>
        <w:t>41- кес</w:t>
      </w:r>
      <w:r w:rsidR="008B5D75">
        <w:rPr>
          <w:rFonts w:ascii="Times New Roman" w:hAnsi="Times New Roman" w:cs="Times New Roman"/>
          <w:sz w:val="28"/>
          <w:szCs w:val="28"/>
          <w:lang w:val="kk-KZ"/>
        </w:rPr>
        <w:t>т</w:t>
      </w:r>
      <w:r w:rsidRPr="00F05D42">
        <w:rPr>
          <w:rFonts w:ascii="Times New Roman" w:hAnsi="Times New Roman" w:cs="Times New Roman"/>
          <w:sz w:val="28"/>
          <w:szCs w:val="28"/>
          <w:lang w:val="kk-KZ"/>
        </w:rPr>
        <w:t>енің жалғасы</w:t>
      </w:r>
    </w:p>
    <w:p w14:paraId="0330454B" w14:textId="77777777" w:rsidR="00F05D42" w:rsidRPr="00F05D42" w:rsidRDefault="00F05D42" w:rsidP="00F05D42">
      <w:pPr>
        <w:spacing w:after="0"/>
        <w:rPr>
          <w:rFonts w:ascii="Times New Roman" w:hAnsi="Times New Roman" w:cs="Times New Roman"/>
          <w:sz w:val="28"/>
          <w:szCs w:val="28"/>
          <w:lang w:val="kk-KZ"/>
        </w:rPr>
      </w:pPr>
    </w:p>
    <w:tbl>
      <w:tblPr>
        <w:tblStyle w:val="a5"/>
        <w:tblW w:w="9639" w:type="dxa"/>
        <w:tblInd w:w="108" w:type="dxa"/>
        <w:tblLayout w:type="fixed"/>
        <w:tblLook w:val="04A0" w:firstRow="1" w:lastRow="0" w:firstColumn="1" w:lastColumn="0" w:noHBand="0" w:noVBand="1"/>
      </w:tblPr>
      <w:tblGrid>
        <w:gridCol w:w="1441"/>
        <w:gridCol w:w="1134"/>
        <w:gridCol w:w="1134"/>
        <w:gridCol w:w="1134"/>
        <w:gridCol w:w="1134"/>
        <w:gridCol w:w="1134"/>
        <w:gridCol w:w="856"/>
        <w:gridCol w:w="1672"/>
      </w:tblGrid>
      <w:tr w:rsidR="00F05D42" w14:paraId="20D84323" w14:textId="77777777" w:rsidTr="005E1900">
        <w:tc>
          <w:tcPr>
            <w:tcW w:w="1441" w:type="dxa"/>
            <w:vAlign w:val="center"/>
          </w:tcPr>
          <w:p w14:paraId="3C2D7042" w14:textId="23944692" w:rsidR="00F05D42" w:rsidRPr="00F05D42" w:rsidRDefault="00F05D42" w:rsidP="003E3AC3">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1134" w:type="dxa"/>
            <w:vAlign w:val="center"/>
          </w:tcPr>
          <w:p w14:paraId="363864C0" w14:textId="0A641301" w:rsidR="00F05D42" w:rsidRPr="00F05D42" w:rsidRDefault="00F05D42" w:rsidP="003E3AC3">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134" w:type="dxa"/>
            <w:vAlign w:val="center"/>
          </w:tcPr>
          <w:p w14:paraId="2C7DEC3F" w14:textId="3C39B72D" w:rsidR="00F05D42" w:rsidRPr="00F05D42" w:rsidRDefault="00F05D42" w:rsidP="003E3AC3">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1134" w:type="dxa"/>
            <w:vAlign w:val="center"/>
          </w:tcPr>
          <w:p w14:paraId="75DD0633" w14:textId="0D34FA77" w:rsidR="00F05D42" w:rsidRPr="00F05D42" w:rsidRDefault="00F05D42" w:rsidP="003E3AC3">
            <w:pPr>
              <w:jc w:val="center"/>
              <w:rPr>
                <w:rFonts w:ascii="Times New Roman" w:hAnsi="Times New Roman" w:cs="Times New Roman"/>
                <w:sz w:val="24"/>
                <w:szCs w:val="24"/>
                <w:lang w:val="kk-KZ"/>
              </w:rPr>
            </w:pPr>
            <w:r>
              <w:rPr>
                <w:rFonts w:ascii="Times New Roman" w:hAnsi="Times New Roman" w:cs="Times New Roman"/>
                <w:sz w:val="24"/>
                <w:szCs w:val="24"/>
                <w:lang w:val="kk-KZ"/>
              </w:rPr>
              <w:t>4</w:t>
            </w:r>
          </w:p>
        </w:tc>
        <w:tc>
          <w:tcPr>
            <w:tcW w:w="1134" w:type="dxa"/>
            <w:vAlign w:val="center"/>
          </w:tcPr>
          <w:p w14:paraId="3B43C026" w14:textId="447954C9" w:rsidR="00F05D42" w:rsidRPr="00F05D42" w:rsidRDefault="00F05D42" w:rsidP="003E3AC3">
            <w:pPr>
              <w:jc w:val="center"/>
              <w:rPr>
                <w:rFonts w:ascii="Times New Roman" w:hAnsi="Times New Roman" w:cs="Times New Roman"/>
                <w:sz w:val="24"/>
                <w:szCs w:val="24"/>
                <w:lang w:val="kk-KZ"/>
              </w:rPr>
            </w:pPr>
            <w:r>
              <w:rPr>
                <w:rFonts w:ascii="Times New Roman" w:hAnsi="Times New Roman" w:cs="Times New Roman"/>
                <w:sz w:val="24"/>
                <w:szCs w:val="24"/>
                <w:lang w:val="kk-KZ"/>
              </w:rPr>
              <w:t>5</w:t>
            </w:r>
          </w:p>
        </w:tc>
        <w:tc>
          <w:tcPr>
            <w:tcW w:w="1134" w:type="dxa"/>
            <w:vAlign w:val="center"/>
          </w:tcPr>
          <w:p w14:paraId="312F41C1" w14:textId="7DB68DA4" w:rsidR="00F05D42" w:rsidRPr="00F05D42" w:rsidRDefault="00F05D42" w:rsidP="003E3AC3">
            <w:pPr>
              <w:jc w:val="center"/>
              <w:rPr>
                <w:rFonts w:ascii="Times New Roman" w:hAnsi="Times New Roman" w:cs="Times New Roman"/>
                <w:sz w:val="24"/>
                <w:szCs w:val="24"/>
                <w:lang w:val="kk-KZ"/>
              </w:rPr>
            </w:pPr>
            <w:r>
              <w:rPr>
                <w:rFonts w:ascii="Times New Roman" w:hAnsi="Times New Roman" w:cs="Times New Roman"/>
                <w:sz w:val="24"/>
                <w:szCs w:val="24"/>
                <w:lang w:val="kk-KZ"/>
              </w:rPr>
              <w:t>6</w:t>
            </w:r>
          </w:p>
        </w:tc>
        <w:tc>
          <w:tcPr>
            <w:tcW w:w="856" w:type="dxa"/>
            <w:vAlign w:val="center"/>
          </w:tcPr>
          <w:p w14:paraId="7CFA5BAE" w14:textId="5F64B8A0" w:rsidR="00F05D42" w:rsidRPr="00F05D42" w:rsidRDefault="00F05D42" w:rsidP="003E3AC3">
            <w:pPr>
              <w:jc w:val="center"/>
              <w:rPr>
                <w:rFonts w:ascii="Times New Roman" w:hAnsi="Times New Roman" w:cs="Times New Roman"/>
                <w:sz w:val="24"/>
                <w:szCs w:val="24"/>
                <w:lang w:val="kk-KZ"/>
              </w:rPr>
            </w:pPr>
            <w:r>
              <w:rPr>
                <w:rFonts w:ascii="Times New Roman" w:hAnsi="Times New Roman" w:cs="Times New Roman"/>
                <w:sz w:val="24"/>
                <w:szCs w:val="24"/>
                <w:lang w:val="kk-KZ"/>
              </w:rPr>
              <w:t>7</w:t>
            </w:r>
          </w:p>
        </w:tc>
        <w:tc>
          <w:tcPr>
            <w:tcW w:w="1672" w:type="dxa"/>
            <w:vAlign w:val="center"/>
          </w:tcPr>
          <w:p w14:paraId="2B9C28DC" w14:textId="360BA944" w:rsidR="00F05D42" w:rsidRPr="00F05D42" w:rsidRDefault="00F05D42" w:rsidP="003E3AC3">
            <w:pPr>
              <w:jc w:val="center"/>
              <w:rPr>
                <w:rFonts w:ascii="Times New Roman" w:hAnsi="Times New Roman" w:cs="Times New Roman"/>
                <w:sz w:val="24"/>
                <w:szCs w:val="24"/>
                <w:lang w:val="kk-KZ"/>
              </w:rPr>
            </w:pPr>
            <w:r>
              <w:rPr>
                <w:rFonts w:ascii="Times New Roman" w:hAnsi="Times New Roman" w:cs="Times New Roman"/>
                <w:sz w:val="24"/>
                <w:szCs w:val="24"/>
                <w:lang w:val="kk-KZ"/>
              </w:rPr>
              <w:t>8</w:t>
            </w:r>
          </w:p>
        </w:tc>
      </w:tr>
      <w:tr w:rsidR="005E1900" w14:paraId="50795BE5" w14:textId="77777777" w:rsidTr="005E1900">
        <w:tc>
          <w:tcPr>
            <w:tcW w:w="7967" w:type="dxa"/>
            <w:gridSpan w:val="7"/>
            <w:vAlign w:val="center"/>
          </w:tcPr>
          <w:p w14:paraId="03DB5B18" w14:textId="77777777" w:rsidR="00F05D42" w:rsidRDefault="00F05D42" w:rsidP="00F05D42">
            <w:pPr>
              <w:jc w:val="center"/>
              <w:rPr>
                <w:rFonts w:ascii="Times New Roman" w:hAnsi="Times New Roman" w:cs="Times New Roman"/>
                <w:sz w:val="24"/>
                <w:szCs w:val="24"/>
              </w:rPr>
            </w:pPr>
          </w:p>
          <w:p w14:paraId="138ED590" w14:textId="0B8EE45C" w:rsidR="00C44A12" w:rsidRDefault="00C44A12" w:rsidP="00F05D42">
            <w:pPr>
              <w:jc w:val="center"/>
              <w:rPr>
                <w:rFonts w:ascii="Times New Roman" w:hAnsi="Times New Roman" w:cs="Times New Roman"/>
                <w:sz w:val="24"/>
                <w:szCs w:val="24"/>
                <w:lang w:val="kk-KZ"/>
              </w:rPr>
            </w:pPr>
            <w:proofErr w:type="spellStart"/>
            <w:r w:rsidRPr="00C44A12">
              <w:rPr>
                <w:rFonts w:ascii="Times New Roman" w:hAnsi="Times New Roman" w:cs="Times New Roman"/>
                <w:sz w:val="24"/>
                <w:szCs w:val="24"/>
              </w:rPr>
              <w:t>Картридждердегі</w:t>
            </w:r>
            <w:proofErr w:type="spellEnd"/>
            <w:r w:rsidR="00B02D33">
              <w:rPr>
                <w:rFonts w:ascii="Times New Roman" w:hAnsi="Times New Roman" w:cs="Times New Roman"/>
                <w:sz w:val="24"/>
                <w:szCs w:val="24"/>
                <w:lang w:val="kk-KZ"/>
              </w:rPr>
              <w:t xml:space="preserve"> </w:t>
            </w:r>
            <w:proofErr w:type="spellStart"/>
            <w:r w:rsidRPr="00C44A12">
              <w:rPr>
                <w:rFonts w:ascii="Times New Roman" w:hAnsi="Times New Roman" w:cs="Times New Roman"/>
                <w:sz w:val="24"/>
                <w:szCs w:val="24"/>
              </w:rPr>
              <w:t>сорбенттерге</w:t>
            </w:r>
            <w:proofErr w:type="spellEnd"/>
            <w:r w:rsidR="00B02D33">
              <w:rPr>
                <w:rFonts w:ascii="Times New Roman" w:hAnsi="Times New Roman" w:cs="Times New Roman"/>
                <w:sz w:val="24"/>
                <w:szCs w:val="24"/>
                <w:lang w:val="kk-KZ"/>
              </w:rPr>
              <w:t xml:space="preserve"> </w:t>
            </w:r>
            <w:proofErr w:type="spellStart"/>
            <w:r w:rsidRPr="00C44A12">
              <w:rPr>
                <w:rFonts w:ascii="Times New Roman" w:hAnsi="Times New Roman" w:cs="Times New Roman"/>
                <w:sz w:val="24"/>
                <w:szCs w:val="24"/>
              </w:rPr>
              <w:t>жұмсалатын</w:t>
            </w:r>
            <w:proofErr w:type="spellEnd"/>
            <w:r w:rsidR="00B02D33">
              <w:rPr>
                <w:rFonts w:ascii="Times New Roman" w:hAnsi="Times New Roman" w:cs="Times New Roman"/>
                <w:sz w:val="24"/>
                <w:szCs w:val="24"/>
                <w:lang w:val="kk-KZ"/>
              </w:rPr>
              <w:t xml:space="preserve"> </w:t>
            </w:r>
            <w:proofErr w:type="spellStart"/>
            <w:r w:rsidRPr="00C44A12">
              <w:rPr>
                <w:rFonts w:ascii="Times New Roman" w:hAnsi="Times New Roman" w:cs="Times New Roman"/>
                <w:sz w:val="24"/>
                <w:szCs w:val="24"/>
              </w:rPr>
              <w:t>шығынның</w:t>
            </w:r>
            <w:proofErr w:type="spellEnd"/>
            <w:r w:rsidR="00B02D33">
              <w:rPr>
                <w:rFonts w:ascii="Times New Roman" w:hAnsi="Times New Roman" w:cs="Times New Roman"/>
                <w:sz w:val="24"/>
                <w:szCs w:val="24"/>
                <w:lang w:val="kk-KZ"/>
              </w:rPr>
              <w:t xml:space="preserve"> </w:t>
            </w:r>
            <w:proofErr w:type="spellStart"/>
            <w:r w:rsidRPr="00C44A12">
              <w:rPr>
                <w:rFonts w:ascii="Times New Roman" w:hAnsi="Times New Roman" w:cs="Times New Roman"/>
                <w:sz w:val="24"/>
                <w:szCs w:val="24"/>
              </w:rPr>
              <w:t>жалпы</w:t>
            </w:r>
            <w:proofErr w:type="spellEnd"/>
            <w:r w:rsidR="00B02D33">
              <w:rPr>
                <w:rFonts w:ascii="Times New Roman" w:hAnsi="Times New Roman" w:cs="Times New Roman"/>
                <w:sz w:val="24"/>
                <w:szCs w:val="24"/>
                <w:lang w:val="kk-KZ"/>
              </w:rPr>
              <w:t xml:space="preserve"> </w:t>
            </w:r>
            <w:proofErr w:type="spellStart"/>
            <w:r w:rsidRPr="00C44A12">
              <w:rPr>
                <w:rFonts w:ascii="Times New Roman" w:hAnsi="Times New Roman" w:cs="Times New Roman"/>
                <w:sz w:val="24"/>
                <w:szCs w:val="24"/>
              </w:rPr>
              <w:t>құны</w:t>
            </w:r>
            <w:proofErr w:type="spellEnd"/>
            <w:r w:rsidRPr="00C44A12">
              <w:rPr>
                <w:rFonts w:ascii="Times New Roman" w:hAnsi="Times New Roman" w:cs="Times New Roman"/>
                <w:sz w:val="24"/>
                <w:szCs w:val="24"/>
              </w:rPr>
              <w:t>,</w:t>
            </w:r>
          </w:p>
          <w:p w14:paraId="69A3A304" w14:textId="77777777" w:rsidR="005E1900" w:rsidRPr="005E1900" w:rsidRDefault="00B02D33" w:rsidP="00F05D42">
            <w:pPr>
              <w:jc w:val="center"/>
              <w:rPr>
                <w:rFonts w:ascii="Times New Roman" w:hAnsi="Times New Roman" w:cs="Times New Roman"/>
                <w:sz w:val="24"/>
                <w:szCs w:val="24"/>
              </w:rPr>
            </w:pPr>
            <w:proofErr w:type="spellStart"/>
            <w:r>
              <w:rPr>
                <w:rFonts w:ascii="Times New Roman" w:hAnsi="Times New Roman" w:cs="Times New Roman"/>
                <w:sz w:val="24"/>
                <w:szCs w:val="24"/>
              </w:rPr>
              <w:t>тг</w:t>
            </w:r>
            <w:proofErr w:type="spellEnd"/>
            <w:r>
              <w:rPr>
                <w:rFonts w:ascii="Times New Roman" w:hAnsi="Times New Roman" w:cs="Times New Roman"/>
                <w:sz w:val="24"/>
                <w:szCs w:val="24"/>
              </w:rPr>
              <w:t>/</w:t>
            </w:r>
            <w:proofErr w:type="spellStart"/>
            <w:r w:rsidR="00C44A12" w:rsidRPr="00C44A12">
              <w:rPr>
                <w:rFonts w:ascii="Times New Roman" w:hAnsi="Times New Roman" w:cs="Times New Roman"/>
                <w:sz w:val="24"/>
                <w:szCs w:val="24"/>
              </w:rPr>
              <w:t>жыл</w:t>
            </w:r>
            <w:proofErr w:type="spellEnd"/>
          </w:p>
        </w:tc>
        <w:tc>
          <w:tcPr>
            <w:tcW w:w="1672" w:type="dxa"/>
          </w:tcPr>
          <w:p w14:paraId="36C32097" w14:textId="77777777" w:rsidR="00F05D42" w:rsidRDefault="00F05D42" w:rsidP="00F05D42">
            <w:pPr>
              <w:jc w:val="center"/>
              <w:rPr>
                <w:rFonts w:ascii="Times New Roman" w:hAnsi="Times New Roman" w:cs="Times New Roman"/>
                <w:sz w:val="24"/>
                <w:szCs w:val="24"/>
              </w:rPr>
            </w:pPr>
          </w:p>
          <w:p w14:paraId="45B1C903" w14:textId="114247A4" w:rsidR="005E1900" w:rsidRPr="005E1900" w:rsidRDefault="005E1900" w:rsidP="00F05D42">
            <w:pPr>
              <w:jc w:val="center"/>
              <w:rPr>
                <w:rFonts w:ascii="Times New Roman" w:hAnsi="Times New Roman" w:cs="Times New Roman"/>
                <w:sz w:val="24"/>
                <w:szCs w:val="24"/>
              </w:rPr>
            </w:pPr>
            <w:r w:rsidRPr="005E1900">
              <w:rPr>
                <w:rFonts w:ascii="Times New Roman" w:hAnsi="Times New Roman" w:cs="Times New Roman"/>
                <w:sz w:val="24"/>
                <w:szCs w:val="24"/>
              </w:rPr>
              <w:t>22 340,35</w:t>
            </w:r>
          </w:p>
        </w:tc>
      </w:tr>
      <w:tr w:rsidR="005E1900" w14:paraId="18EBE11E" w14:textId="77777777" w:rsidTr="005E1900">
        <w:tc>
          <w:tcPr>
            <w:tcW w:w="1441" w:type="dxa"/>
            <w:vAlign w:val="center"/>
          </w:tcPr>
          <w:p w14:paraId="5AC737EE" w14:textId="3F575850" w:rsidR="005E1900" w:rsidRPr="00C60D68" w:rsidRDefault="005E1900" w:rsidP="00C03D60">
            <w:pPr>
              <w:ind w:firstLine="29"/>
              <w:rPr>
                <w:rFonts w:ascii="Times New Roman" w:hAnsi="Times New Roman" w:cs="Times New Roman"/>
                <w:sz w:val="24"/>
                <w:szCs w:val="24"/>
                <w:lang w:val="kk-KZ"/>
              </w:rPr>
            </w:pPr>
            <w:r w:rsidRPr="005E1900">
              <w:rPr>
                <w:rFonts w:ascii="Times New Roman" w:hAnsi="Times New Roman" w:cs="Times New Roman"/>
                <w:sz w:val="24"/>
                <w:szCs w:val="24"/>
              </w:rPr>
              <w:t xml:space="preserve"> 0,1-0,5</w:t>
            </w:r>
            <w:r w:rsidR="00C60D68">
              <w:rPr>
                <w:rFonts w:ascii="Times New Roman" w:hAnsi="Times New Roman" w:cs="Times New Roman"/>
                <w:sz w:val="24"/>
                <w:szCs w:val="24"/>
                <w:lang w:val="kk-KZ"/>
              </w:rPr>
              <w:t xml:space="preserve"> мм фр</w:t>
            </w:r>
            <w:r w:rsidR="00997B52">
              <w:rPr>
                <w:rFonts w:ascii="Times New Roman" w:hAnsi="Times New Roman" w:cs="Times New Roman"/>
                <w:sz w:val="24"/>
                <w:szCs w:val="24"/>
                <w:lang w:val="kk-KZ"/>
              </w:rPr>
              <w:t>а</w:t>
            </w:r>
            <w:r w:rsidR="00C60D68">
              <w:rPr>
                <w:rFonts w:ascii="Times New Roman" w:hAnsi="Times New Roman" w:cs="Times New Roman"/>
                <w:sz w:val="24"/>
                <w:szCs w:val="24"/>
                <w:lang w:val="kk-KZ"/>
              </w:rPr>
              <w:t>кциялы Тайжүзген це</w:t>
            </w:r>
            <w:r w:rsidR="00144121">
              <w:rPr>
                <w:rFonts w:ascii="Times New Roman" w:hAnsi="Times New Roman" w:cs="Times New Roman"/>
                <w:sz w:val="24"/>
                <w:szCs w:val="24"/>
                <w:lang w:val="kk-KZ"/>
              </w:rPr>
              <w:t>о</w:t>
            </w:r>
            <w:r w:rsidR="00C60D68">
              <w:rPr>
                <w:rFonts w:ascii="Times New Roman" w:hAnsi="Times New Roman" w:cs="Times New Roman"/>
                <w:sz w:val="24"/>
                <w:szCs w:val="24"/>
                <w:lang w:val="kk-KZ"/>
              </w:rPr>
              <w:t>литі</w:t>
            </w:r>
          </w:p>
        </w:tc>
        <w:tc>
          <w:tcPr>
            <w:tcW w:w="1134" w:type="dxa"/>
            <w:vMerge w:val="restart"/>
            <w:vAlign w:val="center"/>
          </w:tcPr>
          <w:p w14:paraId="27B99A33"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1112,8</w:t>
            </w:r>
          </w:p>
        </w:tc>
        <w:tc>
          <w:tcPr>
            <w:tcW w:w="1134" w:type="dxa"/>
            <w:vMerge w:val="restart"/>
            <w:vAlign w:val="center"/>
          </w:tcPr>
          <w:p w14:paraId="165D7038"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1,64</w:t>
            </w:r>
          </w:p>
        </w:tc>
        <w:tc>
          <w:tcPr>
            <w:tcW w:w="1134" w:type="dxa"/>
            <w:vMerge w:val="restart"/>
            <w:vAlign w:val="center"/>
          </w:tcPr>
          <w:p w14:paraId="19A6D815"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1829,75</w:t>
            </w:r>
          </w:p>
        </w:tc>
        <w:tc>
          <w:tcPr>
            <w:tcW w:w="1134" w:type="dxa"/>
            <w:vAlign w:val="center"/>
          </w:tcPr>
          <w:p w14:paraId="30BC58E6"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2 680</w:t>
            </w:r>
          </w:p>
        </w:tc>
        <w:tc>
          <w:tcPr>
            <w:tcW w:w="1134" w:type="dxa"/>
            <w:vMerge w:val="restart"/>
            <w:vAlign w:val="center"/>
          </w:tcPr>
          <w:p w14:paraId="44AB3D08"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87 500</w:t>
            </w:r>
          </w:p>
        </w:tc>
        <w:tc>
          <w:tcPr>
            <w:tcW w:w="856" w:type="dxa"/>
            <w:vMerge w:val="restart"/>
            <w:vAlign w:val="center"/>
          </w:tcPr>
          <w:p w14:paraId="78512EB3"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 xml:space="preserve">1 </w:t>
            </w:r>
          </w:p>
        </w:tc>
        <w:tc>
          <w:tcPr>
            <w:tcW w:w="1672" w:type="dxa"/>
            <w:vAlign w:val="center"/>
          </w:tcPr>
          <w:p w14:paraId="5D797E37" w14:textId="77777777" w:rsidR="005E1900" w:rsidRPr="005E1900" w:rsidRDefault="005E1900" w:rsidP="00F05D42">
            <w:pPr>
              <w:jc w:val="center"/>
              <w:rPr>
                <w:rFonts w:ascii="Times New Roman" w:hAnsi="Times New Roman" w:cs="Times New Roman"/>
                <w:sz w:val="24"/>
                <w:szCs w:val="24"/>
              </w:rPr>
            </w:pPr>
            <w:r w:rsidRPr="005E1900">
              <w:rPr>
                <w:rFonts w:ascii="Times New Roman" w:hAnsi="Times New Roman" w:cs="Times New Roman"/>
                <w:sz w:val="24"/>
                <w:szCs w:val="24"/>
              </w:rPr>
              <w:t>4 901,72</w:t>
            </w:r>
          </w:p>
        </w:tc>
      </w:tr>
      <w:tr w:rsidR="005E1900" w14:paraId="364B7922" w14:textId="77777777" w:rsidTr="005E1900">
        <w:tc>
          <w:tcPr>
            <w:tcW w:w="1441" w:type="dxa"/>
            <w:vAlign w:val="center"/>
          </w:tcPr>
          <w:p w14:paraId="2C280D46" w14:textId="77777777" w:rsidR="005E1900" w:rsidRPr="00620462" w:rsidRDefault="005E1900" w:rsidP="00C03D60">
            <w:pPr>
              <w:ind w:firstLine="29"/>
              <w:rPr>
                <w:rFonts w:ascii="Times New Roman" w:hAnsi="Times New Roman" w:cs="Times New Roman"/>
                <w:sz w:val="24"/>
                <w:szCs w:val="24"/>
                <w:lang w:val="kk-KZ"/>
              </w:rPr>
            </w:pPr>
            <w:r w:rsidRPr="005E1900">
              <w:rPr>
                <w:rFonts w:ascii="Times New Roman" w:hAnsi="Times New Roman" w:cs="Times New Roman"/>
                <w:sz w:val="24"/>
                <w:szCs w:val="24"/>
              </w:rPr>
              <w:t>0,5-1</w:t>
            </w:r>
            <w:r w:rsidR="00620462">
              <w:rPr>
                <w:rFonts w:ascii="Times New Roman" w:hAnsi="Times New Roman" w:cs="Times New Roman"/>
                <w:sz w:val="24"/>
                <w:szCs w:val="24"/>
                <w:lang w:val="kk-KZ"/>
              </w:rPr>
              <w:t xml:space="preserve"> мм фракциялы Тайжүзген цеолиті </w:t>
            </w:r>
          </w:p>
        </w:tc>
        <w:tc>
          <w:tcPr>
            <w:tcW w:w="1134" w:type="dxa"/>
            <w:vMerge/>
            <w:vAlign w:val="center"/>
          </w:tcPr>
          <w:p w14:paraId="1791F3F3" w14:textId="77777777" w:rsidR="005E1900" w:rsidRPr="005E1900" w:rsidRDefault="005E1900" w:rsidP="00C03D60">
            <w:pPr>
              <w:jc w:val="center"/>
              <w:rPr>
                <w:rFonts w:ascii="Times New Roman" w:hAnsi="Times New Roman" w:cs="Times New Roman"/>
                <w:sz w:val="24"/>
                <w:szCs w:val="24"/>
              </w:rPr>
            </w:pPr>
          </w:p>
        </w:tc>
        <w:tc>
          <w:tcPr>
            <w:tcW w:w="1134" w:type="dxa"/>
            <w:vMerge/>
            <w:vAlign w:val="center"/>
          </w:tcPr>
          <w:p w14:paraId="5548699F" w14:textId="77777777" w:rsidR="005E1900" w:rsidRPr="005E1900" w:rsidRDefault="005E1900" w:rsidP="00C03D60">
            <w:pPr>
              <w:jc w:val="center"/>
              <w:rPr>
                <w:rFonts w:ascii="Times New Roman" w:hAnsi="Times New Roman" w:cs="Times New Roman"/>
                <w:sz w:val="24"/>
                <w:szCs w:val="24"/>
              </w:rPr>
            </w:pPr>
          </w:p>
        </w:tc>
        <w:tc>
          <w:tcPr>
            <w:tcW w:w="1134" w:type="dxa"/>
            <w:vMerge/>
            <w:vAlign w:val="center"/>
          </w:tcPr>
          <w:p w14:paraId="5608E961" w14:textId="77777777" w:rsidR="005E1900" w:rsidRPr="005E1900" w:rsidRDefault="005E1900" w:rsidP="00C03D60">
            <w:pPr>
              <w:jc w:val="center"/>
              <w:rPr>
                <w:rFonts w:ascii="Times New Roman" w:hAnsi="Times New Roman" w:cs="Times New Roman"/>
                <w:sz w:val="24"/>
                <w:szCs w:val="24"/>
              </w:rPr>
            </w:pPr>
          </w:p>
        </w:tc>
        <w:tc>
          <w:tcPr>
            <w:tcW w:w="1134" w:type="dxa"/>
            <w:vAlign w:val="center"/>
          </w:tcPr>
          <w:p w14:paraId="2EEE084E"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2 272</w:t>
            </w:r>
          </w:p>
        </w:tc>
        <w:tc>
          <w:tcPr>
            <w:tcW w:w="1134" w:type="dxa"/>
            <w:vMerge/>
            <w:vAlign w:val="center"/>
          </w:tcPr>
          <w:p w14:paraId="7CC1588C" w14:textId="77777777" w:rsidR="005E1900" w:rsidRPr="005E1900" w:rsidRDefault="005E1900" w:rsidP="00C03D60">
            <w:pPr>
              <w:jc w:val="center"/>
              <w:rPr>
                <w:rFonts w:ascii="Times New Roman" w:hAnsi="Times New Roman" w:cs="Times New Roman"/>
                <w:sz w:val="24"/>
                <w:szCs w:val="24"/>
              </w:rPr>
            </w:pPr>
          </w:p>
        </w:tc>
        <w:tc>
          <w:tcPr>
            <w:tcW w:w="856" w:type="dxa"/>
            <w:vMerge/>
            <w:vAlign w:val="center"/>
          </w:tcPr>
          <w:p w14:paraId="206EE640" w14:textId="77777777" w:rsidR="005E1900" w:rsidRPr="005E1900" w:rsidRDefault="005E1900" w:rsidP="00C03D60">
            <w:pPr>
              <w:jc w:val="center"/>
              <w:rPr>
                <w:rFonts w:ascii="Times New Roman" w:hAnsi="Times New Roman" w:cs="Times New Roman"/>
                <w:sz w:val="24"/>
                <w:szCs w:val="24"/>
              </w:rPr>
            </w:pPr>
          </w:p>
        </w:tc>
        <w:tc>
          <w:tcPr>
            <w:tcW w:w="1672" w:type="dxa"/>
            <w:vAlign w:val="center"/>
          </w:tcPr>
          <w:p w14:paraId="5983F499" w14:textId="77777777" w:rsidR="005E1900" w:rsidRPr="005E1900" w:rsidRDefault="005E1900" w:rsidP="00F05D42">
            <w:pPr>
              <w:jc w:val="center"/>
              <w:rPr>
                <w:rFonts w:ascii="Times New Roman" w:hAnsi="Times New Roman" w:cs="Times New Roman"/>
                <w:sz w:val="24"/>
                <w:szCs w:val="24"/>
              </w:rPr>
            </w:pPr>
            <w:r w:rsidRPr="005E1900">
              <w:rPr>
                <w:rFonts w:ascii="Times New Roman" w:hAnsi="Times New Roman" w:cs="Times New Roman"/>
                <w:sz w:val="24"/>
                <w:szCs w:val="24"/>
              </w:rPr>
              <w:t>4 155,49</w:t>
            </w:r>
          </w:p>
        </w:tc>
      </w:tr>
      <w:tr w:rsidR="005E1900" w14:paraId="557D1369" w14:textId="77777777" w:rsidTr="005E1900">
        <w:tc>
          <w:tcPr>
            <w:tcW w:w="1441" w:type="dxa"/>
            <w:vAlign w:val="center"/>
          </w:tcPr>
          <w:p w14:paraId="0872E83E" w14:textId="77777777" w:rsidR="005E1900" w:rsidRPr="00694B1E" w:rsidRDefault="005E1900" w:rsidP="00C03D60">
            <w:pPr>
              <w:ind w:firstLine="29"/>
              <w:rPr>
                <w:rFonts w:ascii="Times New Roman" w:hAnsi="Times New Roman" w:cs="Times New Roman"/>
                <w:sz w:val="24"/>
                <w:szCs w:val="24"/>
                <w:lang w:val="kk-KZ"/>
              </w:rPr>
            </w:pPr>
            <w:r w:rsidRPr="005E1900">
              <w:rPr>
                <w:rFonts w:ascii="Times New Roman" w:hAnsi="Times New Roman" w:cs="Times New Roman"/>
                <w:sz w:val="24"/>
                <w:szCs w:val="24"/>
              </w:rPr>
              <w:t xml:space="preserve"> 0,1-0,5</w:t>
            </w:r>
            <w:r w:rsidR="00694B1E">
              <w:rPr>
                <w:rFonts w:ascii="Times New Roman" w:hAnsi="Times New Roman" w:cs="Times New Roman"/>
                <w:sz w:val="24"/>
                <w:szCs w:val="24"/>
                <w:lang w:val="kk-KZ"/>
              </w:rPr>
              <w:t xml:space="preserve"> фракциялы Шаңқанай цеолиті</w:t>
            </w:r>
          </w:p>
        </w:tc>
        <w:tc>
          <w:tcPr>
            <w:tcW w:w="1134" w:type="dxa"/>
            <w:vMerge/>
            <w:vAlign w:val="center"/>
          </w:tcPr>
          <w:p w14:paraId="3B4452AA" w14:textId="77777777" w:rsidR="005E1900" w:rsidRPr="005E1900" w:rsidRDefault="005E1900" w:rsidP="00C03D60">
            <w:pPr>
              <w:jc w:val="center"/>
              <w:rPr>
                <w:rFonts w:ascii="Times New Roman" w:hAnsi="Times New Roman" w:cs="Times New Roman"/>
                <w:sz w:val="24"/>
                <w:szCs w:val="24"/>
              </w:rPr>
            </w:pPr>
          </w:p>
        </w:tc>
        <w:tc>
          <w:tcPr>
            <w:tcW w:w="1134" w:type="dxa"/>
            <w:vMerge/>
            <w:vAlign w:val="center"/>
          </w:tcPr>
          <w:p w14:paraId="472409D1" w14:textId="77777777" w:rsidR="005E1900" w:rsidRPr="005E1900" w:rsidRDefault="005E1900" w:rsidP="00C03D60">
            <w:pPr>
              <w:jc w:val="center"/>
              <w:rPr>
                <w:rFonts w:ascii="Times New Roman" w:hAnsi="Times New Roman" w:cs="Times New Roman"/>
                <w:sz w:val="24"/>
                <w:szCs w:val="24"/>
              </w:rPr>
            </w:pPr>
          </w:p>
        </w:tc>
        <w:tc>
          <w:tcPr>
            <w:tcW w:w="1134" w:type="dxa"/>
            <w:vMerge/>
            <w:vAlign w:val="center"/>
          </w:tcPr>
          <w:p w14:paraId="4C996A65" w14:textId="77777777" w:rsidR="005E1900" w:rsidRPr="005E1900" w:rsidRDefault="005E1900" w:rsidP="00C03D60">
            <w:pPr>
              <w:jc w:val="center"/>
              <w:rPr>
                <w:rFonts w:ascii="Times New Roman" w:hAnsi="Times New Roman" w:cs="Times New Roman"/>
                <w:sz w:val="24"/>
                <w:szCs w:val="24"/>
              </w:rPr>
            </w:pPr>
          </w:p>
        </w:tc>
        <w:tc>
          <w:tcPr>
            <w:tcW w:w="1134" w:type="dxa"/>
            <w:vAlign w:val="center"/>
          </w:tcPr>
          <w:p w14:paraId="34938BDE" w14:textId="77777777" w:rsidR="005E1900" w:rsidRPr="005E1900" w:rsidRDefault="005E1900" w:rsidP="00C03D60">
            <w:pPr>
              <w:jc w:val="center"/>
              <w:rPr>
                <w:rFonts w:ascii="Times New Roman" w:hAnsi="Times New Roman" w:cs="Times New Roman"/>
                <w:sz w:val="24"/>
                <w:szCs w:val="24"/>
              </w:rPr>
            </w:pPr>
            <w:r w:rsidRPr="005E1900">
              <w:rPr>
                <w:rFonts w:ascii="Times New Roman" w:hAnsi="Times New Roman" w:cs="Times New Roman"/>
                <w:sz w:val="24"/>
                <w:szCs w:val="24"/>
              </w:rPr>
              <w:t>3 232</w:t>
            </w:r>
          </w:p>
        </w:tc>
        <w:tc>
          <w:tcPr>
            <w:tcW w:w="1134" w:type="dxa"/>
            <w:vMerge/>
            <w:vAlign w:val="center"/>
          </w:tcPr>
          <w:p w14:paraId="1B69A210" w14:textId="77777777" w:rsidR="005E1900" w:rsidRPr="005E1900" w:rsidRDefault="005E1900" w:rsidP="00C03D60">
            <w:pPr>
              <w:jc w:val="center"/>
              <w:rPr>
                <w:rFonts w:ascii="Times New Roman" w:hAnsi="Times New Roman" w:cs="Times New Roman"/>
                <w:sz w:val="24"/>
                <w:szCs w:val="24"/>
              </w:rPr>
            </w:pPr>
          </w:p>
        </w:tc>
        <w:tc>
          <w:tcPr>
            <w:tcW w:w="856" w:type="dxa"/>
            <w:vMerge/>
            <w:vAlign w:val="center"/>
          </w:tcPr>
          <w:p w14:paraId="3E7AEE32" w14:textId="77777777" w:rsidR="005E1900" w:rsidRPr="005E1900" w:rsidRDefault="005E1900" w:rsidP="00C03D60">
            <w:pPr>
              <w:jc w:val="center"/>
              <w:rPr>
                <w:rFonts w:ascii="Times New Roman" w:hAnsi="Times New Roman" w:cs="Times New Roman"/>
                <w:sz w:val="24"/>
                <w:szCs w:val="24"/>
              </w:rPr>
            </w:pPr>
          </w:p>
        </w:tc>
        <w:tc>
          <w:tcPr>
            <w:tcW w:w="1672" w:type="dxa"/>
            <w:vAlign w:val="center"/>
          </w:tcPr>
          <w:p w14:paraId="0D10B85A" w14:textId="77777777" w:rsidR="005E1900" w:rsidRPr="005E1900" w:rsidRDefault="005E1900" w:rsidP="00F05D42">
            <w:pPr>
              <w:jc w:val="center"/>
              <w:rPr>
                <w:rFonts w:ascii="Times New Roman" w:hAnsi="Times New Roman" w:cs="Times New Roman"/>
                <w:sz w:val="24"/>
                <w:szCs w:val="24"/>
              </w:rPr>
            </w:pPr>
            <w:r w:rsidRPr="005E1900">
              <w:rPr>
                <w:rFonts w:ascii="Times New Roman" w:hAnsi="Times New Roman" w:cs="Times New Roman"/>
                <w:sz w:val="24"/>
                <w:szCs w:val="24"/>
              </w:rPr>
              <w:t>5911,33</w:t>
            </w:r>
          </w:p>
        </w:tc>
      </w:tr>
      <w:tr w:rsidR="005E1900" w14:paraId="576FDFF8" w14:textId="77777777" w:rsidTr="005E1900">
        <w:tc>
          <w:tcPr>
            <w:tcW w:w="7967" w:type="dxa"/>
            <w:gridSpan w:val="7"/>
            <w:vAlign w:val="center"/>
          </w:tcPr>
          <w:p w14:paraId="3A5E7E42" w14:textId="77777777" w:rsidR="00F602B6" w:rsidRDefault="00F602B6" w:rsidP="00F602B6">
            <w:pPr>
              <w:jc w:val="center"/>
              <w:rPr>
                <w:rFonts w:ascii="Times New Roman" w:hAnsi="Times New Roman" w:cs="Times New Roman"/>
                <w:sz w:val="24"/>
                <w:szCs w:val="24"/>
                <w:lang w:val="kk-KZ"/>
              </w:rPr>
            </w:pPr>
            <w:proofErr w:type="spellStart"/>
            <w:r w:rsidRPr="00F602B6">
              <w:rPr>
                <w:rFonts w:ascii="Times New Roman" w:hAnsi="Times New Roman" w:cs="Times New Roman"/>
                <w:sz w:val="24"/>
                <w:szCs w:val="24"/>
              </w:rPr>
              <w:t>Картридждердегі</w:t>
            </w:r>
            <w:proofErr w:type="spellEnd"/>
            <w:r w:rsidR="00EB574C">
              <w:rPr>
                <w:rFonts w:ascii="Times New Roman" w:hAnsi="Times New Roman" w:cs="Times New Roman"/>
                <w:sz w:val="24"/>
                <w:szCs w:val="24"/>
                <w:lang w:val="kk-KZ"/>
              </w:rPr>
              <w:t xml:space="preserve"> </w:t>
            </w:r>
            <w:proofErr w:type="spellStart"/>
            <w:r w:rsidRPr="00F602B6">
              <w:rPr>
                <w:rFonts w:ascii="Times New Roman" w:hAnsi="Times New Roman" w:cs="Times New Roman"/>
                <w:sz w:val="24"/>
                <w:szCs w:val="24"/>
              </w:rPr>
              <w:t>сорбенттерге</w:t>
            </w:r>
            <w:proofErr w:type="spellEnd"/>
            <w:r w:rsidR="00EB574C">
              <w:rPr>
                <w:rFonts w:ascii="Times New Roman" w:hAnsi="Times New Roman" w:cs="Times New Roman"/>
                <w:sz w:val="24"/>
                <w:szCs w:val="24"/>
                <w:lang w:val="kk-KZ"/>
              </w:rPr>
              <w:t xml:space="preserve"> </w:t>
            </w:r>
            <w:proofErr w:type="spellStart"/>
            <w:r w:rsidRPr="00F602B6">
              <w:rPr>
                <w:rFonts w:ascii="Times New Roman" w:hAnsi="Times New Roman" w:cs="Times New Roman"/>
                <w:sz w:val="24"/>
                <w:szCs w:val="24"/>
              </w:rPr>
              <w:t>жұмсалатын</w:t>
            </w:r>
            <w:proofErr w:type="spellEnd"/>
            <w:r w:rsidR="00EB574C">
              <w:rPr>
                <w:rFonts w:ascii="Times New Roman" w:hAnsi="Times New Roman" w:cs="Times New Roman"/>
                <w:sz w:val="24"/>
                <w:szCs w:val="24"/>
                <w:lang w:val="kk-KZ"/>
              </w:rPr>
              <w:t xml:space="preserve"> </w:t>
            </w:r>
            <w:proofErr w:type="spellStart"/>
            <w:r w:rsidRPr="00F602B6">
              <w:rPr>
                <w:rFonts w:ascii="Times New Roman" w:hAnsi="Times New Roman" w:cs="Times New Roman"/>
                <w:sz w:val="24"/>
                <w:szCs w:val="24"/>
              </w:rPr>
              <w:t>шығынның</w:t>
            </w:r>
            <w:proofErr w:type="spellEnd"/>
            <w:r w:rsidR="00EB574C">
              <w:rPr>
                <w:rFonts w:ascii="Times New Roman" w:hAnsi="Times New Roman" w:cs="Times New Roman"/>
                <w:sz w:val="24"/>
                <w:szCs w:val="24"/>
                <w:lang w:val="kk-KZ"/>
              </w:rPr>
              <w:t xml:space="preserve"> </w:t>
            </w:r>
            <w:proofErr w:type="spellStart"/>
            <w:r w:rsidRPr="00F602B6">
              <w:rPr>
                <w:rFonts w:ascii="Times New Roman" w:hAnsi="Times New Roman" w:cs="Times New Roman"/>
                <w:sz w:val="24"/>
                <w:szCs w:val="24"/>
              </w:rPr>
              <w:t>жалпы</w:t>
            </w:r>
            <w:proofErr w:type="spellEnd"/>
            <w:r w:rsidR="00EB574C">
              <w:rPr>
                <w:rFonts w:ascii="Times New Roman" w:hAnsi="Times New Roman" w:cs="Times New Roman"/>
                <w:sz w:val="24"/>
                <w:szCs w:val="24"/>
                <w:lang w:val="kk-KZ"/>
              </w:rPr>
              <w:t xml:space="preserve"> </w:t>
            </w:r>
            <w:proofErr w:type="spellStart"/>
            <w:r w:rsidRPr="00F602B6">
              <w:rPr>
                <w:rFonts w:ascii="Times New Roman" w:hAnsi="Times New Roman" w:cs="Times New Roman"/>
                <w:sz w:val="24"/>
                <w:szCs w:val="24"/>
              </w:rPr>
              <w:t>құны</w:t>
            </w:r>
            <w:proofErr w:type="spellEnd"/>
            <w:r w:rsidRPr="00F602B6">
              <w:rPr>
                <w:rFonts w:ascii="Times New Roman" w:hAnsi="Times New Roman" w:cs="Times New Roman"/>
                <w:sz w:val="24"/>
                <w:szCs w:val="24"/>
              </w:rPr>
              <w:t>,</w:t>
            </w:r>
          </w:p>
          <w:p w14:paraId="561E7F05" w14:textId="77777777" w:rsidR="005E1900" w:rsidRPr="00F602B6" w:rsidRDefault="00EB574C" w:rsidP="00F602B6">
            <w:pPr>
              <w:jc w:val="center"/>
              <w:rPr>
                <w:rFonts w:ascii="Times New Roman" w:hAnsi="Times New Roman" w:cs="Times New Roman"/>
                <w:sz w:val="24"/>
                <w:szCs w:val="24"/>
                <w:lang w:val="kk-KZ"/>
              </w:rPr>
            </w:pPr>
            <w:proofErr w:type="spellStart"/>
            <w:r>
              <w:rPr>
                <w:rFonts w:ascii="Times New Roman" w:hAnsi="Times New Roman" w:cs="Times New Roman"/>
                <w:sz w:val="24"/>
                <w:szCs w:val="24"/>
              </w:rPr>
              <w:t>тг</w:t>
            </w:r>
            <w:proofErr w:type="spellEnd"/>
            <w:r>
              <w:rPr>
                <w:rFonts w:ascii="Times New Roman" w:hAnsi="Times New Roman" w:cs="Times New Roman"/>
                <w:sz w:val="24"/>
                <w:szCs w:val="24"/>
              </w:rPr>
              <w:t>/</w:t>
            </w:r>
            <w:proofErr w:type="spellStart"/>
            <w:r w:rsidR="00F602B6" w:rsidRPr="00F602B6">
              <w:rPr>
                <w:rFonts w:ascii="Times New Roman" w:hAnsi="Times New Roman" w:cs="Times New Roman"/>
                <w:sz w:val="24"/>
                <w:szCs w:val="24"/>
              </w:rPr>
              <w:t>жыл</w:t>
            </w:r>
            <w:proofErr w:type="spellEnd"/>
          </w:p>
        </w:tc>
        <w:tc>
          <w:tcPr>
            <w:tcW w:w="1672" w:type="dxa"/>
          </w:tcPr>
          <w:p w14:paraId="6AFBC2DF" w14:textId="77777777" w:rsidR="005E1900" w:rsidRPr="005E1900" w:rsidRDefault="005E1900" w:rsidP="00F05D42">
            <w:pPr>
              <w:jc w:val="center"/>
              <w:rPr>
                <w:rFonts w:ascii="Times New Roman" w:hAnsi="Times New Roman" w:cs="Times New Roman"/>
                <w:sz w:val="24"/>
                <w:szCs w:val="24"/>
              </w:rPr>
            </w:pPr>
            <w:r w:rsidRPr="005E1900">
              <w:rPr>
                <w:rFonts w:ascii="Times New Roman" w:hAnsi="Times New Roman" w:cs="Times New Roman"/>
                <w:sz w:val="24"/>
                <w:szCs w:val="24"/>
              </w:rPr>
              <w:t>14 965,54</w:t>
            </w:r>
          </w:p>
        </w:tc>
      </w:tr>
    </w:tbl>
    <w:p w14:paraId="79F009C7" w14:textId="77777777" w:rsidR="003316F9" w:rsidRPr="003316F9" w:rsidRDefault="003316F9" w:rsidP="005E1900">
      <w:pPr>
        <w:rPr>
          <w:lang w:val="kk-KZ"/>
        </w:rPr>
      </w:pPr>
    </w:p>
    <w:p w14:paraId="08B40B96" w14:textId="77777777" w:rsidR="006713BC" w:rsidRDefault="003316F9" w:rsidP="00552117">
      <w:pPr>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Онда </w:t>
      </w:r>
      <w:r w:rsidR="00156994" w:rsidRPr="003316F9">
        <w:rPr>
          <w:rFonts w:ascii="Times New Roman" w:hAnsi="Times New Roman" w:cs="Times New Roman"/>
          <w:sz w:val="28"/>
          <w:szCs w:val="28"/>
          <w:lang w:val="kk-KZ"/>
        </w:rPr>
        <w:t xml:space="preserve"> 10</w:t>
      </w:r>
      <w:r w:rsidRPr="003316F9">
        <w:rPr>
          <w:rFonts w:ascii="Times New Roman" w:hAnsi="Times New Roman" w:cs="Times New Roman"/>
          <w:sz w:val="28"/>
          <w:szCs w:val="28"/>
          <w:lang w:val="kk-KZ"/>
        </w:rPr>
        <w:t>SL</w:t>
      </w:r>
      <w:r w:rsidR="00156994" w:rsidRPr="003316F9">
        <w:rPr>
          <w:rFonts w:ascii="Times New Roman" w:hAnsi="Times New Roman" w:cs="Times New Roman"/>
          <w:sz w:val="28"/>
          <w:szCs w:val="28"/>
          <w:lang w:val="kk-KZ"/>
        </w:rPr>
        <w:t xml:space="preserve"> немесе SL10 типті стандартты модульдерд</w:t>
      </w:r>
      <w:r w:rsidRPr="003316F9">
        <w:rPr>
          <w:rFonts w:ascii="Times New Roman" w:hAnsi="Times New Roman" w:cs="Times New Roman"/>
          <w:sz w:val="28"/>
          <w:szCs w:val="28"/>
          <w:lang w:val="kk-KZ"/>
        </w:rPr>
        <w:t>і қолданумен салыстырғанда Тайж</w:t>
      </w:r>
      <w:r>
        <w:rPr>
          <w:rFonts w:ascii="Times New Roman" w:hAnsi="Times New Roman" w:cs="Times New Roman"/>
          <w:sz w:val="28"/>
          <w:szCs w:val="28"/>
          <w:lang w:val="kk-KZ"/>
        </w:rPr>
        <w:t>ү</w:t>
      </w:r>
      <w:r w:rsidRPr="003316F9">
        <w:rPr>
          <w:rFonts w:ascii="Times New Roman" w:hAnsi="Times New Roman" w:cs="Times New Roman"/>
          <w:sz w:val="28"/>
          <w:szCs w:val="28"/>
          <w:lang w:val="kk-KZ"/>
        </w:rPr>
        <w:t>зген және Ша</w:t>
      </w:r>
      <w:r>
        <w:rPr>
          <w:rFonts w:ascii="Times New Roman" w:hAnsi="Times New Roman" w:cs="Times New Roman"/>
          <w:sz w:val="28"/>
          <w:szCs w:val="28"/>
          <w:lang w:val="kk-KZ"/>
        </w:rPr>
        <w:t>ң</w:t>
      </w:r>
      <w:r w:rsidR="00156994" w:rsidRPr="003316F9">
        <w:rPr>
          <w:rFonts w:ascii="Times New Roman" w:hAnsi="Times New Roman" w:cs="Times New Roman"/>
          <w:sz w:val="28"/>
          <w:szCs w:val="28"/>
          <w:lang w:val="kk-KZ"/>
        </w:rPr>
        <w:t xml:space="preserve">қанай </w:t>
      </w:r>
      <w:r>
        <w:rPr>
          <w:rFonts w:ascii="Times New Roman" w:hAnsi="Times New Roman" w:cs="Times New Roman"/>
          <w:sz w:val="28"/>
          <w:szCs w:val="28"/>
          <w:lang w:val="kk-KZ"/>
        </w:rPr>
        <w:t>цеоли</w:t>
      </w:r>
      <w:r w:rsidR="00942F74">
        <w:rPr>
          <w:rFonts w:ascii="Times New Roman" w:hAnsi="Times New Roman" w:cs="Times New Roman"/>
          <w:sz w:val="28"/>
          <w:szCs w:val="28"/>
          <w:lang w:val="kk-KZ"/>
        </w:rPr>
        <w:t>ттері негізіндег</w:t>
      </w:r>
      <w:r>
        <w:rPr>
          <w:rFonts w:ascii="Times New Roman" w:hAnsi="Times New Roman" w:cs="Times New Roman"/>
          <w:sz w:val="28"/>
          <w:szCs w:val="28"/>
          <w:lang w:val="kk-KZ"/>
        </w:rPr>
        <w:t xml:space="preserve">і </w:t>
      </w:r>
      <w:r w:rsidR="00156994" w:rsidRPr="003316F9">
        <w:rPr>
          <w:rFonts w:ascii="Times New Roman" w:hAnsi="Times New Roman" w:cs="Times New Roman"/>
          <w:sz w:val="28"/>
          <w:szCs w:val="28"/>
          <w:lang w:val="kk-KZ"/>
        </w:rPr>
        <w:t xml:space="preserve"> үш сатылы модульді қолданудың экономикалық тиімділігі:</w:t>
      </w:r>
    </w:p>
    <w:p w14:paraId="7E2D295E" w14:textId="77777777" w:rsidR="003316F9" w:rsidRPr="003316F9" w:rsidRDefault="0009146B" w:rsidP="00850FAB">
      <w:pPr>
        <w:jc w:val="center"/>
        <w:rPr>
          <w:rFonts w:ascii="Times New Roman" w:hAnsi="Times New Roman" w:cs="Times New Roman"/>
          <w:sz w:val="28"/>
          <w:szCs w:val="28"/>
          <w:lang w:val="kk-KZ"/>
        </w:rPr>
      </w:pPr>
      <w:r w:rsidRPr="0009146B">
        <w:rPr>
          <w:rFonts w:ascii="Times New Roman" w:hAnsi="Times New Roman" w:cs="Times New Roman"/>
          <w:sz w:val="28"/>
          <w:szCs w:val="28"/>
          <w:lang w:val="kk-KZ"/>
        </w:rPr>
        <w:t>Э/Э = S</w:t>
      </w:r>
      <w:r w:rsidRPr="0009146B">
        <w:rPr>
          <w:rFonts w:ascii="Times New Roman" w:hAnsi="Times New Roman" w:cs="Times New Roman"/>
          <w:sz w:val="28"/>
          <w:szCs w:val="28"/>
          <w:vertAlign w:val="subscript"/>
          <w:lang w:val="kk-KZ"/>
        </w:rPr>
        <w:t>10SL</w:t>
      </w:r>
      <w:r w:rsidRPr="0009146B">
        <w:rPr>
          <w:rFonts w:ascii="Times New Roman" w:hAnsi="Times New Roman" w:cs="Times New Roman"/>
          <w:sz w:val="28"/>
          <w:szCs w:val="28"/>
          <w:lang w:val="kk-KZ"/>
        </w:rPr>
        <w:t xml:space="preserve"> / S</w:t>
      </w:r>
      <w:r w:rsidRPr="0009146B">
        <w:rPr>
          <w:rFonts w:ascii="Times New Roman" w:hAnsi="Times New Roman" w:cs="Times New Roman"/>
          <w:sz w:val="28"/>
          <w:szCs w:val="28"/>
          <w:vertAlign w:val="subscript"/>
          <w:lang w:val="kk-KZ"/>
        </w:rPr>
        <w:t>цеолиттер</w:t>
      </w:r>
      <w:r w:rsidRPr="0009146B">
        <w:rPr>
          <w:rFonts w:ascii="Times New Roman" w:hAnsi="Times New Roman" w:cs="Times New Roman"/>
          <w:sz w:val="28"/>
          <w:szCs w:val="28"/>
          <w:lang w:val="kk-KZ"/>
        </w:rPr>
        <w:t xml:space="preserve"> = 22 340,35 / 14 965,54 = 1,49 ~ 1,5 есе</w:t>
      </w:r>
    </w:p>
    <w:p w14:paraId="2598FDFA" w14:textId="77777777" w:rsidR="00552117" w:rsidRPr="002006D0" w:rsidRDefault="00552117" w:rsidP="00C12CC3">
      <w:pPr>
        <w:pStyle w:val="ad"/>
        <w:suppressAutoHyphens/>
        <w:spacing w:after="0" w:line="240" w:lineRule="auto"/>
        <w:ind w:left="0" w:firstLine="720"/>
        <w:jc w:val="both"/>
        <w:rPr>
          <w:rFonts w:ascii="Times New Roman" w:hAnsi="Times New Roman" w:cs="Times New Roman"/>
          <w:sz w:val="28"/>
          <w:szCs w:val="28"/>
          <w:lang w:val="kk-KZ"/>
        </w:rPr>
      </w:pPr>
    </w:p>
    <w:p w14:paraId="795418FD" w14:textId="77777777" w:rsidR="000E30D6" w:rsidRPr="001E3AA9" w:rsidRDefault="000E30D6" w:rsidP="00C12CC3">
      <w:pPr>
        <w:pStyle w:val="ad"/>
        <w:suppressAutoHyphens/>
        <w:spacing w:after="0" w:line="240" w:lineRule="auto"/>
        <w:ind w:left="0" w:firstLine="708"/>
        <w:jc w:val="both"/>
        <w:rPr>
          <w:rFonts w:ascii="Times New Roman" w:hAnsi="Times New Roman" w:cs="Times New Roman"/>
          <w:kern w:val="24"/>
          <w:sz w:val="28"/>
          <w:szCs w:val="28"/>
          <w:lang w:val="kk-KZ"/>
        </w:rPr>
      </w:pPr>
      <w:r w:rsidRPr="009C4023">
        <w:rPr>
          <w:rFonts w:ascii="Times New Roman" w:hAnsi="Times New Roman" w:cs="Times New Roman"/>
          <w:kern w:val="24"/>
          <w:sz w:val="28"/>
          <w:szCs w:val="28"/>
          <w:lang w:val="kk-KZ"/>
        </w:rPr>
        <w:t xml:space="preserve">Табиғи цеолиттерді қолдана отырып, сүт өнеркәсібі кәсіпорындарында су дайындауға арналған </w:t>
      </w:r>
      <w:r w:rsidR="00671CC1" w:rsidRPr="009C4023">
        <w:rPr>
          <w:rFonts w:ascii="Times New Roman" w:hAnsi="Times New Roman" w:cs="Times New Roman"/>
          <w:kern w:val="24"/>
          <w:sz w:val="28"/>
          <w:szCs w:val="28"/>
          <w:lang w:val="kk-KZ"/>
        </w:rPr>
        <w:t xml:space="preserve">сызбанұсқа </w:t>
      </w:r>
      <w:r w:rsidR="00997A82" w:rsidRPr="009C4023">
        <w:rPr>
          <w:rFonts w:ascii="Times New Roman" w:hAnsi="Times New Roman" w:cs="Times New Roman"/>
          <w:kern w:val="24"/>
          <w:sz w:val="28"/>
          <w:szCs w:val="28"/>
          <w:lang w:val="kk-KZ"/>
        </w:rPr>
        <w:t>32</w:t>
      </w:r>
      <w:r w:rsidRPr="009C4023">
        <w:rPr>
          <w:rFonts w:ascii="Times New Roman" w:hAnsi="Times New Roman" w:cs="Times New Roman"/>
          <w:kern w:val="24"/>
          <w:sz w:val="28"/>
          <w:szCs w:val="28"/>
          <w:lang w:val="kk-KZ"/>
        </w:rPr>
        <w:t>-суретте көрсетілген.</w:t>
      </w:r>
    </w:p>
    <w:p w14:paraId="2A4F9274" w14:textId="77777777" w:rsidR="003757A8" w:rsidRPr="001E3AA9" w:rsidRDefault="00655B5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Сонымен қатар,</w:t>
      </w:r>
      <w:r w:rsidR="00B674F8" w:rsidRPr="001E3AA9">
        <w:rPr>
          <w:rFonts w:ascii="Times New Roman" w:hAnsi="Times New Roman" w:cs="Times New Roman"/>
          <w:sz w:val="28"/>
          <w:szCs w:val="28"/>
          <w:lang w:val="kk-KZ"/>
        </w:rPr>
        <w:t xml:space="preserve"> Тайжүзген және Шаңқанай кен орындары цеолиттерін пайдаланумен ұсынылатын құрылғының </w:t>
      </w:r>
      <w:r w:rsidR="00C865F4" w:rsidRPr="001E3AA9">
        <w:rPr>
          <w:rFonts w:ascii="Times New Roman" w:hAnsi="Times New Roman" w:cs="Times New Roman"/>
          <w:sz w:val="28"/>
          <w:szCs w:val="28"/>
          <w:lang w:val="kk-KZ"/>
        </w:rPr>
        <w:t xml:space="preserve">құрылымынан </w:t>
      </w:r>
      <w:r w:rsidR="001C3E4A" w:rsidRPr="001E3AA9">
        <w:rPr>
          <w:rFonts w:ascii="Times New Roman" w:hAnsi="Times New Roman" w:cs="Times New Roman"/>
          <w:sz w:val="28"/>
          <w:szCs w:val="28"/>
          <w:lang w:val="kk-KZ"/>
        </w:rPr>
        <w:t>көмірлі кейінгі сүзгіні (постфильтр) және минерал</w:t>
      </w:r>
      <w:r w:rsidR="009C075A" w:rsidRPr="001E3AA9">
        <w:rPr>
          <w:rFonts w:ascii="Times New Roman" w:hAnsi="Times New Roman" w:cs="Times New Roman"/>
          <w:sz w:val="28"/>
          <w:szCs w:val="28"/>
          <w:lang w:val="kk-KZ"/>
        </w:rPr>
        <w:t xml:space="preserve">дағышты </w:t>
      </w:r>
      <w:r w:rsidR="00523EEA" w:rsidRPr="001E3AA9">
        <w:rPr>
          <w:rFonts w:ascii="Times New Roman" w:hAnsi="Times New Roman" w:cs="Times New Roman"/>
          <w:sz w:val="28"/>
          <w:szCs w:val="28"/>
          <w:lang w:val="kk-KZ"/>
        </w:rPr>
        <w:t>алып тастауға болады, бұл технологиялық с</w:t>
      </w:r>
      <w:r w:rsidR="00D62B86" w:rsidRPr="001E3AA9">
        <w:rPr>
          <w:rFonts w:ascii="Times New Roman" w:hAnsi="Times New Roman" w:cs="Times New Roman"/>
          <w:sz w:val="28"/>
          <w:szCs w:val="28"/>
          <w:lang w:val="kk-KZ"/>
        </w:rPr>
        <w:t xml:space="preserve">ызбанұсқаны </w:t>
      </w:r>
      <w:r w:rsidR="00014EB3" w:rsidRPr="001E3AA9">
        <w:rPr>
          <w:rFonts w:ascii="Times New Roman" w:hAnsi="Times New Roman" w:cs="Times New Roman"/>
          <w:sz w:val="28"/>
          <w:szCs w:val="28"/>
          <w:lang w:val="kk-KZ"/>
        </w:rPr>
        <w:t xml:space="preserve">жеңілдетеді және </w:t>
      </w:r>
      <w:r w:rsidR="00DD7684" w:rsidRPr="001E3AA9">
        <w:rPr>
          <w:rFonts w:ascii="Times New Roman" w:hAnsi="Times New Roman" w:cs="Times New Roman"/>
          <w:sz w:val="28"/>
          <w:szCs w:val="28"/>
          <w:lang w:val="kk-KZ"/>
        </w:rPr>
        <w:t xml:space="preserve">өзіндік құнын төмендетеді. </w:t>
      </w:r>
    </w:p>
    <w:p w14:paraId="49B23F63" w14:textId="77777777" w:rsidR="003757A8" w:rsidRPr="001E3AA9" w:rsidRDefault="003757A8" w:rsidP="00C12CC3">
      <w:pPr>
        <w:spacing w:after="0" w:line="240" w:lineRule="auto"/>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70"/>
        <w:gridCol w:w="3844"/>
      </w:tblGrid>
      <w:tr w:rsidR="001E3AA9" w:rsidRPr="001E3AA9" w14:paraId="6E50D3AA" w14:textId="77777777" w:rsidTr="006D3689">
        <w:tc>
          <w:tcPr>
            <w:tcW w:w="5646" w:type="dxa"/>
          </w:tcPr>
          <w:p w14:paraId="56368B3C" w14:textId="77777777" w:rsidR="00CB7377" w:rsidRPr="001E3AA9" w:rsidRDefault="00CB7377" w:rsidP="00C12CC3">
            <w:pPr>
              <w:jc w:val="both"/>
              <w:rPr>
                <w:rFonts w:ascii="Times New Roman" w:hAnsi="Times New Roman" w:cs="Times New Roman"/>
                <w:sz w:val="28"/>
                <w:szCs w:val="28"/>
                <w:lang w:val="kk-KZ"/>
              </w:rPr>
            </w:pPr>
            <w:r w:rsidRPr="001E3AA9">
              <w:rPr>
                <w:rFonts w:ascii="Times New Roman" w:hAnsi="Times New Roman" w:cs="Times New Roman"/>
                <w:b/>
                <w:noProof/>
                <w:kern w:val="24"/>
                <w:sz w:val="28"/>
                <w:szCs w:val="28"/>
                <w:lang w:eastAsia="ru-RU"/>
              </w:rPr>
              <w:lastRenderedPageBreak/>
              <w:drawing>
                <wp:inline distT="0" distB="0" distL="0" distR="0" wp14:anchorId="0A0A2BE3" wp14:editId="43425E6F">
                  <wp:extent cx="3443416" cy="3393837"/>
                  <wp:effectExtent l="0" t="0" r="508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43344" cy="3393766"/>
                          </a:xfrm>
                          <a:prstGeom prst="rect">
                            <a:avLst/>
                          </a:prstGeom>
                          <a:noFill/>
                          <a:ln>
                            <a:noFill/>
                          </a:ln>
                        </pic:spPr>
                      </pic:pic>
                    </a:graphicData>
                  </a:graphic>
                </wp:inline>
              </w:drawing>
            </w:r>
          </w:p>
        </w:tc>
        <w:tc>
          <w:tcPr>
            <w:tcW w:w="4208" w:type="dxa"/>
            <w:vMerge w:val="restart"/>
            <w:vAlign w:val="center"/>
          </w:tcPr>
          <w:p w14:paraId="05886793" w14:textId="671D3773" w:rsidR="00CB7377" w:rsidRPr="001E3AA9" w:rsidRDefault="00CB7377" w:rsidP="00C12CC3">
            <w:pPr>
              <w:ind w:firstLine="708"/>
              <w:jc w:val="center"/>
              <w:rPr>
                <w:rFonts w:ascii="Times New Roman" w:hAnsi="Times New Roman" w:cs="Times New Roman"/>
                <w:bCs/>
                <w:sz w:val="28"/>
                <w:szCs w:val="28"/>
                <w:lang w:val="kk-KZ"/>
              </w:rPr>
            </w:pPr>
          </w:p>
          <w:p w14:paraId="5CFA1FA8" w14:textId="77777777" w:rsidR="00CB7377" w:rsidRPr="001E3AA9" w:rsidRDefault="00CB7377" w:rsidP="00C12CC3">
            <w:pPr>
              <w:ind w:firstLine="708"/>
              <w:rPr>
                <w:rFonts w:ascii="Times New Roman" w:hAnsi="Times New Roman" w:cs="Times New Roman"/>
                <w:b/>
                <w:kern w:val="24"/>
                <w:sz w:val="28"/>
                <w:szCs w:val="28"/>
                <w:lang w:val="kk-KZ"/>
              </w:rPr>
            </w:pPr>
          </w:p>
          <w:p w14:paraId="029D6526" w14:textId="77777777" w:rsidR="00CB7377" w:rsidRPr="001E3AA9" w:rsidRDefault="00CB7377" w:rsidP="00C12CC3">
            <w:pPr>
              <w:pStyle w:val="Default"/>
              <w:numPr>
                <w:ilvl w:val="0"/>
                <w:numId w:val="36"/>
              </w:numPr>
              <w:rPr>
                <w:bCs/>
                <w:color w:val="auto"/>
                <w:sz w:val="28"/>
                <w:szCs w:val="28"/>
                <w:lang w:val="kk-KZ"/>
              </w:rPr>
            </w:pPr>
            <w:r w:rsidRPr="001E3AA9">
              <w:rPr>
                <w:bCs/>
                <w:color w:val="auto"/>
                <w:sz w:val="28"/>
                <w:szCs w:val="28"/>
                <w:lang w:val="kk-KZ"/>
              </w:rPr>
              <w:t>үш жалғастырғыш тетік</w:t>
            </w:r>
            <w:r w:rsidR="008C6981" w:rsidRPr="001E3AA9">
              <w:rPr>
                <w:bCs/>
                <w:color w:val="auto"/>
                <w:sz w:val="28"/>
                <w:szCs w:val="28"/>
                <w:lang w:val="kk-KZ"/>
              </w:rPr>
              <w:t>;</w:t>
            </w:r>
          </w:p>
          <w:p w14:paraId="6B3E129B" w14:textId="77777777" w:rsidR="008C6981" w:rsidRPr="001E3AA9" w:rsidRDefault="008C6981" w:rsidP="00C12CC3">
            <w:pPr>
              <w:pStyle w:val="Default"/>
              <w:numPr>
                <w:ilvl w:val="0"/>
                <w:numId w:val="36"/>
              </w:numPr>
              <w:ind w:left="0" w:firstLine="111"/>
              <w:rPr>
                <w:bCs/>
                <w:color w:val="auto"/>
                <w:sz w:val="28"/>
                <w:szCs w:val="28"/>
                <w:lang w:val="kk-KZ"/>
              </w:rPr>
            </w:pPr>
            <w:r w:rsidRPr="001E3AA9">
              <w:rPr>
                <w:bCs/>
                <w:color w:val="auto"/>
                <w:sz w:val="28"/>
                <w:szCs w:val="28"/>
                <w:lang w:val="kk-KZ"/>
              </w:rPr>
              <w:t>тазарту бөліктері бар корпустық бөлік</w:t>
            </w:r>
            <w:r w:rsidR="006D3689" w:rsidRPr="001E3AA9">
              <w:rPr>
                <w:bCs/>
                <w:color w:val="auto"/>
                <w:sz w:val="28"/>
                <w:szCs w:val="28"/>
                <w:lang w:val="kk-KZ"/>
              </w:rPr>
              <w:t>:</w:t>
            </w:r>
          </w:p>
          <w:p w14:paraId="475CC02B" w14:textId="77777777" w:rsidR="008C6981" w:rsidRPr="001E3AA9" w:rsidRDefault="008C6981" w:rsidP="00C12CC3">
            <w:pPr>
              <w:pStyle w:val="Default"/>
              <w:ind w:left="111" w:firstLine="425"/>
              <w:rPr>
                <w:bCs/>
                <w:color w:val="auto"/>
                <w:sz w:val="28"/>
                <w:szCs w:val="28"/>
                <w:lang w:val="kk-KZ"/>
              </w:rPr>
            </w:pPr>
            <w:r w:rsidRPr="001E3AA9">
              <w:rPr>
                <w:bCs/>
                <w:color w:val="auto"/>
                <w:sz w:val="28"/>
                <w:szCs w:val="28"/>
                <w:lang w:val="kk-KZ"/>
              </w:rPr>
              <w:t xml:space="preserve">а) полипропилен 5 мкм, белсенді көмір, полипропилен 1 мкм; </w:t>
            </w:r>
          </w:p>
          <w:p w14:paraId="4C4505C4" w14:textId="036F37BB" w:rsidR="008C6981" w:rsidRPr="001E3AA9" w:rsidRDefault="008C6981" w:rsidP="00C12CC3">
            <w:pPr>
              <w:pStyle w:val="ad"/>
              <w:suppressAutoHyphens/>
              <w:ind w:left="0" w:firstLine="536"/>
              <w:jc w:val="both"/>
              <w:rPr>
                <w:rFonts w:ascii="Times New Roman" w:hAnsi="Times New Roman" w:cs="Times New Roman"/>
                <w:sz w:val="28"/>
                <w:szCs w:val="28"/>
                <w:lang w:val="kk-KZ"/>
              </w:rPr>
            </w:pPr>
            <w:r w:rsidRPr="001E3AA9">
              <w:rPr>
                <w:bCs/>
                <w:sz w:val="28"/>
                <w:szCs w:val="28"/>
                <w:lang w:val="kk-KZ"/>
              </w:rPr>
              <w:t xml:space="preserve">б) </w:t>
            </w:r>
            <w:r w:rsidR="00E35A2C" w:rsidRPr="001E3AA9">
              <w:rPr>
                <w:rFonts w:ascii="Times New Roman" w:hAnsi="Times New Roman" w:cs="Times New Roman"/>
                <w:sz w:val="28"/>
                <w:szCs w:val="28"/>
                <w:lang w:val="kk-KZ"/>
              </w:rPr>
              <w:t>Шаңқанай немесе Тайжүзген цеолиті (0,5-1,0 мм)</w:t>
            </w:r>
            <w:r w:rsidR="00E35A2C">
              <w:rPr>
                <w:rFonts w:ascii="Times New Roman" w:hAnsi="Times New Roman" w:cs="Times New Roman"/>
                <w:sz w:val="28"/>
                <w:szCs w:val="28"/>
                <w:lang w:val="kk-KZ"/>
              </w:rPr>
              <w:t xml:space="preserve">; </w:t>
            </w:r>
            <w:r w:rsidR="00E35A2C" w:rsidRPr="001E3AA9">
              <w:rPr>
                <w:rFonts w:ascii="Times New Roman" w:hAnsi="Times New Roman" w:cs="Times New Roman"/>
                <w:sz w:val="28"/>
                <w:szCs w:val="28"/>
                <w:lang w:val="kk-KZ"/>
              </w:rPr>
              <w:t>Шаңқанай цеолиті</w:t>
            </w:r>
            <w:r w:rsidR="00E35A2C">
              <w:rPr>
                <w:rFonts w:ascii="Times New Roman" w:hAnsi="Times New Roman" w:cs="Times New Roman"/>
                <w:sz w:val="28"/>
                <w:szCs w:val="28"/>
                <w:lang w:val="kk-KZ"/>
              </w:rPr>
              <w:t xml:space="preserve"> </w:t>
            </w:r>
            <w:r w:rsidR="00E35A2C" w:rsidRPr="001E3AA9">
              <w:rPr>
                <w:rFonts w:ascii="Times New Roman" w:hAnsi="Times New Roman" w:cs="Times New Roman"/>
                <w:sz w:val="28"/>
                <w:szCs w:val="28"/>
                <w:lang w:val="kk-KZ"/>
              </w:rPr>
              <w:t>(0,1-0,5 мм)</w:t>
            </w:r>
            <w:r w:rsidR="00E35A2C">
              <w:rPr>
                <w:rFonts w:ascii="Times New Roman" w:hAnsi="Times New Roman" w:cs="Times New Roman"/>
                <w:sz w:val="28"/>
                <w:szCs w:val="28"/>
                <w:lang w:val="kk-KZ"/>
              </w:rPr>
              <w:t xml:space="preserve">; </w:t>
            </w:r>
            <w:r w:rsidR="00426275" w:rsidRPr="001E3AA9">
              <w:rPr>
                <w:rFonts w:ascii="Times New Roman" w:hAnsi="Times New Roman" w:cs="Times New Roman"/>
                <w:sz w:val="28"/>
                <w:szCs w:val="28"/>
                <w:lang w:val="kk-KZ"/>
              </w:rPr>
              <w:t>Тайжүзген</w:t>
            </w:r>
            <w:r w:rsidRPr="001E3AA9">
              <w:rPr>
                <w:rFonts w:ascii="Times New Roman" w:hAnsi="Times New Roman" w:cs="Times New Roman"/>
                <w:sz w:val="28"/>
                <w:szCs w:val="28"/>
                <w:lang w:val="kk-KZ"/>
              </w:rPr>
              <w:t xml:space="preserve"> цеолиті</w:t>
            </w:r>
            <w:r w:rsidR="005A141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(0,1-0,5 мм)</w:t>
            </w:r>
            <w:r w:rsidR="0084068B" w:rsidRPr="001E3AA9">
              <w:rPr>
                <w:rFonts w:ascii="Times New Roman" w:hAnsi="Times New Roman" w:cs="Times New Roman"/>
                <w:sz w:val="28"/>
                <w:szCs w:val="28"/>
                <w:lang w:val="kk-KZ"/>
              </w:rPr>
              <w:t>;</w:t>
            </w:r>
          </w:p>
          <w:p w14:paraId="0EFB095F" w14:textId="77777777" w:rsidR="00CB7377" w:rsidRPr="001E3AA9" w:rsidRDefault="00CB7377" w:rsidP="00C12CC3">
            <w:pPr>
              <w:pStyle w:val="Default"/>
              <w:numPr>
                <w:ilvl w:val="0"/>
                <w:numId w:val="36"/>
              </w:numPr>
              <w:rPr>
                <w:bCs/>
                <w:color w:val="auto"/>
                <w:sz w:val="28"/>
                <w:szCs w:val="28"/>
                <w:lang w:val="kk-KZ"/>
              </w:rPr>
            </w:pPr>
            <w:r w:rsidRPr="001E3AA9">
              <w:rPr>
                <w:bCs/>
                <w:color w:val="auto"/>
                <w:sz w:val="28"/>
                <w:szCs w:val="28"/>
                <w:lang w:val="kk-KZ"/>
              </w:rPr>
              <w:t xml:space="preserve">электронасос; </w:t>
            </w:r>
          </w:p>
          <w:p w14:paraId="4FA33AD5" w14:textId="77777777" w:rsidR="006D3689" w:rsidRPr="001E3AA9" w:rsidRDefault="006D3689" w:rsidP="00C12CC3">
            <w:pPr>
              <w:pStyle w:val="Default"/>
              <w:numPr>
                <w:ilvl w:val="0"/>
                <w:numId w:val="36"/>
              </w:numPr>
              <w:rPr>
                <w:bCs/>
                <w:color w:val="auto"/>
                <w:sz w:val="28"/>
                <w:szCs w:val="28"/>
                <w:lang w:val="kk-KZ"/>
              </w:rPr>
            </w:pPr>
            <w:r w:rsidRPr="001E3AA9">
              <w:rPr>
                <w:bCs/>
                <w:color w:val="auto"/>
                <w:sz w:val="28"/>
                <w:szCs w:val="28"/>
                <w:lang w:val="kk-KZ"/>
              </w:rPr>
              <w:t xml:space="preserve">кері осмос мембранасы; </w:t>
            </w:r>
          </w:p>
          <w:p w14:paraId="4414D57F" w14:textId="77777777" w:rsidR="006D3689" w:rsidRPr="001E3AA9" w:rsidRDefault="006D3689" w:rsidP="00C12CC3">
            <w:pPr>
              <w:pStyle w:val="Default"/>
              <w:numPr>
                <w:ilvl w:val="0"/>
                <w:numId w:val="36"/>
              </w:numPr>
              <w:rPr>
                <w:bCs/>
                <w:color w:val="auto"/>
                <w:sz w:val="28"/>
                <w:szCs w:val="28"/>
                <w:lang w:val="kk-KZ"/>
              </w:rPr>
            </w:pPr>
            <w:r w:rsidRPr="001E3AA9">
              <w:rPr>
                <w:bCs/>
                <w:color w:val="auto"/>
                <w:sz w:val="28"/>
                <w:szCs w:val="28"/>
                <w:lang w:val="kk-KZ"/>
              </w:rPr>
              <w:t>ағынды шектейтін элемент;</w:t>
            </w:r>
          </w:p>
          <w:p w14:paraId="6E4F33FD" w14:textId="77777777" w:rsidR="006D3689" w:rsidRPr="001E3AA9" w:rsidRDefault="006D3689" w:rsidP="00C12CC3">
            <w:pPr>
              <w:pStyle w:val="Default"/>
              <w:numPr>
                <w:ilvl w:val="0"/>
                <w:numId w:val="36"/>
              </w:numPr>
              <w:rPr>
                <w:bCs/>
                <w:color w:val="auto"/>
                <w:sz w:val="28"/>
                <w:szCs w:val="28"/>
                <w:lang w:val="kk-KZ"/>
              </w:rPr>
            </w:pPr>
            <w:r w:rsidRPr="001E3AA9">
              <w:rPr>
                <w:bCs/>
                <w:color w:val="auto"/>
                <w:sz w:val="28"/>
                <w:szCs w:val="28"/>
                <w:lang w:val="kk-KZ"/>
              </w:rPr>
              <w:t xml:space="preserve">электромагниттік жуу краны; </w:t>
            </w:r>
          </w:p>
          <w:p w14:paraId="6F8A5C5B" w14:textId="77777777" w:rsidR="006D3689" w:rsidRPr="001E3AA9" w:rsidRDefault="006D3689" w:rsidP="00C12CC3">
            <w:pPr>
              <w:pStyle w:val="Default"/>
              <w:numPr>
                <w:ilvl w:val="0"/>
                <w:numId w:val="36"/>
              </w:numPr>
              <w:rPr>
                <w:bCs/>
                <w:color w:val="auto"/>
                <w:sz w:val="28"/>
                <w:szCs w:val="28"/>
                <w:lang w:val="kk-KZ"/>
              </w:rPr>
            </w:pPr>
            <w:r w:rsidRPr="001E3AA9">
              <w:rPr>
                <w:bCs/>
                <w:color w:val="auto"/>
                <w:sz w:val="28"/>
                <w:szCs w:val="28"/>
                <w:lang w:val="kk-KZ"/>
              </w:rPr>
              <w:t xml:space="preserve">дренаж муфтасы; </w:t>
            </w:r>
          </w:p>
          <w:p w14:paraId="2A05FB2F" w14:textId="77777777" w:rsidR="00CB7377" w:rsidRPr="001E3AA9" w:rsidRDefault="006D3689" w:rsidP="00C12CC3">
            <w:pPr>
              <w:pStyle w:val="Default"/>
              <w:numPr>
                <w:ilvl w:val="0"/>
                <w:numId w:val="36"/>
              </w:numPr>
              <w:rPr>
                <w:bCs/>
                <w:color w:val="auto"/>
                <w:sz w:val="28"/>
                <w:szCs w:val="28"/>
                <w:lang w:val="kk-KZ"/>
              </w:rPr>
            </w:pPr>
            <w:r w:rsidRPr="001E3AA9">
              <w:rPr>
                <w:bCs/>
                <w:color w:val="auto"/>
                <w:sz w:val="28"/>
                <w:szCs w:val="28"/>
                <w:lang w:val="kk-KZ"/>
              </w:rPr>
              <w:t>жинақтау багының краны;</w:t>
            </w:r>
          </w:p>
          <w:p w14:paraId="4281F1BF" w14:textId="77777777" w:rsidR="00CB7377" w:rsidRPr="001E3AA9" w:rsidRDefault="006D3689" w:rsidP="00C12CC3">
            <w:pPr>
              <w:pStyle w:val="Default"/>
              <w:numPr>
                <w:ilvl w:val="0"/>
                <w:numId w:val="36"/>
              </w:numPr>
              <w:rPr>
                <w:bCs/>
                <w:color w:val="auto"/>
                <w:sz w:val="28"/>
                <w:szCs w:val="28"/>
                <w:lang w:val="kk-KZ"/>
              </w:rPr>
            </w:pPr>
            <w:r w:rsidRPr="001E3AA9">
              <w:rPr>
                <w:bCs/>
                <w:color w:val="auto"/>
                <w:sz w:val="28"/>
                <w:szCs w:val="28"/>
                <w:lang w:val="kk-KZ"/>
              </w:rPr>
              <w:t>жинақтау багы;</w:t>
            </w:r>
          </w:p>
          <w:p w14:paraId="0E2404A8" w14:textId="77777777" w:rsidR="006D3689" w:rsidRPr="001E3AA9" w:rsidRDefault="006D3689" w:rsidP="00C12CC3">
            <w:pPr>
              <w:pStyle w:val="Default"/>
              <w:numPr>
                <w:ilvl w:val="0"/>
                <w:numId w:val="36"/>
              </w:numPr>
              <w:rPr>
                <w:bCs/>
                <w:color w:val="auto"/>
                <w:sz w:val="28"/>
                <w:szCs w:val="28"/>
                <w:lang w:val="kk-KZ"/>
              </w:rPr>
            </w:pPr>
          </w:p>
          <w:p w14:paraId="16D35376" w14:textId="77777777" w:rsidR="00CB7377" w:rsidRPr="001E3AA9" w:rsidRDefault="006D3689" w:rsidP="00C12CC3">
            <w:pPr>
              <w:pStyle w:val="Default"/>
              <w:ind w:left="471"/>
              <w:rPr>
                <w:bCs/>
                <w:color w:val="auto"/>
                <w:sz w:val="28"/>
                <w:szCs w:val="28"/>
                <w:lang w:val="kk-KZ"/>
              </w:rPr>
            </w:pPr>
            <w:r w:rsidRPr="001E3AA9">
              <w:rPr>
                <w:bCs/>
                <w:color w:val="auto"/>
                <w:sz w:val="28"/>
                <w:szCs w:val="28"/>
                <w:lang w:val="kk-KZ"/>
              </w:rPr>
              <w:t>а) көмірлі постфильтр;</w:t>
            </w:r>
          </w:p>
          <w:p w14:paraId="443592B6" w14:textId="77777777" w:rsidR="006D3689" w:rsidRPr="001E3AA9" w:rsidRDefault="006D3689" w:rsidP="00C12CC3">
            <w:pPr>
              <w:pStyle w:val="Default"/>
              <w:ind w:left="471"/>
              <w:rPr>
                <w:bCs/>
                <w:color w:val="auto"/>
                <w:sz w:val="28"/>
                <w:szCs w:val="28"/>
                <w:lang w:val="kk-KZ"/>
              </w:rPr>
            </w:pPr>
            <w:r w:rsidRPr="001E3AA9">
              <w:rPr>
                <w:bCs/>
                <w:color w:val="auto"/>
                <w:sz w:val="28"/>
                <w:szCs w:val="28"/>
                <w:lang w:val="kk-KZ"/>
              </w:rPr>
              <w:t xml:space="preserve">б) таза суға арналған кран; </w:t>
            </w:r>
          </w:p>
          <w:p w14:paraId="564A1679" w14:textId="77777777" w:rsidR="006D3689" w:rsidRPr="001E3AA9" w:rsidRDefault="006D3689" w:rsidP="00C12CC3">
            <w:pPr>
              <w:pStyle w:val="Default"/>
              <w:numPr>
                <w:ilvl w:val="0"/>
                <w:numId w:val="36"/>
              </w:numPr>
              <w:rPr>
                <w:bCs/>
                <w:color w:val="auto"/>
                <w:sz w:val="28"/>
                <w:szCs w:val="28"/>
                <w:lang w:val="kk-KZ"/>
              </w:rPr>
            </w:pPr>
            <w:r w:rsidRPr="001E3AA9">
              <w:rPr>
                <w:bCs/>
                <w:color w:val="auto"/>
                <w:sz w:val="28"/>
                <w:szCs w:val="28"/>
                <w:lang w:val="kk-KZ"/>
              </w:rPr>
              <w:t>таза суға арналған кран;</w:t>
            </w:r>
          </w:p>
          <w:p w14:paraId="734D0F4C" w14:textId="77777777" w:rsidR="00CB7377" w:rsidRPr="001E3AA9" w:rsidRDefault="00CB7377" w:rsidP="00C12CC3">
            <w:pPr>
              <w:pStyle w:val="Default"/>
              <w:ind w:left="471"/>
              <w:rPr>
                <w:color w:val="auto"/>
                <w:sz w:val="28"/>
                <w:szCs w:val="28"/>
                <w:lang w:val="kk-KZ"/>
              </w:rPr>
            </w:pPr>
          </w:p>
        </w:tc>
      </w:tr>
      <w:tr w:rsidR="00CB7377" w:rsidRPr="001E3AA9" w14:paraId="5679C111" w14:textId="77777777" w:rsidTr="006D3689">
        <w:tc>
          <w:tcPr>
            <w:tcW w:w="5646" w:type="dxa"/>
          </w:tcPr>
          <w:p w14:paraId="2DD500BE" w14:textId="77777777" w:rsidR="00CB7377" w:rsidRPr="001E3AA9" w:rsidRDefault="00CB7377" w:rsidP="00C12CC3">
            <w:pPr>
              <w:jc w:val="both"/>
              <w:rPr>
                <w:rFonts w:ascii="Times New Roman" w:hAnsi="Times New Roman" w:cs="Times New Roman"/>
                <w:sz w:val="28"/>
                <w:szCs w:val="28"/>
                <w:lang w:val="kk-KZ"/>
              </w:rPr>
            </w:pPr>
          </w:p>
          <w:p w14:paraId="5F8A46B9" w14:textId="77777777" w:rsidR="0047755E" w:rsidRPr="001E3AA9" w:rsidRDefault="0047755E" w:rsidP="00C12CC3">
            <w:pPr>
              <w:jc w:val="both"/>
              <w:rPr>
                <w:rFonts w:ascii="Times New Roman" w:hAnsi="Times New Roman" w:cs="Times New Roman"/>
                <w:sz w:val="28"/>
                <w:szCs w:val="28"/>
                <w:lang w:val="kk-KZ"/>
              </w:rPr>
            </w:pPr>
          </w:p>
          <w:p w14:paraId="56C80EE8" w14:textId="77777777" w:rsidR="00CB7377" w:rsidRPr="001E3AA9" w:rsidRDefault="00CB7377" w:rsidP="00C12CC3">
            <w:pPr>
              <w:jc w:val="both"/>
              <w:rPr>
                <w:rFonts w:ascii="Times New Roman" w:hAnsi="Times New Roman" w:cs="Times New Roman"/>
                <w:sz w:val="28"/>
                <w:szCs w:val="28"/>
                <w:lang w:val="kk-KZ"/>
              </w:rPr>
            </w:pPr>
            <w:r w:rsidRPr="001E3AA9">
              <w:object w:dxaOrig="9060" w:dyaOrig="8760" w14:anchorId="642DA04A">
                <v:shape id="_x0000_i1026" type="#_x0000_t75" style="width:282.75pt;height:272.3pt" o:ole="">
                  <v:imagedata r:id="rId53" o:title=""/>
                </v:shape>
                <o:OLEObject Type="Embed" ProgID="PBrush" ShapeID="_x0000_i1026" DrawAspect="Content" ObjectID="_1731156210" r:id="rId54"/>
              </w:object>
            </w:r>
          </w:p>
        </w:tc>
        <w:tc>
          <w:tcPr>
            <w:tcW w:w="4208" w:type="dxa"/>
            <w:vMerge/>
          </w:tcPr>
          <w:p w14:paraId="53F0C31B" w14:textId="77777777" w:rsidR="00CB7377" w:rsidRPr="001E3AA9" w:rsidRDefault="00CB7377" w:rsidP="00C12CC3">
            <w:pPr>
              <w:jc w:val="both"/>
              <w:rPr>
                <w:rFonts w:ascii="Times New Roman" w:hAnsi="Times New Roman" w:cs="Times New Roman"/>
                <w:sz w:val="28"/>
                <w:szCs w:val="28"/>
                <w:lang w:val="kk-KZ"/>
              </w:rPr>
            </w:pPr>
          </w:p>
        </w:tc>
      </w:tr>
    </w:tbl>
    <w:p w14:paraId="17F09659" w14:textId="77777777" w:rsidR="00E377D3" w:rsidRDefault="00E377D3" w:rsidP="003F2DEC">
      <w:pPr>
        <w:pStyle w:val="Default"/>
        <w:ind w:firstLine="708"/>
        <w:rPr>
          <w:b/>
          <w:sz w:val="28"/>
          <w:szCs w:val="28"/>
          <w:lang w:val="kk-KZ"/>
        </w:rPr>
      </w:pPr>
    </w:p>
    <w:p w14:paraId="4FF559FE" w14:textId="77777777" w:rsidR="00F05D42" w:rsidRDefault="00F05D42" w:rsidP="00F05D42">
      <w:pPr>
        <w:pStyle w:val="Default"/>
        <w:ind w:firstLine="708"/>
        <w:jc w:val="center"/>
        <w:rPr>
          <w:sz w:val="28"/>
          <w:szCs w:val="28"/>
          <w:lang w:val="kk-KZ"/>
        </w:rPr>
      </w:pPr>
    </w:p>
    <w:p w14:paraId="03C4A0C3" w14:textId="0B2CC7B0" w:rsidR="00E377D3" w:rsidRDefault="00F05D42" w:rsidP="00F05D42">
      <w:pPr>
        <w:pStyle w:val="Default"/>
        <w:ind w:firstLine="708"/>
        <w:jc w:val="center"/>
        <w:rPr>
          <w:bCs/>
          <w:sz w:val="28"/>
          <w:szCs w:val="28"/>
          <w:lang w:val="kk-KZ"/>
        </w:rPr>
      </w:pPr>
      <w:r w:rsidRPr="001E3AA9">
        <w:rPr>
          <w:sz w:val="28"/>
          <w:szCs w:val="28"/>
          <w:lang w:val="kk-KZ"/>
        </w:rPr>
        <w:t xml:space="preserve">Сурет  32 - </w:t>
      </w:r>
      <w:r w:rsidRPr="001E3AA9">
        <w:rPr>
          <w:bCs/>
          <w:sz w:val="28"/>
          <w:szCs w:val="28"/>
          <w:lang w:val="kk-KZ"/>
        </w:rPr>
        <w:t>Табиғи цеолиттерді қолдана отырып, сүт өнеркәсібі кәсіпорындары (шағын және орта бизнес) үшін су дайындау  схемасы</w:t>
      </w:r>
    </w:p>
    <w:p w14:paraId="4BDA2791" w14:textId="77777777" w:rsidR="00F05D42" w:rsidRDefault="00F05D42" w:rsidP="00F05D42">
      <w:pPr>
        <w:pStyle w:val="Default"/>
        <w:ind w:firstLine="708"/>
        <w:jc w:val="center"/>
        <w:rPr>
          <w:b/>
          <w:sz w:val="28"/>
          <w:szCs w:val="28"/>
          <w:lang w:val="kk-KZ"/>
        </w:rPr>
      </w:pPr>
    </w:p>
    <w:p w14:paraId="295816CF" w14:textId="50CBB856" w:rsidR="00127484" w:rsidRPr="003F2DEC" w:rsidRDefault="00F05D42" w:rsidP="003F2DEC">
      <w:pPr>
        <w:pStyle w:val="Default"/>
        <w:ind w:firstLine="708"/>
        <w:rPr>
          <w:b/>
          <w:color w:val="auto"/>
          <w:sz w:val="28"/>
          <w:szCs w:val="28"/>
          <w:lang w:val="kk-KZ"/>
        </w:rPr>
      </w:pPr>
      <w:r>
        <w:rPr>
          <w:b/>
          <w:sz w:val="28"/>
          <w:szCs w:val="28"/>
          <w:lang w:val="kk-KZ"/>
        </w:rPr>
        <w:t>3 -бөлім</w:t>
      </w:r>
      <w:r w:rsidR="00127484" w:rsidRPr="001E3AA9">
        <w:rPr>
          <w:b/>
          <w:sz w:val="28"/>
          <w:szCs w:val="28"/>
          <w:lang w:val="kk-KZ"/>
        </w:rPr>
        <w:t xml:space="preserve"> бойынша қорытынды</w:t>
      </w:r>
    </w:p>
    <w:p w14:paraId="336FBEFE" w14:textId="7A188040" w:rsidR="00F7502C" w:rsidRPr="001E3AA9" w:rsidRDefault="00F7502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 Сүт өнімдерін өндіретін әртүрлі кәсіпорындар пайдаланатын орталықтандырылған сумен жабдықтау жүйесінің суы, құрамында ауыр металдар</w:t>
      </w:r>
      <w:r w:rsidR="00991460">
        <w:rPr>
          <w:rFonts w:ascii="Times New Roman" w:hAnsi="Times New Roman" w:cs="Times New Roman"/>
          <w:sz w:val="28"/>
          <w:szCs w:val="28"/>
          <w:lang w:val="kk-KZ"/>
        </w:rPr>
        <w:t>дың</w:t>
      </w:r>
      <w:r w:rsidRPr="001E3AA9">
        <w:rPr>
          <w:rFonts w:ascii="Times New Roman" w:hAnsi="Times New Roman" w:cs="Times New Roman"/>
          <w:sz w:val="28"/>
          <w:szCs w:val="28"/>
          <w:lang w:val="kk-KZ"/>
        </w:rPr>
        <w:t xml:space="preserve"> болуы бойынша сүт өнімдерін дайындау үшін шикізатқа </w:t>
      </w:r>
      <w:r w:rsidRPr="001E3AA9">
        <w:rPr>
          <w:rFonts w:ascii="Times New Roman" w:hAnsi="Times New Roman" w:cs="Times New Roman"/>
          <w:sz w:val="28"/>
          <w:szCs w:val="28"/>
          <w:lang w:val="kk-KZ"/>
        </w:rPr>
        <w:lastRenderedPageBreak/>
        <w:t>қойылатын талаптарға жауап бермейді. Судың темір, қорғасын және кадмий қосылыстарымен ластануы артық мөлшерде, олардың концентрациясы ШРК-дан сәйкесінше 10,6</w:t>
      </w:r>
      <w:r w:rsidR="0051369B"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1,3 және 3,0 есе асатын мөлшерде болуы басты мәселелердің бірі. Осы мәселелерді шешу үшін, физика-химиялық көрсеткіштерді түзету мақсатында  суды өңдеудің адсорбциялық әдісі таңда</w:t>
      </w:r>
      <w:r w:rsidR="006E6E71" w:rsidRPr="001E3AA9">
        <w:rPr>
          <w:rFonts w:ascii="Times New Roman" w:hAnsi="Times New Roman" w:cs="Times New Roman"/>
          <w:sz w:val="28"/>
          <w:szCs w:val="28"/>
          <w:lang w:val="kk-KZ"/>
        </w:rPr>
        <w:t>лды</w:t>
      </w:r>
      <w:r w:rsidRPr="001E3AA9">
        <w:rPr>
          <w:rFonts w:ascii="Times New Roman" w:hAnsi="Times New Roman" w:cs="Times New Roman"/>
          <w:sz w:val="28"/>
          <w:szCs w:val="28"/>
          <w:lang w:val="kk-KZ"/>
        </w:rPr>
        <w:t>. Та</w:t>
      </w:r>
      <w:r w:rsidR="006C327F" w:rsidRPr="001E3AA9">
        <w:rPr>
          <w:rFonts w:ascii="Times New Roman" w:hAnsi="Times New Roman" w:cs="Times New Roman"/>
          <w:sz w:val="28"/>
          <w:szCs w:val="28"/>
          <w:lang w:val="kk-KZ"/>
        </w:rPr>
        <w:t>ғам</w:t>
      </w:r>
      <w:r w:rsidRPr="001E3AA9">
        <w:rPr>
          <w:rFonts w:ascii="Times New Roman" w:hAnsi="Times New Roman" w:cs="Times New Roman"/>
          <w:sz w:val="28"/>
          <w:szCs w:val="28"/>
          <w:lang w:val="kk-KZ"/>
        </w:rPr>
        <w:t xml:space="preserve"> өнімдерінің талаптарын, соның ішінде сүт өнеркәсібінде суды тазартуда судың қауіпсіздік талаптарын қанағаттандыратын адсорбенттер, табиғи цеолиттер болып табылады. Бұл минералдарды қолданудың артықшылықтары: салыстырмалы түрде арзан, өндірістің қол жетімділігі және Қазақстанда едәуір қорларының болуы мен регенерациялау және пайдаға асырудың қарапайымдылығы.</w:t>
      </w:r>
    </w:p>
    <w:p w14:paraId="60FEEE2A" w14:textId="77777777" w:rsidR="00E54210" w:rsidRPr="001E3AA9" w:rsidRDefault="005B6B6F" w:rsidP="00C12CC3">
      <w:pPr>
        <w:spacing w:after="0" w:line="240" w:lineRule="auto"/>
        <w:ind w:firstLine="708"/>
        <w:jc w:val="both"/>
        <w:rPr>
          <w:rFonts w:ascii="Times New Roman" w:eastAsia="TimesNewRomanPSMT" w:hAnsi="Times New Roman" w:cs="Times New Roman"/>
          <w:sz w:val="28"/>
          <w:szCs w:val="28"/>
          <w:lang w:val="kk-KZ"/>
        </w:rPr>
      </w:pPr>
      <w:r>
        <w:rPr>
          <w:rFonts w:ascii="Times New Roman" w:hAnsi="Times New Roman" w:cs="Times New Roman"/>
          <w:sz w:val="28"/>
          <w:szCs w:val="28"/>
          <w:lang w:val="kk-KZ"/>
        </w:rPr>
        <w:t>2. Сорбенттерді 1 н</w:t>
      </w:r>
      <w:r w:rsidR="005F423D" w:rsidRPr="001E3AA9">
        <w:rPr>
          <w:rFonts w:ascii="Times New Roman" w:hAnsi="Times New Roman" w:cs="Times New Roman"/>
          <w:sz w:val="28"/>
          <w:szCs w:val="28"/>
          <w:lang w:val="kk-KZ"/>
        </w:rPr>
        <w:t xml:space="preserve"> HCl ерітіндісімен алдын-ала  өңдеу цеолиттердің адсорбциялық қабілетіне әсер етпейтіндігі  анықталды. Бұл нәтижелер өңдеуден кейін цеолит құрамындағы SiO</w:t>
      </w:r>
      <w:r w:rsidR="005F423D" w:rsidRPr="001E3AA9">
        <w:rPr>
          <w:rFonts w:ascii="Times New Roman" w:hAnsi="Times New Roman" w:cs="Times New Roman"/>
          <w:sz w:val="28"/>
          <w:szCs w:val="28"/>
          <w:vertAlign w:val="subscript"/>
          <w:lang w:val="kk-KZ"/>
        </w:rPr>
        <w:t>2</w:t>
      </w:r>
      <w:r w:rsidR="005F423D" w:rsidRPr="001E3AA9">
        <w:rPr>
          <w:rFonts w:ascii="Times New Roman" w:hAnsi="Times New Roman" w:cs="Times New Roman"/>
          <w:sz w:val="28"/>
          <w:szCs w:val="28"/>
          <w:lang w:val="kk-KZ"/>
        </w:rPr>
        <w:t xml:space="preserve"> үлесінің өзгермеуімен негізделеді. </w:t>
      </w:r>
      <w:r w:rsidR="00E54210" w:rsidRPr="001E3AA9">
        <w:rPr>
          <w:rFonts w:ascii="Times New Roman" w:hAnsi="Times New Roman" w:cs="Times New Roman"/>
          <w:sz w:val="28"/>
          <w:szCs w:val="28"/>
          <w:lang w:val="kk-KZ"/>
        </w:rPr>
        <w:t>Тайжузген цеолитінің зерттелген үлгісінің құрамында клиноптилолит (</w:t>
      </w:r>
      <w:r w:rsidR="00E54210" w:rsidRPr="001E3AA9">
        <w:rPr>
          <w:rFonts w:ascii="Times New Roman" w:hAnsi="Times New Roman" w:cs="Times New Roman"/>
          <w:sz w:val="28"/>
          <w:szCs w:val="28"/>
          <w:lang w:val="it-IT"/>
        </w:rPr>
        <w:t>Na</w:t>
      </w:r>
      <w:r w:rsidR="00E54210" w:rsidRPr="001E3AA9">
        <w:rPr>
          <w:rFonts w:ascii="Times New Roman" w:hAnsi="Times New Roman" w:cs="Times New Roman"/>
          <w:sz w:val="28"/>
          <w:szCs w:val="28"/>
          <w:lang w:val="kk-KZ"/>
        </w:rPr>
        <w:t>,</w:t>
      </w:r>
      <w:r w:rsidR="00E54210" w:rsidRPr="001E3AA9">
        <w:rPr>
          <w:rFonts w:ascii="Times New Roman" w:hAnsi="Times New Roman" w:cs="Times New Roman"/>
          <w:sz w:val="28"/>
          <w:szCs w:val="28"/>
          <w:lang w:val="it-IT"/>
        </w:rPr>
        <w:t>K</w:t>
      </w:r>
      <w:r w:rsidR="00E54210" w:rsidRPr="001E3AA9">
        <w:rPr>
          <w:rFonts w:ascii="Times New Roman" w:hAnsi="Times New Roman" w:cs="Times New Roman"/>
          <w:sz w:val="28"/>
          <w:szCs w:val="28"/>
          <w:lang w:val="kk-KZ"/>
        </w:rPr>
        <w:t>,</w:t>
      </w:r>
      <w:r w:rsidR="00E54210" w:rsidRPr="001E3AA9">
        <w:rPr>
          <w:rFonts w:ascii="Times New Roman" w:hAnsi="Times New Roman" w:cs="Times New Roman"/>
          <w:sz w:val="28"/>
          <w:szCs w:val="28"/>
          <w:lang w:val="it-IT"/>
        </w:rPr>
        <w:t>Ca</w:t>
      </w:r>
      <w:r w:rsidR="00E54210" w:rsidRPr="001E3AA9">
        <w:rPr>
          <w:rFonts w:ascii="Times New Roman" w:hAnsi="Times New Roman" w:cs="Times New Roman"/>
          <w:sz w:val="28"/>
          <w:szCs w:val="28"/>
          <w:lang w:val="kk-KZ"/>
        </w:rPr>
        <w:t>)</w:t>
      </w:r>
      <w:r w:rsidR="00E54210" w:rsidRPr="001E3AA9">
        <w:rPr>
          <w:rFonts w:ascii="Times New Roman" w:hAnsi="Times New Roman" w:cs="Times New Roman"/>
          <w:sz w:val="28"/>
          <w:szCs w:val="28"/>
          <w:vertAlign w:val="subscript"/>
          <w:lang w:val="kk-KZ"/>
        </w:rPr>
        <w:t>2.5</w:t>
      </w:r>
      <w:r w:rsidR="00E54210" w:rsidRPr="001E3AA9">
        <w:rPr>
          <w:rFonts w:ascii="Times New Roman" w:hAnsi="Times New Roman" w:cs="Times New Roman"/>
          <w:sz w:val="28"/>
          <w:szCs w:val="28"/>
          <w:lang w:val="it-IT"/>
        </w:rPr>
        <w:t>Al</w:t>
      </w:r>
      <w:r w:rsidR="00E54210" w:rsidRPr="001E3AA9">
        <w:rPr>
          <w:rFonts w:ascii="Times New Roman" w:hAnsi="Times New Roman" w:cs="Times New Roman"/>
          <w:sz w:val="28"/>
          <w:szCs w:val="28"/>
          <w:vertAlign w:val="subscript"/>
          <w:lang w:val="kk-KZ"/>
        </w:rPr>
        <w:t>3</w:t>
      </w:r>
      <w:r w:rsidR="00E54210" w:rsidRPr="001E3AA9">
        <w:rPr>
          <w:rFonts w:ascii="Times New Roman" w:hAnsi="Times New Roman" w:cs="Times New Roman"/>
          <w:sz w:val="28"/>
          <w:szCs w:val="28"/>
          <w:lang w:val="kk-KZ"/>
        </w:rPr>
        <w:t>(</w:t>
      </w:r>
      <w:r w:rsidR="00E54210" w:rsidRPr="001E3AA9">
        <w:rPr>
          <w:rFonts w:ascii="Times New Roman" w:hAnsi="Times New Roman" w:cs="Times New Roman"/>
          <w:sz w:val="28"/>
          <w:szCs w:val="28"/>
          <w:lang w:val="it-IT"/>
        </w:rPr>
        <w:t>Al</w:t>
      </w:r>
      <w:r w:rsidR="00E54210" w:rsidRPr="001E3AA9">
        <w:rPr>
          <w:rFonts w:ascii="Times New Roman" w:hAnsi="Times New Roman" w:cs="Times New Roman"/>
          <w:sz w:val="28"/>
          <w:szCs w:val="28"/>
          <w:lang w:val="kk-KZ"/>
        </w:rPr>
        <w:t>,</w:t>
      </w:r>
      <w:r w:rsidR="00E54210" w:rsidRPr="001E3AA9">
        <w:rPr>
          <w:rFonts w:ascii="Times New Roman" w:hAnsi="Times New Roman" w:cs="Times New Roman"/>
          <w:sz w:val="28"/>
          <w:szCs w:val="28"/>
          <w:lang w:val="it-IT"/>
        </w:rPr>
        <w:t>Si</w:t>
      </w:r>
      <w:r w:rsidR="00E54210" w:rsidRPr="001E3AA9">
        <w:rPr>
          <w:rFonts w:ascii="Times New Roman" w:hAnsi="Times New Roman" w:cs="Times New Roman"/>
          <w:sz w:val="28"/>
          <w:szCs w:val="28"/>
          <w:lang w:val="kk-KZ"/>
        </w:rPr>
        <w:t>)</w:t>
      </w:r>
      <w:r w:rsidR="00E54210" w:rsidRPr="001E3AA9">
        <w:rPr>
          <w:rFonts w:ascii="Times New Roman" w:hAnsi="Times New Roman" w:cs="Times New Roman"/>
          <w:sz w:val="28"/>
          <w:szCs w:val="28"/>
          <w:vertAlign w:val="subscript"/>
          <w:lang w:val="kk-KZ"/>
        </w:rPr>
        <w:t>2</w:t>
      </w:r>
      <w:r w:rsidR="00E54210" w:rsidRPr="001E3AA9">
        <w:rPr>
          <w:rFonts w:ascii="Times New Roman" w:hAnsi="Times New Roman" w:cs="Times New Roman"/>
          <w:sz w:val="28"/>
          <w:szCs w:val="28"/>
          <w:lang w:val="it-IT"/>
        </w:rPr>
        <w:t>Si</w:t>
      </w:r>
      <w:r w:rsidR="00E54210" w:rsidRPr="001E3AA9">
        <w:rPr>
          <w:rFonts w:ascii="Times New Roman" w:hAnsi="Times New Roman" w:cs="Times New Roman"/>
          <w:sz w:val="28"/>
          <w:szCs w:val="28"/>
          <w:vertAlign w:val="subscript"/>
          <w:lang w:val="kk-KZ"/>
        </w:rPr>
        <w:t>13</w:t>
      </w:r>
      <w:r w:rsidR="00E54210" w:rsidRPr="001E3AA9">
        <w:rPr>
          <w:rFonts w:ascii="Times New Roman" w:hAnsi="Times New Roman" w:cs="Times New Roman"/>
          <w:sz w:val="28"/>
          <w:szCs w:val="28"/>
          <w:lang w:val="it-IT"/>
        </w:rPr>
        <w:t>O</w:t>
      </w:r>
      <w:r w:rsidR="00E54210" w:rsidRPr="001E3AA9">
        <w:rPr>
          <w:rFonts w:ascii="Times New Roman" w:hAnsi="Times New Roman" w:cs="Times New Roman"/>
          <w:sz w:val="28"/>
          <w:szCs w:val="28"/>
          <w:vertAlign w:val="subscript"/>
          <w:lang w:val="kk-KZ"/>
        </w:rPr>
        <w:t>36</w:t>
      </w:r>
      <w:r w:rsidR="00E54210" w:rsidRPr="001E3AA9">
        <w:rPr>
          <w:rFonts w:ascii="Times New Roman" w:hAnsi="Times New Roman" w:cs="Times New Roman"/>
          <w:sz w:val="28"/>
          <w:szCs w:val="28"/>
          <w:lang w:val="kk-KZ"/>
        </w:rPr>
        <w:t>·12</w:t>
      </w:r>
      <w:r w:rsidR="00E54210" w:rsidRPr="001E3AA9">
        <w:rPr>
          <w:rFonts w:ascii="Times New Roman" w:hAnsi="Times New Roman" w:cs="Times New Roman"/>
          <w:sz w:val="28"/>
          <w:szCs w:val="28"/>
          <w:lang w:val="it-IT"/>
        </w:rPr>
        <w:t>H</w:t>
      </w:r>
      <w:r w:rsidR="00E54210" w:rsidRPr="001E3AA9">
        <w:rPr>
          <w:rFonts w:ascii="Times New Roman" w:hAnsi="Times New Roman" w:cs="Times New Roman"/>
          <w:sz w:val="28"/>
          <w:szCs w:val="28"/>
          <w:vertAlign w:val="subscript"/>
          <w:lang w:val="kk-KZ"/>
        </w:rPr>
        <w:t>2</w:t>
      </w:r>
      <w:r w:rsidR="00E54210" w:rsidRPr="001E3AA9">
        <w:rPr>
          <w:rFonts w:ascii="Times New Roman" w:hAnsi="Times New Roman" w:cs="Times New Roman"/>
          <w:sz w:val="28"/>
          <w:szCs w:val="28"/>
          <w:lang w:val="it-IT"/>
        </w:rPr>
        <w:t>O</w:t>
      </w:r>
      <w:r w:rsidR="00E54210" w:rsidRPr="001E3AA9">
        <w:rPr>
          <w:rFonts w:ascii="Times New Roman" w:hAnsi="Times New Roman" w:cs="Times New Roman"/>
          <w:sz w:val="28"/>
          <w:szCs w:val="28"/>
          <w:lang w:val="kk-KZ"/>
        </w:rPr>
        <w:t xml:space="preserve">) - 34,3%, ал Шаңқанай цеолиті үлгісінің құрамында клиноптилолит </w:t>
      </w:r>
      <w:r w:rsidR="00E54210" w:rsidRPr="001E3AA9">
        <w:rPr>
          <w:rFonts w:ascii="Times New Roman" w:hAnsi="Times New Roman" w:cs="Times New Roman"/>
          <w:sz w:val="28"/>
          <w:szCs w:val="28"/>
          <w:lang w:val="it-IT"/>
        </w:rPr>
        <w:t>(Na,K,Ca)</w:t>
      </w:r>
      <w:r w:rsidR="00E54210" w:rsidRPr="001E3AA9">
        <w:rPr>
          <w:rFonts w:ascii="Times New Roman" w:hAnsi="Times New Roman" w:cs="Times New Roman"/>
          <w:sz w:val="28"/>
          <w:szCs w:val="28"/>
          <w:vertAlign w:val="subscript"/>
          <w:lang w:val="it-IT"/>
        </w:rPr>
        <w:t>2.5</w:t>
      </w:r>
      <w:r w:rsidR="00E54210" w:rsidRPr="001E3AA9">
        <w:rPr>
          <w:rFonts w:ascii="Times New Roman" w:hAnsi="Times New Roman" w:cs="Times New Roman"/>
          <w:sz w:val="28"/>
          <w:szCs w:val="28"/>
          <w:lang w:val="it-IT"/>
        </w:rPr>
        <w:t>Al</w:t>
      </w:r>
      <w:r w:rsidR="00E54210" w:rsidRPr="001E3AA9">
        <w:rPr>
          <w:rFonts w:ascii="Times New Roman" w:hAnsi="Times New Roman" w:cs="Times New Roman"/>
          <w:sz w:val="28"/>
          <w:szCs w:val="28"/>
          <w:vertAlign w:val="subscript"/>
          <w:lang w:val="it-IT"/>
        </w:rPr>
        <w:t>3</w:t>
      </w:r>
      <w:r w:rsidR="00E54210" w:rsidRPr="001E3AA9">
        <w:rPr>
          <w:rFonts w:ascii="Times New Roman" w:hAnsi="Times New Roman" w:cs="Times New Roman"/>
          <w:sz w:val="28"/>
          <w:szCs w:val="28"/>
          <w:lang w:val="it-IT"/>
        </w:rPr>
        <w:t>(Al,Si)</w:t>
      </w:r>
      <w:r w:rsidR="00E54210" w:rsidRPr="001E3AA9">
        <w:rPr>
          <w:rFonts w:ascii="Times New Roman" w:hAnsi="Times New Roman" w:cs="Times New Roman"/>
          <w:sz w:val="28"/>
          <w:szCs w:val="28"/>
          <w:vertAlign w:val="subscript"/>
          <w:lang w:val="it-IT"/>
        </w:rPr>
        <w:t>2</w:t>
      </w:r>
      <w:r w:rsidR="00E54210" w:rsidRPr="001E3AA9">
        <w:rPr>
          <w:rFonts w:ascii="Times New Roman" w:hAnsi="Times New Roman" w:cs="Times New Roman"/>
          <w:sz w:val="28"/>
          <w:szCs w:val="28"/>
          <w:lang w:val="it-IT"/>
        </w:rPr>
        <w:t>Si</w:t>
      </w:r>
      <w:r w:rsidR="00E54210" w:rsidRPr="001E3AA9">
        <w:rPr>
          <w:rFonts w:ascii="Times New Roman" w:hAnsi="Times New Roman" w:cs="Times New Roman"/>
          <w:sz w:val="28"/>
          <w:szCs w:val="28"/>
          <w:vertAlign w:val="subscript"/>
          <w:lang w:val="it-IT"/>
        </w:rPr>
        <w:t>13</w:t>
      </w:r>
      <w:r w:rsidR="00E54210" w:rsidRPr="001E3AA9">
        <w:rPr>
          <w:rFonts w:ascii="Times New Roman" w:hAnsi="Times New Roman" w:cs="Times New Roman"/>
          <w:sz w:val="28"/>
          <w:szCs w:val="28"/>
          <w:lang w:val="it-IT"/>
        </w:rPr>
        <w:t>O</w:t>
      </w:r>
      <w:r w:rsidR="00E54210" w:rsidRPr="001E3AA9">
        <w:rPr>
          <w:rFonts w:ascii="Times New Roman" w:hAnsi="Times New Roman" w:cs="Times New Roman"/>
          <w:sz w:val="28"/>
          <w:szCs w:val="28"/>
          <w:vertAlign w:val="subscript"/>
          <w:lang w:val="it-IT"/>
        </w:rPr>
        <w:t>36</w:t>
      </w:r>
      <w:r w:rsidR="00E54210" w:rsidRPr="001E3AA9">
        <w:rPr>
          <w:rFonts w:ascii="Times New Roman" w:hAnsi="Times New Roman" w:cs="Times New Roman"/>
          <w:sz w:val="28"/>
          <w:szCs w:val="28"/>
          <w:lang w:val="it-IT"/>
        </w:rPr>
        <w:t>·12H</w:t>
      </w:r>
      <w:r w:rsidR="00E54210" w:rsidRPr="001E3AA9">
        <w:rPr>
          <w:rFonts w:ascii="Times New Roman" w:hAnsi="Times New Roman" w:cs="Times New Roman"/>
          <w:sz w:val="28"/>
          <w:szCs w:val="28"/>
          <w:vertAlign w:val="subscript"/>
          <w:lang w:val="it-IT"/>
        </w:rPr>
        <w:t>2</w:t>
      </w:r>
      <w:r w:rsidR="00E54210" w:rsidRPr="001E3AA9">
        <w:rPr>
          <w:rFonts w:ascii="Times New Roman" w:hAnsi="Times New Roman" w:cs="Times New Roman"/>
          <w:sz w:val="28"/>
          <w:szCs w:val="28"/>
          <w:lang w:val="it-IT"/>
        </w:rPr>
        <w:t>O</w:t>
      </w:r>
      <w:r w:rsidR="00E54210" w:rsidRPr="001E3AA9">
        <w:rPr>
          <w:rFonts w:ascii="Times New Roman" w:hAnsi="Times New Roman" w:cs="Times New Roman"/>
          <w:sz w:val="28"/>
          <w:szCs w:val="28"/>
          <w:lang w:val="kk-KZ"/>
        </w:rPr>
        <w:t xml:space="preserve">) – 46,9%. </w:t>
      </w:r>
      <w:r w:rsidR="001B508E" w:rsidRPr="001E3AA9">
        <w:rPr>
          <w:rFonts w:ascii="Times New Roman" w:hAnsi="Times New Roman" w:cs="Times New Roman"/>
          <w:kern w:val="24"/>
          <w:sz w:val="28"/>
          <w:szCs w:val="28"/>
          <w:lang w:val="kk-KZ"/>
        </w:rPr>
        <w:t xml:space="preserve">Электронды-микроскопиялық зерттеу бойынша цеолит бөлшектері  клиноптилолитке тән. </w:t>
      </w:r>
      <w:r w:rsidR="00DA7EA5">
        <w:rPr>
          <w:rFonts w:ascii="Times New Roman" w:hAnsi="Times New Roman" w:cs="Times New Roman"/>
          <w:kern w:val="24"/>
          <w:sz w:val="28"/>
          <w:szCs w:val="28"/>
          <w:lang w:val="kk-KZ"/>
        </w:rPr>
        <w:t xml:space="preserve"> </w:t>
      </w:r>
      <w:r w:rsidR="000423C7" w:rsidRPr="001E3AA9">
        <w:rPr>
          <w:rFonts w:ascii="Times New Roman" w:eastAsia="TimesNewRomanPSMT" w:hAnsi="Times New Roman" w:cs="Times New Roman"/>
          <w:sz w:val="28"/>
          <w:szCs w:val="28"/>
          <w:lang w:val="kk-KZ"/>
        </w:rPr>
        <w:t>Цеолиттердің беттік сипаттамалары  фракциясы 0,5-1,0 мм болғанда модификацияланған цеолиттерде меншікті  беттердің максималды меншікті беті мен   кеуектіліктің меншікті  көлеміне жетеді.</w:t>
      </w:r>
    </w:p>
    <w:p w14:paraId="2F039D92" w14:textId="77777777" w:rsidR="00E377D3" w:rsidRDefault="000423C7" w:rsidP="00A24FB3">
      <w:pPr>
        <w:spacing w:after="0" w:line="240" w:lineRule="auto"/>
        <w:ind w:firstLine="708"/>
        <w:jc w:val="both"/>
        <w:rPr>
          <w:rFonts w:ascii="Times New Roman" w:hAnsi="Times New Roman" w:cs="Times New Roman"/>
          <w:sz w:val="28"/>
          <w:szCs w:val="28"/>
          <w:lang w:val="kk-KZ"/>
        </w:rPr>
      </w:pPr>
      <w:r w:rsidRPr="001E3AA9">
        <w:rPr>
          <w:rFonts w:ascii="Times New Roman" w:eastAsia="TimesNewRomanPSMT" w:hAnsi="Times New Roman" w:cs="Times New Roman"/>
          <w:sz w:val="28"/>
          <w:szCs w:val="28"/>
          <w:lang w:val="kk-KZ"/>
        </w:rPr>
        <w:t>3.</w:t>
      </w:r>
      <w:r w:rsidR="001B623B" w:rsidRPr="001E3AA9">
        <w:rPr>
          <w:rFonts w:ascii="Times New Roman" w:hAnsi="Times New Roman" w:cs="Times New Roman"/>
          <w:sz w:val="28"/>
          <w:szCs w:val="28"/>
          <w:lang w:val="kk-KZ"/>
        </w:rPr>
        <w:t xml:space="preserve"> Тайжүзген және Шаңқанай кен орындары цеолиттерімен кадмий  иондарын (Cd</w:t>
      </w:r>
      <w:r w:rsidR="001B623B" w:rsidRPr="001E3AA9">
        <w:rPr>
          <w:rFonts w:ascii="Times New Roman" w:hAnsi="Times New Roman" w:cs="Times New Roman"/>
          <w:sz w:val="28"/>
          <w:szCs w:val="28"/>
          <w:vertAlign w:val="superscript"/>
          <w:lang w:val="kk-KZ"/>
        </w:rPr>
        <w:t>2+</w:t>
      </w:r>
      <w:r w:rsidR="001B623B" w:rsidRPr="001E3AA9">
        <w:rPr>
          <w:rFonts w:ascii="Times New Roman" w:hAnsi="Times New Roman" w:cs="Times New Roman"/>
          <w:sz w:val="28"/>
          <w:szCs w:val="28"/>
          <w:lang w:val="kk-KZ"/>
        </w:rPr>
        <w:t>)</w:t>
      </w:r>
      <w:r w:rsidR="004D7683">
        <w:rPr>
          <w:rFonts w:ascii="Times New Roman" w:hAnsi="Times New Roman" w:cs="Times New Roman"/>
          <w:sz w:val="28"/>
          <w:szCs w:val="28"/>
          <w:lang w:val="kk-KZ"/>
        </w:rPr>
        <w:t xml:space="preserve"> </w:t>
      </w:r>
      <w:r w:rsidR="001B623B" w:rsidRPr="001E3AA9">
        <w:rPr>
          <w:rFonts w:ascii="Times New Roman" w:hAnsi="Times New Roman" w:cs="Times New Roman"/>
          <w:sz w:val="28"/>
          <w:szCs w:val="28"/>
          <w:lang w:val="kk-KZ"/>
        </w:rPr>
        <w:t>сорбциялауда 0,5-1,0 мм аралықтағы бөлшектер фракциясының мәндерінің өзгеруі шығу көрсеткіштеріне елеулі әсер етпейді, ал қорғасын және темір  иондарын  (Pb</w:t>
      </w:r>
      <w:r w:rsidR="001B623B" w:rsidRPr="001E3AA9">
        <w:rPr>
          <w:rFonts w:ascii="Times New Roman" w:hAnsi="Times New Roman" w:cs="Times New Roman"/>
          <w:sz w:val="28"/>
          <w:szCs w:val="28"/>
          <w:vertAlign w:val="superscript"/>
          <w:lang w:val="kk-KZ"/>
        </w:rPr>
        <w:t>2+</w:t>
      </w:r>
      <w:r w:rsidR="001B623B" w:rsidRPr="001E3AA9">
        <w:rPr>
          <w:rFonts w:ascii="Times New Roman" w:hAnsi="Times New Roman" w:cs="Times New Roman"/>
          <w:sz w:val="28"/>
          <w:szCs w:val="28"/>
          <w:lang w:val="kk-KZ"/>
        </w:rPr>
        <w:t>, Fe</w:t>
      </w:r>
      <w:r w:rsidR="001B623B" w:rsidRPr="001E3AA9">
        <w:rPr>
          <w:rFonts w:ascii="Times New Roman" w:hAnsi="Times New Roman" w:cs="Times New Roman"/>
          <w:sz w:val="28"/>
          <w:szCs w:val="28"/>
          <w:vertAlign w:val="superscript"/>
          <w:lang w:val="kk-KZ"/>
        </w:rPr>
        <w:t>2+</w:t>
      </w:r>
      <w:r w:rsidR="001B623B" w:rsidRPr="001E3AA9">
        <w:rPr>
          <w:rFonts w:ascii="Times New Roman" w:hAnsi="Times New Roman" w:cs="Times New Roman"/>
          <w:sz w:val="28"/>
          <w:szCs w:val="28"/>
          <w:lang w:val="kk-KZ"/>
        </w:rPr>
        <w:t>) сорбциясы кезінде темірдің сорбциясы үшін максималды нәтижелер Шаңқанай кен орны цеолитінің 0,5 мм фракциясында пайдалануды қаматамасыз ететіндігі көрсетілген,  қорғасын үшін жақсы нәтижелер Тайжүзген және Шаңқанай кен орындары цеолиттерінің үлкен факциясын пайдалануға болатындығы көрсетілді. Табиғи цеолиттерді қолдана отырып, сүт өнеркәсібі (шағын және орта бизнес) кәсіпорындары үшін су дайындау қондырғысында тазартудың бірінші бөлігінде фракциясы 0,5 мм  Тайжүзген кен орнының цеолитін; екіншісінде – фракциясы  0,5 мм Шанқанай кен орнының цеолитін және үшінші бөлігінде – фракциясы 1,0 мм  Шанқанай немесе Тайжүзген кен орындары  цеолитін  қолдану ұсынылады.</w:t>
      </w:r>
    </w:p>
    <w:p w14:paraId="38C0BB7D" w14:textId="77777777" w:rsidR="00D0530D" w:rsidRPr="001E3AA9" w:rsidRDefault="00D0530D" w:rsidP="00C12CC3">
      <w:pPr>
        <w:spacing w:after="0" w:line="240" w:lineRule="auto"/>
        <w:ind w:firstLine="708"/>
        <w:jc w:val="both"/>
        <w:rPr>
          <w:rFonts w:ascii="Times New Roman" w:hAnsi="Times New Roman" w:cs="Times New Roman"/>
          <w:sz w:val="28"/>
          <w:szCs w:val="28"/>
          <w:lang w:val="kk-KZ"/>
        </w:rPr>
      </w:pPr>
    </w:p>
    <w:p w14:paraId="54E56EE5" w14:textId="77777777" w:rsidR="000423C7" w:rsidRPr="001E3AA9" w:rsidRDefault="000423C7" w:rsidP="00C12CC3">
      <w:pPr>
        <w:spacing w:after="0" w:line="240" w:lineRule="auto"/>
        <w:ind w:firstLine="708"/>
        <w:jc w:val="both"/>
        <w:rPr>
          <w:rFonts w:ascii="Times New Roman" w:hAnsi="Times New Roman" w:cs="Times New Roman"/>
          <w:kern w:val="24"/>
          <w:sz w:val="28"/>
          <w:szCs w:val="28"/>
          <w:lang w:val="kk-KZ"/>
        </w:rPr>
      </w:pPr>
    </w:p>
    <w:p w14:paraId="00DC21C9" w14:textId="0716131C" w:rsidR="000B168D" w:rsidRDefault="00F05D42" w:rsidP="002D3192">
      <w:pPr>
        <w:spacing w:after="0" w:line="240" w:lineRule="auto"/>
        <w:ind w:firstLine="708"/>
        <w:jc w:val="both"/>
        <w:rPr>
          <w:rFonts w:ascii="Times New Roman" w:hAnsi="Times New Roman" w:cs="Times New Roman"/>
          <w:b/>
          <w:kern w:val="24"/>
          <w:sz w:val="28"/>
          <w:szCs w:val="28"/>
          <w:lang w:val="kk-KZ"/>
        </w:rPr>
      </w:pPr>
      <w:r>
        <w:rPr>
          <w:rFonts w:ascii="Times New Roman" w:hAnsi="Times New Roman" w:cs="Times New Roman"/>
          <w:b/>
          <w:kern w:val="24"/>
          <w:sz w:val="28"/>
          <w:szCs w:val="28"/>
          <w:lang w:val="kk-KZ"/>
        </w:rPr>
        <w:br w:type="page"/>
      </w:r>
      <w:r w:rsidR="00BD25C4" w:rsidRPr="001E3AA9">
        <w:rPr>
          <w:rFonts w:ascii="Times New Roman" w:hAnsi="Times New Roman" w:cs="Times New Roman"/>
          <w:b/>
          <w:kern w:val="24"/>
          <w:sz w:val="28"/>
          <w:szCs w:val="28"/>
          <w:lang w:val="kk-KZ"/>
        </w:rPr>
        <w:lastRenderedPageBreak/>
        <w:t>4 ДӘСТҮРЛІ ЖӘНЕ ҰСЫНЫЛҒАН ТЕХНОЛОГИЯ БОЙЫНША ТАЗАРТЫЛҒАН СУДА ДАЙЫНДАЛҒАН СҮТ ӨНІМДЕРІНІҢ САПАСЫН САЛЫСТЫРМАЛЫ ЗЕРТТЕУ</w:t>
      </w:r>
    </w:p>
    <w:p w14:paraId="1808C04A" w14:textId="77777777" w:rsidR="00991357" w:rsidRPr="001E3AA9" w:rsidRDefault="00991357" w:rsidP="00C12CC3">
      <w:pPr>
        <w:spacing w:after="0" w:line="240" w:lineRule="auto"/>
        <w:ind w:firstLine="708"/>
        <w:jc w:val="both"/>
        <w:rPr>
          <w:rFonts w:ascii="Times New Roman" w:hAnsi="Times New Roman" w:cs="Times New Roman"/>
          <w:b/>
          <w:kern w:val="24"/>
          <w:sz w:val="28"/>
          <w:szCs w:val="28"/>
          <w:lang w:val="kk-KZ"/>
        </w:rPr>
      </w:pPr>
    </w:p>
    <w:p w14:paraId="22C58711" w14:textId="77777777" w:rsidR="005C2B87" w:rsidRPr="001F5695" w:rsidRDefault="005C2B87" w:rsidP="00C12CC3">
      <w:pPr>
        <w:spacing w:after="0" w:line="240" w:lineRule="auto"/>
        <w:ind w:firstLine="708"/>
        <w:jc w:val="both"/>
        <w:rPr>
          <w:rFonts w:ascii="Times New Roman" w:hAnsi="Times New Roman" w:cs="Times New Roman"/>
          <w:b/>
          <w:bCs/>
          <w:sz w:val="28"/>
          <w:szCs w:val="28"/>
          <w:lang w:val="kk-KZ"/>
        </w:rPr>
      </w:pPr>
      <w:r w:rsidRPr="001F5695">
        <w:rPr>
          <w:rFonts w:ascii="Times New Roman" w:hAnsi="Times New Roman" w:cs="Times New Roman"/>
          <w:b/>
          <w:bCs/>
          <w:sz w:val="28"/>
          <w:szCs w:val="28"/>
          <w:lang w:val="kk-KZ"/>
        </w:rPr>
        <w:t>4.</w:t>
      </w:r>
      <w:r w:rsidR="00BD25C4" w:rsidRPr="001F5695">
        <w:rPr>
          <w:rFonts w:ascii="Times New Roman" w:hAnsi="Times New Roman" w:cs="Times New Roman"/>
          <w:b/>
          <w:bCs/>
          <w:sz w:val="28"/>
          <w:szCs w:val="28"/>
          <w:lang w:val="kk-KZ"/>
        </w:rPr>
        <w:t xml:space="preserve">1 </w:t>
      </w:r>
      <w:r w:rsidRPr="001F5695">
        <w:rPr>
          <w:rFonts w:ascii="Times New Roman" w:hAnsi="Times New Roman" w:cs="Times New Roman"/>
          <w:b/>
          <w:bCs/>
          <w:sz w:val="28"/>
          <w:szCs w:val="28"/>
          <w:lang w:val="kk-KZ"/>
        </w:rPr>
        <w:t>Цеолиттермен өңделген суды пайдаланып, қалпына келтірілген сүттің сапасын зерттеу</w:t>
      </w:r>
    </w:p>
    <w:p w14:paraId="0EDB4E4A" w14:textId="77777777" w:rsidR="005C2B87" w:rsidRPr="001E3AA9" w:rsidRDefault="005C2B87"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 Сүт өнеркәсіптері кәсіпорындарында табиғи цеолиттердің көмегімен  </w:t>
      </w:r>
      <w:r w:rsidR="00343519" w:rsidRPr="001E3AA9">
        <w:rPr>
          <w:rFonts w:ascii="Times New Roman" w:hAnsi="Times New Roman" w:cs="Times New Roman"/>
          <w:kern w:val="24"/>
          <w:sz w:val="28"/>
          <w:szCs w:val="28"/>
          <w:lang w:val="kk-KZ"/>
        </w:rPr>
        <w:t xml:space="preserve">суды </w:t>
      </w:r>
      <w:r w:rsidRPr="001E3AA9">
        <w:rPr>
          <w:rFonts w:ascii="Times New Roman" w:hAnsi="Times New Roman" w:cs="Times New Roman"/>
          <w:kern w:val="24"/>
          <w:sz w:val="28"/>
          <w:szCs w:val="28"/>
          <w:lang w:val="kk-KZ"/>
        </w:rPr>
        <w:t xml:space="preserve">уытты  элементтерден, атап айтқанда, ауыр металдардан детоксикациялау  келесідей жүзеге асырылуы мүмкін.   </w:t>
      </w:r>
    </w:p>
    <w:p w14:paraId="0E572412" w14:textId="77777777" w:rsidR="005C2B87" w:rsidRPr="001E3AA9" w:rsidRDefault="00C202E8" w:rsidP="00C12CC3">
      <w:pPr>
        <w:spacing w:after="0" w:line="240" w:lineRule="auto"/>
        <w:ind w:firstLine="708"/>
        <w:jc w:val="both"/>
        <w:rPr>
          <w:rFonts w:ascii="Times New Roman" w:hAnsi="Times New Roman" w:cs="Times New Roman"/>
          <w:kern w:val="24"/>
          <w:sz w:val="28"/>
          <w:szCs w:val="28"/>
          <w:lang w:val="kk-KZ"/>
        </w:rPr>
      </w:pPr>
      <w:r w:rsidRPr="00072194">
        <w:rPr>
          <w:rFonts w:ascii="Times New Roman" w:hAnsi="Times New Roman" w:cs="Times New Roman"/>
          <w:kern w:val="24"/>
          <w:sz w:val="28"/>
          <w:szCs w:val="28"/>
          <w:lang w:val="kk-KZ"/>
        </w:rPr>
        <w:t>Тайж</w:t>
      </w:r>
      <w:r w:rsidR="009946DC" w:rsidRPr="00072194">
        <w:rPr>
          <w:rFonts w:ascii="Times New Roman" w:hAnsi="Times New Roman" w:cs="Times New Roman"/>
          <w:kern w:val="24"/>
          <w:sz w:val="28"/>
          <w:szCs w:val="28"/>
          <w:lang w:val="kk-KZ"/>
        </w:rPr>
        <w:t>ү</w:t>
      </w:r>
      <w:r w:rsidRPr="00072194">
        <w:rPr>
          <w:rFonts w:ascii="Times New Roman" w:hAnsi="Times New Roman" w:cs="Times New Roman"/>
          <w:kern w:val="24"/>
          <w:sz w:val="28"/>
          <w:szCs w:val="28"/>
          <w:lang w:val="kk-KZ"/>
        </w:rPr>
        <w:t>зген және Ша</w:t>
      </w:r>
      <w:r w:rsidR="009946DC" w:rsidRPr="00072194">
        <w:rPr>
          <w:rFonts w:ascii="Times New Roman" w:hAnsi="Times New Roman" w:cs="Times New Roman"/>
          <w:kern w:val="24"/>
          <w:sz w:val="28"/>
          <w:szCs w:val="28"/>
          <w:lang w:val="kk-KZ"/>
        </w:rPr>
        <w:t>ң</w:t>
      </w:r>
      <w:r w:rsidRPr="00072194">
        <w:rPr>
          <w:rFonts w:ascii="Times New Roman" w:hAnsi="Times New Roman" w:cs="Times New Roman"/>
          <w:kern w:val="24"/>
          <w:sz w:val="28"/>
          <w:szCs w:val="28"/>
          <w:lang w:val="kk-KZ"/>
        </w:rPr>
        <w:t>қана</w:t>
      </w:r>
      <w:r w:rsidR="00072194">
        <w:rPr>
          <w:rFonts w:ascii="Times New Roman" w:hAnsi="Times New Roman" w:cs="Times New Roman"/>
          <w:kern w:val="24"/>
          <w:sz w:val="28"/>
          <w:szCs w:val="28"/>
          <w:lang w:val="kk-KZ"/>
        </w:rPr>
        <w:t xml:space="preserve">й кен орындарының цеолиттерімен </w:t>
      </w:r>
      <w:r w:rsidRPr="00072194">
        <w:rPr>
          <w:rFonts w:ascii="Times New Roman" w:hAnsi="Times New Roman" w:cs="Times New Roman"/>
          <w:kern w:val="24"/>
          <w:sz w:val="28"/>
          <w:szCs w:val="28"/>
          <w:lang w:val="kk-KZ"/>
        </w:rPr>
        <w:t xml:space="preserve">толтырылған адсорбциялық </w:t>
      </w:r>
      <w:r w:rsidR="00C86218">
        <w:rPr>
          <w:rFonts w:ascii="Times New Roman" w:hAnsi="Times New Roman" w:cs="Times New Roman"/>
          <w:kern w:val="24"/>
          <w:sz w:val="28"/>
          <w:szCs w:val="28"/>
          <w:lang w:val="kk-KZ"/>
        </w:rPr>
        <w:t>бағанның</w:t>
      </w:r>
      <w:r w:rsidRPr="00072194">
        <w:rPr>
          <w:rFonts w:ascii="Times New Roman" w:hAnsi="Times New Roman" w:cs="Times New Roman"/>
          <w:kern w:val="24"/>
          <w:sz w:val="28"/>
          <w:szCs w:val="28"/>
          <w:lang w:val="kk-KZ"/>
        </w:rPr>
        <w:t xml:space="preserve"> (3</w:t>
      </w:r>
      <w:r w:rsidR="00F248DA" w:rsidRPr="00072194">
        <w:rPr>
          <w:rFonts w:ascii="Times New Roman" w:hAnsi="Times New Roman" w:cs="Times New Roman"/>
          <w:kern w:val="24"/>
          <w:sz w:val="28"/>
          <w:szCs w:val="28"/>
          <w:lang w:val="kk-KZ"/>
        </w:rPr>
        <w:t>3</w:t>
      </w:r>
      <w:r w:rsidRPr="00072194">
        <w:rPr>
          <w:rFonts w:ascii="Times New Roman" w:hAnsi="Times New Roman" w:cs="Times New Roman"/>
          <w:kern w:val="24"/>
          <w:sz w:val="28"/>
          <w:szCs w:val="28"/>
          <w:lang w:val="kk-KZ"/>
        </w:rPr>
        <w:t xml:space="preserve">-сурет) көмегімен сүт-ірімшік өнімін өндіру (сүтті қалпына келтіру және одан жұмсақ ірімшік алу)  </w:t>
      </w:r>
      <w:r w:rsidR="00B147EE" w:rsidRPr="00072194">
        <w:rPr>
          <w:rFonts w:ascii="Times New Roman" w:hAnsi="Times New Roman" w:cs="Times New Roman"/>
          <w:kern w:val="24"/>
          <w:sz w:val="28"/>
          <w:szCs w:val="28"/>
          <w:lang w:val="kk-KZ"/>
        </w:rPr>
        <w:t>«</w:t>
      </w:r>
      <w:r w:rsidRPr="00072194">
        <w:rPr>
          <w:rFonts w:ascii="Times New Roman" w:hAnsi="Times New Roman" w:cs="Times New Roman"/>
          <w:kern w:val="24"/>
          <w:sz w:val="28"/>
          <w:szCs w:val="28"/>
          <w:lang w:val="kk-KZ"/>
        </w:rPr>
        <w:t>Stella Alpina</w:t>
      </w:r>
      <w:r w:rsidR="00B147EE" w:rsidRPr="00072194">
        <w:rPr>
          <w:rFonts w:ascii="Times New Roman" w:hAnsi="Times New Roman" w:cs="Times New Roman"/>
          <w:kern w:val="24"/>
          <w:sz w:val="28"/>
          <w:szCs w:val="28"/>
          <w:lang w:val="kk-KZ"/>
        </w:rPr>
        <w:t>»</w:t>
      </w:r>
      <w:r w:rsidRPr="00072194">
        <w:rPr>
          <w:rFonts w:ascii="Times New Roman" w:hAnsi="Times New Roman" w:cs="Times New Roman"/>
          <w:kern w:val="24"/>
          <w:sz w:val="28"/>
          <w:szCs w:val="28"/>
          <w:lang w:val="kk-KZ"/>
        </w:rPr>
        <w:t xml:space="preserve"> ЖШС шағын бизнес өндірісі жағдайында апробациялау үшін ұсынылған тазарту әдіс</w:t>
      </w:r>
      <w:r w:rsidR="00B147EE" w:rsidRPr="00072194">
        <w:rPr>
          <w:rFonts w:ascii="Times New Roman" w:hAnsi="Times New Roman" w:cs="Times New Roman"/>
          <w:kern w:val="24"/>
          <w:sz w:val="28"/>
          <w:szCs w:val="28"/>
          <w:lang w:val="kk-KZ"/>
        </w:rPr>
        <w:t xml:space="preserve">і </w:t>
      </w:r>
      <w:r w:rsidRPr="00072194">
        <w:rPr>
          <w:rFonts w:ascii="Times New Roman" w:hAnsi="Times New Roman" w:cs="Times New Roman"/>
          <w:kern w:val="24"/>
          <w:sz w:val="28"/>
          <w:szCs w:val="28"/>
          <w:lang w:val="kk-KZ"/>
        </w:rPr>
        <w:t xml:space="preserve"> бойынша тазартылған судың есептік көлемі алынды.</w:t>
      </w:r>
    </w:p>
    <w:p w14:paraId="400F84B1" w14:textId="77777777" w:rsidR="00995F1B" w:rsidRPr="001E3AA9" w:rsidRDefault="00995F1B" w:rsidP="00C12CC3">
      <w:pPr>
        <w:spacing w:after="0" w:line="240" w:lineRule="auto"/>
        <w:ind w:firstLine="708"/>
        <w:jc w:val="both"/>
        <w:rPr>
          <w:rFonts w:ascii="Times New Roman" w:hAnsi="Times New Roman" w:cs="Times New Roman"/>
          <w:sz w:val="28"/>
          <w:szCs w:val="28"/>
          <w:lang w:val="kk-KZ"/>
        </w:rPr>
      </w:pPr>
    </w:p>
    <w:p w14:paraId="2E625AB3" w14:textId="77777777" w:rsidR="005C2B87" w:rsidRPr="001E3AA9" w:rsidRDefault="006602F8" w:rsidP="00C12CC3">
      <w:pPr>
        <w:spacing w:after="0" w:line="240" w:lineRule="auto"/>
        <w:jc w:val="center"/>
        <w:rPr>
          <w:rFonts w:ascii="Times New Roman" w:hAnsi="Times New Roman" w:cs="Times New Roman"/>
          <w:sz w:val="28"/>
          <w:szCs w:val="28"/>
          <w:lang w:val="kk-KZ"/>
        </w:rPr>
      </w:pPr>
      <w:r w:rsidRPr="001E3AA9">
        <w:rPr>
          <w:noProof/>
          <w:lang w:eastAsia="ru-RU"/>
        </w:rPr>
        <w:drawing>
          <wp:inline distT="0" distB="0" distL="0" distR="0" wp14:anchorId="456B1A2A" wp14:editId="1FD6C848">
            <wp:extent cx="3397084" cy="4381500"/>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405139" cy="4391889"/>
                    </a:xfrm>
                    <a:prstGeom prst="rect">
                      <a:avLst/>
                    </a:prstGeom>
                  </pic:spPr>
                </pic:pic>
              </a:graphicData>
            </a:graphic>
          </wp:inline>
        </w:drawing>
      </w:r>
    </w:p>
    <w:p w14:paraId="0E3E3F7A" w14:textId="77777777" w:rsidR="005C2B87" w:rsidRPr="001E3AA9" w:rsidRDefault="005C2B87" w:rsidP="00C12CC3">
      <w:pPr>
        <w:spacing w:after="0" w:line="240" w:lineRule="auto"/>
        <w:ind w:firstLine="708"/>
        <w:jc w:val="both"/>
        <w:rPr>
          <w:rFonts w:ascii="Times New Roman" w:hAnsi="Times New Roman" w:cs="Times New Roman"/>
          <w:sz w:val="28"/>
          <w:szCs w:val="28"/>
          <w:lang w:val="kk-KZ"/>
        </w:rPr>
      </w:pPr>
    </w:p>
    <w:p w14:paraId="0515D283" w14:textId="77777777" w:rsidR="00417AA1" w:rsidRPr="001E3AA9" w:rsidRDefault="005C2B87" w:rsidP="00C12CC3">
      <w:pPr>
        <w:spacing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Сурет  3</w:t>
      </w:r>
      <w:r w:rsidR="00F248DA" w:rsidRPr="001E3AA9">
        <w:rPr>
          <w:rFonts w:ascii="Times New Roman" w:hAnsi="Times New Roman" w:cs="Times New Roman"/>
          <w:sz w:val="28"/>
          <w:szCs w:val="28"/>
          <w:lang w:val="kk-KZ"/>
        </w:rPr>
        <w:t>3</w:t>
      </w:r>
      <w:r w:rsidRPr="001E3AA9">
        <w:rPr>
          <w:rFonts w:ascii="Times New Roman" w:hAnsi="Times New Roman" w:cs="Times New Roman"/>
          <w:sz w:val="28"/>
          <w:szCs w:val="28"/>
          <w:lang w:val="kk-KZ"/>
        </w:rPr>
        <w:t xml:space="preserve"> -</w:t>
      </w:r>
      <w:r w:rsidR="006602F8" w:rsidRPr="001E3AA9">
        <w:rPr>
          <w:rFonts w:ascii="Times New Roman" w:hAnsi="Times New Roman" w:cs="Times New Roman"/>
          <w:sz w:val="28"/>
          <w:szCs w:val="28"/>
          <w:lang w:val="kk-KZ"/>
        </w:rPr>
        <w:t xml:space="preserve"> С</w:t>
      </w:r>
      <w:r w:rsidR="00417AA1" w:rsidRPr="001E3AA9">
        <w:rPr>
          <w:rFonts w:ascii="Times New Roman" w:hAnsi="Times New Roman" w:cs="Times New Roman"/>
          <w:sz w:val="28"/>
          <w:szCs w:val="28"/>
          <w:lang w:val="kk-KZ"/>
        </w:rPr>
        <w:t>уды тазартуға арналған адсорбциялық бағаналар</w:t>
      </w:r>
    </w:p>
    <w:p w14:paraId="31399EFE" w14:textId="77777777" w:rsidR="005C2B87" w:rsidRPr="001E3AA9" w:rsidRDefault="005C2B87"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Бұл жұмыста қалпына келтірілген сүтті өндіру үшін майы</w:t>
      </w:r>
      <w:r w:rsidR="00C71B6F" w:rsidRPr="001E3AA9">
        <w:rPr>
          <w:rFonts w:ascii="Times New Roman" w:hAnsi="Times New Roman" w:cs="Times New Roman"/>
          <w:kern w:val="24"/>
          <w:sz w:val="28"/>
          <w:szCs w:val="28"/>
          <w:lang w:val="kk-KZ"/>
        </w:rPr>
        <w:t>лылығы</w:t>
      </w:r>
      <w:r w:rsidRPr="001E3AA9">
        <w:rPr>
          <w:rFonts w:ascii="Times New Roman" w:hAnsi="Times New Roman" w:cs="Times New Roman"/>
          <w:kern w:val="24"/>
          <w:sz w:val="28"/>
          <w:szCs w:val="28"/>
          <w:lang w:val="kk-KZ"/>
        </w:rPr>
        <w:t xml:space="preserve"> 25% тұтас сүт ұнтағы,  майы</w:t>
      </w:r>
      <w:r w:rsidR="00C71B6F" w:rsidRPr="001E3AA9">
        <w:rPr>
          <w:rFonts w:ascii="Times New Roman" w:hAnsi="Times New Roman" w:cs="Times New Roman"/>
          <w:kern w:val="24"/>
          <w:sz w:val="28"/>
          <w:szCs w:val="28"/>
          <w:lang w:val="kk-KZ"/>
        </w:rPr>
        <w:t>лылығы</w:t>
      </w:r>
      <w:r w:rsidRPr="001E3AA9">
        <w:rPr>
          <w:rFonts w:ascii="Times New Roman" w:hAnsi="Times New Roman" w:cs="Times New Roman"/>
          <w:kern w:val="24"/>
          <w:sz w:val="28"/>
          <w:szCs w:val="28"/>
          <w:lang w:val="kk-KZ"/>
        </w:rPr>
        <w:t xml:space="preserve"> 1,0 % майсыздандырылған  сүт ұнтағы, құбыр  суы, табиғи цеолит арқылы тазартылған су; модификацияланған цеолит арқылы тазартылған су қолданылды. Құрғақ сүтті қалпына келтіру 32 суретте  келтірілген технологиялық схемаға сәйкес жүргізілді. </w:t>
      </w:r>
    </w:p>
    <w:p w14:paraId="0A9540FB" w14:textId="77777777" w:rsidR="005C2B87" w:rsidRPr="001E3AA9" w:rsidRDefault="005C2B87" w:rsidP="00C12CC3">
      <w:pPr>
        <w:spacing w:after="0" w:line="240" w:lineRule="auto"/>
        <w:ind w:firstLine="708"/>
        <w:jc w:val="both"/>
        <w:rPr>
          <w:rFonts w:ascii="Times New Roman" w:hAnsi="Times New Roman" w:cs="Times New Roman"/>
          <w:kern w:val="24"/>
          <w:sz w:val="28"/>
          <w:szCs w:val="28"/>
          <w:lang w:val="kk-KZ"/>
        </w:rPr>
      </w:pPr>
    </w:p>
    <w:p w14:paraId="1AEA9455" w14:textId="22287217" w:rsidR="00330CBA" w:rsidRDefault="00330CBA" w:rsidP="00E10C6D">
      <w:pPr>
        <w:pStyle w:val="HTML"/>
        <w:rPr>
          <w:rFonts w:ascii="Times New Roman" w:hAnsi="Times New Roman" w:cs="Times New Roman"/>
          <w:kern w:val="24"/>
          <w:sz w:val="28"/>
          <w:szCs w:val="28"/>
          <w:lang w:val="kk-KZ"/>
        </w:rPr>
      </w:pPr>
    </w:p>
    <w:p w14:paraId="34494EBB" w14:textId="04AD91A2" w:rsidR="00330CBA" w:rsidRDefault="00925B44" w:rsidP="00C12CC3">
      <w:pPr>
        <w:pStyle w:val="HTML"/>
        <w:jc w:val="center"/>
        <w:rPr>
          <w:rFonts w:ascii="Times New Roman" w:hAnsi="Times New Roman" w:cs="Times New Roman"/>
          <w:kern w:val="24"/>
          <w:sz w:val="28"/>
          <w:szCs w:val="28"/>
          <w:lang w:val="kk-KZ"/>
        </w:rPr>
      </w:pPr>
      <w:r>
        <w:rPr>
          <w:noProof/>
        </w:rPr>
        <w:drawing>
          <wp:anchor distT="0" distB="0" distL="114300" distR="114300" simplePos="0" relativeHeight="251763200" behindDoc="0" locked="0" layoutInCell="1" allowOverlap="1" wp14:anchorId="14785CF2" wp14:editId="5CC60834">
            <wp:simplePos x="0" y="0"/>
            <wp:positionH relativeFrom="column">
              <wp:posOffset>829251</wp:posOffset>
            </wp:positionH>
            <wp:positionV relativeFrom="paragraph">
              <wp:posOffset>6985</wp:posOffset>
            </wp:positionV>
            <wp:extent cx="4371975" cy="6038850"/>
            <wp:effectExtent l="0" t="0" r="9525" b="0"/>
            <wp:wrapNone/>
            <wp:docPr id="35" name="Рисунок 35" descr="C:\Users\РИО АТУ\Desktop\ВЫВЕСК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РИО АТУ\Desktop\ВЫВЕСКИ.p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371975" cy="6038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5E2B34" w14:textId="29D971C1" w:rsidR="00330CBA" w:rsidRDefault="00330CBA" w:rsidP="00C12CC3">
      <w:pPr>
        <w:pStyle w:val="HTML"/>
        <w:jc w:val="center"/>
        <w:rPr>
          <w:rFonts w:ascii="Times New Roman" w:hAnsi="Times New Roman" w:cs="Times New Roman"/>
          <w:kern w:val="24"/>
          <w:sz w:val="28"/>
          <w:szCs w:val="28"/>
          <w:lang w:val="kk-KZ"/>
        </w:rPr>
      </w:pPr>
    </w:p>
    <w:p w14:paraId="15EDD08F" w14:textId="7632F3E0" w:rsidR="00925B44" w:rsidRDefault="00925B44" w:rsidP="00C12CC3">
      <w:pPr>
        <w:pStyle w:val="HTML"/>
        <w:jc w:val="center"/>
        <w:rPr>
          <w:rFonts w:ascii="Times New Roman" w:hAnsi="Times New Roman" w:cs="Times New Roman"/>
          <w:kern w:val="24"/>
          <w:sz w:val="28"/>
          <w:szCs w:val="28"/>
          <w:lang w:val="kk-KZ"/>
        </w:rPr>
      </w:pPr>
    </w:p>
    <w:p w14:paraId="1BC2C819" w14:textId="1A831F81" w:rsidR="00925B44" w:rsidRDefault="00925B44" w:rsidP="00C12CC3">
      <w:pPr>
        <w:pStyle w:val="HTML"/>
        <w:jc w:val="center"/>
        <w:rPr>
          <w:rFonts w:ascii="Times New Roman" w:hAnsi="Times New Roman" w:cs="Times New Roman"/>
          <w:kern w:val="24"/>
          <w:sz w:val="28"/>
          <w:szCs w:val="28"/>
          <w:lang w:val="kk-KZ"/>
        </w:rPr>
      </w:pPr>
    </w:p>
    <w:p w14:paraId="335C6916" w14:textId="7B3846EF" w:rsidR="00925B44" w:rsidRDefault="00925B44" w:rsidP="00C12CC3">
      <w:pPr>
        <w:pStyle w:val="HTML"/>
        <w:jc w:val="center"/>
        <w:rPr>
          <w:rFonts w:ascii="Times New Roman" w:hAnsi="Times New Roman" w:cs="Times New Roman"/>
          <w:kern w:val="24"/>
          <w:sz w:val="28"/>
          <w:szCs w:val="28"/>
          <w:lang w:val="kk-KZ"/>
        </w:rPr>
      </w:pPr>
    </w:p>
    <w:p w14:paraId="390625C7" w14:textId="3BE40CF3" w:rsidR="00925B44" w:rsidRDefault="00925B44" w:rsidP="00C12CC3">
      <w:pPr>
        <w:pStyle w:val="HTML"/>
        <w:jc w:val="center"/>
        <w:rPr>
          <w:rFonts w:ascii="Times New Roman" w:hAnsi="Times New Roman" w:cs="Times New Roman"/>
          <w:kern w:val="24"/>
          <w:sz w:val="28"/>
          <w:szCs w:val="28"/>
          <w:lang w:val="kk-KZ"/>
        </w:rPr>
      </w:pPr>
    </w:p>
    <w:p w14:paraId="36D18EF5" w14:textId="20662E30" w:rsidR="00925B44" w:rsidRDefault="00925B44" w:rsidP="00C12CC3">
      <w:pPr>
        <w:pStyle w:val="HTML"/>
        <w:jc w:val="center"/>
        <w:rPr>
          <w:rFonts w:ascii="Times New Roman" w:hAnsi="Times New Roman" w:cs="Times New Roman"/>
          <w:kern w:val="24"/>
          <w:sz w:val="28"/>
          <w:szCs w:val="28"/>
          <w:lang w:val="kk-KZ"/>
        </w:rPr>
      </w:pPr>
    </w:p>
    <w:p w14:paraId="0B06B178" w14:textId="1AD30DC1" w:rsidR="00925B44" w:rsidRDefault="00925B44" w:rsidP="00C12CC3">
      <w:pPr>
        <w:pStyle w:val="HTML"/>
        <w:jc w:val="center"/>
        <w:rPr>
          <w:rFonts w:ascii="Times New Roman" w:hAnsi="Times New Roman" w:cs="Times New Roman"/>
          <w:kern w:val="24"/>
          <w:sz w:val="28"/>
          <w:szCs w:val="28"/>
          <w:lang w:val="kk-KZ"/>
        </w:rPr>
      </w:pPr>
    </w:p>
    <w:p w14:paraId="2DC371B1" w14:textId="3DED5F34" w:rsidR="00925B44" w:rsidRDefault="00925B44" w:rsidP="00C12CC3">
      <w:pPr>
        <w:pStyle w:val="HTML"/>
        <w:jc w:val="center"/>
        <w:rPr>
          <w:rFonts w:ascii="Times New Roman" w:hAnsi="Times New Roman" w:cs="Times New Roman"/>
          <w:kern w:val="24"/>
          <w:sz w:val="28"/>
          <w:szCs w:val="28"/>
          <w:lang w:val="kk-KZ"/>
        </w:rPr>
      </w:pPr>
    </w:p>
    <w:p w14:paraId="566A27CE" w14:textId="4185E27A" w:rsidR="00925B44" w:rsidRDefault="00925B44" w:rsidP="00C12CC3">
      <w:pPr>
        <w:pStyle w:val="HTML"/>
        <w:jc w:val="center"/>
        <w:rPr>
          <w:rFonts w:ascii="Times New Roman" w:hAnsi="Times New Roman" w:cs="Times New Roman"/>
          <w:kern w:val="24"/>
          <w:sz w:val="28"/>
          <w:szCs w:val="28"/>
          <w:lang w:val="kk-KZ"/>
        </w:rPr>
      </w:pPr>
    </w:p>
    <w:p w14:paraId="484E3797" w14:textId="7BB76A74" w:rsidR="00925B44" w:rsidRDefault="00925B44" w:rsidP="00C12CC3">
      <w:pPr>
        <w:pStyle w:val="HTML"/>
        <w:jc w:val="center"/>
        <w:rPr>
          <w:rFonts w:ascii="Times New Roman" w:hAnsi="Times New Roman" w:cs="Times New Roman"/>
          <w:kern w:val="24"/>
          <w:sz w:val="28"/>
          <w:szCs w:val="28"/>
          <w:lang w:val="kk-KZ"/>
        </w:rPr>
      </w:pPr>
    </w:p>
    <w:p w14:paraId="467BD2BC" w14:textId="17505409" w:rsidR="00925B44" w:rsidRDefault="00925B44" w:rsidP="00C12CC3">
      <w:pPr>
        <w:pStyle w:val="HTML"/>
        <w:jc w:val="center"/>
        <w:rPr>
          <w:rFonts w:ascii="Times New Roman" w:hAnsi="Times New Roman" w:cs="Times New Roman"/>
          <w:kern w:val="24"/>
          <w:sz w:val="28"/>
          <w:szCs w:val="28"/>
          <w:lang w:val="kk-KZ"/>
        </w:rPr>
      </w:pPr>
    </w:p>
    <w:p w14:paraId="7FB499A8" w14:textId="4E77D1AB" w:rsidR="00925B44" w:rsidRDefault="00925B44" w:rsidP="00C12CC3">
      <w:pPr>
        <w:pStyle w:val="HTML"/>
        <w:jc w:val="center"/>
        <w:rPr>
          <w:rFonts w:ascii="Times New Roman" w:hAnsi="Times New Roman" w:cs="Times New Roman"/>
          <w:kern w:val="24"/>
          <w:sz w:val="28"/>
          <w:szCs w:val="28"/>
          <w:lang w:val="kk-KZ"/>
        </w:rPr>
      </w:pPr>
    </w:p>
    <w:p w14:paraId="65B36EE7" w14:textId="2FB26F55" w:rsidR="00925B44" w:rsidRDefault="00925B44" w:rsidP="00C12CC3">
      <w:pPr>
        <w:pStyle w:val="HTML"/>
        <w:jc w:val="center"/>
        <w:rPr>
          <w:rFonts w:ascii="Times New Roman" w:hAnsi="Times New Roman" w:cs="Times New Roman"/>
          <w:kern w:val="24"/>
          <w:sz w:val="28"/>
          <w:szCs w:val="28"/>
          <w:lang w:val="kk-KZ"/>
        </w:rPr>
      </w:pPr>
    </w:p>
    <w:p w14:paraId="6B65DA6E" w14:textId="3D79A3E6" w:rsidR="00925B44" w:rsidRDefault="00925B44" w:rsidP="00C12CC3">
      <w:pPr>
        <w:pStyle w:val="HTML"/>
        <w:jc w:val="center"/>
        <w:rPr>
          <w:rFonts w:ascii="Times New Roman" w:hAnsi="Times New Roman" w:cs="Times New Roman"/>
          <w:kern w:val="24"/>
          <w:sz w:val="28"/>
          <w:szCs w:val="28"/>
          <w:lang w:val="kk-KZ"/>
        </w:rPr>
      </w:pPr>
    </w:p>
    <w:p w14:paraId="7E9184CB" w14:textId="2FA06292" w:rsidR="00925B44" w:rsidRDefault="00925B44" w:rsidP="00C12CC3">
      <w:pPr>
        <w:pStyle w:val="HTML"/>
        <w:jc w:val="center"/>
        <w:rPr>
          <w:rFonts w:ascii="Times New Roman" w:hAnsi="Times New Roman" w:cs="Times New Roman"/>
          <w:kern w:val="24"/>
          <w:sz w:val="28"/>
          <w:szCs w:val="28"/>
          <w:lang w:val="kk-KZ"/>
        </w:rPr>
      </w:pPr>
    </w:p>
    <w:p w14:paraId="36F25A93" w14:textId="0A898396" w:rsidR="00925B44" w:rsidRDefault="00925B44" w:rsidP="00C12CC3">
      <w:pPr>
        <w:pStyle w:val="HTML"/>
        <w:jc w:val="center"/>
        <w:rPr>
          <w:rFonts w:ascii="Times New Roman" w:hAnsi="Times New Roman" w:cs="Times New Roman"/>
          <w:kern w:val="24"/>
          <w:sz w:val="28"/>
          <w:szCs w:val="28"/>
          <w:lang w:val="kk-KZ"/>
        </w:rPr>
      </w:pPr>
    </w:p>
    <w:p w14:paraId="5889BE39" w14:textId="37537B68" w:rsidR="00925B44" w:rsidRDefault="00925B44" w:rsidP="00C12CC3">
      <w:pPr>
        <w:pStyle w:val="HTML"/>
        <w:jc w:val="center"/>
        <w:rPr>
          <w:rFonts w:ascii="Times New Roman" w:hAnsi="Times New Roman" w:cs="Times New Roman"/>
          <w:kern w:val="24"/>
          <w:sz w:val="28"/>
          <w:szCs w:val="28"/>
          <w:lang w:val="kk-KZ"/>
        </w:rPr>
      </w:pPr>
    </w:p>
    <w:p w14:paraId="18B21170" w14:textId="0253A233" w:rsidR="00925B44" w:rsidRDefault="00925B44" w:rsidP="00C12CC3">
      <w:pPr>
        <w:pStyle w:val="HTML"/>
        <w:jc w:val="center"/>
        <w:rPr>
          <w:rFonts w:ascii="Times New Roman" w:hAnsi="Times New Roman" w:cs="Times New Roman"/>
          <w:kern w:val="24"/>
          <w:sz w:val="28"/>
          <w:szCs w:val="28"/>
          <w:lang w:val="kk-KZ"/>
        </w:rPr>
      </w:pPr>
    </w:p>
    <w:p w14:paraId="5D822DF5" w14:textId="6629E905" w:rsidR="00925B44" w:rsidRDefault="00925B44" w:rsidP="00C12CC3">
      <w:pPr>
        <w:pStyle w:val="HTML"/>
        <w:jc w:val="center"/>
        <w:rPr>
          <w:rFonts w:ascii="Times New Roman" w:hAnsi="Times New Roman" w:cs="Times New Roman"/>
          <w:kern w:val="24"/>
          <w:sz w:val="28"/>
          <w:szCs w:val="28"/>
          <w:lang w:val="kk-KZ"/>
        </w:rPr>
      </w:pPr>
    </w:p>
    <w:p w14:paraId="70DD4D90" w14:textId="74F58AF7" w:rsidR="00925B44" w:rsidRDefault="00925B44" w:rsidP="00C12CC3">
      <w:pPr>
        <w:pStyle w:val="HTML"/>
        <w:jc w:val="center"/>
        <w:rPr>
          <w:rFonts w:ascii="Times New Roman" w:hAnsi="Times New Roman" w:cs="Times New Roman"/>
          <w:kern w:val="24"/>
          <w:sz w:val="28"/>
          <w:szCs w:val="28"/>
          <w:lang w:val="kk-KZ"/>
        </w:rPr>
      </w:pPr>
    </w:p>
    <w:p w14:paraId="0AE1171A" w14:textId="783FED2D" w:rsidR="00925B44" w:rsidRDefault="00925B44" w:rsidP="00C12CC3">
      <w:pPr>
        <w:pStyle w:val="HTML"/>
        <w:jc w:val="center"/>
        <w:rPr>
          <w:rFonts w:ascii="Times New Roman" w:hAnsi="Times New Roman" w:cs="Times New Roman"/>
          <w:kern w:val="24"/>
          <w:sz w:val="28"/>
          <w:szCs w:val="28"/>
          <w:lang w:val="kk-KZ"/>
        </w:rPr>
      </w:pPr>
    </w:p>
    <w:p w14:paraId="477AC20C" w14:textId="4B731303" w:rsidR="00925B44" w:rsidRDefault="00925B44" w:rsidP="00C12CC3">
      <w:pPr>
        <w:pStyle w:val="HTML"/>
        <w:jc w:val="center"/>
        <w:rPr>
          <w:rFonts w:ascii="Times New Roman" w:hAnsi="Times New Roman" w:cs="Times New Roman"/>
          <w:kern w:val="24"/>
          <w:sz w:val="28"/>
          <w:szCs w:val="28"/>
          <w:lang w:val="kk-KZ"/>
        </w:rPr>
      </w:pPr>
    </w:p>
    <w:p w14:paraId="18AD2CF7" w14:textId="46A2AF29" w:rsidR="00925B44" w:rsidRDefault="00925B44" w:rsidP="00C12CC3">
      <w:pPr>
        <w:pStyle w:val="HTML"/>
        <w:jc w:val="center"/>
        <w:rPr>
          <w:rFonts w:ascii="Times New Roman" w:hAnsi="Times New Roman" w:cs="Times New Roman"/>
          <w:kern w:val="24"/>
          <w:sz w:val="28"/>
          <w:szCs w:val="28"/>
          <w:lang w:val="kk-KZ"/>
        </w:rPr>
      </w:pPr>
    </w:p>
    <w:p w14:paraId="6A2690E8" w14:textId="64920C64" w:rsidR="00925B44" w:rsidRDefault="00925B44" w:rsidP="00C12CC3">
      <w:pPr>
        <w:pStyle w:val="HTML"/>
        <w:jc w:val="center"/>
        <w:rPr>
          <w:rFonts w:ascii="Times New Roman" w:hAnsi="Times New Roman" w:cs="Times New Roman"/>
          <w:kern w:val="24"/>
          <w:sz w:val="28"/>
          <w:szCs w:val="28"/>
          <w:lang w:val="kk-KZ"/>
        </w:rPr>
      </w:pPr>
    </w:p>
    <w:p w14:paraId="51F238AF" w14:textId="5475820A" w:rsidR="00925B44" w:rsidRDefault="00925B44" w:rsidP="00C12CC3">
      <w:pPr>
        <w:pStyle w:val="HTML"/>
        <w:jc w:val="center"/>
        <w:rPr>
          <w:rFonts w:ascii="Times New Roman" w:hAnsi="Times New Roman" w:cs="Times New Roman"/>
          <w:kern w:val="24"/>
          <w:sz w:val="28"/>
          <w:szCs w:val="28"/>
          <w:lang w:val="kk-KZ"/>
        </w:rPr>
      </w:pPr>
    </w:p>
    <w:p w14:paraId="3B0AAC20" w14:textId="237A1015" w:rsidR="00925B44" w:rsidRDefault="00925B44" w:rsidP="00C12CC3">
      <w:pPr>
        <w:pStyle w:val="HTML"/>
        <w:jc w:val="center"/>
        <w:rPr>
          <w:rFonts w:ascii="Times New Roman" w:hAnsi="Times New Roman" w:cs="Times New Roman"/>
          <w:kern w:val="24"/>
          <w:sz w:val="28"/>
          <w:szCs w:val="28"/>
          <w:lang w:val="kk-KZ"/>
        </w:rPr>
      </w:pPr>
    </w:p>
    <w:p w14:paraId="1CC7C1E9" w14:textId="3666B7AD" w:rsidR="00925B44" w:rsidRDefault="00925B44" w:rsidP="00C12CC3">
      <w:pPr>
        <w:pStyle w:val="HTML"/>
        <w:jc w:val="center"/>
        <w:rPr>
          <w:rFonts w:ascii="Times New Roman" w:hAnsi="Times New Roman" w:cs="Times New Roman"/>
          <w:kern w:val="24"/>
          <w:sz w:val="28"/>
          <w:szCs w:val="28"/>
          <w:lang w:val="kk-KZ"/>
        </w:rPr>
      </w:pPr>
    </w:p>
    <w:p w14:paraId="1DA12BE3" w14:textId="4B1D543E" w:rsidR="00925B44" w:rsidRDefault="00925B44" w:rsidP="00C12CC3">
      <w:pPr>
        <w:pStyle w:val="HTML"/>
        <w:jc w:val="center"/>
        <w:rPr>
          <w:rFonts w:ascii="Times New Roman" w:hAnsi="Times New Roman" w:cs="Times New Roman"/>
          <w:kern w:val="24"/>
          <w:sz w:val="28"/>
          <w:szCs w:val="28"/>
          <w:lang w:val="kk-KZ"/>
        </w:rPr>
      </w:pPr>
    </w:p>
    <w:p w14:paraId="3793EF02" w14:textId="77777777" w:rsidR="00925B44" w:rsidRPr="00925B44" w:rsidRDefault="00925B44" w:rsidP="00C12CC3">
      <w:pPr>
        <w:pStyle w:val="HTML"/>
        <w:jc w:val="center"/>
        <w:rPr>
          <w:rFonts w:ascii="Times New Roman" w:hAnsi="Times New Roman" w:cs="Times New Roman"/>
          <w:kern w:val="24"/>
          <w:sz w:val="28"/>
          <w:szCs w:val="28"/>
          <w:lang w:val="kk-KZ"/>
        </w:rPr>
      </w:pPr>
    </w:p>
    <w:p w14:paraId="66AC70D6" w14:textId="77777777" w:rsidR="00330CBA" w:rsidRDefault="00330CBA" w:rsidP="00E10C6D">
      <w:pPr>
        <w:pStyle w:val="HTML"/>
        <w:rPr>
          <w:rFonts w:ascii="Times New Roman" w:hAnsi="Times New Roman" w:cs="Times New Roman"/>
          <w:kern w:val="24"/>
          <w:sz w:val="28"/>
          <w:szCs w:val="28"/>
          <w:lang w:val="kk-KZ"/>
        </w:rPr>
      </w:pPr>
    </w:p>
    <w:p w14:paraId="0071A0D5" w14:textId="77777777" w:rsidR="00330CBA" w:rsidRPr="001E3AA9" w:rsidRDefault="00330CBA" w:rsidP="00C12CC3">
      <w:pPr>
        <w:pStyle w:val="HTML"/>
        <w:jc w:val="center"/>
        <w:rPr>
          <w:rFonts w:ascii="Times New Roman" w:hAnsi="Times New Roman" w:cs="Times New Roman"/>
          <w:kern w:val="24"/>
          <w:sz w:val="28"/>
          <w:szCs w:val="28"/>
          <w:lang w:val="kk-KZ"/>
        </w:rPr>
      </w:pPr>
    </w:p>
    <w:p w14:paraId="2233ABC0" w14:textId="1C0EE7AA" w:rsidR="005C2B87" w:rsidRPr="001E3AA9" w:rsidRDefault="005C2B87" w:rsidP="00C12CC3">
      <w:pPr>
        <w:pStyle w:val="HTML"/>
        <w:jc w:val="center"/>
        <w:rPr>
          <w:rFonts w:ascii="Times New Roman" w:hAnsi="Times New Roman" w:cs="Times New Roman"/>
          <w:sz w:val="28"/>
          <w:szCs w:val="28"/>
          <w:bdr w:val="none" w:sz="0" w:space="0" w:color="auto" w:frame="1"/>
          <w:lang w:val="kk-KZ"/>
        </w:rPr>
      </w:pPr>
      <w:r w:rsidRPr="001E3AA9">
        <w:rPr>
          <w:rFonts w:ascii="Times New Roman" w:hAnsi="Times New Roman" w:cs="Times New Roman"/>
          <w:kern w:val="24"/>
          <w:sz w:val="28"/>
          <w:szCs w:val="28"/>
          <w:lang w:val="kk-KZ"/>
        </w:rPr>
        <w:t>Сурет 3</w:t>
      </w:r>
      <w:r w:rsidR="00ED0E06" w:rsidRPr="001E3AA9">
        <w:rPr>
          <w:rFonts w:ascii="Times New Roman" w:hAnsi="Times New Roman" w:cs="Times New Roman"/>
          <w:kern w:val="24"/>
          <w:sz w:val="28"/>
          <w:szCs w:val="28"/>
          <w:lang w:val="kk-KZ"/>
        </w:rPr>
        <w:t>4</w:t>
      </w:r>
      <w:r w:rsidRPr="001E3AA9">
        <w:rPr>
          <w:rFonts w:ascii="Times New Roman" w:hAnsi="Times New Roman" w:cs="Times New Roman"/>
          <w:kern w:val="24"/>
          <w:sz w:val="28"/>
          <w:szCs w:val="28"/>
          <w:lang w:val="kk-KZ"/>
        </w:rPr>
        <w:t xml:space="preserve"> - Қ</w:t>
      </w:r>
      <w:r w:rsidRPr="001E3AA9">
        <w:rPr>
          <w:rFonts w:ascii="Times New Roman" w:hAnsi="Times New Roman" w:cs="Times New Roman"/>
          <w:sz w:val="28"/>
          <w:szCs w:val="28"/>
          <w:bdr w:val="none" w:sz="0" w:space="0" w:color="auto" w:frame="1"/>
          <w:lang w:val="kk-KZ"/>
        </w:rPr>
        <w:t>алпына келтірілген сүтті өндірудің технологиялық с</w:t>
      </w:r>
      <w:r w:rsidR="00A2772E">
        <w:rPr>
          <w:rFonts w:ascii="Times New Roman" w:hAnsi="Times New Roman" w:cs="Times New Roman"/>
          <w:sz w:val="28"/>
          <w:szCs w:val="28"/>
          <w:bdr w:val="none" w:sz="0" w:space="0" w:color="auto" w:frame="1"/>
          <w:lang w:val="kk-KZ"/>
        </w:rPr>
        <w:t xml:space="preserve">ызбасы </w:t>
      </w:r>
    </w:p>
    <w:p w14:paraId="3350AA36" w14:textId="77777777" w:rsidR="005C2B87" w:rsidRPr="001E3AA9" w:rsidRDefault="005C2B87" w:rsidP="00C12CC3">
      <w:pPr>
        <w:pStyle w:val="HTML"/>
        <w:jc w:val="both"/>
        <w:rPr>
          <w:rFonts w:ascii="Times New Roman" w:hAnsi="Times New Roman" w:cs="Times New Roman"/>
          <w:sz w:val="28"/>
          <w:szCs w:val="28"/>
          <w:bdr w:val="none" w:sz="0" w:space="0" w:color="auto" w:frame="1"/>
          <w:lang w:val="kk-KZ"/>
        </w:rPr>
      </w:pPr>
    </w:p>
    <w:p w14:paraId="389EA735" w14:textId="77777777" w:rsidR="005C2B87" w:rsidRPr="001E3AA9" w:rsidRDefault="005C2B87"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Сүтті қалпына келтіру үшін құрғақ сүт пен судың мөлшері 2.2. тарауда келтірілген 1-кестеге сәйкес алынды.  Жұмыс ыдыстарын  температурасы 40-</w:t>
      </w:r>
      <w:r w:rsidR="00CE6DFC" w:rsidRPr="001E3AA9">
        <w:rPr>
          <w:rFonts w:ascii="Times New Roman" w:hAnsi="Times New Roman" w:cs="Times New Roman"/>
          <w:kern w:val="24"/>
          <w:sz w:val="28"/>
          <w:szCs w:val="28"/>
          <w:lang w:val="kk-KZ"/>
        </w:rPr>
        <w:t>тан</w:t>
      </w:r>
      <w:r w:rsidRPr="001E3AA9">
        <w:rPr>
          <w:rFonts w:ascii="Times New Roman" w:hAnsi="Times New Roman" w:cs="Times New Roman"/>
          <w:kern w:val="24"/>
          <w:sz w:val="28"/>
          <w:szCs w:val="28"/>
          <w:lang w:val="kk-KZ"/>
        </w:rPr>
        <w:t xml:space="preserve"> 45</w:t>
      </w:r>
      <w:r w:rsidRPr="001E3AA9">
        <w:rPr>
          <w:rFonts w:ascii="Times New Roman" w:hAnsi="Times New Roman" w:cs="Times New Roman"/>
          <w:kern w:val="24"/>
          <w:sz w:val="28"/>
          <w:szCs w:val="28"/>
          <w:vertAlign w:val="superscript"/>
          <w:lang w:val="kk-KZ"/>
        </w:rPr>
        <w:t>0</w:t>
      </w:r>
      <w:r w:rsidRPr="001E3AA9">
        <w:rPr>
          <w:rFonts w:ascii="Times New Roman" w:hAnsi="Times New Roman" w:cs="Times New Roman"/>
          <w:kern w:val="24"/>
          <w:sz w:val="28"/>
          <w:szCs w:val="28"/>
          <w:lang w:val="kk-KZ"/>
        </w:rPr>
        <w:t xml:space="preserve"> С-ге  дейін болатын  сумен  толтырдық. </w:t>
      </w:r>
      <w:r w:rsidRPr="002A653A">
        <w:rPr>
          <w:rFonts w:ascii="Times New Roman" w:hAnsi="Times New Roman" w:cs="Times New Roman"/>
          <w:kern w:val="24"/>
          <w:sz w:val="28"/>
          <w:szCs w:val="28"/>
          <w:lang w:val="kk-KZ"/>
        </w:rPr>
        <w:t xml:space="preserve">Бір уақытта қыздырумен араластыра отырып құрғақ сүт </w:t>
      </w:r>
      <w:r w:rsidR="00962BAD" w:rsidRPr="002A653A">
        <w:rPr>
          <w:rFonts w:ascii="Times New Roman" w:hAnsi="Times New Roman" w:cs="Times New Roman"/>
          <w:kern w:val="24"/>
          <w:sz w:val="28"/>
          <w:szCs w:val="28"/>
          <w:lang w:val="kk-KZ"/>
        </w:rPr>
        <w:t xml:space="preserve">2-ші тараудағы 9-шы </w:t>
      </w:r>
      <w:r w:rsidRPr="002A653A">
        <w:rPr>
          <w:rFonts w:ascii="Times New Roman" w:hAnsi="Times New Roman" w:cs="Times New Roman"/>
          <w:kern w:val="24"/>
          <w:sz w:val="28"/>
          <w:szCs w:val="28"/>
          <w:lang w:val="kk-KZ"/>
        </w:rPr>
        <w:t>кестеге сәйкес өлшеп  қажетті мөлшерде сал</w:t>
      </w:r>
      <w:r w:rsidR="00334020" w:rsidRPr="002A653A">
        <w:rPr>
          <w:rFonts w:ascii="Times New Roman" w:hAnsi="Times New Roman" w:cs="Times New Roman"/>
          <w:kern w:val="24"/>
          <w:sz w:val="28"/>
          <w:szCs w:val="28"/>
          <w:lang w:val="kk-KZ"/>
        </w:rPr>
        <w:t>ынды</w:t>
      </w:r>
      <w:r w:rsidRPr="002A653A">
        <w:rPr>
          <w:rFonts w:ascii="Times New Roman" w:hAnsi="Times New Roman" w:cs="Times New Roman"/>
          <w:kern w:val="24"/>
          <w:sz w:val="28"/>
          <w:szCs w:val="28"/>
          <w:lang w:val="kk-KZ"/>
        </w:rPr>
        <w:t xml:space="preserve"> және ыдыстың беті қақпақпен жаб</w:t>
      </w:r>
      <w:r w:rsidR="007B1B9E">
        <w:rPr>
          <w:rFonts w:ascii="Times New Roman" w:hAnsi="Times New Roman" w:cs="Times New Roman"/>
          <w:kern w:val="24"/>
          <w:sz w:val="28"/>
          <w:szCs w:val="28"/>
          <w:lang w:val="kk-KZ"/>
        </w:rPr>
        <w:t>ыл</w:t>
      </w:r>
      <w:r w:rsidR="00334020" w:rsidRPr="002A653A">
        <w:rPr>
          <w:rFonts w:ascii="Times New Roman" w:hAnsi="Times New Roman" w:cs="Times New Roman"/>
          <w:kern w:val="24"/>
          <w:sz w:val="28"/>
          <w:szCs w:val="28"/>
          <w:lang w:val="kk-KZ"/>
        </w:rPr>
        <w:t>ды</w:t>
      </w:r>
      <w:r w:rsidRPr="002A653A">
        <w:rPr>
          <w:rFonts w:ascii="Times New Roman" w:hAnsi="Times New Roman" w:cs="Times New Roman"/>
          <w:kern w:val="24"/>
          <w:sz w:val="28"/>
          <w:szCs w:val="28"/>
          <w:lang w:val="kk-KZ"/>
        </w:rPr>
        <w:t>.</w:t>
      </w:r>
    </w:p>
    <w:p w14:paraId="39816652" w14:textId="77777777" w:rsidR="005C2B87" w:rsidRPr="001E3AA9" w:rsidRDefault="005C2B87"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Құрғақ сүттің түйіршіктері және көбіктенбеуі үшін барлық көлемде сүтті біркелкі араластыруды қамтамасыз ететін, 30-250 айн/мин диапозонында араластырғышты пайдалана отырып,  техникалық құралдармен </w:t>
      </w:r>
      <w:r w:rsidRPr="001E3AA9">
        <w:rPr>
          <w:rFonts w:ascii="Times New Roman" w:hAnsi="Times New Roman" w:cs="Times New Roman"/>
          <w:kern w:val="24"/>
          <w:sz w:val="28"/>
          <w:szCs w:val="28"/>
          <w:lang w:val="kk-KZ"/>
        </w:rPr>
        <w:lastRenderedPageBreak/>
        <w:t xml:space="preserve">араластырылды. </w:t>
      </w:r>
      <w:r w:rsidR="00706F46" w:rsidRPr="001E3AA9">
        <w:rPr>
          <w:rFonts w:ascii="Times New Roman" w:hAnsi="Times New Roman" w:cs="Times New Roman"/>
          <w:kern w:val="24"/>
          <w:sz w:val="28"/>
          <w:szCs w:val="28"/>
          <w:lang w:val="kk-KZ"/>
        </w:rPr>
        <w:t>Ж</w:t>
      </w:r>
      <w:r w:rsidRPr="001E3AA9">
        <w:rPr>
          <w:rFonts w:ascii="Times New Roman" w:hAnsi="Times New Roman" w:cs="Times New Roman"/>
          <w:kern w:val="24"/>
          <w:sz w:val="28"/>
          <w:szCs w:val="28"/>
          <w:lang w:val="kk-KZ"/>
        </w:rPr>
        <w:t xml:space="preserve">ылыту </w:t>
      </w:r>
      <w:r w:rsidR="00706F46" w:rsidRPr="001E3AA9">
        <w:rPr>
          <w:rFonts w:ascii="Times New Roman" w:hAnsi="Times New Roman" w:cs="Times New Roman"/>
          <w:kern w:val="24"/>
          <w:sz w:val="28"/>
          <w:szCs w:val="28"/>
          <w:lang w:val="kk-KZ"/>
        </w:rPr>
        <w:t xml:space="preserve">тұрмыстық электр </w:t>
      </w:r>
      <w:r w:rsidRPr="001E3AA9">
        <w:rPr>
          <w:rFonts w:ascii="Times New Roman" w:hAnsi="Times New Roman" w:cs="Times New Roman"/>
          <w:kern w:val="24"/>
          <w:sz w:val="28"/>
          <w:szCs w:val="28"/>
          <w:lang w:val="kk-KZ"/>
        </w:rPr>
        <w:t>құралдарымен сүтқайнатқышта</w:t>
      </w:r>
      <w:r w:rsidR="00706F46" w:rsidRPr="001E3AA9">
        <w:rPr>
          <w:rFonts w:ascii="Times New Roman" w:hAnsi="Times New Roman" w:cs="Times New Roman"/>
          <w:kern w:val="24"/>
          <w:sz w:val="28"/>
          <w:szCs w:val="28"/>
          <w:lang w:val="kk-KZ"/>
        </w:rPr>
        <w:t xml:space="preserve"> қыздыру</w:t>
      </w:r>
      <w:r w:rsidRPr="001E3AA9">
        <w:rPr>
          <w:rFonts w:ascii="Times New Roman" w:hAnsi="Times New Roman" w:cs="Times New Roman"/>
          <w:kern w:val="24"/>
          <w:sz w:val="28"/>
          <w:szCs w:val="28"/>
          <w:lang w:val="kk-KZ"/>
        </w:rPr>
        <w:t xml:space="preserve">  жүзеге асыр</w:t>
      </w:r>
      <w:r w:rsidR="00706F46" w:rsidRPr="001E3AA9">
        <w:rPr>
          <w:rFonts w:ascii="Times New Roman" w:hAnsi="Times New Roman" w:cs="Times New Roman"/>
          <w:kern w:val="24"/>
          <w:sz w:val="28"/>
          <w:szCs w:val="28"/>
          <w:lang w:val="kk-KZ"/>
        </w:rPr>
        <w:t>ылды</w:t>
      </w:r>
      <w:r w:rsidRPr="001E3AA9">
        <w:rPr>
          <w:rFonts w:ascii="Times New Roman" w:hAnsi="Times New Roman" w:cs="Times New Roman"/>
          <w:kern w:val="24"/>
          <w:sz w:val="28"/>
          <w:szCs w:val="28"/>
          <w:lang w:val="kk-KZ"/>
        </w:rPr>
        <w:t xml:space="preserve">. </w:t>
      </w:r>
      <w:r w:rsidR="00FC3B0B">
        <w:rPr>
          <w:rFonts w:ascii="Times New Roman" w:hAnsi="Times New Roman" w:cs="Times New Roman"/>
          <w:kern w:val="24"/>
          <w:sz w:val="28"/>
          <w:szCs w:val="28"/>
          <w:lang w:val="kk-KZ"/>
        </w:rPr>
        <w:t>Сыйымдылықтың жылу алмастырғ</w:t>
      </w:r>
      <w:r w:rsidR="00383CCF" w:rsidRPr="001E3AA9">
        <w:rPr>
          <w:rFonts w:ascii="Times New Roman" w:hAnsi="Times New Roman" w:cs="Times New Roman"/>
          <w:kern w:val="24"/>
          <w:sz w:val="28"/>
          <w:szCs w:val="28"/>
          <w:lang w:val="kk-KZ"/>
        </w:rPr>
        <w:t>ыш жейдесі арқылы аралық жылу тасымалдағышпен қызыдыруды жүргізу рұқсат етіледі</w:t>
      </w:r>
      <w:r w:rsidRPr="001E3AA9">
        <w:rPr>
          <w:rFonts w:ascii="Times New Roman" w:hAnsi="Times New Roman" w:cs="Times New Roman"/>
          <w:kern w:val="24"/>
          <w:sz w:val="28"/>
          <w:szCs w:val="28"/>
          <w:lang w:val="kk-KZ"/>
        </w:rPr>
        <w:t xml:space="preserve">.  </w:t>
      </w:r>
    </w:p>
    <w:p w14:paraId="343F33A7" w14:textId="77777777" w:rsidR="005C2B87" w:rsidRPr="001E3AA9" w:rsidRDefault="005C2B87"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Қыздыру және араластыру 65-75</w:t>
      </w:r>
      <w:r w:rsidRPr="001E3AA9">
        <w:rPr>
          <w:rFonts w:ascii="Times New Roman" w:hAnsi="Times New Roman" w:cs="Times New Roman"/>
          <w:kern w:val="24"/>
          <w:sz w:val="28"/>
          <w:szCs w:val="28"/>
          <w:vertAlign w:val="superscript"/>
          <w:lang w:val="kk-KZ"/>
        </w:rPr>
        <w:t>0</w:t>
      </w:r>
      <w:r w:rsidRPr="001E3AA9">
        <w:rPr>
          <w:rFonts w:ascii="Times New Roman" w:hAnsi="Times New Roman" w:cs="Times New Roman"/>
          <w:kern w:val="24"/>
          <w:sz w:val="28"/>
          <w:szCs w:val="28"/>
          <w:lang w:val="kk-KZ"/>
        </w:rPr>
        <w:t>С температураға жеткенге дейін жү</w:t>
      </w:r>
      <w:r w:rsidR="00D53154" w:rsidRPr="001E3AA9">
        <w:rPr>
          <w:rFonts w:ascii="Times New Roman" w:hAnsi="Times New Roman" w:cs="Times New Roman"/>
          <w:kern w:val="24"/>
          <w:sz w:val="28"/>
          <w:szCs w:val="28"/>
          <w:lang w:val="kk-KZ"/>
        </w:rPr>
        <w:t>ргізіледі</w:t>
      </w:r>
      <w:r w:rsidRPr="001E3AA9">
        <w:rPr>
          <w:rFonts w:ascii="Times New Roman" w:hAnsi="Times New Roman" w:cs="Times New Roman"/>
          <w:kern w:val="24"/>
          <w:sz w:val="28"/>
          <w:szCs w:val="28"/>
          <w:lang w:val="kk-KZ"/>
        </w:rPr>
        <w:t xml:space="preserve">, бұл термиялық өңдеуде және патогенді микроағзаларды жоюда сүттің табиғи қасиеттерін барынша сақтауды қамтамасыз етеді. Берілген температураға жеткен кезде қыздыру </w:t>
      </w:r>
      <w:r w:rsidR="002D4FA3" w:rsidRPr="001E3AA9">
        <w:rPr>
          <w:rFonts w:ascii="Times New Roman" w:hAnsi="Times New Roman" w:cs="Times New Roman"/>
          <w:kern w:val="24"/>
          <w:sz w:val="28"/>
          <w:szCs w:val="28"/>
          <w:lang w:val="kk-KZ"/>
        </w:rPr>
        <w:t>тоқтатылады</w:t>
      </w:r>
      <w:r w:rsidRPr="001E3AA9">
        <w:rPr>
          <w:rFonts w:ascii="Times New Roman" w:hAnsi="Times New Roman" w:cs="Times New Roman"/>
          <w:kern w:val="24"/>
          <w:sz w:val="28"/>
          <w:szCs w:val="28"/>
          <w:lang w:val="kk-KZ"/>
        </w:rPr>
        <w:t xml:space="preserve"> және сүт қоршаған ортамен табиғи жылу алмасу немесе еріксіз салқындатуды қолдану есебінен 20-24</w:t>
      </w:r>
      <w:r w:rsidRPr="001E3AA9">
        <w:rPr>
          <w:rFonts w:ascii="Times New Roman" w:hAnsi="Times New Roman" w:cs="Times New Roman"/>
          <w:kern w:val="24"/>
          <w:sz w:val="28"/>
          <w:szCs w:val="28"/>
          <w:vertAlign w:val="superscript"/>
          <w:lang w:val="kk-KZ"/>
        </w:rPr>
        <w:t>0</w:t>
      </w:r>
      <w:r w:rsidRPr="001E3AA9">
        <w:rPr>
          <w:rFonts w:ascii="Times New Roman" w:hAnsi="Times New Roman" w:cs="Times New Roman"/>
          <w:kern w:val="24"/>
          <w:sz w:val="28"/>
          <w:szCs w:val="28"/>
          <w:lang w:val="kk-KZ"/>
        </w:rPr>
        <w:t xml:space="preserve"> С бөлме температурасына дейін бір мезгілде салқындатумен 30-90 минут бойы ыдыста ұсталады. Осыдан кейін сүт тұтынуға немесе одан әрі қолдануға дайын.  </w:t>
      </w:r>
    </w:p>
    <w:p w14:paraId="77AD5BAA" w14:textId="77777777" w:rsidR="005C2B87" w:rsidRPr="001E3AA9" w:rsidRDefault="005C2B87"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Ақуыздардың ісінуінің қажетті дәрежесіне, қалыпты тығыздық пен тұтқырлыққа жеткізілу үшін, сонымен бірге сүттегі сулы дәмді жою үшін  сүт ыдыста ұсталынады.  Бөлме температурасына (20-24</w:t>
      </w:r>
      <w:r w:rsidRPr="001E3AA9">
        <w:rPr>
          <w:rFonts w:ascii="Times New Roman" w:hAnsi="Times New Roman" w:cs="Times New Roman"/>
          <w:kern w:val="24"/>
          <w:sz w:val="28"/>
          <w:szCs w:val="28"/>
          <w:vertAlign w:val="superscript"/>
          <w:lang w:val="kk-KZ"/>
        </w:rPr>
        <w:t>0</w:t>
      </w:r>
      <w:r w:rsidRPr="001E3AA9">
        <w:rPr>
          <w:rFonts w:ascii="Times New Roman" w:hAnsi="Times New Roman" w:cs="Times New Roman"/>
          <w:kern w:val="24"/>
          <w:sz w:val="28"/>
          <w:szCs w:val="28"/>
          <w:lang w:val="kk-KZ"/>
        </w:rPr>
        <w:t xml:space="preserve"> С) жеткен кезде сүтті салқындататын камерада (тоңазытқышта), тікелей жұмыс сыйымдылығында немесе таза ыдыста 4±10</w:t>
      </w:r>
      <w:r w:rsidRPr="001E3AA9">
        <w:rPr>
          <w:rFonts w:ascii="Times New Roman" w:hAnsi="Times New Roman" w:cs="Times New Roman"/>
          <w:kern w:val="24"/>
          <w:sz w:val="28"/>
          <w:szCs w:val="28"/>
          <w:vertAlign w:val="superscript"/>
          <w:lang w:val="kk-KZ"/>
        </w:rPr>
        <w:t>0</w:t>
      </w:r>
      <w:r w:rsidRPr="001E3AA9">
        <w:rPr>
          <w:rFonts w:ascii="Times New Roman" w:hAnsi="Times New Roman" w:cs="Times New Roman"/>
          <w:kern w:val="24"/>
          <w:sz w:val="28"/>
          <w:szCs w:val="28"/>
          <w:lang w:val="kk-KZ"/>
        </w:rPr>
        <w:t xml:space="preserve"> С температурада дайындағаннан кейін 3 тәуліктен асырмай сақтау ұсынылады </w:t>
      </w:r>
      <w:r w:rsidRPr="00F02627">
        <w:rPr>
          <w:rFonts w:ascii="Times New Roman" w:hAnsi="Times New Roman" w:cs="Times New Roman"/>
          <w:kern w:val="24"/>
          <w:sz w:val="28"/>
          <w:szCs w:val="28"/>
          <w:lang w:val="kk-KZ"/>
        </w:rPr>
        <w:t>[</w:t>
      </w:r>
      <w:r w:rsidR="00350823" w:rsidRPr="00F02627">
        <w:rPr>
          <w:rFonts w:ascii="Times New Roman" w:hAnsi="Times New Roman" w:cs="Times New Roman"/>
          <w:kern w:val="24"/>
          <w:sz w:val="28"/>
          <w:szCs w:val="28"/>
          <w:lang w:val="kk-KZ"/>
        </w:rPr>
        <w:t>1</w:t>
      </w:r>
      <w:r w:rsidR="009C5717" w:rsidRPr="00F02627">
        <w:rPr>
          <w:rFonts w:ascii="Times New Roman" w:hAnsi="Times New Roman" w:cs="Times New Roman"/>
          <w:kern w:val="24"/>
          <w:sz w:val="28"/>
          <w:szCs w:val="28"/>
          <w:lang w:val="kk-KZ"/>
        </w:rPr>
        <w:t>4</w:t>
      </w:r>
      <w:r w:rsidR="001E5DED">
        <w:rPr>
          <w:rFonts w:ascii="Times New Roman" w:hAnsi="Times New Roman" w:cs="Times New Roman"/>
          <w:kern w:val="24"/>
          <w:sz w:val="28"/>
          <w:szCs w:val="28"/>
          <w:lang w:val="kk-KZ"/>
        </w:rPr>
        <w:t>4</w:t>
      </w:r>
      <w:r w:rsidRPr="00F02627">
        <w:rPr>
          <w:rFonts w:ascii="Times New Roman" w:hAnsi="Times New Roman" w:cs="Times New Roman"/>
          <w:kern w:val="24"/>
          <w:sz w:val="28"/>
          <w:szCs w:val="28"/>
          <w:lang w:val="kk-KZ"/>
        </w:rPr>
        <w:t>, б</w:t>
      </w:r>
      <w:r w:rsidR="00F02627" w:rsidRPr="00F02627">
        <w:rPr>
          <w:rFonts w:ascii="Times New Roman" w:hAnsi="Times New Roman" w:cs="Times New Roman"/>
          <w:kern w:val="24"/>
          <w:sz w:val="28"/>
          <w:szCs w:val="28"/>
          <w:lang w:val="kk-KZ"/>
        </w:rPr>
        <w:t>. 4</w:t>
      </w:r>
      <w:r w:rsidRPr="00F02627">
        <w:rPr>
          <w:rFonts w:ascii="Times New Roman" w:hAnsi="Times New Roman" w:cs="Times New Roman"/>
          <w:kern w:val="24"/>
          <w:sz w:val="28"/>
          <w:szCs w:val="28"/>
          <w:lang w:val="kk-KZ"/>
        </w:rPr>
        <w:t>].</w:t>
      </w:r>
    </w:p>
    <w:p w14:paraId="50A28C55" w14:textId="77777777" w:rsidR="005C2B87" w:rsidRPr="001E3AA9" w:rsidRDefault="005C2B87" w:rsidP="00C12CC3">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Құрғақ майсыздандырылған сүтті қалпына келтіру үшін құбыр  суы, табиғи цеолит арқылы тазартылған су; модификацияланған цеолит арқылы тазартылған су пайдаланылды</w:t>
      </w:r>
      <w:r w:rsidR="00B711D9" w:rsidRPr="001E3AA9">
        <w:rPr>
          <w:rFonts w:ascii="Times New Roman" w:hAnsi="Times New Roman" w:cs="Times New Roman"/>
          <w:kern w:val="24"/>
          <w:sz w:val="28"/>
          <w:szCs w:val="28"/>
          <w:lang w:val="kk-KZ"/>
        </w:rPr>
        <w:t xml:space="preserve"> (кесте</w:t>
      </w:r>
      <w:r w:rsidR="00280D9A" w:rsidRPr="001E3AA9">
        <w:rPr>
          <w:rFonts w:ascii="Times New Roman" w:hAnsi="Times New Roman" w:cs="Times New Roman"/>
          <w:kern w:val="24"/>
          <w:sz w:val="28"/>
          <w:szCs w:val="28"/>
          <w:lang w:val="kk-KZ"/>
        </w:rPr>
        <w:t xml:space="preserve"> 4</w:t>
      </w:r>
      <w:r w:rsidR="00991C00">
        <w:rPr>
          <w:rFonts w:ascii="Times New Roman" w:hAnsi="Times New Roman" w:cs="Times New Roman"/>
          <w:kern w:val="24"/>
          <w:sz w:val="28"/>
          <w:szCs w:val="28"/>
          <w:lang w:val="kk-KZ"/>
        </w:rPr>
        <w:t>2</w:t>
      </w:r>
      <w:r w:rsidR="00B711D9" w:rsidRPr="001E3AA9">
        <w:rPr>
          <w:rFonts w:ascii="Times New Roman" w:hAnsi="Times New Roman" w:cs="Times New Roman"/>
          <w:kern w:val="24"/>
          <w:sz w:val="28"/>
          <w:szCs w:val="28"/>
          <w:lang w:val="kk-KZ"/>
        </w:rPr>
        <w:t>)</w:t>
      </w:r>
      <w:r w:rsidRPr="001E3AA9">
        <w:rPr>
          <w:rFonts w:ascii="Times New Roman" w:hAnsi="Times New Roman" w:cs="Times New Roman"/>
          <w:kern w:val="24"/>
          <w:sz w:val="28"/>
          <w:szCs w:val="28"/>
          <w:lang w:val="kk-KZ"/>
        </w:rPr>
        <w:t xml:space="preserve">. </w:t>
      </w:r>
    </w:p>
    <w:p w14:paraId="06EE7139" w14:textId="77777777" w:rsidR="006B5753" w:rsidRPr="001E3AA9" w:rsidRDefault="006B5753" w:rsidP="00C12CC3">
      <w:pPr>
        <w:spacing w:after="0" w:line="240" w:lineRule="auto"/>
        <w:ind w:firstLine="708"/>
        <w:jc w:val="both"/>
        <w:rPr>
          <w:rFonts w:ascii="Times New Roman" w:hAnsi="Times New Roman" w:cs="Times New Roman"/>
          <w:sz w:val="28"/>
          <w:szCs w:val="28"/>
          <w:lang w:val="kk-KZ"/>
        </w:rPr>
      </w:pPr>
    </w:p>
    <w:p w14:paraId="047A511B" w14:textId="77777777" w:rsidR="005C2B87" w:rsidRPr="001E3AA9" w:rsidRDefault="005C2B87"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280D9A" w:rsidRPr="001E3AA9">
        <w:rPr>
          <w:rFonts w:ascii="Times New Roman" w:hAnsi="Times New Roman" w:cs="Times New Roman"/>
          <w:sz w:val="28"/>
          <w:szCs w:val="28"/>
          <w:lang w:val="kk-KZ"/>
        </w:rPr>
        <w:t>4</w:t>
      </w:r>
      <w:r w:rsidR="00991C00">
        <w:rPr>
          <w:rFonts w:ascii="Times New Roman" w:hAnsi="Times New Roman" w:cs="Times New Roman"/>
          <w:sz w:val="28"/>
          <w:szCs w:val="28"/>
          <w:lang w:val="kk-KZ"/>
        </w:rPr>
        <w:t>2</w:t>
      </w:r>
      <w:r w:rsidR="00B071C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Құрғақ және қалпына келтірілген сүттегі  элементтердің мөлшері (мг/л)</w:t>
      </w:r>
    </w:p>
    <w:p w14:paraId="63863187" w14:textId="77777777" w:rsidR="005C2B87" w:rsidRPr="001E3AA9" w:rsidRDefault="005C2B87" w:rsidP="00C12CC3">
      <w:pPr>
        <w:spacing w:after="0" w:line="240" w:lineRule="auto"/>
        <w:ind w:firstLine="284"/>
        <w:jc w:val="both"/>
        <w:rPr>
          <w:rFonts w:ascii="Times New Roman" w:hAnsi="Times New Roman" w:cs="Times New Roman"/>
          <w:sz w:val="28"/>
          <w:szCs w:val="28"/>
          <w:lang w:val="kk-KZ"/>
        </w:rPr>
      </w:pPr>
    </w:p>
    <w:tbl>
      <w:tblPr>
        <w:tblStyle w:val="a5"/>
        <w:tblW w:w="9498" w:type="dxa"/>
        <w:tblInd w:w="108" w:type="dxa"/>
        <w:tblLayout w:type="fixed"/>
        <w:tblLook w:val="04A0" w:firstRow="1" w:lastRow="0" w:firstColumn="1" w:lastColumn="0" w:noHBand="0" w:noVBand="1"/>
      </w:tblPr>
      <w:tblGrid>
        <w:gridCol w:w="1276"/>
        <w:gridCol w:w="1418"/>
        <w:gridCol w:w="1701"/>
        <w:gridCol w:w="2126"/>
        <w:gridCol w:w="1417"/>
        <w:gridCol w:w="1560"/>
      </w:tblGrid>
      <w:tr w:rsidR="001E3AA9" w:rsidRPr="00227AA0" w14:paraId="77ACDC1C" w14:textId="77777777" w:rsidTr="00F05D42">
        <w:tc>
          <w:tcPr>
            <w:tcW w:w="1276" w:type="dxa"/>
            <w:vMerge w:val="restart"/>
            <w:vAlign w:val="center"/>
          </w:tcPr>
          <w:p w14:paraId="2E26F524"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Элемент</w:t>
            </w:r>
          </w:p>
        </w:tc>
        <w:tc>
          <w:tcPr>
            <w:tcW w:w="1418" w:type="dxa"/>
            <w:vMerge w:val="restart"/>
            <w:vAlign w:val="center"/>
          </w:tcPr>
          <w:p w14:paraId="27972B8A"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Құрғақ майсыздандырылған сүт</w:t>
            </w:r>
          </w:p>
        </w:tc>
        <w:tc>
          <w:tcPr>
            <w:tcW w:w="5244" w:type="dxa"/>
            <w:gridSpan w:val="3"/>
            <w:vAlign w:val="center"/>
          </w:tcPr>
          <w:p w14:paraId="6D6E0F38" w14:textId="77777777" w:rsidR="005C2B87" w:rsidRPr="001E3AA9" w:rsidRDefault="005C2B87" w:rsidP="00C12CC3">
            <w:pPr>
              <w:ind w:firstLine="709"/>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Суда қалпына келтірілген сүт</w:t>
            </w:r>
          </w:p>
        </w:tc>
        <w:tc>
          <w:tcPr>
            <w:tcW w:w="1560" w:type="dxa"/>
            <w:vMerge w:val="restart"/>
            <w:vAlign w:val="center"/>
          </w:tcPr>
          <w:p w14:paraId="324AB920"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Кеден одағының «Сүт және сүт өнімдерінің қауіпсіздігі туралы» техникалық регламенті бойынша</w:t>
            </w:r>
          </w:p>
        </w:tc>
      </w:tr>
      <w:tr w:rsidR="001E3AA9" w:rsidRPr="00227AA0" w14:paraId="7E6F50D0" w14:textId="77777777" w:rsidTr="00F05D42">
        <w:tc>
          <w:tcPr>
            <w:tcW w:w="1276" w:type="dxa"/>
            <w:vMerge/>
          </w:tcPr>
          <w:p w14:paraId="3D85160F" w14:textId="77777777" w:rsidR="005C2B87" w:rsidRPr="001E3AA9" w:rsidRDefault="005C2B87" w:rsidP="00C12CC3">
            <w:pPr>
              <w:ind w:firstLine="709"/>
              <w:jc w:val="both"/>
              <w:rPr>
                <w:rFonts w:ascii="Times New Roman" w:hAnsi="Times New Roman" w:cs="Times New Roman"/>
                <w:sz w:val="24"/>
                <w:szCs w:val="24"/>
                <w:lang w:val="kk-KZ"/>
              </w:rPr>
            </w:pPr>
          </w:p>
        </w:tc>
        <w:tc>
          <w:tcPr>
            <w:tcW w:w="1418" w:type="dxa"/>
            <w:vMerge/>
          </w:tcPr>
          <w:p w14:paraId="35AC08E7" w14:textId="77777777" w:rsidR="005C2B87" w:rsidRPr="001E3AA9" w:rsidRDefault="005C2B87" w:rsidP="00C12CC3">
            <w:pPr>
              <w:ind w:firstLine="709"/>
              <w:jc w:val="both"/>
              <w:rPr>
                <w:rFonts w:ascii="Times New Roman" w:hAnsi="Times New Roman" w:cs="Times New Roman"/>
                <w:sz w:val="24"/>
                <w:szCs w:val="24"/>
                <w:lang w:val="kk-KZ"/>
              </w:rPr>
            </w:pPr>
          </w:p>
        </w:tc>
        <w:tc>
          <w:tcPr>
            <w:tcW w:w="1701" w:type="dxa"/>
            <w:vAlign w:val="center"/>
          </w:tcPr>
          <w:p w14:paraId="23DE5C63" w14:textId="77777777" w:rsidR="00491002" w:rsidRDefault="00491002"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Орталықтандырыл</w:t>
            </w:r>
            <w:r w:rsidR="00983162">
              <w:rPr>
                <w:rFonts w:ascii="Times New Roman" w:hAnsi="Times New Roman" w:cs="Times New Roman"/>
                <w:sz w:val="24"/>
                <w:szCs w:val="24"/>
                <w:lang w:val="kk-KZ"/>
              </w:rPr>
              <w:t>ғ</w:t>
            </w:r>
            <w:r>
              <w:rPr>
                <w:rFonts w:ascii="Times New Roman" w:hAnsi="Times New Roman" w:cs="Times New Roman"/>
                <w:sz w:val="24"/>
                <w:szCs w:val="24"/>
                <w:lang w:val="kk-KZ"/>
              </w:rPr>
              <w:t xml:space="preserve">ан </w:t>
            </w:r>
          </w:p>
          <w:p w14:paraId="248B0CF8" w14:textId="77777777" w:rsidR="005C2B87" w:rsidRPr="001E3AA9" w:rsidRDefault="00491002"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қ</w:t>
            </w:r>
            <w:r w:rsidR="005C2B87" w:rsidRPr="001E3AA9">
              <w:rPr>
                <w:rFonts w:ascii="Times New Roman" w:hAnsi="Times New Roman" w:cs="Times New Roman"/>
                <w:sz w:val="24"/>
                <w:szCs w:val="24"/>
                <w:lang w:val="kk-KZ"/>
              </w:rPr>
              <w:t>ұбыр сумен</w:t>
            </w:r>
          </w:p>
        </w:tc>
        <w:tc>
          <w:tcPr>
            <w:tcW w:w="2126" w:type="dxa"/>
            <w:vAlign w:val="center"/>
          </w:tcPr>
          <w:p w14:paraId="057D591E"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Табиғи цеолит арқылы өткеннен кейін тазартылған суда</w:t>
            </w:r>
          </w:p>
        </w:tc>
        <w:tc>
          <w:tcPr>
            <w:tcW w:w="1417" w:type="dxa"/>
            <w:vAlign w:val="center"/>
          </w:tcPr>
          <w:p w14:paraId="34D09144"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Модификацияланған цеолит арқылы өткеннен кейін тазартылған суда</w:t>
            </w:r>
          </w:p>
        </w:tc>
        <w:tc>
          <w:tcPr>
            <w:tcW w:w="1560" w:type="dxa"/>
            <w:vMerge/>
          </w:tcPr>
          <w:p w14:paraId="4061AE7A" w14:textId="77777777" w:rsidR="005C2B87" w:rsidRPr="001E3AA9" w:rsidRDefault="005C2B87" w:rsidP="00C12CC3">
            <w:pPr>
              <w:ind w:firstLine="709"/>
              <w:jc w:val="both"/>
              <w:rPr>
                <w:rFonts w:ascii="Times New Roman" w:hAnsi="Times New Roman" w:cs="Times New Roman"/>
                <w:sz w:val="24"/>
                <w:szCs w:val="24"/>
                <w:lang w:val="kk-KZ"/>
              </w:rPr>
            </w:pPr>
          </w:p>
        </w:tc>
      </w:tr>
      <w:tr w:rsidR="001E3AA9" w:rsidRPr="001E3AA9" w14:paraId="7EC6DD4D" w14:textId="77777777" w:rsidTr="00F05D42">
        <w:tc>
          <w:tcPr>
            <w:tcW w:w="1276" w:type="dxa"/>
          </w:tcPr>
          <w:p w14:paraId="0F7C3B3E" w14:textId="77777777" w:rsidR="005C2B87" w:rsidRPr="001E3AA9" w:rsidRDefault="005C2B87"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Қорғасын</w:t>
            </w:r>
          </w:p>
        </w:tc>
        <w:tc>
          <w:tcPr>
            <w:tcW w:w="1418" w:type="dxa"/>
          </w:tcPr>
          <w:p w14:paraId="2BF980C8" w14:textId="77777777" w:rsidR="005C2B87" w:rsidRPr="001E3AA9" w:rsidRDefault="000B7C08"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Pr>
                <w:rFonts w:ascii="Times New Roman" w:hAnsi="Times New Roman" w:cs="Times New Roman"/>
                <w:sz w:val="24"/>
                <w:szCs w:val="24"/>
                <w:lang w:val="kk-KZ"/>
              </w:rPr>
              <w:t>/ж</w:t>
            </w:r>
          </w:p>
        </w:tc>
        <w:tc>
          <w:tcPr>
            <w:tcW w:w="1701" w:type="dxa"/>
          </w:tcPr>
          <w:p w14:paraId="1DCE4888"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0,2490±0,0092</w:t>
            </w:r>
          </w:p>
        </w:tc>
        <w:tc>
          <w:tcPr>
            <w:tcW w:w="2126" w:type="dxa"/>
          </w:tcPr>
          <w:p w14:paraId="0DC15503"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0,0207±0,0004</w:t>
            </w:r>
          </w:p>
        </w:tc>
        <w:tc>
          <w:tcPr>
            <w:tcW w:w="1417" w:type="dxa"/>
          </w:tcPr>
          <w:p w14:paraId="4CE71221" w14:textId="77777777" w:rsidR="005C2B87" w:rsidRPr="001E3AA9" w:rsidRDefault="000B7C08"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Pr>
                <w:rFonts w:ascii="Times New Roman" w:hAnsi="Times New Roman" w:cs="Times New Roman"/>
                <w:sz w:val="24"/>
                <w:szCs w:val="24"/>
                <w:lang w:val="kk-KZ"/>
              </w:rPr>
              <w:t>/ж</w:t>
            </w:r>
          </w:p>
        </w:tc>
        <w:tc>
          <w:tcPr>
            <w:tcW w:w="1560" w:type="dxa"/>
          </w:tcPr>
          <w:p w14:paraId="57AF651D"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0,02</w:t>
            </w:r>
          </w:p>
        </w:tc>
      </w:tr>
      <w:tr w:rsidR="001E3AA9" w:rsidRPr="001E3AA9" w14:paraId="38DC006B" w14:textId="77777777" w:rsidTr="00F05D42">
        <w:tc>
          <w:tcPr>
            <w:tcW w:w="1276" w:type="dxa"/>
          </w:tcPr>
          <w:p w14:paraId="2E24D606" w14:textId="77777777" w:rsidR="005C2B87" w:rsidRPr="001E3AA9" w:rsidRDefault="005C2B87"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Кадмий</w:t>
            </w:r>
          </w:p>
        </w:tc>
        <w:tc>
          <w:tcPr>
            <w:tcW w:w="1418" w:type="dxa"/>
          </w:tcPr>
          <w:p w14:paraId="5633722E" w14:textId="77777777" w:rsidR="005C2B87" w:rsidRPr="001E3AA9" w:rsidRDefault="000B7C08"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Pr>
                <w:rFonts w:ascii="Times New Roman" w:hAnsi="Times New Roman" w:cs="Times New Roman"/>
                <w:sz w:val="24"/>
                <w:szCs w:val="24"/>
                <w:lang w:val="kk-KZ"/>
              </w:rPr>
              <w:t>/ж</w:t>
            </w:r>
          </w:p>
        </w:tc>
        <w:tc>
          <w:tcPr>
            <w:tcW w:w="1701" w:type="dxa"/>
          </w:tcPr>
          <w:p w14:paraId="0EB02BED"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0,0008±0,0001</w:t>
            </w:r>
          </w:p>
        </w:tc>
        <w:tc>
          <w:tcPr>
            <w:tcW w:w="2126" w:type="dxa"/>
          </w:tcPr>
          <w:p w14:paraId="1791D514" w14:textId="710D5464"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0,000</w:t>
            </w:r>
            <w:r w:rsidR="002856FA">
              <w:rPr>
                <w:rFonts w:ascii="Times New Roman" w:hAnsi="Times New Roman" w:cs="Times New Roman"/>
                <w:sz w:val="24"/>
                <w:szCs w:val="24"/>
                <w:lang w:val="kk-KZ"/>
              </w:rPr>
              <w:t>4</w:t>
            </w:r>
            <w:r w:rsidRPr="001E3AA9">
              <w:rPr>
                <w:rFonts w:ascii="Times New Roman" w:hAnsi="Times New Roman" w:cs="Times New Roman"/>
                <w:sz w:val="24"/>
                <w:szCs w:val="24"/>
                <w:lang w:val="kk-KZ"/>
              </w:rPr>
              <w:t>±0,0000</w:t>
            </w:r>
            <w:r w:rsidR="002856FA">
              <w:rPr>
                <w:rFonts w:ascii="Times New Roman" w:hAnsi="Times New Roman" w:cs="Times New Roman"/>
                <w:sz w:val="24"/>
                <w:szCs w:val="24"/>
                <w:lang w:val="kk-KZ"/>
              </w:rPr>
              <w:t>4</w:t>
            </w:r>
          </w:p>
        </w:tc>
        <w:tc>
          <w:tcPr>
            <w:tcW w:w="1417" w:type="dxa"/>
          </w:tcPr>
          <w:p w14:paraId="50A819A9" w14:textId="77777777" w:rsidR="005C2B87" w:rsidRPr="001E3AA9" w:rsidRDefault="000B7C08"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Pr>
                <w:rFonts w:ascii="Times New Roman" w:hAnsi="Times New Roman" w:cs="Times New Roman"/>
                <w:sz w:val="24"/>
                <w:szCs w:val="24"/>
                <w:lang w:val="kk-KZ"/>
              </w:rPr>
              <w:t>/ж</w:t>
            </w:r>
          </w:p>
        </w:tc>
        <w:tc>
          <w:tcPr>
            <w:tcW w:w="1560" w:type="dxa"/>
          </w:tcPr>
          <w:p w14:paraId="5BED477A"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0,02</w:t>
            </w:r>
          </w:p>
        </w:tc>
      </w:tr>
      <w:tr w:rsidR="001E3AA9" w:rsidRPr="001E3AA9" w14:paraId="4C356487" w14:textId="77777777" w:rsidTr="00F05D42">
        <w:tc>
          <w:tcPr>
            <w:tcW w:w="1276" w:type="dxa"/>
          </w:tcPr>
          <w:p w14:paraId="6B08CE54" w14:textId="7E63E915" w:rsidR="005C2B87" w:rsidRPr="001E3AA9" w:rsidRDefault="002C3903" w:rsidP="00C12CC3">
            <w:pPr>
              <w:jc w:val="both"/>
              <w:rPr>
                <w:rFonts w:ascii="Times New Roman" w:hAnsi="Times New Roman" w:cs="Times New Roman"/>
                <w:sz w:val="24"/>
                <w:szCs w:val="24"/>
                <w:lang w:val="kk-KZ"/>
              </w:rPr>
            </w:pPr>
            <w:r>
              <w:rPr>
                <w:rFonts w:ascii="Times New Roman" w:hAnsi="Times New Roman" w:cs="Times New Roman"/>
                <w:sz w:val="24"/>
                <w:szCs w:val="24"/>
                <w:lang w:val="kk-KZ"/>
              </w:rPr>
              <w:t>Күшән</w:t>
            </w:r>
          </w:p>
        </w:tc>
        <w:tc>
          <w:tcPr>
            <w:tcW w:w="1418" w:type="dxa"/>
          </w:tcPr>
          <w:p w14:paraId="4BE054F7" w14:textId="77777777" w:rsidR="005C2B87" w:rsidRPr="001E3AA9" w:rsidRDefault="000B7C08"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Pr>
                <w:rFonts w:ascii="Times New Roman" w:hAnsi="Times New Roman" w:cs="Times New Roman"/>
                <w:sz w:val="24"/>
                <w:szCs w:val="24"/>
                <w:lang w:val="kk-KZ"/>
              </w:rPr>
              <w:t>/ж</w:t>
            </w:r>
          </w:p>
        </w:tc>
        <w:tc>
          <w:tcPr>
            <w:tcW w:w="1701" w:type="dxa"/>
          </w:tcPr>
          <w:p w14:paraId="782869A9" w14:textId="284221B2" w:rsidR="005C2B87" w:rsidRPr="001E3AA9" w:rsidRDefault="00374552" w:rsidP="00374552">
            <w:pPr>
              <w:rPr>
                <w:rFonts w:ascii="Times New Roman" w:hAnsi="Times New Roman" w:cs="Times New Roman"/>
                <w:sz w:val="24"/>
                <w:szCs w:val="24"/>
                <w:lang w:val="kk-KZ"/>
              </w:rPr>
            </w:pPr>
            <w:r>
              <w:rPr>
                <w:rFonts w:ascii="Times New Roman" w:hAnsi="Times New Roman" w:cs="Times New Roman"/>
                <w:sz w:val="24"/>
                <w:szCs w:val="24"/>
                <w:lang w:val="kk-KZ"/>
              </w:rPr>
              <w:t>0,05</w:t>
            </w:r>
            <w:r w:rsidR="007F4830">
              <w:rPr>
                <w:rFonts w:ascii="Times New Roman" w:hAnsi="Times New Roman" w:cs="Times New Roman"/>
                <w:sz w:val="24"/>
                <w:szCs w:val="24"/>
                <w:lang w:val="kk-KZ"/>
              </w:rPr>
              <w:t>0</w:t>
            </w:r>
            <w:r>
              <w:rPr>
                <w:rFonts w:ascii="Times New Roman" w:hAnsi="Times New Roman" w:cs="Times New Roman"/>
                <w:sz w:val="24"/>
                <w:szCs w:val="24"/>
                <w:lang w:val="kk-KZ"/>
              </w:rPr>
              <w:t>36±0,0</w:t>
            </w:r>
            <w:r w:rsidR="00FC3282">
              <w:rPr>
                <w:rFonts w:ascii="Times New Roman" w:hAnsi="Times New Roman" w:cs="Times New Roman"/>
                <w:sz w:val="24"/>
                <w:szCs w:val="24"/>
                <w:lang w:val="kk-KZ"/>
              </w:rPr>
              <w:t>0</w:t>
            </w:r>
            <w:r w:rsidR="007F4830">
              <w:rPr>
                <w:rFonts w:ascii="Times New Roman" w:hAnsi="Times New Roman" w:cs="Times New Roman"/>
                <w:sz w:val="24"/>
                <w:szCs w:val="24"/>
                <w:lang w:val="kk-KZ"/>
              </w:rPr>
              <w:t>6</w:t>
            </w:r>
            <w:r w:rsidR="00FC3282">
              <w:rPr>
                <w:rFonts w:ascii="Times New Roman" w:hAnsi="Times New Roman" w:cs="Times New Roman"/>
                <w:sz w:val="24"/>
                <w:szCs w:val="24"/>
                <w:lang w:val="kk-KZ"/>
              </w:rPr>
              <w:t>13</w:t>
            </w:r>
          </w:p>
        </w:tc>
        <w:tc>
          <w:tcPr>
            <w:tcW w:w="2126" w:type="dxa"/>
          </w:tcPr>
          <w:p w14:paraId="416A61BE"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0,0032±0,0003</w:t>
            </w:r>
          </w:p>
        </w:tc>
        <w:tc>
          <w:tcPr>
            <w:tcW w:w="1417" w:type="dxa"/>
          </w:tcPr>
          <w:p w14:paraId="29349EDA"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0,0024±0,0001</w:t>
            </w:r>
          </w:p>
        </w:tc>
        <w:tc>
          <w:tcPr>
            <w:tcW w:w="1560" w:type="dxa"/>
          </w:tcPr>
          <w:p w14:paraId="62BEC917"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0,05</w:t>
            </w:r>
          </w:p>
        </w:tc>
      </w:tr>
      <w:tr w:rsidR="001E3AA9" w:rsidRPr="001E3AA9" w14:paraId="4F2A8ABE" w14:textId="77777777" w:rsidTr="00F05D42">
        <w:tc>
          <w:tcPr>
            <w:tcW w:w="1276" w:type="dxa"/>
          </w:tcPr>
          <w:p w14:paraId="375E5B78" w14:textId="77777777" w:rsidR="005C2B87" w:rsidRPr="001E3AA9" w:rsidRDefault="005C2B87"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Темір</w:t>
            </w:r>
          </w:p>
        </w:tc>
        <w:tc>
          <w:tcPr>
            <w:tcW w:w="1418" w:type="dxa"/>
          </w:tcPr>
          <w:p w14:paraId="39E7EEEC" w14:textId="77777777" w:rsidR="005C2B87" w:rsidRPr="001E3AA9" w:rsidRDefault="000B7C08"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w:t>
            </w:r>
            <w:r w:rsidR="00AA2436">
              <w:rPr>
                <w:rFonts w:ascii="Times New Roman" w:hAnsi="Times New Roman" w:cs="Times New Roman"/>
                <w:sz w:val="24"/>
                <w:szCs w:val="24"/>
                <w:lang w:val="kk-KZ"/>
              </w:rPr>
              <w:t>/ж</w:t>
            </w:r>
          </w:p>
        </w:tc>
        <w:tc>
          <w:tcPr>
            <w:tcW w:w="1701" w:type="dxa"/>
          </w:tcPr>
          <w:p w14:paraId="11C5B5E5" w14:textId="77777777" w:rsidR="005C2B87" w:rsidRPr="001E3AA9" w:rsidRDefault="005C2B87" w:rsidP="00CF760D">
            <w:pPr>
              <w:rPr>
                <w:rFonts w:ascii="Times New Roman" w:hAnsi="Times New Roman" w:cs="Times New Roman"/>
                <w:sz w:val="24"/>
                <w:szCs w:val="24"/>
                <w:lang w:val="kk-KZ"/>
              </w:rPr>
            </w:pPr>
            <w:r w:rsidRPr="001E3AA9">
              <w:rPr>
                <w:rFonts w:ascii="Times New Roman" w:hAnsi="Times New Roman" w:cs="Times New Roman"/>
                <w:sz w:val="24"/>
                <w:szCs w:val="24"/>
                <w:lang w:val="kk-KZ"/>
              </w:rPr>
              <w:t>0,292±0,025</w:t>
            </w:r>
          </w:p>
        </w:tc>
        <w:tc>
          <w:tcPr>
            <w:tcW w:w="2126" w:type="dxa"/>
          </w:tcPr>
          <w:p w14:paraId="68DFC3B8" w14:textId="276B6243"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0,258±0,0075</w:t>
            </w:r>
          </w:p>
        </w:tc>
        <w:tc>
          <w:tcPr>
            <w:tcW w:w="1417" w:type="dxa"/>
          </w:tcPr>
          <w:p w14:paraId="6B644627" w14:textId="4410F80D"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w:t>
            </w:r>
            <w:r w:rsidR="00CC5B34">
              <w:rPr>
                <w:rFonts w:ascii="Times New Roman" w:hAnsi="Times New Roman" w:cs="Times New Roman"/>
                <w:sz w:val="24"/>
                <w:szCs w:val="24"/>
                <w:lang w:val="kk-KZ"/>
              </w:rPr>
              <w:t>0</w:t>
            </w:r>
            <w:r w:rsidRPr="001E3AA9">
              <w:rPr>
                <w:rFonts w:ascii="Times New Roman" w:hAnsi="Times New Roman" w:cs="Times New Roman"/>
                <w:sz w:val="24"/>
                <w:szCs w:val="24"/>
                <w:lang w:val="kk-KZ"/>
              </w:rPr>
              <w:t>241±0,0</w:t>
            </w:r>
            <w:r w:rsidR="00CC5B34">
              <w:rPr>
                <w:rFonts w:ascii="Times New Roman" w:hAnsi="Times New Roman" w:cs="Times New Roman"/>
                <w:sz w:val="24"/>
                <w:szCs w:val="24"/>
                <w:lang w:val="kk-KZ"/>
              </w:rPr>
              <w:t>0</w:t>
            </w:r>
            <w:r w:rsidRPr="001E3AA9">
              <w:rPr>
                <w:rFonts w:ascii="Times New Roman" w:hAnsi="Times New Roman" w:cs="Times New Roman"/>
                <w:sz w:val="24"/>
                <w:szCs w:val="24"/>
                <w:lang w:val="kk-KZ"/>
              </w:rPr>
              <w:t>14</w:t>
            </w:r>
          </w:p>
        </w:tc>
        <w:tc>
          <w:tcPr>
            <w:tcW w:w="1560" w:type="dxa"/>
          </w:tcPr>
          <w:p w14:paraId="00E43DFC" w14:textId="77777777" w:rsidR="005C2B87" w:rsidRPr="001E3AA9" w:rsidRDefault="005C2B87"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0,3</w:t>
            </w:r>
          </w:p>
        </w:tc>
      </w:tr>
    </w:tbl>
    <w:p w14:paraId="2E197C95" w14:textId="77777777" w:rsidR="005C2B87" w:rsidRPr="001E3AA9" w:rsidRDefault="005C2B87" w:rsidP="00C12CC3">
      <w:pPr>
        <w:spacing w:after="0" w:line="240" w:lineRule="auto"/>
        <w:jc w:val="both"/>
        <w:rPr>
          <w:rFonts w:ascii="Times New Roman" w:hAnsi="Times New Roman" w:cs="Times New Roman"/>
          <w:sz w:val="28"/>
          <w:szCs w:val="28"/>
          <w:lang w:val="kk-KZ"/>
        </w:rPr>
      </w:pPr>
    </w:p>
    <w:p w14:paraId="22CD321A" w14:textId="4B602583" w:rsidR="005C2B87" w:rsidRPr="001E3AA9" w:rsidRDefault="005C2B8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Өнімдегі ауыр металдарды зерттеу нәтижелері көрсеткендей, құбыр суында қалпына келтірілген сүтте қорғасынның  мөлшері рұқсат етілген деңгейден жоғары болды, кадмий</w:t>
      </w:r>
      <w:r w:rsidR="00B46BBC">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темір</w:t>
      </w:r>
      <w:r w:rsidR="00B46BBC">
        <w:rPr>
          <w:rFonts w:ascii="Times New Roman" w:hAnsi="Times New Roman" w:cs="Times New Roman"/>
          <w:sz w:val="28"/>
          <w:szCs w:val="28"/>
          <w:lang w:val="kk-KZ"/>
        </w:rPr>
        <w:t xml:space="preserve"> және күшән</w:t>
      </w:r>
      <w:r w:rsidRPr="001E3AA9">
        <w:rPr>
          <w:rFonts w:ascii="Times New Roman" w:hAnsi="Times New Roman" w:cs="Times New Roman"/>
          <w:sz w:val="28"/>
          <w:szCs w:val="28"/>
          <w:lang w:val="kk-KZ"/>
        </w:rPr>
        <w:t xml:space="preserve"> мөлшері шекті мәннен аспайды. Табиғи цеолит арқылы өткізілген тазартылған суда қалпына келтірілген сүтте мөлшері рұқсат етілген деңгейден аспайтын ауыр металдар </w:t>
      </w:r>
      <w:r w:rsidRPr="001E3AA9">
        <w:rPr>
          <w:rFonts w:ascii="Times New Roman" w:hAnsi="Times New Roman" w:cs="Times New Roman"/>
          <w:sz w:val="28"/>
          <w:szCs w:val="28"/>
          <w:lang w:val="kk-KZ"/>
        </w:rPr>
        <w:lastRenderedPageBreak/>
        <w:t xml:space="preserve">болды. Модификацияланған цеолит арқылы өткізілген  тазартылған суда қалпына келтірілген сүтте қорғасын, кадмий табылмады, ал </w:t>
      </w:r>
      <w:r w:rsidR="009E7442">
        <w:rPr>
          <w:rFonts w:ascii="Times New Roman" w:hAnsi="Times New Roman" w:cs="Times New Roman"/>
          <w:sz w:val="28"/>
          <w:szCs w:val="28"/>
          <w:lang w:val="kk-KZ"/>
        </w:rPr>
        <w:t>күшән</w:t>
      </w:r>
      <w:r w:rsidRPr="001E3AA9">
        <w:rPr>
          <w:rFonts w:ascii="Times New Roman" w:hAnsi="Times New Roman" w:cs="Times New Roman"/>
          <w:sz w:val="28"/>
          <w:szCs w:val="28"/>
          <w:lang w:val="kk-KZ"/>
        </w:rPr>
        <w:t xml:space="preserve"> </w:t>
      </w:r>
      <w:r w:rsidR="009E7442">
        <w:rPr>
          <w:rFonts w:ascii="Times New Roman" w:hAnsi="Times New Roman" w:cs="Times New Roman"/>
          <w:sz w:val="28"/>
          <w:szCs w:val="28"/>
          <w:lang w:val="kk-KZ"/>
        </w:rPr>
        <w:t>м</w:t>
      </w:r>
      <w:r w:rsidRPr="001E3AA9">
        <w:rPr>
          <w:rFonts w:ascii="Times New Roman" w:hAnsi="Times New Roman" w:cs="Times New Roman"/>
          <w:sz w:val="28"/>
          <w:szCs w:val="28"/>
          <w:lang w:val="kk-KZ"/>
        </w:rPr>
        <w:t xml:space="preserve">ен темірдің мөлшері рұқсат етілген деңгейден </w:t>
      </w:r>
      <w:r w:rsidRPr="00BA26F6">
        <w:rPr>
          <w:rFonts w:ascii="Times New Roman" w:hAnsi="Times New Roman" w:cs="Times New Roman"/>
          <w:sz w:val="28"/>
          <w:szCs w:val="28"/>
          <w:lang w:val="kk-KZ"/>
        </w:rPr>
        <w:t>аспа</w:t>
      </w:r>
      <w:r w:rsidR="002835E0" w:rsidRPr="00BA26F6">
        <w:rPr>
          <w:rFonts w:ascii="Times New Roman" w:hAnsi="Times New Roman" w:cs="Times New Roman"/>
          <w:sz w:val="28"/>
          <w:szCs w:val="28"/>
          <w:lang w:val="kk-KZ"/>
        </w:rPr>
        <w:t>ды</w:t>
      </w:r>
      <w:r w:rsidRPr="00BA26F6">
        <w:rPr>
          <w:rFonts w:ascii="Times New Roman" w:hAnsi="Times New Roman" w:cs="Times New Roman"/>
          <w:sz w:val="28"/>
          <w:szCs w:val="28"/>
          <w:lang w:val="kk-KZ"/>
        </w:rPr>
        <w:t xml:space="preserve"> [</w:t>
      </w:r>
      <w:r w:rsidR="00F46414" w:rsidRPr="00BA26F6">
        <w:rPr>
          <w:rFonts w:ascii="Times New Roman" w:hAnsi="Times New Roman" w:cs="Times New Roman"/>
          <w:sz w:val="28"/>
          <w:szCs w:val="28"/>
          <w:lang w:val="kk-KZ"/>
        </w:rPr>
        <w:t>10</w:t>
      </w:r>
      <w:r w:rsidR="001C772B">
        <w:rPr>
          <w:rFonts w:ascii="Times New Roman" w:hAnsi="Times New Roman" w:cs="Times New Roman"/>
          <w:sz w:val="28"/>
          <w:szCs w:val="28"/>
          <w:lang w:val="kk-KZ"/>
        </w:rPr>
        <w:t>1</w:t>
      </w:r>
      <w:r w:rsidR="00241179" w:rsidRPr="00BA26F6">
        <w:rPr>
          <w:rFonts w:ascii="Times New Roman" w:hAnsi="Times New Roman" w:cs="Times New Roman"/>
          <w:sz w:val="28"/>
          <w:szCs w:val="28"/>
          <w:lang w:val="kk-KZ"/>
        </w:rPr>
        <w:t>, б</w:t>
      </w:r>
      <w:r w:rsidR="00BA26F6" w:rsidRPr="00BA26F6">
        <w:rPr>
          <w:rFonts w:ascii="Times New Roman" w:hAnsi="Times New Roman" w:cs="Times New Roman"/>
          <w:sz w:val="28"/>
          <w:szCs w:val="28"/>
          <w:lang w:val="kk-KZ"/>
        </w:rPr>
        <w:t>. 76</w:t>
      </w:r>
      <w:r w:rsidRPr="00BA26F6">
        <w:rPr>
          <w:rFonts w:ascii="Times New Roman" w:hAnsi="Times New Roman" w:cs="Times New Roman"/>
          <w:sz w:val="28"/>
          <w:szCs w:val="28"/>
          <w:lang w:val="kk-KZ"/>
        </w:rPr>
        <w:t>].</w:t>
      </w:r>
    </w:p>
    <w:p w14:paraId="3507DE59" w14:textId="77777777" w:rsidR="005C2B87" w:rsidRPr="001E3AA9" w:rsidRDefault="005C2B8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Суды тазарту үшін цеолит сүзгісін қолдану</w:t>
      </w:r>
      <w:r w:rsidR="00FF2FAF"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өңделетін  судағы уытты элементтердің концентрациясын едәуір төмендетеді. Бұл өз кезегінде қалпына келтірілген сүттің сапасына</w:t>
      </w:r>
      <w:r w:rsidR="00FF2FAF"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оның гигиеналық қауіпсіздігі тұрғысынан оң әсер етеді. Ауыр металдардың мөлшері Кеден одағының «Сүт және сүт өнімдерінің қауіпсіздігі туралы» техникалық регламентімен бекітілген  шегінен едәуір төмен болды [</w:t>
      </w:r>
      <w:r w:rsidR="00680AA0" w:rsidRPr="00FE058C">
        <w:rPr>
          <w:rFonts w:ascii="Times New Roman" w:hAnsi="Times New Roman" w:cs="Times New Roman"/>
          <w:sz w:val="28"/>
          <w:szCs w:val="28"/>
          <w:lang w:val="kk-KZ"/>
        </w:rPr>
        <w:t>10</w:t>
      </w:r>
      <w:r w:rsidR="004D3DA1">
        <w:rPr>
          <w:rFonts w:ascii="Times New Roman" w:hAnsi="Times New Roman" w:cs="Times New Roman"/>
          <w:sz w:val="28"/>
          <w:szCs w:val="28"/>
          <w:lang w:val="kk-KZ"/>
        </w:rPr>
        <w:t>1</w:t>
      </w:r>
      <w:r w:rsidRPr="00FE058C">
        <w:rPr>
          <w:rFonts w:ascii="Times New Roman" w:hAnsi="Times New Roman" w:cs="Times New Roman"/>
          <w:sz w:val="28"/>
          <w:szCs w:val="28"/>
          <w:lang w:val="kk-KZ"/>
        </w:rPr>
        <w:t>, б</w:t>
      </w:r>
      <w:r w:rsidR="00FE058C" w:rsidRPr="00FE058C">
        <w:rPr>
          <w:rFonts w:ascii="Times New Roman" w:hAnsi="Times New Roman" w:cs="Times New Roman"/>
          <w:sz w:val="28"/>
          <w:szCs w:val="28"/>
          <w:lang w:val="kk-KZ"/>
        </w:rPr>
        <w:t>. 76</w:t>
      </w:r>
      <w:r w:rsidRPr="00FE058C">
        <w:rPr>
          <w:rFonts w:ascii="Times New Roman" w:hAnsi="Times New Roman" w:cs="Times New Roman"/>
          <w:sz w:val="28"/>
          <w:szCs w:val="28"/>
          <w:lang w:val="kk-KZ"/>
        </w:rPr>
        <w:t>].</w:t>
      </w:r>
    </w:p>
    <w:p w14:paraId="09E9BA14" w14:textId="77777777" w:rsidR="005C2B87" w:rsidRPr="001E3AA9" w:rsidRDefault="005C2B8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Қалпына келтірілген сүттің сапалық көрсеткіштері екі жағдайда да техникалық регламент талаптарына сәйкес келеді  (кесте  </w:t>
      </w:r>
      <w:r w:rsidR="00280D9A" w:rsidRPr="001E3AA9">
        <w:rPr>
          <w:rFonts w:ascii="Times New Roman" w:hAnsi="Times New Roman" w:cs="Times New Roman"/>
          <w:sz w:val="28"/>
          <w:szCs w:val="28"/>
          <w:lang w:val="kk-KZ"/>
        </w:rPr>
        <w:t>4</w:t>
      </w:r>
      <w:r w:rsidR="00991C00">
        <w:rPr>
          <w:rFonts w:ascii="Times New Roman" w:hAnsi="Times New Roman" w:cs="Times New Roman"/>
          <w:sz w:val="28"/>
          <w:szCs w:val="28"/>
          <w:lang w:val="kk-KZ"/>
        </w:rPr>
        <w:t>3</w:t>
      </w:r>
      <w:r w:rsidRPr="001E3AA9">
        <w:rPr>
          <w:rFonts w:ascii="Times New Roman" w:hAnsi="Times New Roman" w:cs="Times New Roman"/>
          <w:sz w:val="28"/>
          <w:szCs w:val="28"/>
          <w:lang w:val="kk-KZ"/>
        </w:rPr>
        <w:t>)</w:t>
      </w:r>
    </w:p>
    <w:p w14:paraId="66943827" w14:textId="77777777" w:rsidR="005C2B87" w:rsidRPr="001E3AA9" w:rsidRDefault="005C2B87" w:rsidP="00C12CC3">
      <w:pPr>
        <w:spacing w:after="0" w:line="240" w:lineRule="auto"/>
        <w:jc w:val="both"/>
        <w:rPr>
          <w:rFonts w:ascii="Times New Roman" w:hAnsi="Times New Roman" w:cs="Times New Roman"/>
          <w:sz w:val="28"/>
          <w:szCs w:val="28"/>
          <w:lang w:val="kk-KZ"/>
        </w:rPr>
      </w:pPr>
    </w:p>
    <w:p w14:paraId="5F3B146C" w14:textId="77777777" w:rsidR="005C2B87" w:rsidRPr="001E3AA9" w:rsidRDefault="005C2B87"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280D9A" w:rsidRPr="001E3AA9">
        <w:rPr>
          <w:rFonts w:ascii="Times New Roman" w:hAnsi="Times New Roman" w:cs="Times New Roman"/>
          <w:sz w:val="28"/>
          <w:szCs w:val="28"/>
          <w:lang w:val="kk-KZ"/>
        </w:rPr>
        <w:t>4</w:t>
      </w:r>
      <w:r w:rsidR="00991C00">
        <w:rPr>
          <w:rFonts w:ascii="Times New Roman" w:hAnsi="Times New Roman" w:cs="Times New Roman"/>
          <w:sz w:val="28"/>
          <w:szCs w:val="28"/>
          <w:lang w:val="kk-KZ"/>
        </w:rPr>
        <w:t>3</w:t>
      </w:r>
      <w:r w:rsidR="00B071C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Қалпына келтірілген сүттің физикалық-химиялық көрсеткіштері </w:t>
      </w:r>
    </w:p>
    <w:p w14:paraId="788B4E6B" w14:textId="77777777" w:rsidR="005C2B87" w:rsidRPr="001E3AA9" w:rsidRDefault="005C2B87" w:rsidP="00C12CC3">
      <w:pPr>
        <w:spacing w:after="0" w:line="240" w:lineRule="auto"/>
        <w:jc w:val="both"/>
        <w:rPr>
          <w:rFonts w:ascii="Times New Roman" w:hAnsi="Times New Roman" w:cs="Times New Roman"/>
          <w:sz w:val="28"/>
          <w:szCs w:val="28"/>
          <w:lang w:val="kk-KZ"/>
        </w:rPr>
      </w:pPr>
    </w:p>
    <w:tbl>
      <w:tblPr>
        <w:tblStyle w:val="a5"/>
        <w:tblW w:w="0" w:type="auto"/>
        <w:tblLayout w:type="fixed"/>
        <w:tblLook w:val="04A0" w:firstRow="1" w:lastRow="0" w:firstColumn="1" w:lastColumn="0" w:noHBand="0" w:noVBand="1"/>
      </w:tblPr>
      <w:tblGrid>
        <w:gridCol w:w="2660"/>
        <w:gridCol w:w="1559"/>
        <w:gridCol w:w="2501"/>
        <w:gridCol w:w="2744"/>
      </w:tblGrid>
      <w:tr w:rsidR="001E3AA9" w:rsidRPr="001E3AA9" w14:paraId="2B23389F" w14:textId="77777777" w:rsidTr="00F05D42">
        <w:tc>
          <w:tcPr>
            <w:tcW w:w="2660" w:type="dxa"/>
            <w:vMerge w:val="restart"/>
            <w:vAlign w:val="center"/>
          </w:tcPr>
          <w:p w14:paraId="134C6140"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Көреткіштер</w:t>
            </w:r>
          </w:p>
        </w:tc>
        <w:tc>
          <w:tcPr>
            <w:tcW w:w="6804" w:type="dxa"/>
            <w:gridSpan w:val="3"/>
            <w:vAlign w:val="center"/>
          </w:tcPr>
          <w:p w14:paraId="743B89D2"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Суда қалпына келтірілген сүт</w:t>
            </w:r>
          </w:p>
        </w:tc>
      </w:tr>
      <w:tr w:rsidR="001E3AA9" w:rsidRPr="00227AA0" w14:paraId="24CC5896" w14:textId="77777777" w:rsidTr="00F05D42">
        <w:tc>
          <w:tcPr>
            <w:tcW w:w="2660" w:type="dxa"/>
            <w:vMerge/>
            <w:vAlign w:val="center"/>
          </w:tcPr>
          <w:p w14:paraId="01400501" w14:textId="77777777" w:rsidR="005C2B87" w:rsidRPr="001E3AA9" w:rsidRDefault="005C2B87" w:rsidP="00C12CC3">
            <w:pPr>
              <w:jc w:val="center"/>
              <w:rPr>
                <w:rFonts w:ascii="Times New Roman" w:hAnsi="Times New Roman" w:cs="Times New Roman"/>
                <w:sz w:val="28"/>
                <w:szCs w:val="28"/>
                <w:lang w:val="kk-KZ"/>
              </w:rPr>
            </w:pPr>
          </w:p>
        </w:tc>
        <w:tc>
          <w:tcPr>
            <w:tcW w:w="1559" w:type="dxa"/>
            <w:vAlign w:val="center"/>
          </w:tcPr>
          <w:p w14:paraId="100CB7A8"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Құбыр суында</w:t>
            </w:r>
          </w:p>
        </w:tc>
        <w:tc>
          <w:tcPr>
            <w:tcW w:w="2501" w:type="dxa"/>
            <w:vAlign w:val="center"/>
          </w:tcPr>
          <w:p w14:paraId="52EE55AA"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Табиғи цеолит арқылы өткеннен кейін тазартылған суда</w:t>
            </w:r>
          </w:p>
        </w:tc>
        <w:tc>
          <w:tcPr>
            <w:tcW w:w="2744" w:type="dxa"/>
            <w:vAlign w:val="center"/>
          </w:tcPr>
          <w:p w14:paraId="1C59317D"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Модификацияланған цеолит арқылы өткеннен кейін тазартылған суда</w:t>
            </w:r>
          </w:p>
        </w:tc>
      </w:tr>
      <w:tr w:rsidR="001E3AA9" w:rsidRPr="001E3AA9" w14:paraId="12B23354" w14:textId="77777777" w:rsidTr="00F05D42">
        <w:tc>
          <w:tcPr>
            <w:tcW w:w="2660" w:type="dxa"/>
            <w:vAlign w:val="center"/>
          </w:tcPr>
          <w:p w14:paraId="4E6F339B" w14:textId="77777777" w:rsidR="005C2B87" w:rsidRPr="001E3AA9" w:rsidRDefault="005C2B87" w:rsidP="00C12CC3">
            <w:pP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Ақуыздың массалық үлесі, </w:t>
            </w:r>
            <w:r w:rsidRPr="001E3AA9">
              <w:rPr>
                <w:rFonts w:ascii="Times New Roman" w:hAnsi="Times New Roman" w:cs="Times New Roman"/>
                <w:sz w:val="28"/>
                <w:szCs w:val="28"/>
              </w:rPr>
              <w:t>%</w:t>
            </w:r>
          </w:p>
        </w:tc>
        <w:tc>
          <w:tcPr>
            <w:tcW w:w="1559" w:type="dxa"/>
            <w:vAlign w:val="center"/>
          </w:tcPr>
          <w:p w14:paraId="1B1B953B" w14:textId="77777777" w:rsidR="005C2B87" w:rsidRPr="001E3AA9" w:rsidRDefault="005C2B87" w:rsidP="00C12CC3">
            <w:pPr>
              <w:jc w:val="center"/>
              <w:rPr>
                <w:rFonts w:ascii="Times New Roman" w:hAnsi="Times New Roman" w:cs="Times New Roman"/>
                <w:sz w:val="28"/>
                <w:szCs w:val="28"/>
              </w:rPr>
            </w:pPr>
            <w:r w:rsidRPr="001E3AA9">
              <w:rPr>
                <w:rFonts w:ascii="Times New Roman" w:hAnsi="Times New Roman" w:cs="Times New Roman"/>
                <w:sz w:val="28"/>
                <w:szCs w:val="28"/>
              </w:rPr>
              <w:t>3,57</w:t>
            </w:r>
          </w:p>
        </w:tc>
        <w:tc>
          <w:tcPr>
            <w:tcW w:w="2501" w:type="dxa"/>
            <w:vAlign w:val="center"/>
          </w:tcPr>
          <w:p w14:paraId="0C38BCB2"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2,86</w:t>
            </w:r>
          </w:p>
        </w:tc>
        <w:tc>
          <w:tcPr>
            <w:tcW w:w="2744" w:type="dxa"/>
            <w:vAlign w:val="center"/>
          </w:tcPr>
          <w:p w14:paraId="77ABBE58"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3,75</w:t>
            </w:r>
          </w:p>
        </w:tc>
      </w:tr>
      <w:tr w:rsidR="001E3AA9" w:rsidRPr="001E3AA9" w14:paraId="517E3488" w14:textId="77777777" w:rsidTr="00F05D42">
        <w:tc>
          <w:tcPr>
            <w:tcW w:w="2660" w:type="dxa"/>
            <w:vAlign w:val="center"/>
          </w:tcPr>
          <w:p w14:paraId="5967CCA5" w14:textId="77777777" w:rsidR="005C2B87" w:rsidRPr="001E3AA9" w:rsidRDefault="005C2B87" w:rsidP="00C12CC3">
            <w:pPr>
              <w:rPr>
                <w:rFonts w:ascii="Times New Roman" w:hAnsi="Times New Roman" w:cs="Times New Roman"/>
                <w:sz w:val="28"/>
                <w:szCs w:val="28"/>
                <w:lang w:val="kk-KZ"/>
              </w:rPr>
            </w:pPr>
            <w:r w:rsidRPr="001E3AA9">
              <w:rPr>
                <w:rFonts w:ascii="Times New Roman" w:hAnsi="Times New Roman" w:cs="Times New Roman"/>
                <w:sz w:val="28"/>
                <w:szCs w:val="28"/>
                <w:lang w:val="kk-KZ"/>
              </w:rPr>
              <w:t>Майдың массалық үлесі, %</w:t>
            </w:r>
          </w:p>
        </w:tc>
        <w:tc>
          <w:tcPr>
            <w:tcW w:w="1559" w:type="dxa"/>
            <w:vAlign w:val="center"/>
          </w:tcPr>
          <w:p w14:paraId="7E22B971"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0,05</w:t>
            </w:r>
          </w:p>
        </w:tc>
        <w:tc>
          <w:tcPr>
            <w:tcW w:w="2501" w:type="dxa"/>
            <w:vAlign w:val="center"/>
          </w:tcPr>
          <w:p w14:paraId="15312CA6"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0,04</w:t>
            </w:r>
          </w:p>
        </w:tc>
        <w:tc>
          <w:tcPr>
            <w:tcW w:w="2744" w:type="dxa"/>
            <w:vAlign w:val="center"/>
          </w:tcPr>
          <w:p w14:paraId="1A8A94E1" w14:textId="77777777" w:rsidR="005C2B87" w:rsidRPr="001E3AA9" w:rsidRDefault="005C2B87" w:rsidP="00C12CC3">
            <w:pPr>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0,05</w:t>
            </w:r>
          </w:p>
        </w:tc>
      </w:tr>
      <w:tr w:rsidR="001E3AA9" w:rsidRPr="001E3AA9" w14:paraId="1C989D6F" w14:textId="77777777" w:rsidTr="00F05D42">
        <w:tc>
          <w:tcPr>
            <w:tcW w:w="2660" w:type="dxa"/>
            <w:vAlign w:val="center"/>
          </w:tcPr>
          <w:p w14:paraId="71B23978" w14:textId="77777777" w:rsidR="005C2B87" w:rsidRPr="001E3AA9" w:rsidRDefault="005C2B87" w:rsidP="00C12CC3">
            <w:pPr>
              <w:rPr>
                <w:rFonts w:ascii="Times New Roman" w:hAnsi="Times New Roman" w:cs="Times New Roman"/>
                <w:sz w:val="28"/>
                <w:szCs w:val="28"/>
                <w:lang w:val="kk-KZ"/>
              </w:rPr>
            </w:pPr>
            <w:r w:rsidRPr="001E3AA9">
              <w:rPr>
                <w:rFonts w:ascii="Times New Roman" w:hAnsi="Times New Roman" w:cs="Times New Roman"/>
                <w:sz w:val="28"/>
                <w:szCs w:val="28"/>
                <w:lang w:val="kk-KZ"/>
              </w:rPr>
              <w:t>Лактозаның массалық үлесі, %</w:t>
            </w:r>
          </w:p>
        </w:tc>
        <w:tc>
          <w:tcPr>
            <w:tcW w:w="1559" w:type="dxa"/>
            <w:vAlign w:val="center"/>
          </w:tcPr>
          <w:p w14:paraId="5D53984B" w14:textId="77777777" w:rsidR="005C2B87" w:rsidRPr="001E3AA9" w:rsidRDefault="005C2B87" w:rsidP="00C12CC3">
            <w:pPr>
              <w:jc w:val="center"/>
              <w:rPr>
                <w:rFonts w:ascii="Times New Roman" w:hAnsi="Times New Roman" w:cs="Times New Roman"/>
                <w:sz w:val="28"/>
                <w:szCs w:val="28"/>
                <w:highlight w:val="yellow"/>
                <w:lang w:val="kk-KZ"/>
              </w:rPr>
            </w:pPr>
            <w:r w:rsidRPr="001E3AA9">
              <w:rPr>
                <w:rFonts w:ascii="Times New Roman" w:hAnsi="Times New Roman" w:cs="Times New Roman"/>
                <w:sz w:val="28"/>
                <w:szCs w:val="28"/>
                <w:lang w:val="kk-KZ"/>
              </w:rPr>
              <w:t>4,8</w:t>
            </w:r>
          </w:p>
        </w:tc>
        <w:tc>
          <w:tcPr>
            <w:tcW w:w="2501" w:type="dxa"/>
            <w:vAlign w:val="center"/>
          </w:tcPr>
          <w:p w14:paraId="6B065E12" w14:textId="77777777" w:rsidR="005C2B87" w:rsidRPr="001E3AA9" w:rsidRDefault="005C2B87" w:rsidP="00C12CC3">
            <w:pPr>
              <w:jc w:val="center"/>
              <w:rPr>
                <w:rFonts w:ascii="Times New Roman" w:hAnsi="Times New Roman" w:cs="Times New Roman"/>
                <w:sz w:val="28"/>
                <w:szCs w:val="28"/>
                <w:highlight w:val="yellow"/>
                <w:lang w:val="kk-KZ"/>
              </w:rPr>
            </w:pPr>
            <w:r w:rsidRPr="001E3AA9">
              <w:rPr>
                <w:rFonts w:ascii="Times New Roman" w:hAnsi="Times New Roman" w:cs="Times New Roman"/>
                <w:sz w:val="28"/>
                <w:szCs w:val="28"/>
                <w:lang w:val="kk-KZ"/>
              </w:rPr>
              <w:t>4,28</w:t>
            </w:r>
          </w:p>
        </w:tc>
        <w:tc>
          <w:tcPr>
            <w:tcW w:w="2744" w:type="dxa"/>
            <w:vAlign w:val="center"/>
          </w:tcPr>
          <w:p w14:paraId="6E53B6CC" w14:textId="77777777" w:rsidR="005C2B87" w:rsidRPr="001E3AA9" w:rsidRDefault="005C2B87" w:rsidP="00C12CC3">
            <w:pPr>
              <w:jc w:val="center"/>
              <w:rPr>
                <w:rFonts w:ascii="Times New Roman" w:hAnsi="Times New Roman" w:cs="Times New Roman"/>
                <w:sz w:val="28"/>
                <w:szCs w:val="28"/>
                <w:highlight w:val="yellow"/>
                <w:lang w:val="kk-KZ"/>
              </w:rPr>
            </w:pPr>
            <w:r w:rsidRPr="001E3AA9">
              <w:rPr>
                <w:rFonts w:ascii="Times New Roman" w:hAnsi="Times New Roman" w:cs="Times New Roman"/>
                <w:sz w:val="28"/>
                <w:szCs w:val="28"/>
                <w:lang w:val="kk-KZ"/>
              </w:rPr>
              <w:t>4,85</w:t>
            </w:r>
          </w:p>
        </w:tc>
      </w:tr>
      <w:tr w:rsidR="005C2B87" w:rsidRPr="001E3AA9" w14:paraId="6088EA03" w14:textId="77777777" w:rsidTr="00F05D42">
        <w:trPr>
          <w:trHeight w:val="487"/>
        </w:trPr>
        <w:tc>
          <w:tcPr>
            <w:tcW w:w="2660" w:type="dxa"/>
            <w:vAlign w:val="center"/>
          </w:tcPr>
          <w:p w14:paraId="25DC5F67" w14:textId="77777777" w:rsidR="005C2B87" w:rsidRPr="001E3AA9" w:rsidRDefault="005C2B87" w:rsidP="00C12CC3">
            <w:pP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Қышқылдығы, </w:t>
            </w:r>
            <w:r w:rsidRPr="001E3AA9">
              <w:rPr>
                <w:rFonts w:ascii="Times New Roman" w:hAnsi="Times New Roman" w:cs="Times New Roman"/>
                <w:sz w:val="28"/>
                <w:szCs w:val="28"/>
                <w:vertAlign w:val="superscript"/>
                <w:lang w:val="kk-KZ"/>
              </w:rPr>
              <w:t>0</w:t>
            </w:r>
            <w:r w:rsidRPr="001E3AA9">
              <w:rPr>
                <w:rFonts w:ascii="Times New Roman" w:hAnsi="Times New Roman" w:cs="Times New Roman"/>
                <w:sz w:val="28"/>
                <w:szCs w:val="28"/>
                <w:lang w:val="kk-KZ"/>
              </w:rPr>
              <w:t>Т</w:t>
            </w:r>
          </w:p>
        </w:tc>
        <w:tc>
          <w:tcPr>
            <w:tcW w:w="1559" w:type="dxa"/>
            <w:vAlign w:val="center"/>
          </w:tcPr>
          <w:p w14:paraId="1244AF1D" w14:textId="77777777" w:rsidR="005C2B87" w:rsidRPr="001E3AA9" w:rsidRDefault="005C2B87" w:rsidP="00C12CC3">
            <w:pPr>
              <w:jc w:val="center"/>
              <w:rPr>
                <w:rFonts w:ascii="Times New Roman" w:hAnsi="Times New Roman" w:cs="Times New Roman"/>
                <w:sz w:val="28"/>
                <w:szCs w:val="28"/>
                <w:highlight w:val="yellow"/>
                <w:lang w:val="kk-KZ"/>
              </w:rPr>
            </w:pPr>
            <w:r w:rsidRPr="001E3AA9">
              <w:rPr>
                <w:rFonts w:ascii="Times New Roman" w:hAnsi="Times New Roman" w:cs="Times New Roman"/>
                <w:sz w:val="28"/>
                <w:szCs w:val="28"/>
                <w:lang w:val="kk-KZ"/>
              </w:rPr>
              <w:t>16</w:t>
            </w:r>
          </w:p>
        </w:tc>
        <w:tc>
          <w:tcPr>
            <w:tcW w:w="2501" w:type="dxa"/>
            <w:vAlign w:val="center"/>
          </w:tcPr>
          <w:p w14:paraId="6FFEA3F4" w14:textId="77777777" w:rsidR="005C2B87" w:rsidRPr="001E3AA9" w:rsidRDefault="005C2B87" w:rsidP="00C12CC3">
            <w:pPr>
              <w:jc w:val="center"/>
              <w:rPr>
                <w:rFonts w:ascii="Times New Roman" w:hAnsi="Times New Roman" w:cs="Times New Roman"/>
                <w:sz w:val="28"/>
                <w:szCs w:val="28"/>
                <w:highlight w:val="yellow"/>
                <w:lang w:val="kk-KZ"/>
              </w:rPr>
            </w:pPr>
            <w:r w:rsidRPr="001E3AA9">
              <w:rPr>
                <w:rFonts w:ascii="Times New Roman" w:hAnsi="Times New Roman" w:cs="Times New Roman"/>
                <w:sz w:val="28"/>
                <w:szCs w:val="28"/>
                <w:lang w:val="kk-KZ"/>
              </w:rPr>
              <w:t>17</w:t>
            </w:r>
          </w:p>
        </w:tc>
        <w:tc>
          <w:tcPr>
            <w:tcW w:w="2744" w:type="dxa"/>
            <w:vAlign w:val="center"/>
          </w:tcPr>
          <w:p w14:paraId="16E4BF3B" w14:textId="77777777" w:rsidR="005C2B87" w:rsidRPr="001E3AA9" w:rsidRDefault="005C2B87" w:rsidP="00C12CC3">
            <w:pPr>
              <w:jc w:val="center"/>
              <w:rPr>
                <w:rFonts w:ascii="Times New Roman" w:hAnsi="Times New Roman" w:cs="Times New Roman"/>
                <w:sz w:val="28"/>
                <w:szCs w:val="28"/>
                <w:highlight w:val="yellow"/>
                <w:lang w:val="kk-KZ"/>
              </w:rPr>
            </w:pPr>
            <w:r w:rsidRPr="001E3AA9">
              <w:rPr>
                <w:rFonts w:ascii="Times New Roman" w:hAnsi="Times New Roman" w:cs="Times New Roman"/>
                <w:sz w:val="28"/>
                <w:szCs w:val="28"/>
                <w:lang w:val="kk-KZ"/>
              </w:rPr>
              <w:t>17</w:t>
            </w:r>
          </w:p>
        </w:tc>
      </w:tr>
    </w:tbl>
    <w:p w14:paraId="7F865C0A" w14:textId="77777777" w:rsidR="005C2B87" w:rsidRPr="001E3AA9" w:rsidRDefault="005C2B87" w:rsidP="00C12CC3">
      <w:pPr>
        <w:spacing w:after="0" w:line="240" w:lineRule="auto"/>
        <w:jc w:val="both"/>
        <w:rPr>
          <w:rFonts w:ascii="Times New Roman" w:hAnsi="Times New Roman" w:cs="Times New Roman"/>
          <w:sz w:val="28"/>
          <w:szCs w:val="28"/>
          <w:lang w:val="kk-KZ"/>
        </w:rPr>
      </w:pPr>
    </w:p>
    <w:p w14:paraId="6085DB80" w14:textId="77777777" w:rsidR="005C2B87" w:rsidRPr="001E3AA9" w:rsidRDefault="00280D9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4</w:t>
      </w:r>
      <w:r w:rsidR="00A61C52" w:rsidRPr="001E3AA9">
        <w:rPr>
          <w:rFonts w:ascii="Times New Roman" w:hAnsi="Times New Roman" w:cs="Times New Roman"/>
          <w:sz w:val="28"/>
          <w:szCs w:val="28"/>
          <w:lang w:val="kk-KZ"/>
        </w:rPr>
        <w:t>2</w:t>
      </w:r>
      <w:r w:rsidR="005C2B87"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ші </w:t>
      </w:r>
      <w:r w:rsidR="005C2B87" w:rsidRPr="001E3AA9">
        <w:rPr>
          <w:rFonts w:ascii="Times New Roman" w:hAnsi="Times New Roman" w:cs="Times New Roman"/>
          <w:sz w:val="28"/>
          <w:szCs w:val="28"/>
          <w:lang w:val="kk-KZ"/>
        </w:rPr>
        <w:t>кестені талдау көрсеткендей, модификацияланған цеолит арқылы өткізілген суда қалпына келтірілген сүттегі ақуыз (3,75%) және лактоза (4,85%) мөлшері құбыр суында  немесе табиғи цеолитпен тазартылған суда қалпына келтірілген сүттегі ақуыз бен  лактозаға қарағанда едәуір жоғары  (тиісінше 3,57%  және  4,8 %; 2,86 % және  4,28 %)</w:t>
      </w:r>
      <w:r w:rsidR="00C36A65">
        <w:rPr>
          <w:rFonts w:ascii="Times New Roman" w:hAnsi="Times New Roman" w:cs="Times New Roman"/>
          <w:sz w:val="28"/>
          <w:szCs w:val="28"/>
          <w:lang w:val="kk-KZ"/>
        </w:rPr>
        <w:t xml:space="preserve"> </w:t>
      </w:r>
      <w:r w:rsidR="00241179" w:rsidRPr="00FE058C">
        <w:rPr>
          <w:rFonts w:ascii="Times New Roman" w:hAnsi="Times New Roman" w:cs="Times New Roman"/>
          <w:sz w:val="28"/>
          <w:szCs w:val="28"/>
          <w:lang w:val="kk-KZ"/>
        </w:rPr>
        <w:t>[</w:t>
      </w:r>
      <w:r w:rsidR="00DB6EE1" w:rsidRPr="00FE058C">
        <w:rPr>
          <w:rFonts w:ascii="Times New Roman" w:hAnsi="Times New Roman" w:cs="Times New Roman"/>
          <w:sz w:val="28"/>
          <w:szCs w:val="28"/>
          <w:lang w:val="kk-KZ"/>
        </w:rPr>
        <w:t>10</w:t>
      </w:r>
      <w:r w:rsidR="004D3DA1">
        <w:rPr>
          <w:rFonts w:ascii="Times New Roman" w:hAnsi="Times New Roman" w:cs="Times New Roman"/>
          <w:sz w:val="28"/>
          <w:szCs w:val="28"/>
          <w:lang w:val="kk-KZ"/>
        </w:rPr>
        <w:t>1</w:t>
      </w:r>
      <w:r w:rsidR="00FE058C" w:rsidRPr="00FE058C">
        <w:rPr>
          <w:rFonts w:ascii="Times New Roman" w:hAnsi="Times New Roman" w:cs="Times New Roman"/>
          <w:sz w:val="28"/>
          <w:szCs w:val="28"/>
          <w:lang w:val="kk-KZ"/>
        </w:rPr>
        <w:t xml:space="preserve">, </w:t>
      </w:r>
      <w:r w:rsidR="00241179" w:rsidRPr="00FE058C">
        <w:rPr>
          <w:rFonts w:ascii="Times New Roman" w:hAnsi="Times New Roman" w:cs="Times New Roman"/>
          <w:sz w:val="28"/>
          <w:szCs w:val="28"/>
          <w:lang w:val="kk-KZ"/>
        </w:rPr>
        <w:t xml:space="preserve"> б</w:t>
      </w:r>
      <w:r w:rsidR="00FE058C" w:rsidRPr="00FE058C">
        <w:rPr>
          <w:rFonts w:ascii="Times New Roman" w:hAnsi="Times New Roman" w:cs="Times New Roman"/>
          <w:sz w:val="28"/>
          <w:szCs w:val="28"/>
          <w:lang w:val="kk-KZ"/>
        </w:rPr>
        <w:t>. 76</w:t>
      </w:r>
      <w:r w:rsidR="00241179" w:rsidRPr="00FE058C">
        <w:rPr>
          <w:rFonts w:ascii="Times New Roman" w:hAnsi="Times New Roman" w:cs="Times New Roman"/>
          <w:sz w:val="28"/>
          <w:szCs w:val="28"/>
          <w:lang w:val="kk-KZ"/>
        </w:rPr>
        <w:t>]</w:t>
      </w:r>
      <w:r w:rsidR="006169AC" w:rsidRPr="00FE058C">
        <w:rPr>
          <w:rFonts w:ascii="Times New Roman" w:hAnsi="Times New Roman" w:cs="Times New Roman"/>
          <w:sz w:val="28"/>
          <w:szCs w:val="28"/>
          <w:lang w:val="kk-KZ"/>
        </w:rPr>
        <w:t xml:space="preserve"> болғаны анықталды</w:t>
      </w:r>
      <w:r w:rsidR="005C2B87" w:rsidRPr="00FE058C">
        <w:rPr>
          <w:rFonts w:ascii="Times New Roman" w:hAnsi="Times New Roman" w:cs="Times New Roman"/>
          <w:sz w:val="28"/>
          <w:szCs w:val="28"/>
          <w:lang w:val="kk-KZ"/>
        </w:rPr>
        <w:t>.</w:t>
      </w:r>
    </w:p>
    <w:p w14:paraId="0A429EB0" w14:textId="77777777" w:rsidR="003A2324" w:rsidRPr="001E3AA9" w:rsidRDefault="005C2B87" w:rsidP="00E56617">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Сонымен, сүт өнеркәсібінде суды дайындау үшін цеолитті пайдалану гиг</w:t>
      </w:r>
      <w:r w:rsidR="009B15C5">
        <w:rPr>
          <w:rFonts w:ascii="Times New Roman" w:hAnsi="Times New Roman" w:cs="Times New Roman"/>
          <w:sz w:val="28"/>
          <w:szCs w:val="28"/>
          <w:lang w:val="kk-KZ"/>
        </w:rPr>
        <w:t>и</w:t>
      </w:r>
      <w:r w:rsidRPr="001E3AA9">
        <w:rPr>
          <w:rFonts w:ascii="Times New Roman" w:hAnsi="Times New Roman" w:cs="Times New Roman"/>
          <w:sz w:val="28"/>
          <w:szCs w:val="28"/>
          <w:lang w:val="kk-KZ"/>
        </w:rPr>
        <w:t xml:space="preserve">еналық қауіпсіздіктің жоғары көрсеткіштерімен дайын өнімді, атап айтқанда қалпына келтірілген сүтті алуға мүмкіндік береді. </w:t>
      </w:r>
    </w:p>
    <w:p w14:paraId="38CE699B" w14:textId="77777777" w:rsidR="009A594E" w:rsidRPr="001E3AA9" w:rsidRDefault="009A594E" w:rsidP="00C12CC3">
      <w:pPr>
        <w:spacing w:after="0" w:line="240" w:lineRule="auto"/>
        <w:jc w:val="both"/>
        <w:rPr>
          <w:rFonts w:ascii="Times New Roman" w:hAnsi="Times New Roman" w:cs="Times New Roman"/>
          <w:sz w:val="28"/>
          <w:szCs w:val="28"/>
          <w:lang w:val="kk-KZ"/>
        </w:rPr>
      </w:pPr>
    </w:p>
    <w:p w14:paraId="61B62477" w14:textId="77777777" w:rsidR="004564F5" w:rsidRPr="0034750A" w:rsidRDefault="00950FBC" w:rsidP="00C12CC3">
      <w:pPr>
        <w:spacing w:after="0" w:line="240" w:lineRule="auto"/>
        <w:ind w:firstLine="708"/>
        <w:jc w:val="both"/>
        <w:rPr>
          <w:rFonts w:ascii="Times New Roman" w:hAnsi="Times New Roman" w:cs="Times New Roman"/>
          <w:b/>
          <w:bCs/>
          <w:sz w:val="28"/>
          <w:szCs w:val="28"/>
          <w:lang w:val="kk-KZ"/>
        </w:rPr>
      </w:pPr>
      <w:r w:rsidRPr="0034750A">
        <w:rPr>
          <w:rFonts w:ascii="Times New Roman" w:hAnsi="Times New Roman" w:cs="Times New Roman"/>
          <w:b/>
          <w:bCs/>
          <w:sz w:val="28"/>
          <w:szCs w:val="28"/>
          <w:lang w:val="kk-KZ"/>
        </w:rPr>
        <w:t>4</w:t>
      </w:r>
      <w:r w:rsidR="000642E8" w:rsidRPr="0034750A">
        <w:rPr>
          <w:rFonts w:ascii="Times New Roman" w:hAnsi="Times New Roman" w:cs="Times New Roman"/>
          <w:b/>
          <w:bCs/>
          <w:sz w:val="28"/>
          <w:szCs w:val="28"/>
          <w:lang w:val="kk-KZ"/>
        </w:rPr>
        <w:t>.</w:t>
      </w:r>
      <w:r w:rsidR="00BD25C4" w:rsidRPr="0034750A">
        <w:rPr>
          <w:rFonts w:ascii="Times New Roman" w:hAnsi="Times New Roman" w:cs="Times New Roman"/>
          <w:b/>
          <w:bCs/>
          <w:sz w:val="28"/>
          <w:szCs w:val="28"/>
          <w:lang w:val="kk-KZ"/>
        </w:rPr>
        <w:t>2</w:t>
      </w:r>
      <w:r w:rsidR="00C36A65">
        <w:rPr>
          <w:rFonts w:ascii="Times New Roman" w:hAnsi="Times New Roman" w:cs="Times New Roman"/>
          <w:b/>
          <w:bCs/>
          <w:sz w:val="28"/>
          <w:szCs w:val="28"/>
          <w:lang w:val="kk-KZ"/>
        </w:rPr>
        <w:t xml:space="preserve"> </w:t>
      </w:r>
      <w:r w:rsidR="00771ADB" w:rsidRPr="0034750A">
        <w:rPr>
          <w:rFonts w:ascii="Times New Roman" w:hAnsi="Times New Roman" w:cs="Times New Roman"/>
          <w:b/>
          <w:bCs/>
          <w:sz w:val="28"/>
          <w:szCs w:val="28"/>
          <w:lang w:val="kk-KZ"/>
        </w:rPr>
        <w:t>Жұмсақ ірімшіктің қауіпсіздігін қамтамасыз етудің технологиялық әдістер</w:t>
      </w:r>
      <w:r w:rsidR="00855129" w:rsidRPr="0034750A">
        <w:rPr>
          <w:rFonts w:ascii="Times New Roman" w:hAnsi="Times New Roman" w:cs="Times New Roman"/>
          <w:b/>
          <w:bCs/>
          <w:sz w:val="28"/>
          <w:szCs w:val="28"/>
          <w:lang w:val="kk-KZ"/>
        </w:rPr>
        <w:t>і - қ</w:t>
      </w:r>
      <w:r w:rsidR="00604F04" w:rsidRPr="0034750A">
        <w:rPr>
          <w:rFonts w:ascii="Times New Roman" w:hAnsi="Times New Roman" w:cs="Times New Roman"/>
          <w:b/>
          <w:bCs/>
          <w:sz w:val="28"/>
          <w:szCs w:val="28"/>
          <w:lang w:val="kk-KZ"/>
        </w:rPr>
        <w:t xml:space="preserve">ауіп </w:t>
      </w:r>
      <w:r w:rsidR="00771ADB" w:rsidRPr="0034750A">
        <w:rPr>
          <w:rFonts w:ascii="Times New Roman" w:hAnsi="Times New Roman" w:cs="Times New Roman"/>
          <w:b/>
          <w:bCs/>
          <w:sz w:val="28"/>
          <w:szCs w:val="28"/>
          <w:lang w:val="kk-KZ"/>
        </w:rPr>
        <w:t>факторларын талдау</w:t>
      </w:r>
      <w:r w:rsidRPr="0034750A">
        <w:rPr>
          <w:rFonts w:ascii="Times New Roman" w:hAnsi="Times New Roman" w:cs="Times New Roman"/>
          <w:b/>
          <w:bCs/>
          <w:sz w:val="28"/>
          <w:szCs w:val="28"/>
          <w:lang w:val="kk-KZ"/>
        </w:rPr>
        <w:t xml:space="preserve">. </w:t>
      </w:r>
      <w:r w:rsidR="00855129" w:rsidRPr="0034750A">
        <w:rPr>
          <w:rFonts w:ascii="Times New Roman" w:hAnsi="Times New Roman" w:cs="Times New Roman"/>
          <w:b/>
          <w:bCs/>
          <w:sz w:val="28"/>
          <w:szCs w:val="28"/>
          <w:lang w:val="kk-KZ"/>
        </w:rPr>
        <w:t>Сыни бақылау нүктелерін анықтау</w:t>
      </w:r>
    </w:p>
    <w:p w14:paraId="23A1DC2C" w14:textId="77777777" w:rsidR="00790571" w:rsidRPr="001E3AA9" w:rsidRDefault="008753D1"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Қазіргі таңда елімізде</w:t>
      </w:r>
      <w:r w:rsidR="00790571" w:rsidRPr="001E3AA9">
        <w:rPr>
          <w:rFonts w:ascii="Times New Roman" w:hAnsi="Times New Roman" w:cs="Times New Roman"/>
          <w:sz w:val="28"/>
          <w:szCs w:val="28"/>
          <w:lang w:val="kk-KZ"/>
        </w:rPr>
        <w:t xml:space="preserve"> азық-түлік қауіпсіздігін қамтамасыз ету өзекті мәселелердің бірі. </w:t>
      </w:r>
      <w:r w:rsidR="000C7CBB" w:rsidRPr="001E3AA9">
        <w:rPr>
          <w:rFonts w:ascii="Times New Roman" w:hAnsi="Times New Roman" w:cs="Times New Roman"/>
          <w:sz w:val="28"/>
          <w:szCs w:val="28"/>
          <w:lang w:val="kk-KZ"/>
        </w:rPr>
        <w:t xml:space="preserve"> Өзінің тиімділігін дәлелдеген және халықаралық танылған тамақ қауіпсіздігі менеджментінің негізгі жүйесі HACCP қағидаларына негізделген жүйе</w:t>
      </w:r>
      <w:r w:rsidR="00DD3B6F" w:rsidRPr="001E3AA9">
        <w:rPr>
          <w:rFonts w:ascii="Times New Roman" w:hAnsi="Times New Roman" w:cs="Times New Roman"/>
          <w:sz w:val="28"/>
          <w:szCs w:val="28"/>
          <w:lang w:val="kk-KZ"/>
        </w:rPr>
        <w:t xml:space="preserve"> болып табылады. HACCP</w:t>
      </w:r>
      <w:r w:rsidR="00B42631" w:rsidRPr="001E3AA9">
        <w:rPr>
          <w:rFonts w:ascii="Times New Roman" w:hAnsi="Times New Roman" w:cs="Times New Roman"/>
          <w:sz w:val="28"/>
          <w:szCs w:val="28"/>
          <w:lang w:val="kk-KZ"/>
        </w:rPr>
        <w:t xml:space="preserve"> тұжырымдамасы тамақ </w:t>
      </w:r>
      <w:r w:rsidR="00B42631" w:rsidRPr="001E3AA9">
        <w:rPr>
          <w:rFonts w:ascii="Times New Roman" w:hAnsi="Times New Roman" w:cs="Times New Roman"/>
          <w:sz w:val="28"/>
          <w:szCs w:val="28"/>
          <w:lang w:val="kk-KZ"/>
        </w:rPr>
        <w:lastRenderedPageBreak/>
        <w:t>ө</w:t>
      </w:r>
      <w:r w:rsidR="00DD3B6F" w:rsidRPr="001E3AA9">
        <w:rPr>
          <w:rFonts w:ascii="Times New Roman" w:hAnsi="Times New Roman" w:cs="Times New Roman"/>
          <w:sz w:val="28"/>
          <w:szCs w:val="28"/>
          <w:lang w:val="kk-KZ"/>
        </w:rPr>
        <w:t>н</w:t>
      </w:r>
      <w:r w:rsidR="00B42631" w:rsidRPr="001E3AA9">
        <w:rPr>
          <w:rFonts w:ascii="Times New Roman" w:hAnsi="Times New Roman" w:cs="Times New Roman"/>
          <w:sz w:val="28"/>
          <w:szCs w:val="28"/>
          <w:lang w:val="kk-KZ"/>
        </w:rPr>
        <w:t>е</w:t>
      </w:r>
      <w:r w:rsidR="00DD3B6F" w:rsidRPr="001E3AA9">
        <w:rPr>
          <w:rFonts w:ascii="Times New Roman" w:hAnsi="Times New Roman" w:cs="Times New Roman"/>
          <w:sz w:val="28"/>
          <w:szCs w:val="28"/>
          <w:lang w:val="kk-KZ"/>
        </w:rPr>
        <w:t xml:space="preserve">ркәсібіндегі ішкі бақылау бағдарламасы аясында тамақ өнімдерін тұтынушылардың денсаулығына қауіп төндіруге қарсы тұруға арналған. </w:t>
      </w:r>
      <w:r w:rsidR="0063325C" w:rsidRPr="001E3AA9">
        <w:rPr>
          <w:rFonts w:ascii="Times New Roman" w:hAnsi="Times New Roman" w:cs="Times New Roman"/>
          <w:sz w:val="28"/>
          <w:szCs w:val="28"/>
          <w:lang w:val="kk-KZ"/>
        </w:rPr>
        <w:t>HACCP қағидаларына негізделген құжаттаманы әзірлеуге және жүйенің жұмыс істеуіне қойылатын талаптар Еуропалық парламенті мен Кеңестің 29.04.2004 ж</w:t>
      </w:r>
      <w:r w:rsidR="00475274" w:rsidRPr="001E3AA9">
        <w:rPr>
          <w:rFonts w:ascii="Times New Roman" w:hAnsi="Times New Roman" w:cs="Times New Roman"/>
          <w:sz w:val="28"/>
          <w:szCs w:val="28"/>
          <w:lang w:val="kk-KZ"/>
        </w:rPr>
        <w:t>ылғы № 852/2004/ЕК Регламентінде</w:t>
      </w:r>
      <w:r w:rsidR="0063325C" w:rsidRPr="001E3AA9">
        <w:rPr>
          <w:rFonts w:ascii="Times New Roman" w:hAnsi="Times New Roman" w:cs="Times New Roman"/>
          <w:sz w:val="28"/>
          <w:szCs w:val="28"/>
          <w:lang w:val="kk-KZ"/>
        </w:rPr>
        <w:t xml:space="preserve"> айқындалған.  </w:t>
      </w:r>
      <w:r w:rsidR="008F480A" w:rsidRPr="001E3AA9">
        <w:rPr>
          <w:rFonts w:ascii="Times New Roman" w:hAnsi="Times New Roman" w:cs="Times New Roman"/>
          <w:sz w:val="28"/>
          <w:szCs w:val="28"/>
          <w:lang w:val="kk-KZ"/>
        </w:rPr>
        <w:t>Р</w:t>
      </w:r>
      <w:r w:rsidR="00AA2DB9" w:rsidRPr="001E3AA9">
        <w:rPr>
          <w:rFonts w:ascii="Times New Roman" w:hAnsi="Times New Roman" w:cs="Times New Roman"/>
          <w:sz w:val="28"/>
          <w:szCs w:val="28"/>
          <w:lang w:val="kk-KZ"/>
        </w:rPr>
        <w:t>есе</w:t>
      </w:r>
      <w:r w:rsidR="008F480A" w:rsidRPr="001E3AA9">
        <w:rPr>
          <w:rFonts w:ascii="Times New Roman" w:hAnsi="Times New Roman" w:cs="Times New Roman"/>
          <w:sz w:val="28"/>
          <w:szCs w:val="28"/>
          <w:lang w:val="kk-KZ"/>
        </w:rPr>
        <w:t>йде МЕМ</w:t>
      </w:r>
      <w:r w:rsidR="00AA2DB9" w:rsidRPr="001E3AA9">
        <w:rPr>
          <w:rFonts w:ascii="Times New Roman" w:hAnsi="Times New Roman" w:cs="Times New Roman"/>
          <w:sz w:val="28"/>
          <w:szCs w:val="28"/>
          <w:lang w:val="kk-KZ"/>
        </w:rPr>
        <w:t xml:space="preserve">СТ  Р 51705.1-2001 «Сапа жүйелері. ХАССП қағидалары негізінде тамақ өнімдерінің сапасын басқару. Жалпы талаптар» қолданысқа енгізілген. </w:t>
      </w:r>
      <w:r w:rsidR="00C044CC" w:rsidRPr="001E3AA9">
        <w:rPr>
          <w:rFonts w:ascii="Times New Roman" w:hAnsi="Times New Roman" w:cs="Times New Roman"/>
          <w:sz w:val="28"/>
          <w:szCs w:val="28"/>
          <w:lang w:val="kk-KZ"/>
        </w:rPr>
        <w:t>Өндірісінде технологиялық</w:t>
      </w:r>
      <w:r w:rsidR="003A7866" w:rsidRPr="001E3AA9">
        <w:rPr>
          <w:rFonts w:ascii="Times New Roman" w:hAnsi="Times New Roman" w:cs="Times New Roman"/>
          <w:sz w:val="28"/>
          <w:szCs w:val="28"/>
          <w:lang w:val="kk-KZ"/>
        </w:rPr>
        <w:t xml:space="preserve"> схемаларға өзгерістер енгізуді қарастыратын жұмсақ ірімшіктердің жаңа түрлерін әзірлеу адам денсаулығына теріс әсер етуі мүмкін қауіптерді (химиялық, биологиялы</w:t>
      </w:r>
      <w:r w:rsidR="008744D0" w:rsidRPr="001E3AA9">
        <w:rPr>
          <w:rFonts w:ascii="Times New Roman" w:hAnsi="Times New Roman" w:cs="Times New Roman"/>
          <w:sz w:val="28"/>
          <w:szCs w:val="28"/>
          <w:lang w:val="kk-KZ"/>
        </w:rPr>
        <w:t>қ</w:t>
      </w:r>
      <w:r w:rsidR="003A7866" w:rsidRPr="001E3AA9">
        <w:rPr>
          <w:rFonts w:ascii="Times New Roman" w:hAnsi="Times New Roman" w:cs="Times New Roman"/>
          <w:sz w:val="28"/>
          <w:szCs w:val="28"/>
          <w:lang w:val="kk-KZ"/>
        </w:rPr>
        <w:t xml:space="preserve"> және физикалық заттар) міндетті түрде  ескерумен ұштасады. </w:t>
      </w:r>
      <w:r w:rsidR="00317E5E" w:rsidRPr="001E3AA9">
        <w:rPr>
          <w:rFonts w:ascii="Times New Roman" w:hAnsi="Times New Roman" w:cs="Times New Roman"/>
          <w:sz w:val="28"/>
          <w:szCs w:val="28"/>
          <w:lang w:val="kk-KZ"/>
        </w:rPr>
        <w:t xml:space="preserve"> Өнімді өндірудің барлық тізбегінде тұрақты</w:t>
      </w:r>
      <w:r w:rsidR="00710710">
        <w:rPr>
          <w:rFonts w:ascii="Times New Roman" w:hAnsi="Times New Roman" w:cs="Times New Roman"/>
          <w:sz w:val="28"/>
          <w:szCs w:val="28"/>
          <w:lang w:val="kk-KZ"/>
        </w:rPr>
        <w:t xml:space="preserve"> бақылау жүйесін құру өндіру</w:t>
      </w:r>
      <w:r w:rsidR="00317E5E" w:rsidRPr="001E3AA9">
        <w:rPr>
          <w:rFonts w:ascii="Times New Roman" w:hAnsi="Times New Roman" w:cs="Times New Roman"/>
          <w:sz w:val="28"/>
          <w:szCs w:val="28"/>
          <w:lang w:val="kk-KZ"/>
        </w:rPr>
        <w:t xml:space="preserve">ге тұтынушыға қауіпсіз сүт өнімдерін өндіруге кепілдік беруге мүмкіндік береді. </w:t>
      </w:r>
    </w:p>
    <w:p w14:paraId="13884FE4" w14:textId="77777777" w:rsidR="001233CC" w:rsidRPr="001E3AA9" w:rsidRDefault="00181BC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Диссертациялық ж</w:t>
      </w:r>
      <w:r w:rsidR="003E2AB6" w:rsidRPr="001E3AA9">
        <w:rPr>
          <w:rFonts w:ascii="Times New Roman" w:hAnsi="Times New Roman" w:cs="Times New Roman"/>
          <w:sz w:val="28"/>
          <w:szCs w:val="28"/>
          <w:lang w:val="kk-KZ"/>
        </w:rPr>
        <w:t xml:space="preserve">ұмыста </w:t>
      </w:r>
      <w:r w:rsidR="000D6FBF" w:rsidRPr="001E3AA9">
        <w:rPr>
          <w:rFonts w:ascii="Times New Roman" w:hAnsi="Times New Roman" w:cs="Times New Roman"/>
          <w:sz w:val="28"/>
          <w:szCs w:val="28"/>
          <w:lang w:val="kk-KZ"/>
        </w:rPr>
        <w:t xml:space="preserve">ХАССП қағидаларына негізделген тамақ қауіпсіздігін басқару жүйесінің негізгі элементтерін </w:t>
      </w:r>
      <w:r w:rsidR="00142092" w:rsidRPr="001E3AA9">
        <w:rPr>
          <w:rFonts w:ascii="Times New Roman" w:hAnsi="Times New Roman" w:cs="Times New Roman"/>
          <w:sz w:val="28"/>
          <w:szCs w:val="28"/>
          <w:lang w:val="kk-KZ"/>
        </w:rPr>
        <w:t xml:space="preserve">қалпына келтірілген сүтте шикізат ретінде суды пайдалана отырып алынатын жұмсақ ірімшік өндірісінде бейімдеу жүргізілді. </w:t>
      </w:r>
    </w:p>
    <w:p w14:paraId="6F6D9160" w14:textId="77777777" w:rsidR="008B6AA7" w:rsidRPr="001E3AA9" w:rsidRDefault="008B6AA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Жұмыстың негізгі мақсаты</w:t>
      </w:r>
      <w:r w:rsidR="001273B3">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жұмсақ Адыгей ірімшігін өндіру бойынша HACCP жоспарын әзірлеу. Жұмыстың бірінші кезеңінің мақсаты - жұмсақ ірімшік өндіру үдерісіне тән қауіп факторларын талдау.  Жұмыстың екінші кезеңінің мақсаты</w:t>
      </w:r>
      <w:r w:rsidR="000E10E1">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ірімшік өндірісінің технологиялық үдерісіне сыни бақылау нүктелерін құру және қатерлерді басқару жөніндегі іс-шараларды әзірлеу.</w:t>
      </w:r>
    </w:p>
    <w:p w14:paraId="596F0EE1" w14:textId="77777777" w:rsidR="008B6AA7" w:rsidRPr="001E3AA9" w:rsidRDefault="008B6AA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Мақсатты іске асыру үшін зерттеудің келесі міндеттері қойылды:</w:t>
      </w:r>
    </w:p>
    <w:p w14:paraId="149AA316" w14:textId="77777777" w:rsidR="008B6AA7" w:rsidRPr="001E3AA9" w:rsidRDefault="008B6AA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 сапа мен қауіпсіздіктің негізгі критерилеріне сәйкес жұмсақ адыгей ірімшіктерінің сипаттамасын жүргіз</w:t>
      </w:r>
      <w:r w:rsidR="00477675" w:rsidRPr="001E3AA9">
        <w:rPr>
          <w:rFonts w:ascii="Times New Roman" w:hAnsi="Times New Roman" w:cs="Times New Roman"/>
          <w:sz w:val="28"/>
          <w:szCs w:val="28"/>
          <w:lang w:val="kk-KZ"/>
        </w:rPr>
        <w:t>у</w:t>
      </w:r>
      <w:r w:rsidRPr="001E3AA9">
        <w:rPr>
          <w:rFonts w:ascii="Times New Roman" w:hAnsi="Times New Roman" w:cs="Times New Roman"/>
          <w:sz w:val="28"/>
          <w:szCs w:val="28"/>
          <w:lang w:val="kk-KZ"/>
        </w:rPr>
        <w:t>;</w:t>
      </w:r>
    </w:p>
    <w:p w14:paraId="0B6F3233" w14:textId="77777777" w:rsidR="008B6AA7" w:rsidRPr="001E3AA9" w:rsidRDefault="008B6AA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2)  қатер дәрежесін ескере отырып, өнімнің циклінің әр кезеңіне тән қауіп түрлерін жүйелеу</w:t>
      </w:r>
      <w:r w:rsidR="00477675" w:rsidRPr="001E3AA9">
        <w:rPr>
          <w:rFonts w:ascii="Times New Roman" w:hAnsi="Times New Roman" w:cs="Times New Roman"/>
          <w:sz w:val="28"/>
          <w:szCs w:val="28"/>
          <w:lang w:val="kk-KZ"/>
        </w:rPr>
        <w:t>;</w:t>
      </w:r>
    </w:p>
    <w:p w14:paraId="43E592A3" w14:textId="77777777" w:rsidR="008B6AA7" w:rsidRPr="001E3AA9" w:rsidRDefault="008B6AA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 өнім өндірісінің технологиялық үдерісінің сыни бақылау нүктелерін анықтау, әрбір СБН  сыни шектерін белгілеу</w:t>
      </w:r>
      <w:r w:rsidR="00477675" w:rsidRPr="001E3AA9">
        <w:rPr>
          <w:rFonts w:ascii="Times New Roman" w:hAnsi="Times New Roman" w:cs="Times New Roman"/>
          <w:sz w:val="28"/>
          <w:szCs w:val="28"/>
          <w:lang w:val="kk-KZ"/>
        </w:rPr>
        <w:t>;</w:t>
      </w:r>
    </w:p>
    <w:p w14:paraId="59375553" w14:textId="77777777" w:rsidR="008B6AA7" w:rsidRPr="001E3AA9" w:rsidRDefault="008B6AA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4) барлық сыни  бақылау нүктелерінің мониторинг жүйесін, сондай-ақ түзету іс-шараларының  тізбесін әзірлеу.</w:t>
      </w:r>
    </w:p>
    <w:p w14:paraId="3AD13063" w14:textId="77777777" w:rsidR="00580C42" w:rsidRPr="001E3AA9" w:rsidRDefault="001013A1"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Қалпына</w:t>
      </w:r>
      <w:r w:rsidR="0018566A" w:rsidRPr="001E3AA9">
        <w:rPr>
          <w:rFonts w:ascii="Times New Roman" w:hAnsi="Times New Roman" w:cs="Times New Roman"/>
          <w:sz w:val="28"/>
          <w:szCs w:val="28"/>
          <w:lang w:val="kk-KZ"/>
        </w:rPr>
        <w:t xml:space="preserve"> келтірліген</w:t>
      </w:r>
      <w:r w:rsidRPr="001E3AA9">
        <w:rPr>
          <w:rFonts w:ascii="Times New Roman" w:hAnsi="Times New Roman" w:cs="Times New Roman"/>
          <w:sz w:val="28"/>
          <w:szCs w:val="28"/>
          <w:lang w:val="kk-KZ"/>
        </w:rPr>
        <w:t xml:space="preserve"> с</w:t>
      </w:r>
      <w:r w:rsidR="00654B9F">
        <w:rPr>
          <w:rFonts w:ascii="Times New Roman" w:hAnsi="Times New Roman" w:cs="Times New Roman"/>
          <w:sz w:val="28"/>
          <w:szCs w:val="28"/>
          <w:lang w:val="kk-KZ"/>
        </w:rPr>
        <w:t>үтте</w:t>
      </w:r>
      <w:r w:rsidRPr="001E3AA9">
        <w:rPr>
          <w:rFonts w:ascii="Times New Roman" w:hAnsi="Times New Roman" w:cs="Times New Roman"/>
          <w:sz w:val="28"/>
          <w:szCs w:val="28"/>
          <w:lang w:val="kk-KZ"/>
        </w:rPr>
        <w:t xml:space="preserve"> </w:t>
      </w:r>
      <w:r w:rsidR="00654B9F">
        <w:rPr>
          <w:rFonts w:ascii="Times New Roman" w:hAnsi="Times New Roman" w:cs="Times New Roman"/>
          <w:sz w:val="28"/>
          <w:szCs w:val="28"/>
          <w:lang w:val="kk-KZ"/>
        </w:rPr>
        <w:t>өндірілген</w:t>
      </w:r>
      <w:r w:rsidRPr="001E3AA9">
        <w:rPr>
          <w:rFonts w:ascii="Times New Roman" w:hAnsi="Times New Roman" w:cs="Times New Roman"/>
          <w:sz w:val="28"/>
          <w:szCs w:val="28"/>
          <w:lang w:val="kk-KZ"/>
        </w:rPr>
        <w:t xml:space="preserve">  ірімшікті  өндіру үдерісінің  әзірленген блок-сызбанұсқасы 35-ші  суретте көрсетілген. </w:t>
      </w:r>
    </w:p>
    <w:p w14:paraId="063A1AA3" w14:textId="77777777" w:rsidR="008B6AA7" w:rsidRPr="001E3AA9" w:rsidRDefault="008B6AA7" w:rsidP="00C12CC3">
      <w:pPr>
        <w:tabs>
          <w:tab w:val="left" w:pos="3360"/>
        </w:tabs>
        <w:spacing w:after="0" w:line="240" w:lineRule="auto"/>
        <w:jc w:val="both"/>
        <w:rPr>
          <w:rFonts w:ascii="Times New Roman" w:hAnsi="Times New Roman" w:cs="Times New Roman"/>
          <w:sz w:val="24"/>
          <w:szCs w:val="24"/>
          <w:lang w:val="kk-KZ"/>
        </w:rPr>
      </w:pPr>
    </w:p>
    <w:p w14:paraId="7E1C9C6E" w14:textId="77777777" w:rsidR="008B6AA7" w:rsidRPr="0069427D" w:rsidRDefault="008B6AA7" w:rsidP="00C12CC3">
      <w:pPr>
        <w:tabs>
          <w:tab w:val="left" w:pos="3360"/>
        </w:tabs>
        <w:spacing w:after="0" w:line="240" w:lineRule="auto"/>
        <w:jc w:val="both"/>
        <w:rPr>
          <w:noProof/>
          <w:lang w:val="kk-KZ" w:eastAsia="ru-RU"/>
        </w:rPr>
      </w:pPr>
    </w:p>
    <w:p w14:paraId="2AAA1129" w14:textId="77777777" w:rsidR="008324B2" w:rsidRPr="0069427D" w:rsidRDefault="008324B2" w:rsidP="00C12CC3">
      <w:pPr>
        <w:tabs>
          <w:tab w:val="left" w:pos="3360"/>
        </w:tabs>
        <w:spacing w:after="0" w:line="240" w:lineRule="auto"/>
        <w:jc w:val="both"/>
        <w:rPr>
          <w:noProof/>
          <w:lang w:val="kk-KZ" w:eastAsia="ru-RU"/>
        </w:rPr>
      </w:pPr>
    </w:p>
    <w:p w14:paraId="59612CA2" w14:textId="77777777" w:rsidR="008324B2" w:rsidRPr="0069427D" w:rsidRDefault="008324B2" w:rsidP="00C12CC3">
      <w:pPr>
        <w:tabs>
          <w:tab w:val="left" w:pos="3360"/>
        </w:tabs>
        <w:spacing w:after="0" w:line="240" w:lineRule="auto"/>
        <w:jc w:val="both"/>
        <w:rPr>
          <w:noProof/>
          <w:lang w:val="kk-KZ" w:eastAsia="ru-RU"/>
        </w:rPr>
      </w:pPr>
    </w:p>
    <w:p w14:paraId="7FFA1B6A" w14:textId="77777777" w:rsidR="008324B2" w:rsidRPr="0069427D" w:rsidRDefault="008324B2" w:rsidP="00C12CC3">
      <w:pPr>
        <w:tabs>
          <w:tab w:val="left" w:pos="3360"/>
        </w:tabs>
        <w:spacing w:after="0" w:line="240" w:lineRule="auto"/>
        <w:jc w:val="both"/>
        <w:rPr>
          <w:noProof/>
          <w:lang w:val="kk-KZ" w:eastAsia="ru-RU"/>
        </w:rPr>
      </w:pPr>
    </w:p>
    <w:p w14:paraId="38FAA62C" w14:textId="77777777" w:rsidR="008324B2" w:rsidRPr="0069427D" w:rsidRDefault="008324B2" w:rsidP="00C12CC3">
      <w:pPr>
        <w:tabs>
          <w:tab w:val="left" w:pos="3360"/>
        </w:tabs>
        <w:spacing w:after="0" w:line="240" w:lineRule="auto"/>
        <w:jc w:val="both"/>
        <w:rPr>
          <w:noProof/>
          <w:lang w:val="kk-KZ" w:eastAsia="ru-RU"/>
        </w:rPr>
      </w:pPr>
    </w:p>
    <w:p w14:paraId="02C5B8C9" w14:textId="77777777" w:rsidR="008324B2" w:rsidRPr="0069427D" w:rsidRDefault="008324B2" w:rsidP="00C12CC3">
      <w:pPr>
        <w:tabs>
          <w:tab w:val="left" w:pos="3360"/>
        </w:tabs>
        <w:spacing w:after="0" w:line="240" w:lineRule="auto"/>
        <w:jc w:val="both"/>
        <w:rPr>
          <w:noProof/>
          <w:lang w:val="kk-KZ" w:eastAsia="ru-RU"/>
        </w:rPr>
      </w:pPr>
    </w:p>
    <w:p w14:paraId="764E9F7A" w14:textId="77777777" w:rsidR="008324B2" w:rsidRPr="0069427D" w:rsidRDefault="008324B2" w:rsidP="00C12CC3">
      <w:pPr>
        <w:tabs>
          <w:tab w:val="left" w:pos="3360"/>
        </w:tabs>
        <w:spacing w:after="0" w:line="240" w:lineRule="auto"/>
        <w:jc w:val="both"/>
        <w:rPr>
          <w:noProof/>
          <w:lang w:val="kk-KZ" w:eastAsia="ru-RU"/>
        </w:rPr>
      </w:pPr>
    </w:p>
    <w:p w14:paraId="41490ED2" w14:textId="77777777" w:rsidR="008324B2" w:rsidRPr="0069427D" w:rsidRDefault="008324B2" w:rsidP="00C12CC3">
      <w:pPr>
        <w:tabs>
          <w:tab w:val="left" w:pos="3360"/>
        </w:tabs>
        <w:spacing w:after="0" w:line="240" w:lineRule="auto"/>
        <w:jc w:val="both"/>
        <w:rPr>
          <w:noProof/>
          <w:lang w:val="kk-KZ" w:eastAsia="ru-RU"/>
        </w:rPr>
      </w:pPr>
    </w:p>
    <w:p w14:paraId="2ACA76AA" w14:textId="77777777" w:rsidR="008324B2" w:rsidRPr="0069427D" w:rsidRDefault="008324B2" w:rsidP="00C12CC3">
      <w:pPr>
        <w:tabs>
          <w:tab w:val="left" w:pos="3360"/>
        </w:tabs>
        <w:spacing w:after="0" w:line="240" w:lineRule="auto"/>
        <w:jc w:val="both"/>
        <w:rPr>
          <w:noProof/>
          <w:lang w:val="kk-KZ" w:eastAsia="ru-RU"/>
        </w:rPr>
      </w:pPr>
    </w:p>
    <w:p w14:paraId="34373292" w14:textId="77777777" w:rsidR="008324B2" w:rsidRPr="0069427D" w:rsidRDefault="008324B2" w:rsidP="00C12CC3">
      <w:pPr>
        <w:tabs>
          <w:tab w:val="left" w:pos="3360"/>
        </w:tabs>
        <w:spacing w:after="0" w:line="240" w:lineRule="auto"/>
        <w:jc w:val="both"/>
        <w:rPr>
          <w:noProof/>
          <w:lang w:val="kk-KZ" w:eastAsia="ru-RU"/>
        </w:rPr>
      </w:pPr>
    </w:p>
    <w:p w14:paraId="449BEA93" w14:textId="77777777" w:rsidR="008324B2" w:rsidRPr="0069427D" w:rsidRDefault="008324B2" w:rsidP="00C12CC3">
      <w:pPr>
        <w:tabs>
          <w:tab w:val="left" w:pos="3360"/>
        </w:tabs>
        <w:spacing w:after="0" w:line="240" w:lineRule="auto"/>
        <w:jc w:val="both"/>
        <w:rPr>
          <w:noProof/>
          <w:lang w:val="kk-KZ" w:eastAsia="ru-RU"/>
        </w:rPr>
      </w:pPr>
    </w:p>
    <w:p w14:paraId="2C82D395" w14:textId="77777777" w:rsidR="008324B2" w:rsidRPr="0069427D" w:rsidRDefault="008324B2" w:rsidP="00C12CC3">
      <w:pPr>
        <w:tabs>
          <w:tab w:val="left" w:pos="3360"/>
        </w:tabs>
        <w:spacing w:after="0" w:line="240" w:lineRule="auto"/>
        <w:jc w:val="both"/>
        <w:rPr>
          <w:noProof/>
          <w:lang w:val="kk-KZ" w:eastAsia="ru-RU"/>
        </w:rPr>
      </w:pPr>
    </w:p>
    <w:p w14:paraId="31FBCE3A" w14:textId="77777777" w:rsidR="008324B2" w:rsidRPr="0069427D" w:rsidRDefault="008324B2" w:rsidP="00C12CC3">
      <w:pPr>
        <w:tabs>
          <w:tab w:val="left" w:pos="3360"/>
        </w:tabs>
        <w:spacing w:after="0" w:line="240" w:lineRule="auto"/>
        <w:jc w:val="both"/>
        <w:rPr>
          <w:noProof/>
          <w:lang w:val="kk-KZ" w:eastAsia="ru-RU"/>
        </w:rPr>
      </w:pPr>
    </w:p>
    <w:p w14:paraId="24234B68" w14:textId="77777777" w:rsidR="008324B2" w:rsidRPr="0069427D" w:rsidRDefault="008324B2" w:rsidP="00C12CC3">
      <w:pPr>
        <w:tabs>
          <w:tab w:val="left" w:pos="3360"/>
        </w:tabs>
        <w:spacing w:after="0" w:line="240" w:lineRule="auto"/>
        <w:jc w:val="both"/>
        <w:rPr>
          <w:noProof/>
          <w:lang w:val="kk-KZ" w:eastAsia="ru-RU"/>
        </w:rPr>
      </w:pPr>
    </w:p>
    <w:p w14:paraId="7910A16E" w14:textId="38431644" w:rsidR="008324B2" w:rsidRPr="0069427D" w:rsidRDefault="008324B2" w:rsidP="00C12CC3">
      <w:pPr>
        <w:tabs>
          <w:tab w:val="left" w:pos="3360"/>
        </w:tabs>
        <w:spacing w:after="0" w:line="240" w:lineRule="auto"/>
        <w:jc w:val="both"/>
        <w:rPr>
          <w:noProof/>
          <w:lang w:val="kk-KZ" w:eastAsia="ru-RU"/>
        </w:rPr>
      </w:pPr>
    </w:p>
    <w:p w14:paraId="0E0DF233" w14:textId="523669F6" w:rsidR="008324B2" w:rsidRPr="0069427D" w:rsidRDefault="0014362C" w:rsidP="00C12CC3">
      <w:pPr>
        <w:tabs>
          <w:tab w:val="left" w:pos="3360"/>
        </w:tabs>
        <w:spacing w:after="0" w:line="240" w:lineRule="auto"/>
        <w:jc w:val="both"/>
        <w:rPr>
          <w:noProof/>
          <w:lang w:val="kk-KZ" w:eastAsia="ru-RU"/>
        </w:rPr>
      </w:pPr>
      <w:r>
        <w:rPr>
          <w:noProof/>
          <w:lang w:eastAsia="ru-RU"/>
        </w:rPr>
        <w:drawing>
          <wp:anchor distT="0" distB="0" distL="114300" distR="114300" simplePos="0" relativeHeight="251761152" behindDoc="1" locked="0" layoutInCell="1" allowOverlap="1" wp14:anchorId="0026D48E" wp14:editId="6CB4EDC0">
            <wp:simplePos x="0" y="0"/>
            <wp:positionH relativeFrom="column">
              <wp:posOffset>0</wp:posOffset>
            </wp:positionH>
            <wp:positionV relativeFrom="paragraph">
              <wp:posOffset>-635</wp:posOffset>
            </wp:positionV>
            <wp:extent cx="5268341" cy="8044543"/>
            <wp:effectExtent l="0" t="0" r="0" b="0"/>
            <wp:wrapNone/>
            <wp:docPr id="23" name="Рисунок 23" descr="C:\Users\РИО АТУ\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РИО АТУ\Desktop\22.p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68341" cy="80445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113E1B" w14:textId="39BBB2EF" w:rsidR="008324B2" w:rsidRDefault="008324B2" w:rsidP="002C07E8">
      <w:pPr>
        <w:tabs>
          <w:tab w:val="left" w:pos="3360"/>
        </w:tabs>
        <w:spacing w:after="0" w:line="240" w:lineRule="auto"/>
        <w:jc w:val="center"/>
        <w:rPr>
          <w:noProof/>
          <w:lang w:val="kk-KZ" w:eastAsia="ru-RU"/>
        </w:rPr>
      </w:pPr>
    </w:p>
    <w:p w14:paraId="588878C2" w14:textId="47F5A1D9" w:rsidR="002D1D68" w:rsidRDefault="002D1D68" w:rsidP="002C07E8">
      <w:pPr>
        <w:tabs>
          <w:tab w:val="left" w:pos="3360"/>
        </w:tabs>
        <w:spacing w:after="0" w:line="240" w:lineRule="auto"/>
        <w:jc w:val="center"/>
        <w:rPr>
          <w:noProof/>
          <w:lang w:val="kk-KZ" w:eastAsia="ru-RU"/>
        </w:rPr>
      </w:pPr>
    </w:p>
    <w:p w14:paraId="068D9A59" w14:textId="77777777" w:rsidR="002D1D68" w:rsidRDefault="002D1D68" w:rsidP="002C07E8">
      <w:pPr>
        <w:tabs>
          <w:tab w:val="left" w:pos="3360"/>
        </w:tabs>
        <w:spacing w:after="0" w:line="240" w:lineRule="auto"/>
        <w:jc w:val="center"/>
        <w:rPr>
          <w:noProof/>
          <w:lang w:val="kk-KZ" w:eastAsia="ru-RU"/>
        </w:rPr>
      </w:pPr>
    </w:p>
    <w:p w14:paraId="01670314" w14:textId="77777777" w:rsidR="002D1D68" w:rsidRDefault="002D1D68" w:rsidP="002C07E8">
      <w:pPr>
        <w:tabs>
          <w:tab w:val="left" w:pos="3360"/>
        </w:tabs>
        <w:spacing w:after="0" w:line="240" w:lineRule="auto"/>
        <w:jc w:val="center"/>
        <w:rPr>
          <w:noProof/>
          <w:lang w:val="kk-KZ" w:eastAsia="ru-RU"/>
        </w:rPr>
      </w:pPr>
    </w:p>
    <w:p w14:paraId="67EDD953" w14:textId="23F63A44" w:rsidR="002D1D68" w:rsidRDefault="002D1D68" w:rsidP="002C07E8">
      <w:pPr>
        <w:tabs>
          <w:tab w:val="left" w:pos="3360"/>
        </w:tabs>
        <w:spacing w:after="0" w:line="240" w:lineRule="auto"/>
        <w:jc w:val="center"/>
        <w:rPr>
          <w:noProof/>
          <w:lang w:val="kk-KZ" w:eastAsia="ru-RU"/>
        </w:rPr>
      </w:pPr>
    </w:p>
    <w:p w14:paraId="2AB734CC" w14:textId="77777777" w:rsidR="002D1D68" w:rsidRDefault="002D1D68" w:rsidP="002C07E8">
      <w:pPr>
        <w:tabs>
          <w:tab w:val="left" w:pos="3360"/>
        </w:tabs>
        <w:spacing w:after="0" w:line="240" w:lineRule="auto"/>
        <w:jc w:val="center"/>
        <w:rPr>
          <w:noProof/>
          <w:lang w:val="kk-KZ" w:eastAsia="ru-RU"/>
        </w:rPr>
      </w:pPr>
    </w:p>
    <w:p w14:paraId="51714DC6" w14:textId="77777777" w:rsidR="002D1D68" w:rsidRDefault="002D1D68" w:rsidP="002C07E8">
      <w:pPr>
        <w:tabs>
          <w:tab w:val="left" w:pos="3360"/>
        </w:tabs>
        <w:spacing w:after="0" w:line="240" w:lineRule="auto"/>
        <w:jc w:val="center"/>
        <w:rPr>
          <w:noProof/>
          <w:lang w:val="kk-KZ" w:eastAsia="ru-RU"/>
        </w:rPr>
      </w:pPr>
    </w:p>
    <w:p w14:paraId="02C192B4" w14:textId="77777777" w:rsidR="002D1D68" w:rsidRDefault="002D1D68" w:rsidP="002C07E8">
      <w:pPr>
        <w:tabs>
          <w:tab w:val="left" w:pos="3360"/>
        </w:tabs>
        <w:spacing w:after="0" w:line="240" w:lineRule="auto"/>
        <w:jc w:val="center"/>
        <w:rPr>
          <w:noProof/>
          <w:lang w:val="kk-KZ" w:eastAsia="ru-RU"/>
        </w:rPr>
      </w:pPr>
    </w:p>
    <w:p w14:paraId="5725BAD6" w14:textId="77777777" w:rsidR="002D1D68" w:rsidRDefault="002D1D68" w:rsidP="002C07E8">
      <w:pPr>
        <w:tabs>
          <w:tab w:val="left" w:pos="3360"/>
        </w:tabs>
        <w:spacing w:after="0" w:line="240" w:lineRule="auto"/>
        <w:jc w:val="center"/>
        <w:rPr>
          <w:noProof/>
          <w:lang w:val="kk-KZ" w:eastAsia="ru-RU"/>
        </w:rPr>
      </w:pPr>
    </w:p>
    <w:p w14:paraId="5D7D8D78" w14:textId="77777777" w:rsidR="002D1D68" w:rsidRDefault="002D1D68" w:rsidP="002C07E8">
      <w:pPr>
        <w:tabs>
          <w:tab w:val="left" w:pos="3360"/>
        </w:tabs>
        <w:spacing w:after="0" w:line="240" w:lineRule="auto"/>
        <w:jc w:val="center"/>
        <w:rPr>
          <w:noProof/>
          <w:lang w:val="kk-KZ" w:eastAsia="ru-RU"/>
        </w:rPr>
      </w:pPr>
    </w:p>
    <w:p w14:paraId="34A90A63" w14:textId="77777777" w:rsidR="002D1D68" w:rsidRDefault="002D1D68" w:rsidP="002C07E8">
      <w:pPr>
        <w:tabs>
          <w:tab w:val="left" w:pos="3360"/>
        </w:tabs>
        <w:spacing w:after="0" w:line="240" w:lineRule="auto"/>
        <w:jc w:val="center"/>
        <w:rPr>
          <w:noProof/>
          <w:lang w:val="kk-KZ" w:eastAsia="ru-RU"/>
        </w:rPr>
      </w:pPr>
    </w:p>
    <w:p w14:paraId="540050FB" w14:textId="77777777" w:rsidR="002D1D68" w:rsidRDefault="002D1D68" w:rsidP="002C07E8">
      <w:pPr>
        <w:tabs>
          <w:tab w:val="left" w:pos="3360"/>
        </w:tabs>
        <w:spacing w:after="0" w:line="240" w:lineRule="auto"/>
        <w:jc w:val="center"/>
        <w:rPr>
          <w:noProof/>
          <w:lang w:val="kk-KZ" w:eastAsia="ru-RU"/>
        </w:rPr>
      </w:pPr>
    </w:p>
    <w:p w14:paraId="2B2F7EEF" w14:textId="77777777" w:rsidR="002D1D68" w:rsidRDefault="002D1D68" w:rsidP="002C07E8">
      <w:pPr>
        <w:tabs>
          <w:tab w:val="left" w:pos="3360"/>
        </w:tabs>
        <w:spacing w:after="0" w:line="240" w:lineRule="auto"/>
        <w:jc w:val="center"/>
        <w:rPr>
          <w:noProof/>
          <w:lang w:val="kk-KZ" w:eastAsia="ru-RU"/>
        </w:rPr>
      </w:pPr>
    </w:p>
    <w:p w14:paraId="582550D1" w14:textId="77777777" w:rsidR="002D1D68" w:rsidRDefault="002D1D68" w:rsidP="002C07E8">
      <w:pPr>
        <w:tabs>
          <w:tab w:val="left" w:pos="3360"/>
        </w:tabs>
        <w:spacing w:after="0" w:line="240" w:lineRule="auto"/>
        <w:jc w:val="center"/>
        <w:rPr>
          <w:noProof/>
          <w:lang w:val="kk-KZ" w:eastAsia="ru-RU"/>
        </w:rPr>
      </w:pPr>
    </w:p>
    <w:p w14:paraId="2A9A5265" w14:textId="77777777" w:rsidR="002D1D68" w:rsidRDefault="002D1D68" w:rsidP="002C07E8">
      <w:pPr>
        <w:tabs>
          <w:tab w:val="left" w:pos="3360"/>
        </w:tabs>
        <w:spacing w:after="0" w:line="240" w:lineRule="auto"/>
        <w:jc w:val="center"/>
        <w:rPr>
          <w:noProof/>
          <w:lang w:val="kk-KZ" w:eastAsia="ru-RU"/>
        </w:rPr>
      </w:pPr>
    </w:p>
    <w:p w14:paraId="7D57B8D1" w14:textId="77777777" w:rsidR="002D1D68" w:rsidRDefault="002D1D68" w:rsidP="002C07E8">
      <w:pPr>
        <w:tabs>
          <w:tab w:val="left" w:pos="3360"/>
        </w:tabs>
        <w:spacing w:after="0" w:line="240" w:lineRule="auto"/>
        <w:jc w:val="center"/>
        <w:rPr>
          <w:noProof/>
          <w:lang w:val="kk-KZ" w:eastAsia="ru-RU"/>
        </w:rPr>
      </w:pPr>
    </w:p>
    <w:p w14:paraId="295A18BF" w14:textId="77777777" w:rsidR="002D1D68" w:rsidRDefault="002D1D68" w:rsidP="002C07E8">
      <w:pPr>
        <w:tabs>
          <w:tab w:val="left" w:pos="3360"/>
        </w:tabs>
        <w:spacing w:after="0" w:line="240" w:lineRule="auto"/>
        <w:jc w:val="center"/>
        <w:rPr>
          <w:noProof/>
          <w:lang w:val="kk-KZ" w:eastAsia="ru-RU"/>
        </w:rPr>
      </w:pPr>
    </w:p>
    <w:p w14:paraId="007423BE" w14:textId="77777777" w:rsidR="002D1D68" w:rsidRDefault="002D1D68" w:rsidP="002C07E8">
      <w:pPr>
        <w:tabs>
          <w:tab w:val="left" w:pos="3360"/>
        </w:tabs>
        <w:spacing w:after="0" w:line="240" w:lineRule="auto"/>
        <w:jc w:val="center"/>
        <w:rPr>
          <w:noProof/>
          <w:lang w:val="kk-KZ" w:eastAsia="ru-RU"/>
        </w:rPr>
      </w:pPr>
    </w:p>
    <w:p w14:paraId="028BE706" w14:textId="77777777" w:rsidR="002D1D68" w:rsidRDefault="002D1D68" w:rsidP="002C07E8">
      <w:pPr>
        <w:tabs>
          <w:tab w:val="left" w:pos="3360"/>
        </w:tabs>
        <w:spacing w:after="0" w:line="240" w:lineRule="auto"/>
        <w:jc w:val="center"/>
        <w:rPr>
          <w:noProof/>
          <w:lang w:val="kk-KZ" w:eastAsia="ru-RU"/>
        </w:rPr>
      </w:pPr>
    </w:p>
    <w:p w14:paraId="4C2A9118" w14:textId="77777777" w:rsidR="002D1D68" w:rsidRDefault="002D1D68" w:rsidP="002C07E8">
      <w:pPr>
        <w:tabs>
          <w:tab w:val="left" w:pos="3360"/>
        </w:tabs>
        <w:spacing w:after="0" w:line="240" w:lineRule="auto"/>
        <w:jc w:val="center"/>
        <w:rPr>
          <w:noProof/>
          <w:lang w:val="kk-KZ" w:eastAsia="ru-RU"/>
        </w:rPr>
      </w:pPr>
    </w:p>
    <w:p w14:paraId="180D28BD" w14:textId="77777777" w:rsidR="002D1D68" w:rsidRDefault="002D1D68" w:rsidP="002C07E8">
      <w:pPr>
        <w:tabs>
          <w:tab w:val="left" w:pos="3360"/>
        </w:tabs>
        <w:spacing w:after="0" w:line="240" w:lineRule="auto"/>
        <w:jc w:val="center"/>
        <w:rPr>
          <w:noProof/>
          <w:lang w:val="kk-KZ" w:eastAsia="ru-RU"/>
        </w:rPr>
      </w:pPr>
    </w:p>
    <w:p w14:paraId="4BE08BD0" w14:textId="77777777" w:rsidR="002D1D68" w:rsidRDefault="002D1D68" w:rsidP="002C07E8">
      <w:pPr>
        <w:tabs>
          <w:tab w:val="left" w:pos="3360"/>
        </w:tabs>
        <w:spacing w:after="0" w:line="240" w:lineRule="auto"/>
        <w:jc w:val="center"/>
        <w:rPr>
          <w:noProof/>
          <w:lang w:val="kk-KZ" w:eastAsia="ru-RU"/>
        </w:rPr>
      </w:pPr>
    </w:p>
    <w:p w14:paraId="00608A66" w14:textId="77777777" w:rsidR="002D1D68" w:rsidRDefault="002D1D68" w:rsidP="002C07E8">
      <w:pPr>
        <w:tabs>
          <w:tab w:val="left" w:pos="3360"/>
        </w:tabs>
        <w:spacing w:after="0" w:line="240" w:lineRule="auto"/>
        <w:jc w:val="center"/>
        <w:rPr>
          <w:noProof/>
          <w:lang w:val="kk-KZ" w:eastAsia="ru-RU"/>
        </w:rPr>
      </w:pPr>
    </w:p>
    <w:p w14:paraId="12AA2ABF" w14:textId="77777777" w:rsidR="002D1D68" w:rsidRDefault="002D1D68" w:rsidP="002C07E8">
      <w:pPr>
        <w:tabs>
          <w:tab w:val="left" w:pos="3360"/>
        </w:tabs>
        <w:spacing w:after="0" w:line="240" w:lineRule="auto"/>
        <w:jc w:val="center"/>
        <w:rPr>
          <w:noProof/>
          <w:lang w:val="kk-KZ" w:eastAsia="ru-RU"/>
        </w:rPr>
      </w:pPr>
    </w:p>
    <w:p w14:paraId="2536A400" w14:textId="77777777" w:rsidR="002D1D68" w:rsidRDefault="002D1D68" w:rsidP="002C07E8">
      <w:pPr>
        <w:tabs>
          <w:tab w:val="left" w:pos="3360"/>
        </w:tabs>
        <w:spacing w:after="0" w:line="240" w:lineRule="auto"/>
        <w:jc w:val="center"/>
        <w:rPr>
          <w:noProof/>
          <w:lang w:val="kk-KZ" w:eastAsia="ru-RU"/>
        </w:rPr>
      </w:pPr>
    </w:p>
    <w:p w14:paraId="3C3E6834" w14:textId="77777777" w:rsidR="002D1D68" w:rsidRDefault="002D1D68" w:rsidP="002C07E8">
      <w:pPr>
        <w:tabs>
          <w:tab w:val="left" w:pos="3360"/>
        </w:tabs>
        <w:spacing w:after="0" w:line="240" w:lineRule="auto"/>
        <w:jc w:val="center"/>
        <w:rPr>
          <w:noProof/>
          <w:lang w:val="kk-KZ" w:eastAsia="ru-RU"/>
        </w:rPr>
      </w:pPr>
    </w:p>
    <w:p w14:paraId="41305487" w14:textId="77777777" w:rsidR="002D1D68" w:rsidRDefault="002D1D68" w:rsidP="002C07E8">
      <w:pPr>
        <w:tabs>
          <w:tab w:val="left" w:pos="3360"/>
        </w:tabs>
        <w:spacing w:after="0" w:line="240" w:lineRule="auto"/>
        <w:jc w:val="center"/>
        <w:rPr>
          <w:noProof/>
          <w:lang w:val="kk-KZ" w:eastAsia="ru-RU"/>
        </w:rPr>
      </w:pPr>
    </w:p>
    <w:p w14:paraId="76279D60" w14:textId="77777777" w:rsidR="002D1D68" w:rsidRDefault="002D1D68" w:rsidP="002C07E8">
      <w:pPr>
        <w:tabs>
          <w:tab w:val="left" w:pos="3360"/>
        </w:tabs>
        <w:spacing w:after="0" w:line="240" w:lineRule="auto"/>
        <w:jc w:val="center"/>
        <w:rPr>
          <w:noProof/>
          <w:lang w:val="kk-KZ" w:eastAsia="ru-RU"/>
        </w:rPr>
      </w:pPr>
    </w:p>
    <w:p w14:paraId="68CD6003" w14:textId="77777777" w:rsidR="002D1D68" w:rsidRDefault="002D1D68" w:rsidP="002C07E8">
      <w:pPr>
        <w:tabs>
          <w:tab w:val="left" w:pos="3360"/>
        </w:tabs>
        <w:spacing w:after="0" w:line="240" w:lineRule="auto"/>
        <w:jc w:val="center"/>
        <w:rPr>
          <w:noProof/>
          <w:lang w:val="kk-KZ" w:eastAsia="ru-RU"/>
        </w:rPr>
      </w:pPr>
    </w:p>
    <w:p w14:paraId="29E941E9" w14:textId="77777777" w:rsidR="002D1D68" w:rsidRDefault="002D1D68" w:rsidP="002C07E8">
      <w:pPr>
        <w:tabs>
          <w:tab w:val="left" w:pos="3360"/>
        </w:tabs>
        <w:spacing w:after="0" w:line="240" w:lineRule="auto"/>
        <w:jc w:val="center"/>
        <w:rPr>
          <w:noProof/>
          <w:lang w:val="kk-KZ" w:eastAsia="ru-RU"/>
        </w:rPr>
      </w:pPr>
    </w:p>
    <w:p w14:paraId="749253EB" w14:textId="77777777" w:rsidR="002D1D68" w:rsidRDefault="002D1D68" w:rsidP="002C07E8">
      <w:pPr>
        <w:tabs>
          <w:tab w:val="left" w:pos="3360"/>
        </w:tabs>
        <w:spacing w:after="0" w:line="240" w:lineRule="auto"/>
        <w:jc w:val="center"/>
        <w:rPr>
          <w:noProof/>
          <w:lang w:val="kk-KZ" w:eastAsia="ru-RU"/>
        </w:rPr>
      </w:pPr>
    </w:p>
    <w:p w14:paraId="2CAA5B21" w14:textId="77777777" w:rsidR="002D1D68" w:rsidRDefault="002D1D68" w:rsidP="002C07E8">
      <w:pPr>
        <w:tabs>
          <w:tab w:val="left" w:pos="3360"/>
        </w:tabs>
        <w:spacing w:after="0" w:line="240" w:lineRule="auto"/>
        <w:jc w:val="center"/>
        <w:rPr>
          <w:noProof/>
          <w:lang w:val="kk-KZ" w:eastAsia="ru-RU"/>
        </w:rPr>
      </w:pPr>
    </w:p>
    <w:p w14:paraId="1E76C51A" w14:textId="77777777" w:rsidR="002D1D68" w:rsidRDefault="002D1D68" w:rsidP="002C07E8">
      <w:pPr>
        <w:tabs>
          <w:tab w:val="left" w:pos="3360"/>
        </w:tabs>
        <w:spacing w:after="0" w:line="240" w:lineRule="auto"/>
        <w:jc w:val="center"/>
        <w:rPr>
          <w:noProof/>
          <w:lang w:val="kk-KZ" w:eastAsia="ru-RU"/>
        </w:rPr>
      </w:pPr>
    </w:p>
    <w:p w14:paraId="4D742E31" w14:textId="77777777" w:rsidR="002D1D68" w:rsidRDefault="002D1D68" w:rsidP="002C07E8">
      <w:pPr>
        <w:tabs>
          <w:tab w:val="left" w:pos="3360"/>
        </w:tabs>
        <w:spacing w:after="0" w:line="240" w:lineRule="auto"/>
        <w:jc w:val="center"/>
        <w:rPr>
          <w:noProof/>
          <w:lang w:val="kk-KZ" w:eastAsia="ru-RU"/>
        </w:rPr>
      </w:pPr>
    </w:p>
    <w:p w14:paraId="7D1CED08" w14:textId="77777777" w:rsidR="002D1D68" w:rsidRDefault="002D1D68" w:rsidP="002C07E8">
      <w:pPr>
        <w:tabs>
          <w:tab w:val="left" w:pos="3360"/>
        </w:tabs>
        <w:spacing w:after="0" w:line="240" w:lineRule="auto"/>
        <w:jc w:val="center"/>
        <w:rPr>
          <w:noProof/>
          <w:lang w:val="kk-KZ" w:eastAsia="ru-RU"/>
        </w:rPr>
      </w:pPr>
    </w:p>
    <w:p w14:paraId="59BE46F0" w14:textId="77777777" w:rsidR="002D1D68" w:rsidRDefault="002D1D68" w:rsidP="002C07E8">
      <w:pPr>
        <w:tabs>
          <w:tab w:val="left" w:pos="3360"/>
        </w:tabs>
        <w:spacing w:after="0" w:line="240" w:lineRule="auto"/>
        <w:jc w:val="center"/>
        <w:rPr>
          <w:noProof/>
          <w:lang w:val="kk-KZ" w:eastAsia="ru-RU"/>
        </w:rPr>
      </w:pPr>
    </w:p>
    <w:p w14:paraId="73B448EA" w14:textId="77777777" w:rsidR="002D1D68" w:rsidRDefault="002D1D68" w:rsidP="002C07E8">
      <w:pPr>
        <w:tabs>
          <w:tab w:val="left" w:pos="3360"/>
        </w:tabs>
        <w:spacing w:after="0" w:line="240" w:lineRule="auto"/>
        <w:jc w:val="center"/>
        <w:rPr>
          <w:noProof/>
          <w:lang w:val="kk-KZ" w:eastAsia="ru-RU"/>
        </w:rPr>
      </w:pPr>
    </w:p>
    <w:p w14:paraId="665E3024" w14:textId="77777777" w:rsidR="002D1D68" w:rsidRDefault="002D1D68" w:rsidP="002C07E8">
      <w:pPr>
        <w:tabs>
          <w:tab w:val="left" w:pos="3360"/>
        </w:tabs>
        <w:spacing w:after="0" w:line="240" w:lineRule="auto"/>
        <w:jc w:val="center"/>
        <w:rPr>
          <w:noProof/>
          <w:lang w:val="kk-KZ" w:eastAsia="ru-RU"/>
        </w:rPr>
      </w:pPr>
    </w:p>
    <w:p w14:paraId="4669CE16" w14:textId="77777777" w:rsidR="002D1D68" w:rsidRDefault="002D1D68" w:rsidP="0014362C">
      <w:pPr>
        <w:tabs>
          <w:tab w:val="left" w:pos="3360"/>
        </w:tabs>
        <w:spacing w:after="0" w:line="240" w:lineRule="auto"/>
        <w:rPr>
          <w:noProof/>
          <w:lang w:val="kk-KZ" w:eastAsia="ru-RU"/>
        </w:rPr>
      </w:pPr>
    </w:p>
    <w:p w14:paraId="6414093E" w14:textId="77777777" w:rsidR="002D1D68" w:rsidRDefault="002D1D68" w:rsidP="002C07E8">
      <w:pPr>
        <w:tabs>
          <w:tab w:val="left" w:pos="3360"/>
        </w:tabs>
        <w:spacing w:after="0" w:line="240" w:lineRule="auto"/>
        <w:jc w:val="center"/>
        <w:rPr>
          <w:noProof/>
          <w:lang w:val="kk-KZ" w:eastAsia="ru-RU"/>
        </w:rPr>
      </w:pPr>
    </w:p>
    <w:p w14:paraId="6FB374E6" w14:textId="77777777" w:rsidR="002D1D68" w:rsidRDefault="002D1D68" w:rsidP="002C07E8">
      <w:pPr>
        <w:tabs>
          <w:tab w:val="left" w:pos="3360"/>
        </w:tabs>
        <w:spacing w:after="0" w:line="240" w:lineRule="auto"/>
        <w:jc w:val="center"/>
        <w:rPr>
          <w:noProof/>
          <w:lang w:val="kk-KZ" w:eastAsia="ru-RU"/>
        </w:rPr>
      </w:pPr>
    </w:p>
    <w:p w14:paraId="5298928A" w14:textId="77777777" w:rsidR="002D1D68" w:rsidRDefault="002D1D68" w:rsidP="002C07E8">
      <w:pPr>
        <w:tabs>
          <w:tab w:val="left" w:pos="3360"/>
        </w:tabs>
        <w:spacing w:after="0" w:line="240" w:lineRule="auto"/>
        <w:jc w:val="center"/>
        <w:rPr>
          <w:noProof/>
          <w:lang w:val="kk-KZ" w:eastAsia="ru-RU"/>
        </w:rPr>
      </w:pPr>
    </w:p>
    <w:p w14:paraId="423AA30E" w14:textId="77777777" w:rsidR="002D1D68" w:rsidRDefault="002D1D68" w:rsidP="002C07E8">
      <w:pPr>
        <w:tabs>
          <w:tab w:val="left" w:pos="3360"/>
        </w:tabs>
        <w:spacing w:after="0" w:line="240" w:lineRule="auto"/>
        <w:jc w:val="center"/>
        <w:rPr>
          <w:noProof/>
          <w:lang w:val="kk-KZ" w:eastAsia="ru-RU"/>
        </w:rPr>
      </w:pPr>
    </w:p>
    <w:p w14:paraId="5E8E31A4" w14:textId="77777777" w:rsidR="002D1D68" w:rsidRDefault="002D1D68" w:rsidP="002C07E8">
      <w:pPr>
        <w:tabs>
          <w:tab w:val="left" w:pos="3360"/>
        </w:tabs>
        <w:spacing w:after="0" w:line="240" w:lineRule="auto"/>
        <w:jc w:val="center"/>
        <w:rPr>
          <w:noProof/>
          <w:lang w:val="kk-KZ" w:eastAsia="ru-RU"/>
        </w:rPr>
      </w:pPr>
    </w:p>
    <w:p w14:paraId="10134D74" w14:textId="77777777" w:rsidR="002D1D68" w:rsidRDefault="002D1D68" w:rsidP="002C07E8">
      <w:pPr>
        <w:tabs>
          <w:tab w:val="left" w:pos="3360"/>
        </w:tabs>
        <w:spacing w:after="0" w:line="240" w:lineRule="auto"/>
        <w:jc w:val="center"/>
        <w:rPr>
          <w:noProof/>
          <w:lang w:val="kk-KZ" w:eastAsia="ru-RU"/>
        </w:rPr>
      </w:pPr>
    </w:p>
    <w:p w14:paraId="4F8F0BB2" w14:textId="77777777" w:rsidR="002D1D68" w:rsidRDefault="002D1D68" w:rsidP="002C07E8">
      <w:pPr>
        <w:tabs>
          <w:tab w:val="left" w:pos="3360"/>
        </w:tabs>
        <w:spacing w:after="0" w:line="240" w:lineRule="auto"/>
        <w:jc w:val="center"/>
        <w:rPr>
          <w:noProof/>
          <w:lang w:val="kk-KZ" w:eastAsia="ru-RU"/>
        </w:rPr>
      </w:pPr>
    </w:p>
    <w:p w14:paraId="3DC07A1D" w14:textId="77777777" w:rsidR="002D1D68" w:rsidRDefault="002D1D68" w:rsidP="002C07E8">
      <w:pPr>
        <w:tabs>
          <w:tab w:val="left" w:pos="3360"/>
        </w:tabs>
        <w:spacing w:after="0" w:line="240" w:lineRule="auto"/>
        <w:jc w:val="center"/>
        <w:rPr>
          <w:noProof/>
          <w:lang w:val="kk-KZ" w:eastAsia="ru-RU"/>
        </w:rPr>
      </w:pPr>
    </w:p>
    <w:p w14:paraId="1C198B32" w14:textId="77777777" w:rsidR="002D1D68" w:rsidRDefault="002D1D68" w:rsidP="002C07E8">
      <w:pPr>
        <w:tabs>
          <w:tab w:val="left" w:pos="3360"/>
        </w:tabs>
        <w:spacing w:after="0" w:line="240" w:lineRule="auto"/>
        <w:jc w:val="center"/>
        <w:rPr>
          <w:noProof/>
          <w:lang w:val="kk-KZ" w:eastAsia="ru-RU"/>
        </w:rPr>
      </w:pPr>
    </w:p>
    <w:p w14:paraId="05D68639" w14:textId="77777777" w:rsidR="00F05D42" w:rsidRPr="005C2CB5" w:rsidRDefault="00F05D42" w:rsidP="00F05D42">
      <w:pPr>
        <w:tabs>
          <w:tab w:val="left" w:pos="3360"/>
        </w:tabs>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Сурет 35- Ірімшік өндіру бойынша блок-сызбанұсқа</w:t>
      </w:r>
    </w:p>
    <w:p w14:paraId="1AFDBCC8" w14:textId="77777777" w:rsidR="002D1D68" w:rsidRDefault="002D1D68" w:rsidP="002C07E8">
      <w:pPr>
        <w:tabs>
          <w:tab w:val="left" w:pos="3360"/>
        </w:tabs>
        <w:spacing w:after="0" w:line="240" w:lineRule="auto"/>
        <w:jc w:val="center"/>
        <w:rPr>
          <w:noProof/>
          <w:lang w:val="kk-KZ" w:eastAsia="ru-RU"/>
        </w:rPr>
      </w:pPr>
    </w:p>
    <w:p w14:paraId="1340004D" w14:textId="77777777" w:rsidR="002D1D68" w:rsidRPr="002D1D68" w:rsidRDefault="002D1D68" w:rsidP="002C07E8">
      <w:pPr>
        <w:tabs>
          <w:tab w:val="left" w:pos="3360"/>
        </w:tabs>
        <w:spacing w:after="0" w:line="240" w:lineRule="auto"/>
        <w:jc w:val="center"/>
        <w:rPr>
          <w:noProof/>
          <w:lang w:val="kk-KZ" w:eastAsia="ru-RU"/>
        </w:rPr>
      </w:pPr>
    </w:p>
    <w:p w14:paraId="46770127" w14:textId="77777777" w:rsidR="00575BDA" w:rsidRPr="001E3AA9" w:rsidRDefault="00575BD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Зерттеудің бірінші мәселесін шешу үшін өнім туралы ақпарат жасалды. Өнім жұмсақ ірімшіктер тобына жатады, табиғи цеолит арқылы сүзілген су</w:t>
      </w:r>
      <w:r w:rsidR="002B54A6">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қалпына келтірілген сүттен ө</w:t>
      </w:r>
      <w:r w:rsidR="00B35413" w:rsidRPr="001E3AA9">
        <w:rPr>
          <w:rFonts w:ascii="Times New Roman" w:hAnsi="Times New Roman" w:cs="Times New Roman"/>
          <w:sz w:val="28"/>
          <w:szCs w:val="28"/>
          <w:lang w:val="kk-KZ"/>
        </w:rPr>
        <w:t>ндірілді</w:t>
      </w:r>
      <w:r w:rsidRPr="001E3AA9">
        <w:rPr>
          <w:rFonts w:ascii="Times New Roman" w:hAnsi="Times New Roman" w:cs="Times New Roman"/>
          <w:sz w:val="28"/>
          <w:szCs w:val="28"/>
          <w:lang w:val="kk-KZ"/>
        </w:rPr>
        <w:t>,  ары қарай ұйы</w:t>
      </w:r>
      <w:r w:rsidR="00B35413" w:rsidRPr="001E3AA9">
        <w:rPr>
          <w:rFonts w:ascii="Times New Roman" w:hAnsi="Times New Roman" w:cs="Times New Roman"/>
          <w:sz w:val="28"/>
          <w:szCs w:val="28"/>
          <w:lang w:val="kk-KZ"/>
        </w:rPr>
        <w:t>тын</w:t>
      </w:r>
      <w:r w:rsidRPr="001E3AA9">
        <w:rPr>
          <w:rFonts w:ascii="Times New Roman" w:hAnsi="Times New Roman" w:cs="Times New Roman"/>
          <w:sz w:val="28"/>
          <w:szCs w:val="28"/>
          <w:lang w:val="kk-KZ"/>
        </w:rPr>
        <w:t>дылар  өңделіп, қалыпт</w:t>
      </w:r>
      <w:r w:rsidR="002575B0">
        <w:rPr>
          <w:rFonts w:ascii="Times New Roman" w:hAnsi="Times New Roman" w:cs="Times New Roman"/>
          <w:sz w:val="28"/>
          <w:szCs w:val="28"/>
          <w:lang w:val="kk-KZ"/>
        </w:rPr>
        <w:t>ау және тұздау арқылы жасал</w:t>
      </w:r>
      <w:r w:rsidRPr="001E3AA9">
        <w:rPr>
          <w:rFonts w:ascii="Times New Roman" w:hAnsi="Times New Roman" w:cs="Times New Roman"/>
          <w:sz w:val="28"/>
          <w:szCs w:val="28"/>
          <w:lang w:val="kk-KZ"/>
        </w:rPr>
        <w:t xml:space="preserve">ды.  Ірімшік тікелей жеуге арналған.  Өнімнің толық сипаттамасы, оның ішінде қауіпсіздік көрсеткіштері </w:t>
      </w:r>
      <w:r w:rsidR="00B327F5" w:rsidRPr="001E3AA9">
        <w:rPr>
          <w:rFonts w:ascii="Times New Roman" w:hAnsi="Times New Roman" w:cs="Times New Roman"/>
          <w:sz w:val="28"/>
          <w:szCs w:val="28"/>
          <w:lang w:val="kk-KZ"/>
        </w:rPr>
        <w:t>дайын өнімнің сипаттамасында</w:t>
      </w:r>
      <w:r w:rsidRPr="001E3AA9">
        <w:rPr>
          <w:rFonts w:ascii="Times New Roman" w:hAnsi="Times New Roman" w:cs="Times New Roman"/>
          <w:sz w:val="28"/>
          <w:szCs w:val="28"/>
          <w:lang w:val="kk-KZ"/>
        </w:rPr>
        <w:t xml:space="preserve"> көрсетілген (кесте. </w:t>
      </w:r>
      <w:r w:rsidR="00E342BC" w:rsidRPr="001E3AA9">
        <w:rPr>
          <w:rFonts w:ascii="Times New Roman" w:hAnsi="Times New Roman" w:cs="Times New Roman"/>
          <w:sz w:val="28"/>
          <w:szCs w:val="28"/>
          <w:lang w:val="kk-KZ"/>
        </w:rPr>
        <w:t>4</w:t>
      </w:r>
      <w:r w:rsidR="00A5204B">
        <w:rPr>
          <w:rFonts w:ascii="Times New Roman" w:hAnsi="Times New Roman" w:cs="Times New Roman"/>
          <w:sz w:val="28"/>
          <w:szCs w:val="28"/>
          <w:lang w:val="kk-KZ"/>
        </w:rPr>
        <w:t>4</w:t>
      </w:r>
      <w:r w:rsidRPr="001E3AA9">
        <w:rPr>
          <w:rFonts w:ascii="Times New Roman" w:hAnsi="Times New Roman" w:cs="Times New Roman"/>
          <w:sz w:val="28"/>
          <w:szCs w:val="28"/>
          <w:lang w:val="kk-KZ"/>
        </w:rPr>
        <w:t>).</w:t>
      </w:r>
    </w:p>
    <w:p w14:paraId="5E741E4A" w14:textId="77777777" w:rsidR="00656142" w:rsidRPr="001E3AA9" w:rsidRDefault="00656142" w:rsidP="00C12CC3">
      <w:pPr>
        <w:spacing w:after="0" w:line="240" w:lineRule="auto"/>
        <w:ind w:firstLine="708"/>
        <w:jc w:val="both"/>
        <w:rPr>
          <w:rFonts w:ascii="Times New Roman" w:hAnsi="Times New Roman" w:cs="Times New Roman"/>
          <w:sz w:val="28"/>
          <w:szCs w:val="28"/>
          <w:lang w:val="kk-KZ"/>
        </w:rPr>
      </w:pPr>
    </w:p>
    <w:p w14:paraId="27BAF705" w14:textId="77777777" w:rsidR="00B015C3" w:rsidRPr="001E3AA9" w:rsidRDefault="00575BDA" w:rsidP="00C12CC3">
      <w:pPr>
        <w:tabs>
          <w:tab w:val="left" w:pos="3360"/>
        </w:tabs>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E342BC" w:rsidRPr="001E3AA9">
        <w:rPr>
          <w:rFonts w:ascii="Times New Roman" w:hAnsi="Times New Roman" w:cs="Times New Roman"/>
          <w:sz w:val="28"/>
          <w:szCs w:val="28"/>
          <w:lang w:val="kk-KZ"/>
        </w:rPr>
        <w:t>4</w:t>
      </w:r>
      <w:r w:rsidR="00A5204B">
        <w:rPr>
          <w:rFonts w:ascii="Times New Roman" w:hAnsi="Times New Roman" w:cs="Times New Roman"/>
          <w:sz w:val="28"/>
          <w:szCs w:val="28"/>
          <w:lang w:val="kk-KZ"/>
        </w:rPr>
        <w:t>4</w:t>
      </w:r>
      <w:r w:rsidR="005C2CB5">
        <w:rPr>
          <w:rFonts w:ascii="Times New Roman" w:hAnsi="Times New Roman" w:cs="Times New Roman"/>
          <w:sz w:val="28"/>
          <w:szCs w:val="28"/>
          <w:lang w:val="kk-KZ"/>
        </w:rPr>
        <w:t xml:space="preserve"> - </w:t>
      </w:r>
      <w:r w:rsidR="00EC31FF" w:rsidRPr="001E3AA9">
        <w:rPr>
          <w:rFonts w:ascii="Times New Roman" w:hAnsi="Times New Roman" w:cs="Times New Roman"/>
          <w:sz w:val="28"/>
          <w:szCs w:val="28"/>
          <w:lang w:val="kk-KZ"/>
        </w:rPr>
        <w:t xml:space="preserve"> </w:t>
      </w:r>
      <w:r w:rsidR="00E342BC" w:rsidRPr="001E3AA9">
        <w:rPr>
          <w:rFonts w:ascii="Times New Roman" w:hAnsi="Times New Roman" w:cs="Times New Roman"/>
          <w:sz w:val="28"/>
          <w:szCs w:val="28"/>
          <w:lang w:val="kk-KZ"/>
        </w:rPr>
        <w:t xml:space="preserve">Жұмсақ Адыгей ірімшігінің </w:t>
      </w:r>
      <w:r w:rsidR="00EC31FF" w:rsidRPr="001E3AA9">
        <w:rPr>
          <w:rFonts w:ascii="Times New Roman" w:hAnsi="Times New Roman" w:cs="Times New Roman"/>
          <w:sz w:val="28"/>
          <w:szCs w:val="28"/>
          <w:lang w:val="kk-KZ"/>
        </w:rPr>
        <w:t xml:space="preserve"> сипаттамасы</w:t>
      </w:r>
    </w:p>
    <w:p w14:paraId="4AA33124" w14:textId="77777777" w:rsidR="00FD1328" w:rsidRPr="001E3AA9" w:rsidRDefault="00FD1328" w:rsidP="00C12CC3">
      <w:pPr>
        <w:tabs>
          <w:tab w:val="left" w:pos="3360"/>
        </w:tabs>
        <w:spacing w:after="0" w:line="240" w:lineRule="auto"/>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2911"/>
        <w:gridCol w:w="4802"/>
        <w:gridCol w:w="1785"/>
      </w:tblGrid>
      <w:tr w:rsidR="001E3AA9" w:rsidRPr="001E3AA9" w14:paraId="7BDB3CEC" w14:textId="77777777" w:rsidTr="00D32091">
        <w:tc>
          <w:tcPr>
            <w:tcW w:w="2911" w:type="dxa"/>
            <w:vAlign w:val="center"/>
          </w:tcPr>
          <w:p w14:paraId="71A10000" w14:textId="77777777" w:rsidR="00575BDA" w:rsidRPr="005C2CB5" w:rsidRDefault="00575BDA" w:rsidP="00C12CC3">
            <w:pPr>
              <w:tabs>
                <w:tab w:val="left" w:pos="4365"/>
              </w:tabs>
              <w:jc w:val="center"/>
              <w:rPr>
                <w:rFonts w:ascii="Times New Roman" w:hAnsi="Times New Roman" w:cs="Times New Roman"/>
                <w:sz w:val="24"/>
                <w:szCs w:val="24"/>
                <w:lang w:val="kk-KZ"/>
              </w:rPr>
            </w:pPr>
            <w:r w:rsidRPr="005C2CB5">
              <w:rPr>
                <w:rFonts w:ascii="Times New Roman" w:hAnsi="Times New Roman" w:cs="Times New Roman"/>
                <w:sz w:val="24"/>
                <w:szCs w:val="24"/>
                <w:lang w:val="kk-KZ"/>
              </w:rPr>
              <w:t>Бастапқы ақпарат бойынша сұрақтар /Ақпарат көзі</w:t>
            </w:r>
          </w:p>
        </w:tc>
        <w:tc>
          <w:tcPr>
            <w:tcW w:w="4802" w:type="dxa"/>
            <w:vAlign w:val="center"/>
          </w:tcPr>
          <w:p w14:paraId="4889FC9B" w14:textId="77777777" w:rsidR="00575BDA" w:rsidRPr="005C2CB5" w:rsidRDefault="00575BDA" w:rsidP="00C12CC3">
            <w:pPr>
              <w:tabs>
                <w:tab w:val="left" w:pos="4365"/>
              </w:tabs>
              <w:jc w:val="center"/>
              <w:rPr>
                <w:rFonts w:ascii="Times New Roman" w:hAnsi="Times New Roman" w:cs="Times New Roman"/>
                <w:sz w:val="24"/>
                <w:szCs w:val="24"/>
                <w:lang w:val="kk-KZ"/>
              </w:rPr>
            </w:pPr>
            <w:r w:rsidRPr="005C2CB5">
              <w:rPr>
                <w:rFonts w:ascii="Times New Roman" w:hAnsi="Times New Roman" w:cs="Times New Roman"/>
                <w:sz w:val="24"/>
                <w:szCs w:val="24"/>
                <w:lang w:val="kk-KZ"/>
              </w:rPr>
              <w:t>Компоненттер / Көрсеткіштер</w:t>
            </w:r>
          </w:p>
          <w:p w14:paraId="70ACA2D8" w14:textId="77777777" w:rsidR="00575BDA" w:rsidRPr="005C2CB5" w:rsidRDefault="00575BDA" w:rsidP="00C12CC3">
            <w:pPr>
              <w:tabs>
                <w:tab w:val="left" w:pos="4365"/>
              </w:tabs>
              <w:jc w:val="center"/>
              <w:rPr>
                <w:rFonts w:ascii="Times New Roman" w:hAnsi="Times New Roman" w:cs="Times New Roman"/>
                <w:sz w:val="24"/>
                <w:szCs w:val="24"/>
                <w:lang w:val="kk-KZ"/>
              </w:rPr>
            </w:pPr>
          </w:p>
        </w:tc>
        <w:tc>
          <w:tcPr>
            <w:tcW w:w="1785" w:type="dxa"/>
            <w:vAlign w:val="center"/>
          </w:tcPr>
          <w:p w14:paraId="29F01ED3" w14:textId="77777777" w:rsidR="00575BDA" w:rsidRPr="005C2CB5" w:rsidRDefault="00575BDA" w:rsidP="00C12CC3">
            <w:pPr>
              <w:tabs>
                <w:tab w:val="left" w:pos="4365"/>
              </w:tabs>
              <w:jc w:val="center"/>
              <w:rPr>
                <w:rFonts w:ascii="Times New Roman" w:hAnsi="Times New Roman" w:cs="Times New Roman"/>
                <w:sz w:val="24"/>
                <w:szCs w:val="24"/>
                <w:lang w:val="kk-KZ"/>
              </w:rPr>
            </w:pPr>
            <w:r w:rsidRPr="005C2CB5">
              <w:rPr>
                <w:rFonts w:ascii="Times New Roman" w:hAnsi="Times New Roman" w:cs="Times New Roman"/>
                <w:sz w:val="24"/>
                <w:szCs w:val="24"/>
                <w:lang w:val="kk-KZ"/>
              </w:rPr>
              <w:t>Норма</w:t>
            </w:r>
          </w:p>
        </w:tc>
      </w:tr>
      <w:tr w:rsidR="001E3AA9" w:rsidRPr="001E3AA9" w14:paraId="279BE8F7" w14:textId="77777777" w:rsidTr="00D32091">
        <w:tc>
          <w:tcPr>
            <w:tcW w:w="2911" w:type="dxa"/>
          </w:tcPr>
          <w:p w14:paraId="24BD1363"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1 Өнім атауы</w:t>
            </w:r>
          </w:p>
        </w:tc>
        <w:tc>
          <w:tcPr>
            <w:tcW w:w="6587" w:type="dxa"/>
            <w:gridSpan w:val="2"/>
          </w:tcPr>
          <w:p w14:paraId="049D74F1" w14:textId="77777777" w:rsidR="00575BDA" w:rsidRPr="005C2CB5" w:rsidRDefault="00575BDA" w:rsidP="00C12CC3">
            <w:pPr>
              <w:tabs>
                <w:tab w:val="left" w:pos="4365"/>
              </w:tabs>
              <w:jc w:val="center"/>
              <w:rPr>
                <w:rFonts w:ascii="Times New Roman" w:hAnsi="Times New Roman" w:cs="Times New Roman"/>
                <w:sz w:val="24"/>
                <w:szCs w:val="24"/>
                <w:lang w:val="kk-KZ"/>
              </w:rPr>
            </w:pPr>
            <w:r w:rsidRPr="005C2CB5">
              <w:rPr>
                <w:rFonts w:ascii="Times New Roman" w:hAnsi="Times New Roman" w:cs="Times New Roman"/>
                <w:sz w:val="24"/>
                <w:szCs w:val="24"/>
                <w:lang w:val="kk-KZ"/>
              </w:rPr>
              <w:t>Жұмсақ ірімшік</w:t>
            </w:r>
          </w:p>
        </w:tc>
      </w:tr>
      <w:tr w:rsidR="001E3AA9" w:rsidRPr="00227AA0" w14:paraId="296D0C18" w14:textId="77777777" w:rsidTr="00D32091">
        <w:tc>
          <w:tcPr>
            <w:tcW w:w="2911" w:type="dxa"/>
          </w:tcPr>
          <w:p w14:paraId="2345140A"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2.Өнімнің құрамы</w:t>
            </w:r>
          </w:p>
        </w:tc>
        <w:tc>
          <w:tcPr>
            <w:tcW w:w="6587" w:type="dxa"/>
            <w:gridSpan w:val="2"/>
          </w:tcPr>
          <w:p w14:paraId="2C1E81FA" w14:textId="77777777" w:rsidR="00575BDA" w:rsidRPr="005C2CB5" w:rsidRDefault="003363F9"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Т</w:t>
            </w:r>
            <w:r w:rsidR="00575BDA" w:rsidRPr="005C2CB5">
              <w:rPr>
                <w:rFonts w:ascii="Times New Roman" w:hAnsi="Times New Roman" w:cs="Times New Roman"/>
                <w:sz w:val="24"/>
                <w:szCs w:val="24"/>
                <w:lang w:val="kk-KZ"/>
              </w:rPr>
              <w:t>абиғи</w:t>
            </w:r>
            <w:r w:rsidR="00146D3B">
              <w:rPr>
                <w:rFonts w:ascii="Times New Roman" w:hAnsi="Times New Roman" w:cs="Times New Roman"/>
                <w:sz w:val="24"/>
                <w:szCs w:val="24"/>
                <w:lang w:val="kk-KZ"/>
              </w:rPr>
              <w:t xml:space="preserve"> </w:t>
            </w:r>
            <w:r w:rsidR="00575BDA" w:rsidRPr="005C2CB5">
              <w:rPr>
                <w:rFonts w:ascii="Times New Roman" w:hAnsi="Times New Roman" w:cs="Times New Roman"/>
                <w:sz w:val="24"/>
                <w:szCs w:val="24"/>
                <w:lang w:val="kk-KZ"/>
              </w:rPr>
              <w:t>цеолит арқылы сүзілген су</w:t>
            </w:r>
            <w:r w:rsidR="00146D3B">
              <w:rPr>
                <w:rFonts w:ascii="Times New Roman" w:hAnsi="Times New Roman" w:cs="Times New Roman"/>
                <w:sz w:val="24"/>
                <w:szCs w:val="24"/>
                <w:lang w:val="kk-KZ"/>
              </w:rPr>
              <w:t>мен</w:t>
            </w:r>
            <w:r w:rsidR="00575BDA" w:rsidRPr="005C2CB5">
              <w:rPr>
                <w:rFonts w:ascii="Times New Roman" w:hAnsi="Times New Roman" w:cs="Times New Roman"/>
                <w:sz w:val="24"/>
                <w:szCs w:val="24"/>
                <w:lang w:val="kk-KZ"/>
              </w:rPr>
              <w:t xml:space="preserve"> қалпына келтірілген сүт, ас тұзы, бактериялық ашытқы,  кальций хлориді, </w:t>
            </w:r>
            <w:r w:rsidR="007B4A06" w:rsidRPr="005C2CB5">
              <w:rPr>
                <w:rFonts w:ascii="Times New Roman" w:hAnsi="Times New Roman" w:cs="Times New Roman"/>
                <w:sz w:val="24"/>
                <w:szCs w:val="24"/>
                <w:lang w:val="kk-KZ"/>
              </w:rPr>
              <w:t>мә</w:t>
            </w:r>
            <w:r w:rsidR="00146D3B">
              <w:rPr>
                <w:rFonts w:ascii="Times New Roman" w:hAnsi="Times New Roman" w:cs="Times New Roman"/>
                <w:sz w:val="24"/>
                <w:szCs w:val="24"/>
                <w:lang w:val="kk-KZ"/>
              </w:rPr>
              <w:t>й</w:t>
            </w:r>
            <w:r w:rsidR="007B4A06" w:rsidRPr="005C2CB5">
              <w:rPr>
                <w:rFonts w:ascii="Times New Roman" w:hAnsi="Times New Roman" w:cs="Times New Roman"/>
                <w:sz w:val="24"/>
                <w:szCs w:val="24"/>
                <w:lang w:val="kk-KZ"/>
              </w:rPr>
              <w:t>ек ферменті</w:t>
            </w:r>
          </w:p>
        </w:tc>
      </w:tr>
      <w:tr w:rsidR="001E3AA9" w:rsidRPr="001E3AA9" w14:paraId="39B9CD10" w14:textId="77777777" w:rsidTr="00D32091">
        <w:tc>
          <w:tcPr>
            <w:tcW w:w="2911" w:type="dxa"/>
            <w:vMerge w:val="restart"/>
          </w:tcPr>
          <w:p w14:paraId="5775B801"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 xml:space="preserve">3. Өнімнің негізгі сипаттамалары </w:t>
            </w:r>
          </w:p>
        </w:tc>
        <w:tc>
          <w:tcPr>
            <w:tcW w:w="6587" w:type="dxa"/>
            <w:gridSpan w:val="2"/>
          </w:tcPr>
          <w:p w14:paraId="5A20DC8C" w14:textId="77777777" w:rsidR="00575BDA" w:rsidRPr="005C2CB5" w:rsidRDefault="00575BDA" w:rsidP="00C12CC3">
            <w:pPr>
              <w:tabs>
                <w:tab w:val="left" w:pos="4365"/>
              </w:tabs>
              <w:jc w:val="center"/>
              <w:rPr>
                <w:rFonts w:ascii="Times New Roman" w:hAnsi="Times New Roman" w:cs="Times New Roman"/>
                <w:sz w:val="24"/>
                <w:szCs w:val="24"/>
                <w:lang w:val="kk-KZ"/>
              </w:rPr>
            </w:pPr>
            <w:r w:rsidRPr="005C2CB5">
              <w:rPr>
                <w:rFonts w:ascii="Times New Roman" w:hAnsi="Times New Roman" w:cs="Times New Roman"/>
                <w:sz w:val="24"/>
                <w:szCs w:val="24"/>
                <w:lang w:val="kk-KZ"/>
              </w:rPr>
              <w:t>Физико-химиялық</w:t>
            </w:r>
          </w:p>
        </w:tc>
      </w:tr>
      <w:tr w:rsidR="001E3AA9" w:rsidRPr="001E3AA9" w14:paraId="7B0D75B7" w14:textId="77777777" w:rsidTr="00D32091">
        <w:tc>
          <w:tcPr>
            <w:tcW w:w="2911" w:type="dxa"/>
            <w:vMerge/>
          </w:tcPr>
          <w:p w14:paraId="27FCAF5D"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23E04061" w14:textId="77777777" w:rsidR="00575BDA" w:rsidRPr="005C2CB5" w:rsidRDefault="00575BDA" w:rsidP="00C12CC3">
            <w:pPr>
              <w:rPr>
                <w:rFonts w:ascii="Times New Roman" w:hAnsi="Times New Roman" w:cs="Times New Roman"/>
                <w:sz w:val="24"/>
                <w:szCs w:val="24"/>
                <w:lang w:val="kk-KZ"/>
              </w:rPr>
            </w:pPr>
            <w:r w:rsidRPr="005C2CB5">
              <w:rPr>
                <w:rFonts w:ascii="Times New Roman" w:hAnsi="Times New Roman" w:cs="Times New Roman"/>
                <w:sz w:val="24"/>
                <w:szCs w:val="24"/>
                <w:lang w:val="kk-KZ"/>
              </w:rPr>
              <w:t>Ірімшіктің құрғақ затындағы майдың массалық үлесі, %</w:t>
            </w:r>
          </w:p>
        </w:tc>
        <w:tc>
          <w:tcPr>
            <w:tcW w:w="1785" w:type="dxa"/>
          </w:tcPr>
          <w:p w14:paraId="6D12888D"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45,5</w:t>
            </w:r>
            <m:oMath>
              <m:r>
                <w:rPr>
                  <w:rFonts w:ascii="Cambria Math" w:hAnsi="Cambria Math" w:cs="Times New Roman"/>
                  <w:sz w:val="24"/>
                  <w:szCs w:val="24"/>
                  <w:lang w:val="kk-KZ"/>
                </w:rPr>
                <m:t>±</m:t>
              </m:r>
            </m:oMath>
            <w:r w:rsidRPr="005C2CB5">
              <w:rPr>
                <w:rFonts w:ascii="Times New Roman" w:eastAsiaTheme="minorEastAsia" w:hAnsi="Times New Roman" w:cs="Times New Roman"/>
                <w:sz w:val="24"/>
                <w:szCs w:val="24"/>
                <w:lang w:val="kk-KZ"/>
              </w:rPr>
              <w:t>1,6</w:t>
            </w:r>
          </w:p>
        </w:tc>
      </w:tr>
      <w:tr w:rsidR="001E3AA9" w:rsidRPr="001E3AA9" w14:paraId="43D58388" w14:textId="77777777" w:rsidTr="00D32091">
        <w:tc>
          <w:tcPr>
            <w:tcW w:w="2911" w:type="dxa"/>
            <w:vMerge/>
          </w:tcPr>
          <w:p w14:paraId="4E69EE48"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50E72349" w14:textId="77777777" w:rsidR="00575BDA" w:rsidRPr="005C2CB5" w:rsidRDefault="00575BDA" w:rsidP="00C12CC3">
            <w:pPr>
              <w:rPr>
                <w:rFonts w:ascii="Times New Roman" w:hAnsi="Times New Roman" w:cs="Times New Roman"/>
                <w:sz w:val="24"/>
                <w:szCs w:val="24"/>
                <w:lang w:val="kk-KZ"/>
              </w:rPr>
            </w:pPr>
            <w:r w:rsidRPr="005C2CB5">
              <w:rPr>
                <w:rFonts w:ascii="Times New Roman" w:hAnsi="Times New Roman" w:cs="Times New Roman"/>
                <w:sz w:val="24"/>
                <w:szCs w:val="24"/>
                <w:lang w:val="kk-KZ"/>
              </w:rPr>
              <w:t>Ылғалдың массалық үлесі, %, артық емес</w:t>
            </w:r>
          </w:p>
        </w:tc>
        <w:tc>
          <w:tcPr>
            <w:tcW w:w="1785" w:type="dxa"/>
          </w:tcPr>
          <w:p w14:paraId="4E418D46"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55,0</w:t>
            </w:r>
          </w:p>
        </w:tc>
      </w:tr>
      <w:tr w:rsidR="001E3AA9" w:rsidRPr="001E3AA9" w14:paraId="6E492CD4" w14:textId="77777777" w:rsidTr="00D32091">
        <w:tc>
          <w:tcPr>
            <w:tcW w:w="2911" w:type="dxa"/>
            <w:vMerge/>
          </w:tcPr>
          <w:p w14:paraId="7123CEB9"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05BE72A4" w14:textId="77777777" w:rsidR="00575BDA" w:rsidRPr="005C2CB5" w:rsidRDefault="00575BDA" w:rsidP="00C12CC3">
            <w:pPr>
              <w:rPr>
                <w:rFonts w:ascii="Times New Roman" w:hAnsi="Times New Roman" w:cs="Times New Roman"/>
                <w:sz w:val="24"/>
                <w:szCs w:val="24"/>
                <w:lang w:val="kk-KZ"/>
              </w:rPr>
            </w:pPr>
            <w:r w:rsidRPr="005C2CB5">
              <w:rPr>
                <w:rFonts w:ascii="Times New Roman" w:hAnsi="Times New Roman" w:cs="Times New Roman"/>
                <w:sz w:val="24"/>
                <w:szCs w:val="24"/>
                <w:lang w:val="kk-KZ"/>
              </w:rPr>
              <w:t>Майсыздандырылған заттағы ылғалдың массалық үлесі,%, артық емес</w:t>
            </w:r>
          </w:p>
          <w:p w14:paraId="7640B28D"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1785" w:type="dxa"/>
          </w:tcPr>
          <w:p w14:paraId="2B0EB52C"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67,0</w:t>
            </w:r>
          </w:p>
        </w:tc>
      </w:tr>
      <w:tr w:rsidR="001E3AA9" w:rsidRPr="001E3AA9" w14:paraId="73B33838" w14:textId="77777777" w:rsidTr="00D32091">
        <w:tc>
          <w:tcPr>
            <w:tcW w:w="2911" w:type="dxa"/>
            <w:vMerge/>
          </w:tcPr>
          <w:p w14:paraId="0849A4AD"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0C3F2471" w14:textId="77777777" w:rsidR="00575BDA" w:rsidRPr="005C2CB5" w:rsidRDefault="00575BDA" w:rsidP="00C12CC3">
            <w:pPr>
              <w:rPr>
                <w:rFonts w:ascii="Times New Roman" w:hAnsi="Times New Roman" w:cs="Times New Roman"/>
                <w:sz w:val="24"/>
                <w:szCs w:val="24"/>
                <w:lang w:val="kk-KZ"/>
              </w:rPr>
            </w:pPr>
            <w:r w:rsidRPr="005C2CB5">
              <w:rPr>
                <w:rFonts w:ascii="Times New Roman" w:hAnsi="Times New Roman" w:cs="Times New Roman"/>
                <w:sz w:val="24"/>
                <w:szCs w:val="24"/>
                <w:lang w:val="kk-KZ"/>
              </w:rPr>
              <w:t>Тұздың массалық үлесі</w:t>
            </w:r>
          </w:p>
        </w:tc>
        <w:tc>
          <w:tcPr>
            <w:tcW w:w="1785" w:type="dxa"/>
          </w:tcPr>
          <w:p w14:paraId="6D65C13D"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 xml:space="preserve">1,0 ден 2,0 –ге дейін </w:t>
            </w:r>
          </w:p>
        </w:tc>
      </w:tr>
      <w:tr w:rsidR="001E3AA9" w:rsidRPr="001E3AA9" w14:paraId="3B503B71" w14:textId="77777777" w:rsidTr="00D32091">
        <w:tc>
          <w:tcPr>
            <w:tcW w:w="2911" w:type="dxa"/>
            <w:vMerge w:val="restart"/>
          </w:tcPr>
          <w:p w14:paraId="3D80AE4F" w14:textId="04D4DAAE"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4.Қауіпсіздік көрсеткіштері / КО ТР 033; Санитариялық-эпидемиологиялық қадағалауға (бақылауға) жататын өнімге (тауарларға)</w:t>
            </w:r>
            <w:r w:rsidR="00044533">
              <w:rPr>
                <w:rFonts w:ascii="Times New Roman" w:hAnsi="Times New Roman" w:cs="Times New Roman"/>
                <w:sz w:val="24"/>
                <w:szCs w:val="24"/>
                <w:lang w:val="kk-KZ"/>
              </w:rPr>
              <w:t xml:space="preserve"> </w:t>
            </w:r>
            <w:r w:rsidRPr="005C2CB5">
              <w:rPr>
                <w:rFonts w:ascii="Times New Roman" w:hAnsi="Times New Roman" w:cs="Times New Roman"/>
                <w:sz w:val="24"/>
                <w:szCs w:val="24"/>
                <w:lang w:val="kk-KZ"/>
              </w:rPr>
              <w:t xml:space="preserve">қойылатын бірыңғай санитариялық-эпидемиологиялық және гигиеналық талаптар. Кеден одағы Комиссиясының 2010 жылғы 28 мамырдағы № 299 шешімімен бекітілген. </w:t>
            </w:r>
          </w:p>
        </w:tc>
        <w:tc>
          <w:tcPr>
            <w:tcW w:w="6587" w:type="dxa"/>
            <w:gridSpan w:val="2"/>
          </w:tcPr>
          <w:p w14:paraId="0CABF12E" w14:textId="77777777" w:rsidR="00575BDA" w:rsidRPr="005C2CB5" w:rsidRDefault="00575BDA" w:rsidP="00C12CC3">
            <w:pPr>
              <w:tabs>
                <w:tab w:val="left" w:pos="4365"/>
              </w:tabs>
              <w:jc w:val="center"/>
              <w:rPr>
                <w:rFonts w:ascii="Times New Roman" w:hAnsi="Times New Roman" w:cs="Times New Roman"/>
                <w:sz w:val="24"/>
                <w:szCs w:val="24"/>
                <w:lang w:val="kk-KZ"/>
              </w:rPr>
            </w:pPr>
            <w:r w:rsidRPr="005C2CB5">
              <w:rPr>
                <w:rFonts w:ascii="Times New Roman" w:hAnsi="Times New Roman" w:cs="Times New Roman"/>
                <w:sz w:val="24"/>
                <w:szCs w:val="24"/>
                <w:lang w:val="kk-KZ"/>
              </w:rPr>
              <w:t>Микроорганизмдер</w:t>
            </w:r>
          </w:p>
        </w:tc>
      </w:tr>
      <w:tr w:rsidR="001E3AA9" w:rsidRPr="00227AA0" w14:paraId="172141A8" w14:textId="77777777" w:rsidTr="00D32091">
        <w:tc>
          <w:tcPr>
            <w:tcW w:w="2911" w:type="dxa"/>
            <w:vMerge/>
          </w:tcPr>
          <w:p w14:paraId="10052DB4"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31B70917" w14:textId="77777777" w:rsidR="00575BDA" w:rsidRPr="005C2CB5" w:rsidRDefault="00575BDA" w:rsidP="00C12CC3">
            <w:pPr>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 xml:space="preserve">ІТТБ (колиформалар) </w:t>
            </w:r>
          </w:p>
          <w:p w14:paraId="55E481C2" w14:textId="77777777" w:rsidR="00575BDA" w:rsidRPr="005C2CB5" w:rsidRDefault="00575BDA" w:rsidP="00C12CC3">
            <w:pPr>
              <w:jc w:val="center"/>
              <w:rPr>
                <w:rFonts w:ascii="Times New Roman" w:hAnsi="Times New Roman" w:cs="Times New Roman"/>
                <w:sz w:val="24"/>
                <w:szCs w:val="24"/>
                <w:lang w:val="kk-KZ"/>
              </w:rPr>
            </w:pPr>
          </w:p>
        </w:tc>
        <w:tc>
          <w:tcPr>
            <w:tcW w:w="1785" w:type="dxa"/>
          </w:tcPr>
          <w:p w14:paraId="3A52D77A" w14:textId="77777777" w:rsidR="00575BDA" w:rsidRPr="005C2CB5" w:rsidRDefault="00575BDA" w:rsidP="00C12CC3">
            <w:pPr>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1,0 г өнімдегі ІТТБ  рұқсат етілмейді</w:t>
            </w:r>
          </w:p>
        </w:tc>
      </w:tr>
      <w:tr w:rsidR="001E3AA9" w:rsidRPr="00227AA0" w14:paraId="1127C83E" w14:textId="77777777" w:rsidTr="00D32091">
        <w:tc>
          <w:tcPr>
            <w:tcW w:w="2911" w:type="dxa"/>
            <w:vMerge/>
          </w:tcPr>
          <w:p w14:paraId="71E097CE"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502CA881" w14:textId="77777777" w:rsidR="00575BDA" w:rsidRPr="005C2CB5" w:rsidRDefault="00575BDA" w:rsidP="00C12CC3">
            <w:pPr>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Патогенді (соның ішінде сальмонеллалар)</w:t>
            </w:r>
          </w:p>
          <w:p w14:paraId="5C4941A4" w14:textId="77777777" w:rsidR="00575BDA" w:rsidRPr="005C2CB5" w:rsidRDefault="00575BDA" w:rsidP="00C12CC3">
            <w:pPr>
              <w:jc w:val="center"/>
              <w:rPr>
                <w:rFonts w:ascii="Times New Roman" w:hAnsi="Times New Roman" w:cs="Times New Roman"/>
                <w:sz w:val="24"/>
                <w:szCs w:val="24"/>
                <w:lang w:val="kk-KZ"/>
              </w:rPr>
            </w:pPr>
          </w:p>
        </w:tc>
        <w:tc>
          <w:tcPr>
            <w:tcW w:w="1785" w:type="dxa"/>
          </w:tcPr>
          <w:p w14:paraId="0168162F"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25 см</w:t>
            </w:r>
            <w:r w:rsidRPr="005C2CB5">
              <w:rPr>
                <w:rFonts w:ascii="Times New Roman" w:hAnsi="Times New Roman" w:cs="Times New Roman"/>
                <w:sz w:val="24"/>
                <w:szCs w:val="24"/>
                <w:vertAlign w:val="superscript"/>
                <w:lang w:val="kk-KZ"/>
              </w:rPr>
              <w:t>3</w:t>
            </w:r>
            <w:r w:rsidRPr="005C2CB5">
              <w:rPr>
                <w:rFonts w:ascii="Times New Roman" w:hAnsi="Times New Roman" w:cs="Times New Roman"/>
                <w:sz w:val="24"/>
                <w:szCs w:val="24"/>
                <w:lang w:val="kk-KZ"/>
              </w:rPr>
              <w:t xml:space="preserve"> (г) өнімде рұқсат етілмейді </w:t>
            </w:r>
          </w:p>
        </w:tc>
      </w:tr>
      <w:tr w:rsidR="001E3AA9" w:rsidRPr="00227AA0" w14:paraId="72292103" w14:textId="77777777" w:rsidTr="00D32091">
        <w:tc>
          <w:tcPr>
            <w:tcW w:w="2911" w:type="dxa"/>
            <w:vMerge/>
          </w:tcPr>
          <w:p w14:paraId="3E39AAB9"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45574307" w14:textId="77777777" w:rsidR="00575BDA" w:rsidRPr="005C2CB5" w:rsidRDefault="00575BDA" w:rsidP="00C12CC3">
            <w:pPr>
              <w:jc w:val="both"/>
              <w:rPr>
                <w:rFonts w:ascii="Times New Roman" w:hAnsi="Times New Roman" w:cs="Times New Roman"/>
                <w:i/>
                <w:sz w:val="24"/>
                <w:szCs w:val="24"/>
                <w:lang w:val="kk-KZ"/>
              </w:rPr>
            </w:pPr>
            <w:r w:rsidRPr="005C2CB5">
              <w:rPr>
                <w:rFonts w:ascii="Times New Roman" w:hAnsi="Times New Roman" w:cs="Times New Roman"/>
                <w:sz w:val="24"/>
                <w:szCs w:val="24"/>
                <w:lang w:val="kk-KZ"/>
              </w:rPr>
              <w:t xml:space="preserve">Стафилакоктар   </w:t>
            </w:r>
            <w:r w:rsidRPr="005C2CB5">
              <w:rPr>
                <w:rFonts w:ascii="Times New Roman" w:hAnsi="Times New Roman" w:cs="Times New Roman"/>
                <w:i/>
                <w:sz w:val="24"/>
                <w:szCs w:val="24"/>
                <w:lang w:val="kk-KZ"/>
              </w:rPr>
              <w:t>S.aureus</w:t>
            </w:r>
          </w:p>
          <w:p w14:paraId="3FB32E2C" w14:textId="77777777" w:rsidR="00575BDA" w:rsidRPr="005C2CB5" w:rsidRDefault="00575BDA" w:rsidP="00C12CC3">
            <w:pPr>
              <w:jc w:val="center"/>
              <w:rPr>
                <w:rFonts w:ascii="Times New Roman" w:hAnsi="Times New Roman" w:cs="Times New Roman"/>
                <w:sz w:val="24"/>
                <w:szCs w:val="24"/>
                <w:lang w:val="kk-KZ"/>
              </w:rPr>
            </w:pPr>
          </w:p>
        </w:tc>
        <w:tc>
          <w:tcPr>
            <w:tcW w:w="1785" w:type="dxa"/>
          </w:tcPr>
          <w:p w14:paraId="57FF2487" w14:textId="77777777" w:rsidR="00575BDA" w:rsidRPr="005C2CB5" w:rsidRDefault="00575BDA" w:rsidP="00C12CC3">
            <w:pPr>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1,0 см</w:t>
            </w:r>
            <w:r w:rsidRPr="005C2CB5">
              <w:rPr>
                <w:rFonts w:ascii="Times New Roman" w:hAnsi="Times New Roman" w:cs="Times New Roman"/>
                <w:sz w:val="24"/>
                <w:szCs w:val="24"/>
                <w:vertAlign w:val="superscript"/>
                <w:lang w:val="kk-KZ"/>
              </w:rPr>
              <w:t>3</w:t>
            </w:r>
            <w:r w:rsidRPr="005C2CB5">
              <w:rPr>
                <w:rFonts w:ascii="Times New Roman" w:hAnsi="Times New Roman" w:cs="Times New Roman"/>
                <w:sz w:val="24"/>
                <w:szCs w:val="24"/>
                <w:lang w:val="kk-KZ"/>
              </w:rPr>
              <w:t xml:space="preserve"> (г)   өнімде рұқсат етілмейді</w:t>
            </w:r>
          </w:p>
        </w:tc>
      </w:tr>
      <w:tr w:rsidR="001E3AA9" w:rsidRPr="00227AA0" w14:paraId="4473A542" w14:textId="77777777" w:rsidTr="00D32091">
        <w:tc>
          <w:tcPr>
            <w:tcW w:w="2911" w:type="dxa"/>
            <w:vMerge/>
          </w:tcPr>
          <w:p w14:paraId="2EE4655B"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0B1111E1" w14:textId="77777777" w:rsidR="00575BDA" w:rsidRPr="005C2CB5" w:rsidRDefault="00575BDA" w:rsidP="00C12CC3">
            <w:pPr>
              <w:jc w:val="both"/>
              <w:rPr>
                <w:rFonts w:ascii="Times New Roman" w:hAnsi="Times New Roman" w:cs="Times New Roman"/>
                <w:sz w:val="24"/>
                <w:szCs w:val="24"/>
                <w:lang w:val="kk-KZ"/>
              </w:rPr>
            </w:pPr>
            <w:r w:rsidRPr="005C2CB5">
              <w:rPr>
                <w:rFonts w:ascii="Times New Roman" w:hAnsi="Times New Roman" w:cs="Times New Roman"/>
                <w:i/>
                <w:sz w:val="24"/>
                <w:szCs w:val="24"/>
                <w:lang w:val="kk-KZ"/>
              </w:rPr>
              <w:t xml:space="preserve"> L.monocytogenes</w:t>
            </w:r>
            <w:r w:rsidRPr="005C2CB5">
              <w:rPr>
                <w:rFonts w:ascii="Times New Roman" w:hAnsi="Times New Roman" w:cs="Times New Roman"/>
                <w:sz w:val="24"/>
                <w:szCs w:val="24"/>
                <w:lang w:val="kk-KZ"/>
              </w:rPr>
              <w:t xml:space="preserve">  листериялары   </w:t>
            </w:r>
          </w:p>
          <w:p w14:paraId="28E79299" w14:textId="77777777" w:rsidR="00575BDA" w:rsidRPr="005C2CB5" w:rsidRDefault="00575BDA" w:rsidP="00C12CC3">
            <w:pPr>
              <w:jc w:val="center"/>
              <w:rPr>
                <w:rFonts w:ascii="Times New Roman" w:hAnsi="Times New Roman" w:cs="Times New Roman"/>
                <w:sz w:val="24"/>
                <w:szCs w:val="24"/>
                <w:lang w:val="kk-KZ"/>
              </w:rPr>
            </w:pPr>
          </w:p>
        </w:tc>
        <w:tc>
          <w:tcPr>
            <w:tcW w:w="1785" w:type="dxa"/>
          </w:tcPr>
          <w:p w14:paraId="56EFB15A"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25 см</w:t>
            </w:r>
            <w:r w:rsidRPr="005C2CB5">
              <w:rPr>
                <w:rFonts w:ascii="Times New Roman" w:hAnsi="Times New Roman" w:cs="Times New Roman"/>
                <w:sz w:val="24"/>
                <w:szCs w:val="24"/>
                <w:vertAlign w:val="superscript"/>
                <w:lang w:val="kk-KZ"/>
              </w:rPr>
              <w:t>3</w:t>
            </w:r>
            <w:r w:rsidRPr="005C2CB5">
              <w:rPr>
                <w:rFonts w:ascii="Times New Roman" w:hAnsi="Times New Roman" w:cs="Times New Roman"/>
                <w:sz w:val="24"/>
                <w:szCs w:val="24"/>
                <w:lang w:val="kk-KZ"/>
              </w:rPr>
              <w:t xml:space="preserve"> (г) өнімде рұқсат етілмейді  </w:t>
            </w:r>
          </w:p>
        </w:tc>
      </w:tr>
      <w:tr w:rsidR="001E3AA9" w:rsidRPr="001E3AA9" w14:paraId="05F8A9F2" w14:textId="77777777" w:rsidTr="00D32091">
        <w:tc>
          <w:tcPr>
            <w:tcW w:w="2911" w:type="dxa"/>
            <w:vMerge/>
          </w:tcPr>
          <w:p w14:paraId="2397AD78"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6587" w:type="dxa"/>
            <w:gridSpan w:val="2"/>
          </w:tcPr>
          <w:p w14:paraId="0CE69BEE" w14:textId="77777777" w:rsidR="00575BDA" w:rsidRPr="005C2CB5" w:rsidRDefault="00575BDA" w:rsidP="00C12CC3">
            <w:pPr>
              <w:tabs>
                <w:tab w:val="left" w:pos="4365"/>
              </w:tabs>
              <w:jc w:val="center"/>
              <w:rPr>
                <w:rFonts w:ascii="Times New Roman" w:hAnsi="Times New Roman" w:cs="Times New Roman"/>
                <w:sz w:val="24"/>
                <w:szCs w:val="24"/>
                <w:lang w:val="kk-KZ"/>
              </w:rPr>
            </w:pPr>
            <w:r w:rsidRPr="005C2CB5">
              <w:rPr>
                <w:rFonts w:ascii="Times New Roman" w:hAnsi="Times New Roman" w:cs="Times New Roman"/>
                <w:sz w:val="24"/>
                <w:szCs w:val="24"/>
                <w:lang w:val="kk-KZ"/>
              </w:rPr>
              <w:t xml:space="preserve">Токсинді элементтер </w:t>
            </w:r>
          </w:p>
        </w:tc>
      </w:tr>
      <w:tr w:rsidR="001E3AA9" w:rsidRPr="001E3AA9" w14:paraId="2EB9DAF0" w14:textId="77777777" w:rsidTr="00D32091">
        <w:tc>
          <w:tcPr>
            <w:tcW w:w="2911" w:type="dxa"/>
            <w:vMerge/>
          </w:tcPr>
          <w:p w14:paraId="2F9C4A09"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19D0F9B0" w14:textId="77777777" w:rsidR="00575BDA" w:rsidRPr="005C2CB5" w:rsidRDefault="00575BDA" w:rsidP="00C12CC3">
            <w:pPr>
              <w:jc w:val="both"/>
              <w:rPr>
                <w:rFonts w:ascii="Times New Roman" w:hAnsi="Times New Roman" w:cs="Times New Roman"/>
                <w:sz w:val="24"/>
                <w:szCs w:val="24"/>
              </w:rPr>
            </w:pPr>
            <w:proofErr w:type="spellStart"/>
            <w:r w:rsidRPr="005C2CB5">
              <w:rPr>
                <w:rFonts w:ascii="Times New Roman" w:hAnsi="Times New Roman" w:cs="Times New Roman"/>
                <w:sz w:val="24"/>
                <w:szCs w:val="24"/>
              </w:rPr>
              <w:t>қорғасын</w:t>
            </w:r>
            <w:proofErr w:type="spellEnd"/>
          </w:p>
          <w:p w14:paraId="0107942E" w14:textId="77777777" w:rsidR="00575BDA" w:rsidRPr="005C2CB5" w:rsidRDefault="00575BDA" w:rsidP="00C12CC3">
            <w:pPr>
              <w:tabs>
                <w:tab w:val="left" w:pos="390"/>
              </w:tabs>
              <w:rPr>
                <w:rFonts w:ascii="Times New Roman" w:hAnsi="Times New Roman" w:cs="Times New Roman"/>
                <w:sz w:val="24"/>
                <w:szCs w:val="24"/>
                <w:lang w:val="kk-KZ"/>
              </w:rPr>
            </w:pPr>
          </w:p>
        </w:tc>
        <w:tc>
          <w:tcPr>
            <w:tcW w:w="1785" w:type="dxa"/>
          </w:tcPr>
          <w:p w14:paraId="1ACC67E1"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0,5 мг/кг артық емес</w:t>
            </w:r>
          </w:p>
        </w:tc>
      </w:tr>
      <w:tr w:rsidR="001E3AA9" w:rsidRPr="001E3AA9" w14:paraId="73B6B41A" w14:textId="77777777" w:rsidTr="00D32091">
        <w:tc>
          <w:tcPr>
            <w:tcW w:w="2911" w:type="dxa"/>
            <w:vMerge/>
          </w:tcPr>
          <w:p w14:paraId="2B10F102"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43FAA451" w14:textId="77777777" w:rsidR="00575BDA" w:rsidRPr="005C2CB5" w:rsidRDefault="00575BDA" w:rsidP="00C12CC3">
            <w:pPr>
              <w:jc w:val="both"/>
              <w:rPr>
                <w:rFonts w:ascii="Times New Roman" w:hAnsi="Times New Roman" w:cs="Times New Roman"/>
                <w:sz w:val="24"/>
                <w:szCs w:val="24"/>
              </w:rPr>
            </w:pPr>
            <w:r w:rsidRPr="005C2CB5">
              <w:rPr>
                <w:rFonts w:ascii="Times New Roman" w:hAnsi="Times New Roman" w:cs="Times New Roman"/>
                <w:sz w:val="24"/>
                <w:szCs w:val="24"/>
              </w:rPr>
              <w:t>мышьяк</w:t>
            </w:r>
          </w:p>
          <w:p w14:paraId="017E9DAB" w14:textId="77777777" w:rsidR="00575BDA" w:rsidRPr="005C2CB5" w:rsidRDefault="00575BDA" w:rsidP="00C12CC3">
            <w:pPr>
              <w:jc w:val="center"/>
              <w:rPr>
                <w:rFonts w:ascii="Times New Roman" w:hAnsi="Times New Roman" w:cs="Times New Roman"/>
                <w:sz w:val="24"/>
                <w:szCs w:val="24"/>
                <w:lang w:val="kk-KZ"/>
              </w:rPr>
            </w:pPr>
          </w:p>
        </w:tc>
        <w:tc>
          <w:tcPr>
            <w:tcW w:w="1785" w:type="dxa"/>
          </w:tcPr>
          <w:p w14:paraId="71736A02" w14:textId="77777777" w:rsidR="00575BDA" w:rsidRPr="005C2CB5" w:rsidRDefault="00575BDA" w:rsidP="00C12CC3">
            <w:pPr>
              <w:tabs>
                <w:tab w:val="left" w:pos="4365"/>
              </w:tabs>
              <w:jc w:val="both"/>
              <w:rPr>
                <w:rFonts w:ascii="Times New Roman" w:hAnsi="Times New Roman" w:cs="Times New Roman"/>
                <w:sz w:val="24"/>
                <w:szCs w:val="24"/>
                <w:lang w:val="kk-KZ"/>
              </w:rPr>
            </w:pPr>
            <w:r w:rsidRPr="005C2CB5">
              <w:rPr>
                <w:rFonts w:ascii="Times New Roman" w:hAnsi="Times New Roman" w:cs="Times New Roman"/>
                <w:sz w:val="24"/>
                <w:szCs w:val="24"/>
                <w:lang w:val="kk-KZ"/>
              </w:rPr>
              <w:t>0,3 мг/кг артық емес</w:t>
            </w:r>
          </w:p>
        </w:tc>
      </w:tr>
      <w:tr w:rsidR="001E3AA9" w:rsidRPr="001E3AA9" w14:paraId="190734FA" w14:textId="77777777" w:rsidTr="00D32091">
        <w:tc>
          <w:tcPr>
            <w:tcW w:w="2911" w:type="dxa"/>
            <w:vMerge/>
          </w:tcPr>
          <w:p w14:paraId="43284C0C"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7BFA32E9" w14:textId="77777777" w:rsidR="00575BDA" w:rsidRPr="005C2CB5" w:rsidRDefault="00575BDA" w:rsidP="00C12CC3">
            <w:pPr>
              <w:jc w:val="both"/>
              <w:rPr>
                <w:rFonts w:ascii="Times New Roman" w:hAnsi="Times New Roman" w:cs="Times New Roman"/>
                <w:sz w:val="24"/>
                <w:szCs w:val="24"/>
              </w:rPr>
            </w:pPr>
            <w:r w:rsidRPr="005C2CB5">
              <w:rPr>
                <w:rFonts w:ascii="Times New Roman" w:hAnsi="Times New Roman" w:cs="Times New Roman"/>
                <w:sz w:val="24"/>
                <w:szCs w:val="24"/>
              </w:rPr>
              <w:t>кадмий</w:t>
            </w:r>
          </w:p>
          <w:p w14:paraId="48800A95" w14:textId="77777777" w:rsidR="00575BDA" w:rsidRPr="005C2CB5" w:rsidRDefault="00575BDA" w:rsidP="00C12CC3">
            <w:pPr>
              <w:jc w:val="center"/>
              <w:rPr>
                <w:rFonts w:ascii="Times New Roman" w:hAnsi="Times New Roman" w:cs="Times New Roman"/>
                <w:sz w:val="24"/>
                <w:szCs w:val="24"/>
                <w:lang w:val="kk-KZ"/>
              </w:rPr>
            </w:pPr>
          </w:p>
        </w:tc>
        <w:tc>
          <w:tcPr>
            <w:tcW w:w="1785" w:type="dxa"/>
          </w:tcPr>
          <w:p w14:paraId="7322CC5E" w14:textId="77777777" w:rsidR="00575BDA" w:rsidRPr="005C2CB5" w:rsidRDefault="00575BDA" w:rsidP="00C12CC3">
            <w:pPr>
              <w:rPr>
                <w:rFonts w:ascii="Times New Roman" w:hAnsi="Times New Roman" w:cs="Times New Roman"/>
                <w:sz w:val="24"/>
                <w:szCs w:val="24"/>
                <w:lang w:val="kk-KZ"/>
              </w:rPr>
            </w:pPr>
            <w:r w:rsidRPr="005C2CB5">
              <w:rPr>
                <w:rFonts w:ascii="Times New Roman" w:hAnsi="Times New Roman" w:cs="Times New Roman"/>
                <w:sz w:val="24"/>
                <w:szCs w:val="24"/>
                <w:lang w:val="kk-KZ"/>
              </w:rPr>
              <w:t>0,2 мг/кг артық емес</w:t>
            </w:r>
          </w:p>
        </w:tc>
      </w:tr>
      <w:tr w:rsidR="00575BDA" w:rsidRPr="001E3AA9" w14:paraId="4B4CB27F" w14:textId="77777777" w:rsidTr="00D32091">
        <w:tc>
          <w:tcPr>
            <w:tcW w:w="2911" w:type="dxa"/>
            <w:vMerge/>
          </w:tcPr>
          <w:p w14:paraId="448813FE" w14:textId="77777777" w:rsidR="00575BDA" w:rsidRPr="005C2CB5" w:rsidRDefault="00575BDA" w:rsidP="00C12CC3">
            <w:pPr>
              <w:tabs>
                <w:tab w:val="left" w:pos="4365"/>
              </w:tabs>
              <w:jc w:val="both"/>
              <w:rPr>
                <w:rFonts w:ascii="Times New Roman" w:hAnsi="Times New Roman" w:cs="Times New Roman"/>
                <w:sz w:val="24"/>
                <w:szCs w:val="24"/>
                <w:lang w:val="kk-KZ"/>
              </w:rPr>
            </w:pPr>
          </w:p>
        </w:tc>
        <w:tc>
          <w:tcPr>
            <w:tcW w:w="4802" w:type="dxa"/>
          </w:tcPr>
          <w:p w14:paraId="3373C174" w14:textId="4FD7A7ED" w:rsidR="00575BDA" w:rsidRPr="005C2CB5" w:rsidRDefault="00044533" w:rsidP="00C12CC3">
            <w:pPr>
              <w:jc w:val="both"/>
              <w:rPr>
                <w:rFonts w:ascii="Times New Roman" w:hAnsi="Times New Roman" w:cs="Times New Roman"/>
                <w:sz w:val="24"/>
                <w:szCs w:val="24"/>
                <w:lang w:val="kk-KZ"/>
              </w:rPr>
            </w:pPr>
            <w:r>
              <w:rPr>
                <w:rFonts w:ascii="Times New Roman" w:hAnsi="Times New Roman" w:cs="Times New Roman"/>
                <w:sz w:val="24"/>
                <w:szCs w:val="24"/>
                <w:lang w:val="kk-KZ"/>
              </w:rPr>
              <w:t>с</w:t>
            </w:r>
            <w:r w:rsidR="00575BDA" w:rsidRPr="005C2CB5">
              <w:rPr>
                <w:rFonts w:ascii="Times New Roman" w:hAnsi="Times New Roman" w:cs="Times New Roman"/>
                <w:sz w:val="24"/>
                <w:szCs w:val="24"/>
                <w:lang w:val="kk-KZ"/>
              </w:rPr>
              <w:t>ынап</w:t>
            </w:r>
          </w:p>
        </w:tc>
        <w:tc>
          <w:tcPr>
            <w:tcW w:w="1785" w:type="dxa"/>
          </w:tcPr>
          <w:p w14:paraId="7AD1523C" w14:textId="77777777" w:rsidR="00575BDA" w:rsidRPr="005C2CB5" w:rsidRDefault="00575BDA" w:rsidP="00C12CC3">
            <w:pPr>
              <w:rPr>
                <w:rFonts w:ascii="Times New Roman" w:hAnsi="Times New Roman" w:cs="Times New Roman"/>
                <w:sz w:val="24"/>
                <w:szCs w:val="24"/>
                <w:lang w:val="kk-KZ"/>
              </w:rPr>
            </w:pPr>
            <w:r w:rsidRPr="005C2CB5">
              <w:rPr>
                <w:rFonts w:ascii="Times New Roman" w:hAnsi="Times New Roman" w:cs="Times New Roman"/>
                <w:sz w:val="24"/>
                <w:szCs w:val="24"/>
                <w:lang w:val="kk-KZ"/>
              </w:rPr>
              <w:t>0,03 мг/кг артық емес</w:t>
            </w:r>
          </w:p>
        </w:tc>
      </w:tr>
    </w:tbl>
    <w:p w14:paraId="58687ECA" w14:textId="77777777" w:rsidR="00575BDA" w:rsidRPr="001E3AA9" w:rsidRDefault="00575BDA" w:rsidP="00EB5FF4">
      <w:pPr>
        <w:tabs>
          <w:tab w:val="left" w:pos="3360"/>
        </w:tabs>
        <w:spacing w:after="0" w:line="240" w:lineRule="auto"/>
        <w:jc w:val="both"/>
        <w:rPr>
          <w:rFonts w:ascii="Times New Roman" w:hAnsi="Times New Roman" w:cs="Times New Roman"/>
          <w:b/>
          <w:sz w:val="28"/>
          <w:szCs w:val="28"/>
          <w:lang w:val="kk-KZ"/>
        </w:rPr>
      </w:pPr>
    </w:p>
    <w:p w14:paraId="3BD4DE41" w14:textId="77777777" w:rsidR="00575BDA" w:rsidRPr="001E3AA9" w:rsidRDefault="00575BDA"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Жұмыстың екінші міндетін толық шешу үшін ХАССП жүйесінің бірінші принципіне сәйкес жұмсақ ірімшік өндіру үдерісіне тән қауіп факторларына талдау жасалды. Қауіптерді талдау және оларды бақылау бойынша тиісті шараларды анықтау үш мақсатты көздейді. Біріншіден, ХАССП жоспарын орындау кезінде жою қажет болатын  қауіп-қатерлер байқалады және  оларды жою бойынша шаралар айқындалады. </w:t>
      </w:r>
      <w:r w:rsidR="003708B5">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Екіншіден, талдау оны жақсарту немесе одан да қауіпсіз ету үшін процесте немесе өнімнің өзінде қандай да бір өзгерту  жасау қажет болатынын көрсетуі мүмкін. Үшіншіден, осындай талдаудың нәтижесінде ХАССП принципі екінші болып айтылатын СБН а</w:t>
      </w:r>
      <w:r w:rsidR="0023664F" w:rsidRPr="001E3AA9">
        <w:rPr>
          <w:rFonts w:ascii="Times New Roman" w:hAnsi="Times New Roman" w:cs="Times New Roman"/>
          <w:sz w:val="28"/>
          <w:szCs w:val="28"/>
          <w:lang w:val="kk-KZ"/>
        </w:rPr>
        <w:t xml:space="preserve">нықтауға негіз болып табылады </w:t>
      </w:r>
      <w:r w:rsidR="0023664F" w:rsidRPr="00A914DB">
        <w:rPr>
          <w:rFonts w:ascii="Times New Roman" w:hAnsi="Times New Roman" w:cs="Times New Roman"/>
          <w:sz w:val="28"/>
          <w:szCs w:val="28"/>
          <w:lang w:val="kk-KZ"/>
        </w:rPr>
        <w:t>[</w:t>
      </w:r>
      <w:r w:rsidR="006D05E0" w:rsidRPr="00A914DB">
        <w:rPr>
          <w:rFonts w:ascii="Times New Roman" w:hAnsi="Times New Roman" w:cs="Times New Roman"/>
          <w:sz w:val="28"/>
          <w:szCs w:val="28"/>
          <w:lang w:val="kk-KZ"/>
        </w:rPr>
        <w:t>1</w:t>
      </w:r>
      <w:r w:rsidR="008A28AB" w:rsidRPr="00A914DB">
        <w:rPr>
          <w:rFonts w:ascii="Times New Roman" w:hAnsi="Times New Roman" w:cs="Times New Roman"/>
          <w:sz w:val="28"/>
          <w:szCs w:val="28"/>
          <w:lang w:val="kk-KZ"/>
        </w:rPr>
        <w:t>6</w:t>
      </w:r>
      <w:r w:rsidR="00067184">
        <w:rPr>
          <w:rFonts w:ascii="Times New Roman" w:hAnsi="Times New Roman" w:cs="Times New Roman"/>
          <w:sz w:val="28"/>
          <w:szCs w:val="28"/>
          <w:lang w:val="kk-KZ"/>
        </w:rPr>
        <w:t>2</w:t>
      </w:r>
      <w:r w:rsidR="00A914DB" w:rsidRPr="00A914DB">
        <w:rPr>
          <w:rFonts w:ascii="Times New Roman" w:hAnsi="Times New Roman" w:cs="Times New Roman"/>
          <w:sz w:val="28"/>
          <w:szCs w:val="28"/>
          <w:lang w:val="kk-KZ"/>
        </w:rPr>
        <w:t>,</w:t>
      </w:r>
      <w:r w:rsidR="006D05E0" w:rsidRPr="00A914DB">
        <w:rPr>
          <w:rFonts w:ascii="Times New Roman" w:hAnsi="Times New Roman" w:cs="Times New Roman"/>
          <w:sz w:val="28"/>
          <w:szCs w:val="28"/>
          <w:lang w:val="kk-KZ"/>
        </w:rPr>
        <w:t xml:space="preserve"> б</w:t>
      </w:r>
      <w:r w:rsidR="00A914DB" w:rsidRPr="00A914DB">
        <w:rPr>
          <w:rFonts w:ascii="Times New Roman" w:hAnsi="Times New Roman" w:cs="Times New Roman"/>
          <w:sz w:val="28"/>
          <w:szCs w:val="28"/>
          <w:lang w:val="kk-KZ"/>
        </w:rPr>
        <w:t>. 17</w:t>
      </w:r>
      <w:r w:rsidRPr="00A914DB">
        <w:rPr>
          <w:rFonts w:ascii="Times New Roman" w:hAnsi="Times New Roman" w:cs="Times New Roman"/>
          <w:sz w:val="28"/>
          <w:szCs w:val="28"/>
          <w:lang w:val="kk-KZ"/>
        </w:rPr>
        <w:t>].</w:t>
      </w:r>
    </w:p>
    <w:p w14:paraId="705F3967" w14:textId="77777777" w:rsidR="00575BDA" w:rsidRPr="001E3AA9" w:rsidRDefault="00575BDA"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Қауіптерді  талдаудан бұрын жұмсақ ірімшіктер өндірісінде жиі кездесетін қауіптерді жүйелеу және сипаттау</w:t>
      </w:r>
      <w:r w:rsidR="00A17152" w:rsidRPr="001E3AA9">
        <w:rPr>
          <w:rFonts w:ascii="Times New Roman" w:hAnsi="Times New Roman" w:cs="Times New Roman"/>
          <w:sz w:val="28"/>
          <w:szCs w:val="28"/>
          <w:lang w:val="kk-KZ"/>
        </w:rPr>
        <w:t xml:space="preserve"> бойынша кешенді жұмыс жүргізіл</w:t>
      </w:r>
      <w:r w:rsidRPr="001E3AA9">
        <w:rPr>
          <w:rFonts w:ascii="Times New Roman" w:hAnsi="Times New Roman" w:cs="Times New Roman"/>
          <w:sz w:val="28"/>
          <w:szCs w:val="28"/>
          <w:lang w:val="kk-KZ"/>
        </w:rPr>
        <w:t xml:space="preserve">ді. </w:t>
      </w:r>
      <w:r w:rsidR="00603069" w:rsidRPr="001E3AA9">
        <w:rPr>
          <w:rFonts w:ascii="Times New Roman" w:hAnsi="Times New Roman" w:cs="Times New Roman"/>
          <w:sz w:val="28"/>
          <w:szCs w:val="28"/>
          <w:lang w:val="kk-KZ"/>
        </w:rPr>
        <w:t>Үш</w:t>
      </w:r>
      <w:r w:rsidRPr="001E3AA9">
        <w:rPr>
          <w:rFonts w:ascii="Times New Roman" w:hAnsi="Times New Roman" w:cs="Times New Roman"/>
          <w:sz w:val="28"/>
          <w:szCs w:val="28"/>
          <w:lang w:val="kk-KZ"/>
        </w:rPr>
        <w:t xml:space="preserve"> санатқа (химиялық, физикалық</w:t>
      </w:r>
      <w:r w:rsidR="00603069" w:rsidRPr="001E3AA9">
        <w:rPr>
          <w:rFonts w:ascii="Times New Roman" w:hAnsi="Times New Roman" w:cs="Times New Roman"/>
          <w:sz w:val="28"/>
          <w:szCs w:val="28"/>
          <w:lang w:val="kk-KZ"/>
        </w:rPr>
        <w:t>, биологиялық</w:t>
      </w:r>
      <w:r w:rsidRPr="001E3AA9">
        <w:rPr>
          <w:rFonts w:ascii="Times New Roman" w:hAnsi="Times New Roman" w:cs="Times New Roman"/>
          <w:sz w:val="28"/>
          <w:szCs w:val="28"/>
          <w:lang w:val="kk-KZ"/>
        </w:rPr>
        <w:t xml:space="preserve">) бөлінген қауіптердің болжамды тізбесі және </w:t>
      </w:r>
      <w:r w:rsidR="00A61DE1" w:rsidRPr="001E3AA9">
        <w:rPr>
          <w:rFonts w:ascii="Times New Roman" w:hAnsi="Times New Roman" w:cs="Times New Roman"/>
          <w:sz w:val="28"/>
          <w:szCs w:val="28"/>
          <w:lang w:val="kk-KZ"/>
        </w:rPr>
        <w:t xml:space="preserve">қауіпті факторлардың шығу көздері </w:t>
      </w:r>
      <w:r w:rsidR="00E342BC" w:rsidRPr="001E3AA9">
        <w:rPr>
          <w:rFonts w:ascii="Times New Roman" w:hAnsi="Times New Roman" w:cs="Times New Roman"/>
          <w:sz w:val="28"/>
          <w:szCs w:val="28"/>
          <w:lang w:val="kk-KZ"/>
        </w:rPr>
        <w:t>4</w:t>
      </w:r>
      <w:r w:rsidR="00FF3A8F">
        <w:rPr>
          <w:rFonts w:ascii="Times New Roman" w:hAnsi="Times New Roman" w:cs="Times New Roman"/>
          <w:sz w:val="28"/>
          <w:szCs w:val="28"/>
          <w:lang w:val="kk-KZ"/>
        </w:rPr>
        <w:t>5</w:t>
      </w:r>
      <w:r w:rsidRPr="001E3AA9">
        <w:rPr>
          <w:rFonts w:ascii="Times New Roman" w:hAnsi="Times New Roman" w:cs="Times New Roman"/>
          <w:sz w:val="28"/>
          <w:szCs w:val="28"/>
          <w:lang w:val="kk-KZ"/>
        </w:rPr>
        <w:t>-ші кестеде көрсетілген.</w:t>
      </w:r>
    </w:p>
    <w:p w14:paraId="102A23CD" w14:textId="77777777" w:rsidR="00656142" w:rsidRPr="001E3AA9" w:rsidRDefault="00656142" w:rsidP="00C12CC3">
      <w:pPr>
        <w:spacing w:after="0" w:line="240" w:lineRule="auto"/>
        <w:ind w:firstLine="709"/>
        <w:jc w:val="both"/>
        <w:rPr>
          <w:rFonts w:ascii="Times New Roman" w:hAnsi="Times New Roman" w:cs="Times New Roman"/>
          <w:sz w:val="28"/>
          <w:szCs w:val="28"/>
          <w:lang w:val="kk-KZ"/>
        </w:rPr>
      </w:pPr>
    </w:p>
    <w:p w14:paraId="3BAC1ADB" w14:textId="77777777" w:rsidR="00575BDA" w:rsidRPr="001E3AA9" w:rsidRDefault="00575BDA"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E342BC" w:rsidRPr="001E3AA9">
        <w:rPr>
          <w:rFonts w:ascii="Times New Roman" w:hAnsi="Times New Roman" w:cs="Times New Roman"/>
          <w:sz w:val="28"/>
          <w:szCs w:val="28"/>
          <w:lang w:val="kk-KZ"/>
        </w:rPr>
        <w:t>4</w:t>
      </w:r>
      <w:r w:rsidR="00FF3A8F">
        <w:rPr>
          <w:rFonts w:ascii="Times New Roman" w:hAnsi="Times New Roman" w:cs="Times New Roman"/>
          <w:sz w:val="28"/>
          <w:szCs w:val="28"/>
          <w:lang w:val="kk-KZ"/>
        </w:rPr>
        <w:t>5</w:t>
      </w:r>
      <w:r w:rsidR="004752C7">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Ірімшік өндірісінде жиі кездесетін қауіптердің тізімі</w:t>
      </w:r>
    </w:p>
    <w:p w14:paraId="548F23EA" w14:textId="77777777" w:rsidR="00740106" w:rsidRPr="001E3AA9" w:rsidRDefault="00740106" w:rsidP="00C12CC3">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3220"/>
        <w:gridCol w:w="3254"/>
        <w:gridCol w:w="3240"/>
      </w:tblGrid>
      <w:tr w:rsidR="001E3AA9" w:rsidRPr="001E3AA9" w14:paraId="6E688A12" w14:textId="77777777" w:rsidTr="004752C7">
        <w:tc>
          <w:tcPr>
            <w:tcW w:w="3220" w:type="dxa"/>
          </w:tcPr>
          <w:p w14:paraId="1261B87A" w14:textId="77777777" w:rsidR="00740106" w:rsidRPr="00EB5FF4" w:rsidRDefault="000678A6" w:rsidP="00F05D42">
            <w:pPr>
              <w:jc w:val="center"/>
              <w:rPr>
                <w:rFonts w:ascii="Times New Roman" w:hAnsi="Times New Roman" w:cs="Times New Roman"/>
                <w:sz w:val="24"/>
                <w:szCs w:val="24"/>
                <w:lang w:val="kk-KZ"/>
              </w:rPr>
            </w:pPr>
            <w:r w:rsidRPr="00EB5FF4">
              <w:rPr>
                <w:rFonts w:ascii="Times New Roman" w:hAnsi="Times New Roman" w:cs="Times New Roman"/>
                <w:sz w:val="24"/>
                <w:szCs w:val="24"/>
                <w:lang w:val="kk-KZ"/>
              </w:rPr>
              <w:t>Қауіпті фактордың түрі</w:t>
            </w:r>
          </w:p>
        </w:tc>
        <w:tc>
          <w:tcPr>
            <w:tcW w:w="3254" w:type="dxa"/>
          </w:tcPr>
          <w:p w14:paraId="49EEEC72" w14:textId="77777777" w:rsidR="00740106" w:rsidRPr="00EB5FF4" w:rsidRDefault="000678A6" w:rsidP="00F05D42">
            <w:pPr>
              <w:jc w:val="center"/>
              <w:rPr>
                <w:rFonts w:ascii="Times New Roman" w:hAnsi="Times New Roman" w:cs="Times New Roman"/>
                <w:sz w:val="24"/>
                <w:szCs w:val="24"/>
                <w:lang w:val="kk-KZ"/>
              </w:rPr>
            </w:pPr>
            <w:r w:rsidRPr="00EB5FF4">
              <w:rPr>
                <w:rFonts w:ascii="Times New Roman" w:hAnsi="Times New Roman" w:cs="Times New Roman"/>
                <w:sz w:val="24"/>
                <w:szCs w:val="24"/>
                <w:lang w:val="kk-KZ"/>
              </w:rPr>
              <w:t>Қауіпті фактор</w:t>
            </w:r>
          </w:p>
        </w:tc>
        <w:tc>
          <w:tcPr>
            <w:tcW w:w="3240" w:type="dxa"/>
          </w:tcPr>
          <w:p w14:paraId="6DF1C03B" w14:textId="77777777" w:rsidR="00740106" w:rsidRPr="00EB5FF4" w:rsidRDefault="00AA0DE0" w:rsidP="00F05D42">
            <w:pPr>
              <w:jc w:val="center"/>
              <w:rPr>
                <w:rFonts w:ascii="Times New Roman" w:hAnsi="Times New Roman" w:cs="Times New Roman"/>
                <w:sz w:val="24"/>
                <w:szCs w:val="24"/>
                <w:lang w:val="kk-KZ"/>
              </w:rPr>
            </w:pPr>
            <w:r w:rsidRPr="00EB5FF4">
              <w:rPr>
                <w:rFonts w:ascii="Times New Roman" w:hAnsi="Times New Roman" w:cs="Times New Roman"/>
                <w:sz w:val="24"/>
                <w:szCs w:val="24"/>
                <w:lang w:val="kk-KZ"/>
              </w:rPr>
              <w:t>Қау</w:t>
            </w:r>
            <w:r w:rsidR="006D3D4C" w:rsidRPr="00EB5FF4">
              <w:rPr>
                <w:rFonts w:ascii="Times New Roman" w:hAnsi="Times New Roman" w:cs="Times New Roman"/>
                <w:sz w:val="24"/>
                <w:szCs w:val="24"/>
                <w:lang w:val="kk-KZ"/>
              </w:rPr>
              <w:t>і</w:t>
            </w:r>
            <w:r w:rsidRPr="00EB5FF4">
              <w:rPr>
                <w:rFonts w:ascii="Times New Roman" w:hAnsi="Times New Roman" w:cs="Times New Roman"/>
                <w:sz w:val="24"/>
                <w:szCs w:val="24"/>
                <w:lang w:val="kk-KZ"/>
              </w:rPr>
              <w:t>пті факторлардың көзі</w:t>
            </w:r>
          </w:p>
        </w:tc>
      </w:tr>
      <w:tr w:rsidR="00F05D42" w:rsidRPr="001E3AA9" w14:paraId="369A82B2" w14:textId="77777777" w:rsidTr="004752C7">
        <w:tc>
          <w:tcPr>
            <w:tcW w:w="3220" w:type="dxa"/>
          </w:tcPr>
          <w:p w14:paraId="6B8A541D" w14:textId="6094B70F" w:rsidR="00F05D42" w:rsidRPr="00EB5FF4"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254" w:type="dxa"/>
          </w:tcPr>
          <w:p w14:paraId="34C9CEA7" w14:textId="443FB6D5" w:rsidR="00F05D42" w:rsidRPr="00EB5FF4"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240" w:type="dxa"/>
          </w:tcPr>
          <w:p w14:paraId="3D09A8B8" w14:textId="5B55D0EF" w:rsidR="00F05D42" w:rsidRPr="00EB5FF4"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1E3AA9" w:rsidRPr="00227AA0" w14:paraId="5C08B36D" w14:textId="77777777" w:rsidTr="004752C7">
        <w:tc>
          <w:tcPr>
            <w:tcW w:w="3220" w:type="dxa"/>
            <w:tcBorders>
              <w:bottom w:val="single" w:sz="4" w:space="0" w:color="auto"/>
            </w:tcBorders>
          </w:tcPr>
          <w:p w14:paraId="3B85D172" w14:textId="77777777" w:rsidR="00740106" w:rsidRPr="00EB5FF4" w:rsidRDefault="00FD35BC"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Биологиялық қауіпті факторлар</w:t>
            </w:r>
          </w:p>
        </w:tc>
        <w:tc>
          <w:tcPr>
            <w:tcW w:w="3254" w:type="dxa"/>
            <w:tcBorders>
              <w:bottom w:val="single" w:sz="4" w:space="0" w:color="auto"/>
            </w:tcBorders>
          </w:tcPr>
          <w:p w14:paraId="17C0D477" w14:textId="77777777" w:rsidR="00740106" w:rsidRPr="00EB5FF4" w:rsidRDefault="006D3D4C"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E.coli</w:t>
            </w:r>
            <w:r w:rsidR="00FD02C4" w:rsidRPr="00EB5FF4">
              <w:rPr>
                <w:rFonts w:ascii="Times New Roman" w:hAnsi="Times New Roman" w:cs="Times New Roman"/>
                <w:sz w:val="24"/>
                <w:szCs w:val="24"/>
                <w:lang w:val="kk-KZ"/>
              </w:rPr>
              <w:t xml:space="preserve"> және патогенді микроорганизмдер, соны</w:t>
            </w:r>
            <w:r w:rsidR="000264B9" w:rsidRPr="00EB5FF4">
              <w:rPr>
                <w:rFonts w:ascii="Times New Roman" w:hAnsi="Times New Roman" w:cs="Times New Roman"/>
                <w:sz w:val="24"/>
                <w:szCs w:val="24"/>
                <w:lang w:val="kk-KZ"/>
              </w:rPr>
              <w:t>ң</w:t>
            </w:r>
            <w:r w:rsidR="00FD02C4" w:rsidRPr="00EB5FF4">
              <w:rPr>
                <w:rFonts w:ascii="Times New Roman" w:hAnsi="Times New Roman" w:cs="Times New Roman"/>
                <w:sz w:val="24"/>
                <w:szCs w:val="24"/>
                <w:lang w:val="kk-KZ"/>
              </w:rPr>
              <w:t xml:space="preserve"> ішінде салмонеллалар және листериялар;</w:t>
            </w:r>
          </w:p>
          <w:p w14:paraId="5BA388BC" w14:textId="77777777" w:rsidR="00831338" w:rsidRPr="00EB5FF4" w:rsidRDefault="00831338"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МАжФАМС;</w:t>
            </w:r>
          </w:p>
          <w:p w14:paraId="2BC17448" w14:textId="03EC07F9" w:rsidR="00831338" w:rsidRDefault="00E72F95"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К</w:t>
            </w:r>
            <w:r w:rsidR="003E265A">
              <w:rPr>
                <w:rFonts w:ascii="Times New Roman" w:hAnsi="Times New Roman" w:cs="Times New Roman"/>
                <w:sz w:val="24"/>
                <w:szCs w:val="24"/>
                <w:lang w:val="kk-KZ"/>
              </w:rPr>
              <w:t>Т</w:t>
            </w:r>
            <w:r w:rsidRPr="00EB5FF4">
              <w:rPr>
                <w:rFonts w:ascii="Times New Roman" w:hAnsi="Times New Roman" w:cs="Times New Roman"/>
                <w:sz w:val="24"/>
                <w:szCs w:val="24"/>
                <w:lang w:val="kk-KZ"/>
              </w:rPr>
              <w:t>Б</w:t>
            </w:r>
            <w:r w:rsidR="003E265A">
              <w:rPr>
                <w:rFonts w:ascii="Times New Roman" w:hAnsi="Times New Roman" w:cs="Times New Roman"/>
                <w:sz w:val="24"/>
                <w:szCs w:val="24"/>
                <w:lang w:val="kk-KZ"/>
              </w:rPr>
              <w:t>г/см</w:t>
            </w:r>
            <w:r w:rsidR="003E265A">
              <w:rPr>
                <w:rFonts w:ascii="Times New Roman" w:hAnsi="Times New Roman" w:cs="Times New Roman"/>
                <w:sz w:val="24"/>
                <w:szCs w:val="24"/>
                <w:vertAlign w:val="superscript"/>
                <w:lang w:val="kk-KZ"/>
              </w:rPr>
              <w:t>3</w:t>
            </w:r>
            <w:r w:rsidRPr="00EB5FF4">
              <w:rPr>
                <w:rFonts w:ascii="Times New Roman" w:hAnsi="Times New Roman" w:cs="Times New Roman"/>
                <w:sz w:val="24"/>
                <w:szCs w:val="24"/>
                <w:lang w:val="kk-KZ"/>
              </w:rPr>
              <w:t xml:space="preserve">; </w:t>
            </w:r>
          </w:p>
          <w:p w14:paraId="10FA9DEC" w14:textId="5F5E647A" w:rsidR="00CF3B32" w:rsidRPr="00EB5FF4" w:rsidRDefault="00CF3B32" w:rsidP="00C12CC3">
            <w:pPr>
              <w:jc w:val="both"/>
              <w:rPr>
                <w:rFonts w:ascii="Times New Roman" w:hAnsi="Times New Roman" w:cs="Times New Roman"/>
                <w:sz w:val="24"/>
                <w:szCs w:val="24"/>
                <w:lang w:val="kk-KZ"/>
              </w:rPr>
            </w:pPr>
            <w:r>
              <w:rPr>
                <w:rFonts w:ascii="Times New Roman" w:hAnsi="Times New Roman" w:cs="Times New Roman"/>
                <w:sz w:val="24"/>
                <w:szCs w:val="24"/>
                <w:lang w:val="kk-KZ"/>
              </w:rPr>
              <w:t>ІТТБ</w:t>
            </w:r>
          </w:p>
          <w:p w14:paraId="3796BBC8" w14:textId="77777777" w:rsidR="00E72F95" w:rsidRPr="00EB5FF4" w:rsidRDefault="00E72F95"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S.aureus;</w:t>
            </w:r>
          </w:p>
          <w:p w14:paraId="2CAEC864" w14:textId="77777777" w:rsidR="00E72F95" w:rsidRPr="00EB5FF4" w:rsidRDefault="00E72F95"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 xml:space="preserve">Proteus </w:t>
            </w:r>
            <w:r w:rsidR="008E6254" w:rsidRPr="00EB5FF4">
              <w:rPr>
                <w:rFonts w:ascii="Times New Roman" w:hAnsi="Times New Roman" w:cs="Times New Roman"/>
                <w:sz w:val="24"/>
                <w:szCs w:val="24"/>
                <w:lang w:val="kk-KZ"/>
              </w:rPr>
              <w:t>туысындағы</w:t>
            </w:r>
            <w:r w:rsidRPr="00EB5FF4">
              <w:rPr>
                <w:rFonts w:ascii="Times New Roman" w:hAnsi="Times New Roman" w:cs="Times New Roman"/>
                <w:sz w:val="24"/>
                <w:szCs w:val="24"/>
                <w:lang w:val="kk-KZ"/>
              </w:rPr>
              <w:t xml:space="preserve"> бактериялар</w:t>
            </w:r>
            <w:r w:rsidR="00717826" w:rsidRPr="00EB5FF4">
              <w:rPr>
                <w:rFonts w:ascii="Times New Roman" w:hAnsi="Times New Roman" w:cs="Times New Roman"/>
                <w:sz w:val="24"/>
                <w:szCs w:val="24"/>
                <w:lang w:val="kk-KZ"/>
              </w:rPr>
              <w:t>;</w:t>
            </w:r>
          </w:p>
          <w:p w14:paraId="484A6AE9" w14:textId="77777777" w:rsidR="00717826" w:rsidRPr="00EB5FF4" w:rsidRDefault="00C54383"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 xml:space="preserve">Ашытқы, </w:t>
            </w:r>
            <w:r w:rsidR="00533C58" w:rsidRPr="00EB5FF4">
              <w:rPr>
                <w:rFonts w:ascii="Times New Roman" w:hAnsi="Times New Roman" w:cs="Times New Roman"/>
                <w:sz w:val="24"/>
                <w:szCs w:val="24"/>
                <w:lang w:val="kk-KZ"/>
              </w:rPr>
              <w:t>зеңдер</w:t>
            </w:r>
          </w:p>
          <w:p w14:paraId="69F44A87" w14:textId="77777777" w:rsidR="00FD02C4" w:rsidRPr="00EB5FF4" w:rsidRDefault="00FD02C4" w:rsidP="00C12CC3">
            <w:pPr>
              <w:jc w:val="both"/>
              <w:rPr>
                <w:rFonts w:ascii="Times New Roman" w:hAnsi="Times New Roman" w:cs="Times New Roman"/>
                <w:sz w:val="24"/>
                <w:szCs w:val="24"/>
                <w:lang w:val="kk-KZ"/>
              </w:rPr>
            </w:pPr>
          </w:p>
        </w:tc>
        <w:tc>
          <w:tcPr>
            <w:tcW w:w="3240" w:type="dxa"/>
            <w:tcBorders>
              <w:bottom w:val="single" w:sz="4" w:space="0" w:color="auto"/>
            </w:tcBorders>
          </w:tcPr>
          <w:p w14:paraId="5BDC0DBC" w14:textId="77777777" w:rsidR="00740106" w:rsidRPr="00EB5FF4" w:rsidRDefault="00AD2438"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Қолданылатын шикізат;</w:t>
            </w:r>
          </w:p>
          <w:p w14:paraId="2407C655" w14:textId="77777777" w:rsidR="00AD2438" w:rsidRPr="00EB5FF4" w:rsidRDefault="00BD186F"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Пайдаланылатын технологиялық жабдық;</w:t>
            </w:r>
          </w:p>
          <w:p w14:paraId="595066F8" w14:textId="77777777" w:rsidR="00BD186F" w:rsidRPr="00EB5FF4" w:rsidRDefault="001236B4"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Өндіріс ортасы;</w:t>
            </w:r>
          </w:p>
          <w:p w14:paraId="7C8B2BDB" w14:textId="77777777" w:rsidR="001236B4" w:rsidRPr="00EB5FF4" w:rsidRDefault="00580B97"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Дайындау және өңдеу әдістері (технологиялары)</w:t>
            </w:r>
            <w:r w:rsidR="00FD243F" w:rsidRPr="00EB5FF4">
              <w:rPr>
                <w:rFonts w:ascii="Times New Roman" w:hAnsi="Times New Roman" w:cs="Times New Roman"/>
                <w:sz w:val="24"/>
                <w:szCs w:val="24"/>
                <w:lang w:val="kk-KZ"/>
              </w:rPr>
              <w:t>;</w:t>
            </w:r>
          </w:p>
          <w:p w14:paraId="021E62C1" w14:textId="77777777" w:rsidR="00580B97" w:rsidRPr="00EB5FF4" w:rsidRDefault="00505479"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Сақтау шарттары;</w:t>
            </w:r>
          </w:p>
          <w:p w14:paraId="62BF32B2" w14:textId="77777777" w:rsidR="00505479" w:rsidRPr="00EB5FF4" w:rsidRDefault="004A23C6"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Қызметкерлердің біліктілігі мен тәртіптілігі;</w:t>
            </w:r>
          </w:p>
        </w:tc>
      </w:tr>
      <w:tr w:rsidR="001E3AA9" w:rsidRPr="00227AA0" w14:paraId="0F5D7FF3" w14:textId="77777777" w:rsidTr="004752C7">
        <w:tc>
          <w:tcPr>
            <w:tcW w:w="3220" w:type="dxa"/>
            <w:tcBorders>
              <w:bottom w:val="nil"/>
            </w:tcBorders>
          </w:tcPr>
          <w:p w14:paraId="54D8487E" w14:textId="77777777" w:rsidR="00B948EA" w:rsidRPr="00EB5FF4" w:rsidRDefault="007E3891"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Химиялық қауіпті факторлар</w:t>
            </w:r>
          </w:p>
        </w:tc>
        <w:tc>
          <w:tcPr>
            <w:tcW w:w="3254" w:type="dxa"/>
            <w:tcBorders>
              <w:bottom w:val="nil"/>
            </w:tcBorders>
          </w:tcPr>
          <w:p w14:paraId="0861F932" w14:textId="77777777" w:rsidR="00B948EA" w:rsidRPr="00EB5FF4" w:rsidRDefault="00166C3A"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Уытты элементтер (қорғасын, мышьяк, кадмий, сынап);</w:t>
            </w:r>
          </w:p>
          <w:p w14:paraId="31A1AA76" w14:textId="77777777" w:rsidR="00166C3A" w:rsidRPr="00EB5FF4" w:rsidRDefault="00212644"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Пестицидтер (ГХЦГ-изомерлері, ДДТ және оның метаболиттері)</w:t>
            </w:r>
            <w:r w:rsidR="00261857" w:rsidRPr="00EB5FF4">
              <w:rPr>
                <w:rFonts w:ascii="Times New Roman" w:hAnsi="Times New Roman" w:cs="Times New Roman"/>
                <w:sz w:val="24"/>
                <w:szCs w:val="24"/>
                <w:lang w:val="kk-KZ"/>
              </w:rPr>
              <w:t>;</w:t>
            </w:r>
          </w:p>
          <w:p w14:paraId="22154CA8" w14:textId="77777777" w:rsidR="00261857" w:rsidRPr="00EB5FF4" w:rsidRDefault="006F2F84"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Микотоксиндер (афлотоксин, дезоксиниваленол, оксиметилфурфурол);</w:t>
            </w:r>
          </w:p>
          <w:p w14:paraId="262A9011" w14:textId="77777777" w:rsidR="006F2F84" w:rsidRPr="00EB5FF4" w:rsidRDefault="008B0756"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 xml:space="preserve">Жуғыш және тазалағыш </w:t>
            </w:r>
            <w:r w:rsidR="00EB1FFE" w:rsidRPr="00EB5FF4">
              <w:rPr>
                <w:rFonts w:ascii="Times New Roman" w:hAnsi="Times New Roman" w:cs="Times New Roman"/>
                <w:sz w:val="24"/>
                <w:szCs w:val="24"/>
                <w:lang w:val="kk-KZ"/>
              </w:rPr>
              <w:t>құралдардан уытты элементтер</w:t>
            </w:r>
            <w:r w:rsidR="00F864EE" w:rsidRPr="00EB5FF4">
              <w:rPr>
                <w:rFonts w:ascii="Times New Roman" w:hAnsi="Times New Roman" w:cs="Times New Roman"/>
                <w:sz w:val="24"/>
                <w:szCs w:val="24"/>
                <w:lang w:val="kk-KZ"/>
              </w:rPr>
              <w:t>;</w:t>
            </w:r>
          </w:p>
          <w:p w14:paraId="49E59725" w14:textId="77777777" w:rsidR="00F864EE" w:rsidRPr="00EB5FF4" w:rsidRDefault="00B536BA"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Химиялық заттардың газы мен булануы;</w:t>
            </w:r>
          </w:p>
          <w:p w14:paraId="07E43E69" w14:textId="77777777" w:rsidR="00B536BA" w:rsidRPr="00EB5FF4" w:rsidRDefault="002F31D5"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Аллергендер</w:t>
            </w:r>
          </w:p>
        </w:tc>
        <w:tc>
          <w:tcPr>
            <w:tcW w:w="3240" w:type="dxa"/>
            <w:tcBorders>
              <w:bottom w:val="nil"/>
            </w:tcBorders>
          </w:tcPr>
          <w:p w14:paraId="5A3AFF0F" w14:textId="77777777" w:rsidR="00FD243F" w:rsidRPr="00EB5FF4" w:rsidRDefault="00FD243F"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Қолданылатын шикізат;</w:t>
            </w:r>
          </w:p>
          <w:p w14:paraId="2457D624" w14:textId="77777777" w:rsidR="00FD243F" w:rsidRPr="00EB5FF4" w:rsidRDefault="00FD243F"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Пайдаланылатын технологиялық жабдық;</w:t>
            </w:r>
          </w:p>
          <w:p w14:paraId="58BEE7F0" w14:textId="77777777" w:rsidR="00FD243F" w:rsidRPr="00EB5FF4" w:rsidRDefault="00FD243F"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Өндіріс ортасы;</w:t>
            </w:r>
          </w:p>
          <w:p w14:paraId="2ED4B941" w14:textId="77777777" w:rsidR="007664B3" w:rsidRPr="00EB5FF4" w:rsidRDefault="007664B3"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Дайындау және өңдеу әдістері (технологиялары);</w:t>
            </w:r>
          </w:p>
          <w:p w14:paraId="31D3CF00" w14:textId="77777777" w:rsidR="007664B3" w:rsidRPr="00EB5FF4" w:rsidRDefault="007664B3"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Сақтау шарттары;</w:t>
            </w:r>
          </w:p>
          <w:p w14:paraId="25B90B6B" w14:textId="77777777" w:rsidR="007664B3" w:rsidRPr="00EB5FF4" w:rsidRDefault="007664B3" w:rsidP="00C12CC3">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Қызметкерлердің біліктілігі мен тәртіптілігі;</w:t>
            </w:r>
          </w:p>
          <w:p w14:paraId="46F7C83C" w14:textId="77777777" w:rsidR="00B948EA" w:rsidRPr="00EB5FF4" w:rsidRDefault="00B948EA" w:rsidP="00C12CC3">
            <w:pPr>
              <w:jc w:val="both"/>
              <w:rPr>
                <w:rFonts w:ascii="Times New Roman" w:hAnsi="Times New Roman" w:cs="Times New Roman"/>
                <w:sz w:val="24"/>
                <w:szCs w:val="24"/>
                <w:lang w:val="kk-KZ"/>
              </w:rPr>
            </w:pPr>
          </w:p>
          <w:p w14:paraId="2AC980C3" w14:textId="77777777" w:rsidR="008E25C2" w:rsidRPr="00EB5FF4" w:rsidRDefault="008E25C2" w:rsidP="00C12CC3">
            <w:pPr>
              <w:jc w:val="both"/>
              <w:rPr>
                <w:rFonts w:ascii="Times New Roman" w:hAnsi="Times New Roman" w:cs="Times New Roman"/>
                <w:sz w:val="24"/>
                <w:szCs w:val="24"/>
                <w:lang w:val="kk-KZ"/>
              </w:rPr>
            </w:pPr>
          </w:p>
        </w:tc>
      </w:tr>
    </w:tbl>
    <w:p w14:paraId="11024F38" w14:textId="77777777" w:rsidR="004752C7" w:rsidRDefault="004752C7">
      <w:pPr>
        <w:rPr>
          <w:lang w:val="kk-KZ"/>
        </w:rPr>
      </w:pPr>
    </w:p>
    <w:p w14:paraId="127CB64F" w14:textId="31911162" w:rsidR="004752C7" w:rsidRPr="00764962" w:rsidRDefault="004752C7" w:rsidP="00F05D42">
      <w:pPr>
        <w:ind w:hanging="142"/>
        <w:rPr>
          <w:rFonts w:ascii="Times New Roman" w:hAnsi="Times New Roman" w:cs="Times New Roman"/>
          <w:sz w:val="28"/>
          <w:szCs w:val="28"/>
          <w:lang w:val="kk-KZ"/>
        </w:rPr>
      </w:pPr>
      <w:r w:rsidRPr="00764962">
        <w:rPr>
          <w:rFonts w:ascii="Times New Roman" w:hAnsi="Times New Roman" w:cs="Times New Roman"/>
          <w:sz w:val="28"/>
          <w:szCs w:val="28"/>
          <w:lang w:val="kk-KZ"/>
        </w:rPr>
        <w:lastRenderedPageBreak/>
        <w:t>45</w:t>
      </w:r>
      <w:r w:rsidR="00F05D42" w:rsidRPr="00764962">
        <w:rPr>
          <w:rFonts w:ascii="Times New Roman" w:hAnsi="Times New Roman" w:cs="Times New Roman"/>
          <w:sz w:val="28"/>
          <w:szCs w:val="28"/>
          <w:lang w:val="kk-KZ"/>
        </w:rPr>
        <w:t>-</w:t>
      </w:r>
      <w:r w:rsidRPr="00764962">
        <w:rPr>
          <w:rFonts w:ascii="Times New Roman" w:hAnsi="Times New Roman" w:cs="Times New Roman"/>
          <w:sz w:val="28"/>
          <w:szCs w:val="28"/>
          <w:lang w:val="kk-KZ"/>
        </w:rPr>
        <w:t xml:space="preserve"> кестенің жалғасы</w:t>
      </w:r>
    </w:p>
    <w:tbl>
      <w:tblPr>
        <w:tblStyle w:val="a5"/>
        <w:tblW w:w="0" w:type="auto"/>
        <w:tblLook w:val="04A0" w:firstRow="1" w:lastRow="0" w:firstColumn="1" w:lastColumn="0" w:noHBand="0" w:noVBand="1"/>
      </w:tblPr>
      <w:tblGrid>
        <w:gridCol w:w="3220"/>
        <w:gridCol w:w="3254"/>
        <w:gridCol w:w="3132"/>
      </w:tblGrid>
      <w:tr w:rsidR="004752C7" w:rsidRPr="00D05602" w14:paraId="649208FA" w14:textId="77777777" w:rsidTr="00F05D42">
        <w:tc>
          <w:tcPr>
            <w:tcW w:w="3220" w:type="dxa"/>
          </w:tcPr>
          <w:p w14:paraId="556ABE81" w14:textId="25EDD108" w:rsidR="004752C7" w:rsidRPr="00EB5FF4"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3254" w:type="dxa"/>
          </w:tcPr>
          <w:p w14:paraId="7B1B317A" w14:textId="2F78E7B0" w:rsidR="004752C7" w:rsidRPr="00EB5FF4"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3132" w:type="dxa"/>
          </w:tcPr>
          <w:p w14:paraId="5D46149F" w14:textId="4C5D253A" w:rsidR="004752C7" w:rsidRPr="00EB5FF4" w:rsidRDefault="00F05D42" w:rsidP="00F05D42">
            <w:pPr>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4752C7" w:rsidRPr="00227AA0" w14:paraId="5040A01F" w14:textId="77777777" w:rsidTr="00F05D42">
        <w:tc>
          <w:tcPr>
            <w:tcW w:w="3220" w:type="dxa"/>
          </w:tcPr>
          <w:p w14:paraId="516F4A44"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Физикалық қауіпті факторлар</w:t>
            </w:r>
          </w:p>
        </w:tc>
        <w:tc>
          <w:tcPr>
            <w:tcW w:w="3254" w:type="dxa"/>
          </w:tcPr>
          <w:p w14:paraId="3580FEAD"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Жәндіктер;</w:t>
            </w:r>
          </w:p>
          <w:p w14:paraId="30B702DF"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Шыны сынықтары;</w:t>
            </w:r>
          </w:p>
          <w:p w14:paraId="77F5FE8C"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Металдық қоспалар;</w:t>
            </w:r>
          </w:p>
          <w:p w14:paraId="33334363"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Ағаш, шөптер және т.б.;</w:t>
            </w:r>
          </w:p>
          <w:p w14:paraId="50ACF0A0"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Шаш, тырнақ;</w:t>
            </w:r>
          </w:p>
          <w:p w14:paraId="159804CB"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Ұсақ тастар, құм</w:t>
            </w:r>
          </w:p>
        </w:tc>
        <w:tc>
          <w:tcPr>
            <w:tcW w:w="3132" w:type="dxa"/>
          </w:tcPr>
          <w:p w14:paraId="03FC8AFC"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Қолданылатын шикізат;</w:t>
            </w:r>
          </w:p>
          <w:p w14:paraId="0A6C919C"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Пайдаланылатын технологиялық жабдық;</w:t>
            </w:r>
          </w:p>
          <w:p w14:paraId="021AB9A9"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Өндіріс ортасы;</w:t>
            </w:r>
          </w:p>
          <w:p w14:paraId="56512D68"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Дайындау және өңдеу әдістері (технологиялары);</w:t>
            </w:r>
          </w:p>
          <w:p w14:paraId="0347E4A6"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Сақтау шарттары;</w:t>
            </w:r>
          </w:p>
          <w:p w14:paraId="781B7411" w14:textId="77777777" w:rsidR="004752C7" w:rsidRPr="00EB5FF4" w:rsidRDefault="004752C7" w:rsidP="004752C7">
            <w:pPr>
              <w:jc w:val="both"/>
              <w:rPr>
                <w:rFonts w:ascii="Times New Roman" w:hAnsi="Times New Roman" w:cs="Times New Roman"/>
                <w:sz w:val="24"/>
                <w:szCs w:val="24"/>
                <w:lang w:val="kk-KZ"/>
              </w:rPr>
            </w:pPr>
            <w:r w:rsidRPr="00EB5FF4">
              <w:rPr>
                <w:rFonts w:ascii="Times New Roman" w:hAnsi="Times New Roman" w:cs="Times New Roman"/>
                <w:sz w:val="24"/>
                <w:szCs w:val="24"/>
                <w:lang w:val="kk-KZ"/>
              </w:rPr>
              <w:t>Қызметкерлердің біліктілігі мен тәртіптілігі;</w:t>
            </w:r>
          </w:p>
        </w:tc>
      </w:tr>
    </w:tbl>
    <w:p w14:paraId="5A4B9E0D" w14:textId="77777777" w:rsidR="009D17B4" w:rsidRPr="001E3AA9" w:rsidRDefault="009D17B4" w:rsidP="00C12CC3">
      <w:pPr>
        <w:spacing w:after="0" w:line="240" w:lineRule="auto"/>
        <w:jc w:val="both"/>
        <w:rPr>
          <w:rFonts w:ascii="Times New Roman" w:hAnsi="Times New Roman" w:cs="Times New Roman"/>
          <w:sz w:val="28"/>
          <w:szCs w:val="28"/>
          <w:lang w:val="kk-KZ"/>
        </w:rPr>
      </w:pPr>
    </w:p>
    <w:p w14:paraId="21FB3BEE" w14:textId="77777777" w:rsidR="00575BDA" w:rsidRPr="001E3AA9" w:rsidRDefault="00575BDA" w:rsidP="00E44268">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Қатер  факторларының  талдауына  түрлі тәсілдер бар, </w:t>
      </w:r>
      <w:r w:rsidR="001C64CC" w:rsidRPr="001E3AA9">
        <w:rPr>
          <w:rFonts w:ascii="Times New Roman" w:hAnsi="Times New Roman" w:cs="Times New Roman"/>
          <w:sz w:val="28"/>
          <w:szCs w:val="28"/>
          <w:lang w:val="kk-KZ"/>
        </w:rPr>
        <w:t>диссертациялық жұмыста</w:t>
      </w:r>
      <w:r w:rsidRPr="001E3AA9">
        <w:rPr>
          <w:rFonts w:ascii="Times New Roman" w:hAnsi="Times New Roman" w:cs="Times New Roman"/>
          <w:sz w:val="28"/>
          <w:szCs w:val="28"/>
          <w:lang w:val="kk-KZ"/>
        </w:rPr>
        <w:t xml:space="preserve"> МЕМСТ  Р 51705.1 - 2001-де ұсынылған диаграмманы құру бойынша ұсыныстар қолдан</w:t>
      </w:r>
      <w:r w:rsidR="001C64CC" w:rsidRPr="001E3AA9">
        <w:rPr>
          <w:rFonts w:ascii="Times New Roman" w:hAnsi="Times New Roman" w:cs="Times New Roman"/>
          <w:sz w:val="28"/>
          <w:szCs w:val="28"/>
          <w:lang w:val="kk-KZ"/>
        </w:rPr>
        <w:t>ылды</w:t>
      </w:r>
      <w:r w:rsidRPr="001E3AA9">
        <w:rPr>
          <w:rFonts w:ascii="Times New Roman" w:hAnsi="Times New Roman" w:cs="Times New Roman"/>
          <w:sz w:val="28"/>
          <w:szCs w:val="28"/>
          <w:lang w:val="kk-KZ"/>
        </w:rPr>
        <w:t xml:space="preserve">. </w:t>
      </w:r>
      <w:r w:rsidR="00F329BF" w:rsidRPr="00A914DB">
        <w:rPr>
          <w:rFonts w:ascii="Times New Roman" w:hAnsi="Times New Roman" w:cs="Times New Roman"/>
          <w:sz w:val="28"/>
          <w:szCs w:val="28"/>
          <w:lang w:val="kk-KZ"/>
        </w:rPr>
        <w:t xml:space="preserve">Қатерді анықтау әдісі </w:t>
      </w:r>
      <w:r w:rsidR="00E342BC" w:rsidRPr="00A914DB">
        <w:rPr>
          <w:rFonts w:ascii="Times New Roman" w:hAnsi="Times New Roman" w:cs="Times New Roman"/>
          <w:sz w:val="28"/>
          <w:szCs w:val="28"/>
          <w:lang w:val="kk-KZ"/>
        </w:rPr>
        <w:t>4</w:t>
      </w:r>
      <w:r w:rsidR="00FF3A8F" w:rsidRPr="00A914DB">
        <w:rPr>
          <w:rFonts w:ascii="Times New Roman" w:hAnsi="Times New Roman" w:cs="Times New Roman"/>
          <w:sz w:val="28"/>
          <w:szCs w:val="28"/>
          <w:lang w:val="kk-KZ"/>
        </w:rPr>
        <w:t>6</w:t>
      </w:r>
      <w:r w:rsidR="00F329BF" w:rsidRPr="00A914DB">
        <w:rPr>
          <w:rFonts w:ascii="Times New Roman" w:hAnsi="Times New Roman" w:cs="Times New Roman"/>
          <w:sz w:val="28"/>
          <w:szCs w:val="28"/>
          <w:lang w:val="kk-KZ"/>
        </w:rPr>
        <w:t>-ші кестеде келтірілген.</w:t>
      </w:r>
      <w:r w:rsidRPr="001E3AA9">
        <w:rPr>
          <w:rFonts w:ascii="Times New Roman" w:hAnsi="Times New Roman" w:cs="Times New Roman"/>
          <w:sz w:val="28"/>
          <w:szCs w:val="28"/>
          <w:lang w:val="kk-KZ"/>
        </w:rPr>
        <w:t xml:space="preserve"> Талдау диаграммасын құру екі саланы: рұқсат етілген және рұқсат етілмеген қауіптерді  бөліп көрсете отырып, рұқсат етілген қатердің  (төзімділігін) шекарасын қалыптастыруды көздейді. Қатердің қандай факторларды  жол берілмейтіндерге жатқызу керектігін түсіну үшін екінші қадам жасау керек: әрбір ықтимал қауіпті оның кәсіпорында пайда болу ықтималдығын ескере отырып бағалау</w:t>
      </w:r>
      <w:r w:rsidR="001C64CC" w:rsidRPr="001E3AA9">
        <w:rPr>
          <w:rFonts w:ascii="Times New Roman" w:hAnsi="Times New Roman" w:cs="Times New Roman"/>
          <w:sz w:val="28"/>
          <w:szCs w:val="28"/>
          <w:lang w:val="kk-KZ"/>
        </w:rPr>
        <w:t xml:space="preserve"> керек</w:t>
      </w:r>
      <w:r w:rsidRPr="001E3AA9">
        <w:rPr>
          <w:rFonts w:ascii="Times New Roman" w:hAnsi="Times New Roman" w:cs="Times New Roman"/>
          <w:sz w:val="28"/>
          <w:szCs w:val="28"/>
          <w:lang w:val="kk-KZ"/>
        </w:rPr>
        <w:t xml:space="preserve">.  </w:t>
      </w:r>
    </w:p>
    <w:p w14:paraId="3E36DFD2" w14:textId="77777777" w:rsidR="00B015C3" w:rsidRPr="001E3AA9" w:rsidRDefault="006873DB" w:rsidP="00C12CC3">
      <w:pPr>
        <w:spacing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pict w14:anchorId="21318DC7">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23" o:spid="_x0000_s1068" type="#_x0000_t88" style="position:absolute;left:0;text-align:left;margin-left:301.95pt;margin-top:-43.2pt;width:26.75pt;height:270.5pt;rotation:-90;z-index:25161164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" adj="178,10874" strokecolor="black [3200]" strokeweight=".5pt">
            <v:stroke joinstyle="miter"/>
          </v:shape>
        </w:pict>
      </w:r>
    </w:p>
    <w:p w14:paraId="5A354445" w14:textId="77777777" w:rsidR="00B015C3" w:rsidRPr="001E3AA9" w:rsidRDefault="00F329BF" w:rsidP="00C12CC3">
      <w:pPr>
        <w:spacing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Кесте </w:t>
      </w:r>
      <w:r w:rsidR="00E342BC" w:rsidRPr="001E3AA9">
        <w:rPr>
          <w:rFonts w:ascii="Times New Roman" w:hAnsi="Times New Roman" w:cs="Times New Roman"/>
          <w:sz w:val="28"/>
          <w:szCs w:val="28"/>
          <w:lang w:val="kk-KZ"/>
        </w:rPr>
        <w:t>4</w:t>
      </w:r>
      <w:r w:rsidR="00FF3A8F">
        <w:rPr>
          <w:rFonts w:ascii="Times New Roman" w:hAnsi="Times New Roman" w:cs="Times New Roman"/>
          <w:sz w:val="28"/>
          <w:szCs w:val="28"/>
          <w:lang w:val="kk-KZ"/>
        </w:rPr>
        <w:t>6</w:t>
      </w:r>
      <w:r w:rsidR="00A3628F">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Қатерді анықтау әдісі (қатерлерді</w:t>
      </w:r>
      <w:r w:rsidR="00B015C3" w:rsidRPr="001E3AA9">
        <w:rPr>
          <w:rFonts w:ascii="Times New Roman" w:hAnsi="Times New Roman" w:cs="Times New Roman"/>
          <w:sz w:val="28"/>
          <w:szCs w:val="28"/>
          <w:lang w:val="kk-KZ"/>
        </w:rPr>
        <w:t xml:space="preserve"> талдау диаграммасы</w:t>
      </w:r>
      <w:r w:rsidR="00B015C3" w:rsidRPr="00314535">
        <w:rPr>
          <w:rFonts w:ascii="Times New Roman" w:hAnsi="Times New Roman" w:cs="Times New Roman"/>
          <w:sz w:val="28"/>
          <w:szCs w:val="28"/>
          <w:lang w:val="kk-KZ"/>
        </w:rPr>
        <w:t>)</w:t>
      </w:r>
      <w:r w:rsidR="00314535" w:rsidRPr="00314535">
        <w:rPr>
          <w:rFonts w:ascii="Times New Roman" w:hAnsi="Times New Roman" w:cs="Times New Roman"/>
          <w:sz w:val="28"/>
          <w:szCs w:val="28"/>
          <w:lang w:val="kk-KZ"/>
        </w:rPr>
        <w:t xml:space="preserve"> </w:t>
      </w:r>
    </w:p>
    <w:tbl>
      <w:tblPr>
        <w:tblStyle w:val="a5"/>
        <w:tblW w:w="0" w:type="auto"/>
        <w:tblInd w:w="108" w:type="dxa"/>
        <w:tblLook w:val="04A0" w:firstRow="1" w:lastRow="0" w:firstColumn="1" w:lastColumn="0" w:noHBand="0" w:noVBand="1"/>
      </w:tblPr>
      <w:tblGrid>
        <w:gridCol w:w="851"/>
        <w:gridCol w:w="2785"/>
        <w:gridCol w:w="1194"/>
        <w:gridCol w:w="1194"/>
        <w:gridCol w:w="1194"/>
        <w:gridCol w:w="1194"/>
        <w:gridCol w:w="1086"/>
      </w:tblGrid>
      <w:tr w:rsidR="001E3AA9" w:rsidRPr="001E3AA9" w14:paraId="26CD329C" w14:textId="77777777" w:rsidTr="00F05D42">
        <w:tc>
          <w:tcPr>
            <w:tcW w:w="851" w:type="dxa"/>
            <w:vMerge w:val="restart"/>
            <w:textDirection w:val="btLr"/>
          </w:tcPr>
          <w:p w14:paraId="4888E1C2" w14:textId="77777777" w:rsidR="00B015C3" w:rsidRPr="001E3AA9" w:rsidRDefault="00B015C3" w:rsidP="00C12CC3">
            <w:pPr>
              <w:pStyle w:val="ad"/>
              <w:ind w:left="113" w:right="113"/>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салдары</w:t>
            </w:r>
          </w:p>
        </w:tc>
        <w:tc>
          <w:tcPr>
            <w:tcW w:w="8647" w:type="dxa"/>
            <w:gridSpan w:val="6"/>
          </w:tcPr>
          <w:p w14:paraId="4649AF62" w14:textId="77777777" w:rsidR="00B015C3" w:rsidRPr="001E3AA9" w:rsidRDefault="00B015C3" w:rsidP="00C12CC3">
            <w:pPr>
              <w:pStyle w:val="ad"/>
              <w:tabs>
                <w:tab w:val="left" w:pos="6780"/>
              </w:tabs>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                          тәуекел</w:t>
            </w:r>
          </w:p>
          <w:p w14:paraId="13DA2FA0" w14:textId="77777777" w:rsidR="00B015C3" w:rsidRPr="001E3AA9" w:rsidRDefault="00B015C3" w:rsidP="00C12CC3">
            <w:pPr>
              <w:pStyle w:val="ad"/>
              <w:tabs>
                <w:tab w:val="left" w:pos="6780"/>
              </w:tabs>
              <w:ind w:left="0"/>
              <w:rPr>
                <w:rFonts w:ascii="Times New Roman" w:hAnsi="Times New Roman" w:cs="Times New Roman"/>
                <w:sz w:val="28"/>
                <w:szCs w:val="28"/>
                <w:lang w:val="kk-KZ"/>
              </w:rPr>
            </w:pPr>
          </w:p>
          <w:p w14:paraId="3461CB9E" w14:textId="77777777" w:rsidR="00B015C3" w:rsidRPr="001E3AA9" w:rsidRDefault="00B015C3" w:rsidP="00C12CC3">
            <w:pPr>
              <w:pStyle w:val="ad"/>
              <w:tabs>
                <w:tab w:val="left" w:pos="6780"/>
              </w:tabs>
              <w:ind w:left="0"/>
              <w:rPr>
                <w:rFonts w:ascii="Times New Roman" w:hAnsi="Times New Roman" w:cs="Times New Roman"/>
                <w:sz w:val="28"/>
                <w:szCs w:val="28"/>
                <w:lang w:val="kk-KZ"/>
              </w:rPr>
            </w:pPr>
          </w:p>
        </w:tc>
      </w:tr>
      <w:tr w:rsidR="001E3AA9" w:rsidRPr="001E3AA9" w14:paraId="678939C1" w14:textId="77777777" w:rsidTr="00F05D42">
        <w:tc>
          <w:tcPr>
            <w:tcW w:w="851" w:type="dxa"/>
            <w:vMerge/>
          </w:tcPr>
          <w:p w14:paraId="291B45B8"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2785" w:type="dxa"/>
          </w:tcPr>
          <w:p w14:paraId="164E5C6B" w14:textId="77777777" w:rsidR="00B015C3" w:rsidRPr="001E3AA9" w:rsidRDefault="00B015C3" w:rsidP="00C12CC3">
            <w:pPr>
              <w:pStyle w:val="ad"/>
              <w:ind w:left="0"/>
              <w:rPr>
                <w:rFonts w:ascii="Times New Roman" w:hAnsi="Times New Roman" w:cs="Times New Roman"/>
                <w:sz w:val="28"/>
                <w:szCs w:val="28"/>
                <w:lang w:val="kk-KZ"/>
              </w:rPr>
            </w:pPr>
            <w:r w:rsidRPr="001E3AA9">
              <w:rPr>
                <w:rFonts w:ascii="Times New Roman" w:hAnsi="Times New Roman" w:cs="Times New Roman"/>
                <w:sz w:val="28"/>
                <w:szCs w:val="28"/>
                <w:lang w:val="kk-KZ"/>
              </w:rPr>
              <w:t>4-өте ауыр (өлім)</w:t>
            </w:r>
          </w:p>
        </w:tc>
        <w:tc>
          <w:tcPr>
            <w:tcW w:w="1194" w:type="dxa"/>
          </w:tcPr>
          <w:p w14:paraId="573C2DAA" w14:textId="77777777" w:rsidR="00B015C3" w:rsidRPr="001E3AA9" w:rsidRDefault="00B015C3" w:rsidP="00C12CC3">
            <w:pPr>
              <w:pStyle w:val="ad"/>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1194" w:type="dxa"/>
            <w:shd w:val="clear" w:color="auto" w:fill="auto"/>
          </w:tcPr>
          <w:p w14:paraId="3AB0C6D3" w14:textId="77777777" w:rsidR="00B015C3" w:rsidRPr="00934372" w:rsidRDefault="00B015C3" w:rsidP="00C12CC3">
            <w:pPr>
              <w:pStyle w:val="ad"/>
              <w:ind w:left="0"/>
              <w:jc w:val="center"/>
              <w:rPr>
                <w:rFonts w:ascii="Times New Roman" w:hAnsi="Times New Roman" w:cs="Times New Roman"/>
                <w:sz w:val="28"/>
                <w:szCs w:val="28"/>
                <w:highlight w:val="yellow"/>
                <w:lang w:val="kk-KZ"/>
              </w:rPr>
            </w:pPr>
          </w:p>
        </w:tc>
        <w:tc>
          <w:tcPr>
            <w:tcW w:w="1194" w:type="dxa"/>
            <w:shd w:val="clear" w:color="auto" w:fill="auto"/>
          </w:tcPr>
          <w:p w14:paraId="2AC84DFE"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1194" w:type="dxa"/>
            <w:shd w:val="clear" w:color="auto" w:fill="auto"/>
          </w:tcPr>
          <w:p w14:paraId="6164CBBC"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1086" w:type="dxa"/>
            <w:shd w:val="clear" w:color="auto" w:fill="auto"/>
          </w:tcPr>
          <w:p w14:paraId="72E8C98E" w14:textId="77777777" w:rsidR="00B015C3" w:rsidRPr="001E3AA9" w:rsidRDefault="00B015C3" w:rsidP="00C12CC3">
            <w:pPr>
              <w:pStyle w:val="ad"/>
              <w:ind w:left="0"/>
              <w:jc w:val="center"/>
              <w:rPr>
                <w:rFonts w:ascii="Times New Roman" w:hAnsi="Times New Roman" w:cs="Times New Roman"/>
                <w:sz w:val="28"/>
                <w:szCs w:val="28"/>
                <w:lang w:val="kk-KZ"/>
              </w:rPr>
            </w:pPr>
          </w:p>
        </w:tc>
      </w:tr>
      <w:tr w:rsidR="001E3AA9" w:rsidRPr="001E3AA9" w14:paraId="2B4C2BBD" w14:textId="77777777" w:rsidTr="00F05D42">
        <w:tc>
          <w:tcPr>
            <w:tcW w:w="851" w:type="dxa"/>
            <w:vMerge/>
          </w:tcPr>
          <w:p w14:paraId="167993FB"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2785" w:type="dxa"/>
          </w:tcPr>
          <w:p w14:paraId="512EC91E" w14:textId="77777777" w:rsidR="00B015C3" w:rsidRPr="001E3AA9" w:rsidRDefault="00B015C3" w:rsidP="00C12CC3">
            <w:pPr>
              <w:pStyle w:val="ad"/>
              <w:ind w:left="0"/>
              <w:rPr>
                <w:rFonts w:ascii="Times New Roman" w:hAnsi="Times New Roman" w:cs="Times New Roman"/>
                <w:sz w:val="28"/>
                <w:szCs w:val="28"/>
                <w:lang w:val="kk-KZ"/>
              </w:rPr>
            </w:pPr>
            <w:r w:rsidRPr="001E3AA9">
              <w:rPr>
                <w:rFonts w:ascii="Times New Roman" w:hAnsi="Times New Roman" w:cs="Times New Roman"/>
                <w:sz w:val="28"/>
                <w:szCs w:val="28"/>
                <w:lang w:val="kk-KZ"/>
              </w:rPr>
              <w:t>3- жоғары (ауру)</w:t>
            </w:r>
          </w:p>
        </w:tc>
        <w:tc>
          <w:tcPr>
            <w:tcW w:w="1194" w:type="dxa"/>
          </w:tcPr>
          <w:p w14:paraId="0AE661F0" w14:textId="77777777" w:rsidR="00B015C3" w:rsidRPr="001E3AA9" w:rsidRDefault="00B015C3" w:rsidP="00C12CC3">
            <w:pPr>
              <w:pStyle w:val="ad"/>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3</w:t>
            </w:r>
          </w:p>
        </w:tc>
        <w:tc>
          <w:tcPr>
            <w:tcW w:w="1194" w:type="dxa"/>
            <w:shd w:val="clear" w:color="auto" w:fill="auto"/>
          </w:tcPr>
          <w:p w14:paraId="4347E617" w14:textId="77777777" w:rsidR="00B015C3" w:rsidRPr="00934372" w:rsidRDefault="00B015C3" w:rsidP="00C12CC3">
            <w:pPr>
              <w:pStyle w:val="ad"/>
              <w:ind w:left="0"/>
              <w:jc w:val="center"/>
              <w:rPr>
                <w:rFonts w:ascii="Times New Roman" w:hAnsi="Times New Roman" w:cs="Times New Roman"/>
                <w:sz w:val="28"/>
                <w:szCs w:val="28"/>
                <w:highlight w:val="yellow"/>
                <w:lang w:val="kk-KZ"/>
              </w:rPr>
            </w:pPr>
          </w:p>
        </w:tc>
        <w:tc>
          <w:tcPr>
            <w:tcW w:w="1194" w:type="dxa"/>
            <w:shd w:val="clear" w:color="auto" w:fill="auto"/>
          </w:tcPr>
          <w:p w14:paraId="3852D925"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1194" w:type="dxa"/>
            <w:shd w:val="clear" w:color="auto" w:fill="auto"/>
          </w:tcPr>
          <w:p w14:paraId="5D6143A5"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1086" w:type="dxa"/>
            <w:shd w:val="clear" w:color="auto" w:fill="auto"/>
          </w:tcPr>
          <w:p w14:paraId="776CFDA9" w14:textId="77777777" w:rsidR="00B015C3" w:rsidRPr="001E3AA9" w:rsidRDefault="00B015C3" w:rsidP="00C12CC3">
            <w:pPr>
              <w:pStyle w:val="ad"/>
              <w:ind w:left="0"/>
              <w:jc w:val="center"/>
              <w:rPr>
                <w:rFonts w:ascii="Times New Roman" w:hAnsi="Times New Roman" w:cs="Times New Roman"/>
                <w:sz w:val="28"/>
                <w:szCs w:val="28"/>
                <w:lang w:val="kk-KZ"/>
              </w:rPr>
            </w:pPr>
          </w:p>
        </w:tc>
      </w:tr>
      <w:tr w:rsidR="001E3AA9" w:rsidRPr="001E3AA9" w14:paraId="40C859FB" w14:textId="77777777" w:rsidTr="00F05D42">
        <w:tc>
          <w:tcPr>
            <w:tcW w:w="851" w:type="dxa"/>
            <w:vMerge/>
          </w:tcPr>
          <w:p w14:paraId="2436C881"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2785" w:type="dxa"/>
          </w:tcPr>
          <w:p w14:paraId="64B6C458" w14:textId="77777777" w:rsidR="00B015C3" w:rsidRPr="001E3AA9" w:rsidRDefault="00B015C3" w:rsidP="00C12CC3">
            <w:pPr>
              <w:pStyle w:val="ad"/>
              <w:ind w:left="0"/>
              <w:rPr>
                <w:rFonts w:ascii="Times New Roman" w:hAnsi="Times New Roman" w:cs="Times New Roman"/>
                <w:sz w:val="28"/>
                <w:szCs w:val="28"/>
                <w:lang w:val="kk-KZ"/>
              </w:rPr>
            </w:pPr>
            <w:r w:rsidRPr="001E3AA9">
              <w:rPr>
                <w:rFonts w:ascii="Times New Roman" w:hAnsi="Times New Roman" w:cs="Times New Roman"/>
                <w:sz w:val="28"/>
                <w:szCs w:val="28"/>
                <w:lang w:val="kk-KZ"/>
              </w:rPr>
              <w:t>2-орташа (бұзылу)</w:t>
            </w:r>
          </w:p>
        </w:tc>
        <w:tc>
          <w:tcPr>
            <w:tcW w:w="1194" w:type="dxa"/>
          </w:tcPr>
          <w:p w14:paraId="529748BF" w14:textId="77777777" w:rsidR="00B015C3" w:rsidRPr="001E3AA9" w:rsidRDefault="00B015C3" w:rsidP="00C12CC3">
            <w:pPr>
              <w:pStyle w:val="ad"/>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2</w:t>
            </w:r>
          </w:p>
        </w:tc>
        <w:tc>
          <w:tcPr>
            <w:tcW w:w="1194" w:type="dxa"/>
            <w:shd w:val="clear" w:color="auto" w:fill="auto"/>
          </w:tcPr>
          <w:p w14:paraId="10CEACFE" w14:textId="77777777" w:rsidR="00B015C3" w:rsidRPr="001E3AA9" w:rsidRDefault="00B015C3" w:rsidP="00C12CC3">
            <w:pPr>
              <w:pStyle w:val="ad"/>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1194" w:type="dxa"/>
            <w:shd w:val="clear" w:color="auto" w:fill="auto"/>
          </w:tcPr>
          <w:p w14:paraId="63CF4B70"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1194" w:type="dxa"/>
            <w:shd w:val="clear" w:color="auto" w:fill="auto"/>
          </w:tcPr>
          <w:p w14:paraId="228DE640"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1086" w:type="dxa"/>
            <w:shd w:val="clear" w:color="auto" w:fill="auto"/>
          </w:tcPr>
          <w:p w14:paraId="38C6E191" w14:textId="77777777" w:rsidR="00B015C3" w:rsidRPr="001E3AA9" w:rsidRDefault="00B015C3" w:rsidP="00C12CC3">
            <w:pPr>
              <w:pStyle w:val="ad"/>
              <w:ind w:left="0"/>
              <w:jc w:val="center"/>
              <w:rPr>
                <w:rFonts w:ascii="Times New Roman" w:hAnsi="Times New Roman" w:cs="Times New Roman"/>
                <w:sz w:val="28"/>
                <w:szCs w:val="28"/>
                <w:lang w:val="kk-KZ"/>
              </w:rPr>
            </w:pPr>
          </w:p>
        </w:tc>
      </w:tr>
      <w:tr w:rsidR="001E3AA9" w:rsidRPr="001E3AA9" w14:paraId="44B2D798" w14:textId="77777777" w:rsidTr="00F05D42">
        <w:tc>
          <w:tcPr>
            <w:tcW w:w="851" w:type="dxa"/>
            <w:vMerge/>
          </w:tcPr>
          <w:p w14:paraId="6130D802" w14:textId="77777777" w:rsidR="00B015C3" w:rsidRPr="001E3AA9" w:rsidRDefault="00B015C3" w:rsidP="00C12CC3">
            <w:pPr>
              <w:pStyle w:val="ad"/>
              <w:ind w:left="0"/>
              <w:jc w:val="center"/>
              <w:rPr>
                <w:rFonts w:ascii="Times New Roman" w:hAnsi="Times New Roman" w:cs="Times New Roman"/>
                <w:sz w:val="28"/>
                <w:szCs w:val="28"/>
                <w:lang w:val="kk-KZ"/>
              </w:rPr>
            </w:pPr>
          </w:p>
        </w:tc>
        <w:tc>
          <w:tcPr>
            <w:tcW w:w="2785" w:type="dxa"/>
          </w:tcPr>
          <w:p w14:paraId="29DBBF29" w14:textId="77777777" w:rsidR="00B015C3" w:rsidRPr="001E3AA9" w:rsidRDefault="00B015C3" w:rsidP="00C12CC3">
            <w:pPr>
              <w:pStyle w:val="ad"/>
              <w:ind w:left="0"/>
              <w:rPr>
                <w:rFonts w:ascii="Times New Roman" w:hAnsi="Times New Roman" w:cs="Times New Roman"/>
                <w:sz w:val="28"/>
                <w:szCs w:val="28"/>
                <w:lang w:val="kk-KZ"/>
              </w:rPr>
            </w:pPr>
            <w:r w:rsidRPr="001E3AA9">
              <w:rPr>
                <w:rFonts w:ascii="Times New Roman" w:hAnsi="Times New Roman" w:cs="Times New Roman"/>
                <w:sz w:val="28"/>
                <w:szCs w:val="28"/>
                <w:lang w:val="kk-KZ"/>
              </w:rPr>
              <w:t>1-шамалы (бұзылмаған)</w:t>
            </w:r>
          </w:p>
        </w:tc>
        <w:tc>
          <w:tcPr>
            <w:tcW w:w="1194" w:type="dxa"/>
          </w:tcPr>
          <w:p w14:paraId="6E415A17" w14:textId="77777777" w:rsidR="00B015C3" w:rsidRPr="001E3AA9" w:rsidRDefault="00B015C3" w:rsidP="00C12CC3">
            <w:pPr>
              <w:pStyle w:val="ad"/>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1</w:t>
            </w:r>
          </w:p>
        </w:tc>
        <w:tc>
          <w:tcPr>
            <w:tcW w:w="1194" w:type="dxa"/>
          </w:tcPr>
          <w:p w14:paraId="5C2A0829" w14:textId="77777777" w:rsidR="00B015C3" w:rsidRPr="001E3AA9" w:rsidRDefault="00B015C3" w:rsidP="00C12CC3">
            <w:pPr>
              <w:pStyle w:val="ad"/>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2</w:t>
            </w:r>
          </w:p>
        </w:tc>
        <w:tc>
          <w:tcPr>
            <w:tcW w:w="1194" w:type="dxa"/>
          </w:tcPr>
          <w:p w14:paraId="5387E4A2" w14:textId="77777777" w:rsidR="00B015C3" w:rsidRPr="001E3AA9" w:rsidRDefault="00B015C3" w:rsidP="00C12CC3">
            <w:pPr>
              <w:pStyle w:val="ad"/>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3</w:t>
            </w:r>
          </w:p>
        </w:tc>
        <w:tc>
          <w:tcPr>
            <w:tcW w:w="1194" w:type="dxa"/>
          </w:tcPr>
          <w:p w14:paraId="1F5B0F98" w14:textId="77777777" w:rsidR="00B015C3" w:rsidRPr="001E3AA9" w:rsidRDefault="00B015C3" w:rsidP="00C12CC3">
            <w:pPr>
              <w:pStyle w:val="ad"/>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4</w:t>
            </w:r>
          </w:p>
        </w:tc>
        <w:tc>
          <w:tcPr>
            <w:tcW w:w="1086" w:type="dxa"/>
          </w:tcPr>
          <w:p w14:paraId="0371ED8C" w14:textId="77777777" w:rsidR="00B015C3" w:rsidRPr="001E3AA9" w:rsidRDefault="00B015C3" w:rsidP="00C12CC3">
            <w:pPr>
              <w:pStyle w:val="ad"/>
              <w:ind w:left="0"/>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5</w:t>
            </w:r>
          </w:p>
        </w:tc>
      </w:tr>
    </w:tbl>
    <w:p w14:paraId="6FDCE7C7" w14:textId="77777777" w:rsidR="00B015C3" w:rsidRPr="001E3AA9" w:rsidRDefault="00B015C3" w:rsidP="00C12CC3">
      <w:pPr>
        <w:pStyle w:val="ad"/>
        <w:spacing w:line="240" w:lineRule="auto"/>
        <w:jc w:val="both"/>
        <w:rPr>
          <w:rFonts w:ascii="Times New Roman" w:hAnsi="Times New Roman" w:cs="Times New Roman"/>
          <w:sz w:val="28"/>
          <w:szCs w:val="28"/>
          <w:lang w:val="kk-KZ"/>
        </w:rPr>
      </w:pPr>
    </w:p>
    <w:p w14:paraId="08B4BCAD" w14:textId="77777777" w:rsidR="00B015C3" w:rsidRPr="001E3AA9" w:rsidRDefault="000C734F" w:rsidP="00C12CC3">
      <w:pPr>
        <w:pStyle w:val="ad"/>
        <w:spacing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Қатерді </w:t>
      </w:r>
      <w:r w:rsidR="00B015C3" w:rsidRPr="001E3AA9">
        <w:rPr>
          <w:rFonts w:ascii="Times New Roman" w:hAnsi="Times New Roman" w:cs="Times New Roman"/>
          <w:sz w:val="28"/>
          <w:szCs w:val="28"/>
          <w:lang w:val="kk-KZ"/>
        </w:rPr>
        <w:t xml:space="preserve"> анықтау</w:t>
      </w:r>
    </w:p>
    <w:tbl>
      <w:tblPr>
        <w:tblStyle w:val="a5"/>
        <w:tblW w:w="0" w:type="auto"/>
        <w:tblInd w:w="-34" w:type="dxa"/>
        <w:tblLook w:val="04A0" w:firstRow="1" w:lastRow="0" w:firstColumn="1" w:lastColumn="0" w:noHBand="0" w:noVBand="1"/>
      </w:tblPr>
      <w:tblGrid>
        <w:gridCol w:w="5141"/>
        <w:gridCol w:w="3932"/>
      </w:tblGrid>
      <w:tr w:rsidR="001E3AA9" w:rsidRPr="001E3AA9" w14:paraId="3525B4DA" w14:textId="77777777" w:rsidTr="00D101BF">
        <w:tc>
          <w:tcPr>
            <w:tcW w:w="5141" w:type="dxa"/>
            <w:shd w:val="clear" w:color="auto" w:fill="D9D9D9" w:themeFill="background1" w:themeFillShade="D9"/>
          </w:tcPr>
          <w:p w14:paraId="18B6E43C" w14:textId="77777777" w:rsidR="008701A9" w:rsidRPr="001E3AA9" w:rsidRDefault="008701A9" w:rsidP="00C12CC3">
            <w:pPr>
              <w:jc w:val="both"/>
              <w:rPr>
                <w:rFonts w:ascii="Times New Roman" w:hAnsi="Times New Roman" w:cs="Times New Roman"/>
                <w:sz w:val="28"/>
                <w:szCs w:val="28"/>
                <w:lang w:val="kk-KZ"/>
              </w:rPr>
            </w:pPr>
          </w:p>
        </w:tc>
        <w:tc>
          <w:tcPr>
            <w:tcW w:w="3932" w:type="dxa"/>
          </w:tcPr>
          <w:p w14:paraId="3B5E8BCB" w14:textId="77777777" w:rsidR="008701A9" w:rsidRPr="001E3AA9" w:rsidRDefault="00BA348D"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төменгі </w:t>
            </w:r>
            <w:r w:rsidR="000C734F" w:rsidRPr="001E3AA9">
              <w:rPr>
                <w:rFonts w:ascii="Times New Roman" w:hAnsi="Times New Roman" w:cs="Times New Roman"/>
                <w:sz w:val="28"/>
                <w:szCs w:val="28"/>
                <w:lang w:val="kk-KZ"/>
              </w:rPr>
              <w:t xml:space="preserve">қатер </w:t>
            </w:r>
            <w:r w:rsidRPr="001E3AA9">
              <w:rPr>
                <w:rFonts w:ascii="Times New Roman" w:hAnsi="Times New Roman" w:cs="Times New Roman"/>
                <w:sz w:val="28"/>
                <w:szCs w:val="28"/>
                <w:lang w:val="kk-KZ"/>
              </w:rPr>
              <w:t>аймағы</w:t>
            </w:r>
          </w:p>
        </w:tc>
      </w:tr>
      <w:tr w:rsidR="001E3AA9" w:rsidRPr="001E3AA9" w14:paraId="3C8777F4" w14:textId="77777777" w:rsidTr="00D101BF">
        <w:tc>
          <w:tcPr>
            <w:tcW w:w="5141" w:type="dxa"/>
            <w:shd w:val="clear" w:color="auto" w:fill="BFBFBF" w:themeFill="background1" w:themeFillShade="BF"/>
          </w:tcPr>
          <w:p w14:paraId="0297DB54" w14:textId="77777777" w:rsidR="008701A9" w:rsidRPr="001E3AA9" w:rsidRDefault="008701A9" w:rsidP="00C12CC3">
            <w:pPr>
              <w:jc w:val="both"/>
              <w:rPr>
                <w:rFonts w:ascii="Times New Roman" w:hAnsi="Times New Roman" w:cs="Times New Roman"/>
                <w:sz w:val="28"/>
                <w:szCs w:val="28"/>
                <w:lang w:val="kk-KZ"/>
              </w:rPr>
            </w:pPr>
          </w:p>
        </w:tc>
        <w:tc>
          <w:tcPr>
            <w:tcW w:w="3932" w:type="dxa"/>
          </w:tcPr>
          <w:p w14:paraId="16C5C79C" w14:textId="77777777" w:rsidR="008701A9" w:rsidRPr="001E3AA9" w:rsidRDefault="000C734F"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орташа қатер </w:t>
            </w:r>
            <w:r w:rsidR="005E2C88" w:rsidRPr="001E3AA9">
              <w:rPr>
                <w:rFonts w:ascii="Times New Roman" w:hAnsi="Times New Roman" w:cs="Times New Roman"/>
                <w:sz w:val="28"/>
                <w:szCs w:val="28"/>
                <w:lang w:val="kk-KZ"/>
              </w:rPr>
              <w:t xml:space="preserve"> аймағы</w:t>
            </w:r>
          </w:p>
        </w:tc>
      </w:tr>
      <w:tr w:rsidR="001E3AA9" w:rsidRPr="001E3AA9" w14:paraId="7D9676E3" w14:textId="77777777" w:rsidTr="00D101BF">
        <w:tc>
          <w:tcPr>
            <w:tcW w:w="5141" w:type="dxa"/>
            <w:shd w:val="clear" w:color="auto" w:fill="A6A6A6" w:themeFill="background1" w:themeFillShade="A6"/>
          </w:tcPr>
          <w:p w14:paraId="341192AC" w14:textId="77777777" w:rsidR="008701A9" w:rsidRPr="001E3AA9" w:rsidRDefault="008701A9" w:rsidP="00C12CC3">
            <w:pPr>
              <w:jc w:val="both"/>
              <w:rPr>
                <w:rFonts w:ascii="Times New Roman" w:hAnsi="Times New Roman" w:cs="Times New Roman"/>
                <w:sz w:val="28"/>
                <w:szCs w:val="28"/>
                <w:lang w:val="kk-KZ"/>
              </w:rPr>
            </w:pPr>
          </w:p>
        </w:tc>
        <w:tc>
          <w:tcPr>
            <w:tcW w:w="3932" w:type="dxa"/>
          </w:tcPr>
          <w:p w14:paraId="2134B1D2" w14:textId="77777777" w:rsidR="008701A9" w:rsidRPr="001E3AA9" w:rsidRDefault="000C734F" w:rsidP="00C12CC3">
            <w:pPr>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жоғары қатер </w:t>
            </w:r>
            <w:r w:rsidR="004A7A4A" w:rsidRPr="001E3AA9">
              <w:rPr>
                <w:rFonts w:ascii="Times New Roman" w:hAnsi="Times New Roman" w:cs="Times New Roman"/>
                <w:sz w:val="28"/>
                <w:szCs w:val="28"/>
                <w:lang w:val="kk-KZ"/>
              </w:rPr>
              <w:t xml:space="preserve"> аймағы</w:t>
            </w:r>
          </w:p>
        </w:tc>
      </w:tr>
    </w:tbl>
    <w:p w14:paraId="105BEC1D" w14:textId="77777777" w:rsidR="00B015C3" w:rsidRPr="001E3AA9" w:rsidRDefault="00B015C3" w:rsidP="00C12CC3">
      <w:pPr>
        <w:spacing w:line="240" w:lineRule="auto"/>
        <w:ind w:left="360"/>
        <w:jc w:val="both"/>
        <w:rPr>
          <w:rFonts w:ascii="Times New Roman" w:hAnsi="Times New Roman" w:cs="Times New Roman"/>
          <w:sz w:val="28"/>
          <w:szCs w:val="28"/>
          <w:lang w:val="kk-KZ"/>
        </w:rPr>
      </w:pPr>
    </w:p>
    <w:p w14:paraId="317DBB93" w14:textId="77777777" w:rsidR="001302F1" w:rsidRPr="001E3AA9" w:rsidRDefault="008D5D14" w:rsidP="008A3897">
      <w:pPr>
        <w:spacing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Қауіпті фактор жоғары немесе орташа </w:t>
      </w:r>
      <w:r w:rsidR="000C734F" w:rsidRPr="001E3AA9">
        <w:rPr>
          <w:rFonts w:ascii="Times New Roman" w:hAnsi="Times New Roman" w:cs="Times New Roman"/>
          <w:sz w:val="28"/>
          <w:szCs w:val="28"/>
          <w:lang w:val="kk-KZ"/>
        </w:rPr>
        <w:t xml:space="preserve">қатер </w:t>
      </w:r>
      <w:r w:rsidRPr="001E3AA9">
        <w:rPr>
          <w:rFonts w:ascii="Times New Roman" w:hAnsi="Times New Roman" w:cs="Times New Roman"/>
          <w:sz w:val="28"/>
          <w:szCs w:val="28"/>
          <w:lang w:val="kk-KZ"/>
        </w:rPr>
        <w:t xml:space="preserve"> аймағына түскен жағдайда «Шешім қабылдау ағашы» әдісі бойынша қосымша талдау жүргізіледі</w:t>
      </w:r>
      <w:r w:rsidR="009D500A">
        <w:rPr>
          <w:rFonts w:ascii="Times New Roman" w:hAnsi="Times New Roman" w:cs="Times New Roman"/>
          <w:sz w:val="28"/>
          <w:szCs w:val="28"/>
          <w:lang w:val="kk-KZ"/>
        </w:rPr>
        <w:t xml:space="preserve"> (36</w:t>
      </w:r>
      <w:r w:rsidR="00EB1D21" w:rsidRPr="001E3AA9">
        <w:rPr>
          <w:rFonts w:ascii="Times New Roman" w:hAnsi="Times New Roman" w:cs="Times New Roman"/>
          <w:sz w:val="28"/>
          <w:szCs w:val="28"/>
          <w:lang w:val="kk-KZ"/>
        </w:rPr>
        <w:t>-</w:t>
      </w:r>
      <w:r w:rsidR="009D500A">
        <w:rPr>
          <w:rFonts w:ascii="Times New Roman" w:hAnsi="Times New Roman" w:cs="Times New Roman"/>
          <w:sz w:val="28"/>
          <w:szCs w:val="28"/>
          <w:lang w:val="kk-KZ"/>
        </w:rPr>
        <w:t xml:space="preserve">шы </w:t>
      </w:r>
      <w:r w:rsidR="00EB1D21" w:rsidRPr="001E3AA9">
        <w:rPr>
          <w:rFonts w:ascii="Times New Roman" w:hAnsi="Times New Roman" w:cs="Times New Roman"/>
          <w:sz w:val="28"/>
          <w:szCs w:val="28"/>
          <w:lang w:val="kk-KZ"/>
        </w:rPr>
        <w:t>сурет)</w:t>
      </w:r>
      <w:r w:rsidRPr="001E3AA9">
        <w:rPr>
          <w:rFonts w:ascii="Times New Roman" w:hAnsi="Times New Roman" w:cs="Times New Roman"/>
          <w:sz w:val="28"/>
          <w:szCs w:val="28"/>
          <w:lang w:val="kk-KZ"/>
        </w:rPr>
        <w:t xml:space="preserve">. </w:t>
      </w:r>
      <w:r w:rsidR="002556B1" w:rsidRPr="001E3AA9">
        <w:rPr>
          <w:rFonts w:ascii="Times New Roman" w:hAnsi="Times New Roman" w:cs="Times New Roman"/>
          <w:sz w:val="28"/>
          <w:szCs w:val="28"/>
          <w:lang w:val="kk-KZ"/>
        </w:rPr>
        <w:t>Шешім қабылдау ағашын талдау нәтижелері, сондай-ақ HACCP тобының практикалық тәжірибесі негізінде HACCP жоспарын</w:t>
      </w:r>
      <w:r w:rsidR="005B382E" w:rsidRPr="001E3AA9">
        <w:rPr>
          <w:rFonts w:ascii="Times New Roman" w:hAnsi="Times New Roman" w:cs="Times New Roman"/>
          <w:sz w:val="28"/>
          <w:szCs w:val="28"/>
          <w:lang w:val="kk-KZ"/>
        </w:rPr>
        <w:t>да немесе БН</w:t>
      </w:r>
      <w:r w:rsidR="000D76B2">
        <w:rPr>
          <w:rFonts w:ascii="Times New Roman" w:hAnsi="Times New Roman" w:cs="Times New Roman"/>
          <w:sz w:val="28"/>
          <w:szCs w:val="28"/>
          <w:lang w:val="kk-KZ"/>
        </w:rPr>
        <w:t>-де</w:t>
      </w:r>
      <w:r w:rsidR="002556B1" w:rsidRPr="001E3AA9">
        <w:rPr>
          <w:rFonts w:ascii="Times New Roman" w:hAnsi="Times New Roman" w:cs="Times New Roman"/>
          <w:sz w:val="28"/>
          <w:szCs w:val="28"/>
          <w:lang w:val="kk-KZ"/>
        </w:rPr>
        <w:t xml:space="preserve"> басқару жүзеге асырылатын </w:t>
      </w:r>
      <w:r w:rsidR="005B382E" w:rsidRPr="001E3AA9">
        <w:rPr>
          <w:rFonts w:ascii="Times New Roman" w:hAnsi="Times New Roman" w:cs="Times New Roman"/>
          <w:sz w:val="28"/>
          <w:szCs w:val="28"/>
          <w:lang w:val="kk-KZ"/>
        </w:rPr>
        <w:t>СБН</w:t>
      </w:r>
      <w:r w:rsidR="00661AD9" w:rsidRPr="001E3AA9">
        <w:rPr>
          <w:rFonts w:ascii="Times New Roman" w:hAnsi="Times New Roman" w:cs="Times New Roman"/>
          <w:sz w:val="28"/>
          <w:szCs w:val="28"/>
          <w:lang w:val="kk-KZ"/>
        </w:rPr>
        <w:t xml:space="preserve"> анықтау</w:t>
      </w:r>
      <w:r w:rsidR="008B633A">
        <w:rPr>
          <w:rFonts w:ascii="Times New Roman" w:hAnsi="Times New Roman" w:cs="Times New Roman"/>
          <w:sz w:val="28"/>
          <w:szCs w:val="28"/>
          <w:lang w:val="kk-KZ"/>
        </w:rPr>
        <w:t xml:space="preserve"> туралы шешім қабылдан</w:t>
      </w:r>
      <w:r w:rsidR="002556B1" w:rsidRPr="001E3AA9">
        <w:rPr>
          <w:rFonts w:ascii="Times New Roman" w:hAnsi="Times New Roman" w:cs="Times New Roman"/>
          <w:sz w:val="28"/>
          <w:szCs w:val="28"/>
          <w:lang w:val="kk-KZ"/>
        </w:rPr>
        <w:t xml:space="preserve">ды. </w:t>
      </w:r>
      <w:r w:rsidR="00471E40" w:rsidRPr="001E3AA9">
        <w:rPr>
          <w:rFonts w:ascii="Times New Roman" w:hAnsi="Times New Roman" w:cs="Times New Roman"/>
          <w:sz w:val="28"/>
          <w:szCs w:val="28"/>
          <w:lang w:val="kk-KZ"/>
        </w:rPr>
        <w:lastRenderedPageBreak/>
        <w:t>Бақылау нүктесін басқару PRP немесе OPRP бағдарламалары аясында жүзеге асырылады.</w:t>
      </w:r>
    </w:p>
    <w:p w14:paraId="3F91C23B" w14:textId="77777777" w:rsidR="00EB1D21" w:rsidRDefault="00EB1D21" w:rsidP="00C12CC3">
      <w:pPr>
        <w:spacing w:after="0" w:line="240" w:lineRule="auto"/>
        <w:ind w:firstLine="708"/>
        <w:jc w:val="both"/>
        <w:rPr>
          <w:rFonts w:ascii="Times New Roman" w:hAnsi="Times New Roman" w:cs="Times New Roman"/>
          <w:sz w:val="28"/>
          <w:szCs w:val="28"/>
          <w:lang w:val="kk-KZ"/>
        </w:rPr>
      </w:pPr>
    </w:p>
    <w:p w14:paraId="55D52461" w14:textId="77777777" w:rsidR="005053F5" w:rsidRDefault="00A400DD" w:rsidP="00A400DD">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0518BFE6" wp14:editId="21867B4D">
            <wp:extent cx="6066155" cy="5540991"/>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88572" cy="5561467"/>
                    </a:xfrm>
                    <a:prstGeom prst="rect">
                      <a:avLst/>
                    </a:prstGeom>
                    <a:noFill/>
                  </pic:spPr>
                </pic:pic>
              </a:graphicData>
            </a:graphic>
          </wp:inline>
        </w:drawing>
      </w:r>
    </w:p>
    <w:p w14:paraId="6CE179FF" w14:textId="77777777" w:rsidR="00EB1D21" w:rsidRDefault="00EB1D21" w:rsidP="00A400DD">
      <w:pPr>
        <w:spacing w:after="0" w:line="240" w:lineRule="auto"/>
        <w:jc w:val="both"/>
        <w:rPr>
          <w:rFonts w:ascii="Times New Roman" w:hAnsi="Times New Roman" w:cs="Times New Roman"/>
          <w:sz w:val="28"/>
          <w:szCs w:val="28"/>
          <w:lang w:val="kk-KZ"/>
        </w:rPr>
      </w:pPr>
    </w:p>
    <w:p w14:paraId="211226E5" w14:textId="77777777" w:rsidR="00A400DD" w:rsidRPr="001E3AA9" w:rsidRDefault="00A400DD" w:rsidP="00A400DD">
      <w:pPr>
        <w:spacing w:after="0" w:line="240" w:lineRule="auto"/>
        <w:jc w:val="both"/>
        <w:rPr>
          <w:rFonts w:ascii="Times New Roman" w:hAnsi="Times New Roman" w:cs="Times New Roman"/>
          <w:sz w:val="28"/>
          <w:szCs w:val="28"/>
          <w:lang w:val="kk-KZ"/>
        </w:rPr>
      </w:pPr>
    </w:p>
    <w:p w14:paraId="506AF163" w14:textId="77777777" w:rsidR="00EB1D21" w:rsidRPr="001E3AA9" w:rsidRDefault="00EB1D21" w:rsidP="00C12CC3">
      <w:pPr>
        <w:spacing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200DA8" w:rsidRPr="001E3AA9">
        <w:rPr>
          <w:rFonts w:ascii="Times New Roman" w:hAnsi="Times New Roman" w:cs="Times New Roman"/>
          <w:sz w:val="28"/>
          <w:szCs w:val="28"/>
          <w:lang w:val="kk-KZ"/>
        </w:rPr>
        <w:t xml:space="preserve">36 </w:t>
      </w:r>
      <w:r w:rsidRPr="001E3AA9">
        <w:rPr>
          <w:rFonts w:ascii="Times New Roman" w:hAnsi="Times New Roman" w:cs="Times New Roman"/>
          <w:sz w:val="28"/>
          <w:szCs w:val="28"/>
          <w:lang w:val="kk-KZ"/>
        </w:rPr>
        <w:t>- Шешім қабылдау ағашы</w:t>
      </w:r>
    </w:p>
    <w:p w14:paraId="31BB46C5" w14:textId="77777777" w:rsidR="00EB1D21" w:rsidRPr="001E3AA9" w:rsidRDefault="00EB1D21" w:rsidP="00C12CC3">
      <w:pPr>
        <w:spacing w:after="0" w:line="240" w:lineRule="auto"/>
        <w:ind w:firstLine="708"/>
        <w:jc w:val="both"/>
        <w:rPr>
          <w:rFonts w:ascii="Times New Roman" w:hAnsi="Times New Roman" w:cs="Times New Roman"/>
          <w:sz w:val="28"/>
          <w:szCs w:val="28"/>
          <w:lang w:val="kk-KZ"/>
        </w:rPr>
      </w:pPr>
    </w:p>
    <w:p w14:paraId="7896CB4E" w14:textId="77777777" w:rsidR="00F329BF" w:rsidRPr="001E3AA9" w:rsidRDefault="00F329BF"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Жұмсақ ірімшік өндірісінің технологиялық үдерісіне тән қауіпті факторларға жасалған талдау өнімнің әртүрлі сатыларында  болатын барлық қатердің </w:t>
      </w:r>
      <w:r w:rsidR="00834D80" w:rsidRPr="001E3AA9">
        <w:rPr>
          <w:rFonts w:ascii="Times New Roman" w:hAnsi="Times New Roman" w:cs="Times New Roman"/>
          <w:sz w:val="28"/>
          <w:szCs w:val="28"/>
          <w:lang w:val="kk-KZ"/>
        </w:rPr>
        <w:t>үш</w:t>
      </w:r>
      <w:r w:rsidRPr="001E3AA9">
        <w:rPr>
          <w:rFonts w:ascii="Times New Roman" w:hAnsi="Times New Roman" w:cs="Times New Roman"/>
          <w:sz w:val="28"/>
          <w:szCs w:val="28"/>
          <w:lang w:val="kk-KZ"/>
        </w:rPr>
        <w:t xml:space="preserve"> түрі болатындығын  көрсетті. Сонымен қатар, ірімшік тұтынушылары үшін рұқсат етілмейтін қатер биологиялық (микроорганизмдер), </w:t>
      </w:r>
      <w:r w:rsidR="007F16CB">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сонымен бірге өнімнің құрамында сүт ингредиенттерінің (аллергендердің) болуына байланысты. </w:t>
      </w:r>
    </w:p>
    <w:p w14:paraId="4C026413" w14:textId="77777777" w:rsidR="00575BDA" w:rsidRPr="001E3AA9" w:rsidRDefault="00F329BF"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Тиімсіз  қатері  бар қауіпті факторлар туралы ақпарат сыни бақылау нүктелерін анықтау  негізіне алынды. </w:t>
      </w:r>
    </w:p>
    <w:p w14:paraId="12C606BF" w14:textId="77777777" w:rsidR="00575BDA" w:rsidRPr="001E3AA9" w:rsidRDefault="00575BD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Та</w:t>
      </w:r>
      <w:r w:rsidR="00606BF6" w:rsidRPr="001E3AA9">
        <w:rPr>
          <w:rFonts w:ascii="Times New Roman" w:hAnsi="Times New Roman" w:cs="Times New Roman"/>
          <w:sz w:val="28"/>
          <w:szCs w:val="28"/>
          <w:lang w:val="kk-KZ"/>
        </w:rPr>
        <w:t>ғам</w:t>
      </w:r>
      <w:r w:rsidRPr="001E3AA9">
        <w:rPr>
          <w:rFonts w:ascii="Times New Roman" w:hAnsi="Times New Roman" w:cs="Times New Roman"/>
          <w:sz w:val="28"/>
          <w:szCs w:val="28"/>
          <w:lang w:val="kk-KZ"/>
        </w:rPr>
        <w:t xml:space="preserve"> өнімдерінің қауіпсіздігін басқару жүйесі - бұл та</w:t>
      </w:r>
      <w:r w:rsidR="00606BF6" w:rsidRPr="001E3AA9">
        <w:rPr>
          <w:rFonts w:ascii="Times New Roman" w:hAnsi="Times New Roman" w:cs="Times New Roman"/>
          <w:sz w:val="28"/>
          <w:szCs w:val="28"/>
          <w:lang w:val="kk-KZ"/>
        </w:rPr>
        <w:t>ғам</w:t>
      </w:r>
      <w:r w:rsidRPr="001E3AA9">
        <w:rPr>
          <w:rFonts w:ascii="Times New Roman" w:hAnsi="Times New Roman" w:cs="Times New Roman"/>
          <w:sz w:val="28"/>
          <w:szCs w:val="28"/>
          <w:lang w:val="kk-KZ"/>
        </w:rPr>
        <w:t xml:space="preserve"> өнімдерінің қауіпсіздігін қамтамасыз ету мақсатында ұйымды басқару және басқару жөніндегі үйлестірілген қызметті әзірлеуге</w:t>
      </w:r>
      <w:r w:rsidR="00606BF6"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жүзеге асыруға арналған жүйе. ХАССП жүйесі әлемнің өнеркәсіптік дамыған елдеріндегі та</w:t>
      </w:r>
      <w:r w:rsidR="00606BF6" w:rsidRPr="001E3AA9">
        <w:rPr>
          <w:rFonts w:ascii="Times New Roman" w:hAnsi="Times New Roman" w:cs="Times New Roman"/>
          <w:sz w:val="28"/>
          <w:szCs w:val="28"/>
          <w:lang w:val="kk-KZ"/>
        </w:rPr>
        <w:t>ғам</w:t>
      </w:r>
      <w:r w:rsidRPr="001E3AA9">
        <w:rPr>
          <w:rFonts w:ascii="Times New Roman" w:hAnsi="Times New Roman" w:cs="Times New Roman"/>
          <w:sz w:val="28"/>
          <w:szCs w:val="28"/>
          <w:lang w:val="kk-KZ"/>
        </w:rPr>
        <w:t xml:space="preserve"> өнімдерінің сапасын басқарудың негізгі моделі болып табылады.  Жүйе қауіп факторларын және тиісті алдын алу және түзету әсерлерін анықтау арқылы қатерлерді алдын ала болжауға және басқаруға мүмкіндік береді [</w:t>
      </w:r>
      <w:r w:rsidR="006D05E0" w:rsidRPr="001E3AA9">
        <w:rPr>
          <w:rFonts w:ascii="Times New Roman" w:hAnsi="Times New Roman" w:cs="Times New Roman"/>
          <w:sz w:val="28"/>
          <w:szCs w:val="28"/>
          <w:lang w:val="kk-KZ"/>
        </w:rPr>
        <w:t>1</w:t>
      </w:r>
      <w:r w:rsidR="00006DB9" w:rsidRPr="001E3AA9">
        <w:rPr>
          <w:rFonts w:ascii="Times New Roman" w:hAnsi="Times New Roman" w:cs="Times New Roman"/>
          <w:sz w:val="28"/>
          <w:szCs w:val="28"/>
          <w:lang w:val="kk-KZ"/>
        </w:rPr>
        <w:t>8</w:t>
      </w:r>
      <w:r w:rsidR="009B391C">
        <w:rPr>
          <w:rFonts w:ascii="Times New Roman" w:hAnsi="Times New Roman" w:cs="Times New Roman"/>
          <w:sz w:val="28"/>
          <w:szCs w:val="28"/>
          <w:lang w:val="kk-KZ"/>
        </w:rPr>
        <w:t>7</w:t>
      </w:r>
      <w:r w:rsidRPr="001E3AA9">
        <w:rPr>
          <w:rFonts w:ascii="Times New Roman" w:hAnsi="Times New Roman" w:cs="Times New Roman"/>
          <w:sz w:val="28"/>
          <w:szCs w:val="28"/>
          <w:lang w:val="kk-KZ"/>
        </w:rPr>
        <w:t xml:space="preserve">].  </w:t>
      </w:r>
    </w:p>
    <w:p w14:paraId="51FD78B2" w14:textId="77777777" w:rsidR="00575BDA" w:rsidRPr="001E3AA9" w:rsidRDefault="00575BD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ХАССП жүйесі аясында технологиялық процесті талдау </w:t>
      </w:r>
      <w:r w:rsidR="00CE6133">
        <w:rPr>
          <w:rFonts w:ascii="Times New Roman" w:hAnsi="Times New Roman" w:cs="Times New Roman"/>
          <w:sz w:val="28"/>
          <w:szCs w:val="28"/>
          <w:lang w:val="kk-KZ"/>
        </w:rPr>
        <w:t>және СБН-де</w:t>
      </w:r>
      <w:r w:rsidRPr="001E3AA9">
        <w:rPr>
          <w:rFonts w:ascii="Times New Roman" w:hAnsi="Times New Roman" w:cs="Times New Roman"/>
          <w:sz w:val="28"/>
          <w:szCs w:val="28"/>
          <w:lang w:val="kk-KZ"/>
        </w:rPr>
        <w:t xml:space="preserve"> басқару жөніндегі іс-шараларды құру  ең күрделі және жауапты кезең болып табылады, себебі  оны орындау нәтижесінде та</w:t>
      </w:r>
      <w:r w:rsidR="005C43B1" w:rsidRPr="001E3AA9">
        <w:rPr>
          <w:rFonts w:ascii="Times New Roman" w:hAnsi="Times New Roman" w:cs="Times New Roman"/>
          <w:sz w:val="28"/>
          <w:szCs w:val="28"/>
          <w:lang w:val="kk-KZ"/>
        </w:rPr>
        <w:t>ғам</w:t>
      </w:r>
      <w:r w:rsidRPr="001E3AA9">
        <w:rPr>
          <w:rFonts w:ascii="Times New Roman" w:hAnsi="Times New Roman" w:cs="Times New Roman"/>
          <w:sz w:val="28"/>
          <w:szCs w:val="28"/>
          <w:lang w:val="kk-KZ"/>
        </w:rPr>
        <w:t xml:space="preserve"> өнімдерінің қауіпсіздігін қамтамасыз ететін іс-шаралар жиынтығы негізделеді.  Бұл ретте СБН  автоматты түрде басқару бойынша іс-шараларды қолдану орны ретінде анықталады, сол арқылы Кеден Одағының (КО ТР 021/2011)  «Тамақ өнімдерінің қауіпсіздігі туралы» техникалық регламентінің талабы орындалады, ол осымен қатар </w:t>
      </w:r>
      <w:r w:rsidR="00793FBC" w:rsidRPr="001E3AA9">
        <w:rPr>
          <w:rFonts w:ascii="Times New Roman" w:hAnsi="Times New Roman" w:cs="Times New Roman"/>
          <w:sz w:val="28"/>
          <w:szCs w:val="28"/>
          <w:lang w:val="kk-KZ"/>
        </w:rPr>
        <w:t>келесіні</w:t>
      </w:r>
      <w:r w:rsidRPr="001E3AA9">
        <w:rPr>
          <w:rFonts w:ascii="Times New Roman" w:hAnsi="Times New Roman" w:cs="Times New Roman"/>
          <w:sz w:val="28"/>
          <w:szCs w:val="28"/>
          <w:lang w:val="kk-KZ"/>
        </w:rPr>
        <w:t xml:space="preserve"> көздейді</w:t>
      </w:r>
      <w:r w:rsidR="00793FBC" w:rsidRPr="001E3AA9">
        <w:rPr>
          <w:rFonts w:ascii="Times New Roman" w:hAnsi="Times New Roman" w:cs="Times New Roman"/>
          <w:sz w:val="28"/>
          <w:szCs w:val="28"/>
          <w:lang w:val="kk-KZ"/>
        </w:rPr>
        <w:t>:</w:t>
      </w:r>
      <w:r w:rsidR="004E7C52">
        <w:rPr>
          <w:rFonts w:ascii="Times New Roman" w:hAnsi="Times New Roman" w:cs="Times New Roman"/>
          <w:sz w:val="28"/>
          <w:szCs w:val="28"/>
          <w:lang w:val="kk-KZ"/>
        </w:rPr>
        <w:t xml:space="preserve"> СБН–де </w:t>
      </w:r>
      <w:r w:rsidRPr="001E3AA9">
        <w:rPr>
          <w:rFonts w:ascii="Times New Roman" w:hAnsi="Times New Roman" w:cs="Times New Roman"/>
          <w:sz w:val="28"/>
          <w:szCs w:val="28"/>
          <w:lang w:val="kk-KZ"/>
        </w:rPr>
        <w:t xml:space="preserve">бақыланатын параметрлердің шекті мәндерін белгілеу, олардың мониторингі және шекті мәндерді бұзу жағдайындағы іс-әрекеттері  қарастырылады </w:t>
      </w:r>
      <w:r w:rsidR="006D05E0" w:rsidRPr="001E3AA9">
        <w:rPr>
          <w:rFonts w:ascii="Times New Roman" w:hAnsi="Times New Roman" w:cs="Times New Roman"/>
          <w:sz w:val="28"/>
          <w:szCs w:val="28"/>
          <w:lang w:val="kk-KZ"/>
        </w:rPr>
        <w:t>[1</w:t>
      </w:r>
      <w:r w:rsidR="00AF1914" w:rsidRPr="001E3AA9">
        <w:rPr>
          <w:rFonts w:ascii="Times New Roman" w:hAnsi="Times New Roman" w:cs="Times New Roman"/>
          <w:sz w:val="28"/>
          <w:szCs w:val="28"/>
          <w:lang w:val="kk-KZ"/>
        </w:rPr>
        <w:t>8</w:t>
      </w:r>
      <w:r w:rsidR="009B391C">
        <w:rPr>
          <w:rFonts w:ascii="Times New Roman" w:hAnsi="Times New Roman" w:cs="Times New Roman"/>
          <w:sz w:val="28"/>
          <w:szCs w:val="28"/>
          <w:lang w:val="kk-KZ"/>
        </w:rPr>
        <w:t>8</w:t>
      </w:r>
      <w:r w:rsidRPr="001E3AA9">
        <w:rPr>
          <w:rFonts w:ascii="Times New Roman" w:hAnsi="Times New Roman" w:cs="Times New Roman"/>
          <w:sz w:val="28"/>
          <w:szCs w:val="28"/>
          <w:lang w:val="kk-KZ"/>
        </w:rPr>
        <w:t xml:space="preserve">]. </w:t>
      </w:r>
    </w:p>
    <w:p w14:paraId="040C1E0F" w14:textId="77777777" w:rsidR="00575BDA" w:rsidRPr="001E3AA9" w:rsidRDefault="00575BD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ХАССП қағидаларына  негізделген азық-түлік қауіпсіздігін басқару жүйесінің негізгі элементтерін пайдалану арқылы табиғи цеолит арқылы    сүзілген су</w:t>
      </w:r>
      <w:r w:rsidR="000F07F2">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қалпына келтірілген сүттен  алынған жұмсақ ірімшік өндіруге бейімдеу жүргізілді. </w:t>
      </w:r>
    </w:p>
    <w:p w14:paraId="5FE9CD4F" w14:textId="77777777" w:rsidR="00575BDA" w:rsidRPr="001E3AA9" w:rsidRDefault="00575BD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Технологиялық процестің шекті бақылау нүктелерін айқындау және әрбір СБН  параметрлерінің шекті мәндерін белгілеу әрбір нүктенің бақылауда екендігіне сенімділікті қамтамасыз ету үшін жүргізіледі. Көрсетілген іс-шаралар ХАССП жүйесінің екінші және үшінші қағидаларынан  туындайды. МЕМСТ  Р 51705.1 сәйкес, сыни бақылау нүктесі - бұл қауіпті факторды және қауіпті басқаруды сәйкестендіру үшін бақылауды жүргізу орны. Бұл ретте сыни бақылау нүктелерін сәйкестендірген кезде қатерге  рұқсат етілмейтінге  жатқызылған қауіпті факторлар ғана назарға алынатынын атап өту маңызды. «Бақылау» нүктесін «сыни бақылау» нүктесінен ажырату соңғысының мынадай атрибуттарына негізделген: рұқсат етілмейтін  қауіп  белгілерінің және қауіпті  жою (немесе оны барынша азайту) бойынша бақылау шараларының болуы. Табиғи цеолит арқылы сүзілген су</w:t>
      </w:r>
      <w:r w:rsidR="003411A3">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қалпына келтірілген сүтте </w:t>
      </w:r>
      <w:r w:rsidR="004E6715" w:rsidRPr="001E3AA9">
        <w:rPr>
          <w:rFonts w:ascii="Times New Roman" w:hAnsi="Times New Roman" w:cs="Times New Roman"/>
          <w:sz w:val="28"/>
          <w:szCs w:val="28"/>
          <w:lang w:val="kk-KZ"/>
        </w:rPr>
        <w:t>өндірілген</w:t>
      </w:r>
      <w:r w:rsidRPr="001E3AA9">
        <w:rPr>
          <w:rFonts w:ascii="Times New Roman" w:hAnsi="Times New Roman" w:cs="Times New Roman"/>
          <w:sz w:val="28"/>
          <w:szCs w:val="28"/>
          <w:lang w:val="kk-KZ"/>
        </w:rPr>
        <w:t xml:space="preserve"> жұмсақ ірімшік технологиялық үдерісіндегі өзгерістер ХАССП жоспарын ықтимал қайта құру үшін қажет.  Т.Мейес </w:t>
      </w:r>
      <w:r w:rsidR="006D05E0" w:rsidRPr="001E3AA9">
        <w:rPr>
          <w:rFonts w:ascii="Times New Roman" w:hAnsi="Times New Roman" w:cs="Times New Roman"/>
          <w:sz w:val="28"/>
          <w:szCs w:val="28"/>
          <w:lang w:val="kk-KZ"/>
        </w:rPr>
        <w:t>[1</w:t>
      </w:r>
      <w:r w:rsidR="002E7A98" w:rsidRPr="001E3AA9">
        <w:rPr>
          <w:rFonts w:ascii="Times New Roman" w:hAnsi="Times New Roman" w:cs="Times New Roman"/>
          <w:sz w:val="28"/>
          <w:szCs w:val="28"/>
          <w:lang w:val="kk-KZ"/>
        </w:rPr>
        <w:t>8</w:t>
      </w:r>
      <w:r w:rsidR="00AA0D84">
        <w:rPr>
          <w:rFonts w:ascii="Times New Roman" w:hAnsi="Times New Roman" w:cs="Times New Roman"/>
          <w:sz w:val="28"/>
          <w:szCs w:val="28"/>
          <w:lang w:val="kk-KZ"/>
        </w:rPr>
        <w:t>9</w:t>
      </w:r>
      <w:r w:rsidRPr="001E3AA9">
        <w:rPr>
          <w:rFonts w:ascii="Times New Roman" w:hAnsi="Times New Roman" w:cs="Times New Roman"/>
          <w:sz w:val="28"/>
          <w:szCs w:val="28"/>
          <w:lang w:val="kk-KZ"/>
        </w:rPr>
        <w:t xml:space="preserve">] мәліметтері бойынша, технологиялық үдерістегі немесе жабдықтағы кез келген өзгерістер автоматты түрде тамақ өнімдерінің қауіпсіздігін басқару жүйесі тұрғысынан тәуелсіз талдаудың мәні болып табылады.  Бұл ретте СБН -мен байланысты барлық жаңа қатерлер  мен мәселелер келісіледі, содан кейін ХАССП жоспарына қажетті өзгерістер </w:t>
      </w:r>
      <w:r w:rsidR="00086964">
        <w:rPr>
          <w:rFonts w:ascii="Times New Roman" w:hAnsi="Times New Roman" w:cs="Times New Roman"/>
          <w:sz w:val="28"/>
          <w:szCs w:val="28"/>
          <w:lang w:val="kk-KZ"/>
        </w:rPr>
        <w:t>енгізіл</w:t>
      </w:r>
      <w:r w:rsidRPr="001E3AA9">
        <w:rPr>
          <w:rFonts w:ascii="Times New Roman" w:hAnsi="Times New Roman" w:cs="Times New Roman"/>
          <w:sz w:val="28"/>
          <w:szCs w:val="28"/>
          <w:lang w:val="kk-KZ"/>
        </w:rPr>
        <w:t>ді. Содан кейін сыни технологиялық параметрлер келісіліп, СБН  қайта қаралады, содан кейін олар технологиялық үдерістің  уақытш</w:t>
      </w:r>
      <w:r w:rsidR="00086964">
        <w:rPr>
          <w:rFonts w:ascii="Times New Roman" w:hAnsi="Times New Roman" w:cs="Times New Roman"/>
          <w:sz w:val="28"/>
          <w:szCs w:val="28"/>
          <w:lang w:val="kk-KZ"/>
        </w:rPr>
        <w:t>а операциялық картасына енгізіл</w:t>
      </w:r>
      <w:r w:rsidRPr="001E3AA9">
        <w:rPr>
          <w:rFonts w:ascii="Times New Roman" w:hAnsi="Times New Roman" w:cs="Times New Roman"/>
          <w:sz w:val="28"/>
          <w:szCs w:val="28"/>
          <w:lang w:val="kk-KZ"/>
        </w:rPr>
        <w:t xml:space="preserve">ді.  </w:t>
      </w:r>
    </w:p>
    <w:p w14:paraId="277641D1" w14:textId="77777777" w:rsidR="00575BDA" w:rsidRPr="001E3AA9" w:rsidRDefault="00575BD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Стандартта ұсынылған СБН  іздеу алгоритмі жұмсақ ірімшік өндірісінің технологиялық үдерісінің  барлық операциялары бөлінісінде әрбір ескерілетін </w:t>
      </w:r>
      <w:r w:rsidRPr="001E3AA9">
        <w:rPr>
          <w:rFonts w:ascii="Times New Roman" w:hAnsi="Times New Roman" w:cs="Times New Roman"/>
          <w:sz w:val="28"/>
          <w:szCs w:val="28"/>
          <w:lang w:val="kk-KZ"/>
        </w:rPr>
        <w:lastRenderedPageBreak/>
        <w:t xml:space="preserve">(жол берілмейтін) қауіпті фактор бойынша талдау жүргізуді көздейді. </w:t>
      </w:r>
      <w:r w:rsidR="00E342BC" w:rsidRPr="001E3AA9">
        <w:rPr>
          <w:rFonts w:ascii="Times New Roman" w:hAnsi="Times New Roman" w:cs="Times New Roman"/>
          <w:sz w:val="28"/>
          <w:szCs w:val="28"/>
          <w:lang w:val="kk-KZ"/>
        </w:rPr>
        <w:t>4</w:t>
      </w:r>
      <w:r w:rsidR="001302F1">
        <w:rPr>
          <w:rFonts w:ascii="Times New Roman" w:hAnsi="Times New Roman" w:cs="Times New Roman"/>
          <w:sz w:val="28"/>
          <w:szCs w:val="28"/>
          <w:lang w:val="kk-KZ"/>
        </w:rPr>
        <w:t>7</w:t>
      </w:r>
      <w:r w:rsidRPr="001E3AA9">
        <w:rPr>
          <w:rFonts w:ascii="Times New Roman" w:hAnsi="Times New Roman" w:cs="Times New Roman"/>
          <w:sz w:val="28"/>
          <w:szCs w:val="28"/>
          <w:lang w:val="kk-KZ"/>
        </w:rPr>
        <w:t>-кестеде кәсіпорында ХАССП жүйесін іске асыру аясында бақылау шараларын таңдау және бөлу х</w:t>
      </w:r>
      <w:r w:rsidR="007449C6" w:rsidRPr="001E3AA9">
        <w:rPr>
          <w:rFonts w:ascii="Times New Roman" w:hAnsi="Times New Roman" w:cs="Times New Roman"/>
          <w:sz w:val="28"/>
          <w:szCs w:val="28"/>
          <w:lang w:val="kk-KZ"/>
        </w:rPr>
        <w:t>аттамасы</w:t>
      </w:r>
      <w:r w:rsidRPr="001E3AA9">
        <w:rPr>
          <w:rFonts w:ascii="Times New Roman" w:hAnsi="Times New Roman" w:cs="Times New Roman"/>
          <w:sz w:val="28"/>
          <w:szCs w:val="28"/>
          <w:lang w:val="kk-KZ"/>
        </w:rPr>
        <w:t xml:space="preserve">  көрсетілген.  Жүргізілген </w:t>
      </w:r>
      <w:r w:rsidR="00A66CE9" w:rsidRPr="001E3AA9">
        <w:rPr>
          <w:rFonts w:ascii="Times New Roman" w:hAnsi="Times New Roman" w:cs="Times New Roman"/>
          <w:sz w:val="28"/>
          <w:szCs w:val="28"/>
          <w:lang w:val="kk-KZ"/>
        </w:rPr>
        <w:t>зерттеу</w:t>
      </w:r>
      <w:r w:rsidRPr="001E3AA9">
        <w:rPr>
          <w:rFonts w:ascii="Times New Roman" w:hAnsi="Times New Roman" w:cs="Times New Roman"/>
          <w:sz w:val="28"/>
          <w:szCs w:val="28"/>
          <w:lang w:val="kk-KZ"/>
        </w:rPr>
        <w:t xml:space="preserve"> нәтижелері бес маңызды сыни нүктелерін және цеолит сүзгісінен өткен су</w:t>
      </w:r>
      <w:r w:rsidR="00C423CB">
        <w:rPr>
          <w:rFonts w:ascii="Times New Roman" w:hAnsi="Times New Roman" w:cs="Times New Roman"/>
          <w:sz w:val="28"/>
          <w:szCs w:val="28"/>
          <w:lang w:val="kk-KZ"/>
        </w:rPr>
        <w:t xml:space="preserve">мен </w:t>
      </w:r>
      <w:r w:rsidRPr="001E3AA9">
        <w:rPr>
          <w:rFonts w:ascii="Times New Roman" w:hAnsi="Times New Roman" w:cs="Times New Roman"/>
          <w:sz w:val="28"/>
          <w:szCs w:val="28"/>
          <w:lang w:val="kk-KZ"/>
        </w:rPr>
        <w:t xml:space="preserve">қалпына келтірілген сүттен жасалған жұмсақ </w:t>
      </w:r>
      <w:r w:rsidRPr="00966C14">
        <w:rPr>
          <w:rFonts w:ascii="Times New Roman" w:hAnsi="Times New Roman" w:cs="Times New Roman"/>
          <w:sz w:val="28"/>
          <w:szCs w:val="28"/>
          <w:lang w:val="kk-KZ"/>
        </w:rPr>
        <w:t>ірімшік өндіруде  бір бақылау нүктесін</w:t>
      </w:r>
      <w:r w:rsidR="00CE440B" w:rsidRPr="00966C14">
        <w:rPr>
          <w:rFonts w:ascii="Times New Roman" w:hAnsi="Times New Roman" w:cs="Times New Roman"/>
          <w:sz w:val="28"/>
          <w:szCs w:val="28"/>
          <w:lang w:val="kk-KZ"/>
        </w:rPr>
        <w:t xml:space="preserve"> анықтауға мүмкіндік бер</w:t>
      </w:r>
      <w:r w:rsidRPr="00966C14">
        <w:rPr>
          <w:rFonts w:ascii="Times New Roman" w:hAnsi="Times New Roman" w:cs="Times New Roman"/>
          <w:sz w:val="28"/>
          <w:szCs w:val="28"/>
          <w:lang w:val="kk-KZ"/>
        </w:rPr>
        <w:t>ді.</w:t>
      </w:r>
      <w:r w:rsidRPr="001E3AA9">
        <w:rPr>
          <w:rFonts w:ascii="Times New Roman" w:hAnsi="Times New Roman" w:cs="Times New Roman"/>
          <w:sz w:val="28"/>
          <w:szCs w:val="28"/>
          <w:lang w:val="kk-KZ"/>
        </w:rPr>
        <w:t xml:space="preserve"> </w:t>
      </w:r>
    </w:p>
    <w:p w14:paraId="7EC7BAE6"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4F5A10CD"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4D435D11" w14:textId="77777777" w:rsidR="00620250" w:rsidRPr="001E3AA9" w:rsidRDefault="00620250" w:rsidP="00966C14">
      <w:pPr>
        <w:tabs>
          <w:tab w:val="left" w:pos="3360"/>
        </w:tabs>
        <w:spacing w:after="0" w:line="240" w:lineRule="auto"/>
        <w:jc w:val="center"/>
        <w:rPr>
          <w:rFonts w:ascii="Times New Roman" w:hAnsi="Times New Roman" w:cs="Times New Roman"/>
          <w:sz w:val="28"/>
          <w:szCs w:val="28"/>
          <w:lang w:val="kk-KZ"/>
        </w:rPr>
      </w:pPr>
    </w:p>
    <w:p w14:paraId="2C5631CA"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01C0D958"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5E5EB8F8"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72EADE2E"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375A849F"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269E8F9F"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2BF881A8"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7792DB07"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57E982F1"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34514ADE"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2DB1EF08"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1E2BCB38"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111FD77F"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0D9AE6CD"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0A94FAC7"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10654F88"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19A8C077"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79EC6793"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7D4E6424"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4364AF17"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089DE27F"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2C06CD26"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1BF8E853"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36F57080" w14:textId="77777777" w:rsidR="007321B0" w:rsidRPr="001E3AA9" w:rsidRDefault="007321B0" w:rsidP="00C12CC3">
      <w:pPr>
        <w:tabs>
          <w:tab w:val="left" w:pos="3360"/>
        </w:tabs>
        <w:spacing w:after="0" w:line="240" w:lineRule="auto"/>
        <w:rPr>
          <w:rFonts w:ascii="Times New Roman" w:hAnsi="Times New Roman" w:cs="Times New Roman"/>
          <w:sz w:val="28"/>
          <w:szCs w:val="28"/>
          <w:lang w:val="kk-KZ"/>
        </w:rPr>
        <w:sectPr w:rsidR="007321B0" w:rsidRPr="001E3AA9" w:rsidSect="0044605F">
          <w:pgSz w:w="11906" w:h="16838"/>
          <w:pgMar w:top="1134" w:right="707" w:bottom="1134" w:left="1701" w:header="709" w:footer="709" w:gutter="0"/>
          <w:cols w:space="708"/>
          <w:docGrid w:linePitch="360"/>
        </w:sectPr>
      </w:pPr>
    </w:p>
    <w:p w14:paraId="00E9A8C2" w14:textId="071B854E" w:rsidR="000F4EF3" w:rsidRDefault="00766264" w:rsidP="00C12CC3">
      <w:pPr>
        <w:tabs>
          <w:tab w:val="left" w:pos="3360"/>
        </w:tabs>
        <w:spacing w:after="0" w:line="240" w:lineRule="auto"/>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Кесте </w:t>
      </w:r>
      <w:r w:rsidR="00E342BC" w:rsidRPr="001E3AA9">
        <w:rPr>
          <w:rFonts w:ascii="Times New Roman" w:hAnsi="Times New Roman" w:cs="Times New Roman"/>
          <w:sz w:val="28"/>
          <w:szCs w:val="28"/>
          <w:lang w:val="kk-KZ"/>
        </w:rPr>
        <w:t>4</w:t>
      </w:r>
      <w:r w:rsidR="001302F1">
        <w:rPr>
          <w:rFonts w:ascii="Times New Roman" w:hAnsi="Times New Roman" w:cs="Times New Roman"/>
          <w:sz w:val="28"/>
          <w:szCs w:val="28"/>
          <w:lang w:val="kk-KZ"/>
        </w:rPr>
        <w:t>7</w:t>
      </w:r>
      <w:r w:rsidRPr="001E3AA9">
        <w:rPr>
          <w:rFonts w:ascii="Times New Roman" w:hAnsi="Times New Roman" w:cs="Times New Roman"/>
          <w:sz w:val="28"/>
          <w:szCs w:val="28"/>
          <w:lang w:val="kk-KZ"/>
        </w:rPr>
        <w:t xml:space="preserve">- </w:t>
      </w:r>
      <w:r w:rsidR="000F4EF3" w:rsidRPr="001E3AA9">
        <w:rPr>
          <w:rFonts w:ascii="Times New Roman" w:hAnsi="Times New Roman" w:cs="Times New Roman"/>
          <w:sz w:val="28"/>
          <w:szCs w:val="28"/>
          <w:lang w:val="kk-KZ"/>
        </w:rPr>
        <w:t>Қауіпті факторларды талдау</w:t>
      </w:r>
      <w:r w:rsidR="00A964C9" w:rsidRPr="001E3AA9">
        <w:rPr>
          <w:rFonts w:ascii="Times New Roman" w:hAnsi="Times New Roman" w:cs="Times New Roman"/>
          <w:sz w:val="28"/>
          <w:szCs w:val="28"/>
          <w:lang w:val="kk-KZ"/>
        </w:rPr>
        <w:t xml:space="preserve"> (</w:t>
      </w:r>
      <w:r w:rsidR="00B030D7" w:rsidRPr="001E3AA9">
        <w:rPr>
          <w:rFonts w:ascii="Times New Roman" w:hAnsi="Times New Roman" w:cs="Times New Roman"/>
          <w:sz w:val="28"/>
          <w:szCs w:val="28"/>
          <w:lang w:val="kk-KZ"/>
        </w:rPr>
        <w:t>Hazard Analysis</w:t>
      </w:r>
      <w:r w:rsidR="00A964C9" w:rsidRPr="001E3AA9">
        <w:rPr>
          <w:rFonts w:ascii="Times New Roman" w:hAnsi="Times New Roman" w:cs="Times New Roman"/>
          <w:sz w:val="28"/>
          <w:szCs w:val="28"/>
          <w:lang w:val="kk-KZ"/>
        </w:rPr>
        <w:t>)</w:t>
      </w:r>
    </w:p>
    <w:p w14:paraId="7C4CCDA5" w14:textId="77777777" w:rsidR="00F05D42" w:rsidRPr="00D32091" w:rsidRDefault="00F05D42" w:rsidP="00C12CC3">
      <w:pPr>
        <w:tabs>
          <w:tab w:val="left" w:pos="3360"/>
        </w:tabs>
        <w:spacing w:after="0" w:line="240" w:lineRule="auto"/>
        <w:rPr>
          <w:rFonts w:ascii="Times New Roman" w:hAnsi="Times New Roman" w:cs="Times New Roman"/>
          <w:sz w:val="20"/>
          <w:szCs w:val="20"/>
          <w:lang w:val="kk-KZ"/>
        </w:rPr>
      </w:pP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1E3AA9" w:rsidRPr="00227AA0" w14:paraId="2B9B1D0E" w14:textId="77777777" w:rsidTr="00316115">
        <w:trPr>
          <w:cantSplit/>
          <w:trHeight w:val="2710"/>
        </w:trPr>
        <w:tc>
          <w:tcPr>
            <w:tcW w:w="1753" w:type="dxa"/>
          </w:tcPr>
          <w:p w14:paraId="1EFBCE2E" w14:textId="77777777" w:rsidR="00201802" w:rsidRPr="001E3AA9" w:rsidRDefault="003B485C"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Кезең</w:t>
            </w:r>
          </w:p>
        </w:tc>
        <w:tc>
          <w:tcPr>
            <w:tcW w:w="623" w:type="dxa"/>
            <w:textDirection w:val="btLr"/>
          </w:tcPr>
          <w:p w14:paraId="3D217AED" w14:textId="77777777" w:rsidR="00201802" w:rsidRPr="001E3AA9" w:rsidRDefault="003B485C" w:rsidP="00C12CC3">
            <w:pPr>
              <w:tabs>
                <w:tab w:val="left" w:pos="3360"/>
              </w:tabs>
              <w:ind w:left="113" w:right="11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қауіпті фактордың түрі</w:t>
            </w:r>
          </w:p>
        </w:tc>
        <w:tc>
          <w:tcPr>
            <w:tcW w:w="1418" w:type="dxa"/>
          </w:tcPr>
          <w:p w14:paraId="4875AEA0" w14:textId="77777777" w:rsidR="00BD6F3C" w:rsidRPr="001E3AA9" w:rsidRDefault="00257149"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қауіпті фактордың</w:t>
            </w:r>
          </w:p>
          <w:p w14:paraId="65B90E15" w14:textId="77777777" w:rsidR="00201802" w:rsidRPr="001E3AA9" w:rsidRDefault="00257149"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 көзі</w:t>
            </w:r>
          </w:p>
        </w:tc>
        <w:tc>
          <w:tcPr>
            <w:tcW w:w="425" w:type="dxa"/>
            <w:textDirection w:val="btLr"/>
          </w:tcPr>
          <w:p w14:paraId="075E334B" w14:textId="77777777" w:rsidR="00201802" w:rsidRPr="001E3AA9" w:rsidRDefault="005B42AE" w:rsidP="00C12CC3">
            <w:pPr>
              <w:tabs>
                <w:tab w:val="left" w:pos="3360"/>
              </w:tabs>
              <w:ind w:left="113" w:right="11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ықтималдығы</w:t>
            </w:r>
          </w:p>
        </w:tc>
        <w:tc>
          <w:tcPr>
            <w:tcW w:w="567" w:type="dxa"/>
            <w:textDirection w:val="btLr"/>
          </w:tcPr>
          <w:p w14:paraId="43E27ACB" w14:textId="77777777" w:rsidR="00201802" w:rsidRPr="001E3AA9" w:rsidRDefault="00D26173" w:rsidP="00C12CC3">
            <w:pPr>
              <w:tabs>
                <w:tab w:val="left" w:pos="3360"/>
              </w:tabs>
              <w:ind w:left="113" w:right="11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салдары</w:t>
            </w:r>
          </w:p>
        </w:tc>
        <w:tc>
          <w:tcPr>
            <w:tcW w:w="567" w:type="dxa"/>
            <w:textDirection w:val="btLr"/>
          </w:tcPr>
          <w:p w14:paraId="628DA093" w14:textId="77777777" w:rsidR="00201802" w:rsidRPr="001E3AA9" w:rsidRDefault="00200C48" w:rsidP="00C12CC3">
            <w:pPr>
              <w:tabs>
                <w:tab w:val="left" w:pos="3360"/>
              </w:tabs>
              <w:ind w:left="113" w:right="11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жиынтығы</w:t>
            </w:r>
          </w:p>
        </w:tc>
        <w:tc>
          <w:tcPr>
            <w:tcW w:w="709" w:type="dxa"/>
            <w:textDirection w:val="btLr"/>
          </w:tcPr>
          <w:p w14:paraId="6E5617A4" w14:textId="77777777" w:rsidR="00201802" w:rsidRPr="001E3AA9" w:rsidRDefault="00633828" w:rsidP="00C12CC3">
            <w:pPr>
              <w:tabs>
                <w:tab w:val="left" w:pos="3360"/>
              </w:tabs>
              <w:ind w:left="113" w:right="11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ҚФ анықталған көзі бойынша ескерту шаралары </w:t>
            </w:r>
          </w:p>
        </w:tc>
        <w:tc>
          <w:tcPr>
            <w:tcW w:w="1276" w:type="dxa"/>
            <w:textDirection w:val="btLr"/>
          </w:tcPr>
          <w:p w14:paraId="77D5F286" w14:textId="77777777" w:rsidR="00201802" w:rsidRPr="001E3AA9" w:rsidRDefault="006937CF" w:rsidP="00C12CC3">
            <w:pPr>
              <w:tabs>
                <w:tab w:val="left" w:pos="3360"/>
              </w:tabs>
              <w:ind w:left="113" w:right="11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осы кезеңде осы қауіп көзін алып тастау немесе қолайлы деңгейге дейін төмендету мүмкін бе?</w:t>
            </w:r>
          </w:p>
        </w:tc>
        <w:tc>
          <w:tcPr>
            <w:tcW w:w="2126" w:type="dxa"/>
            <w:textDirection w:val="btLr"/>
          </w:tcPr>
          <w:p w14:paraId="65C5F9EF" w14:textId="77777777" w:rsidR="00201802" w:rsidRPr="001E3AA9" w:rsidRDefault="009C3DCC" w:rsidP="00C12CC3">
            <w:pPr>
              <w:tabs>
                <w:tab w:val="left" w:pos="3360"/>
              </w:tabs>
              <w:ind w:left="113" w:right="11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ҚФ анықталған көздері әсерінен  қолайлы деңгейден асып кетуіне байланысты ластану мүмкін бе немесе қауіптілік деңгейі қолайсыз деңгейге дейін көтерілуі мүмкін бе?</w:t>
            </w:r>
          </w:p>
        </w:tc>
        <w:tc>
          <w:tcPr>
            <w:tcW w:w="1276" w:type="dxa"/>
            <w:textDirection w:val="btLr"/>
          </w:tcPr>
          <w:p w14:paraId="77123E61" w14:textId="77777777" w:rsidR="00201802" w:rsidRPr="001E3AA9" w:rsidRDefault="00026F7E" w:rsidP="00C12CC3">
            <w:pPr>
              <w:tabs>
                <w:tab w:val="left" w:pos="3360"/>
              </w:tabs>
              <w:ind w:left="113" w:right="113"/>
              <w:jc w:val="center"/>
              <w:rPr>
                <w:rFonts w:ascii="Times New Roman" w:hAnsi="Times New Roman" w:cs="Times New Roman"/>
                <w:sz w:val="24"/>
                <w:szCs w:val="24"/>
                <w:lang w:val="kk-KZ"/>
              </w:rPr>
            </w:pPr>
            <w:r w:rsidRPr="00E56617">
              <w:rPr>
                <w:rFonts w:ascii="Times New Roman" w:hAnsi="Times New Roman" w:cs="Times New Roman"/>
                <w:sz w:val="24"/>
                <w:szCs w:val="24"/>
                <w:lang w:val="kk-KZ"/>
              </w:rPr>
              <w:t xml:space="preserve">келесі қадамдар немесе әрекеттер осы қауіпті факторларды жоя ала ма </w:t>
            </w:r>
          </w:p>
        </w:tc>
        <w:tc>
          <w:tcPr>
            <w:tcW w:w="850" w:type="dxa"/>
            <w:textDirection w:val="btLr"/>
          </w:tcPr>
          <w:p w14:paraId="11F01969" w14:textId="77777777" w:rsidR="00201802" w:rsidRPr="001E3AA9" w:rsidRDefault="005361A8" w:rsidP="00C12CC3">
            <w:pPr>
              <w:tabs>
                <w:tab w:val="left" w:pos="3360"/>
              </w:tabs>
              <w:ind w:left="113" w:right="11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бақылау нүктесесінің күйі (топтың шешімі)</w:t>
            </w:r>
          </w:p>
        </w:tc>
        <w:tc>
          <w:tcPr>
            <w:tcW w:w="3260" w:type="dxa"/>
          </w:tcPr>
          <w:p w14:paraId="430B8286" w14:textId="77777777" w:rsidR="00201802" w:rsidRPr="001E3AA9" w:rsidRDefault="005C5B13" w:rsidP="00C12CC3">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HACCP тобының ескертулері / </w:t>
            </w:r>
            <w:r w:rsidR="007F3514" w:rsidRPr="001E3AA9">
              <w:rPr>
                <w:rFonts w:ascii="Times New Roman" w:hAnsi="Times New Roman" w:cs="Times New Roman"/>
                <w:sz w:val="28"/>
                <w:szCs w:val="28"/>
                <w:lang w:val="kk-KZ"/>
              </w:rPr>
              <w:t>ескерту шаралары</w:t>
            </w:r>
          </w:p>
        </w:tc>
      </w:tr>
      <w:tr w:rsidR="00927412" w:rsidRPr="00D05602" w14:paraId="7CF1CBD7" w14:textId="77777777" w:rsidTr="00F05D42">
        <w:trPr>
          <w:cantSplit/>
          <w:trHeight w:val="231"/>
        </w:trPr>
        <w:tc>
          <w:tcPr>
            <w:tcW w:w="1753" w:type="dxa"/>
            <w:tcBorders>
              <w:bottom w:val="single" w:sz="4" w:space="0" w:color="auto"/>
            </w:tcBorders>
          </w:tcPr>
          <w:p w14:paraId="78B67BC6" w14:textId="77777777" w:rsidR="00927412" w:rsidRPr="00927412" w:rsidRDefault="00927412" w:rsidP="00C12CC3">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0BB74508"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10DFFF2E" w14:textId="77777777" w:rsidR="00927412" w:rsidRPr="00927412" w:rsidRDefault="00927412" w:rsidP="00C12CC3">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7C4D2ED2"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380A2773"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789835AC"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025011F5"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54CD8AE4"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6C563115"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41A5E4D2"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14481F3D"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2DE31D8F" w14:textId="77777777" w:rsidR="00927412" w:rsidRPr="00927412" w:rsidRDefault="00927412" w:rsidP="00C12CC3">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1E3AA9" w:rsidRPr="00227AA0" w14:paraId="2DAC1CD6" w14:textId="77777777" w:rsidTr="00927412">
        <w:tc>
          <w:tcPr>
            <w:tcW w:w="1753" w:type="dxa"/>
            <w:vMerge w:val="restart"/>
            <w:tcBorders>
              <w:bottom w:val="nil"/>
            </w:tcBorders>
          </w:tcPr>
          <w:p w14:paraId="6325EF97" w14:textId="3AEB5E68" w:rsidR="00591994" w:rsidRPr="0060224A" w:rsidRDefault="0060224A" w:rsidP="00C12CC3">
            <w:pPr>
              <w:tabs>
                <w:tab w:val="left" w:pos="3360"/>
              </w:tabs>
              <w:jc w:val="center"/>
              <w:rPr>
                <w:rFonts w:ascii="Times New Roman" w:hAnsi="Times New Roman" w:cs="Times New Roman"/>
                <w:sz w:val="24"/>
                <w:szCs w:val="24"/>
                <w:lang w:val="kk-KZ"/>
              </w:rPr>
            </w:pPr>
            <w:r>
              <w:rPr>
                <w:rFonts w:ascii="Times New Roman" w:hAnsi="Times New Roman" w:cs="Times New Roman"/>
                <w:sz w:val="24"/>
                <w:szCs w:val="24"/>
                <w:lang w:val="kk-KZ"/>
              </w:rPr>
              <w:t>Қалпына келтірілген сүт</w:t>
            </w:r>
          </w:p>
        </w:tc>
        <w:tc>
          <w:tcPr>
            <w:tcW w:w="623" w:type="dxa"/>
            <w:vMerge w:val="restart"/>
            <w:tcBorders>
              <w:bottom w:val="nil"/>
            </w:tcBorders>
          </w:tcPr>
          <w:p w14:paraId="416550B1"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w:t>
            </w:r>
          </w:p>
          <w:p w14:paraId="66D57229"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Х</w:t>
            </w:r>
          </w:p>
          <w:p w14:paraId="25898343"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Ф</w:t>
            </w:r>
          </w:p>
        </w:tc>
        <w:tc>
          <w:tcPr>
            <w:tcW w:w="1418" w:type="dxa"/>
            <w:tcBorders>
              <w:bottom w:val="single" w:sz="4" w:space="0" w:color="auto"/>
            </w:tcBorders>
          </w:tcPr>
          <w:p w14:paraId="277D5830"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w:t>
            </w:r>
          </w:p>
        </w:tc>
        <w:tc>
          <w:tcPr>
            <w:tcW w:w="425" w:type="dxa"/>
            <w:tcBorders>
              <w:bottom w:val="single" w:sz="4" w:space="0" w:color="auto"/>
            </w:tcBorders>
          </w:tcPr>
          <w:p w14:paraId="0EAD01C8" w14:textId="77777777" w:rsidR="00591994" w:rsidRPr="001E3AA9" w:rsidRDefault="00591994" w:rsidP="00C12CC3">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1E2A0F0E"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4E9044CE"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w:t>
            </w:r>
          </w:p>
        </w:tc>
        <w:tc>
          <w:tcPr>
            <w:tcW w:w="709" w:type="dxa"/>
            <w:tcBorders>
              <w:bottom w:val="single" w:sz="4" w:space="0" w:color="auto"/>
            </w:tcBorders>
          </w:tcPr>
          <w:p w14:paraId="0FAC7FEF"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67B4B948"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2126" w:type="dxa"/>
            <w:tcBorders>
              <w:bottom w:val="single" w:sz="4" w:space="0" w:color="auto"/>
            </w:tcBorders>
          </w:tcPr>
          <w:p w14:paraId="1B34E79C"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single" w:sz="4" w:space="0" w:color="auto"/>
            </w:tcBorders>
          </w:tcPr>
          <w:p w14:paraId="57A60717"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Borders>
              <w:bottom w:val="single" w:sz="4" w:space="0" w:color="auto"/>
            </w:tcBorders>
          </w:tcPr>
          <w:p w14:paraId="176AD8C5" w14:textId="77777777" w:rsidR="00591994" w:rsidRPr="00D32091" w:rsidRDefault="00B53E5A" w:rsidP="00C12CC3">
            <w:pPr>
              <w:tabs>
                <w:tab w:val="left" w:pos="3360"/>
              </w:tabs>
              <w:jc w:val="center"/>
              <w:rPr>
                <w:rFonts w:ascii="Times New Roman" w:hAnsi="Times New Roman" w:cs="Times New Roman"/>
                <w:sz w:val="24"/>
                <w:szCs w:val="24"/>
                <w:lang w:val="kk-KZ"/>
              </w:rPr>
            </w:pPr>
            <w:r w:rsidRPr="00D32091">
              <w:rPr>
                <w:rFonts w:ascii="Times New Roman" w:hAnsi="Times New Roman" w:cs="Times New Roman"/>
                <w:sz w:val="24"/>
                <w:szCs w:val="24"/>
                <w:lang w:val="kk-KZ"/>
              </w:rPr>
              <w:t>БН</w:t>
            </w:r>
          </w:p>
        </w:tc>
        <w:tc>
          <w:tcPr>
            <w:tcW w:w="3260" w:type="dxa"/>
            <w:tcBorders>
              <w:bottom w:val="single" w:sz="4" w:space="0" w:color="auto"/>
            </w:tcBorders>
          </w:tcPr>
          <w:p w14:paraId="790AC81E" w14:textId="77777777" w:rsidR="00591994" w:rsidRPr="001E3AA9" w:rsidRDefault="00591994" w:rsidP="00C12CC3">
            <w:pPr>
              <w:tabs>
                <w:tab w:val="left" w:pos="3360"/>
              </w:tabs>
              <w:jc w:val="both"/>
              <w:rPr>
                <w:rFonts w:ascii="Times New Roman" w:hAnsi="Times New Roman" w:cs="Times New Roman"/>
                <w:sz w:val="28"/>
                <w:szCs w:val="28"/>
                <w:lang w:val="kk-KZ"/>
              </w:rPr>
            </w:pPr>
            <w:r w:rsidRPr="001E3AA9">
              <w:rPr>
                <w:rFonts w:ascii="Times New Roman" w:hAnsi="Times New Roman" w:cs="Times New Roman"/>
                <w:sz w:val="24"/>
                <w:szCs w:val="24"/>
                <w:lang w:val="kk-KZ"/>
              </w:rPr>
              <w:t>сапасыз шикізат өндіріс үшін өте маңызды, бірақ тексерілген жеткізушілермен жұмыс істеу, кіріс бақылау кезінде шикізаттың қауіпсіздігін растайтын құжаттарды сұрау, сондай-ақ кіріс зертханалық бақылау осы қауіп факторын төмендетеді, сондай-ақ шикізат одан әрі өңделуге жатады, бұл тәуекелдің алдын алады, сондықтан бұл OPRP бағдарламасы аясында басқарылады</w:t>
            </w:r>
          </w:p>
        </w:tc>
      </w:tr>
      <w:tr w:rsidR="001E3AA9" w:rsidRPr="00227AA0" w14:paraId="2359C93E" w14:textId="77777777" w:rsidTr="00927412">
        <w:tc>
          <w:tcPr>
            <w:tcW w:w="1753" w:type="dxa"/>
            <w:vMerge/>
            <w:tcBorders>
              <w:bottom w:val="nil"/>
            </w:tcBorders>
          </w:tcPr>
          <w:p w14:paraId="3EDB13FC" w14:textId="77777777" w:rsidR="00591994" w:rsidRPr="001E3AA9" w:rsidRDefault="00591994" w:rsidP="00C12CC3">
            <w:pPr>
              <w:tabs>
                <w:tab w:val="left" w:pos="3360"/>
              </w:tabs>
              <w:jc w:val="center"/>
              <w:rPr>
                <w:rFonts w:ascii="Times New Roman" w:hAnsi="Times New Roman" w:cs="Times New Roman"/>
                <w:sz w:val="28"/>
                <w:szCs w:val="28"/>
                <w:lang w:val="kk-KZ"/>
              </w:rPr>
            </w:pPr>
          </w:p>
        </w:tc>
        <w:tc>
          <w:tcPr>
            <w:tcW w:w="623" w:type="dxa"/>
            <w:vMerge/>
            <w:tcBorders>
              <w:bottom w:val="nil"/>
            </w:tcBorders>
          </w:tcPr>
          <w:p w14:paraId="759A8701" w14:textId="77777777" w:rsidR="00591994" w:rsidRPr="001E3AA9" w:rsidRDefault="00591994" w:rsidP="00C12CC3">
            <w:pPr>
              <w:tabs>
                <w:tab w:val="left" w:pos="3360"/>
              </w:tabs>
              <w:jc w:val="center"/>
              <w:rPr>
                <w:rFonts w:ascii="Times New Roman" w:hAnsi="Times New Roman" w:cs="Times New Roman"/>
                <w:sz w:val="28"/>
                <w:szCs w:val="28"/>
                <w:lang w:val="kk-KZ"/>
              </w:rPr>
            </w:pPr>
          </w:p>
        </w:tc>
        <w:tc>
          <w:tcPr>
            <w:tcW w:w="1418" w:type="dxa"/>
            <w:tcBorders>
              <w:bottom w:val="nil"/>
            </w:tcBorders>
          </w:tcPr>
          <w:p w14:paraId="443A371C"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Borders>
              <w:bottom w:val="nil"/>
            </w:tcBorders>
          </w:tcPr>
          <w:p w14:paraId="08610FDB" w14:textId="77777777" w:rsidR="00591994" w:rsidRPr="001E3AA9" w:rsidRDefault="00591994" w:rsidP="00C12CC3">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0EAA0081"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2AE21454"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w:t>
            </w:r>
          </w:p>
        </w:tc>
        <w:tc>
          <w:tcPr>
            <w:tcW w:w="709" w:type="dxa"/>
            <w:tcBorders>
              <w:bottom w:val="nil"/>
            </w:tcBorders>
          </w:tcPr>
          <w:p w14:paraId="3E32AE96"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396082B0"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2126" w:type="dxa"/>
            <w:tcBorders>
              <w:bottom w:val="nil"/>
            </w:tcBorders>
          </w:tcPr>
          <w:p w14:paraId="46827DBE"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171EB9C4"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Borders>
              <w:bottom w:val="nil"/>
            </w:tcBorders>
          </w:tcPr>
          <w:p w14:paraId="10C96295" w14:textId="77777777" w:rsidR="00591994" w:rsidRPr="001E3AA9" w:rsidRDefault="00591994" w:rsidP="00C12CC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18D7A175" w14:textId="77777777" w:rsidR="00591994" w:rsidRPr="001E3AA9" w:rsidRDefault="00591994" w:rsidP="00C12CC3">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қызметкерлердің жеке гигиена ережелерін сақтауы, сондай-ақ одан сүтті қайта </w:t>
            </w:r>
          </w:p>
        </w:tc>
      </w:tr>
    </w:tbl>
    <w:p w14:paraId="6189F545" w14:textId="77777777" w:rsidR="00316115" w:rsidRPr="00D32091" w:rsidRDefault="00316115">
      <w:pPr>
        <w:rPr>
          <w:rFonts w:ascii="Times New Roman" w:hAnsi="Times New Roman" w:cs="Times New Roman"/>
          <w:i/>
          <w:iCs/>
          <w:sz w:val="24"/>
          <w:szCs w:val="24"/>
          <w:lang w:val="kk-KZ"/>
        </w:rPr>
      </w:pPr>
      <w:bookmarkStart w:id="1" w:name="_Hlk118905842"/>
    </w:p>
    <w:p w14:paraId="468A0ACB" w14:textId="41214E6D" w:rsidR="00927412" w:rsidRPr="00316115" w:rsidRDefault="00927412">
      <w:pPr>
        <w:rPr>
          <w:rFonts w:ascii="Times New Roman" w:hAnsi="Times New Roman" w:cs="Times New Roman"/>
          <w:sz w:val="28"/>
          <w:szCs w:val="28"/>
          <w:lang w:val="kk-KZ"/>
        </w:rPr>
      </w:pPr>
      <w:r w:rsidRPr="00316115">
        <w:rPr>
          <w:rFonts w:ascii="Times New Roman" w:hAnsi="Times New Roman" w:cs="Times New Roman"/>
          <w:sz w:val="28"/>
          <w:szCs w:val="28"/>
          <w:lang w:val="en-US"/>
        </w:rPr>
        <w:lastRenderedPageBreak/>
        <w:t>47-</w:t>
      </w:r>
      <w:r w:rsidRPr="00316115">
        <w:rPr>
          <w:rFonts w:ascii="Times New Roman" w:hAnsi="Times New Roman" w:cs="Times New Roman"/>
          <w:sz w:val="28"/>
          <w:szCs w:val="28"/>
          <w:lang w:val="kk-KZ"/>
        </w:rPr>
        <w:t xml:space="preserve"> 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927412" w:rsidRPr="00D05602" w14:paraId="6460E2B2" w14:textId="77777777" w:rsidTr="00BD6F3C">
        <w:tc>
          <w:tcPr>
            <w:tcW w:w="1753" w:type="dxa"/>
          </w:tcPr>
          <w:bookmarkEnd w:id="1"/>
          <w:p w14:paraId="38CCDB39"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Pr>
          <w:p w14:paraId="2602EC81"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5937DFB0"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4F8D4013"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78DFEA45"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412B634F"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388DAC7C"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2E1EE245"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71DB4702"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043FFEAF"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261A22DE"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53B86754" w14:textId="77777777" w:rsidR="00927412" w:rsidRPr="00927412" w:rsidRDefault="00927412" w:rsidP="00927412">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927412" w:rsidRPr="00227AA0" w14:paraId="32777E42" w14:textId="77777777" w:rsidTr="00927412">
        <w:tc>
          <w:tcPr>
            <w:tcW w:w="1753" w:type="dxa"/>
            <w:tcBorders>
              <w:bottom w:val="single" w:sz="4" w:space="0" w:color="auto"/>
            </w:tcBorders>
          </w:tcPr>
          <w:p w14:paraId="73E5B70E"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623" w:type="dxa"/>
            <w:tcBorders>
              <w:bottom w:val="single" w:sz="4" w:space="0" w:color="auto"/>
            </w:tcBorders>
          </w:tcPr>
          <w:p w14:paraId="4EAC7F9C"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1418" w:type="dxa"/>
          </w:tcPr>
          <w:p w14:paraId="4AA85053"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425" w:type="dxa"/>
          </w:tcPr>
          <w:p w14:paraId="361E5306" w14:textId="77777777" w:rsidR="00927412" w:rsidRPr="001E3AA9" w:rsidRDefault="00927412" w:rsidP="00927412">
            <w:pPr>
              <w:tabs>
                <w:tab w:val="left" w:pos="3360"/>
              </w:tabs>
              <w:rPr>
                <w:rFonts w:ascii="Times New Roman" w:hAnsi="Times New Roman" w:cs="Times New Roman"/>
                <w:sz w:val="24"/>
                <w:szCs w:val="24"/>
                <w:lang w:val="kk-KZ"/>
              </w:rPr>
            </w:pPr>
          </w:p>
        </w:tc>
        <w:tc>
          <w:tcPr>
            <w:tcW w:w="567" w:type="dxa"/>
          </w:tcPr>
          <w:p w14:paraId="4463E2F9"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567" w:type="dxa"/>
          </w:tcPr>
          <w:p w14:paraId="47074379"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709" w:type="dxa"/>
          </w:tcPr>
          <w:p w14:paraId="7CB44AB3"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1276" w:type="dxa"/>
          </w:tcPr>
          <w:p w14:paraId="2BA2BBC0"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2126" w:type="dxa"/>
          </w:tcPr>
          <w:p w14:paraId="1D097F02"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1276" w:type="dxa"/>
          </w:tcPr>
          <w:p w14:paraId="105A236E"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850" w:type="dxa"/>
          </w:tcPr>
          <w:p w14:paraId="6D0DF32C"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3260" w:type="dxa"/>
          </w:tcPr>
          <w:p w14:paraId="4B36D260" w14:textId="77777777" w:rsidR="00927412"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өңдеу қатердің  алдын алады, сондықтан бұл қауіп PRP бағдарламасы аясында басқарылады</w:t>
            </w:r>
          </w:p>
          <w:p w14:paraId="11317C3A" w14:textId="77777777" w:rsidR="00927412" w:rsidRPr="001E3AA9" w:rsidRDefault="00927412" w:rsidP="00927412">
            <w:pPr>
              <w:tabs>
                <w:tab w:val="left" w:pos="3360"/>
              </w:tabs>
              <w:jc w:val="both"/>
              <w:rPr>
                <w:rFonts w:ascii="Times New Roman" w:hAnsi="Times New Roman" w:cs="Times New Roman"/>
                <w:sz w:val="24"/>
                <w:szCs w:val="24"/>
                <w:lang w:val="kk-KZ"/>
              </w:rPr>
            </w:pPr>
          </w:p>
        </w:tc>
      </w:tr>
      <w:tr w:rsidR="00927412" w:rsidRPr="00227AA0" w14:paraId="43F27533" w14:textId="77777777" w:rsidTr="00927412">
        <w:tc>
          <w:tcPr>
            <w:tcW w:w="1753" w:type="dxa"/>
            <w:vMerge w:val="restart"/>
            <w:tcBorders>
              <w:bottom w:val="nil"/>
            </w:tcBorders>
          </w:tcPr>
          <w:p w14:paraId="2D3384DE"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623" w:type="dxa"/>
            <w:vMerge w:val="restart"/>
            <w:tcBorders>
              <w:bottom w:val="nil"/>
            </w:tcBorders>
          </w:tcPr>
          <w:p w14:paraId="2C7CF8CA"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1418" w:type="dxa"/>
          </w:tcPr>
          <w:p w14:paraId="51612371"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орта</w:t>
            </w:r>
          </w:p>
        </w:tc>
        <w:tc>
          <w:tcPr>
            <w:tcW w:w="425" w:type="dxa"/>
          </w:tcPr>
          <w:p w14:paraId="16997986" w14:textId="77777777" w:rsidR="00927412" w:rsidRPr="001E3AA9" w:rsidRDefault="00927412" w:rsidP="00927412">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18D7CA7F"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2980222F"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w:t>
            </w:r>
          </w:p>
        </w:tc>
        <w:tc>
          <w:tcPr>
            <w:tcW w:w="709" w:type="dxa"/>
          </w:tcPr>
          <w:p w14:paraId="33AC39D2"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7132F179"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2126" w:type="dxa"/>
          </w:tcPr>
          <w:p w14:paraId="4A669409"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5C49F875"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1CCD7C85"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122EAFE5" w14:textId="77777777" w:rsidR="00927412"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қабылдау кезінде өндірістік ортаның температуралық жағдайларын сақтау, сондай-ақ сүтті одан әрі өңдеу қатердің алдын алады, сондықтан бұл қауіп PRP бағдарламасы аясында басқарылады</w:t>
            </w:r>
          </w:p>
          <w:p w14:paraId="241E92CD" w14:textId="77777777" w:rsidR="00927412" w:rsidRPr="001E3AA9" w:rsidRDefault="00927412" w:rsidP="00927412">
            <w:pPr>
              <w:tabs>
                <w:tab w:val="left" w:pos="3360"/>
              </w:tabs>
              <w:jc w:val="both"/>
              <w:rPr>
                <w:rFonts w:ascii="Times New Roman" w:hAnsi="Times New Roman" w:cs="Times New Roman"/>
                <w:sz w:val="24"/>
                <w:szCs w:val="24"/>
                <w:lang w:val="kk-KZ"/>
              </w:rPr>
            </w:pPr>
          </w:p>
        </w:tc>
      </w:tr>
      <w:tr w:rsidR="00927412" w:rsidRPr="00227AA0" w14:paraId="169B5EC5" w14:textId="77777777" w:rsidTr="00927412">
        <w:tc>
          <w:tcPr>
            <w:tcW w:w="1753" w:type="dxa"/>
            <w:vMerge/>
            <w:tcBorders>
              <w:bottom w:val="nil"/>
            </w:tcBorders>
          </w:tcPr>
          <w:p w14:paraId="4786FE3E"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623" w:type="dxa"/>
            <w:vMerge/>
            <w:tcBorders>
              <w:bottom w:val="nil"/>
            </w:tcBorders>
          </w:tcPr>
          <w:p w14:paraId="20D46CC3"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105D3F52"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w:t>
            </w:r>
          </w:p>
        </w:tc>
        <w:tc>
          <w:tcPr>
            <w:tcW w:w="425" w:type="dxa"/>
            <w:tcBorders>
              <w:bottom w:val="single" w:sz="4" w:space="0" w:color="auto"/>
            </w:tcBorders>
          </w:tcPr>
          <w:p w14:paraId="6452F565" w14:textId="77777777" w:rsidR="00927412" w:rsidRPr="001E3AA9" w:rsidRDefault="00927412" w:rsidP="00927412">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Borders>
              <w:bottom w:val="single" w:sz="4" w:space="0" w:color="auto"/>
            </w:tcBorders>
          </w:tcPr>
          <w:p w14:paraId="5D9CFDE7"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6AC57B6E"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Borders>
              <w:bottom w:val="single" w:sz="4" w:space="0" w:color="auto"/>
            </w:tcBorders>
          </w:tcPr>
          <w:p w14:paraId="351D161C"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single" w:sz="4" w:space="0" w:color="auto"/>
            </w:tcBorders>
          </w:tcPr>
          <w:p w14:paraId="37E6006C"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Borders>
              <w:bottom w:val="single" w:sz="4" w:space="0" w:color="auto"/>
            </w:tcBorders>
          </w:tcPr>
          <w:p w14:paraId="0DAAF752"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single" w:sz="4" w:space="0" w:color="auto"/>
            </w:tcBorders>
          </w:tcPr>
          <w:p w14:paraId="72DEAE39"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Borders>
              <w:bottom w:val="single" w:sz="4" w:space="0" w:color="auto"/>
            </w:tcBorders>
          </w:tcPr>
          <w:p w14:paraId="63CEABB4"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0A9E00EB" w14:textId="77777777" w:rsidR="00927412"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қабылдау кезінде сүттің жабдықпен тікелей байланысы жоқ</w:t>
            </w:r>
          </w:p>
          <w:p w14:paraId="6A95F9C1" w14:textId="77777777" w:rsidR="00927412" w:rsidRPr="001E3AA9" w:rsidRDefault="00927412" w:rsidP="00927412">
            <w:pPr>
              <w:tabs>
                <w:tab w:val="left" w:pos="3360"/>
              </w:tabs>
              <w:jc w:val="both"/>
              <w:rPr>
                <w:rFonts w:ascii="Times New Roman" w:hAnsi="Times New Roman" w:cs="Times New Roman"/>
                <w:sz w:val="24"/>
                <w:szCs w:val="24"/>
                <w:lang w:val="kk-KZ"/>
              </w:rPr>
            </w:pPr>
          </w:p>
        </w:tc>
      </w:tr>
      <w:tr w:rsidR="00927412" w:rsidRPr="00227AA0" w14:paraId="5AECAEDD" w14:textId="77777777" w:rsidTr="00927412">
        <w:tc>
          <w:tcPr>
            <w:tcW w:w="1753" w:type="dxa"/>
            <w:vMerge/>
            <w:tcBorders>
              <w:bottom w:val="nil"/>
            </w:tcBorders>
          </w:tcPr>
          <w:p w14:paraId="618F767E"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623" w:type="dxa"/>
            <w:vMerge/>
            <w:tcBorders>
              <w:bottom w:val="nil"/>
            </w:tcBorders>
          </w:tcPr>
          <w:p w14:paraId="57C1B230"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1418" w:type="dxa"/>
            <w:tcBorders>
              <w:bottom w:val="nil"/>
            </w:tcBorders>
          </w:tcPr>
          <w:p w14:paraId="3CDDC34A"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инфрақұрылым</w:t>
            </w:r>
          </w:p>
        </w:tc>
        <w:tc>
          <w:tcPr>
            <w:tcW w:w="425" w:type="dxa"/>
            <w:tcBorders>
              <w:bottom w:val="nil"/>
            </w:tcBorders>
          </w:tcPr>
          <w:p w14:paraId="2299BE48" w14:textId="77777777" w:rsidR="00927412" w:rsidRPr="001E3AA9" w:rsidRDefault="00927412" w:rsidP="00927412">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Borders>
              <w:bottom w:val="nil"/>
            </w:tcBorders>
          </w:tcPr>
          <w:p w14:paraId="7F25A62C"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6264D3E7"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Borders>
              <w:bottom w:val="nil"/>
            </w:tcBorders>
          </w:tcPr>
          <w:p w14:paraId="512230BD"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27B4AB1D"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Borders>
              <w:bottom w:val="nil"/>
            </w:tcBorders>
          </w:tcPr>
          <w:p w14:paraId="591532F4"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1D50960E"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Borders>
              <w:bottom w:val="nil"/>
            </w:tcBorders>
          </w:tcPr>
          <w:p w14:paraId="379961A4"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1243A028" w14:textId="77777777" w:rsidR="00927412"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өндірістік қабылдау бөлмелеріне санитарлық нормаларды сақтау, бөлмелерді уақтылы жөндеу, сондай-ақ сүтті қайта  өңдеу қатерді болдырмайды, сондықтан бұл қауіп PRP бағдарламасы аясында басқарылады </w:t>
            </w:r>
          </w:p>
          <w:p w14:paraId="4763CE43" w14:textId="77777777" w:rsidR="00927412" w:rsidRPr="001E3AA9" w:rsidRDefault="00927412" w:rsidP="00927412">
            <w:pPr>
              <w:tabs>
                <w:tab w:val="left" w:pos="3360"/>
              </w:tabs>
              <w:jc w:val="both"/>
              <w:rPr>
                <w:rFonts w:ascii="Times New Roman" w:hAnsi="Times New Roman" w:cs="Times New Roman"/>
                <w:sz w:val="24"/>
                <w:szCs w:val="24"/>
                <w:lang w:val="kk-KZ"/>
              </w:rPr>
            </w:pPr>
          </w:p>
        </w:tc>
      </w:tr>
    </w:tbl>
    <w:p w14:paraId="44FD3BE9" w14:textId="45D5C06D" w:rsidR="00927412" w:rsidRPr="008F7FC6" w:rsidRDefault="00927412">
      <w:pPr>
        <w:rPr>
          <w:lang w:val="kk-KZ"/>
        </w:rPr>
      </w:pPr>
    </w:p>
    <w:p w14:paraId="41F03B80" w14:textId="6B0DF195" w:rsidR="00927412" w:rsidRPr="00316115" w:rsidRDefault="00927412" w:rsidP="00927412">
      <w:pPr>
        <w:rPr>
          <w:rFonts w:ascii="Times New Roman" w:hAnsi="Times New Roman" w:cs="Times New Roman"/>
          <w:sz w:val="28"/>
          <w:szCs w:val="28"/>
          <w:lang w:val="kk-KZ"/>
        </w:rPr>
      </w:pPr>
      <w:r w:rsidRPr="00316115">
        <w:rPr>
          <w:rFonts w:ascii="Times New Roman" w:hAnsi="Times New Roman" w:cs="Times New Roman"/>
          <w:sz w:val="28"/>
          <w:szCs w:val="28"/>
          <w:lang w:val="en-US"/>
        </w:rPr>
        <w:lastRenderedPageBreak/>
        <w:t>47-</w:t>
      </w:r>
      <w:r w:rsidRPr="00316115">
        <w:rPr>
          <w:rFonts w:ascii="Times New Roman" w:hAnsi="Times New Roman" w:cs="Times New Roman"/>
          <w:sz w:val="28"/>
          <w:szCs w:val="28"/>
          <w:lang w:val="kk-KZ"/>
        </w:rPr>
        <w:t>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927412" w:rsidRPr="00D05602" w14:paraId="1698517A" w14:textId="77777777" w:rsidTr="00927412">
        <w:tc>
          <w:tcPr>
            <w:tcW w:w="1753" w:type="dxa"/>
            <w:tcBorders>
              <w:bottom w:val="single" w:sz="4" w:space="0" w:color="auto"/>
            </w:tcBorders>
          </w:tcPr>
          <w:p w14:paraId="38277FE2"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5E61C788"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6830A2B7"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2CDF3F6B"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0B90A5CB"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47351FE2"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5C14F159"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2A7BD1C7"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6B2B8F17"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011D505B"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5CA07538"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12BDCE19" w14:textId="77777777" w:rsidR="00927412" w:rsidRPr="00927412" w:rsidRDefault="00927412" w:rsidP="00927412">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927412" w:rsidRPr="00227AA0" w14:paraId="6BD6F700" w14:textId="77777777" w:rsidTr="00927412">
        <w:tc>
          <w:tcPr>
            <w:tcW w:w="1753" w:type="dxa"/>
            <w:vMerge w:val="restart"/>
            <w:tcBorders>
              <w:bottom w:val="nil"/>
            </w:tcBorders>
          </w:tcPr>
          <w:p w14:paraId="6C7A783B"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Сүтті салқындатқыш сауытқа құю</w:t>
            </w:r>
          </w:p>
        </w:tc>
        <w:tc>
          <w:tcPr>
            <w:tcW w:w="623" w:type="dxa"/>
            <w:vMerge w:val="restart"/>
            <w:tcBorders>
              <w:bottom w:val="nil"/>
            </w:tcBorders>
          </w:tcPr>
          <w:p w14:paraId="31635124" w14:textId="77777777" w:rsidR="00927412" w:rsidRPr="001E3AA9" w:rsidRDefault="00927412" w:rsidP="00927412">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Б Х</w:t>
            </w:r>
          </w:p>
          <w:p w14:paraId="4A2CA686" w14:textId="77777777" w:rsidR="00927412" w:rsidRPr="001E3AA9" w:rsidRDefault="00927412" w:rsidP="00927412">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Ф</w:t>
            </w:r>
          </w:p>
        </w:tc>
        <w:tc>
          <w:tcPr>
            <w:tcW w:w="1418" w:type="dxa"/>
          </w:tcPr>
          <w:p w14:paraId="2DFD315B"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w:t>
            </w:r>
          </w:p>
          <w:p w14:paraId="655B3F41" w14:textId="77777777" w:rsidR="00927412" w:rsidRPr="001E3AA9" w:rsidRDefault="00927412" w:rsidP="00927412">
            <w:pPr>
              <w:rPr>
                <w:rFonts w:ascii="Times New Roman" w:hAnsi="Times New Roman" w:cs="Times New Roman"/>
                <w:sz w:val="24"/>
                <w:szCs w:val="24"/>
                <w:lang w:val="kk-KZ"/>
              </w:rPr>
            </w:pPr>
          </w:p>
          <w:p w14:paraId="7896A096" w14:textId="77777777" w:rsidR="00927412" w:rsidRPr="001E3AA9" w:rsidRDefault="00927412" w:rsidP="00927412">
            <w:pPr>
              <w:tabs>
                <w:tab w:val="left" w:pos="1275"/>
              </w:tabs>
              <w:rPr>
                <w:rFonts w:ascii="Times New Roman" w:hAnsi="Times New Roman" w:cs="Times New Roman"/>
                <w:sz w:val="24"/>
                <w:szCs w:val="24"/>
                <w:lang w:val="kk-KZ"/>
              </w:rPr>
            </w:pPr>
            <w:r w:rsidRPr="001E3AA9">
              <w:rPr>
                <w:rFonts w:ascii="Times New Roman" w:hAnsi="Times New Roman" w:cs="Times New Roman"/>
                <w:sz w:val="24"/>
                <w:szCs w:val="24"/>
                <w:lang w:val="kk-KZ"/>
              </w:rPr>
              <w:tab/>
            </w:r>
          </w:p>
        </w:tc>
        <w:tc>
          <w:tcPr>
            <w:tcW w:w="425" w:type="dxa"/>
          </w:tcPr>
          <w:p w14:paraId="459BA3FC" w14:textId="77777777" w:rsidR="00927412" w:rsidRPr="001E3AA9" w:rsidRDefault="00927412" w:rsidP="00927412">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7EEEE05F"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2D2296F2"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709" w:type="dxa"/>
          </w:tcPr>
          <w:p w14:paraId="23059443"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281599B8"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5FB6F757"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093BBA19"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535EFD5D"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7E2AC008" w14:textId="77777777" w:rsidR="00927412"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шикізатты одан әрі тазарту және пастерлеу процестері осы кезеңдегі қатерлердің алдын алады</w:t>
            </w:r>
          </w:p>
          <w:p w14:paraId="4915FEA6" w14:textId="77777777" w:rsidR="00927412" w:rsidRPr="001E3AA9" w:rsidRDefault="00927412" w:rsidP="00927412">
            <w:pPr>
              <w:tabs>
                <w:tab w:val="left" w:pos="3360"/>
              </w:tabs>
              <w:jc w:val="both"/>
              <w:rPr>
                <w:rFonts w:ascii="Times New Roman" w:hAnsi="Times New Roman" w:cs="Times New Roman"/>
                <w:sz w:val="24"/>
                <w:szCs w:val="24"/>
                <w:lang w:val="kk-KZ"/>
              </w:rPr>
            </w:pPr>
          </w:p>
        </w:tc>
      </w:tr>
      <w:tr w:rsidR="00927412" w:rsidRPr="00227AA0" w14:paraId="1CF9A12D" w14:textId="77777777" w:rsidTr="00927412">
        <w:tc>
          <w:tcPr>
            <w:tcW w:w="1753" w:type="dxa"/>
            <w:vMerge/>
            <w:tcBorders>
              <w:bottom w:val="nil"/>
            </w:tcBorders>
          </w:tcPr>
          <w:p w14:paraId="30CEACE4"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03CB8445"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319DEB96"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Borders>
              <w:bottom w:val="single" w:sz="4" w:space="0" w:color="auto"/>
            </w:tcBorders>
          </w:tcPr>
          <w:p w14:paraId="1263ACE4" w14:textId="77777777" w:rsidR="00927412" w:rsidRPr="001E3AA9" w:rsidRDefault="00927412" w:rsidP="00927412">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14EC60AD"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4B458904"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45A632D3"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13F8905D"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41C6ECBE"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07750E44"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30B106FE"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12661245" w14:textId="77777777" w:rsidR="00927412"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жеке гигиена ережелерін сақтауды бақылау және қызметкерлерді  жүйелі түрде оқыту бұл қатерді  болдырмайды және жұмыс нұсқаулары аясында басқарылады (WI-ICD-01 Қызметкердің  жеке гигиенасы бойынша жұмыс нұсқаулығы)</w:t>
            </w:r>
          </w:p>
          <w:p w14:paraId="70D7AC4B" w14:textId="77777777" w:rsidR="00927412" w:rsidRPr="001E3AA9" w:rsidRDefault="00927412" w:rsidP="00927412">
            <w:pPr>
              <w:tabs>
                <w:tab w:val="left" w:pos="3360"/>
              </w:tabs>
              <w:jc w:val="both"/>
              <w:rPr>
                <w:rFonts w:ascii="Times New Roman" w:hAnsi="Times New Roman" w:cs="Times New Roman"/>
                <w:sz w:val="24"/>
                <w:szCs w:val="24"/>
                <w:lang w:val="kk-KZ"/>
              </w:rPr>
            </w:pPr>
          </w:p>
        </w:tc>
      </w:tr>
      <w:tr w:rsidR="00927412" w:rsidRPr="00227AA0" w14:paraId="15F2E329" w14:textId="77777777" w:rsidTr="00927412">
        <w:tc>
          <w:tcPr>
            <w:tcW w:w="1753" w:type="dxa"/>
            <w:vMerge/>
            <w:tcBorders>
              <w:bottom w:val="nil"/>
            </w:tcBorders>
          </w:tcPr>
          <w:p w14:paraId="2FA8EC6D"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7E82EA76"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1418" w:type="dxa"/>
            <w:tcBorders>
              <w:bottom w:val="nil"/>
            </w:tcBorders>
          </w:tcPr>
          <w:p w14:paraId="7F699B09"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орта</w:t>
            </w:r>
          </w:p>
        </w:tc>
        <w:tc>
          <w:tcPr>
            <w:tcW w:w="425" w:type="dxa"/>
            <w:tcBorders>
              <w:bottom w:val="nil"/>
            </w:tcBorders>
          </w:tcPr>
          <w:p w14:paraId="116DB750" w14:textId="77777777" w:rsidR="00927412" w:rsidRPr="001E3AA9" w:rsidRDefault="00927412" w:rsidP="00927412">
            <w:pPr>
              <w:tabs>
                <w:tab w:val="left" w:pos="3360"/>
              </w:tabs>
              <w:rPr>
                <w:rFonts w:ascii="Times New Roman" w:hAnsi="Times New Roman" w:cs="Times New Roman"/>
                <w:sz w:val="24"/>
                <w:szCs w:val="24"/>
                <w:lang w:val="en-US"/>
              </w:rPr>
            </w:pPr>
            <w:r w:rsidRPr="001E3AA9">
              <w:rPr>
                <w:rFonts w:ascii="Times New Roman" w:hAnsi="Times New Roman" w:cs="Times New Roman"/>
                <w:sz w:val="24"/>
                <w:szCs w:val="24"/>
                <w:lang w:val="en-US"/>
              </w:rPr>
              <w:t>3</w:t>
            </w:r>
          </w:p>
        </w:tc>
        <w:tc>
          <w:tcPr>
            <w:tcW w:w="567" w:type="dxa"/>
            <w:tcBorders>
              <w:bottom w:val="nil"/>
            </w:tcBorders>
          </w:tcPr>
          <w:p w14:paraId="391E2219" w14:textId="77777777" w:rsidR="00927412" w:rsidRPr="001E3AA9" w:rsidRDefault="00927412" w:rsidP="00927412">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2</w:t>
            </w:r>
          </w:p>
        </w:tc>
        <w:tc>
          <w:tcPr>
            <w:tcW w:w="567" w:type="dxa"/>
            <w:tcBorders>
              <w:bottom w:val="nil"/>
            </w:tcBorders>
          </w:tcPr>
          <w:p w14:paraId="540EEF19" w14:textId="77777777" w:rsidR="00927412" w:rsidRPr="001E3AA9" w:rsidRDefault="00927412" w:rsidP="00927412">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6</w:t>
            </w:r>
          </w:p>
        </w:tc>
        <w:tc>
          <w:tcPr>
            <w:tcW w:w="709" w:type="dxa"/>
            <w:tcBorders>
              <w:bottom w:val="nil"/>
            </w:tcBorders>
          </w:tcPr>
          <w:p w14:paraId="5BF78000"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40F66BBF"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nil"/>
            </w:tcBorders>
          </w:tcPr>
          <w:p w14:paraId="48905FDE"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65BAAD8D"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nil"/>
            </w:tcBorders>
          </w:tcPr>
          <w:p w14:paraId="45A0D543"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4622396A" w14:textId="77777777" w:rsidR="00927412"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цехтың санитарлық жағдайын күнделікті сақтау қатерді  азайтуға мүмкіндік береді, сондықтан бұл қауіптер сыни емес және жұмыс нұсқаулары аясында басқарылады (WI-ICD-02 Цехтың санитарлық жағдайын сақтау бойынша жұмыс нұсқаулығы)</w:t>
            </w:r>
          </w:p>
          <w:p w14:paraId="2A017BB0" w14:textId="77777777" w:rsidR="00927412" w:rsidRPr="001E3AA9" w:rsidRDefault="00927412" w:rsidP="00927412">
            <w:pPr>
              <w:tabs>
                <w:tab w:val="left" w:pos="3360"/>
              </w:tabs>
              <w:jc w:val="both"/>
              <w:rPr>
                <w:rFonts w:ascii="Times New Roman" w:hAnsi="Times New Roman" w:cs="Times New Roman"/>
                <w:sz w:val="24"/>
                <w:szCs w:val="24"/>
                <w:lang w:val="kk-KZ"/>
              </w:rPr>
            </w:pPr>
          </w:p>
        </w:tc>
      </w:tr>
    </w:tbl>
    <w:p w14:paraId="220155AB" w14:textId="3443ED31" w:rsidR="00927412" w:rsidRPr="008F7FC6" w:rsidRDefault="00927412" w:rsidP="00927412">
      <w:pPr>
        <w:rPr>
          <w:rFonts w:ascii="Times New Roman" w:hAnsi="Times New Roman" w:cs="Times New Roman"/>
          <w:i/>
          <w:iCs/>
          <w:sz w:val="24"/>
          <w:szCs w:val="24"/>
          <w:lang w:val="kk-KZ"/>
        </w:rPr>
      </w:pPr>
    </w:p>
    <w:p w14:paraId="28403652" w14:textId="30871B33" w:rsidR="00927412" w:rsidRPr="00316115" w:rsidRDefault="00927412">
      <w:pPr>
        <w:rPr>
          <w:sz w:val="24"/>
          <w:szCs w:val="24"/>
        </w:rPr>
      </w:pPr>
      <w:r w:rsidRPr="00316115">
        <w:rPr>
          <w:rFonts w:ascii="Times New Roman" w:hAnsi="Times New Roman" w:cs="Times New Roman"/>
          <w:sz w:val="28"/>
          <w:szCs w:val="28"/>
          <w:lang w:val="en-US"/>
        </w:rPr>
        <w:lastRenderedPageBreak/>
        <w:t>47-</w:t>
      </w:r>
      <w:r w:rsidRPr="00316115">
        <w:rPr>
          <w:rFonts w:ascii="Times New Roman" w:hAnsi="Times New Roman" w:cs="Times New Roman"/>
          <w:sz w:val="28"/>
          <w:szCs w:val="28"/>
          <w:lang w:val="kk-KZ"/>
        </w:rPr>
        <w:t>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927412" w:rsidRPr="00D05602" w14:paraId="5B8D89CD" w14:textId="77777777" w:rsidTr="00BD6F3C">
        <w:tc>
          <w:tcPr>
            <w:tcW w:w="1753" w:type="dxa"/>
          </w:tcPr>
          <w:p w14:paraId="4270C048"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Pr>
          <w:p w14:paraId="7A8D517C"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1A7BFF41"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21FC282C"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619DE55E"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017528A2"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06A48E65"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71F76D5D"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3C2B88B9"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6D28E610"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550EF13E" w14:textId="77777777" w:rsidR="00927412" w:rsidRPr="00927412" w:rsidRDefault="00927412" w:rsidP="00927412">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3949B410" w14:textId="77777777" w:rsidR="00927412" w:rsidRPr="00927412" w:rsidRDefault="00927412" w:rsidP="00927412">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927412" w:rsidRPr="00227AA0" w14:paraId="281BD7C7" w14:textId="77777777" w:rsidTr="00BD6F3C">
        <w:tc>
          <w:tcPr>
            <w:tcW w:w="1753" w:type="dxa"/>
            <w:vMerge w:val="restart"/>
          </w:tcPr>
          <w:p w14:paraId="5FEC5BF5"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623" w:type="dxa"/>
            <w:vMerge w:val="restart"/>
          </w:tcPr>
          <w:p w14:paraId="0990A1B8"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1418" w:type="dxa"/>
          </w:tcPr>
          <w:p w14:paraId="0C98CFE9"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w:t>
            </w:r>
          </w:p>
        </w:tc>
        <w:tc>
          <w:tcPr>
            <w:tcW w:w="425" w:type="dxa"/>
          </w:tcPr>
          <w:p w14:paraId="5D6CDCBC" w14:textId="77777777" w:rsidR="00927412" w:rsidRPr="001E3AA9" w:rsidRDefault="00927412" w:rsidP="00927412">
            <w:pPr>
              <w:tabs>
                <w:tab w:val="left" w:pos="3360"/>
              </w:tabs>
              <w:rPr>
                <w:rFonts w:ascii="Times New Roman" w:hAnsi="Times New Roman" w:cs="Times New Roman"/>
                <w:sz w:val="24"/>
                <w:szCs w:val="24"/>
                <w:lang w:val="en-US"/>
              </w:rPr>
            </w:pPr>
            <w:r w:rsidRPr="001E3AA9">
              <w:rPr>
                <w:rFonts w:ascii="Times New Roman" w:hAnsi="Times New Roman" w:cs="Times New Roman"/>
                <w:sz w:val="24"/>
                <w:szCs w:val="24"/>
                <w:lang w:val="en-US"/>
              </w:rPr>
              <w:t>3</w:t>
            </w:r>
          </w:p>
        </w:tc>
        <w:tc>
          <w:tcPr>
            <w:tcW w:w="567" w:type="dxa"/>
          </w:tcPr>
          <w:p w14:paraId="345CEFE4" w14:textId="77777777" w:rsidR="00927412" w:rsidRPr="001E3AA9" w:rsidRDefault="00927412" w:rsidP="00927412">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2</w:t>
            </w:r>
          </w:p>
        </w:tc>
        <w:tc>
          <w:tcPr>
            <w:tcW w:w="567" w:type="dxa"/>
          </w:tcPr>
          <w:p w14:paraId="6C6BBE44" w14:textId="77777777" w:rsidR="00927412" w:rsidRPr="001E3AA9" w:rsidRDefault="00927412" w:rsidP="00927412">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6</w:t>
            </w:r>
          </w:p>
        </w:tc>
        <w:tc>
          <w:tcPr>
            <w:tcW w:w="709" w:type="dxa"/>
          </w:tcPr>
          <w:p w14:paraId="7C6F18A2"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4D10E846" w14:textId="77777777" w:rsidR="00927412" w:rsidRPr="001E3AA9" w:rsidRDefault="00927412" w:rsidP="00927412">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Pr>
          <w:p w14:paraId="1CABB526"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025145FB"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Pr>
          <w:p w14:paraId="02F65321"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3EDFBB29" w14:textId="77777777" w:rsidR="00927412" w:rsidRPr="001E3AA9"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жабдықтарды қолдануда жүйелі  шаралар  бұл кезеңді сыни емес деп санауға мүмкіндік береді (WI-ICD-10 Инфрақұрылым объектілері мен жабдықтарды басқару бойынша жұмыс нұсқаулығы)</w:t>
            </w:r>
          </w:p>
        </w:tc>
      </w:tr>
      <w:tr w:rsidR="00927412" w:rsidRPr="00227AA0" w14:paraId="4F7FBD7E" w14:textId="77777777" w:rsidTr="00A60B44">
        <w:tc>
          <w:tcPr>
            <w:tcW w:w="1753" w:type="dxa"/>
            <w:vMerge/>
            <w:tcBorders>
              <w:bottom w:val="single" w:sz="4" w:space="0" w:color="auto"/>
            </w:tcBorders>
          </w:tcPr>
          <w:p w14:paraId="4F31AEDB"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623" w:type="dxa"/>
            <w:vMerge/>
            <w:tcBorders>
              <w:bottom w:val="single" w:sz="4" w:space="0" w:color="auto"/>
            </w:tcBorders>
          </w:tcPr>
          <w:p w14:paraId="400DDEED" w14:textId="77777777" w:rsidR="00927412" w:rsidRPr="001E3AA9" w:rsidRDefault="00927412" w:rsidP="00927412">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6F2DFBFE"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инфрақұрылым</w:t>
            </w:r>
          </w:p>
        </w:tc>
        <w:tc>
          <w:tcPr>
            <w:tcW w:w="425" w:type="dxa"/>
            <w:tcBorders>
              <w:bottom w:val="single" w:sz="4" w:space="0" w:color="auto"/>
            </w:tcBorders>
          </w:tcPr>
          <w:p w14:paraId="52292D91" w14:textId="77777777" w:rsidR="00927412" w:rsidRPr="001E3AA9" w:rsidRDefault="00927412" w:rsidP="00927412">
            <w:pPr>
              <w:tabs>
                <w:tab w:val="left" w:pos="3360"/>
              </w:tabs>
              <w:rPr>
                <w:rFonts w:ascii="Times New Roman" w:hAnsi="Times New Roman" w:cs="Times New Roman"/>
                <w:sz w:val="24"/>
                <w:szCs w:val="24"/>
                <w:lang w:val="en-US"/>
              </w:rPr>
            </w:pPr>
            <w:r w:rsidRPr="001E3AA9">
              <w:rPr>
                <w:rFonts w:ascii="Times New Roman" w:hAnsi="Times New Roman" w:cs="Times New Roman"/>
                <w:sz w:val="24"/>
                <w:szCs w:val="24"/>
                <w:lang w:val="en-US"/>
              </w:rPr>
              <w:t>3</w:t>
            </w:r>
          </w:p>
        </w:tc>
        <w:tc>
          <w:tcPr>
            <w:tcW w:w="567" w:type="dxa"/>
            <w:tcBorders>
              <w:bottom w:val="single" w:sz="4" w:space="0" w:color="auto"/>
            </w:tcBorders>
          </w:tcPr>
          <w:p w14:paraId="10C5FBE7" w14:textId="77777777" w:rsidR="00927412" w:rsidRPr="001E3AA9" w:rsidRDefault="00927412" w:rsidP="00927412">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2</w:t>
            </w:r>
          </w:p>
        </w:tc>
        <w:tc>
          <w:tcPr>
            <w:tcW w:w="567" w:type="dxa"/>
            <w:tcBorders>
              <w:bottom w:val="single" w:sz="4" w:space="0" w:color="auto"/>
            </w:tcBorders>
          </w:tcPr>
          <w:p w14:paraId="165D99CC" w14:textId="77777777" w:rsidR="00927412" w:rsidRPr="001E3AA9" w:rsidRDefault="00927412" w:rsidP="00927412">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6</w:t>
            </w:r>
          </w:p>
        </w:tc>
        <w:tc>
          <w:tcPr>
            <w:tcW w:w="709" w:type="dxa"/>
            <w:tcBorders>
              <w:bottom w:val="single" w:sz="4" w:space="0" w:color="auto"/>
            </w:tcBorders>
          </w:tcPr>
          <w:p w14:paraId="1FE1E886"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38A2261C" w14:textId="77777777" w:rsidR="00927412" w:rsidRPr="001E3AA9" w:rsidRDefault="00927412" w:rsidP="00927412">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3F9CDA50"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7F6FF63E"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054697CC"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003A168D" w14:textId="77777777" w:rsidR="00927412" w:rsidRPr="001E3AA9"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бөлмелерді қолдануда  жүйелі алдын-алу шаралары, тоғыспалы ластануды болдырмайтын барлық жағдайларды сақтай отырып жөндеу жұмыстары бұл кезеңді сыни емес деп санауға мүмкіндік береді (WI-ICD-10 Инфрақұрылым объектілері  мен жабдықты басқару бойынша жұмыс нұсқаулығы)</w:t>
            </w:r>
          </w:p>
        </w:tc>
      </w:tr>
      <w:tr w:rsidR="00927412" w:rsidRPr="00227AA0" w14:paraId="7AB81946" w14:textId="77777777" w:rsidTr="00A60B44">
        <w:tc>
          <w:tcPr>
            <w:tcW w:w="1753" w:type="dxa"/>
            <w:tcBorders>
              <w:bottom w:val="nil"/>
            </w:tcBorders>
          </w:tcPr>
          <w:p w14:paraId="7295734C"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Механикалық қоспалардан тазарту</w:t>
            </w:r>
          </w:p>
        </w:tc>
        <w:tc>
          <w:tcPr>
            <w:tcW w:w="623" w:type="dxa"/>
            <w:tcBorders>
              <w:bottom w:val="nil"/>
            </w:tcBorders>
          </w:tcPr>
          <w:p w14:paraId="6A7521BE" w14:textId="77777777" w:rsidR="00927412" w:rsidRPr="001E3AA9" w:rsidRDefault="00927412" w:rsidP="00927412">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Ф</w:t>
            </w:r>
          </w:p>
        </w:tc>
        <w:tc>
          <w:tcPr>
            <w:tcW w:w="1418" w:type="dxa"/>
            <w:tcBorders>
              <w:bottom w:val="nil"/>
            </w:tcBorders>
          </w:tcPr>
          <w:p w14:paraId="2A9C6F09"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w:t>
            </w:r>
          </w:p>
          <w:p w14:paraId="4E5C6D28" w14:textId="77777777" w:rsidR="00927412" w:rsidRPr="001E3AA9" w:rsidRDefault="00927412" w:rsidP="00927412">
            <w:pPr>
              <w:tabs>
                <w:tab w:val="left" w:pos="3360"/>
              </w:tabs>
              <w:jc w:val="center"/>
              <w:rPr>
                <w:rFonts w:ascii="Times New Roman" w:hAnsi="Times New Roman" w:cs="Times New Roman"/>
                <w:sz w:val="24"/>
                <w:szCs w:val="24"/>
                <w:lang w:val="kk-KZ"/>
              </w:rPr>
            </w:pPr>
          </w:p>
        </w:tc>
        <w:tc>
          <w:tcPr>
            <w:tcW w:w="425" w:type="dxa"/>
            <w:tcBorders>
              <w:bottom w:val="nil"/>
            </w:tcBorders>
          </w:tcPr>
          <w:p w14:paraId="4AD47CE9" w14:textId="77777777" w:rsidR="00927412" w:rsidRPr="001E3AA9" w:rsidRDefault="00927412" w:rsidP="00927412">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54C8C744"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nil"/>
            </w:tcBorders>
          </w:tcPr>
          <w:p w14:paraId="359166A0"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nil"/>
            </w:tcBorders>
          </w:tcPr>
          <w:p w14:paraId="261AE9AF"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7183A514" w14:textId="77777777" w:rsidR="00927412" w:rsidRPr="001E3AA9" w:rsidRDefault="00927412" w:rsidP="00927412">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2126" w:type="dxa"/>
            <w:tcBorders>
              <w:bottom w:val="nil"/>
            </w:tcBorders>
          </w:tcPr>
          <w:p w14:paraId="6260ED8B"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3B85E24F"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Borders>
              <w:bottom w:val="nil"/>
            </w:tcBorders>
          </w:tcPr>
          <w:p w14:paraId="1A47D15C" w14:textId="77777777" w:rsidR="00927412" w:rsidRPr="001E3AA9" w:rsidRDefault="00927412" w:rsidP="00927412">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СБН </w:t>
            </w:r>
            <w:r w:rsidRPr="001E3AA9">
              <w:rPr>
                <w:rFonts w:ascii="Times New Roman" w:hAnsi="Times New Roman" w:cs="Times New Roman"/>
                <w:sz w:val="24"/>
                <w:szCs w:val="24"/>
              </w:rPr>
              <w:t>№1</w:t>
            </w:r>
          </w:p>
        </w:tc>
        <w:tc>
          <w:tcPr>
            <w:tcW w:w="3260" w:type="dxa"/>
            <w:tcBorders>
              <w:bottom w:val="nil"/>
            </w:tcBorders>
          </w:tcPr>
          <w:p w14:paraId="50377609" w14:textId="77777777" w:rsidR="00927412" w:rsidRPr="001E3AA9" w:rsidRDefault="00927412" w:rsidP="00927412">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бұл процесс бөгде қосындылардың енуінің физикалық факторын азайту үшін арнайы жасалған, бірақ сыни шектердің болмауы OPRP №1 бағдарламасы аясында басқаруға мүмкіндік береді</w:t>
            </w:r>
          </w:p>
        </w:tc>
      </w:tr>
    </w:tbl>
    <w:p w14:paraId="03AE82C0" w14:textId="2CEF313E" w:rsidR="00A60B44" w:rsidRPr="008F7FC6" w:rsidRDefault="00A60B44">
      <w:pPr>
        <w:rPr>
          <w:lang w:val="kk-KZ"/>
        </w:rPr>
      </w:pPr>
    </w:p>
    <w:p w14:paraId="58DABE04" w14:textId="7804DDF3" w:rsidR="00A60B44" w:rsidRPr="00316115" w:rsidRDefault="00A60B44" w:rsidP="00A60B44">
      <w:bookmarkStart w:id="2" w:name="_Hlk118906175"/>
      <w:r w:rsidRPr="00316115">
        <w:rPr>
          <w:rFonts w:ascii="Times New Roman" w:hAnsi="Times New Roman" w:cs="Times New Roman"/>
          <w:sz w:val="24"/>
          <w:szCs w:val="24"/>
          <w:lang w:val="en-US"/>
        </w:rPr>
        <w:lastRenderedPageBreak/>
        <w:t>47-</w:t>
      </w:r>
      <w:r w:rsidRPr="00316115">
        <w:rPr>
          <w:rFonts w:ascii="Times New Roman" w:hAnsi="Times New Roman" w:cs="Times New Roman"/>
          <w:sz w:val="24"/>
          <w:szCs w:val="24"/>
          <w:lang w:val="kk-KZ"/>
        </w:rPr>
        <w:t>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A60B44" w:rsidRPr="00D05602" w14:paraId="7E169118" w14:textId="77777777" w:rsidTr="00BD6F3C">
        <w:tc>
          <w:tcPr>
            <w:tcW w:w="1753" w:type="dxa"/>
          </w:tcPr>
          <w:bookmarkEnd w:id="2"/>
          <w:p w14:paraId="5AB8771E"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Pr>
          <w:p w14:paraId="71BEA7AA"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3A3328EF"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57B61C2F"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00641C3B"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1B9BBF27"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41010C18"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6039BD2C"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221B33A0"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08985785"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57624D5A"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713E4CD6" w14:textId="77777777" w:rsidR="00A60B44" w:rsidRPr="00927412" w:rsidRDefault="00A60B44" w:rsidP="00A60B44">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A60B44" w:rsidRPr="00227AA0" w14:paraId="04E2BB10" w14:textId="77777777" w:rsidTr="00BD6F3C">
        <w:tc>
          <w:tcPr>
            <w:tcW w:w="1753" w:type="dxa"/>
          </w:tcPr>
          <w:p w14:paraId="42C94087"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tcPr>
          <w:p w14:paraId="3DBD49CB" w14:textId="77777777" w:rsidR="00A60B44" w:rsidRPr="001E3AA9" w:rsidRDefault="00A60B44" w:rsidP="00A60B44">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Ф</w:t>
            </w:r>
          </w:p>
        </w:tc>
        <w:tc>
          <w:tcPr>
            <w:tcW w:w="1418" w:type="dxa"/>
          </w:tcPr>
          <w:p w14:paraId="21C4C6EA"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Pr>
          <w:p w14:paraId="150FD481"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1B581602"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Pr>
          <w:p w14:paraId="1D51069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Pr>
          <w:p w14:paraId="4876D41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11B2DB76"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Pr>
          <w:p w14:paraId="1599E95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4C98FC7A"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Pr>
          <w:p w14:paraId="241AC0AB"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315E2CA0"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жеке гигиена ережелерін сақтауды бақылау және қызметкерлерді жүйелі түрде оқыту бұл қатерді болдырмайды және жұмыс нұсқаулары аясында басқарылады (WI-ICD-01 Қызметкердің жеке гигенасы бойынша жұмыс нұсқаулығы)</w:t>
            </w:r>
          </w:p>
        </w:tc>
      </w:tr>
      <w:tr w:rsidR="00A60B44" w:rsidRPr="00227AA0" w14:paraId="4CD76736" w14:textId="77777777" w:rsidTr="00A60B44">
        <w:tc>
          <w:tcPr>
            <w:tcW w:w="1753" w:type="dxa"/>
            <w:tcBorders>
              <w:bottom w:val="single" w:sz="4" w:space="0" w:color="auto"/>
            </w:tcBorders>
          </w:tcPr>
          <w:p w14:paraId="092F0C7D"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tcBorders>
              <w:bottom w:val="single" w:sz="4" w:space="0" w:color="auto"/>
            </w:tcBorders>
          </w:tcPr>
          <w:p w14:paraId="6CFEC94F"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057DDADB"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орта</w:t>
            </w:r>
          </w:p>
        </w:tc>
        <w:tc>
          <w:tcPr>
            <w:tcW w:w="425" w:type="dxa"/>
            <w:tcBorders>
              <w:bottom w:val="single" w:sz="4" w:space="0" w:color="auto"/>
            </w:tcBorders>
          </w:tcPr>
          <w:p w14:paraId="4841C07A" w14:textId="77777777" w:rsidR="00A60B44" w:rsidRPr="001E3AA9" w:rsidRDefault="00A60B44" w:rsidP="00A60B44">
            <w:pPr>
              <w:tabs>
                <w:tab w:val="left" w:pos="3360"/>
              </w:tabs>
              <w:rPr>
                <w:rFonts w:ascii="Times New Roman" w:hAnsi="Times New Roman" w:cs="Times New Roman"/>
                <w:sz w:val="24"/>
                <w:szCs w:val="24"/>
                <w:lang w:val="en-US"/>
              </w:rPr>
            </w:pPr>
            <w:r w:rsidRPr="001E3AA9">
              <w:rPr>
                <w:rFonts w:ascii="Times New Roman" w:hAnsi="Times New Roman" w:cs="Times New Roman"/>
                <w:sz w:val="24"/>
                <w:szCs w:val="24"/>
                <w:lang w:val="en-US"/>
              </w:rPr>
              <w:t>3</w:t>
            </w:r>
          </w:p>
        </w:tc>
        <w:tc>
          <w:tcPr>
            <w:tcW w:w="567" w:type="dxa"/>
            <w:tcBorders>
              <w:bottom w:val="single" w:sz="4" w:space="0" w:color="auto"/>
            </w:tcBorders>
          </w:tcPr>
          <w:p w14:paraId="1D81D5A6" w14:textId="77777777" w:rsidR="00A60B44" w:rsidRPr="001E3AA9" w:rsidRDefault="00A60B44" w:rsidP="00A60B44">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2</w:t>
            </w:r>
          </w:p>
        </w:tc>
        <w:tc>
          <w:tcPr>
            <w:tcW w:w="567" w:type="dxa"/>
            <w:tcBorders>
              <w:bottom w:val="single" w:sz="4" w:space="0" w:color="auto"/>
            </w:tcBorders>
          </w:tcPr>
          <w:p w14:paraId="18EE062B" w14:textId="77777777" w:rsidR="00A60B44" w:rsidRPr="001E3AA9" w:rsidRDefault="00A60B44" w:rsidP="00A60B44">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6</w:t>
            </w:r>
          </w:p>
        </w:tc>
        <w:tc>
          <w:tcPr>
            <w:tcW w:w="709" w:type="dxa"/>
            <w:tcBorders>
              <w:bottom w:val="single" w:sz="4" w:space="0" w:color="auto"/>
            </w:tcBorders>
          </w:tcPr>
          <w:p w14:paraId="7E6F5052"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0F695C8B"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580FF29F"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76DBAB7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644D7E5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0BF4E3E4"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цехтың санитарлық жағдайын күнделікті сақтау қатерді азайтады, сондықтан бұл қауіптер сыни емес және жұмыс нұсқаулары аясында басқарылады (WI-ICD-02 Цехтың санитарлық жағдайын сақтау бойынша жұмыс нұсқаулығы)</w:t>
            </w:r>
          </w:p>
        </w:tc>
      </w:tr>
      <w:tr w:rsidR="00A60B44" w:rsidRPr="00227AA0" w14:paraId="1B6639D4" w14:textId="77777777" w:rsidTr="00BD6F3C">
        <w:tc>
          <w:tcPr>
            <w:tcW w:w="1753" w:type="dxa"/>
            <w:vMerge w:val="restart"/>
          </w:tcPr>
          <w:p w14:paraId="7E9F641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Сүтті танкерде сақтау</w:t>
            </w:r>
          </w:p>
        </w:tc>
        <w:tc>
          <w:tcPr>
            <w:tcW w:w="623" w:type="dxa"/>
            <w:vMerge w:val="restart"/>
          </w:tcPr>
          <w:p w14:paraId="43CFF8FC" w14:textId="77777777" w:rsidR="00A60B44" w:rsidRPr="001E3AA9" w:rsidRDefault="00A60B44" w:rsidP="00A60B44">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Б</w:t>
            </w:r>
          </w:p>
          <w:p w14:paraId="1C8FB696" w14:textId="77777777" w:rsidR="00A60B44" w:rsidRPr="001E3AA9" w:rsidRDefault="00A60B44" w:rsidP="00A60B44">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Х</w:t>
            </w:r>
          </w:p>
          <w:p w14:paraId="505C6691" w14:textId="77777777" w:rsidR="00A60B44" w:rsidRPr="001E3AA9" w:rsidRDefault="00A60B44" w:rsidP="00A60B44">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Ф</w:t>
            </w:r>
          </w:p>
        </w:tc>
        <w:tc>
          <w:tcPr>
            <w:tcW w:w="1418" w:type="dxa"/>
          </w:tcPr>
          <w:p w14:paraId="03D7ACDC"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w:t>
            </w:r>
          </w:p>
        </w:tc>
        <w:tc>
          <w:tcPr>
            <w:tcW w:w="425" w:type="dxa"/>
          </w:tcPr>
          <w:p w14:paraId="040F21C8"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538FAF6D"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4A49C42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Pr>
          <w:p w14:paraId="0AF73163"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482E6A4C"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37B0BC7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123A75A0"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67BF398A"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2E0F48BD"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сүттің температурасын автоматты түрде ұстап тұру технологияның қауіпсіздігіне сенімді болуға мүмкіндік береді</w:t>
            </w:r>
          </w:p>
        </w:tc>
      </w:tr>
      <w:tr w:rsidR="00A60B44" w:rsidRPr="00227AA0" w14:paraId="7862AB78" w14:textId="77777777" w:rsidTr="00A60B44">
        <w:tc>
          <w:tcPr>
            <w:tcW w:w="1753" w:type="dxa"/>
            <w:vMerge/>
            <w:tcBorders>
              <w:bottom w:val="nil"/>
            </w:tcBorders>
          </w:tcPr>
          <w:p w14:paraId="3BC53236"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1724244D"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Borders>
              <w:bottom w:val="nil"/>
            </w:tcBorders>
          </w:tcPr>
          <w:p w14:paraId="609159EA"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w:t>
            </w:r>
          </w:p>
        </w:tc>
        <w:tc>
          <w:tcPr>
            <w:tcW w:w="425" w:type="dxa"/>
            <w:tcBorders>
              <w:bottom w:val="nil"/>
            </w:tcBorders>
          </w:tcPr>
          <w:p w14:paraId="43334BD6"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Borders>
              <w:bottom w:val="nil"/>
            </w:tcBorders>
          </w:tcPr>
          <w:p w14:paraId="21F124D0"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3B1E11C2"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Borders>
              <w:bottom w:val="nil"/>
            </w:tcBorders>
          </w:tcPr>
          <w:p w14:paraId="0B9C234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000258E7"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Borders>
              <w:bottom w:val="nil"/>
            </w:tcBorders>
          </w:tcPr>
          <w:p w14:paraId="75193DED"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6469AD26"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Borders>
              <w:bottom w:val="nil"/>
            </w:tcBorders>
          </w:tcPr>
          <w:p w14:paraId="452482C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24B96BA0"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шикізатты тазарту және одан әрі пастерлеу процесі осы кезеңде қатердің  алдын алады</w:t>
            </w:r>
          </w:p>
        </w:tc>
      </w:tr>
    </w:tbl>
    <w:p w14:paraId="7C590C55" w14:textId="6F40D317" w:rsidR="00A60B44" w:rsidRPr="008F7FC6" w:rsidRDefault="00A60B44">
      <w:pPr>
        <w:rPr>
          <w:lang w:val="kk-KZ"/>
        </w:rPr>
      </w:pPr>
    </w:p>
    <w:p w14:paraId="7F3B0EE3" w14:textId="05176679" w:rsidR="00A60B44" w:rsidRPr="00316115" w:rsidRDefault="00A60B44" w:rsidP="00A60B44">
      <w:r w:rsidRPr="00316115">
        <w:rPr>
          <w:rFonts w:ascii="Times New Roman" w:hAnsi="Times New Roman" w:cs="Times New Roman"/>
          <w:sz w:val="24"/>
          <w:szCs w:val="24"/>
          <w:lang w:val="en-US"/>
        </w:rPr>
        <w:lastRenderedPageBreak/>
        <w:t>47-</w:t>
      </w:r>
      <w:r w:rsidRPr="00316115">
        <w:rPr>
          <w:rFonts w:ascii="Times New Roman" w:hAnsi="Times New Roman" w:cs="Times New Roman"/>
          <w:sz w:val="24"/>
          <w:szCs w:val="24"/>
          <w:lang w:val="kk-KZ"/>
        </w:rPr>
        <w:t xml:space="preserve"> 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A60B44" w:rsidRPr="00D05602" w14:paraId="22AD0533" w14:textId="77777777" w:rsidTr="00A60B44">
        <w:tc>
          <w:tcPr>
            <w:tcW w:w="1753" w:type="dxa"/>
            <w:tcBorders>
              <w:bottom w:val="single" w:sz="4" w:space="0" w:color="auto"/>
            </w:tcBorders>
          </w:tcPr>
          <w:p w14:paraId="17B71DF7"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67055E2D"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53FACF32"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57EB8BC0"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025D35BF"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4CE39091"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512DDCA6"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6776B235"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4F9F764B"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3389E953"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4CC8D2F8"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4F524850" w14:textId="77777777" w:rsidR="00A60B44" w:rsidRPr="00927412" w:rsidRDefault="00A60B44" w:rsidP="00A60B44">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A60B44" w:rsidRPr="00227AA0" w14:paraId="49DD7319" w14:textId="77777777" w:rsidTr="00A60B44">
        <w:tc>
          <w:tcPr>
            <w:tcW w:w="1753" w:type="dxa"/>
            <w:vMerge w:val="restart"/>
            <w:tcBorders>
              <w:bottom w:val="nil"/>
            </w:tcBorders>
          </w:tcPr>
          <w:p w14:paraId="62AD2ABA"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val="restart"/>
            <w:tcBorders>
              <w:bottom w:val="nil"/>
            </w:tcBorders>
          </w:tcPr>
          <w:p w14:paraId="284CFA10"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Pr>
          <w:p w14:paraId="2C21FF25"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Pr>
          <w:p w14:paraId="2F460549"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2C458901"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Pr>
          <w:p w14:paraId="02A5A9C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Pr>
          <w:p w14:paraId="286F1CE6"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49B462B9"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Pr>
          <w:p w14:paraId="283C226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2600C966"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Pr>
          <w:p w14:paraId="073B0AD3"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7F1B000A"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жеке гигиена ережелерін сақтауды бақылау және қызметкерлерді жүйелі түрде оқыту бұл қатерді болдырмайды және жұмыс нұсқаулары аясында басқарылады (WI-ICD-01 Қызметкердің жеке гигенасы бойынша жұмыс нұсқаулығы)</w:t>
            </w:r>
          </w:p>
        </w:tc>
      </w:tr>
      <w:tr w:rsidR="00A60B44" w:rsidRPr="00227AA0" w14:paraId="5CE9566B" w14:textId="77777777" w:rsidTr="00A60B44">
        <w:tc>
          <w:tcPr>
            <w:tcW w:w="1753" w:type="dxa"/>
            <w:vMerge/>
            <w:tcBorders>
              <w:bottom w:val="nil"/>
            </w:tcBorders>
          </w:tcPr>
          <w:p w14:paraId="4F955C79"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3009785B"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765B1232"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орта</w:t>
            </w:r>
          </w:p>
        </w:tc>
        <w:tc>
          <w:tcPr>
            <w:tcW w:w="425" w:type="dxa"/>
            <w:tcBorders>
              <w:bottom w:val="single" w:sz="4" w:space="0" w:color="auto"/>
            </w:tcBorders>
          </w:tcPr>
          <w:p w14:paraId="1ED611E2"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1578DF8C"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5924CC8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73C772F7"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45926DB5"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1D879BE3"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767412DA"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5E0428A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6098B1C9"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цехтың санитарлық жағдайын күнделікті сақтау қатерді азайтады, сондықтан бұл қауіптер сыни емес және жұмыс нұсқаулары аясында басқарылады (WI-ICD-02 Цехтың санитарлық жағдайын сақтау бойынша жұмыс нұсқаулығы)</w:t>
            </w:r>
          </w:p>
        </w:tc>
      </w:tr>
      <w:tr w:rsidR="00A60B44" w:rsidRPr="00227AA0" w14:paraId="2F3B71CB" w14:textId="77777777" w:rsidTr="00A60B44">
        <w:tc>
          <w:tcPr>
            <w:tcW w:w="1753" w:type="dxa"/>
            <w:vMerge/>
            <w:tcBorders>
              <w:bottom w:val="nil"/>
            </w:tcBorders>
          </w:tcPr>
          <w:p w14:paraId="7EA51E02"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1F7D3C72"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Borders>
              <w:bottom w:val="nil"/>
            </w:tcBorders>
          </w:tcPr>
          <w:p w14:paraId="2284B5DC"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w:t>
            </w:r>
          </w:p>
        </w:tc>
        <w:tc>
          <w:tcPr>
            <w:tcW w:w="425" w:type="dxa"/>
            <w:tcBorders>
              <w:bottom w:val="nil"/>
            </w:tcBorders>
          </w:tcPr>
          <w:p w14:paraId="58418798"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64FBC7C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nil"/>
            </w:tcBorders>
          </w:tcPr>
          <w:p w14:paraId="2A2C1D46"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nil"/>
            </w:tcBorders>
          </w:tcPr>
          <w:p w14:paraId="796BC331"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362C3AEB"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nil"/>
            </w:tcBorders>
          </w:tcPr>
          <w:p w14:paraId="59DD169F"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11B9B605"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nil"/>
            </w:tcBorders>
          </w:tcPr>
          <w:p w14:paraId="1C8892A5"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3E6E7997"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жабдықтарды қолдануда жүйелі  шаралар  бұл кезеңді сыни емес деп санауға мүмкіндік береді (WI-ICD-10 Инфрақұрылым объектілері мен жабдықтарды басқару бойынша жұмыс нұсқаулығы)</w:t>
            </w:r>
          </w:p>
        </w:tc>
      </w:tr>
    </w:tbl>
    <w:p w14:paraId="16894DB8" w14:textId="24EF02B5" w:rsidR="00A60B44" w:rsidRPr="008F7FC6" w:rsidRDefault="00A60B44" w:rsidP="00A60B44">
      <w:pPr>
        <w:rPr>
          <w:rFonts w:ascii="Times New Roman" w:hAnsi="Times New Roman" w:cs="Times New Roman"/>
          <w:i/>
          <w:iCs/>
          <w:sz w:val="24"/>
          <w:szCs w:val="24"/>
          <w:lang w:val="kk-KZ"/>
        </w:rPr>
      </w:pPr>
    </w:p>
    <w:p w14:paraId="2C773E92" w14:textId="6856EE19" w:rsidR="00A60B44" w:rsidRPr="00316115" w:rsidRDefault="00A60B44">
      <w:pPr>
        <w:rPr>
          <w:sz w:val="24"/>
          <w:szCs w:val="24"/>
        </w:rPr>
      </w:pPr>
      <w:r w:rsidRPr="00316115">
        <w:rPr>
          <w:rFonts w:ascii="Times New Roman" w:hAnsi="Times New Roman" w:cs="Times New Roman"/>
          <w:sz w:val="28"/>
          <w:szCs w:val="28"/>
          <w:lang w:val="en-US"/>
        </w:rPr>
        <w:lastRenderedPageBreak/>
        <w:t>47-</w:t>
      </w:r>
      <w:r w:rsidRPr="00316115">
        <w:rPr>
          <w:rFonts w:ascii="Times New Roman" w:hAnsi="Times New Roman" w:cs="Times New Roman"/>
          <w:sz w:val="28"/>
          <w:szCs w:val="28"/>
          <w:lang w:val="kk-KZ"/>
        </w:rPr>
        <w:t xml:space="preserve"> 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A60B44" w:rsidRPr="00D05602" w14:paraId="4D859DED" w14:textId="77777777" w:rsidTr="003411A3">
        <w:tc>
          <w:tcPr>
            <w:tcW w:w="1753" w:type="dxa"/>
            <w:tcBorders>
              <w:bottom w:val="single" w:sz="4" w:space="0" w:color="auto"/>
            </w:tcBorders>
          </w:tcPr>
          <w:p w14:paraId="75A83FC0"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52A2AB59"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45946640"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692374D2"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104598C0"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5901A5E9"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2F46C346"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48BE0FEC"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3E75B31E"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44654C55"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7D2E28D3"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6EE11F96" w14:textId="77777777" w:rsidR="00A60B44" w:rsidRPr="00927412" w:rsidRDefault="00A60B44" w:rsidP="00A60B44">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A60B44" w:rsidRPr="00227AA0" w14:paraId="7BABFE1B" w14:textId="77777777" w:rsidTr="00A60B44">
        <w:tc>
          <w:tcPr>
            <w:tcW w:w="1753" w:type="dxa"/>
            <w:tcBorders>
              <w:bottom w:val="single" w:sz="4" w:space="0" w:color="auto"/>
            </w:tcBorders>
          </w:tcPr>
          <w:p w14:paraId="1A085E3F"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tcBorders>
              <w:bottom w:val="single" w:sz="4" w:space="0" w:color="auto"/>
            </w:tcBorders>
          </w:tcPr>
          <w:p w14:paraId="4E1465DC"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7F9493FE"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инфрақұрылым</w:t>
            </w:r>
          </w:p>
        </w:tc>
        <w:tc>
          <w:tcPr>
            <w:tcW w:w="425" w:type="dxa"/>
            <w:tcBorders>
              <w:bottom w:val="single" w:sz="4" w:space="0" w:color="auto"/>
            </w:tcBorders>
          </w:tcPr>
          <w:p w14:paraId="01FE66C5"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17B951D6"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3B85300C"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7F911AC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7CBCCC4F"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71F6DD52"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26957EEA"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50328EAE"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3E98817A"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бөлмелерді қолдануда  жүйелі алдын-алу шаралары, тоғыспалы ластануды болдырмайтын барлық жағдайларды сақтай отырып жөндеу жұмыстары бұл кезеңді сыни емес деп санауға мүмкіндік береді (WI-ICD-10 Инфрақұрылым объектілері  мен жабдықты басқару бойынша жұмыс нұсқаулығы)</w:t>
            </w:r>
          </w:p>
        </w:tc>
      </w:tr>
      <w:tr w:rsidR="00A60B44" w:rsidRPr="00227AA0" w14:paraId="3C197C99" w14:textId="77777777" w:rsidTr="00A60B44">
        <w:tc>
          <w:tcPr>
            <w:tcW w:w="1753" w:type="dxa"/>
            <w:tcBorders>
              <w:bottom w:val="nil"/>
            </w:tcBorders>
          </w:tcPr>
          <w:p w14:paraId="10405B61"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Сүтті пастерлеу</w:t>
            </w:r>
          </w:p>
        </w:tc>
        <w:tc>
          <w:tcPr>
            <w:tcW w:w="623" w:type="dxa"/>
            <w:tcBorders>
              <w:bottom w:val="nil"/>
            </w:tcBorders>
          </w:tcPr>
          <w:p w14:paraId="0FFE5E99" w14:textId="77777777" w:rsidR="00A60B44" w:rsidRPr="001E3AA9" w:rsidRDefault="00A60B44" w:rsidP="00A60B44">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Б</w:t>
            </w:r>
          </w:p>
        </w:tc>
        <w:tc>
          <w:tcPr>
            <w:tcW w:w="1418" w:type="dxa"/>
            <w:tcBorders>
              <w:bottom w:val="nil"/>
            </w:tcBorders>
          </w:tcPr>
          <w:p w14:paraId="2C7FDC90"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w:t>
            </w:r>
          </w:p>
        </w:tc>
        <w:tc>
          <w:tcPr>
            <w:tcW w:w="425" w:type="dxa"/>
            <w:tcBorders>
              <w:bottom w:val="nil"/>
            </w:tcBorders>
          </w:tcPr>
          <w:p w14:paraId="403D5701"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0C3FA146"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001AC117"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w:t>
            </w:r>
          </w:p>
        </w:tc>
        <w:tc>
          <w:tcPr>
            <w:tcW w:w="709" w:type="dxa"/>
            <w:tcBorders>
              <w:bottom w:val="nil"/>
            </w:tcBorders>
          </w:tcPr>
          <w:p w14:paraId="1D6E4DD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2BAD440B"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Borders>
              <w:bottom w:val="nil"/>
            </w:tcBorders>
          </w:tcPr>
          <w:p w14:paraId="3118236D"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0613E6BE"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Borders>
              <w:bottom w:val="nil"/>
            </w:tcBorders>
          </w:tcPr>
          <w:p w14:paraId="4487A7D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СБН № 2</w:t>
            </w:r>
          </w:p>
        </w:tc>
        <w:tc>
          <w:tcPr>
            <w:tcW w:w="3260" w:type="dxa"/>
            <w:tcBorders>
              <w:bottom w:val="nil"/>
            </w:tcBorders>
          </w:tcPr>
          <w:p w14:paraId="233ED260"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пастерлеу процесі биологиялық қауіпті азайту үшін арнайы бағытталған процесс болып табылады, онда технологиялық режимдер сақталмаса, микроорганизмдердің көбею ортасы болады.  Cондай-ақ микроорганизмдердің көбеюін төмендетуі мүмкін одан әрі технологиялық операциялар жоқ, сондықтан бұл қауіп сыни  және HACCP жоспары аясында басқарылады.</w:t>
            </w:r>
          </w:p>
        </w:tc>
      </w:tr>
    </w:tbl>
    <w:p w14:paraId="38CDDD9D" w14:textId="00479C38" w:rsidR="00A60B44" w:rsidRPr="008F7FC6" w:rsidRDefault="00A60B44" w:rsidP="00A60B44">
      <w:pPr>
        <w:rPr>
          <w:rFonts w:ascii="Times New Roman" w:hAnsi="Times New Roman" w:cs="Times New Roman"/>
          <w:i/>
          <w:iCs/>
          <w:sz w:val="24"/>
          <w:szCs w:val="24"/>
          <w:lang w:val="kk-KZ"/>
        </w:rPr>
      </w:pPr>
    </w:p>
    <w:p w14:paraId="4CBB9651" w14:textId="1B42616B" w:rsidR="00A60B44" w:rsidRPr="00316115" w:rsidRDefault="00A60B44">
      <w:pPr>
        <w:rPr>
          <w:sz w:val="24"/>
          <w:szCs w:val="24"/>
        </w:rPr>
      </w:pPr>
      <w:r w:rsidRPr="00316115">
        <w:rPr>
          <w:rFonts w:ascii="Times New Roman" w:hAnsi="Times New Roman" w:cs="Times New Roman"/>
          <w:sz w:val="28"/>
          <w:szCs w:val="28"/>
          <w:lang w:val="en-US"/>
        </w:rPr>
        <w:lastRenderedPageBreak/>
        <w:t>47-</w:t>
      </w:r>
      <w:r w:rsidR="00316115">
        <w:rPr>
          <w:rFonts w:ascii="Times New Roman" w:hAnsi="Times New Roman" w:cs="Times New Roman"/>
          <w:sz w:val="28"/>
          <w:szCs w:val="28"/>
          <w:lang w:val="en-US"/>
        </w:rPr>
        <w:t xml:space="preserve"> </w:t>
      </w:r>
      <w:r w:rsidRPr="00316115">
        <w:rPr>
          <w:rFonts w:ascii="Times New Roman" w:hAnsi="Times New Roman" w:cs="Times New Roman"/>
          <w:sz w:val="28"/>
          <w:szCs w:val="28"/>
          <w:lang w:val="kk-KZ"/>
        </w:rPr>
        <w:t>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A60B44" w:rsidRPr="00D05602" w14:paraId="6BB1A2FB" w14:textId="77777777" w:rsidTr="00A60B44">
        <w:tc>
          <w:tcPr>
            <w:tcW w:w="1753" w:type="dxa"/>
            <w:tcBorders>
              <w:bottom w:val="single" w:sz="4" w:space="0" w:color="auto"/>
            </w:tcBorders>
          </w:tcPr>
          <w:p w14:paraId="538289CD"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51ED5849"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1960C80E"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30E78B44"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3DD682CD"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6964B6CE"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57C5EFDA"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5F8F5110"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1825CEF9"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7D81D91B"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7972D8EA"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45F88FCE" w14:textId="77777777" w:rsidR="00A60B44" w:rsidRPr="00927412" w:rsidRDefault="00A60B44" w:rsidP="00A60B44">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A60B44" w:rsidRPr="00227AA0" w14:paraId="6A1996BC" w14:textId="77777777" w:rsidTr="00A60B44">
        <w:tc>
          <w:tcPr>
            <w:tcW w:w="1753" w:type="dxa"/>
            <w:vMerge w:val="restart"/>
            <w:tcBorders>
              <w:bottom w:val="nil"/>
            </w:tcBorders>
          </w:tcPr>
          <w:p w14:paraId="18C66C86"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val="restart"/>
            <w:tcBorders>
              <w:bottom w:val="nil"/>
            </w:tcBorders>
          </w:tcPr>
          <w:p w14:paraId="0F3E158B"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Pr>
          <w:p w14:paraId="5BCD2633"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w:t>
            </w:r>
          </w:p>
        </w:tc>
        <w:tc>
          <w:tcPr>
            <w:tcW w:w="425" w:type="dxa"/>
          </w:tcPr>
          <w:p w14:paraId="683F4EE9"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5FC33F6C"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6064F8F6"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Pr>
          <w:p w14:paraId="1CAFD055"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1FD813FD"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3F8392D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35A562AE"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24C76A81"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3260" w:type="dxa"/>
          </w:tcPr>
          <w:p w14:paraId="114DA0AC"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пастеризацияның технологиялық операциясының бұзылуы микроорганизмдердің көбеюіне әкелуі мүмкін, сондықтан бұл қауіп сыни және HACCP жоспары аясында басқарылады</w:t>
            </w:r>
          </w:p>
        </w:tc>
      </w:tr>
      <w:tr w:rsidR="00A60B44" w:rsidRPr="00227AA0" w14:paraId="181E9E84" w14:textId="77777777" w:rsidTr="00A60B44">
        <w:tc>
          <w:tcPr>
            <w:tcW w:w="1753" w:type="dxa"/>
            <w:vMerge/>
            <w:tcBorders>
              <w:bottom w:val="nil"/>
            </w:tcBorders>
          </w:tcPr>
          <w:p w14:paraId="72B8A999"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314F43BA"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48E5F4D6"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Borders>
              <w:bottom w:val="single" w:sz="4" w:space="0" w:color="auto"/>
            </w:tcBorders>
          </w:tcPr>
          <w:p w14:paraId="38EE8D69"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32B3BC8D"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34554B0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472C5BA1"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0BC414A5"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7C58B9A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72D75950"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4A8A58DC"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387FC112"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жеке гигиена ережелерін сақтауды бақылау және қызметкерлерді жүйелі түрде оқыту бұл қатерді  болдырмайды және жұмыс нұсқаулары аясында басқарылады (WI-ICD-01 Қызметкердің жеке гигенасы бойынша жұмыс нұсқаулығы)</w:t>
            </w:r>
          </w:p>
        </w:tc>
      </w:tr>
      <w:tr w:rsidR="00A60B44" w:rsidRPr="00227AA0" w14:paraId="352E16A5" w14:textId="77777777" w:rsidTr="00A60B44">
        <w:tc>
          <w:tcPr>
            <w:tcW w:w="1753" w:type="dxa"/>
            <w:vMerge/>
            <w:tcBorders>
              <w:bottom w:val="nil"/>
            </w:tcBorders>
          </w:tcPr>
          <w:p w14:paraId="69B3F2A9"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37712CE4"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Borders>
              <w:bottom w:val="nil"/>
            </w:tcBorders>
          </w:tcPr>
          <w:p w14:paraId="0BD3E51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орта</w:t>
            </w:r>
          </w:p>
        </w:tc>
        <w:tc>
          <w:tcPr>
            <w:tcW w:w="425" w:type="dxa"/>
            <w:tcBorders>
              <w:bottom w:val="nil"/>
            </w:tcBorders>
          </w:tcPr>
          <w:p w14:paraId="5B08A162"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75241A5E"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nil"/>
            </w:tcBorders>
          </w:tcPr>
          <w:p w14:paraId="05148C53"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nil"/>
            </w:tcBorders>
          </w:tcPr>
          <w:p w14:paraId="00580F8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4D57F9BE"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nil"/>
            </w:tcBorders>
          </w:tcPr>
          <w:p w14:paraId="4314D01B"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10807B1F"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nil"/>
            </w:tcBorders>
          </w:tcPr>
          <w:p w14:paraId="2C00098A"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187AAC3B"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цехтың санитарлық жағдайын күнделікті сақтау қатерді азайтады, сондықтан бұл қауіптер сыни емес және жұмыс нұсқаулары аясында басқарылады (WI-ICD-02 Цехтың санитарлық жағдайын сақтау бойынша жұмыс нұсқаулығы)</w:t>
            </w:r>
          </w:p>
        </w:tc>
      </w:tr>
    </w:tbl>
    <w:p w14:paraId="44278F28" w14:textId="5640C83D" w:rsidR="00A60B44" w:rsidRPr="008F7FC6" w:rsidRDefault="00A60B44" w:rsidP="00A60B44">
      <w:pPr>
        <w:rPr>
          <w:rFonts w:ascii="Times New Roman" w:hAnsi="Times New Roman" w:cs="Times New Roman"/>
          <w:i/>
          <w:iCs/>
          <w:sz w:val="24"/>
          <w:szCs w:val="24"/>
          <w:lang w:val="kk-KZ"/>
        </w:rPr>
      </w:pPr>
    </w:p>
    <w:p w14:paraId="3CABDBDB" w14:textId="0E4EB956" w:rsidR="00A60B44" w:rsidRPr="00316115" w:rsidRDefault="00A60B44">
      <w:r w:rsidRPr="00316115">
        <w:rPr>
          <w:rFonts w:ascii="Times New Roman" w:hAnsi="Times New Roman" w:cs="Times New Roman"/>
          <w:sz w:val="24"/>
          <w:szCs w:val="24"/>
          <w:lang w:val="en-US"/>
        </w:rPr>
        <w:lastRenderedPageBreak/>
        <w:t>47-</w:t>
      </w:r>
      <w:r w:rsidR="00316115">
        <w:rPr>
          <w:rFonts w:ascii="Times New Roman" w:hAnsi="Times New Roman" w:cs="Times New Roman"/>
          <w:sz w:val="24"/>
          <w:szCs w:val="24"/>
          <w:lang w:val="en-US"/>
        </w:rPr>
        <w:t xml:space="preserve"> </w:t>
      </w:r>
      <w:r w:rsidRPr="00316115">
        <w:rPr>
          <w:rFonts w:ascii="Times New Roman" w:hAnsi="Times New Roman" w:cs="Times New Roman"/>
          <w:sz w:val="24"/>
          <w:szCs w:val="24"/>
          <w:lang w:val="kk-KZ"/>
        </w:rPr>
        <w:t>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A60B44" w:rsidRPr="00D05602" w14:paraId="2E06568F" w14:textId="77777777" w:rsidTr="003411A3">
        <w:tc>
          <w:tcPr>
            <w:tcW w:w="1753" w:type="dxa"/>
            <w:tcBorders>
              <w:bottom w:val="single" w:sz="4" w:space="0" w:color="auto"/>
            </w:tcBorders>
          </w:tcPr>
          <w:p w14:paraId="281E30BC"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29405D69"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254C5911"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7D01A56F"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43347F5F"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500736A7"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3FC88806"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0B17227A"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11926310"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37EF0DE4"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68F4BCB1" w14:textId="77777777" w:rsidR="00A60B44" w:rsidRPr="00927412" w:rsidRDefault="00A60B44" w:rsidP="00A60B44">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0FF7BC7A" w14:textId="77777777" w:rsidR="00A60B44" w:rsidRPr="00927412" w:rsidRDefault="00A60B44" w:rsidP="00A60B44">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A60B44" w:rsidRPr="00227AA0" w14:paraId="20A8729F" w14:textId="77777777" w:rsidTr="00BD6F3C">
        <w:tc>
          <w:tcPr>
            <w:tcW w:w="1753" w:type="dxa"/>
            <w:vMerge w:val="restart"/>
          </w:tcPr>
          <w:p w14:paraId="4433754E"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val="restart"/>
          </w:tcPr>
          <w:p w14:paraId="05280483"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Pr>
          <w:p w14:paraId="6B41BA87"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w:t>
            </w:r>
          </w:p>
        </w:tc>
        <w:tc>
          <w:tcPr>
            <w:tcW w:w="425" w:type="dxa"/>
          </w:tcPr>
          <w:p w14:paraId="539DBBF0"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653FB96E"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Pr>
          <w:p w14:paraId="58B9A99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Pr>
          <w:p w14:paraId="65AC16FD"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15FAE1E5"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Pr>
          <w:p w14:paraId="54B8DCF1"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5300DFB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Pr>
          <w:p w14:paraId="63936B56"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2989A5C0"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жабдықтарды қолдануда жүйелі  шаралар  бұл кезеңді сыни емес деп санауға мүмкіндік береді (WI-ICD-10 Инфрақұрылым объектілері мен жабдықтарды басқару бойынша жұмыс нұсқаулығы)</w:t>
            </w:r>
          </w:p>
        </w:tc>
      </w:tr>
      <w:tr w:rsidR="00A60B44" w:rsidRPr="00227AA0" w14:paraId="2F1DF410" w14:textId="77777777" w:rsidTr="00451C98">
        <w:tc>
          <w:tcPr>
            <w:tcW w:w="1753" w:type="dxa"/>
            <w:vMerge/>
            <w:tcBorders>
              <w:bottom w:val="single" w:sz="4" w:space="0" w:color="auto"/>
            </w:tcBorders>
          </w:tcPr>
          <w:p w14:paraId="7941F641"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tcBorders>
              <w:bottom w:val="single" w:sz="4" w:space="0" w:color="auto"/>
            </w:tcBorders>
          </w:tcPr>
          <w:p w14:paraId="72911A2A"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43A5B585"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инфрақұрылым</w:t>
            </w:r>
          </w:p>
        </w:tc>
        <w:tc>
          <w:tcPr>
            <w:tcW w:w="425" w:type="dxa"/>
            <w:tcBorders>
              <w:bottom w:val="single" w:sz="4" w:space="0" w:color="auto"/>
            </w:tcBorders>
          </w:tcPr>
          <w:p w14:paraId="47317753"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4FBB73FB"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655D534D"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4851991F"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7D6C2688"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390F1B4E"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13974865"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2DC101FD"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607622B2"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бөлмелерді қолдануда  жүйелі алдын-алу шаралары, тоғыспалы ластануды болдырмайтын барлық жағдайларды сақтай отырып жөндеу жұмыстары бұл кезеңді сыни емес деп санауға мүмкіндік береді (WI-ICD-10 Инфрақұрылым объектілері  мен жабдықты басқару бойынша жұмыс нұсқаулығы)</w:t>
            </w:r>
          </w:p>
        </w:tc>
      </w:tr>
      <w:tr w:rsidR="00A60B44" w:rsidRPr="001E3AA9" w14:paraId="450E4BB3" w14:textId="77777777" w:rsidTr="00BD6F3C">
        <w:tc>
          <w:tcPr>
            <w:tcW w:w="1753" w:type="dxa"/>
            <w:vMerge w:val="restart"/>
          </w:tcPr>
          <w:p w14:paraId="2B28C4C8" w14:textId="71DA45D4"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Сүтті ашыту және фер</w:t>
            </w:r>
            <w:r w:rsidR="00BC0675">
              <w:rPr>
                <w:rFonts w:ascii="Times New Roman" w:hAnsi="Times New Roman" w:cs="Times New Roman"/>
                <w:sz w:val="24"/>
                <w:szCs w:val="24"/>
                <w:lang w:val="kk-KZ"/>
              </w:rPr>
              <w:t>м</w:t>
            </w:r>
            <w:r w:rsidRPr="001E3AA9">
              <w:rPr>
                <w:rFonts w:ascii="Times New Roman" w:hAnsi="Times New Roman" w:cs="Times New Roman"/>
                <w:sz w:val="24"/>
                <w:szCs w:val="24"/>
                <w:lang w:val="kk-KZ"/>
              </w:rPr>
              <w:t>енттеу, сарысуды ағызу, ақуыздарды алу, пресстеу</w:t>
            </w:r>
          </w:p>
        </w:tc>
        <w:tc>
          <w:tcPr>
            <w:tcW w:w="623" w:type="dxa"/>
            <w:vMerge w:val="restart"/>
          </w:tcPr>
          <w:p w14:paraId="5612049F" w14:textId="77777777" w:rsidR="00A60B44" w:rsidRPr="001E3AA9" w:rsidRDefault="00A60B44" w:rsidP="00A60B44">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Б</w:t>
            </w:r>
          </w:p>
          <w:p w14:paraId="0C482B0C" w14:textId="77777777" w:rsidR="00A60B44" w:rsidRPr="001E3AA9" w:rsidRDefault="00A60B44" w:rsidP="00A60B44">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Ф</w:t>
            </w:r>
          </w:p>
          <w:p w14:paraId="47A81252" w14:textId="77777777" w:rsidR="00A60B44" w:rsidRPr="001E3AA9" w:rsidRDefault="00A60B44" w:rsidP="00A60B44">
            <w:pPr>
              <w:tabs>
                <w:tab w:val="left" w:pos="3360"/>
              </w:tabs>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Х</w:t>
            </w:r>
          </w:p>
        </w:tc>
        <w:tc>
          <w:tcPr>
            <w:tcW w:w="1418" w:type="dxa"/>
          </w:tcPr>
          <w:p w14:paraId="15D3BF0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w:t>
            </w:r>
          </w:p>
        </w:tc>
        <w:tc>
          <w:tcPr>
            <w:tcW w:w="425" w:type="dxa"/>
          </w:tcPr>
          <w:p w14:paraId="7753AD27"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6026B3EB"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47D116DC"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Pr>
          <w:p w14:paraId="3B66E39E"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7536FB3D"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59514101"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1D37A84B"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7B40126B"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640F9685"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r>
      <w:tr w:rsidR="00A60B44" w:rsidRPr="001E3AA9" w14:paraId="32A69414" w14:textId="77777777" w:rsidTr="00BD6F3C">
        <w:tc>
          <w:tcPr>
            <w:tcW w:w="1753" w:type="dxa"/>
            <w:vMerge/>
          </w:tcPr>
          <w:p w14:paraId="507AF4A2"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tcPr>
          <w:p w14:paraId="1807C631"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Pr>
          <w:p w14:paraId="7D4B0962"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w:t>
            </w:r>
          </w:p>
        </w:tc>
        <w:tc>
          <w:tcPr>
            <w:tcW w:w="425" w:type="dxa"/>
          </w:tcPr>
          <w:p w14:paraId="42B3EEA9"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0BD79F31"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6A02CD73"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Pr>
          <w:p w14:paraId="0890ACE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314560D3"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4DA048C2"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1914069B"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304E30C4"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42B19B7B"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r>
      <w:tr w:rsidR="00A60B44" w:rsidRPr="00227AA0" w14:paraId="29425B30" w14:textId="77777777" w:rsidTr="00451C98">
        <w:tc>
          <w:tcPr>
            <w:tcW w:w="1753" w:type="dxa"/>
            <w:vMerge/>
            <w:tcBorders>
              <w:bottom w:val="nil"/>
            </w:tcBorders>
          </w:tcPr>
          <w:p w14:paraId="3B8B874D" w14:textId="77777777" w:rsidR="00A60B44" w:rsidRPr="001E3AA9" w:rsidRDefault="00A60B44" w:rsidP="00A60B44">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72D26C1D" w14:textId="77777777" w:rsidR="00A60B44" w:rsidRPr="001E3AA9" w:rsidRDefault="00A60B44" w:rsidP="00A60B44">
            <w:pPr>
              <w:tabs>
                <w:tab w:val="left" w:pos="3360"/>
              </w:tabs>
              <w:jc w:val="center"/>
              <w:rPr>
                <w:rFonts w:ascii="Times New Roman" w:hAnsi="Times New Roman" w:cs="Times New Roman"/>
                <w:sz w:val="28"/>
                <w:szCs w:val="28"/>
                <w:lang w:val="kk-KZ"/>
              </w:rPr>
            </w:pPr>
          </w:p>
        </w:tc>
        <w:tc>
          <w:tcPr>
            <w:tcW w:w="1418" w:type="dxa"/>
            <w:tcBorders>
              <w:bottom w:val="nil"/>
            </w:tcBorders>
          </w:tcPr>
          <w:p w14:paraId="0D8A77E5"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Borders>
              <w:bottom w:val="nil"/>
            </w:tcBorders>
          </w:tcPr>
          <w:p w14:paraId="14263A46"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19965E1B"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nil"/>
            </w:tcBorders>
          </w:tcPr>
          <w:p w14:paraId="38A50102"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nil"/>
            </w:tcBorders>
          </w:tcPr>
          <w:p w14:paraId="2D248358"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6CCF83BC" w14:textId="77777777" w:rsidR="00A60B44" w:rsidRPr="001E3AA9" w:rsidRDefault="00A60B44" w:rsidP="00A60B44">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nil"/>
            </w:tcBorders>
          </w:tcPr>
          <w:p w14:paraId="6FFDA90C"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714B24F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nil"/>
            </w:tcBorders>
          </w:tcPr>
          <w:p w14:paraId="6AD648C9" w14:textId="77777777" w:rsidR="00A60B44" w:rsidRPr="001E3AA9" w:rsidRDefault="00A60B44" w:rsidP="00A60B44">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39B32940" w14:textId="77777777" w:rsidR="00A60B44" w:rsidRPr="001E3AA9" w:rsidRDefault="00A60B44" w:rsidP="00A60B44">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жеке гигиена ережелерін сақтауды бақылау және қызметкерлерді жүйелі түрде оқыту бұл қатерді  болдырмайды және жұмыс нұсқаулары аясында басқарылады (WI-ICD-01 </w:t>
            </w:r>
          </w:p>
        </w:tc>
      </w:tr>
    </w:tbl>
    <w:p w14:paraId="71B0F93B" w14:textId="7D28CCB0" w:rsidR="00A60B44" w:rsidRPr="00316115" w:rsidRDefault="00A60B44" w:rsidP="00A60B44">
      <w:pPr>
        <w:rPr>
          <w:sz w:val="24"/>
          <w:szCs w:val="24"/>
        </w:rPr>
      </w:pPr>
      <w:r w:rsidRPr="00316115">
        <w:rPr>
          <w:rFonts w:ascii="Times New Roman" w:hAnsi="Times New Roman" w:cs="Times New Roman"/>
          <w:sz w:val="28"/>
          <w:szCs w:val="28"/>
          <w:lang w:val="en-US"/>
        </w:rPr>
        <w:lastRenderedPageBreak/>
        <w:t>47-</w:t>
      </w:r>
      <w:r w:rsidR="00316115">
        <w:rPr>
          <w:rFonts w:ascii="Times New Roman" w:hAnsi="Times New Roman" w:cs="Times New Roman"/>
          <w:sz w:val="28"/>
          <w:szCs w:val="28"/>
          <w:lang w:val="en-US"/>
        </w:rPr>
        <w:t xml:space="preserve"> </w:t>
      </w:r>
      <w:r w:rsidRPr="00316115">
        <w:rPr>
          <w:rFonts w:ascii="Times New Roman" w:hAnsi="Times New Roman" w:cs="Times New Roman"/>
          <w:sz w:val="28"/>
          <w:szCs w:val="28"/>
          <w:lang w:val="kk-KZ"/>
        </w:rPr>
        <w:t>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451C98" w:rsidRPr="00D05602" w14:paraId="171E3F80" w14:textId="77777777" w:rsidTr="00451C98">
        <w:tc>
          <w:tcPr>
            <w:tcW w:w="1753" w:type="dxa"/>
            <w:tcBorders>
              <w:bottom w:val="single" w:sz="4" w:space="0" w:color="auto"/>
            </w:tcBorders>
          </w:tcPr>
          <w:p w14:paraId="2D564080"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60F52FE9"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393BED70"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4B10BBD3"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5C027B32"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663D1C6E"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51789E0C"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1B541664"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03EBC09D"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0649090D"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3AECEC2C"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2E2D3385" w14:textId="77777777" w:rsidR="00451C98" w:rsidRPr="00927412" w:rsidRDefault="00451C98" w:rsidP="00451C98">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451C98" w:rsidRPr="00227AA0" w14:paraId="3226B27D" w14:textId="77777777" w:rsidTr="00451C98">
        <w:tc>
          <w:tcPr>
            <w:tcW w:w="1753" w:type="dxa"/>
            <w:vMerge w:val="restart"/>
            <w:tcBorders>
              <w:bottom w:val="nil"/>
            </w:tcBorders>
          </w:tcPr>
          <w:p w14:paraId="7E76BE3B"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val="restart"/>
            <w:tcBorders>
              <w:bottom w:val="nil"/>
            </w:tcBorders>
          </w:tcPr>
          <w:p w14:paraId="2C6CC822"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64468D00"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425" w:type="dxa"/>
          </w:tcPr>
          <w:p w14:paraId="019C323D" w14:textId="77777777" w:rsidR="00451C98" w:rsidRPr="001E3AA9" w:rsidRDefault="00451C98" w:rsidP="00451C98">
            <w:pPr>
              <w:tabs>
                <w:tab w:val="left" w:pos="3360"/>
              </w:tabs>
              <w:rPr>
                <w:rFonts w:ascii="Times New Roman" w:hAnsi="Times New Roman" w:cs="Times New Roman"/>
                <w:sz w:val="24"/>
                <w:szCs w:val="24"/>
                <w:lang w:val="kk-KZ"/>
              </w:rPr>
            </w:pPr>
          </w:p>
        </w:tc>
        <w:tc>
          <w:tcPr>
            <w:tcW w:w="567" w:type="dxa"/>
          </w:tcPr>
          <w:p w14:paraId="603FFD97"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567" w:type="dxa"/>
          </w:tcPr>
          <w:p w14:paraId="11F062E0"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709" w:type="dxa"/>
          </w:tcPr>
          <w:p w14:paraId="4E0DE23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05AC7D0D" w14:textId="77777777" w:rsidR="00451C98" w:rsidRPr="001E3AA9" w:rsidRDefault="00451C98" w:rsidP="00451C98">
            <w:pPr>
              <w:tabs>
                <w:tab w:val="left" w:pos="3360"/>
              </w:tabs>
              <w:rPr>
                <w:rFonts w:ascii="Times New Roman" w:hAnsi="Times New Roman" w:cs="Times New Roman"/>
                <w:sz w:val="24"/>
                <w:szCs w:val="24"/>
                <w:lang w:val="kk-KZ"/>
              </w:rPr>
            </w:pPr>
          </w:p>
        </w:tc>
        <w:tc>
          <w:tcPr>
            <w:tcW w:w="2126" w:type="dxa"/>
          </w:tcPr>
          <w:p w14:paraId="4546151E"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2CA4FEFC"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850" w:type="dxa"/>
          </w:tcPr>
          <w:p w14:paraId="50D6D047"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3260" w:type="dxa"/>
          </w:tcPr>
          <w:p w14:paraId="5C011F9D"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Қызметкердің жеке гигенасы бойынша жұмыс нұсқаулығы)</w:t>
            </w:r>
          </w:p>
        </w:tc>
      </w:tr>
      <w:tr w:rsidR="00451C98" w:rsidRPr="007B5E6F" w14:paraId="548565AA" w14:textId="77777777" w:rsidTr="00451C98">
        <w:tc>
          <w:tcPr>
            <w:tcW w:w="1753" w:type="dxa"/>
            <w:vMerge/>
            <w:tcBorders>
              <w:bottom w:val="nil"/>
            </w:tcBorders>
          </w:tcPr>
          <w:p w14:paraId="119A20D5"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60EA406D"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15B68684"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орта</w:t>
            </w:r>
          </w:p>
        </w:tc>
        <w:tc>
          <w:tcPr>
            <w:tcW w:w="425" w:type="dxa"/>
          </w:tcPr>
          <w:p w14:paraId="16534588"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139F222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Pr>
          <w:p w14:paraId="5AED673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Pr>
          <w:p w14:paraId="609E76C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3A3FDEE0"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Pr>
          <w:p w14:paraId="3F5619C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6526EDE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Pr>
          <w:p w14:paraId="2181D39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0C9F40CB"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цехтың санитарлық жағдайын күнделікті сақтау қатерді азайтады, сондықтан бұл қауіптер сыни емес және жұмыс нұсқаулары аясында басқарылады (WI-ICD-02 Цехтың санитарлық жағдайын сақтау бойынша жұмыс нұсқаулығы)</w:t>
            </w:r>
          </w:p>
        </w:tc>
      </w:tr>
      <w:tr w:rsidR="00451C98" w:rsidRPr="007B5E6F" w14:paraId="618EC6BE" w14:textId="77777777" w:rsidTr="00451C98">
        <w:tc>
          <w:tcPr>
            <w:tcW w:w="1753" w:type="dxa"/>
            <w:vMerge/>
            <w:tcBorders>
              <w:bottom w:val="nil"/>
            </w:tcBorders>
          </w:tcPr>
          <w:p w14:paraId="1C9A1442"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5E07F839"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72CA912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w:t>
            </w:r>
          </w:p>
        </w:tc>
        <w:tc>
          <w:tcPr>
            <w:tcW w:w="425" w:type="dxa"/>
            <w:tcBorders>
              <w:bottom w:val="single" w:sz="4" w:space="0" w:color="auto"/>
            </w:tcBorders>
          </w:tcPr>
          <w:p w14:paraId="602F54F7"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12DB72C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07D011F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544E155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52964216"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697233C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5D389DA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6004D307"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342098B2"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жабдықтарды қолдануда жүйелі  шаралар  бұл кезеңді сыни емес деп санауға мүмкіндік береді (WI-ICD-10 Инфрақұрылым объектілері мен жабдықтарды басқару бойынша жұмыс нұсқаулығы)</w:t>
            </w:r>
          </w:p>
        </w:tc>
      </w:tr>
      <w:tr w:rsidR="00451C98" w:rsidRPr="007B5E6F" w14:paraId="661C6737" w14:textId="77777777" w:rsidTr="00451C98">
        <w:tc>
          <w:tcPr>
            <w:tcW w:w="1753" w:type="dxa"/>
            <w:vMerge/>
            <w:tcBorders>
              <w:bottom w:val="nil"/>
            </w:tcBorders>
          </w:tcPr>
          <w:p w14:paraId="3D6B5E4F"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5B0DDD21"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nil"/>
            </w:tcBorders>
          </w:tcPr>
          <w:p w14:paraId="3DE9326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инфрақұрылым</w:t>
            </w:r>
          </w:p>
        </w:tc>
        <w:tc>
          <w:tcPr>
            <w:tcW w:w="425" w:type="dxa"/>
            <w:tcBorders>
              <w:bottom w:val="nil"/>
            </w:tcBorders>
          </w:tcPr>
          <w:p w14:paraId="3640479B"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5B07CE2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nil"/>
            </w:tcBorders>
          </w:tcPr>
          <w:p w14:paraId="557C03D5"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nil"/>
            </w:tcBorders>
          </w:tcPr>
          <w:p w14:paraId="11ABEA8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0B512951"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nil"/>
            </w:tcBorders>
          </w:tcPr>
          <w:p w14:paraId="43AACDF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0AAC1F6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nil"/>
            </w:tcBorders>
          </w:tcPr>
          <w:p w14:paraId="083E4FE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598BDFFA"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бөлмелерді қолдануда  жүйелі алдын-алу шаралары, тоғыспалы ластануды болдырмайтын барлық жағдайларды сақтай отырып жөндеу жұмыстары бұл кезеңді сыни емес деп санауға мүмкіндік береді (WI-ICD-10 Инфрақұрылым </w:t>
            </w:r>
          </w:p>
        </w:tc>
      </w:tr>
    </w:tbl>
    <w:p w14:paraId="6AB08A4F" w14:textId="2158B669" w:rsidR="00A60B44" w:rsidRPr="00316115" w:rsidRDefault="00A60B44">
      <w:pPr>
        <w:rPr>
          <w:sz w:val="24"/>
          <w:szCs w:val="24"/>
        </w:rPr>
      </w:pPr>
      <w:r w:rsidRPr="00316115">
        <w:rPr>
          <w:rFonts w:ascii="Times New Roman" w:hAnsi="Times New Roman" w:cs="Times New Roman"/>
          <w:sz w:val="28"/>
          <w:szCs w:val="28"/>
          <w:lang w:val="en-US"/>
        </w:rPr>
        <w:lastRenderedPageBreak/>
        <w:t>47</w:t>
      </w:r>
      <w:r w:rsidR="00316115">
        <w:rPr>
          <w:rFonts w:ascii="Times New Roman" w:hAnsi="Times New Roman" w:cs="Times New Roman"/>
          <w:sz w:val="28"/>
          <w:szCs w:val="28"/>
          <w:lang w:val="en-US"/>
        </w:rPr>
        <w:t>-</w:t>
      </w:r>
      <w:r w:rsidRPr="00316115">
        <w:rPr>
          <w:rFonts w:ascii="Times New Roman" w:hAnsi="Times New Roman" w:cs="Times New Roman"/>
          <w:sz w:val="28"/>
          <w:szCs w:val="28"/>
          <w:lang w:val="kk-KZ"/>
        </w:rPr>
        <w:t xml:space="preserve"> 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451C98" w:rsidRPr="00D05602" w14:paraId="7213A9DB" w14:textId="77777777" w:rsidTr="003411A3">
        <w:tc>
          <w:tcPr>
            <w:tcW w:w="1753" w:type="dxa"/>
            <w:tcBorders>
              <w:bottom w:val="single" w:sz="4" w:space="0" w:color="auto"/>
            </w:tcBorders>
          </w:tcPr>
          <w:p w14:paraId="11B6F708"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332FAAD3"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46B92DFA"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4925BB0B"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47856C10"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648F7E32"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6FE942F1"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62B9FE47"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145CC4D5"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45F7ED74"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535D5F52"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401EA102" w14:textId="77777777" w:rsidR="00451C98" w:rsidRPr="00927412" w:rsidRDefault="00451C98" w:rsidP="00451C98">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451C98" w:rsidRPr="007B5E6F" w14:paraId="629FCA04" w14:textId="77777777" w:rsidTr="00451C98">
        <w:tc>
          <w:tcPr>
            <w:tcW w:w="1753" w:type="dxa"/>
            <w:tcBorders>
              <w:bottom w:val="single" w:sz="4" w:space="0" w:color="auto"/>
            </w:tcBorders>
          </w:tcPr>
          <w:p w14:paraId="7768387B"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tcBorders>
              <w:bottom w:val="single" w:sz="4" w:space="0" w:color="auto"/>
            </w:tcBorders>
          </w:tcPr>
          <w:p w14:paraId="744BC5AF"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19EBC64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425" w:type="dxa"/>
          </w:tcPr>
          <w:p w14:paraId="05228DCE" w14:textId="77777777" w:rsidR="00451C98" w:rsidRPr="001E3AA9" w:rsidRDefault="00451C98" w:rsidP="00451C98">
            <w:pPr>
              <w:tabs>
                <w:tab w:val="left" w:pos="3360"/>
              </w:tabs>
              <w:rPr>
                <w:rFonts w:ascii="Times New Roman" w:hAnsi="Times New Roman" w:cs="Times New Roman"/>
                <w:sz w:val="24"/>
                <w:szCs w:val="24"/>
                <w:lang w:val="kk-KZ"/>
              </w:rPr>
            </w:pPr>
          </w:p>
        </w:tc>
        <w:tc>
          <w:tcPr>
            <w:tcW w:w="567" w:type="dxa"/>
          </w:tcPr>
          <w:p w14:paraId="19A6BC8E"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567" w:type="dxa"/>
          </w:tcPr>
          <w:p w14:paraId="2C9C4737"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709" w:type="dxa"/>
          </w:tcPr>
          <w:p w14:paraId="0264C23B"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6E7BFC37" w14:textId="77777777" w:rsidR="00451C98" w:rsidRPr="001E3AA9" w:rsidRDefault="00451C98" w:rsidP="00451C98">
            <w:pPr>
              <w:tabs>
                <w:tab w:val="left" w:pos="3360"/>
              </w:tabs>
              <w:rPr>
                <w:rFonts w:ascii="Times New Roman" w:hAnsi="Times New Roman" w:cs="Times New Roman"/>
                <w:sz w:val="24"/>
                <w:szCs w:val="24"/>
                <w:lang w:val="kk-KZ"/>
              </w:rPr>
            </w:pPr>
          </w:p>
        </w:tc>
        <w:tc>
          <w:tcPr>
            <w:tcW w:w="2126" w:type="dxa"/>
          </w:tcPr>
          <w:p w14:paraId="2587BF53"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63C38893"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850" w:type="dxa"/>
          </w:tcPr>
          <w:p w14:paraId="5F5B5CCC"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3260" w:type="dxa"/>
          </w:tcPr>
          <w:p w14:paraId="4F03DF71"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объектілері  мен жабдықты басқару бойынша жұмыс нұсқаулығы)</w:t>
            </w:r>
          </w:p>
        </w:tc>
      </w:tr>
      <w:tr w:rsidR="00451C98" w:rsidRPr="007B5E6F" w14:paraId="35C29937" w14:textId="77777777" w:rsidTr="00451C98">
        <w:tc>
          <w:tcPr>
            <w:tcW w:w="1753" w:type="dxa"/>
            <w:vMerge w:val="restart"/>
            <w:tcBorders>
              <w:bottom w:val="nil"/>
            </w:tcBorders>
          </w:tcPr>
          <w:p w14:paraId="2715DEBC" w14:textId="00CC9779" w:rsidR="00451C98" w:rsidRPr="001E3AA9" w:rsidRDefault="00993774" w:rsidP="00451C98">
            <w:pPr>
              <w:tabs>
                <w:tab w:val="left" w:pos="3360"/>
              </w:tabs>
              <w:jc w:val="center"/>
              <w:rPr>
                <w:rFonts w:ascii="Times New Roman" w:hAnsi="Times New Roman" w:cs="Times New Roman"/>
                <w:sz w:val="24"/>
                <w:szCs w:val="24"/>
                <w:lang w:val="kk-KZ"/>
              </w:rPr>
            </w:pPr>
            <w:r>
              <w:rPr>
                <w:rFonts w:ascii="Times New Roman" w:hAnsi="Times New Roman" w:cs="Times New Roman"/>
                <w:sz w:val="24"/>
                <w:szCs w:val="24"/>
                <w:lang w:val="kk-KZ"/>
              </w:rPr>
              <w:t>Е</w:t>
            </w:r>
            <w:r w:rsidR="00451C98" w:rsidRPr="001E3AA9">
              <w:rPr>
                <w:rFonts w:ascii="Times New Roman" w:hAnsi="Times New Roman" w:cs="Times New Roman"/>
                <w:sz w:val="24"/>
                <w:szCs w:val="24"/>
                <w:lang w:val="kk-KZ"/>
              </w:rPr>
              <w:t>рітіндіде тұздау</w:t>
            </w:r>
          </w:p>
        </w:tc>
        <w:tc>
          <w:tcPr>
            <w:tcW w:w="623" w:type="dxa"/>
            <w:vMerge w:val="restart"/>
            <w:tcBorders>
              <w:bottom w:val="nil"/>
            </w:tcBorders>
          </w:tcPr>
          <w:p w14:paraId="0D0E9FA0"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050E81F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w:t>
            </w:r>
          </w:p>
        </w:tc>
        <w:tc>
          <w:tcPr>
            <w:tcW w:w="425" w:type="dxa"/>
          </w:tcPr>
          <w:p w14:paraId="189D779E"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6C029E6B"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Pr>
          <w:p w14:paraId="3B846DA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Pr>
          <w:p w14:paraId="626F600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65C3EDDE"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28894B1F"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3613A63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2ADBC660"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СБН</w:t>
            </w:r>
          </w:p>
          <w:p w14:paraId="4C560E2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rPr>
              <w:t>№3</w:t>
            </w:r>
          </w:p>
        </w:tc>
        <w:tc>
          <w:tcPr>
            <w:tcW w:w="3260" w:type="dxa"/>
          </w:tcPr>
          <w:p w14:paraId="1C6A516E"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Бұл технологиядағы тұздау  сапалы дәм беру үшін қолданылады. Тұздау процестері тұқымдануды азайтудың қосымша аспектісі болып табылады, сондықтан басқару OPRP №1 бағдарламасы аясында жүзеге асырылады</w:t>
            </w:r>
          </w:p>
        </w:tc>
      </w:tr>
      <w:tr w:rsidR="00451C98" w:rsidRPr="001E3AA9" w14:paraId="09EC0DA5" w14:textId="77777777" w:rsidTr="00451C98">
        <w:tc>
          <w:tcPr>
            <w:tcW w:w="1753" w:type="dxa"/>
            <w:vMerge/>
            <w:tcBorders>
              <w:bottom w:val="nil"/>
            </w:tcBorders>
          </w:tcPr>
          <w:p w14:paraId="057CABED"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1ADC4784"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0FB0511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w:t>
            </w:r>
          </w:p>
        </w:tc>
        <w:tc>
          <w:tcPr>
            <w:tcW w:w="425" w:type="dxa"/>
          </w:tcPr>
          <w:p w14:paraId="7A22E944"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285BCBB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64A3089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Pr>
          <w:p w14:paraId="5D8E66C5"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3B097772"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75382F1F"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0774A8E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217F99E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373F13EC"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r>
      <w:tr w:rsidR="00451C98" w:rsidRPr="007B5E6F" w14:paraId="6DDA3F8F" w14:textId="77777777" w:rsidTr="00451C98">
        <w:tc>
          <w:tcPr>
            <w:tcW w:w="1753" w:type="dxa"/>
            <w:vMerge/>
            <w:tcBorders>
              <w:bottom w:val="nil"/>
            </w:tcBorders>
          </w:tcPr>
          <w:p w14:paraId="3FD41C4D"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474E9A00"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2D76DEA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Borders>
              <w:bottom w:val="single" w:sz="4" w:space="0" w:color="auto"/>
            </w:tcBorders>
          </w:tcPr>
          <w:p w14:paraId="44484851"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240B263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5AC6D1B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186763D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516E2890"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0A170704"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3074CAB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0B92ADE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1525FFFD"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жеке гигиена ережелерін сақтауды бақылау және қызметкерлерді жүйелі түрде оқыту бұл қатерді  болдырмайды және жұмыс нұсқаулары аясында басқарылады (WI-ICD-01 Қызметкердің жеке гигенасы бойынша жұмыс нұсқаулығы)</w:t>
            </w:r>
          </w:p>
        </w:tc>
      </w:tr>
      <w:tr w:rsidR="00451C98" w:rsidRPr="007B5E6F" w14:paraId="24921EEB" w14:textId="77777777" w:rsidTr="00451C98">
        <w:tc>
          <w:tcPr>
            <w:tcW w:w="1753" w:type="dxa"/>
            <w:vMerge/>
            <w:tcBorders>
              <w:bottom w:val="nil"/>
            </w:tcBorders>
          </w:tcPr>
          <w:p w14:paraId="68C5490F"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7390A4E1"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nil"/>
            </w:tcBorders>
          </w:tcPr>
          <w:p w14:paraId="0F12432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орта</w:t>
            </w:r>
          </w:p>
        </w:tc>
        <w:tc>
          <w:tcPr>
            <w:tcW w:w="425" w:type="dxa"/>
            <w:tcBorders>
              <w:bottom w:val="nil"/>
            </w:tcBorders>
          </w:tcPr>
          <w:p w14:paraId="4AA7DD81"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24E974A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nil"/>
            </w:tcBorders>
          </w:tcPr>
          <w:p w14:paraId="2B2C2B5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nil"/>
            </w:tcBorders>
          </w:tcPr>
          <w:p w14:paraId="588877AF"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066459CE"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nil"/>
            </w:tcBorders>
          </w:tcPr>
          <w:p w14:paraId="52D5F685"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755F3F7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nil"/>
            </w:tcBorders>
          </w:tcPr>
          <w:p w14:paraId="6213327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1584D954"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цехтың санитарлық жағдайын күнделікті сақтау қатерді азайтады, сондықтан бұл қауіптер сыни емес және жұмыс нұсқаулары аясында басқарылады (WI-ICD-02 </w:t>
            </w:r>
          </w:p>
        </w:tc>
      </w:tr>
    </w:tbl>
    <w:p w14:paraId="14B8E814" w14:textId="635A8EAB" w:rsidR="00A60B44" w:rsidRPr="00316115" w:rsidRDefault="00A60B44">
      <w:pPr>
        <w:rPr>
          <w:sz w:val="24"/>
          <w:szCs w:val="24"/>
        </w:rPr>
      </w:pPr>
      <w:r w:rsidRPr="00316115">
        <w:rPr>
          <w:rFonts w:ascii="Times New Roman" w:hAnsi="Times New Roman" w:cs="Times New Roman"/>
          <w:sz w:val="28"/>
          <w:szCs w:val="28"/>
          <w:lang w:val="en-US"/>
        </w:rPr>
        <w:lastRenderedPageBreak/>
        <w:t>47-</w:t>
      </w:r>
      <w:r w:rsidR="00316115" w:rsidRPr="00316115">
        <w:rPr>
          <w:rFonts w:ascii="Times New Roman" w:hAnsi="Times New Roman" w:cs="Times New Roman"/>
          <w:sz w:val="28"/>
          <w:szCs w:val="28"/>
          <w:lang w:val="en-US"/>
        </w:rPr>
        <w:t xml:space="preserve"> </w:t>
      </w:r>
      <w:r w:rsidRPr="00316115">
        <w:rPr>
          <w:rFonts w:ascii="Times New Roman" w:hAnsi="Times New Roman" w:cs="Times New Roman"/>
          <w:sz w:val="28"/>
          <w:szCs w:val="28"/>
          <w:lang w:val="kk-KZ"/>
        </w:rPr>
        <w:t>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451C98" w:rsidRPr="00D05602" w14:paraId="6D42483F" w14:textId="77777777" w:rsidTr="003411A3">
        <w:tc>
          <w:tcPr>
            <w:tcW w:w="1753" w:type="dxa"/>
            <w:tcBorders>
              <w:bottom w:val="single" w:sz="4" w:space="0" w:color="auto"/>
            </w:tcBorders>
          </w:tcPr>
          <w:p w14:paraId="14ABFE6A"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254BF65C"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6E36F6B2"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4DA2EB3F"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7E27AEF8"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53704D30"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164E1643"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4CB8CA6D"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683A9960"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2B1AF9A7"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44E84639"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1DDAC849" w14:textId="77777777" w:rsidR="00451C98" w:rsidRPr="00927412" w:rsidRDefault="00451C98" w:rsidP="00451C98">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451C98" w:rsidRPr="007B5E6F" w14:paraId="1E749618" w14:textId="77777777" w:rsidTr="00BD6F3C">
        <w:tc>
          <w:tcPr>
            <w:tcW w:w="1753" w:type="dxa"/>
            <w:vMerge w:val="restart"/>
          </w:tcPr>
          <w:p w14:paraId="22DA8DC7"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val="restart"/>
          </w:tcPr>
          <w:p w14:paraId="357DCC8E"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361D4571"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425" w:type="dxa"/>
          </w:tcPr>
          <w:p w14:paraId="1BFDE26F" w14:textId="77777777" w:rsidR="00451C98" w:rsidRPr="001E3AA9" w:rsidRDefault="00451C98" w:rsidP="00451C98">
            <w:pPr>
              <w:tabs>
                <w:tab w:val="left" w:pos="3360"/>
              </w:tabs>
              <w:rPr>
                <w:rFonts w:ascii="Times New Roman" w:hAnsi="Times New Roman" w:cs="Times New Roman"/>
                <w:sz w:val="24"/>
                <w:szCs w:val="24"/>
                <w:lang w:val="kk-KZ"/>
              </w:rPr>
            </w:pPr>
          </w:p>
        </w:tc>
        <w:tc>
          <w:tcPr>
            <w:tcW w:w="567" w:type="dxa"/>
          </w:tcPr>
          <w:p w14:paraId="75E482C1"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567" w:type="dxa"/>
          </w:tcPr>
          <w:p w14:paraId="5A791C6C"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709" w:type="dxa"/>
          </w:tcPr>
          <w:p w14:paraId="7344543E"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1F60B5C7" w14:textId="77777777" w:rsidR="00451C98" w:rsidRPr="001E3AA9" w:rsidRDefault="00451C98" w:rsidP="00451C98">
            <w:pPr>
              <w:tabs>
                <w:tab w:val="left" w:pos="3360"/>
              </w:tabs>
              <w:rPr>
                <w:rFonts w:ascii="Times New Roman" w:hAnsi="Times New Roman" w:cs="Times New Roman"/>
                <w:sz w:val="24"/>
                <w:szCs w:val="24"/>
                <w:lang w:val="kk-KZ"/>
              </w:rPr>
            </w:pPr>
          </w:p>
        </w:tc>
        <w:tc>
          <w:tcPr>
            <w:tcW w:w="2126" w:type="dxa"/>
          </w:tcPr>
          <w:p w14:paraId="5C2A5275"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5EAA3110"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850" w:type="dxa"/>
          </w:tcPr>
          <w:p w14:paraId="4229157E"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3260" w:type="dxa"/>
          </w:tcPr>
          <w:p w14:paraId="3D2A6514"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Цехтың санитарлық жағдайын сақтау бойынша жұмыс нұсқаулығы)</w:t>
            </w:r>
          </w:p>
        </w:tc>
      </w:tr>
      <w:tr w:rsidR="00451C98" w:rsidRPr="007B5E6F" w14:paraId="7AEABE3B" w14:textId="77777777" w:rsidTr="00BD6F3C">
        <w:tc>
          <w:tcPr>
            <w:tcW w:w="1753" w:type="dxa"/>
            <w:vMerge/>
          </w:tcPr>
          <w:p w14:paraId="79AEEAC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Pr>
          <w:p w14:paraId="46721994"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224C26A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w:t>
            </w:r>
          </w:p>
        </w:tc>
        <w:tc>
          <w:tcPr>
            <w:tcW w:w="425" w:type="dxa"/>
          </w:tcPr>
          <w:p w14:paraId="5E7366A6" w14:textId="77777777" w:rsidR="00451C98" w:rsidRPr="001E3AA9" w:rsidRDefault="00451C98" w:rsidP="00451C98">
            <w:pPr>
              <w:tabs>
                <w:tab w:val="left" w:pos="3360"/>
              </w:tabs>
              <w:rPr>
                <w:rFonts w:ascii="Times New Roman" w:hAnsi="Times New Roman" w:cs="Times New Roman"/>
                <w:sz w:val="24"/>
                <w:szCs w:val="24"/>
                <w:lang w:val="en-US"/>
              </w:rPr>
            </w:pPr>
            <w:r w:rsidRPr="001E3AA9">
              <w:rPr>
                <w:rFonts w:ascii="Times New Roman" w:hAnsi="Times New Roman" w:cs="Times New Roman"/>
                <w:sz w:val="24"/>
                <w:szCs w:val="24"/>
                <w:lang w:val="en-US"/>
              </w:rPr>
              <w:t>3</w:t>
            </w:r>
          </w:p>
        </w:tc>
        <w:tc>
          <w:tcPr>
            <w:tcW w:w="567" w:type="dxa"/>
          </w:tcPr>
          <w:p w14:paraId="0C35DEED" w14:textId="77777777" w:rsidR="00451C98" w:rsidRPr="001E3AA9" w:rsidRDefault="00451C98" w:rsidP="00451C98">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2</w:t>
            </w:r>
          </w:p>
        </w:tc>
        <w:tc>
          <w:tcPr>
            <w:tcW w:w="567" w:type="dxa"/>
          </w:tcPr>
          <w:p w14:paraId="09B5DDCD" w14:textId="77777777" w:rsidR="00451C98" w:rsidRPr="001E3AA9" w:rsidRDefault="00451C98" w:rsidP="00451C98">
            <w:pPr>
              <w:tabs>
                <w:tab w:val="left" w:pos="3360"/>
              </w:tabs>
              <w:jc w:val="center"/>
              <w:rPr>
                <w:rFonts w:ascii="Times New Roman" w:hAnsi="Times New Roman" w:cs="Times New Roman"/>
                <w:sz w:val="24"/>
                <w:szCs w:val="24"/>
                <w:lang w:val="en-US"/>
              </w:rPr>
            </w:pPr>
            <w:r w:rsidRPr="001E3AA9">
              <w:rPr>
                <w:rFonts w:ascii="Times New Roman" w:hAnsi="Times New Roman" w:cs="Times New Roman"/>
                <w:sz w:val="24"/>
                <w:szCs w:val="24"/>
                <w:lang w:val="en-US"/>
              </w:rPr>
              <w:t>6</w:t>
            </w:r>
          </w:p>
        </w:tc>
        <w:tc>
          <w:tcPr>
            <w:tcW w:w="709" w:type="dxa"/>
          </w:tcPr>
          <w:p w14:paraId="210AC1B0"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34B549F7"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Pr>
          <w:p w14:paraId="29E35815"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11B6DED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Pr>
          <w:p w14:paraId="2F8ED2D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153A5C11"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жабдықтарды қолдануда жүйелі  шаралар  бұл кезеңді сыни емес деп санауға мүмкіндік береді (WI-ICD-10 Инфрақұрылым объектілері мен жабдықтарды басқару бойынша жұмыс нұсқаулығы)</w:t>
            </w:r>
          </w:p>
        </w:tc>
      </w:tr>
      <w:tr w:rsidR="00451C98" w:rsidRPr="007B5E6F" w14:paraId="2161CE4B" w14:textId="77777777" w:rsidTr="00451C98">
        <w:tc>
          <w:tcPr>
            <w:tcW w:w="1753" w:type="dxa"/>
            <w:vMerge/>
            <w:tcBorders>
              <w:bottom w:val="single" w:sz="4" w:space="0" w:color="auto"/>
            </w:tcBorders>
          </w:tcPr>
          <w:p w14:paraId="1A90D745"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single" w:sz="4" w:space="0" w:color="auto"/>
            </w:tcBorders>
          </w:tcPr>
          <w:p w14:paraId="419F3308"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13757FE4"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инфрақұрылым</w:t>
            </w:r>
          </w:p>
        </w:tc>
        <w:tc>
          <w:tcPr>
            <w:tcW w:w="425" w:type="dxa"/>
            <w:tcBorders>
              <w:bottom w:val="single" w:sz="4" w:space="0" w:color="auto"/>
            </w:tcBorders>
          </w:tcPr>
          <w:p w14:paraId="1DB81A55"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3AD6F3D0"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6354509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34A4D5D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32ACBEA0"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2819BCF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7E733C7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25E2F71F"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0F2F371B"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бөлмелерді қолдануда  жүйелі алдын-алу шаралары, тоғыспалы ластануды болдырмайтын барлық жағдайларды сақтай отырып жөндеу жұмыстары бұл кезеңді сыни емес деп санауға мүмкіндік береді (WI-ICD-10 Инфрақұрылым объектілері  мен жабдықты басқару бойынша жұмыс нұсқаулығы)</w:t>
            </w:r>
          </w:p>
        </w:tc>
      </w:tr>
      <w:tr w:rsidR="00451C98" w:rsidRPr="001E3AA9" w14:paraId="114550C8" w14:textId="77777777" w:rsidTr="00BD6F3C">
        <w:tc>
          <w:tcPr>
            <w:tcW w:w="1753" w:type="dxa"/>
            <w:vMerge w:val="restart"/>
          </w:tcPr>
          <w:p w14:paraId="4033D1A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Ірімшіктерді кептіру және пісіп-жетілуге орналастыру</w:t>
            </w:r>
          </w:p>
        </w:tc>
        <w:tc>
          <w:tcPr>
            <w:tcW w:w="623" w:type="dxa"/>
            <w:vMerge w:val="restart"/>
          </w:tcPr>
          <w:p w14:paraId="1EFF2600"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3D618D2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w:t>
            </w:r>
          </w:p>
        </w:tc>
        <w:tc>
          <w:tcPr>
            <w:tcW w:w="425" w:type="dxa"/>
          </w:tcPr>
          <w:p w14:paraId="627162D1"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32E8CE9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284AF29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Pr>
          <w:p w14:paraId="5E4A56D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64F3305A"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6092E54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7E71D26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6FA22A9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3B49977C"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r>
      <w:tr w:rsidR="00451C98" w:rsidRPr="001E3AA9" w14:paraId="0033A0A6" w14:textId="77777777" w:rsidTr="00BD6F3C">
        <w:tc>
          <w:tcPr>
            <w:tcW w:w="1753" w:type="dxa"/>
            <w:vMerge/>
          </w:tcPr>
          <w:p w14:paraId="2B38CF3E"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Pr>
          <w:p w14:paraId="3D73350C"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07C6D7B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w:t>
            </w:r>
          </w:p>
        </w:tc>
        <w:tc>
          <w:tcPr>
            <w:tcW w:w="425" w:type="dxa"/>
          </w:tcPr>
          <w:p w14:paraId="724D5BF8"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1CCE1B8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2A03BDC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Pr>
          <w:p w14:paraId="6C942EB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0BD02D5F"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4C694CB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7EB19D1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7EE5530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3EAFFAC1"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r>
      <w:tr w:rsidR="00451C98" w:rsidRPr="007B5E6F" w14:paraId="0EF2C824" w14:textId="77777777" w:rsidTr="00451C98">
        <w:tc>
          <w:tcPr>
            <w:tcW w:w="1753" w:type="dxa"/>
            <w:vMerge/>
            <w:tcBorders>
              <w:bottom w:val="nil"/>
            </w:tcBorders>
          </w:tcPr>
          <w:p w14:paraId="57A6AE4F"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3079FAC6"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nil"/>
            </w:tcBorders>
          </w:tcPr>
          <w:p w14:paraId="5296394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Borders>
              <w:bottom w:val="nil"/>
            </w:tcBorders>
          </w:tcPr>
          <w:p w14:paraId="682006DF"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2FB48E0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nil"/>
            </w:tcBorders>
          </w:tcPr>
          <w:p w14:paraId="3CBA57E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nil"/>
            </w:tcBorders>
          </w:tcPr>
          <w:p w14:paraId="53CBD25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4D518376"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nil"/>
            </w:tcBorders>
          </w:tcPr>
          <w:p w14:paraId="4B2D2B9F"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1EEF3FD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nil"/>
            </w:tcBorders>
          </w:tcPr>
          <w:p w14:paraId="5B71D79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39691260"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жеке гигиена ережелерін сақтауды бақылау және қызметкерлерді жүйелі түрде оқыту бұл қатерді  </w:t>
            </w:r>
          </w:p>
        </w:tc>
      </w:tr>
    </w:tbl>
    <w:p w14:paraId="12F4C9B3" w14:textId="24201CA0" w:rsidR="00A60B44" w:rsidRPr="00316115" w:rsidRDefault="00A60B44">
      <w:pPr>
        <w:rPr>
          <w:sz w:val="24"/>
          <w:szCs w:val="24"/>
        </w:rPr>
      </w:pPr>
      <w:r w:rsidRPr="00316115">
        <w:rPr>
          <w:rFonts w:ascii="Times New Roman" w:hAnsi="Times New Roman" w:cs="Times New Roman"/>
          <w:sz w:val="28"/>
          <w:szCs w:val="28"/>
          <w:lang w:val="en-US"/>
        </w:rPr>
        <w:lastRenderedPageBreak/>
        <w:t>47-</w:t>
      </w:r>
      <w:r w:rsidRPr="00316115">
        <w:rPr>
          <w:rFonts w:ascii="Times New Roman" w:hAnsi="Times New Roman" w:cs="Times New Roman"/>
          <w:sz w:val="28"/>
          <w:szCs w:val="28"/>
          <w:lang w:val="kk-KZ"/>
        </w:rPr>
        <w:t xml:space="preserve"> 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451C98" w:rsidRPr="00D05602" w14:paraId="7D560A6B" w14:textId="77777777" w:rsidTr="00451C98">
        <w:tc>
          <w:tcPr>
            <w:tcW w:w="1753" w:type="dxa"/>
            <w:tcBorders>
              <w:bottom w:val="single" w:sz="4" w:space="0" w:color="auto"/>
            </w:tcBorders>
          </w:tcPr>
          <w:p w14:paraId="53EA897B"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67A90906"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5ACC271C"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650547A5"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169A630E"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3BD6C8F5"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39E833AC"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1C133111"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274E1C03"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7A9579D3"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536F9294"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7A572C93" w14:textId="77777777" w:rsidR="00451C98" w:rsidRPr="00927412" w:rsidRDefault="00451C98" w:rsidP="00451C98">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451C98" w:rsidRPr="007B5E6F" w14:paraId="4F5D01F2" w14:textId="77777777" w:rsidTr="00451C98">
        <w:tc>
          <w:tcPr>
            <w:tcW w:w="1753" w:type="dxa"/>
            <w:vMerge w:val="restart"/>
            <w:tcBorders>
              <w:bottom w:val="nil"/>
            </w:tcBorders>
          </w:tcPr>
          <w:p w14:paraId="68DAB75C"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val="restart"/>
            <w:tcBorders>
              <w:bottom w:val="nil"/>
            </w:tcBorders>
          </w:tcPr>
          <w:p w14:paraId="29B93471"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411D9BBB"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425" w:type="dxa"/>
          </w:tcPr>
          <w:p w14:paraId="27EC361E" w14:textId="77777777" w:rsidR="00451C98" w:rsidRPr="001E3AA9" w:rsidRDefault="00451C98" w:rsidP="00451C98">
            <w:pPr>
              <w:tabs>
                <w:tab w:val="left" w:pos="3360"/>
              </w:tabs>
              <w:rPr>
                <w:rFonts w:ascii="Times New Roman" w:hAnsi="Times New Roman" w:cs="Times New Roman"/>
                <w:sz w:val="24"/>
                <w:szCs w:val="24"/>
                <w:lang w:val="kk-KZ"/>
              </w:rPr>
            </w:pPr>
          </w:p>
        </w:tc>
        <w:tc>
          <w:tcPr>
            <w:tcW w:w="567" w:type="dxa"/>
          </w:tcPr>
          <w:p w14:paraId="2BE4E6EE"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567" w:type="dxa"/>
          </w:tcPr>
          <w:p w14:paraId="077BFDA0"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709" w:type="dxa"/>
          </w:tcPr>
          <w:p w14:paraId="3ABD8957"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144A9A83" w14:textId="77777777" w:rsidR="00451C98" w:rsidRPr="001E3AA9" w:rsidRDefault="00451C98" w:rsidP="00451C98">
            <w:pPr>
              <w:tabs>
                <w:tab w:val="left" w:pos="3360"/>
              </w:tabs>
              <w:rPr>
                <w:rFonts w:ascii="Times New Roman" w:hAnsi="Times New Roman" w:cs="Times New Roman"/>
                <w:sz w:val="24"/>
                <w:szCs w:val="24"/>
                <w:lang w:val="kk-KZ"/>
              </w:rPr>
            </w:pPr>
          </w:p>
        </w:tc>
        <w:tc>
          <w:tcPr>
            <w:tcW w:w="2126" w:type="dxa"/>
          </w:tcPr>
          <w:p w14:paraId="0D164725"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2AB408B8"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850" w:type="dxa"/>
          </w:tcPr>
          <w:p w14:paraId="57BF501C"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3260" w:type="dxa"/>
          </w:tcPr>
          <w:p w14:paraId="61713722"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болдырмайды және жұмыс нұсқаулары аясында басқарылады (WI-ICD-01 Қызметкердің жеке гигенасы бойынша жұмыс нұсқаулығы)</w:t>
            </w:r>
          </w:p>
        </w:tc>
      </w:tr>
      <w:tr w:rsidR="00451C98" w:rsidRPr="007B5E6F" w14:paraId="0FC520EF" w14:textId="77777777" w:rsidTr="00451C98">
        <w:tc>
          <w:tcPr>
            <w:tcW w:w="1753" w:type="dxa"/>
            <w:vMerge/>
            <w:tcBorders>
              <w:bottom w:val="nil"/>
            </w:tcBorders>
          </w:tcPr>
          <w:p w14:paraId="3E207EA6"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7FA7890E"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5941EDB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орта</w:t>
            </w:r>
          </w:p>
        </w:tc>
        <w:tc>
          <w:tcPr>
            <w:tcW w:w="425" w:type="dxa"/>
          </w:tcPr>
          <w:p w14:paraId="5149B3FD"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138ACC5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Pr>
          <w:p w14:paraId="4ECD56B5"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Pr>
          <w:p w14:paraId="36842D54"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07CBC59D"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Pr>
          <w:p w14:paraId="2F68C03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60A225C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Pr>
          <w:p w14:paraId="4790983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112D3E8B"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цехтың санитарлық жағдайын күнделікті сақтау қатерді азайтады, сондықтан бұл қауіптер сыни емес және жұмыс нұсқаулары аясында басқарылады (WI-ICD-02 Цехтың санитарлық жағдайын сақтау бойынша жұмыс нұсқаулығы)</w:t>
            </w:r>
          </w:p>
        </w:tc>
      </w:tr>
      <w:tr w:rsidR="00451C98" w:rsidRPr="007B5E6F" w14:paraId="754F6BA0" w14:textId="77777777" w:rsidTr="00451C98">
        <w:tc>
          <w:tcPr>
            <w:tcW w:w="1753" w:type="dxa"/>
            <w:vMerge/>
            <w:tcBorders>
              <w:bottom w:val="nil"/>
            </w:tcBorders>
          </w:tcPr>
          <w:p w14:paraId="188D1A6A"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783B00B6"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0A974CC4"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w:t>
            </w:r>
          </w:p>
        </w:tc>
        <w:tc>
          <w:tcPr>
            <w:tcW w:w="425" w:type="dxa"/>
            <w:tcBorders>
              <w:bottom w:val="single" w:sz="4" w:space="0" w:color="auto"/>
            </w:tcBorders>
          </w:tcPr>
          <w:p w14:paraId="6968BE69"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725DBFB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1191068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03B45FA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39C6781D"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0DFAC05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67B167E0"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1BEAE4E7"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1D5C344F"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жабдықтарды қолдануда жүйелі  шаралар  бұл кезеңді сыни емес деп санауға мүмкіндік береді (WI-ICD-10 Инфрақұрылым объектілері мен жабдықтарды басқару бойынша жұмыс нұсқаулығы)</w:t>
            </w:r>
          </w:p>
        </w:tc>
      </w:tr>
      <w:tr w:rsidR="00451C98" w:rsidRPr="007B5E6F" w14:paraId="2F1869DE" w14:textId="77777777" w:rsidTr="00451C98">
        <w:tc>
          <w:tcPr>
            <w:tcW w:w="1753" w:type="dxa"/>
            <w:vMerge/>
            <w:tcBorders>
              <w:bottom w:val="nil"/>
            </w:tcBorders>
          </w:tcPr>
          <w:p w14:paraId="02E0CA6C"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04C236ED"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nil"/>
            </w:tcBorders>
          </w:tcPr>
          <w:p w14:paraId="29C1E397"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инфрақұрылым</w:t>
            </w:r>
          </w:p>
        </w:tc>
        <w:tc>
          <w:tcPr>
            <w:tcW w:w="425" w:type="dxa"/>
            <w:tcBorders>
              <w:bottom w:val="nil"/>
            </w:tcBorders>
          </w:tcPr>
          <w:p w14:paraId="0E44D8E3"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02413A2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nil"/>
            </w:tcBorders>
          </w:tcPr>
          <w:p w14:paraId="1B61609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nil"/>
            </w:tcBorders>
          </w:tcPr>
          <w:p w14:paraId="01C2942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20BB4DFD"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nil"/>
            </w:tcBorders>
          </w:tcPr>
          <w:p w14:paraId="4CABB79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72B0134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nil"/>
            </w:tcBorders>
          </w:tcPr>
          <w:p w14:paraId="67E0A27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2FC4E1D5"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бөлмелерді қолдануда  жүйелі алдын-алу шаралары, тоғыспалы ластануды болдырмайтын барлық жағдайларды сақтай отырып жөндеу жұмыстары бұл </w:t>
            </w:r>
          </w:p>
        </w:tc>
      </w:tr>
    </w:tbl>
    <w:p w14:paraId="56A23A0C" w14:textId="7EF6EC2E" w:rsidR="00A60B44" w:rsidRPr="00316115" w:rsidRDefault="00A60B44">
      <w:pPr>
        <w:rPr>
          <w:sz w:val="24"/>
          <w:szCs w:val="24"/>
        </w:rPr>
      </w:pPr>
      <w:r w:rsidRPr="00316115">
        <w:rPr>
          <w:rFonts w:ascii="Times New Roman" w:hAnsi="Times New Roman" w:cs="Times New Roman"/>
          <w:sz w:val="28"/>
          <w:szCs w:val="28"/>
          <w:lang w:val="en-US"/>
        </w:rPr>
        <w:lastRenderedPageBreak/>
        <w:t>47-</w:t>
      </w:r>
      <w:r w:rsidRPr="00316115">
        <w:rPr>
          <w:rFonts w:ascii="Times New Roman" w:hAnsi="Times New Roman" w:cs="Times New Roman"/>
          <w:sz w:val="28"/>
          <w:szCs w:val="28"/>
          <w:lang w:val="kk-KZ"/>
        </w:rPr>
        <w:t>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451C98" w:rsidRPr="00D05602" w14:paraId="2D1353E7" w14:textId="77777777" w:rsidTr="003411A3">
        <w:tc>
          <w:tcPr>
            <w:tcW w:w="1753" w:type="dxa"/>
            <w:tcBorders>
              <w:bottom w:val="single" w:sz="4" w:space="0" w:color="auto"/>
            </w:tcBorders>
          </w:tcPr>
          <w:p w14:paraId="2899B461"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2BA9B4CC"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2889BB7F"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46EAB241"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34C54D84"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103B9BFF"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59DC2D59"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6EC49382"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065BDCD0"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0D32D156"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71958570"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102D188B" w14:textId="77777777" w:rsidR="00451C98" w:rsidRPr="00927412" w:rsidRDefault="00451C98" w:rsidP="00451C98">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451C98" w:rsidRPr="007B5E6F" w14:paraId="49F9B3DD" w14:textId="77777777" w:rsidTr="00451C98">
        <w:tc>
          <w:tcPr>
            <w:tcW w:w="1753" w:type="dxa"/>
            <w:tcBorders>
              <w:bottom w:val="single" w:sz="4" w:space="0" w:color="auto"/>
            </w:tcBorders>
          </w:tcPr>
          <w:p w14:paraId="5986A2BA"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tcBorders>
              <w:bottom w:val="single" w:sz="4" w:space="0" w:color="auto"/>
            </w:tcBorders>
          </w:tcPr>
          <w:p w14:paraId="1D1DA34C"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150E5967"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425" w:type="dxa"/>
          </w:tcPr>
          <w:p w14:paraId="62888022" w14:textId="77777777" w:rsidR="00451C98" w:rsidRPr="001E3AA9" w:rsidRDefault="00451C98" w:rsidP="00451C98">
            <w:pPr>
              <w:tabs>
                <w:tab w:val="left" w:pos="3360"/>
              </w:tabs>
              <w:rPr>
                <w:rFonts w:ascii="Times New Roman" w:hAnsi="Times New Roman" w:cs="Times New Roman"/>
                <w:sz w:val="24"/>
                <w:szCs w:val="24"/>
                <w:lang w:val="kk-KZ"/>
              </w:rPr>
            </w:pPr>
          </w:p>
        </w:tc>
        <w:tc>
          <w:tcPr>
            <w:tcW w:w="567" w:type="dxa"/>
          </w:tcPr>
          <w:p w14:paraId="29A88FA4"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567" w:type="dxa"/>
          </w:tcPr>
          <w:p w14:paraId="429B40A6"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709" w:type="dxa"/>
          </w:tcPr>
          <w:p w14:paraId="590BF160"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3A37DE3F" w14:textId="77777777" w:rsidR="00451C98" w:rsidRPr="001E3AA9" w:rsidRDefault="00451C98" w:rsidP="00451C98">
            <w:pPr>
              <w:tabs>
                <w:tab w:val="left" w:pos="3360"/>
              </w:tabs>
              <w:rPr>
                <w:rFonts w:ascii="Times New Roman" w:hAnsi="Times New Roman" w:cs="Times New Roman"/>
                <w:sz w:val="24"/>
                <w:szCs w:val="24"/>
                <w:lang w:val="kk-KZ"/>
              </w:rPr>
            </w:pPr>
          </w:p>
        </w:tc>
        <w:tc>
          <w:tcPr>
            <w:tcW w:w="2126" w:type="dxa"/>
          </w:tcPr>
          <w:p w14:paraId="0C55DFB8"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55745E9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850" w:type="dxa"/>
          </w:tcPr>
          <w:p w14:paraId="6C5DFBBB"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3260" w:type="dxa"/>
          </w:tcPr>
          <w:p w14:paraId="6C8F2134"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кезеңді сыни емес деп санауға мүмкіндік береді (WI-ICD-10 Инфрақұрылым объектілері  мен жабдықты басқару бойынша жұмыс нұсқаулығы)</w:t>
            </w:r>
          </w:p>
        </w:tc>
      </w:tr>
      <w:tr w:rsidR="00451C98" w:rsidRPr="007B5E6F" w14:paraId="680D4D72" w14:textId="77777777" w:rsidTr="00451C98">
        <w:tc>
          <w:tcPr>
            <w:tcW w:w="1753" w:type="dxa"/>
            <w:vMerge w:val="restart"/>
            <w:tcBorders>
              <w:bottom w:val="nil"/>
            </w:tcBorders>
          </w:tcPr>
          <w:p w14:paraId="0B75F563" w14:textId="63324C8B"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Ірімшіктерді қалыптау және қаптау, қалыптарға </w:t>
            </w:r>
            <w:r w:rsidR="000961D9">
              <w:rPr>
                <w:rFonts w:ascii="Times New Roman" w:hAnsi="Times New Roman" w:cs="Times New Roman"/>
                <w:sz w:val="24"/>
                <w:szCs w:val="24"/>
                <w:lang w:val="kk-KZ"/>
              </w:rPr>
              <w:t>салу</w:t>
            </w:r>
          </w:p>
        </w:tc>
        <w:tc>
          <w:tcPr>
            <w:tcW w:w="623" w:type="dxa"/>
            <w:vMerge w:val="restart"/>
            <w:tcBorders>
              <w:bottom w:val="nil"/>
            </w:tcBorders>
          </w:tcPr>
          <w:p w14:paraId="4753911C"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6BF2B73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w:t>
            </w:r>
          </w:p>
        </w:tc>
        <w:tc>
          <w:tcPr>
            <w:tcW w:w="425" w:type="dxa"/>
          </w:tcPr>
          <w:p w14:paraId="596B7CDD"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0BA21A0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Pr>
          <w:p w14:paraId="64CC6B8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Pr>
          <w:p w14:paraId="1146321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4CFBCB6F"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72B8349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1FC59750"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7A4A9C9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СБН </w:t>
            </w:r>
            <w:r w:rsidRPr="001E3AA9">
              <w:rPr>
                <w:rFonts w:ascii="Times New Roman" w:hAnsi="Times New Roman" w:cs="Times New Roman"/>
                <w:sz w:val="24"/>
                <w:szCs w:val="24"/>
              </w:rPr>
              <w:t>№4</w:t>
            </w:r>
          </w:p>
        </w:tc>
        <w:tc>
          <w:tcPr>
            <w:tcW w:w="3260" w:type="dxa"/>
          </w:tcPr>
          <w:p w14:paraId="1B676152"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бұл технологиядағы тұздау  сапалы дәм беру үшін қолданылады. Тұздау процестері тұқымдануды азайтудың қосымша аспектісі болып табылады, сондықтан басқару OPRP №1 бағдарламасы аясында жүзеге асырылады</w:t>
            </w:r>
          </w:p>
        </w:tc>
      </w:tr>
      <w:tr w:rsidR="00451C98" w:rsidRPr="001E3AA9" w14:paraId="31863465" w14:textId="77777777" w:rsidTr="00451C98">
        <w:tc>
          <w:tcPr>
            <w:tcW w:w="1753" w:type="dxa"/>
            <w:vMerge/>
            <w:tcBorders>
              <w:bottom w:val="nil"/>
            </w:tcBorders>
          </w:tcPr>
          <w:p w14:paraId="6160F344"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5F616446"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3650B2D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шикізат</w:t>
            </w:r>
          </w:p>
        </w:tc>
        <w:tc>
          <w:tcPr>
            <w:tcW w:w="425" w:type="dxa"/>
          </w:tcPr>
          <w:p w14:paraId="50E99AAD"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2CDFBE0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1E89206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Pr>
          <w:p w14:paraId="0DADDD4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620F956F"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0AE4A19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0017BE4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29EC5C67"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6BA19962"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r>
      <w:tr w:rsidR="00451C98" w:rsidRPr="007B5E6F" w14:paraId="025104C2" w14:textId="77777777" w:rsidTr="00451C98">
        <w:tc>
          <w:tcPr>
            <w:tcW w:w="1753" w:type="dxa"/>
            <w:vMerge/>
            <w:tcBorders>
              <w:bottom w:val="nil"/>
            </w:tcBorders>
          </w:tcPr>
          <w:p w14:paraId="0494E0D6"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5E82128F"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3F0EE73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Borders>
              <w:bottom w:val="single" w:sz="4" w:space="0" w:color="auto"/>
            </w:tcBorders>
          </w:tcPr>
          <w:p w14:paraId="39C91F11"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73B9B334"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361CBE8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07C6764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63B503FE"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326724E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3A008964"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41A38D6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3A73AA17"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жеке гигиена ережелерін сақтауды бақылау және қызметкерлерді жүйелі түрде оқыту бұл қатерді  болдырмайды және жұмыс нұсқаулары аясында басқарылады (WI-ICD-01 Қызметкердің жеке гигенасы бойынша жұмыс нұсқаулығы)</w:t>
            </w:r>
          </w:p>
        </w:tc>
      </w:tr>
      <w:tr w:rsidR="00451C98" w:rsidRPr="007B5E6F" w14:paraId="7CF8E5FB" w14:textId="77777777" w:rsidTr="00451C98">
        <w:tc>
          <w:tcPr>
            <w:tcW w:w="1753" w:type="dxa"/>
            <w:vMerge/>
            <w:tcBorders>
              <w:bottom w:val="nil"/>
            </w:tcBorders>
          </w:tcPr>
          <w:p w14:paraId="79303621"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49997DE9"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nil"/>
            </w:tcBorders>
          </w:tcPr>
          <w:p w14:paraId="2080300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орта</w:t>
            </w:r>
          </w:p>
        </w:tc>
        <w:tc>
          <w:tcPr>
            <w:tcW w:w="425" w:type="dxa"/>
            <w:tcBorders>
              <w:bottom w:val="nil"/>
            </w:tcBorders>
          </w:tcPr>
          <w:p w14:paraId="70BF7B52"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7CEADF8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nil"/>
            </w:tcBorders>
          </w:tcPr>
          <w:p w14:paraId="598DA5F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nil"/>
            </w:tcBorders>
          </w:tcPr>
          <w:p w14:paraId="2A25CF6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07934D63"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nil"/>
            </w:tcBorders>
          </w:tcPr>
          <w:p w14:paraId="390C78B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nil"/>
            </w:tcBorders>
          </w:tcPr>
          <w:p w14:paraId="2E7F4B8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nil"/>
            </w:tcBorders>
          </w:tcPr>
          <w:p w14:paraId="64819ECF"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5BB65572"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цехтың санитарлық жағдайын күнделікті сақтау қатерді азайтады, сондықтан </w:t>
            </w:r>
          </w:p>
        </w:tc>
      </w:tr>
    </w:tbl>
    <w:p w14:paraId="739BB9C7" w14:textId="61CF9A8B" w:rsidR="00A60B44" w:rsidRPr="00316115" w:rsidRDefault="00A60B44">
      <w:pPr>
        <w:rPr>
          <w:sz w:val="24"/>
          <w:szCs w:val="24"/>
        </w:rPr>
      </w:pPr>
      <w:r w:rsidRPr="00316115">
        <w:rPr>
          <w:rFonts w:ascii="Times New Roman" w:hAnsi="Times New Roman" w:cs="Times New Roman"/>
          <w:sz w:val="28"/>
          <w:szCs w:val="28"/>
          <w:lang w:val="en-US"/>
        </w:rPr>
        <w:lastRenderedPageBreak/>
        <w:t>47-</w:t>
      </w:r>
      <w:r w:rsidR="00316115">
        <w:rPr>
          <w:rFonts w:ascii="Times New Roman" w:hAnsi="Times New Roman" w:cs="Times New Roman"/>
          <w:sz w:val="28"/>
          <w:szCs w:val="28"/>
          <w:lang w:val="en-US"/>
        </w:rPr>
        <w:t xml:space="preserve"> </w:t>
      </w:r>
      <w:r w:rsidRPr="00316115">
        <w:rPr>
          <w:rFonts w:ascii="Times New Roman" w:hAnsi="Times New Roman" w:cs="Times New Roman"/>
          <w:sz w:val="28"/>
          <w:szCs w:val="28"/>
          <w:lang w:val="kk-KZ"/>
        </w:rPr>
        <w:t>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451C98" w:rsidRPr="00D05602" w14:paraId="1E530B4C" w14:textId="77777777" w:rsidTr="003411A3">
        <w:tc>
          <w:tcPr>
            <w:tcW w:w="1753" w:type="dxa"/>
            <w:tcBorders>
              <w:bottom w:val="single" w:sz="4" w:space="0" w:color="auto"/>
            </w:tcBorders>
          </w:tcPr>
          <w:p w14:paraId="38330134"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17C1EFC0"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061753A6"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47F0B1F0"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77E72B96"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7A800CCE"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1D7829A8"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25E2DE63"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0B7A32F7"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6A01EDA4"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6706AA75"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05C62A57" w14:textId="77777777" w:rsidR="00451C98" w:rsidRPr="00927412" w:rsidRDefault="00451C98" w:rsidP="00451C98">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451C98" w:rsidRPr="007B5E6F" w14:paraId="2290DBE1" w14:textId="77777777" w:rsidTr="00BD6F3C">
        <w:tc>
          <w:tcPr>
            <w:tcW w:w="1753" w:type="dxa"/>
            <w:vMerge w:val="restart"/>
          </w:tcPr>
          <w:p w14:paraId="72E52538"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val="restart"/>
          </w:tcPr>
          <w:p w14:paraId="5BD1C18A"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18FAB010"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425" w:type="dxa"/>
          </w:tcPr>
          <w:p w14:paraId="644122FD" w14:textId="77777777" w:rsidR="00451C98" w:rsidRPr="001E3AA9" w:rsidRDefault="00451C98" w:rsidP="00451C98">
            <w:pPr>
              <w:tabs>
                <w:tab w:val="left" w:pos="3360"/>
              </w:tabs>
              <w:rPr>
                <w:rFonts w:ascii="Times New Roman" w:hAnsi="Times New Roman" w:cs="Times New Roman"/>
                <w:sz w:val="24"/>
                <w:szCs w:val="24"/>
                <w:lang w:val="kk-KZ"/>
              </w:rPr>
            </w:pPr>
          </w:p>
        </w:tc>
        <w:tc>
          <w:tcPr>
            <w:tcW w:w="567" w:type="dxa"/>
          </w:tcPr>
          <w:p w14:paraId="31E82132"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567" w:type="dxa"/>
          </w:tcPr>
          <w:p w14:paraId="314E5A7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709" w:type="dxa"/>
          </w:tcPr>
          <w:p w14:paraId="25F1AF9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43EA39AD" w14:textId="77777777" w:rsidR="00451C98" w:rsidRPr="001E3AA9" w:rsidRDefault="00451C98" w:rsidP="00451C98">
            <w:pPr>
              <w:tabs>
                <w:tab w:val="left" w:pos="3360"/>
              </w:tabs>
              <w:rPr>
                <w:rFonts w:ascii="Times New Roman" w:hAnsi="Times New Roman" w:cs="Times New Roman"/>
                <w:sz w:val="24"/>
                <w:szCs w:val="24"/>
                <w:lang w:val="kk-KZ"/>
              </w:rPr>
            </w:pPr>
          </w:p>
        </w:tc>
        <w:tc>
          <w:tcPr>
            <w:tcW w:w="2126" w:type="dxa"/>
          </w:tcPr>
          <w:p w14:paraId="0BB38B6D"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01F88574"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850" w:type="dxa"/>
          </w:tcPr>
          <w:p w14:paraId="3624771A"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3260" w:type="dxa"/>
          </w:tcPr>
          <w:p w14:paraId="2FF9F09F"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бұл қауіптер сыни емес және жұмыс нұсқаулары аясында басқарылады (WI-ICD-02 Цехтың санитарлық жағдайын сақтау бойынша жұмыс нұсқаулығы)</w:t>
            </w:r>
          </w:p>
        </w:tc>
      </w:tr>
      <w:tr w:rsidR="00451C98" w:rsidRPr="007B5E6F" w14:paraId="3171F8B7" w14:textId="77777777" w:rsidTr="00BD6F3C">
        <w:tc>
          <w:tcPr>
            <w:tcW w:w="1753" w:type="dxa"/>
            <w:vMerge/>
          </w:tcPr>
          <w:p w14:paraId="2A501198"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Pr>
          <w:p w14:paraId="5CBFB94D"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Pr>
          <w:p w14:paraId="4234AAF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w:t>
            </w:r>
          </w:p>
        </w:tc>
        <w:tc>
          <w:tcPr>
            <w:tcW w:w="425" w:type="dxa"/>
          </w:tcPr>
          <w:p w14:paraId="798ED5EF"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77B231B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Pr>
          <w:p w14:paraId="0A2A88D0"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Pr>
          <w:p w14:paraId="1CCF37C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549AB6B0"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Pr>
          <w:p w14:paraId="4E5F540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3A27856F"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Pr>
          <w:p w14:paraId="1936B497"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62BAC059"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жабдықтарды қолдануда жүйелі  шаралар  бұл кезеңді сыни емес деп санауға мүмкіндік береді (WI-ICD-10 Инфрақұрылым объектілері мен жабдықтарды басқару бойынша жұмыс нұсқаулығы)</w:t>
            </w:r>
          </w:p>
        </w:tc>
      </w:tr>
      <w:tr w:rsidR="00451C98" w:rsidRPr="007B5E6F" w14:paraId="1C049B36" w14:textId="77777777" w:rsidTr="00451C98">
        <w:tc>
          <w:tcPr>
            <w:tcW w:w="1753" w:type="dxa"/>
            <w:vMerge/>
            <w:tcBorders>
              <w:bottom w:val="single" w:sz="4" w:space="0" w:color="auto"/>
            </w:tcBorders>
          </w:tcPr>
          <w:p w14:paraId="7C5F4AE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single" w:sz="4" w:space="0" w:color="auto"/>
            </w:tcBorders>
          </w:tcPr>
          <w:p w14:paraId="6EC9C2F4" w14:textId="77777777" w:rsidR="00451C98" w:rsidRPr="001E3AA9" w:rsidRDefault="00451C98" w:rsidP="00451C98">
            <w:pPr>
              <w:tabs>
                <w:tab w:val="left" w:pos="3360"/>
              </w:tabs>
              <w:jc w:val="center"/>
              <w:rPr>
                <w:rFonts w:ascii="Times New Roman" w:hAnsi="Times New Roman" w:cs="Times New Roman"/>
                <w:sz w:val="28"/>
                <w:szCs w:val="28"/>
                <w:lang w:val="kk-KZ"/>
              </w:rPr>
            </w:pPr>
          </w:p>
        </w:tc>
        <w:tc>
          <w:tcPr>
            <w:tcW w:w="1418" w:type="dxa"/>
            <w:tcBorders>
              <w:bottom w:val="single" w:sz="4" w:space="0" w:color="auto"/>
            </w:tcBorders>
          </w:tcPr>
          <w:p w14:paraId="4D4903A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инфрақұрылым</w:t>
            </w:r>
          </w:p>
        </w:tc>
        <w:tc>
          <w:tcPr>
            <w:tcW w:w="425" w:type="dxa"/>
            <w:tcBorders>
              <w:bottom w:val="single" w:sz="4" w:space="0" w:color="auto"/>
            </w:tcBorders>
          </w:tcPr>
          <w:p w14:paraId="051DDEA2"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65F2B2D5"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2</w:t>
            </w:r>
          </w:p>
        </w:tc>
        <w:tc>
          <w:tcPr>
            <w:tcW w:w="567" w:type="dxa"/>
            <w:tcBorders>
              <w:bottom w:val="single" w:sz="4" w:space="0" w:color="auto"/>
            </w:tcBorders>
          </w:tcPr>
          <w:p w14:paraId="2AC3883F"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6</w:t>
            </w:r>
          </w:p>
        </w:tc>
        <w:tc>
          <w:tcPr>
            <w:tcW w:w="709" w:type="dxa"/>
            <w:tcBorders>
              <w:bottom w:val="single" w:sz="4" w:space="0" w:color="auto"/>
            </w:tcBorders>
          </w:tcPr>
          <w:p w14:paraId="2A4E9DD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25095F53"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126" w:type="dxa"/>
            <w:tcBorders>
              <w:bottom w:val="single" w:sz="4" w:space="0" w:color="auto"/>
            </w:tcBorders>
          </w:tcPr>
          <w:p w14:paraId="739ACB6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Borders>
              <w:bottom w:val="single" w:sz="4" w:space="0" w:color="auto"/>
            </w:tcBorders>
          </w:tcPr>
          <w:p w14:paraId="147AA0A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850" w:type="dxa"/>
            <w:tcBorders>
              <w:bottom w:val="single" w:sz="4" w:space="0" w:color="auto"/>
            </w:tcBorders>
          </w:tcPr>
          <w:p w14:paraId="3F7256A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2073F82D"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бөлмелерді қолдануда  жүйелі алдын-алу шаралары, тоғыспалы ластануды болдырмайтын барлық жағдайларды сақтай отырып жөндеу жұмыстары бұл кезеңді сыни емес деп санауға мүмкіндік береді (WI-ICD-10 Инфрақұрылым объектілері  мен жабдықты басқару бойынша жұмыс нұсқаулығы)</w:t>
            </w:r>
          </w:p>
        </w:tc>
      </w:tr>
      <w:tr w:rsidR="00451C98" w:rsidRPr="001E3AA9" w14:paraId="73EF29B8" w14:textId="77777777" w:rsidTr="00BD6F3C">
        <w:tc>
          <w:tcPr>
            <w:tcW w:w="1753" w:type="dxa"/>
            <w:vMerge w:val="restart"/>
          </w:tcPr>
          <w:p w14:paraId="77C3175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Сүтті сақтау және тасымалдау</w:t>
            </w:r>
          </w:p>
        </w:tc>
        <w:tc>
          <w:tcPr>
            <w:tcW w:w="623" w:type="dxa"/>
            <w:vMerge w:val="restart"/>
          </w:tcPr>
          <w:p w14:paraId="1262812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w:t>
            </w:r>
          </w:p>
        </w:tc>
        <w:tc>
          <w:tcPr>
            <w:tcW w:w="1418" w:type="dxa"/>
          </w:tcPr>
          <w:p w14:paraId="680273D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w:t>
            </w:r>
          </w:p>
        </w:tc>
        <w:tc>
          <w:tcPr>
            <w:tcW w:w="425" w:type="dxa"/>
          </w:tcPr>
          <w:p w14:paraId="4122C670"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6E238D87"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Pr>
          <w:p w14:paraId="64F961E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709" w:type="dxa"/>
          </w:tcPr>
          <w:p w14:paraId="4E2D2665"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3526BDDE"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Pr>
          <w:p w14:paraId="2A4ECAF0"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2BCC1222"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4EE07DF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Pr>
          <w:p w14:paraId="154E325F"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r>
      <w:tr w:rsidR="00451C98" w:rsidRPr="00D05602" w14:paraId="3CC4E2E5" w14:textId="77777777" w:rsidTr="00451C98">
        <w:tc>
          <w:tcPr>
            <w:tcW w:w="1753" w:type="dxa"/>
            <w:vMerge/>
            <w:tcBorders>
              <w:bottom w:val="nil"/>
            </w:tcBorders>
          </w:tcPr>
          <w:p w14:paraId="3920756D"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bottom w:val="nil"/>
            </w:tcBorders>
          </w:tcPr>
          <w:p w14:paraId="2D459A8F"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418" w:type="dxa"/>
            <w:tcBorders>
              <w:bottom w:val="nil"/>
            </w:tcBorders>
          </w:tcPr>
          <w:p w14:paraId="6247301F"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w:t>
            </w:r>
          </w:p>
        </w:tc>
        <w:tc>
          <w:tcPr>
            <w:tcW w:w="425" w:type="dxa"/>
            <w:tcBorders>
              <w:bottom w:val="nil"/>
            </w:tcBorders>
          </w:tcPr>
          <w:p w14:paraId="600DFCBC"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Borders>
              <w:bottom w:val="nil"/>
            </w:tcBorders>
          </w:tcPr>
          <w:p w14:paraId="13A5B295"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nil"/>
            </w:tcBorders>
          </w:tcPr>
          <w:p w14:paraId="56C0C26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Borders>
              <w:bottom w:val="nil"/>
            </w:tcBorders>
          </w:tcPr>
          <w:p w14:paraId="3BEE3C0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3D811615"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Borders>
              <w:bottom w:val="nil"/>
            </w:tcBorders>
          </w:tcPr>
          <w:p w14:paraId="1C38F90D"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nil"/>
            </w:tcBorders>
          </w:tcPr>
          <w:p w14:paraId="50B71DE5"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Borders>
              <w:bottom w:val="nil"/>
            </w:tcBorders>
          </w:tcPr>
          <w:p w14:paraId="1C02C08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nil"/>
            </w:tcBorders>
          </w:tcPr>
          <w:p w14:paraId="30A172FB"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өнімдер герметикалық жабылған қоймаға </w:t>
            </w:r>
          </w:p>
        </w:tc>
      </w:tr>
    </w:tbl>
    <w:p w14:paraId="6841519E" w14:textId="7468ADD2" w:rsidR="00A60B44" w:rsidRPr="00316115" w:rsidRDefault="00A60B44">
      <w:pPr>
        <w:rPr>
          <w:sz w:val="24"/>
          <w:szCs w:val="24"/>
        </w:rPr>
      </w:pPr>
      <w:bookmarkStart w:id="3" w:name="_Hlk118907208"/>
      <w:r w:rsidRPr="00316115">
        <w:rPr>
          <w:rFonts w:ascii="Times New Roman" w:hAnsi="Times New Roman" w:cs="Times New Roman"/>
          <w:sz w:val="28"/>
          <w:szCs w:val="28"/>
          <w:lang w:val="en-US"/>
        </w:rPr>
        <w:lastRenderedPageBreak/>
        <w:t>47-</w:t>
      </w:r>
      <w:r w:rsidRPr="00316115">
        <w:rPr>
          <w:rFonts w:ascii="Times New Roman" w:hAnsi="Times New Roman" w:cs="Times New Roman"/>
          <w:sz w:val="28"/>
          <w:szCs w:val="28"/>
          <w:lang w:val="kk-KZ"/>
        </w:rPr>
        <w:t xml:space="preserve"> кестенің жалғасы</w:t>
      </w:r>
    </w:p>
    <w:tbl>
      <w:tblPr>
        <w:tblStyle w:val="a5"/>
        <w:tblW w:w="14850" w:type="dxa"/>
        <w:tblLayout w:type="fixed"/>
        <w:tblLook w:val="04A0" w:firstRow="1" w:lastRow="0" w:firstColumn="1" w:lastColumn="0" w:noHBand="0" w:noVBand="1"/>
      </w:tblPr>
      <w:tblGrid>
        <w:gridCol w:w="1753"/>
        <w:gridCol w:w="623"/>
        <w:gridCol w:w="1418"/>
        <w:gridCol w:w="425"/>
        <w:gridCol w:w="567"/>
        <w:gridCol w:w="567"/>
        <w:gridCol w:w="709"/>
        <w:gridCol w:w="1276"/>
        <w:gridCol w:w="2126"/>
        <w:gridCol w:w="1276"/>
        <w:gridCol w:w="850"/>
        <w:gridCol w:w="3260"/>
      </w:tblGrid>
      <w:tr w:rsidR="00451C98" w:rsidRPr="00D05602" w14:paraId="425BC723" w14:textId="77777777" w:rsidTr="003411A3">
        <w:tc>
          <w:tcPr>
            <w:tcW w:w="1753" w:type="dxa"/>
            <w:tcBorders>
              <w:bottom w:val="single" w:sz="4" w:space="0" w:color="auto"/>
            </w:tcBorders>
          </w:tcPr>
          <w:bookmarkEnd w:id="3"/>
          <w:p w14:paraId="2CE4FFDA"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623" w:type="dxa"/>
            <w:tcBorders>
              <w:bottom w:val="single" w:sz="4" w:space="0" w:color="auto"/>
            </w:tcBorders>
          </w:tcPr>
          <w:p w14:paraId="683825C9"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418" w:type="dxa"/>
          </w:tcPr>
          <w:p w14:paraId="4D0E76D2"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425" w:type="dxa"/>
          </w:tcPr>
          <w:p w14:paraId="3EF13839"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567" w:type="dxa"/>
          </w:tcPr>
          <w:p w14:paraId="4706A5B1"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567" w:type="dxa"/>
          </w:tcPr>
          <w:p w14:paraId="650F5FF9"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709" w:type="dxa"/>
          </w:tcPr>
          <w:p w14:paraId="19E1CA25"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276" w:type="dxa"/>
          </w:tcPr>
          <w:p w14:paraId="0614BC7F"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126" w:type="dxa"/>
          </w:tcPr>
          <w:p w14:paraId="648FF973"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c>
          <w:tcPr>
            <w:tcW w:w="1276" w:type="dxa"/>
          </w:tcPr>
          <w:p w14:paraId="02619C27"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c>
          <w:tcPr>
            <w:tcW w:w="850" w:type="dxa"/>
          </w:tcPr>
          <w:p w14:paraId="75B042CE" w14:textId="77777777" w:rsidR="00451C98" w:rsidRPr="00927412" w:rsidRDefault="00451C98" w:rsidP="00451C98">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11</w:t>
            </w:r>
          </w:p>
        </w:tc>
        <w:tc>
          <w:tcPr>
            <w:tcW w:w="3260" w:type="dxa"/>
          </w:tcPr>
          <w:p w14:paraId="05FFD35A" w14:textId="77777777" w:rsidR="00451C98" w:rsidRPr="00927412" w:rsidRDefault="00451C98" w:rsidP="00451C98">
            <w:pPr>
              <w:tabs>
                <w:tab w:val="left" w:pos="3360"/>
              </w:tabs>
              <w:jc w:val="center"/>
              <w:rPr>
                <w:rFonts w:ascii="Times New Roman" w:hAnsi="Times New Roman" w:cs="Times New Roman"/>
                <w:sz w:val="28"/>
                <w:szCs w:val="28"/>
                <w:lang w:val="en-US"/>
              </w:rPr>
            </w:pPr>
            <w:r>
              <w:rPr>
                <w:rFonts w:ascii="Times New Roman" w:hAnsi="Times New Roman" w:cs="Times New Roman"/>
                <w:sz w:val="28"/>
                <w:szCs w:val="28"/>
                <w:lang w:val="en-US"/>
              </w:rPr>
              <w:t>12</w:t>
            </w:r>
          </w:p>
        </w:tc>
      </w:tr>
      <w:tr w:rsidR="00451C98" w:rsidRPr="007B5E6F" w14:paraId="79FC8D7E" w14:textId="77777777" w:rsidTr="00BD6F3C">
        <w:tc>
          <w:tcPr>
            <w:tcW w:w="1753" w:type="dxa"/>
            <w:vMerge w:val="restart"/>
          </w:tcPr>
          <w:p w14:paraId="55F36055"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val="restart"/>
          </w:tcPr>
          <w:p w14:paraId="74C375D1"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418" w:type="dxa"/>
          </w:tcPr>
          <w:p w14:paraId="098BC412"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425" w:type="dxa"/>
          </w:tcPr>
          <w:p w14:paraId="51EDA4CE" w14:textId="77777777" w:rsidR="00451C98" w:rsidRPr="001E3AA9" w:rsidRDefault="00451C98" w:rsidP="00451C98">
            <w:pPr>
              <w:tabs>
                <w:tab w:val="left" w:pos="3360"/>
              </w:tabs>
              <w:rPr>
                <w:rFonts w:ascii="Times New Roman" w:hAnsi="Times New Roman" w:cs="Times New Roman"/>
                <w:sz w:val="24"/>
                <w:szCs w:val="24"/>
                <w:lang w:val="kk-KZ"/>
              </w:rPr>
            </w:pPr>
          </w:p>
        </w:tc>
        <w:tc>
          <w:tcPr>
            <w:tcW w:w="567" w:type="dxa"/>
          </w:tcPr>
          <w:p w14:paraId="24D84A81"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567" w:type="dxa"/>
          </w:tcPr>
          <w:p w14:paraId="18AEFE46"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709" w:type="dxa"/>
          </w:tcPr>
          <w:p w14:paraId="0C5D7AE1"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793FCD18" w14:textId="77777777" w:rsidR="00451C98" w:rsidRPr="001E3AA9" w:rsidRDefault="00451C98" w:rsidP="00451C98">
            <w:pPr>
              <w:tabs>
                <w:tab w:val="left" w:pos="3360"/>
              </w:tabs>
              <w:rPr>
                <w:rFonts w:ascii="Times New Roman" w:hAnsi="Times New Roman" w:cs="Times New Roman"/>
                <w:sz w:val="24"/>
                <w:szCs w:val="24"/>
                <w:lang w:val="kk-KZ"/>
              </w:rPr>
            </w:pPr>
          </w:p>
        </w:tc>
        <w:tc>
          <w:tcPr>
            <w:tcW w:w="2126" w:type="dxa"/>
          </w:tcPr>
          <w:p w14:paraId="1FAC1D3D"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Pr>
          <w:p w14:paraId="28EA6908"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850" w:type="dxa"/>
          </w:tcPr>
          <w:p w14:paraId="43CC1067"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3260" w:type="dxa"/>
          </w:tcPr>
          <w:p w14:paraId="069E179D"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жіберіледі, нәтижесінде қауіптер аз болады</w:t>
            </w:r>
          </w:p>
        </w:tc>
      </w:tr>
      <w:tr w:rsidR="00451C98" w:rsidRPr="001E3AA9" w14:paraId="155BB476" w14:textId="77777777" w:rsidTr="00BD6F3C">
        <w:tc>
          <w:tcPr>
            <w:tcW w:w="1753" w:type="dxa"/>
            <w:vMerge/>
          </w:tcPr>
          <w:p w14:paraId="68CD021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Pr>
          <w:p w14:paraId="1BD66581"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418" w:type="dxa"/>
          </w:tcPr>
          <w:p w14:paraId="0B00D956"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орта </w:t>
            </w:r>
          </w:p>
        </w:tc>
        <w:tc>
          <w:tcPr>
            <w:tcW w:w="425" w:type="dxa"/>
          </w:tcPr>
          <w:p w14:paraId="3A9E790E"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6C96EC7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Pr>
          <w:p w14:paraId="74FB98E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9</w:t>
            </w:r>
          </w:p>
        </w:tc>
        <w:tc>
          <w:tcPr>
            <w:tcW w:w="709" w:type="dxa"/>
          </w:tcPr>
          <w:p w14:paraId="7324DA5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1276" w:type="dxa"/>
          </w:tcPr>
          <w:p w14:paraId="67D9E78B"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иә</w:t>
            </w:r>
          </w:p>
        </w:tc>
        <w:tc>
          <w:tcPr>
            <w:tcW w:w="2126" w:type="dxa"/>
          </w:tcPr>
          <w:p w14:paraId="2D949D8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Pr>
          <w:p w14:paraId="396C42AC"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Pr>
          <w:p w14:paraId="09469947" w14:textId="77777777" w:rsidR="00451C98" w:rsidRPr="001E3AA9" w:rsidRDefault="00451C98" w:rsidP="00451C98">
            <w:pPr>
              <w:tabs>
                <w:tab w:val="left" w:pos="3360"/>
              </w:tabs>
              <w:jc w:val="center"/>
              <w:rPr>
                <w:rFonts w:ascii="Times New Roman" w:hAnsi="Times New Roman" w:cs="Times New Roman"/>
                <w:sz w:val="24"/>
                <w:szCs w:val="24"/>
              </w:rPr>
            </w:pPr>
            <w:r w:rsidRPr="001E3AA9">
              <w:rPr>
                <w:rFonts w:ascii="Times New Roman" w:hAnsi="Times New Roman" w:cs="Times New Roman"/>
                <w:sz w:val="24"/>
                <w:szCs w:val="24"/>
                <w:lang w:val="kk-KZ"/>
              </w:rPr>
              <w:t xml:space="preserve">СБН </w:t>
            </w:r>
            <w:r w:rsidRPr="001E3AA9">
              <w:rPr>
                <w:rFonts w:ascii="Times New Roman" w:hAnsi="Times New Roman" w:cs="Times New Roman"/>
                <w:sz w:val="24"/>
                <w:szCs w:val="24"/>
              </w:rPr>
              <w:t>№5</w:t>
            </w:r>
          </w:p>
        </w:tc>
        <w:tc>
          <w:tcPr>
            <w:tcW w:w="3260" w:type="dxa"/>
          </w:tcPr>
          <w:p w14:paraId="7472F5A2" w14:textId="3F5CED04" w:rsidR="00451C98" w:rsidRPr="001E3AA9" w:rsidRDefault="003C5FDE" w:rsidP="00451C98">
            <w:pPr>
              <w:tabs>
                <w:tab w:val="left" w:pos="3360"/>
              </w:tabs>
              <w:jc w:val="both"/>
              <w:rPr>
                <w:rFonts w:ascii="Times New Roman" w:hAnsi="Times New Roman" w:cs="Times New Roman"/>
                <w:sz w:val="24"/>
                <w:szCs w:val="24"/>
              </w:rPr>
            </w:pPr>
            <w:r>
              <w:rPr>
                <w:rFonts w:ascii="Times New Roman" w:hAnsi="Times New Roman" w:cs="Times New Roman"/>
                <w:sz w:val="24"/>
                <w:szCs w:val="24"/>
                <w:lang w:val="kk-KZ"/>
              </w:rPr>
              <w:t>т</w:t>
            </w:r>
            <w:proofErr w:type="spellStart"/>
            <w:r w:rsidR="00451C98" w:rsidRPr="001E3AA9">
              <w:rPr>
                <w:rFonts w:ascii="Times New Roman" w:hAnsi="Times New Roman" w:cs="Times New Roman"/>
                <w:sz w:val="24"/>
                <w:szCs w:val="24"/>
              </w:rPr>
              <w:t>емпературалық</w:t>
            </w:r>
            <w:proofErr w:type="spellEnd"/>
            <w:r>
              <w:rPr>
                <w:rFonts w:ascii="Times New Roman" w:hAnsi="Times New Roman" w:cs="Times New Roman"/>
                <w:sz w:val="24"/>
                <w:szCs w:val="24"/>
                <w:lang w:val="kk-KZ"/>
              </w:rPr>
              <w:t xml:space="preserve"> </w:t>
            </w:r>
            <w:proofErr w:type="spellStart"/>
            <w:r w:rsidR="00451C98" w:rsidRPr="001E3AA9">
              <w:rPr>
                <w:rFonts w:ascii="Times New Roman" w:hAnsi="Times New Roman" w:cs="Times New Roman"/>
                <w:sz w:val="24"/>
                <w:szCs w:val="24"/>
              </w:rPr>
              <w:t>сақтау</w:t>
            </w:r>
            <w:proofErr w:type="spellEnd"/>
            <w:r>
              <w:rPr>
                <w:rFonts w:ascii="Times New Roman" w:hAnsi="Times New Roman" w:cs="Times New Roman"/>
                <w:sz w:val="24"/>
                <w:szCs w:val="24"/>
                <w:lang w:val="kk-KZ"/>
              </w:rPr>
              <w:t xml:space="preserve"> </w:t>
            </w:r>
            <w:proofErr w:type="spellStart"/>
            <w:r w:rsidR="00451C98" w:rsidRPr="001E3AA9">
              <w:rPr>
                <w:rFonts w:ascii="Times New Roman" w:hAnsi="Times New Roman" w:cs="Times New Roman"/>
                <w:sz w:val="24"/>
                <w:szCs w:val="24"/>
              </w:rPr>
              <w:t>режимдерінің</w:t>
            </w:r>
            <w:proofErr w:type="spellEnd"/>
            <w:r>
              <w:rPr>
                <w:rFonts w:ascii="Times New Roman" w:hAnsi="Times New Roman" w:cs="Times New Roman"/>
                <w:sz w:val="24"/>
                <w:szCs w:val="24"/>
                <w:lang w:val="kk-KZ"/>
              </w:rPr>
              <w:t xml:space="preserve"> </w:t>
            </w:r>
            <w:proofErr w:type="spellStart"/>
            <w:r w:rsidR="00451C98" w:rsidRPr="001E3AA9">
              <w:rPr>
                <w:rFonts w:ascii="Times New Roman" w:hAnsi="Times New Roman" w:cs="Times New Roman"/>
                <w:sz w:val="24"/>
                <w:szCs w:val="24"/>
              </w:rPr>
              <w:t>бұзылуы</w:t>
            </w:r>
            <w:proofErr w:type="spellEnd"/>
          </w:p>
          <w:p w14:paraId="79463492" w14:textId="7D8D835E" w:rsidR="00451C98" w:rsidRPr="001E3AA9" w:rsidRDefault="00451C98" w:rsidP="00451C98">
            <w:pPr>
              <w:tabs>
                <w:tab w:val="left" w:pos="3360"/>
              </w:tabs>
              <w:jc w:val="both"/>
              <w:rPr>
                <w:rFonts w:ascii="Times New Roman" w:hAnsi="Times New Roman" w:cs="Times New Roman"/>
                <w:sz w:val="24"/>
                <w:szCs w:val="24"/>
              </w:rPr>
            </w:pPr>
            <w:proofErr w:type="spellStart"/>
            <w:r w:rsidRPr="001E3AA9">
              <w:rPr>
                <w:rFonts w:ascii="Times New Roman" w:hAnsi="Times New Roman" w:cs="Times New Roman"/>
                <w:sz w:val="24"/>
                <w:szCs w:val="24"/>
              </w:rPr>
              <w:t>өнімнің</w:t>
            </w:r>
            <w:proofErr w:type="spellEnd"/>
            <w:r w:rsidR="003C5FDE">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бұзылуына</w:t>
            </w:r>
            <w:proofErr w:type="spellEnd"/>
            <w:r w:rsidR="003C5FDE">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әкеледі</w:t>
            </w:r>
            <w:proofErr w:type="spellEnd"/>
            <w:r w:rsidRPr="001E3AA9">
              <w:rPr>
                <w:rFonts w:ascii="Times New Roman" w:hAnsi="Times New Roman" w:cs="Times New Roman"/>
                <w:sz w:val="24"/>
                <w:szCs w:val="24"/>
              </w:rPr>
              <w:t xml:space="preserve">, </w:t>
            </w:r>
            <w:proofErr w:type="spellStart"/>
            <w:r w:rsidRPr="001E3AA9">
              <w:rPr>
                <w:rFonts w:ascii="Times New Roman" w:hAnsi="Times New Roman" w:cs="Times New Roman"/>
                <w:sz w:val="24"/>
                <w:szCs w:val="24"/>
              </w:rPr>
              <w:t>нәтижесінде</w:t>
            </w:r>
            <w:proofErr w:type="spellEnd"/>
            <w:r w:rsidR="003C5FDE">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бұл</w:t>
            </w:r>
            <w:proofErr w:type="spellEnd"/>
            <w:r w:rsidR="003C5FDE">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қауіп</w:t>
            </w:r>
            <w:proofErr w:type="spellEnd"/>
            <w:r w:rsidR="003C5FDE">
              <w:rPr>
                <w:rFonts w:ascii="Times New Roman" w:hAnsi="Times New Roman" w:cs="Times New Roman"/>
                <w:sz w:val="24"/>
                <w:szCs w:val="24"/>
                <w:lang w:val="kk-KZ"/>
              </w:rPr>
              <w:t xml:space="preserve"> </w:t>
            </w:r>
            <w:r w:rsidRPr="001E3AA9">
              <w:rPr>
                <w:rFonts w:ascii="Times New Roman" w:hAnsi="Times New Roman" w:cs="Times New Roman"/>
                <w:sz w:val="24"/>
                <w:szCs w:val="24"/>
                <w:lang w:val="kk-KZ"/>
              </w:rPr>
              <w:t>сыни</w:t>
            </w:r>
            <w:r w:rsidR="003C5FDE">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және</w:t>
            </w:r>
            <w:proofErr w:type="spellEnd"/>
            <w:r w:rsidRPr="001E3AA9">
              <w:rPr>
                <w:rFonts w:ascii="Times New Roman" w:hAnsi="Times New Roman" w:cs="Times New Roman"/>
                <w:sz w:val="24"/>
                <w:szCs w:val="24"/>
              </w:rPr>
              <w:t xml:space="preserve"> HACCP </w:t>
            </w:r>
            <w:proofErr w:type="spellStart"/>
            <w:r w:rsidRPr="001E3AA9">
              <w:rPr>
                <w:rFonts w:ascii="Times New Roman" w:hAnsi="Times New Roman" w:cs="Times New Roman"/>
                <w:sz w:val="24"/>
                <w:szCs w:val="24"/>
              </w:rPr>
              <w:t>жоспары</w:t>
            </w:r>
            <w:proofErr w:type="spellEnd"/>
            <w:r w:rsidR="003C5FDE">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аясында</w:t>
            </w:r>
            <w:proofErr w:type="spellEnd"/>
            <w:r w:rsidR="003C5FDE">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басқарылады</w:t>
            </w:r>
            <w:proofErr w:type="spellEnd"/>
          </w:p>
        </w:tc>
      </w:tr>
      <w:tr w:rsidR="00451C98" w:rsidRPr="007B5E6F" w14:paraId="40010DEB" w14:textId="77777777" w:rsidTr="00451C98">
        <w:tc>
          <w:tcPr>
            <w:tcW w:w="1753" w:type="dxa"/>
            <w:vMerge/>
          </w:tcPr>
          <w:p w14:paraId="7A26CA3C"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Pr>
          <w:p w14:paraId="3D2968EB"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418" w:type="dxa"/>
            <w:tcBorders>
              <w:bottom w:val="single" w:sz="4" w:space="0" w:color="auto"/>
            </w:tcBorders>
          </w:tcPr>
          <w:p w14:paraId="78AAC26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w:t>
            </w:r>
          </w:p>
        </w:tc>
        <w:tc>
          <w:tcPr>
            <w:tcW w:w="425" w:type="dxa"/>
            <w:tcBorders>
              <w:bottom w:val="single" w:sz="4" w:space="0" w:color="auto"/>
            </w:tcBorders>
          </w:tcPr>
          <w:p w14:paraId="49F1E59B"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1</w:t>
            </w:r>
          </w:p>
        </w:tc>
        <w:tc>
          <w:tcPr>
            <w:tcW w:w="567" w:type="dxa"/>
            <w:tcBorders>
              <w:bottom w:val="single" w:sz="4" w:space="0" w:color="auto"/>
            </w:tcBorders>
          </w:tcPr>
          <w:p w14:paraId="600237A9"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567" w:type="dxa"/>
            <w:tcBorders>
              <w:bottom w:val="single" w:sz="4" w:space="0" w:color="auto"/>
            </w:tcBorders>
          </w:tcPr>
          <w:p w14:paraId="501E2BC1"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w:t>
            </w:r>
          </w:p>
        </w:tc>
        <w:tc>
          <w:tcPr>
            <w:tcW w:w="709" w:type="dxa"/>
            <w:tcBorders>
              <w:bottom w:val="single" w:sz="4" w:space="0" w:color="auto"/>
            </w:tcBorders>
          </w:tcPr>
          <w:p w14:paraId="30817164"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single" w:sz="4" w:space="0" w:color="auto"/>
            </w:tcBorders>
          </w:tcPr>
          <w:p w14:paraId="70E7E0D7" w14:textId="77777777" w:rsidR="00451C98" w:rsidRPr="001E3AA9" w:rsidRDefault="00451C98" w:rsidP="00451C98">
            <w:pPr>
              <w:tabs>
                <w:tab w:val="left" w:pos="3360"/>
              </w:tabs>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2126" w:type="dxa"/>
            <w:tcBorders>
              <w:bottom w:val="single" w:sz="4" w:space="0" w:color="auto"/>
            </w:tcBorders>
          </w:tcPr>
          <w:p w14:paraId="0AA99E4E"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1276" w:type="dxa"/>
            <w:tcBorders>
              <w:bottom w:val="single" w:sz="4" w:space="0" w:color="auto"/>
            </w:tcBorders>
          </w:tcPr>
          <w:p w14:paraId="282AD61A"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850" w:type="dxa"/>
            <w:tcBorders>
              <w:bottom w:val="single" w:sz="4" w:space="0" w:color="auto"/>
            </w:tcBorders>
          </w:tcPr>
          <w:p w14:paraId="0E646D07"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w:t>
            </w:r>
          </w:p>
        </w:tc>
        <w:tc>
          <w:tcPr>
            <w:tcW w:w="3260" w:type="dxa"/>
            <w:tcBorders>
              <w:bottom w:val="single" w:sz="4" w:space="0" w:color="auto"/>
            </w:tcBorders>
          </w:tcPr>
          <w:p w14:paraId="3DB76741"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өнімдер герметикалық жабылған қоймаға жіберіледі, нәтижесінде қауіптер аз болады</w:t>
            </w:r>
          </w:p>
        </w:tc>
      </w:tr>
      <w:tr w:rsidR="00451C98" w:rsidRPr="007B5E6F" w14:paraId="7AF5EF0B" w14:textId="77777777" w:rsidTr="00451C98">
        <w:tc>
          <w:tcPr>
            <w:tcW w:w="1753" w:type="dxa"/>
            <w:vMerge/>
          </w:tcPr>
          <w:p w14:paraId="037FBA08"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623" w:type="dxa"/>
            <w:vMerge/>
            <w:tcBorders>
              <w:right w:val="single" w:sz="4" w:space="0" w:color="auto"/>
            </w:tcBorders>
          </w:tcPr>
          <w:p w14:paraId="5610673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418" w:type="dxa"/>
            <w:tcBorders>
              <w:top w:val="single" w:sz="4" w:space="0" w:color="auto"/>
              <w:left w:val="single" w:sz="4" w:space="0" w:color="auto"/>
              <w:bottom w:val="single" w:sz="4" w:space="0" w:color="auto"/>
              <w:right w:val="single" w:sz="4" w:space="0" w:color="auto"/>
            </w:tcBorders>
          </w:tcPr>
          <w:p w14:paraId="4E54D6E3"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автокөлік</w:t>
            </w:r>
          </w:p>
        </w:tc>
        <w:tc>
          <w:tcPr>
            <w:tcW w:w="425" w:type="dxa"/>
            <w:tcBorders>
              <w:top w:val="single" w:sz="4" w:space="0" w:color="auto"/>
              <w:left w:val="single" w:sz="4" w:space="0" w:color="auto"/>
              <w:bottom w:val="single" w:sz="4" w:space="0" w:color="auto"/>
              <w:right w:val="single" w:sz="4" w:space="0" w:color="auto"/>
            </w:tcBorders>
          </w:tcPr>
          <w:p w14:paraId="27C4B2DC" w14:textId="77777777" w:rsidR="00451C98" w:rsidRPr="001E3AA9" w:rsidRDefault="00451C98" w:rsidP="00451C98">
            <w:pPr>
              <w:tabs>
                <w:tab w:val="left" w:pos="3360"/>
              </w:tabs>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14:paraId="400E6715"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567" w:type="dxa"/>
            <w:tcBorders>
              <w:top w:val="single" w:sz="4" w:space="0" w:color="auto"/>
              <w:left w:val="single" w:sz="4" w:space="0" w:color="auto"/>
              <w:bottom w:val="single" w:sz="4" w:space="0" w:color="auto"/>
              <w:right w:val="single" w:sz="4" w:space="0" w:color="auto"/>
            </w:tcBorders>
          </w:tcPr>
          <w:p w14:paraId="03955D36"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709" w:type="dxa"/>
            <w:tcBorders>
              <w:top w:val="single" w:sz="4" w:space="0" w:color="auto"/>
              <w:left w:val="single" w:sz="4" w:space="0" w:color="auto"/>
              <w:bottom w:val="single" w:sz="4" w:space="0" w:color="auto"/>
              <w:right w:val="single" w:sz="4" w:space="0" w:color="auto"/>
            </w:tcBorders>
          </w:tcPr>
          <w:p w14:paraId="14258629"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14:paraId="7E988671" w14:textId="77777777" w:rsidR="00451C98" w:rsidRPr="001E3AA9" w:rsidRDefault="00451C98" w:rsidP="00451C98">
            <w:pPr>
              <w:tabs>
                <w:tab w:val="left" w:pos="3360"/>
              </w:tabs>
              <w:rPr>
                <w:rFonts w:ascii="Times New Roman" w:hAnsi="Times New Roman" w:cs="Times New Roman"/>
                <w:sz w:val="24"/>
                <w:szCs w:val="24"/>
                <w:lang w:val="kk-KZ"/>
              </w:rPr>
            </w:pPr>
          </w:p>
        </w:tc>
        <w:tc>
          <w:tcPr>
            <w:tcW w:w="2126" w:type="dxa"/>
            <w:tcBorders>
              <w:top w:val="single" w:sz="4" w:space="0" w:color="auto"/>
              <w:left w:val="single" w:sz="4" w:space="0" w:color="auto"/>
              <w:bottom w:val="single" w:sz="4" w:space="0" w:color="auto"/>
              <w:right w:val="single" w:sz="4" w:space="0" w:color="auto"/>
            </w:tcBorders>
          </w:tcPr>
          <w:p w14:paraId="3C6A9C0E"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1276" w:type="dxa"/>
            <w:tcBorders>
              <w:top w:val="single" w:sz="4" w:space="0" w:color="auto"/>
              <w:left w:val="single" w:sz="4" w:space="0" w:color="auto"/>
              <w:bottom w:val="single" w:sz="4" w:space="0" w:color="auto"/>
              <w:right w:val="single" w:sz="4" w:space="0" w:color="auto"/>
            </w:tcBorders>
          </w:tcPr>
          <w:p w14:paraId="60F19A6D" w14:textId="77777777" w:rsidR="00451C98" w:rsidRPr="001E3AA9" w:rsidRDefault="00451C98" w:rsidP="00451C98">
            <w:pPr>
              <w:tabs>
                <w:tab w:val="left" w:pos="3360"/>
              </w:tabs>
              <w:jc w:val="center"/>
              <w:rPr>
                <w:rFonts w:ascii="Times New Roman" w:hAnsi="Times New Roman" w:cs="Times New Roman"/>
                <w:sz w:val="24"/>
                <w:szCs w:val="24"/>
                <w:lang w:val="kk-KZ"/>
              </w:rPr>
            </w:pPr>
          </w:p>
        </w:tc>
        <w:tc>
          <w:tcPr>
            <w:tcW w:w="850" w:type="dxa"/>
            <w:tcBorders>
              <w:top w:val="single" w:sz="4" w:space="0" w:color="auto"/>
              <w:left w:val="single" w:sz="4" w:space="0" w:color="auto"/>
              <w:bottom w:val="single" w:sz="4" w:space="0" w:color="auto"/>
              <w:right w:val="single" w:sz="4" w:space="0" w:color="auto"/>
            </w:tcBorders>
          </w:tcPr>
          <w:p w14:paraId="2FBE4388" w14:textId="77777777" w:rsidR="00451C98" w:rsidRPr="001E3AA9" w:rsidRDefault="00451C98" w:rsidP="00451C98">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СБН </w:t>
            </w:r>
            <w:r w:rsidRPr="001E3AA9">
              <w:rPr>
                <w:rFonts w:ascii="Times New Roman" w:hAnsi="Times New Roman" w:cs="Times New Roman"/>
                <w:sz w:val="24"/>
                <w:szCs w:val="24"/>
              </w:rPr>
              <w:t>№5</w:t>
            </w:r>
          </w:p>
        </w:tc>
        <w:tc>
          <w:tcPr>
            <w:tcW w:w="3260" w:type="dxa"/>
            <w:tcBorders>
              <w:left w:val="single" w:sz="4" w:space="0" w:color="auto"/>
              <w:bottom w:val="single" w:sz="4" w:space="0" w:color="auto"/>
            </w:tcBorders>
          </w:tcPr>
          <w:p w14:paraId="31317C84"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температуралық жеткізу сақтау режимдерінің бұзылуы</w:t>
            </w:r>
          </w:p>
          <w:p w14:paraId="5282B210" w14:textId="77777777" w:rsidR="00451C98" w:rsidRPr="001E3AA9" w:rsidRDefault="00451C98" w:rsidP="00451C98">
            <w:pPr>
              <w:tabs>
                <w:tab w:val="left" w:pos="3360"/>
              </w:tabs>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өнімнің бұзылуына әкеледі, нәтижесінде бұл қауіп сыни және HACCP жоспары аясында басқарылады</w:t>
            </w:r>
          </w:p>
        </w:tc>
      </w:tr>
    </w:tbl>
    <w:p w14:paraId="47E07407" w14:textId="77777777" w:rsidR="007321B0" w:rsidRPr="001E3AA9" w:rsidRDefault="007321B0" w:rsidP="00C12CC3">
      <w:pPr>
        <w:tabs>
          <w:tab w:val="left" w:pos="3360"/>
        </w:tabs>
        <w:spacing w:after="0" w:line="240" w:lineRule="auto"/>
        <w:ind w:firstLine="708"/>
        <w:jc w:val="center"/>
        <w:rPr>
          <w:rFonts w:ascii="Times New Roman" w:hAnsi="Times New Roman" w:cs="Times New Roman"/>
          <w:sz w:val="28"/>
          <w:szCs w:val="28"/>
          <w:lang w:val="kk-KZ"/>
        </w:rPr>
        <w:sectPr w:rsidR="007321B0" w:rsidRPr="001E3AA9" w:rsidSect="007321B0">
          <w:pgSz w:w="16838" w:h="11906" w:orient="landscape"/>
          <w:pgMar w:top="1701" w:right="1134" w:bottom="567" w:left="1134" w:header="709" w:footer="709" w:gutter="0"/>
          <w:cols w:space="708"/>
          <w:docGrid w:linePitch="360"/>
        </w:sectPr>
      </w:pPr>
    </w:p>
    <w:p w14:paraId="08D01447" w14:textId="77777777" w:rsidR="00B8634D" w:rsidRPr="001E3AA9" w:rsidRDefault="00B8634D" w:rsidP="00316115">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ХАССП жүйесінің үшінші қағидаларына  сәйкес, әрбір сыни бақылау нүктесі үшін  сыни шектерді,  яғни «бақыланатын шаманың рұқсат етілген және рұқсат етілмеген мәндерді айыратын өлшемшарттарын» орнату қажет. Шекті өлшемшарттарын қауіпсіздікті қамтамасыз етпейтін мақсатта орнатылатын технологиялық шектерден ажырату керек.  Бұл жағдайда сыни шектеулер температура, уақыт, затбелгіде өнімнің құрамы туралы таңбалау ақпаратының болуы сияқты факторларға негізделген.  СБН  мониторинг жүйесін әзірлеу өз зерттеудің  екінші мәселесін шешеді.  </w:t>
      </w:r>
    </w:p>
    <w:p w14:paraId="31A69234" w14:textId="77777777" w:rsidR="00B8634D" w:rsidRPr="001E3AA9" w:rsidRDefault="00B8634D" w:rsidP="00316115">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Мониторинг және түзету іс-әрекеттерін (түзетулерін) жүзеге асыру </w:t>
      </w:r>
      <w:r w:rsidR="00BE79B9">
        <w:rPr>
          <w:rFonts w:ascii="Times New Roman" w:hAnsi="Times New Roman" w:cs="Times New Roman"/>
          <w:sz w:val="28"/>
          <w:szCs w:val="28"/>
          <w:lang w:val="kk-KZ"/>
        </w:rPr>
        <w:t>үдерістерінің</w:t>
      </w:r>
      <w:r w:rsidRPr="001E3AA9">
        <w:rPr>
          <w:rFonts w:ascii="Times New Roman" w:hAnsi="Times New Roman" w:cs="Times New Roman"/>
          <w:sz w:val="28"/>
          <w:szCs w:val="28"/>
          <w:lang w:val="kk-KZ"/>
        </w:rPr>
        <w:t xml:space="preserve"> мәні бойынша әзірленген және келісілген ақпарат ХАСПП жоспарының</w:t>
      </w:r>
      <w:r w:rsidR="007933C2">
        <w:rPr>
          <w:rFonts w:ascii="Times New Roman" w:hAnsi="Times New Roman" w:cs="Times New Roman"/>
          <w:sz w:val="28"/>
          <w:szCs w:val="28"/>
          <w:lang w:val="kk-KZ"/>
        </w:rPr>
        <w:t xml:space="preserve"> хаттамасына орналастырыл</w:t>
      </w:r>
      <w:r w:rsidRPr="001E3AA9">
        <w:rPr>
          <w:rFonts w:ascii="Times New Roman" w:hAnsi="Times New Roman" w:cs="Times New Roman"/>
          <w:sz w:val="28"/>
          <w:szCs w:val="28"/>
          <w:lang w:val="kk-KZ"/>
        </w:rPr>
        <w:t xml:space="preserve">ды.  </w:t>
      </w:r>
      <w:r w:rsidR="003400BF" w:rsidRPr="001E3AA9">
        <w:rPr>
          <w:rFonts w:ascii="Times New Roman" w:hAnsi="Times New Roman" w:cs="Times New Roman"/>
          <w:sz w:val="28"/>
          <w:szCs w:val="28"/>
          <w:lang w:val="kk-KZ"/>
        </w:rPr>
        <w:t>4</w:t>
      </w:r>
      <w:r w:rsidR="009D667F">
        <w:rPr>
          <w:rFonts w:ascii="Times New Roman" w:hAnsi="Times New Roman" w:cs="Times New Roman"/>
          <w:sz w:val="28"/>
          <w:szCs w:val="28"/>
          <w:lang w:val="kk-KZ"/>
        </w:rPr>
        <w:t>8</w:t>
      </w:r>
      <w:r w:rsidRPr="001E3AA9">
        <w:rPr>
          <w:rFonts w:ascii="Times New Roman" w:hAnsi="Times New Roman" w:cs="Times New Roman"/>
          <w:sz w:val="28"/>
          <w:szCs w:val="28"/>
          <w:lang w:val="kk-KZ"/>
        </w:rPr>
        <w:t xml:space="preserve">-кестеде қалпына келтірілген сүттен </w:t>
      </w:r>
      <w:r w:rsidR="0007144B">
        <w:rPr>
          <w:rFonts w:ascii="Times New Roman" w:hAnsi="Times New Roman" w:cs="Times New Roman"/>
          <w:sz w:val="28"/>
          <w:szCs w:val="28"/>
          <w:lang w:val="kk-KZ"/>
        </w:rPr>
        <w:t>өндірілген</w:t>
      </w:r>
      <w:r w:rsidRPr="001E3AA9">
        <w:rPr>
          <w:rFonts w:ascii="Times New Roman" w:hAnsi="Times New Roman" w:cs="Times New Roman"/>
          <w:sz w:val="28"/>
          <w:szCs w:val="28"/>
          <w:lang w:val="kk-KZ"/>
        </w:rPr>
        <w:t xml:space="preserve">  жұмсақ ірімшік өндіру </w:t>
      </w:r>
      <w:r w:rsidR="0087053A">
        <w:rPr>
          <w:rFonts w:ascii="Times New Roman" w:hAnsi="Times New Roman" w:cs="Times New Roman"/>
          <w:sz w:val="28"/>
          <w:szCs w:val="28"/>
          <w:lang w:val="kk-KZ"/>
        </w:rPr>
        <w:t xml:space="preserve">үдерісінің </w:t>
      </w:r>
      <w:r w:rsidRPr="001E3AA9">
        <w:rPr>
          <w:rFonts w:ascii="Times New Roman" w:hAnsi="Times New Roman" w:cs="Times New Roman"/>
          <w:sz w:val="28"/>
          <w:szCs w:val="28"/>
          <w:lang w:val="kk-KZ"/>
        </w:rPr>
        <w:t xml:space="preserve"> ХАССП жоспарының хаттамасы  ұсынылған. </w:t>
      </w:r>
    </w:p>
    <w:p w14:paraId="5E43A763" w14:textId="77777777" w:rsidR="004752C7" w:rsidRDefault="004752C7" w:rsidP="00316115">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Көрсетілгендей, қауіп факторларын басқарудың құрылған жүйесі түпкілікті өнімді болмашы талдауды талап етеді, өйткені бақылаудың жеткілікті және пәрменді шаралары өндіріс </w:t>
      </w:r>
      <w:r w:rsidR="0087053A">
        <w:rPr>
          <w:rFonts w:ascii="Times New Roman" w:hAnsi="Times New Roman" w:cs="Times New Roman"/>
          <w:sz w:val="28"/>
          <w:szCs w:val="28"/>
          <w:lang w:val="kk-KZ"/>
        </w:rPr>
        <w:t xml:space="preserve">үдерісіне </w:t>
      </w:r>
      <w:r w:rsidRPr="001E3AA9">
        <w:rPr>
          <w:rFonts w:ascii="Times New Roman" w:hAnsi="Times New Roman" w:cs="Times New Roman"/>
          <w:sz w:val="28"/>
          <w:szCs w:val="28"/>
          <w:lang w:val="kk-KZ"/>
        </w:rPr>
        <w:t xml:space="preserve"> кіріктірілген және ерте сатыда жұмыс істейді. </w:t>
      </w:r>
    </w:p>
    <w:p w14:paraId="64795A47" w14:textId="77777777" w:rsidR="004752C7" w:rsidRPr="0015030B" w:rsidRDefault="004752C7" w:rsidP="004752C7">
      <w:pPr>
        <w:spacing w:after="0" w:line="240" w:lineRule="auto"/>
        <w:ind w:firstLine="708"/>
        <w:jc w:val="both"/>
        <w:rPr>
          <w:rFonts w:ascii="Times New Roman" w:hAnsi="Times New Roman" w:cs="Times New Roman"/>
          <w:sz w:val="28"/>
          <w:szCs w:val="28"/>
          <w:lang w:val="kk-KZ"/>
        </w:rPr>
      </w:pPr>
    </w:p>
    <w:p w14:paraId="1E89436A" w14:textId="2B134345" w:rsidR="004752C7" w:rsidRPr="00EB035A" w:rsidRDefault="004752C7" w:rsidP="004752C7">
      <w:pPr>
        <w:spacing w:after="0" w:line="240" w:lineRule="auto"/>
        <w:ind w:firstLine="708"/>
        <w:jc w:val="both"/>
        <w:rPr>
          <w:rFonts w:ascii="Times New Roman" w:hAnsi="Times New Roman" w:cs="Times New Roman"/>
          <w:b/>
          <w:bCs/>
          <w:kern w:val="24"/>
          <w:sz w:val="28"/>
          <w:szCs w:val="28"/>
          <w:lang w:val="kk-KZ"/>
        </w:rPr>
      </w:pPr>
      <w:r w:rsidRPr="00EB035A">
        <w:rPr>
          <w:rFonts w:ascii="Times New Roman" w:hAnsi="Times New Roman" w:cs="Times New Roman"/>
          <w:b/>
          <w:bCs/>
          <w:kern w:val="24"/>
          <w:sz w:val="28"/>
          <w:szCs w:val="28"/>
          <w:lang w:val="kk-KZ"/>
        </w:rPr>
        <w:t xml:space="preserve">4.3 </w:t>
      </w:r>
      <w:r w:rsidR="0077583F">
        <w:rPr>
          <w:rFonts w:ascii="Times New Roman" w:hAnsi="Times New Roman" w:cs="Times New Roman"/>
          <w:b/>
          <w:bCs/>
          <w:kern w:val="24"/>
          <w:sz w:val="28"/>
          <w:szCs w:val="28"/>
          <w:lang w:val="kk-KZ"/>
        </w:rPr>
        <w:t>Қ</w:t>
      </w:r>
      <w:r w:rsidR="00BA3B6F">
        <w:rPr>
          <w:rFonts w:ascii="Times New Roman" w:hAnsi="Times New Roman" w:cs="Times New Roman"/>
          <w:b/>
          <w:bCs/>
          <w:kern w:val="24"/>
          <w:sz w:val="28"/>
          <w:szCs w:val="28"/>
          <w:lang w:val="kk-KZ"/>
        </w:rPr>
        <w:t>алпына келтірілген сүттен өндірілген жұмсақ ірімшіктің технологиясын жетілдіру, сапасы</w:t>
      </w:r>
      <w:r w:rsidR="0077583F">
        <w:rPr>
          <w:rFonts w:ascii="Times New Roman" w:hAnsi="Times New Roman" w:cs="Times New Roman"/>
          <w:b/>
          <w:bCs/>
          <w:kern w:val="24"/>
          <w:sz w:val="28"/>
          <w:szCs w:val="28"/>
          <w:lang w:val="kk-KZ"/>
        </w:rPr>
        <w:t xml:space="preserve"> мен </w:t>
      </w:r>
      <w:r w:rsidR="00BA3B6F">
        <w:rPr>
          <w:rFonts w:ascii="Times New Roman" w:hAnsi="Times New Roman" w:cs="Times New Roman"/>
          <w:b/>
          <w:bCs/>
          <w:kern w:val="24"/>
          <w:sz w:val="28"/>
          <w:szCs w:val="28"/>
          <w:lang w:val="kk-KZ"/>
        </w:rPr>
        <w:t xml:space="preserve">қауіпсіздігін зерттеу </w:t>
      </w:r>
    </w:p>
    <w:p w14:paraId="12EC0962" w14:textId="1763D05C" w:rsidR="004752C7" w:rsidRPr="001E3AA9" w:rsidRDefault="004752C7" w:rsidP="004752C7">
      <w:pPr>
        <w:spacing w:after="0" w:line="240" w:lineRule="auto"/>
        <w:ind w:firstLine="708"/>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СҚӨҚКӨ</w:t>
      </w:r>
      <w:r w:rsidRPr="001E3AA9">
        <w:rPr>
          <w:rFonts w:ascii="Times New Roman" w:hAnsi="Times New Roman" w:cs="Times New Roman"/>
          <w:kern w:val="24"/>
          <w:sz w:val="28"/>
          <w:szCs w:val="28"/>
          <w:lang w:val="kk-KZ"/>
        </w:rPr>
        <w:t xml:space="preserve"> қойылатын негізгі талап тұтас өнімнің параметрлеріне ұқсас тағамдық құндылық көрсеткіштері қамтамасыз етілген жағдайда нормативтік құжаттардың талаптарына сәйкестігі болып табылады.</w:t>
      </w:r>
    </w:p>
    <w:p w14:paraId="0430C035" w14:textId="77777777" w:rsidR="004752C7" w:rsidRPr="001E3AA9" w:rsidRDefault="004752C7" w:rsidP="004752C7">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Н.Н.Липатов, К.И.Тарасов деректері бойынша, қалпына келтірілген және қаймағы алынбаған  сүттен алынған сүт өнімдеріндегі ақуыз, май және лактоза мөлшерінің айтарлықтай айырмашылығы байқалмайды. Ақуыз және лактоза мөлшерінің  айырмашылықтарды тек майсыздандырылған құрғақ сүттің толық қалпына келмеуімен, сондай-ақ құрғақ сүтті өндірудегі пастерлеу және қоюландыру кезіндегі шығындармен түсіндіруге болады [</w:t>
      </w:r>
      <w:r w:rsidRPr="00B31BAA">
        <w:rPr>
          <w:rFonts w:ascii="Times New Roman" w:hAnsi="Times New Roman" w:cs="Times New Roman"/>
          <w:sz w:val="28"/>
          <w:szCs w:val="28"/>
          <w:lang w:val="kk-KZ"/>
        </w:rPr>
        <w:t>2</w:t>
      </w:r>
      <w:r>
        <w:rPr>
          <w:rFonts w:ascii="Times New Roman" w:hAnsi="Times New Roman" w:cs="Times New Roman"/>
          <w:sz w:val="28"/>
          <w:szCs w:val="28"/>
          <w:lang w:val="kk-KZ"/>
        </w:rPr>
        <w:t>3</w:t>
      </w:r>
      <w:r w:rsidRPr="00B31BAA">
        <w:rPr>
          <w:rFonts w:ascii="Times New Roman" w:hAnsi="Times New Roman" w:cs="Times New Roman"/>
          <w:sz w:val="28"/>
          <w:szCs w:val="28"/>
          <w:lang w:val="kk-KZ"/>
        </w:rPr>
        <w:t>, б.58; 1</w:t>
      </w:r>
      <w:r>
        <w:rPr>
          <w:rFonts w:ascii="Times New Roman" w:hAnsi="Times New Roman" w:cs="Times New Roman"/>
          <w:sz w:val="28"/>
          <w:szCs w:val="28"/>
          <w:lang w:val="kk-KZ"/>
        </w:rPr>
        <w:t>90</w:t>
      </w:r>
      <w:r w:rsidRPr="00B31BAA">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Минералдық құрамы бойынша құрғақ сүттің  өнімдері сүтті қалпына келтіруде пайдаланатын суға байланысты қаймағы алынбаған  сүттен жасалған өнімдерден де асып түсуі мүмкін. </w:t>
      </w:r>
    </w:p>
    <w:p w14:paraId="5D4A6F4B" w14:textId="76771ADA" w:rsidR="004752C7" w:rsidRPr="001E3AA9" w:rsidRDefault="004752C7" w:rsidP="004752C7">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Тұтас қалпына келтірілген сүт және жұмсақ ірімшік өндірісінде шикізат ретінде: ұсынылған технология бойынша тазартылған су, тұтас  құрғақ  сүт. Жұмсақ ірімшікті дайындаудың технологиялық үдерісі  келесідей:  шикізатты қабылдау және дайындау</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құрғақ сүтті қалпына келтіру</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сүтті пастерлеу</w:t>
      </w:r>
      <w:r w:rsidR="00836F84">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қоспаны майлылығы бойынша қалыпқа келтіру</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қоспаны салқындату</w:t>
      </w:r>
      <w:r w:rsidR="00836F84">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ашыту және ұйыту</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ұйындыны кесу</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түйіршіктерді қалыптау</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сарысуды бөлу</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ірімшікті қалыптау</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ірімшікті өздігінен престеу</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ірімшікті тұздау</w:t>
      </w:r>
      <w:r w:rsidR="00836F84">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ірімшіктің пісіп-жетілуі</w:t>
      </w:r>
      <w:r w:rsidR="00836F84">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буып-түю және таңбалау.</w:t>
      </w:r>
      <w:r w:rsidR="00836F84">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Құрғақ сүтті 3.3 тарауда  жазылған технология бойынша суда ерітіп, қалпына келтірілген сүтті аламыз. «Лактан 1-4 M» сүт сапасын талдағышында қалпына келтірілген сүттің физика-химиялық көрсеткіштері анықталды (4</w:t>
      </w:r>
      <w:r>
        <w:rPr>
          <w:rFonts w:ascii="Times New Roman" w:hAnsi="Times New Roman" w:cs="Times New Roman"/>
          <w:sz w:val="28"/>
          <w:szCs w:val="28"/>
          <w:lang w:val="kk-KZ"/>
        </w:rPr>
        <w:t>9</w:t>
      </w:r>
      <w:r w:rsidRPr="001E3AA9">
        <w:rPr>
          <w:rFonts w:ascii="Times New Roman" w:hAnsi="Times New Roman" w:cs="Times New Roman"/>
          <w:sz w:val="28"/>
          <w:szCs w:val="28"/>
          <w:lang w:val="kk-KZ"/>
        </w:rPr>
        <w:t xml:space="preserve">-кесте). </w:t>
      </w:r>
    </w:p>
    <w:p w14:paraId="0B9C7960" w14:textId="77777777" w:rsidR="00451C98" w:rsidRDefault="00451C98" w:rsidP="0015030B">
      <w:pPr>
        <w:tabs>
          <w:tab w:val="left" w:pos="3360"/>
        </w:tabs>
        <w:spacing w:after="0" w:line="240" w:lineRule="auto"/>
        <w:rPr>
          <w:rFonts w:ascii="Times New Roman" w:hAnsi="Times New Roman" w:cs="Times New Roman"/>
          <w:sz w:val="28"/>
          <w:szCs w:val="28"/>
          <w:lang w:val="kk-KZ"/>
        </w:rPr>
        <w:sectPr w:rsidR="00451C98" w:rsidSect="00DA5919">
          <w:pgSz w:w="11906" w:h="16838"/>
          <w:pgMar w:top="1134" w:right="707" w:bottom="1134" w:left="1701" w:header="709" w:footer="709" w:gutter="0"/>
          <w:cols w:space="708"/>
          <w:docGrid w:linePitch="360"/>
        </w:sectPr>
      </w:pPr>
    </w:p>
    <w:p w14:paraId="6AAA918E" w14:textId="77777777" w:rsidR="00316115" w:rsidRPr="00316115" w:rsidRDefault="00316115" w:rsidP="0015030B">
      <w:pPr>
        <w:tabs>
          <w:tab w:val="left" w:pos="3360"/>
        </w:tabs>
        <w:spacing w:after="0" w:line="240" w:lineRule="auto"/>
        <w:rPr>
          <w:rFonts w:ascii="Times New Roman" w:hAnsi="Times New Roman" w:cs="Times New Roman"/>
          <w:sz w:val="20"/>
          <w:szCs w:val="20"/>
          <w:lang w:val="kk-KZ"/>
        </w:rPr>
      </w:pPr>
    </w:p>
    <w:p w14:paraId="66393C8C" w14:textId="77777777" w:rsidR="00316115" w:rsidRDefault="00316115" w:rsidP="0015030B">
      <w:pPr>
        <w:tabs>
          <w:tab w:val="left" w:pos="3360"/>
        </w:tabs>
        <w:spacing w:after="0" w:line="240" w:lineRule="auto"/>
        <w:rPr>
          <w:rFonts w:ascii="Times New Roman" w:hAnsi="Times New Roman" w:cs="Times New Roman"/>
          <w:sz w:val="28"/>
          <w:szCs w:val="28"/>
          <w:lang w:val="kk-KZ"/>
        </w:rPr>
      </w:pPr>
    </w:p>
    <w:p w14:paraId="0CE90549" w14:textId="7E23E8E5" w:rsidR="00620250" w:rsidRDefault="006873DB" w:rsidP="00316115">
      <w:pPr>
        <w:tabs>
          <w:tab w:val="left" w:pos="3360"/>
        </w:tabs>
        <w:spacing w:after="0" w:line="240" w:lineRule="auto"/>
        <w:rPr>
          <w:rFonts w:ascii="Times New Roman" w:hAnsi="Times New Roman" w:cs="Times New Roman"/>
          <w:sz w:val="28"/>
          <w:szCs w:val="28"/>
          <w:lang w:val="kk-KZ"/>
        </w:rPr>
      </w:pPr>
      <w:r>
        <w:rPr>
          <w:rFonts w:ascii="Times New Roman" w:hAnsi="Times New Roman" w:cs="Times New Roman"/>
          <w:noProof/>
          <w:sz w:val="24"/>
          <w:szCs w:val="24"/>
          <w:lang w:val="kk-KZ"/>
        </w:rPr>
        <w:pict w14:anchorId="0E645214">
          <v:shape id="_x0000_s1112" type="#_x0000_t202" style="position:absolute;margin-left:351.85pt;margin-top:492.9pt;width:24.75pt;height:27.05pt;z-index:251757056" strokecolor="white [3212]">
            <v:textbox style="mso-next-textbox:#_x0000_s1112">
              <w:txbxContent>
                <w:p w14:paraId="142F1AA7" w14:textId="77777777" w:rsidR="00710F24" w:rsidRPr="00D05602" w:rsidRDefault="00710F24" w:rsidP="004752C7">
                  <w:pPr>
                    <w:rPr>
                      <w:rFonts w:ascii="Times New Roman" w:hAnsi="Times New Roman" w:cs="Times New Roman"/>
                      <w:sz w:val="18"/>
                      <w:szCs w:val="18"/>
                      <w:lang w:val="en-US"/>
                    </w:rPr>
                  </w:pPr>
                </w:p>
              </w:txbxContent>
            </v:textbox>
          </v:shape>
        </w:pict>
      </w:r>
      <w:r w:rsidR="00B511C2" w:rsidRPr="001E3AA9">
        <w:rPr>
          <w:rFonts w:ascii="Times New Roman" w:hAnsi="Times New Roman" w:cs="Times New Roman"/>
          <w:sz w:val="28"/>
          <w:szCs w:val="28"/>
          <w:lang w:val="kk-KZ"/>
        </w:rPr>
        <w:t xml:space="preserve">Кесте </w:t>
      </w:r>
      <w:r w:rsidR="00E342BC" w:rsidRPr="001E3AA9">
        <w:rPr>
          <w:rFonts w:ascii="Times New Roman" w:hAnsi="Times New Roman" w:cs="Times New Roman"/>
          <w:sz w:val="28"/>
          <w:szCs w:val="28"/>
          <w:lang w:val="kk-KZ"/>
        </w:rPr>
        <w:t>4</w:t>
      </w:r>
      <w:r w:rsidR="009D667F">
        <w:rPr>
          <w:rFonts w:ascii="Times New Roman" w:hAnsi="Times New Roman" w:cs="Times New Roman"/>
          <w:sz w:val="28"/>
          <w:szCs w:val="28"/>
          <w:lang w:val="kk-KZ"/>
        </w:rPr>
        <w:t>8</w:t>
      </w:r>
      <w:r w:rsidR="001C4BF9">
        <w:rPr>
          <w:rFonts w:ascii="Times New Roman" w:hAnsi="Times New Roman" w:cs="Times New Roman"/>
          <w:sz w:val="28"/>
          <w:szCs w:val="28"/>
          <w:lang w:val="kk-KZ"/>
        </w:rPr>
        <w:t xml:space="preserve"> </w:t>
      </w:r>
      <w:r w:rsidR="00B511C2" w:rsidRPr="001E3AA9">
        <w:rPr>
          <w:rFonts w:ascii="Times New Roman" w:hAnsi="Times New Roman" w:cs="Times New Roman"/>
          <w:sz w:val="28"/>
          <w:szCs w:val="28"/>
          <w:lang w:val="kk-KZ"/>
        </w:rPr>
        <w:t xml:space="preserve">- </w:t>
      </w:r>
      <w:r w:rsidR="00742F3D" w:rsidRPr="001E3AA9">
        <w:rPr>
          <w:rFonts w:ascii="Times New Roman" w:hAnsi="Times New Roman" w:cs="Times New Roman"/>
          <w:sz w:val="28"/>
          <w:szCs w:val="28"/>
          <w:lang w:val="en-US"/>
        </w:rPr>
        <w:t xml:space="preserve">HACCP </w:t>
      </w:r>
      <w:r w:rsidR="00742F3D" w:rsidRPr="001E3AA9">
        <w:rPr>
          <w:rFonts w:ascii="Times New Roman" w:hAnsi="Times New Roman" w:cs="Times New Roman"/>
          <w:sz w:val="28"/>
          <w:szCs w:val="28"/>
          <w:lang w:val="kk-KZ"/>
        </w:rPr>
        <w:t>бағдарламасы</w:t>
      </w:r>
      <w:r w:rsidR="00B511C2" w:rsidRPr="001E3AA9">
        <w:rPr>
          <w:rFonts w:ascii="Times New Roman" w:hAnsi="Times New Roman" w:cs="Times New Roman"/>
          <w:sz w:val="28"/>
          <w:szCs w:val="28"/>
          <w:lang w:val="kk-KZ"/>
        </w:rPr>
        <w:t xml:space="preserve">ның хаттамасы </w:t>
      </w:r>
    </w:p>
    <w:p w14:paraId="01E2D6F7" w14:textId="77777777" w:rsidR="00316115" w:rsidRPr="00316115" w:rsidRDefault="00316115" w:rsidP="00316115">
      <w:pPr>
        <w:tabs>
          <w:tab w:val="left" w:pos="3360"/>
        </w:tabs>
        <w:spacing w:after="0" w:line="240" w:lineRule="auto"/>
        <w:rPr>
          <w:rFonts w:ascii="Times New Roman" w:hAnsi="Times New Roman" w:cs="Times New Roman"/>
          <w:sz w:val="14"/>
          <w:szCs w:val="14"/>
          <w:lang w:val="kk-KZ"/>
        </w:rPr>
      </w:pPr>
    </w:p>
    <w:p w14:paraId="203024B6" w14:textId="77777777" w:rsidR="00316115" w:rsidRPr="00316115" w:rsidRDefault="00316115" w:rsidP="00316115">
      <w:pPr>
        <w:tabs>
          <w:tab w:val="left" w:pos="3360"/>
        </w:tabs>
        <w:spacing w:after="0" w:line="240" w:lineRule="auto"/>
        <w:rPr>
          <w:rFonts w:ascii="Times New Roman" w:hAnsi="Times New Roman" w:cs="Times New Roman"/>
          <w:sz w:val="12"/>
          <w:szCs w:val="12"/>
          <w:lang w:val="kk-KZ"/>
        </w:rPr>
      </w:pPr>
    </w:p>
    <w:tbl>
      <w:tblPr>
        <w:tblStyle w:val="a5"/>
        <w:tblW w:w="15168" w:type="dxa"/>
        <w:tblInd w:w="108" w:type="dxa"/>
        <w:tblLayout w:type="fixed"/>
        <w:tblLook w:val="04A0" w:firstRow="1" w:lastRow="0" w:firstColumn="1" w:lastColumn="0" w:noHBand="0" w:noVBand="1"/>
      </w:tblPr>
      <w:tblGrid>
        <w:gridCol w:w="1134"/>
        <w:gridCol w:w="851"/>
        <w:gridCol w:w="1134"/>
        <w:gridCol w:w="1701"/>
        <w:gridCol w:w="1559"/>
        <w:gridCol w:w="1559"/>
        <w:gridCol w:w="2694"/>
        <w:gridCol w:w="1559"/>
        <w:gridCol w:w="2977"/>
      </w:tblGrid>
      <w:tr w:rsidR="00451C98" w:rsidRPr="00451C98" w14:paraId="071E3034" w14:textId="77777777" w:rsidTr="00E200F3">
        <w:tc>
          <w:tcPr>
            <w:tcW w:w="1134" w:type="dxa"/>
          </w:tcPr>
          <w:p w14:paraId="627C77D7" w14:textId="3063532A" w:rsidR="00742F3D" w:rsidRPr="001E3AA9" w:rsidRDefault="00742F3D"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Үдеріс кезеңдері</w:t>
            </w:r>
          </w:p>
          <w:p w14:paraId="5C0E6765" w14:textId="77777777" w:rsidR="00742F3D" w:rsidRPr="001E3AA9" w:rsidRDefault="00742F3D" w:rsidP="00316115">
            <w:pPr>
              <w:tabs>
                <w:tab w:val="left" w:pos="3360"/>
              </w:tabs>
              <w:ind w:left="-110" w:right="-108"/>
              <w:jc w:val="center"/>
              <w:rPr>
                <w:rFonts w:ascii="Times New Roman" w:hAnsi="Times New Roman" w:cs="Times New Roman"/>
                <w:sz w:val="28"/>
                <w:szCs w:val="28"/>
                <w:lang w:val="kk-KZ"/>
              </w:rPr>
            </w:pPr>
            <w:r w:rsidRPr="001E3AA9">
              <w:rPr>
                <w:rFonts w:ascii="Times New Roman" w:hAnsi="Times New Roman" w:cs="Times New Roman"/>
                <w:sz w:val="24"/>
                <w:szCs w:val="24"/>
                <w:lang w:val="kk-KZ"/>
              </w:rPr>
              <w:t>СБН нөмірі</w:t>
            </w:r>
          </w:p>
        </w:tc>
        <w:tc>
          <w:tcPr>
            <w:tcW w:w="851" w:type="dxa"/>
          </w:tcPr>
          <w:p w14:paraId="2FA163EF" w14:textId="77777777" w:rsidR="00C85DCD" w:rsidRPr="001E3AA9" w:rsidRDefault="00742F3D"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w:t>
            </w:r>
            <w:r w:rsidR="006B1059" w:rsidRPr="001E3AA9">
              <w:rPr>
                <w:rFonts w:ascii="Times New Roman" w:hAnsi="Times New Roman" w:cs="Times New Roman"/>
                <w:sz w:val="24"/>
                <w:szCs w:val="24"/>
                <w:lang w:val="kk-KZ"/>
              </w:rPr>
              <w:t>ауіпті көздер</w:t>
            </w:r>
          </w:p>
        </w:tc>
        <w:tc>
          <w:tcPr>
            <w:tcW w:w="1134" w:type="dxa"/>
          </w:tcPr>
          <w:p w14:paraId="5D83A449" w14:textId="77777777" w:rsidR="00742F3D" w:rsidRPr="001E3AA9" w:rsidRDefault="00742F3D" w:rsidP="00316115">
            <w:pPr>
              <w:tabs>
                <w:tab w:val="left" w:pos="3360"/>
              </w:tabs>
              <w:ind w:left="-110" w:right="-108"/>
              <w:jc w:val="center"/>
              <w:rPr>
                <w:rFonts w:ascii="Times New Roman" w:hAnsi="Times New Roman" w:cs="Times New Roman"/>
                <w:sz w:val="28"/>
                <w:szCs w:val="28"/>
                <w:lang w:val="kk-KZ"/>
              </w:rPr>
            </w:pPr>
            <w:r w:rsidRPr="001E3AA9">
              <w:rPr>
                <w:rFonts w:ascii="Times New Roman" w:hAnsi="Times New Roman" w:cs="Times New Roman"/>
                <w:sz w:val="24"/>
                <w:szCs w:val="24"/>
                <w:lang w:val="kk-KZ"/>
              </w:rPr>
              <w:t>Сыни шектер</w:t>
            </w:r>
            <w:r w:rsidR="00451C98">
              <w:rPr>
                <w:rFonts w:ascii="Times New Roman" w:hAnsi="Times New Roman" w:cs="Times New Roman"/>
                <w:sz w:val="24"/>
                <w:szCs w:val="24"/>
                <w:lang w:val="kk-KZ"/>
              </w:rPr>
              <w:t xml:space="preserve"> </w:t>
            </w:r>
            <w:r w:rsidRPr="001E3AA9">
              <w:rPr>
                <w:rFonts w:ascii="Times New Roman" w:hAnsi="Times New Roman" w:cs="Times New Roman"/>
                <w:sz w:val="24"/>
                <w:szCs w:val="24"/>
                <w:lang w:val="kk-KZ"/>
              </w:rPr>
              <w:t>/ Жауапты тұлға (қызметі)</w:t>
            </w:r>
          </w:p>
        </w:tc>
        <w:tc>
          <w:tcPr>
            <w:tcW w:w="1701" w:type="dxa"/>
          </w:tcPr>
          <w:p w14:paraId="1E4263E8" w14:textId="77777777" w:rsidR="00C85DCD" w:rsidRPr="001E3AA9" w:rsidRDefault="00742F3D"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Алдын алу шаралары</w:t>
            </w:r>
            <w:r w:rsidR="00451C98">
              <w:rPr>
                <w:rFonts w:ascii="Times New Roman" w:hAnsi="Times New Roman" w:cs="Times New Roman"/>
                <w:sz w:val="24"/>
                <w:szCs w:val="24"/>
                <w:lang w:val="kk-KZ"/>
              </w:rPr>
              <w:t xml:space="preserve"> </w:t>
            </w:r>
            <w:r w:rsidRPr="001E3AA9">
              <w:rPr>
                <w:rFonts w:ascii="Times New Roman" w:hAnsi="Times New Roman" w:cs="Times New Roman"/>
                <w:sz w:val="24"/>
                <w:szCs w:val="24"/>
                <w:lang w:val="kk-KZ"/>
              </w:rPr>
              <w:t>/ Жауапты</w:t>
            </w:r>
          </w:p>
          <w:p w14:paraId="73FF7785" w14:textId="77777777" w:rsidR="00742F3D" w:rsidRPr="001E3AA9" w:rsidRDefault="00742F3D" w:rsidP="00316115">
            <w:pPr>
              <w:tabs>
                <w:tab w:val="left" w:pos="3360"/>
              </w:tabs>
              <w:ind w:left="-110" w:right="-108"/>
              <w:jc w:val="center"/>
              <w:rPr>
                <w:rFonts w:ascii="Times New Roman" w:hAnsi="Times New Roman" w:cs="Times New Roman"/>
                <w:sz w:val="28"/>
                <w:szCs w:val="28"/>
                <w:lang w:val="kk-KZ"/>
              </w:rPr>
            </w:pPr>
            <w:r w:rsidRPr="001E3AA9">
              <w:rPr>
                <w:rFonts w:ascii="Times New Roman" w:hAnsi="Times New Roman" w:cs="Times New Roman"/>
                <w:sz w:val="24"/>
                <w:szCs w:val="24"/>
                <w:lang w:val="kk-KZ"/>
              </w:rPr>
              <w:t>тұлға (қызметі)</w:t>
            </w:r>
          </w:p>
        </w:tc>
        <w:tc>
          <w:tcPr>
            <w:tcW w:w="1559" w:type="dxa"/>
          </w:tcPr>
          <w:p w14:paraId="2A992B05" w14:textId="77777777" w:rsidR="00C85DCD" w:rsidRPr="001E3AA9" w:rsidRDefault="00742F3D"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Бақылау рәсім</w:t>
            </w:r>
          </w:p>
          <w:p w14:paraId="5114227A" w14:textId="77777777" w:rsidR="00C85DCD" w:rsidRPr="001E3AA9" w:rsidRDefault="00451C98" w:rsidP="00316115">
            <w:pPr>
              <w:tabs>
                <w:tab w:val="left" w:pos="3360"/>
              </w:tabs>
              <w:ind w:left="-110" w:right="-108"/>
              <w:jc w:val="center"/>
              <w:rPr>
                <w:rFonts w:ascii="Times New Roman" w:hAnsi="Times New Roman" w:cs="Times New Roman"/>
                <w:sz w:val="24"/>
                <w:szCs w:val="24"/>
                <w:lang w:val="kk-KZ"/>
              </w:rPr>
            </w:pPr>
            <w:r>
              <w:rPr>
                <w:rFonts w:ascii="Times New Roman" w:hAnsi="Times New Roman" w:cs="Times New Roman"/>
                <w:sz w:val="24"/>
                <w:szCs w:val="24"/>
                <w:lang w:val="kk-KZ"/>
              </w:rPr>
              <w:t>д</w:t>
            </w:r>
            <w:r w:rsidR="00742F3D" w:rsidRPr="001E3AA9">
              <w:rPr>
                <w:rFonts w:ascii="Times New Roman" w:hAnsi="Times New Roman" w:cs="Times New Roman"/>
                <w:sz w:val="24"/>
                <w:szCs w:val="24"/>
                <w:lang w:val="kk-KZ"/>
              </w:rPr>
              <w:t>ері</w:t>
            </w:r>
            <w:r>
              <w:rPr>
                <w:rFonts w:ascii="Times New Roman" w:hAnsi="Times New Roman" w:cs="Times New Roman"/>
                <w:sz w:val="24"/>
                <w:szCs w:val="24"/>
                <w:lang w:val="kk-KZ"/>
              </w:rPr>
              <w:t xml:space="preserve"> </w:t>
            </w:r>
            <w:r w:rsidR="00742F3D" w:rsidRPr="001E3AA9">
              <w:rPr>
                <w:rFonts w:ascii="Times New Roman" w:hAnsi="Times New Roman" w:cs="Times New Roman"/>
                <w:sz w:val="24"/>
                <w:szCs w:val="24"/>
                <w:lang w:val="kk-KZ"/>
              </w:rPr>
              <w:t>/ Жауап</w:t>
            </w:r>
            <w:r w:rsidR="00C85DCD" w:rsidRPr="001E3AA9">
              <w:rPr>
                <w:rFonts w:ascii="Times New Roman" w:hAnsi="Times New Roman" w:cs="Times New Roman"/>
                <w:sz w:val="24"/>
                <w:szCs w:val="24"/>
                <w:lang w:val="kk-KZ"/>
              </w:rPr>
              <w:t>-</w:t>
            </w:r>
          </w:p>
          <w:p w14:paraId="0C7B7CFD" w14:textId="77777777" w:rsidR="00742F3D" w:rsidRPr="001E3AA9" w:rsidRDefault="00742F3D" w:rsidP="00316115">
            <w:pPr>
              <w:tabs>
                <w:tab w:val="left" w:pos="3360"/>
              </w:tabs>
              <w:ind w:left="-110" w:right="-108"/>
              <w:jc w:val="center"/>
              <w:rPr>
                <w:rFonts w:ascii="Times New Roman" w:hAnsi="Times New Roman" w:cs="Times New Roman"/>
                <w:sz w:val="28"/>
                <w:szCs w:val="28"/>
                <w:lang w:val="kk-KZ"/>
              </w:rPr>
            </w:pPr>
            <w:r w:rsidRPr="001E3AA9">
              <w:rPr>
                <w:rFonts w:ascii="Times New Roman" w:hAnsi="Times New Roman" w:cs="Times New Roman"/>
                <w:sz w:val="24"/>
                <w:szCs w:val="24"/>
                <w:lang w:val="kk-KZ"/>
              </w:rPr>
              <w:t>ты тұлға (қызметі)</w:t>
            </w:r>
          </w:p>
        </w:tc>
        <w:tc>
          <w:tcPr>
            <w:tcW w:w="1559" w:type="dxa"/>
          </w:tcPr>
          <w:p w14:paraId="7876A124" w14:textId="77777777" w:rsidR="00C85DCD" w:rsidRPr="001E3AA9" w:rsidRDefault="00742F3D"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Мониторинг рәсімдері</w:t>
            </w:r>
            <w:r w:rsidR="00451C98">
              <w:rPr>
                <w:rFonts w:ascii="Times New Roman" w:hAnsi="Times New Roman" w:cs="Times New Roman"/>
                <w:sz w:val="24"/>
                <w:szCs w:val="24"/>
                <w:lang w:val="kk-KZ"/>
              </w:rPr>
              <w:t xml:space="preserve"> </w:t>
            </w:r>
            <w:r w:rsidRPr="001E3AA9">
              <w:rPr>
                <w:rFonts w:ascii="Times New Roman" w:hAnsi="Times New Roman" w:cs="Times New Roman"/>
                <w:sz w:val="24"/>
                <w:szCs w:val="24"/>
                <w:lang w:val="kk-KZ"/>
              </w:rPr>
              <w:t>/ Жауапты</w:t>
            </w:r>
          </w:p>
          <w:p w14:paraId="7A10DADC" w14:textId="77777777" w:rsidR="00742F3D" w:rsidRPr="001E3AA9" w:rsidRDefault="00742F3D" w:rsidP="00316115">
            <w:pPr>
              <w:tabs>
                <w:tab w:val="left" w:pos="3360"/>
              </w:tabs>
              <w:ind w:left="-110" w:right="-108"/>
              <w:jc w:val="center"/>
              <w:rPr>
                <w:rFonts w:ascii="Times New Roman" w:hAnsi="Times New Roman" w:cs="Times New Roman"/>
                <w:sz w:val="28"/>
                <w:szCs w:val="28"/>
                <w:lang w:val="kk-KZ"/>
              </w:rPr>
            </w:pPr>
            <w:r w:rsidRPr="001E3AA9">
              <w:rPr>
                <w:rFonts w:ascii="Times New Roman" w:hAnsi="Times New Roman" w:cs="Times New Roman"/>
                <w:sz w:val="24"/>
                <w:szCs w:val="24"/>
                <w:lang w:val="kk-KZ"/>
              </w:rPr>
              <w:t>тұлға (қызметі)</w:t>
            </w:r>
          </w:p>
        </w:tc>
        <w:tc>
          <w:tcPr>
            <w:tcW w:w="2694" w:type="dxa"/>
          </w:tcPr>
          <w:p w14:paraId="73A922A1" w14:textId="77777777" w:rsidR="00451C98" w:rsidRDefault="00742F3D"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Түзету шаралары</w:t>
            </w:r>
            <w:r w:rsidR="00451C98">
              <w:rPr>
                <w:rFonts w:ascii="Times New Roman" w:hAnsi="Times New Roman" w:cs="Times New Roman"/>
                <w:sz w:val="24"/>
                <w:szCs w:val="24"/>
                <w:lang w:val="kk-KZ"/>
              </w:rPr>
              <w:t xml:space="preserve"> </w:t>
            </w:r>
            <w:r w:rsidRPr="001E3AA9">
              <w:rPr>
                <w:rFonts w:ascii="Times New Roman" w:hAnsi="Times New Roman" w:cs="Times New Roman"/>
                <w:sz w:val="24"/>
                <w:szCs w:val="24"/>
                <w:lang w:val="kk-KZ"/>
              </w:rPr>
              <w:t xml:space="preserve">/ </w:t>
            </w:r>
          </w:p>
          <w:p w14:paraId="3AA26C4E" w14:textId="77777777" w:rsidR="00742F3D" w:rsidRPr="001E3AA9" w:rsidRDefault="00742F3D" w:rsidP="00316115">
            <w:pPr>
              <w:tabs>
                <w:tab w:val="left" w:pos="3360"/>
              </w:tabs>
              <w:ind w:left="-110" w:right="-108"/>
              <w:jc w:val="center"/>
              <w:rPr>
                <w:rFonts w:ascii="Times New Roman" w:hAnsi="Times New Roman" w:cs="Times New Roman"/>
                <w:sz w:val="28"/>
                <w:szCs w:val="28"/>
                <w:lang w:val="kk-KZ"/>
              </w:rPr>
            </w:pPr>
            <w:r w:rsidRPr="001E3AA9">
              <w:rPr>
                <w:rFonts w:ascii="Times New Roman" w:hAnsi="Times New Roman" w:cs="Times New Roman"/>
                <w:sz w:val="24"/>
                <w:szCs w:val="24"/>
                <w:lang w:val="kk-KZ"/>
              </w:rPr>
              <w:t>Жауапты тұлға (қызметі)</w:t>
            </w:r>
          </w:p>
        </w:tc>
        <w:tc>
          <w:tcPr>
            <w:tcW w:w="1559" w:type="dxa"/>
          </w:tcPr>
          <w:p w14:paraId="0421C2E2" w14:textId="77777777" w:rsidR="00451C98" w:rsidRDefault="00C85DCD"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Түзету</w:t>
            </w:r>
          </w:p>
          <w:p w14:paraId="1E3E03B6" w14:textId="77777777" w:rsidR="00742F3D" w:rsidRPr="001E3AA9" w:rsidRDefault="00C85DCD"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әрекеттері</w:t>
            </w:r>
          </w:p>
        </w:tc>
        <w:tc>
          <w:tcPr>
            <w:tcW w:w="2977" w:type="dxa"/>
          </w:tcPr>
          <w:p w14:paraId="4C212C04" w14:textId="77777777" w:rsidR="00451C98" w:rsidRDefault="009D4B70"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Жазбалар</w:t>
            </w:r>
            <w:r w:rsidR="00451C98">
              <w:rPr>
                <w:rFonts w:ascii="Times New Roman" w:hAnsi="Times New Roman" w:cs="Times New Roman"/>
                <w:sz w:val="24"/>
                <w:szCs w:val="24"/>
                <w:lang w:val="kk-KZ"/>
              </w:rPr>
              <w:t xml:space="preserve"> </w:t>
            </w:r>
            <w:r w:rsidRPr="001E3AA9">
              <w:rPr>
                <w:rFonts w:ascii="Times New Roman" w:hAnsi="Times New Roman" w:cs="Times New Roman"/>
                <w:sz w:val="24"/>
                <w:szCs w:val="24"/>
                <w:lang w:val="kk-KZ"/>
              </w:rPr>
              <w:t xml:space="preserve">/ </w:t>
            </w:r>
          </w:p>
          <w:p w14:paraId="2FA2798F" w14:textId="77777777" w:rsidR="00742F3D" w:rsidRPr="00451C98" w:rsidRDefault="009D4B70" w:rsidP="00316115">
            <w:pPr>
              <w:tabs>
                <w:tab w:val="left" w:pos="3360"/>
              </w:tabs>
              <w:ind w:left="-110"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Жауапты тұлға (қызметі)</w:t>
            </w:r>
          </w:p>
        </w:tc>
      </w:tr>
      <w:tr w:rsidR="00451C98" w:rsidRPr="00451C98" w14:paraId="32DDD4F0" w14:textId="77777777" w:rsidTr="00E200F3">
        <w:tc>
          <w:tcPr>
            <w:tcW w:w="1134" w:type="dxa"/>
            <w:tcBorders>
              <w:bottom w:val="single" w:sz="4" w:space="0" w:color="auto"/>
            </w:tcBorders>
          </w:tcPr>
          <w:p w14:paraId="2C2BF8C8" w14:textId="77777777" w:rsidR="00451C98" w:rsidRPr="00927412" w:rsidRDefault="00451C98"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51" w:type="dxa"/>
            <w:tcBorders>
              <w:bottom w:val="single" w:sz="4" w:space="0" w:color="auto"/>
            </w:tcBorders>
          </w:tcPr>
          <w:p w14:paraId="2DF3EBD8" w14:textId="77777777" w:rsidR="00451C98" w:rsidRPr="00927412" w:rsidRDefault="00451C98"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134" w:type="dxa"/>
            <w:tcBorders>
              <w:bottom w:val="single" w:sz="4" w:space="0" w:color="auto"/>
            </w:tcBorders>
          </w:tcPr>
          <w:p w14:paraId="01AB997C" w14:textId="77777777" w:rsidR="00451C98" w:rsidRPr="00927412" w:rsidRDefault="00451C98"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701" w:type="dxa"/>
            <w:tcBorders>
              <w:bottom w:val="single" w:sz="4" w:space="0" w:color="auto"/>
            </w:tcBorders>
          </w:tcPr>
          <w:p w14:paraId="2F2BDF9F" w14:textId="77777777" w:rsidR="00451C98" w:rsidRPr="00927412" w:rsidRDefault="00451C98"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559" w:type="dxa"/>
            <w:tcBorders>
              <w:bottom w:val="single" w:sz="4" w:space="0" w:color="auto"/>
            </w:tcBorders>
          </w:tcPr>
          <w:p w14:paraId="412EABBC" w14:textId="77777777" w:rsidR="00451C98" w:rsidRPr="00927412" w:rsidRDefault="00451C98"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559" w:type="dxa"/>
            <w:tcBorders>
              <w:bottom w:val="single" w:sz="4" w:space="0" w:color="auto"/>
            </w:tcBorders>
          </w:tcPr>
          <w:p w14:paraId="367F1507" w14:textId="77777777" w:rsidR="00451C98" w:rsidRPr="00927412" w:rsidRDefault="00451C98"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2694" w:type="dxa"/>
            <w:tcBorders>
              <w:bottom w:val="single" w:sz="4" w:space="0" w:color="auto"/>
            </w:tcBorders>
          </w:tcPr>
          <w:p w14:paraId="44567D31" w14:textId="77777777" w:rsidR="00451C98" w:rsidRPr="00927412" w:rsidRDefault="00451C98"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559" w:type="dxa"/>
            <w:tcBorders>
              <w:bottom w:val="single" w:sz="4" w:space="0" w:color="auto"/>
            </w:tcBorders>
          </w:tcPr>
          <w:p w14:paraId="450D9DDD" w14:textId="77777777" w:rsidR="00451C98" w:rsidRPr="00927412" w:rsidRDefault="00451C98"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977" w:type="dxa"/>
            <w:tcBorders>
              <w:bottom w:val="single" w:sz="4" w:space="0" w:color="auto"/>
            </w:tcBorders>
          </w:tcPr>
          <w:p w14:paraId="366DF1B1" w14:textId="77777777" w:rsidR="00451C98" w:rsidRPr="00927412" w:rsidRDefault="00451C98"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r>
      <w:tr w:rsidR="00D0769A" w:rsidRPr="00451C98" w14:paraId="4E7692B6" w14:textId="77777777" w:rsidTr="00E200F3">
        <w:tc>
          <w:tcPr>
            <w:tcW w:w="1134" w:type="dxa"/>
          </w:tcPr>
          <w:p w14:paraId="4397A87F" w14:textId="77777777" w:rsidR="00D0769A" w:rsidRDefault="00D0769A" w:rsidP="00D0769A">
            <w:pPr>
              <w:tabs>
                <w:tab w:val="left" w:pos="3360"/>
              </w:tabs>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Сүтті тазарту </w:t>
            </w:r>
          </w:p>
          <w:p w14:paraId="2C27DDC4" w14:textId="77777777" w:rsidR="00D0769A" w:rsidRDefault="00D0769A" w:rsidP="00D0769A">
            <w:pPr>
              <w:tabs>
                <w:tab w:val="left" w:pos="3360"/>
              </w:tabs>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СБН </w:t>
            </w:r>
          </w:p>
          <w:p w14:paraId="66569F6D" w14:textId="10736293" w:rsidR="00D0769A" w:rsidRDefault="00D0769A" w:rsidP="00D0769A">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rPr>
              <w:t>№</w:t>
            </w:r>
            <w:r>
              <w:rPr>
                <w:rFonts w:ascii="Times New Roman" w:hAnsi="Times New Roman" w:cs="Times New Roman"/>
                <w:sz w:val="24"/>
                <w:szCs w:val="24"/>
                <w:lang w:val="kk-KZ"/>
              </w:rPr>
              <w:t xml:space="preserve"> 1</w:t>
            </w:r>
          </w:p>
        </w:tc>
        <w:tc>
          <w:tcPr>
            <w:tcW w:w="851" w:type="dxa"/>
          </w:tcPr>
          <w:p w14:paraId="359967FC" w14:textId="77777777" w:rsidR="00D0769A" w:rsidRDefault="00D0769A" w:rsidP="00E200F3">
            <w:pPr>
              <w:tabs>
                <w:tab w:val="left" w:pos="3360"/>
              </w:tabs>
              <w:ind w:left="-112" w:right="-103"/>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Физикалық: </w:t>
            </w:r>
            <w:r w:rsidRPr="00CD620A">
              <w:rPr>
                <w:rFonts w:ascii="Times New Roman" w:hAnsi="Times New Roman" w:cs="Times New Roman"/>
                <w:sz w:val="24"/>
                <w:szCs w:val="24"/>
                <w:lang w:val="kk-KZ"/>
              </w:rPr>
              <w:t>жәндіктер, шыны сынық</w:t>
            </w:r>
          </w:p>
          <w:p w14:paraId="59370C6E" w14:textId="6C05EA42" w:rsidR="00D0769A" w:rsidRDefault="00D0769A" w:rsidP="00E200F3">
            <w:pPr>
              <w:tabs>
                <w:tab w:val="left" w:pos="3360"/>
              </w:tabs>
              <w:ind w:left="-112" w:right="-103"/>
              <w:jc w:val="center"/>
              <w:rPr>
                <w:rFonts w:ascii="Times New Roman" w:hAnsi="Times New Roman" w:cs="Times New Roman"/>
                <w:sz w:val="24"/>
                <w:szCs w:val="24"/>
                <w:lang w:val="kk-KZ"/>
              </w:rPr>
            </w:pPr>
            <w:r w:rsidRPr="00CD620A">
              <w:rPr>
                <w:rFonts w:ascii="Times New Roman" w:hAnsi="Times New Roman" w:cs="Times New Roman"/>
                <w:sz w:val="24"/>
                <w:szCs w:val="24"/>
                <w:lang w:val="kk-KZ"/>
              </w:rPr>
              <w:t>тары,</w:t>
            </w:r>
            <w:r w:rsidR="00E200F3">
              <w:rPr>
                <w:rFonts w:ascii="Times New Roman" w:hAnsi="Times New Roman" w:cs="Times New Roman"/>
                <w:sz w:val="24"/>
                <w:szCs w:val="24"/>
                <w:lang w:val="kk-KZ"/>
              </w:rPr>
              <w:t xml:space="preserve"> </w:t>
            </w:r>
            <w:r>
              <w:rPr>
                <w:rFonts w:ascii="Times New Roman" w:hAnsi="Times New Roman" w:cs="Times New Roman"/>
                <w:sz w:val="24"/>
                <w:szCs w:val="24"/>
                <w:lang w:val="kk-KZ"/>
              </w:rPr>
              <w:t>м</w:t>
            </w:r>
            <w:r w:rsidRPr="00CD620A">
              <w:rPr>
                <w:rFonts w:ascii="Times New Roman" w:hAnsi="Times New Roman" w:cs="Times New Roman"/>
                <w:sz w:val="24"/>
                <w:szCs w:val="24"/>
                <w:lang w:val="kk-KZ"/>
              </w:rPr>
              <w:t>еталл қоспа</w:t>
            </w:r>
          </w:p>
          <w:p w14:paraId="242EF7AF" w14:textId="2FE4C8A8" w:rsidR="00D0769A" w:rsidRPr="00D0769A" w:rsidRDefault="00D0769A" w:rsidP="00E200F3">
            <w:pPr>
              <w:tabs>
                <w:tab w:val="left" w:pos="3360"/>
              </w:tabs>
              <w:ind w:left="-112" w:right="-103"/>
              <w:jc w:val="center"/>
              <w:rPr>
                <w:rFonts w:ascii="Times New Roman" w:hAnsi="Times New Roman" w:cs="Times New Roman"/>
                <w:sz w:val="24"/>
                <w:szCs w:val="24"/>
                <w:lang w:val="kk-KZ"/>
              </w:rPr>
            </w:pPr>
            <w:r w:rsidRPr="00CD620A">
              <w:rPr>
                <w:rFonts w:ascii="Times New Roman" w:hAnsi="Times New Roman" w:cs="Times New Roman"/>
                <w:sz w:val="24"/>
                <w:szCs w:val="24"/>
                <w:lang w:val="kk-KZ"/>
              </w:rPr>
              <w:t>лары, ағаш, шөп, шаш, тырнақ, ұсақ тастар, құм</w:t>
            </w:r>
          </w:p>
        </w:tc>
        <w:tc>
          <w:tcPr>
            <w:tcW w:w="1134" w:type="dxa"/>
          </w:tcPr>
          <w:p w14:paraId="38E0BB4F" w14:textId="76F28FB2" w:rsidR="00D0769A" w:rsidRDefault="00D0769A" w:rsidP="00D0769A">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kk-KZ"/>
              </w:rPr>
              <w:t>-</w:t>
            </w:r>
          </w:p>
        </w:tc>
        <w:tc>
          <w:tcPr>
            <w:tcW w:w="1701" w:type="dxa"/>
          </w:tcPr>
          <w:p w14:paraId="207E8B29" w14:textId="527FA87B" w:rsidR="00D0769A" w:rsidRDefault="00D0769A" w:rsidP="00D0769A">
            <w:pPr>
              <w:tabs>
                <w:tab w:val="left" w:pos="3360"/>
              </w:tabs>
              <w:jc w:val="center"/>
              <w:rPr>
                <w:rFonts w:ascii="Times New Roman" w:hAnsi="Times New Roman" w:cs="Times New Roman"/>
                <w:sz w:val="24"/>
                <w:szCs w:val="24"/>
                <w:lang w:val="en-US"/>
              </w:rPr>
            </w:pPr>
            <w:r w:rsidRPr="002E69F2">
              <w:rPr>
                <w:rFonts w:ascii="Times New Roman" w:hAnsi="Times New Roman" w:cs="Times New Roman"/>
                <w:sz w:val="24"/>
                <w:szCs w:val="24"/>
                <w:lang w:val="kk-KZ"/>
              </w:rPr>
              <w:t xml:space="preserve">сүтті арнайы сүзгілер арқылы </w:t>
            </w:r>
            <w:r>
              <w:rPr>
                <w:rFonts w:ascii="Times New Roman" w:hAnsi="Times New Roman" w:cs="Times New Roman"/>
                <w:sz w:val="24"/>
                <w:szCs w:val="24"/>
                <w:lang w:val="kk-KZ"/>
              </w:rPr>
              <w:t>өткізу</w:t>
            </w:r>
            <w:r w:rsidRPr="002E69F2">
              <w:rPr>
                <w:rFonts w:ascii="Times New Roman" w:hAnsi="Times New Roman" w:cs="Times New Roman"/>
                <w:sz w:val="24"/>
                <w:szCs w:val="24"/>
                <w:lang w:val="kk-KZ"/>
              </w:rPr>
              <w:t xml:space="preserve"> және </w:t>
            </w:r>
            <w:r>
              <w:rPr>
                <w:rFonts w:ascii="Times New Roman" w:hAnsi="Times New Roman" w:cs="Times New Roman"/>
                <w:sz w:val="24"/>
                <w:szCs w:val="24"/>
                <w:lang w:val="kk-KZ"/>
              </w:rPr>
              <w:t>жылыту/ технолог</w:t>
            </w:r>
          </w:p>
        </w:tc>
        <w:tc>
          <w:tcPr>
            <w:tcW w:w="1559" w:type="dxa"/>
          </w:tcPr>
          <w:p w14:paraId="31AD65FC" w14:textId="066F6A9A" w:rsidR="00D0769A" w:rsidRDefault="00D0769A" w:rsidP="00D0769A">
            <w:pPr>
              <w:tabs>
                <w:tab w:val="left" w:pos="3360"/>
              </w:tabs>
              <w:jc w:val="center"/>
              <w:rPr>
                <w:rFonts w:ascii="Times New Roman" w:hAnsi="Times New Roman" w:cs="Times New Roman"/>
                <w:sz w:val="24"/>
                <w:szCs w:val="24"/>
                <w:lang w:val="en-US"/>
              </w:rPr>
            </w:pPr>
            <w:r w:rsidRPr="00CD57E2">
              <w:rPr>
                <w:rFonts w:ascii="Times New Roman" w:hAnsi="Times New Roman" w:cs="Times New Roman"/>
                <w:sz w:val="24"/>
                <w:szCs w:val="24"/>
                <w:lang w:val="kk-KZ"/>
              </w:rPr>
              <w:t>сүзгілердің тұтастығын бақылау дайындаушы зауыттың нұсқаулығына сәйкес жүзеге асырылады</w:t>
            </w:r>
            <w:r>
              <w:rPr>
                <w:rFonts w:ascii="Times New Roman" w:hAnsi="Times New Roman" w:cs="Times New Roman"/>
                <w:sz w:val="24"/>
                <w:szCs w:val="24"/>
                <w:lang w:val="kk-KZ"/>
              </w:rPr>
              <w:t>/ технолог</w:t>
            </w:r>
          </w:p>
        </w:tc>
        <w:tc>
          <w:tcPr>
            <w:tcW w:w="1559" w:type="dxa"/>
          </w:tcPr>
          <w:p w14:paraId="642E2FF7" w14:textId="7B594958" w:rsidR="00D0769A" w:rsidRDefault="00D0769A" w:rsidP="00D0769A">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kk-KZ"/>
              </w:rPr>
              <w:t>-</w:t>
            </w:r>
          </w:p>
        </w:tc>
        <w:tc>
          <w:tcPr>
            <w:tcW w:w="2694" w:type="dxa"/>
          </w:tcPr>
          <w:p w14:paraId="5AF2F224" w14:textId="2B5FA60A" w:rsidR="00D0769A" w:rsidRDefault="00D0769A" w:rsidP="00D0769A">
            <w:pPr>
              <w:tabs>
                <w:tab w:val="left" w:pos="3360"/>
              </w:tabs>
              <w:jc w:val="center"/>
              <w:rPr>
                <w:rFonts w:ascii="Times New Roman" w:hAnsi="Times New Roman" w:cs="Times New Roman"/>
                <w:sz w:val="24"/>
                <w:szCs w:val="24"/>
                <w:lang w:val="en-US"/>
              </w:rPr>
            </w:pPr>
            <w:r w:rsidRPr="00674011">
              <w:rPr>
                <w:rFonts w:ascii="Times New Roman" w:hAnsi="Times New Roman" w:cs="Times New Roman"/>
                <w:sz w:val="24"/>
                <w:szCs w:val="24"/>
                <w:lang w:val="kk-KZ"/>
              </w:rPr>
              <w:t>сүзгілерді ауыстыру; қосымша сүз</w:t>
            </w:r>
            <w:r>
              <w:rPr>
                <w:rFonts w:ascii="Times New Roman" w:hAnsi="Times New Roman" w:cs="Times New Roman"/>
                <w:sz w:val="24"/>
                <w:szCs w:val="24"/>
                <w:lang w:val="kk-KZ"/>
              </w:rPr>
              <w:t>у/ технолог</w:t>
            </w:r>
          </w:p>
        </w:tc>
        <w:tc>
          <w:tcPr>
            <w:tcW w:w="1559" w:type="dxa"/>
          </w:tcPr>
          <w:p w14:paraId="64BB3C1A" w14:textId="0C90AFDD" w:rsidR="00E200F3" w:rsidRDefault="00E200F3" w:rsidP="00D0769A">
            <w:pPr>
              <w:tabs>
                <w:tab w:val="left" w:pos="3360"/>
              </w:tabs>
              <w:jc w:val="center"/>
              <w:rPr>
                <w:rFonts w:ascii="Times New Roman" w:hAnsi="Times New Roman" w:cs="Times New Roman"/>
                <w:sz w:val="24"/>
                <w:szCs w:val="24"/>
                <w:lang w:val="kk-KZ"/>
              </w:rPr>
            </w:pPr>
            <w:r w:rsidRPr="00A74C5D">
              <w:rPr>
                <w:rFonts w:ascii="Times New Roman" w:hAnsi="Times New Roman" w:cs="Times New Roman"/>
                <w:sz w:val="24"/>
                <w:szCs w:val="24"/>
                <w:lang w:val="kk-KZ"/>
              </w:rPr>
              <w:t>Қ</w:t>
            </w:r>
            <w:r w:rsidR="00D0769A" w:rsidRPr="00A74C5D">
              <w:rPr>
                <w:rFonts w:ascii="Times New Roman" w:hAnsi="Times New Roman" w:cs="Times New Roman"/>
                <w:sz w:val="24"/>
                <w:szCs w:val="24"/>
                <w:lang w:val="kk-KZ"/>
              </w:rPr>
              <w:t>ызметкер</w:t>
            </w:r>
            <w:r>
              <w:rPr>
                <w:rFonts w:ascii="Times New Roman" w:hAnsi="Times New Roman" w:cs="Times New Roman"/>
                <w:sz w:val="24"/>
                <w:szCs w:val="24"/>
                <w:lang w:val="kk-KZ"/>
              </w:rPr>
              <w:t>-</w:t>
            </w:r>
          </w:p>
          <w:p w14:paraId="0F7184DC" w14:textId="74831B4D" w:rsidR="00D0769A" w:rsidRDefault="00D0769A" w:rsidP="00D0769A">
            <w:pPr>
              <w:tabs>
                <w:tab w:val="left" w:pos="3360"/>
              </w:tabs>
              <w:jc w:val="center"/>
              <w:rPr>
                <w:rFonts w:ascii="Times New Roman" w:hAnsi="Times New Roman" w:cs="Times New Roman"/>
                <w:sz w:val="24"/>
                <w:szCs w:val="24"/>
                <w:lang w:val="kk-KZ"/>
              </w:rPr>
            </w:pPr>
            <w:r w:rsidRPr="00A74C5D">
              <w:rPr>
                <w:rFonts w:ascii="Times New Roman" w:hAnsi="Times New Roman" w:cs="Times New Roman"/>
                <w:sz w:val="24"/>
                <w:szCs w:val="24"/>
                <w:lang w:val="kk-KZ"/>
              </w:rPr>
              <w:t>лерді қосымша оқыту</w:t>
            </w:r>
            <w:r>
              <w:rPr>
                <w:rFonts w:ascii="Times New Roman" w:hAnsi="Times New Roman" w:cs="Times New Roman"/>
                <w:sz w:val="24"/>
                <w:szCs w:val="24"/>
                <w:lang w:val="kk-KZ"/>
              </w:rPr>
              <w:t>/</w:t>
            </w:r>
          </w:p>
          <w:p w14:paraId="11029A61" w14:textId="77777777" w:rsidR="00D0769A" w:rsidRDefault="00D0769A" w:rsidP="00D0769A">
            <w:pPr>
              <w:tabs>
                <w:tab w:val="left" w:pos="3360"/>
              </w:tabs>
              <w:jc w:val="center"/>
              <w:rPr>
                <w:rFonts w:ascii="Times New Roman" w:hAnsi="Times New Roman" w:cs="Times New Roman"/>
                <w:sz w:val="24"/>
                <w:szCs w:val="24"/>
                <w:lang w:val="kk-KZ"/>
              </w:rPr>
            </w:pPr>
            <w:r>
              <w:rPr>
                <w:rFonts w:ascii="Times New Roman" w:hAnsi="Times New Roman" w:cs="Times New Roman"/>
                <w:sz w:val="24"/>
                <w:szCs w:val="24"/>
                <w:lang w:val="kk-KZ"/>
              </w:rPr>
              <w:t>технолог;</w:t>
            </w:r>
          </w:p>
          <w:p w14:paraId="2BE94665" w14:textId="77777777" w:rsidR="00D0769A" w:rsidRDefault="00D0769A" w:rsidP="00D0769A">
            <w:pPr>
              <w:tabs>
                <w:tab w:val="left" w:pos="3360"/>
              </w:tabs>
              <w:jc w:val="center"/>
              <w:rPr>
                <w:rFonts w:ascii="Times New Roman" w:hAnsi="Times New Roman" w:cs="Times New Roman"/>
                <w:sz w:val="24"/>
                <w:szCs w:val="24"/>
                <w:lang w:val="kk-KZ"/>
              </w:rPr>
            </w:pPr>
            <w:r w:rsidRPr="003468CC">
              <w:rPr>
                <w:rFonts w:ascii="Times New Roman" w:hAnsi="Times New Roman" w:cs="Times New Roman"/>
                <w:sz w:val="24"/>
                <w:szCs w:val="24"/>
                <w:lang w:val="kk-KZ"/>
              </w:rPr>
              <w:t>шикізат жеткізушісін ауыстыру</w:t>
            </w:r>
            <w:r>
              <w:rPr>
                <w:rFonts w:ascii="Times New Roman" w:hAnsi="Times New Roman" w:cs="Times New Roman"/>
                <w:sz w:val="24"/>
                <w:szCs w:val="24"/>
                <w:lang w:val="kk-KZ"/>
              </w:rPr>
              <w:t>/</w:t>
            </w:r>
          </w:p>
          <w:p w14:paraId="2F3E4B49" w14:textId="77777777" w:rsidR="00D0769A" w:rsidRDefault="00D0769A" w:rsidP="00D0769A">
            <w:pPr>
              <w:tabs>
                <w:tab w:val="left" w:pos="3360"/>
              </w:tabs>
              <w:jc w:val="center"/>
              <w:rPr>
                <w:rFonts w:ascii="Times New Roman" w:hAnsi="Times New Roman" w:cs="Times New Roman"/>
                <w:sz w:val="24"/>
                <w:szCs w:val="24"/>
                <w:lang w:val="kk-KZ"/>
              </w:rPr>
            </w:pPr>
            <w:r>
              <w:rPr>
                <w:rFonts w:ascii="Times New Roman" w:hAnsi="Times New Roman" w:cs="Times New Roman"/>
                <w:sz w:val="24"/>
                <w:szCs w:val="24"/>
                <w:lang w:val="kk-KZ"/>
              </w:rPr>
              <w:t>басшы</w:t>
            </w:r>
          </w:p>
          <w:p w14:paraId="35403FFF" w14:textId="77777777" w:rsidR="00D0769A" w:rsidRDefault="00D0769A" w:rsidP="00D0769A">
            <w:pPr>
              <w:tabs>
                <w:tab w:val="left" w:pos="3360"/>
              </w:tabs>
              <w:jc w:val="center"/>
              <w:rPr>
                <w:rFonts w:ascii="Times New Roman" w:hAnsi="Times New Roman" w:cs="Times New Roman"/>
                <w:sz w:val="24"/>
                <w:szCs w:val="24"/>
                <w:lang w:val="en-US"/>
              </w:rPr>
            </w:pPr>
          </w:p>
        </w:tc>
        <w:tc>
          <w:tcPr>
            <w:tcW w:w="2977" w:type="dxa"/>
          </w:tcPr>
          <w:p w14:paraId="03DB0B03" w14:textId="77777777" w:rsidR="00D0769A" w:rsidRDefault="00D0769A" w:rsidP="00D0769A">
            <w:pPr>
              <w:tabs>
                <w:tab w:val="left" w:pos="3360"/>
              </w:tabs>
              <w:jc w:val="center"/>
              <w:rPr>
                <w:rFonts w:ascii="Times New Roman" w:hAnsi="Times New Roman" w:cs="Times New Roman"/>
                <w:sz w:val="24"/>
                <w:szCs w:val="24"/>
                <w:lang w:val="kk-KZ"/>
              </w:rPr>
            </w:pPr>
            <w:r w:rsidRPr="000F012A">
              <w:rPr>
                <w:rFonts w:ascii="Times New Roman" w:hAnsi="Times New Roman" w:cs="Times New Roman"/>
                <w:sz w:val="24"/>
                <w:szCs w:val="24"/>
                <w:lang w:val="kk-KZ"/>
              </w:rPr>
              <w:t>сүзгілер мен жабдықтарға техникалық қызмет көрсету актілері</w:t>
            </w:r>
            <w:r>
              <w:rPr>
                <w:rFonts w:ascii="Times New Roman" w:hAnsi="Times New Roman" w:cs="Times New Roman"/>
                <w:sz w:val="24"/>
                <w:szCs w:val="24"/>
                <w:lang w:val="kk-KZ"/>
              </w:rPr>
              <w:t>/</w:t>
            </w:r>
          </w:p>
          <w:p w14:paraId="7CE3E935" w14:textId="05421D41" w:rsidR="00D0769A" w:rsidRDefault="00D0769A" w:rsidP="00D0769A">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kk-KZ"/>
              </w:rPr>
              <w:t>басшы</w:t>
            </w:r>
          </w:p>
        </w:tc>
      </w:tr>
      <w:tr w:rsidR="00E200F3" w:rsidRPr="007B5E6F" w14:paraId="18C8499B" w14:textId="77777777" w:rsidTr="00E200F3">
        <w:tc>
          <w:tcPr>
            <w:tcW w:w="1134" w:type="dxa"/>
            <w:tcBorders>
              <w:bottom w:val="nil"/>
            </w:tcBorders>
          </w:tcPr>
          <w:p w14:paraId="3B55EB64" w14:textId="7A0D829D" w:rsidR="00E200F3" w:rsidRDefault="00E200F3"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Сүтті пастер-леу/ СБН</w:t>
            </w:r>
            <w:r>
              <w:rPr>
                <w:rFonts w:ascii="Times New Roman" w:hAnsi="Times New Roman" w:cs="Times New Roman"/>
                <w:sz w:val="24"/>
                <w:szCs w:val="24"/>
                <w:lang w:val="kk-KZ"/>
              </w:rPr>
              <w:t>2</w:t>
            </w:r>
          </w:p>
        </w:tc>
        <w:tc>
          <w:tcPr>
            <w:tcW w:w="851" w:type="dxa"/>
            <w:tcBorders>
              <w:bottom w:val="nil"/>
            </w:tcBorders>
          </w:tcPr>
          <w:p w14:paraId="6A342548" w14:textId="140A5BBF" w:rsidR="00E200F3" w:rsidRDefault="00E200F3" w:rsidP="00E200F3">
            <w:pPr>
              <w:tabs>
                <w:tab w:val="left" w:pos="3360"/>
              </w:tabs>
              <w:ind w:left="-112" w:right="-10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Биоло</w:t>
            </w:r>
            <w:r>
              <w:rPr>
                <w:rFonts w:ascii="Times New Roman" w:hAnsi="Times New Roman" w:cs="Times New Roman"/>
                <w:sz w:val="24"/>
                <w:szCs w:val="24"/>
                <w:lang w:val="kk-KZ"/>
              </w:rPr>
              <w:t>-</w:t>
            </w:r>
            <w:r w:rsidRPr="001E3AA9">
              <w:rPr>
                <w:rFonts w:ascii="Times New Roman" w:hAnsi="Times New Roman" w:cs="Times New Roman"/>
                <w:sz w:val="24"/>
                <w:szCs w:val="24"/>
                <w:lang w:val="kk-KZ"/>
              </w:rPr>
              <w:t>гиялық: Микро-ағзалар-дың өсуі</w:t>
            </w:r>
          </w:p>
        </w:tc>
        <w:tc>
          <w:tcPr>
            <w:tcW w:w="1134" w:type="dxa"/>
            <w:tcBorders>
              <w:bottom w:val="nil"/>
            </w:tcBorders>
          </w:tcPr>
          <w:p w14:paraId="57080D78" w14:textId="77777777" w:rsidR="00E200F3" w:rsidRPr="001E3AA9" w:rsidRDefault="00E200F3" w:rsidP="00E200F3">
            <w:pPr>
              <w:tabs>
                <w:tab w:val="left" w:pos="3360"/>
              </w:tabs>
              <w:ind w:left="-111" w:right="-10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Сүтті 85</w:t>
            </w:r>
            <w:r w:rsidRPr="001E3AA9">
              <w:rPr>
                <w:rFonts w:ascii="Times New Roman" w:hAnsi="Times New Roman" w:cs="Times New Roman"/>
                <w:sz w:val="24"/>
                <w:szCs w:val="24"/>
                <w:vertAlign w:val="superscript"/>
                <w:lang w:val="kk-KZ"/>
              </w:rPr>
              <w:t>0</w:t>
            </w:r>
            <w:r w:rsidRPr="001E3AA9">
              <w:rPr>
                <w:rFonts w:ascii="Times New Roman" w:hAnsi="Times New Roman" w:cs="Times New Roman"/>
                <w:sz w:val="24"/>
                <w:szCs w:val="24"/>
                <w:lang w:val="kk-KZ"/>
              </w:rPr>
              <w:t>С қыздыру/</w:t>
            </w:r>
          </w:p>
          <w:p w14:paraId="6D871FB5" w14:textId="6AF992DA" w:rsidR="00E200F3" w:rsidRDefault="00E200F3" w:rsidP="00E200F3">
            <w:pPr>
              <w:tabs>
                <w:tab w:val="left" w:pos="3360"/>
              </w:tabs>
              <w:ind w:left="-111" w:right="-10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1701" w:type="dxa"/>
            <w:tcBorders>
              <w:bottom w:val="nil"/>
            </w:tcBorders>
          </w:tcPr>
          <w:p w14:paraId="73D859D0" w14:textId="7358C61B" w:rsidR="00E200F3" w:rsidRPr="002E69F2"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пастерлеу-салқындату қондырғысында жабдықты өлшеу құралдарын тексеру және </w:t>
            </w:r>
          </w:p>
        </w:tc>
        <w:tc>
          <w:tcPr>
            <w:tcW w:w="1559" w:type="dxa"/>
            <w:tcBorders>
              <w:bottom w:val="nil"/>
            </w:tcBorders>
          </w:tcPr>
          <w:p w14:paraId="0EB501CD" w14:textId="77777777" w:rsidR="00E200F3"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пастерлеу-салқындату қондырғы</w:t>
            </w:r>
            <w:r>
              <w:rPr>
                <w:rFonts w:ascii="Times New Roman" w:hAnsi="Times New Roman" w:cs="Times New Roman"/>
                <w:sz w:val="24"/>
                <w:szCs w:val="24"/>
                <w:lang w:val="kk-KZ"/>
              </w:rPr>
              <w:t>-</w:t>
            </w:r>
          </w:p>
          <w:p w14:paraId="4DFA7287" w14:textId="2FB4EA6D" w:rsidR="00E200F3" w:rsidRPr="00CD57E2"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сында пастерлеу параметрлерінің </w:t>
            </w:r>
          </w:p>
        </w:tc>
        <w:tc>
          <w:tcPr>
            <w:tcW w:w="1559" w:type="dxa"/>
            <w:tcBorders>
              <w:bottom w:val="nil"/>
            </w:tcBorders>
          </w:tcPr>
          <w:p w14:paraId="1C088986" w14:textId="70251B77" w:rsidR="00E200F3"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өнімнің әрбір партиясына пастерлеу режимі мен уақытын мониторинг</w:t>
            </w:r>
            <w:r>
              <w:rPr>
                <w:rFonts w:ascii="Times New Roman" w:hAnsi="Times New Roman" w:cs="Times New Roman"/>
                <w:sz w:val="24"/>
                <w:szCs w:val="24"/>
                <w:lang w:val="kk-KZ"/>
              </w:rPr>
              <w:t>-</w:t>
            </w:r>
          </w:p>
        </w:tc>
        <w:tc>
          <w:tcPr>
            <w:tcW w:w="2694" w:type="dxa"/>
            <w:tcBorders>
              <w:bottom w:val="nil"/>
            </w:tcBorders>
          </w:tcPr>
          <w:p w14:paraId="0E90A36A" w14:textId="19BF2809" w:rsidR="00E200F3" w:rsidRPr="00674011" w:rsidRDefault="00E200F3"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пастерлеу параметрлерін түзету, мұндай мүмкіндік болмаған кезде өнім оның қауіпсіздігіне күмән туындаған</w:t>
            </w:r>
          </w:p>
        </w:tc>
        <w:tc>
          <w:tcPr>
            <w:tcW w:w="1559" w:type="dxa"/>
            <w:tcBorders>
              <w:bottom w:val="nil"/>
            </w:tcBorders>
          </w:tcPr>
          <w:p w14:paraId="0979A50E"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жабдықты қосымша жөндеу;</w:t>
            </w:r>
          </w:p>
          <w:p w14:paraId="5DD9C2CB" w14:textId="77777777" w:rsidR="00E200F3" w:rsidRPr="00A74C5D" w:rsidRDefault="00E200F3" w:rsidP="00D0769A">
            <w:pPr>
              <w:tabs>
                <w:tab w:val="left" w:pos="3360"/>
              </w:tabs>
              <w:jc w:val="center"/>
              <w:rPr>
                <w:rFonts w:ascii="Times New Roman" w:hAnsi="Times New Roman" w:cs="Times New Roman"/>
                <w:sz w:val="24"/>
                <w:szCs w:val="24"/>
                <w:lang w:val="kk-KZ"/>
              </w:rPr>
            </w:pPr>
          </w:p>
        </w:tc>
        <w:tc>
          <w:tcPr>
            <w:tcW w:w="2977" w:type="dxa"/>
            <w:tcBorders>
              <w:bottom w:val="nil"/>
            </w:tcBorders>
          </w:tcPr>
          <w:p w14:paraId="066A4A55"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жабдықты жөндеудің жедел журналдары; өлшеу құралдарын тексеру сертификаттары; </w:t>
            </w:r>
          </w:p>
          <w:p w14:paraId="0612C2D0" w14:textId="77777777" w:rsidR="00E200F3" w:rsidRPr="000F012A" w:rsidRDefault="00E200F3" w:rsidP="00D0769A">
            <w:pPr>
              <w:tabs>
                <w:tab w:val="left" w:pos="3360"/>
              </w:tabs>
              <w:jc w:val="center"/>
              <w:rPr>
                <w:rFonts w:ascii="Times New Roman" w:hAnsi="Times New Roman" w:cs="Times New Roman"/>
                <w:sz w:val="24"/>
                <w:szCs w:val="24"/>
                <w:lang w:val="kk-KZ"/>
              </w:rPr>
            </w:pPr>
          </w:p>
        </w:tc>
      </w:tr>
    </w:tbl>
    <w:p w14:paraId="509D15D5" w14:textId="326B7C41" w:rsidR="00D0769A" w:rsidRPr="00E200F3" w:rsidRDefault="00D0769A">
      <w:pPr>
        <w:rPr>
          <w:lang w:val="kk-KZ"/>
        </w:rPr>
      </w:pPr>
    </w:p>
    <w:p w14:paraId="608A9BCF" w14:textId="7B796724" w:rsidR="00D0769A" w:rsidRPr="00D0769A" w:rsidRDefault="00D0769A">
      <w:pPr>
        <w:rPr>
          <w:rFonts w:ascii="Times New Roman" w:hAnsi="Times New Roman" w:cs="Times New Roman"/>
          <w:sz w:val="28"/>
          <w:szCs w:val="28"/>
          <w:lang w:val="kk-KZ"/>
        </w:rPr>
      </w:pPr>
      <w:r w:rsidRPr="00D0769A">
        <w:rPr>
          <w:rFonts w:ascii="Times New Roman" w:hAnsi="Times New Roman" w:cs="Times New Roman"/>
          <w:sz w:val="28"/>
          <w:szCs w:val="28"/>
          <w:lang w:val="kk-KZ"/>
        </w:rPr>
        <w:t>48-кестенің жалғасы</w:t>
      </w:r>
    </w:p>
    <w:tbl>
      <w:tblPr>
        <w:tblStyle w:val="a5"/>
        <w:tblW w:w="15168" w:type="dxa"/>
        <w:tblInd w:w="108" w:type="dxa"/>
        <w:tblLayout w:type="fixed"/>
        <w:tblLook w:val="04A0" w:firstRow="1" w:lastRow="0" w:firstColumn="1" w:lastColumn="0" w:noHBand="0" w:noVBand="1"/>
      </w:tblPr>
      <w:tblGrid>
        <w:gridCol w:w="1134"/>
        <w:gridCol w:w="851"/>
        <w:gridCol w:w="1134"/>
        <w:gridCol w:w="1701"/>
        <w:gridCol w:w="1559"/>
        <w:gridCol w:w="1559"/>
        <w:gridCol w:w="2694"/>
        <w:gridCol w:w="1559"/>
        <w:gridCol w:w="2977"/>
      </w:tblGrid>
      <w:tr w:rsidR="00D0769A" w:rsidRPr="001E3AA9" w14:paraId="522872FC" w14:textId="77777777" w:rsidTr="00316115">
        <w:tc>
          <w:tcPr>
            <w:tcW w:w="1134" w:type="dxa"/>
            <w:tcBorders>
              <w:bottom w:val="single" w:sz="4" w:space="0" w:color="auto"/>
            </w:tcBorders>
          </w:tcPr>
          <w:p w14:paraId="033ED987" w14:textId="3FBE13E1" w:rsidR="00D0769A" w:rsidRPr="001E3AA9" w:rsidRDefault="00D0769A" w:rsidP="00D0769A">
            <w:pPr>
              <w:tabs>
                <w:tab w:val="left" w:pos="3360"/>
              </w:tabs>
              <w:jc w:val="center"/>
              <w:rPr>
                <w:rFonts w:ascii="Times New Roman" w:hAnsi="Times New Roman" w:cs="Times New Roman"/>
                <w:sz w:val="24"/>
                <w:szCs w:val="24"/>
                <w:lang w:val="kk-KZ"/>
              </w:rPr>
            </w:pPr>
          </w:p>
        </w:tc>
        <w:tc>
          <w:tcPr>
            <w:tcW w:w="851" w:type="dxa"/>
            <w:tcBorders>
              <w:bottom w:val="single" w:sz="4" w:space="0" w:color="auto"/>
            </w:tcBorders>
          </w:tcPr>
          <w:p w14:paraId="1D2BB775" w14:textId="40FBB98E" w:rsidR="00D0769A" w:rsidRPr="001E3AA9" w:rsidRDefault="00D0769A" w:rsidP="00E200F3">
            <w:pPr>
              <w:tabs>
                <w:tab w:val="left" w:pos="3360"/>
              </w:tabs>
              <w:ind w:left="-112" w:right="-103"/>
              <w:jc w:val="center"/>
              <w:rPr>
                <w:rFonts w:ascii="Times New Roman" w:hAnsi="Times New Roman" w:cs="Times New Roman"/>
                <w:sz w:val="24"/>
                <w:szCs w:val="24"/>
                <w:lang w:val="kk-KZ"/>
              </w:rPr>
            </w:pPr>
          </w:p>
        </w:tc>
        <w:tc>
          <w:tcPr>
            <w:tcW w:w="1134" w:type="dxa"/>
            <w:tcBorders>
              <w:bottom w:val="single" w:sz="4" w:space="0" w:color="auto"/>
            </w:tcBorders>
          </w:tcPr>
          <w:p w14:paraId="2B7CBFE8" w14:textId="6A0182E9" w:rsidR="00D0769A" w:rsidRPr="001E3AA9" w:rsidRDefault="00D0769A" w:rsidP="00D0769A">
            <w:pPr>
              <w:tabs>
                <w:tab w:val="left" w:pos="3360"/>
              </w:tabs>
              <w:jc w:val="center"/>
              <w:rPr>
                <w:rFonts w:ascii="Times New Roman" w:hAnsi="Times New Roman" w:cs="Times New Roman"/>
                <w:sz w:val="24"/>
                <w:szCs w:val="24"/>
                <w:lang w:val="kk-KZ"/>
              </w:rPr>
            </w:pPr>
          </w:p>
        </w:tc>
        <w:tc>
          <w:tcPr>
            <w:tcW w:w="1701" w:type="dxa"/>
            <w:tcBorders>
              <w:bottom w:val="single" w:sz="4" w:space="0" w:color="auto"/>
            </w:tcBorders>
          </w:tcPr>
          <w:p w14:paraId="4B22FB4E" w14:textId="04299709" w:rsidR="00D0769A" w:rsidRPr="001E3AA9" w:rsidRDefault="00E200F3"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күту/басшы;</w:t>
            </w:r>
            <w:r>
              <w:rPr>
                <w:rFonts w:ascii="Times New Roman" w:hAnsi="Times New Roman" w:cs="Times New Roman"/>
                <w:sz w:val="24"/>
                <w:szCs w:val="24"/>
                <w:lang w:val="kk-KZ"/>
              </w:rPr>
              <w:t xml:space="preserve"> </w:t>
            </w:r>
            <w:r w:rsidR="00D0769A" w:rsidRPr="001E3AA9">
              <w:rPr>
                <w:rFonts w:ascii="Times New Roman" w:hAnsi="Times New Roman" w:cs="Times New Roman"/>
                <w:sz w:val="24"/>
                <w:szCs w:val="24"/>
                <w:lang w:val="kk-KZ"/>
              </w:rPr>
              <w:t>операторларды пастерлеу параметр-лерін анықтауға оқыту/</w:t>
            </w:r>
          </w:p>
          <w:p w14:paraId="180FBD86"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p w14:paraId="2EE67D85"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пастерлеу параметрлерін сақтау/</w:t>
            </w:r>
          </w:p>
          <w:p w14:paraId="5B6A27DD"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p w14:paraId="12882D3E" w14:textId="77777777" w:rsidR="00D0769A" w:rsidRPr="001E3AA9" w:rsidRDefault="00D0769A" w:rsidP="00D0769A">
            <w:pPr>
              <w:tabs>
                <w:tab w:val="left" w:pos="3360"/>
              </w:tabs>
              <w:jc w:val="center"/>
              <w:rPr>
                <w:rFonts w:ascii="Times New Roman" w:hAnsi="Times New Roman" w:cs="Times New Roman"/>
                <w:sz w:val="24"/>
                <w:szCs w:val="24"/>
                <w:lang w:val="kk-KZ"/>
              </w:rPr>
            </w:pPr>
          </w:p>
        </w:tc>
        <w:tc>
          <w:tcPr>
            <w:tcW w:w="1559" w:type="dxa"/>
            <w:tcBorders>
              <w:bottom w:val="single" w:sz="4" w:space="0" w:color="auto"/>
            </w:tcBorders>
          </w:tcPr>
          <w:p w14:paraId="60A8983D" w14:textId="4DD79EAC" w:rsidR="00D0769A" w:rsidRPr="001E3AA9" w:rsidRDefault="00E200F3"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сақталуын тексеру;</w:t>
            </w:r>
            <w:r>
              <w:rPr>
                <w:rFonts w:ascii="Times New Roman" w:hAnsi="Times New Roman" w:cs="Times New Roman"/>
                <w:sz w:val="24"/>
                <w:szCs w:val="24"/>
                <w:lang w:val="kk-KZ"/>
              </w:rPr>
              <w:t xml:space="preserve"> </w:t>
            </w:r>
            <w:r w:rsidR="00D0769A" w:rsidRPr="001E3AA9">
              <w:rPr>
                <w:rFonts w:ascii="Times New Roman" w:hAnsi="Times New Roman" w:cs="Times New Roman"/>
                <w:sz w:val="24"/>
                <w:szCs w:val="24"/>
                <w:lang w:val="kk-KZ"/>
              </w:rPr>
              <w:t xml:space="preserve">жабдық-тардың </w:t>
            </w:r>
          </w:p>
          <w:p w14:paraId="3EE53699"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дұрыс пайдалануын тексреу;</w:t>
            </w:r>
          </w:p>
          <w:p w14:paraId="7A6C6EA2"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дайын өнімдерді зертханалық тексеру/</w:t>
            </w:r>
          </w:p>
          <w:p w14:paraId="2CDD4200"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1559" w:type="dxa"/>
            <w:tcBorders>
              <w:bottom w:val="single" w:sz="4" w:space="0" w:color="auto"/>
            </w:tcBorders>
          </w:tcPr>
          <w:p w14:paraId="2738FF86" w14:textId="5545C1B5" w:rsidR="00D0769A" w:rsidRPr="001E3AA9" w:rsidRDefault="00E200F3"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теу/</w:t>
            </w:r>
            <w:r w:rsidR="00D0769A" w:rsidRPr="001E3AA9">
              <w:rPr>
                <w:rFonts w:ascii="Times New Roman" w:hAnsi="Times New Roman" w:cs="Times New Roman"/>
                <w:sz w:val="24"/>
                <w:szCs w:val="24"/>
                <w:lang w:val="kk-KZ"/>
              </w:rPr>
              <w:t>технолог</w:t>
            </w:r>
          </w:p>
        </w:tc>
        <w:tc>
          <w:tcPr>
            <w:tcW w:w="2694" w:type="dxa"/>
            <w:tcBorders>
              <w:bottom w:val="single" w:sz="4" w:space="0" w:color="auto"/>
            </w:tcBorders>
          </w:tcPr>
          <w:p w14:paraId="50AF7425" w14:textId="00E62FA9"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немесе сапалық сипаттамалары жоғалған кезде (қайта өңдеуге жол берілмейтін кезде) есептен шығару актісін жасай отырып кәдеге жаратуға беріледі/</w:t>
            </w:r>
          </w:p>
          <w:p w14:paraId="76079FAE"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1559" w:type="dxa"/>
            <w:tcBorders>
              <w:bottom w:val="single" w:sz="4" w:space="0" w:color="auto"/>
            </w:tcBorders>
          </w:tcPr>
          <w:p w14:paraId="330F2BCA"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қызметкерлерді қосымша оқыту/</w:t>
            </w:r>
          </w:p>
          <w:p w14:paraId="680FB681"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2977" w:type="dxa"/>
            <w:tcBorders>
              <w:bottom w:val="single" w:sz="4" w:space="0" w:color="auto"/>
            </w:tcBorders>
          </w:tcPr>
          <w:p w14:paraId="54D361E3"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зертханалық бақылау журналдары;</w:t>
            </w:r>
          </w:p>
          <w:p w14:paraId="4C5F35D4"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технологиялық тексеру журналы;</w:t>
            </w:r>
          </w:p>
          <w:p w14:paraId="7BA0E339"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оқыту бойынша есеп беру;/</w:t>
            </w:r>
          </w:p>
          <w:p w14:paraId="663A0069"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p w14:paraId="5A2E9BFA"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есептен шығару актілері/</w:t>
            </w:r>
          </w:p>
          <w:p w14:paraId="4922ABDF"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бухгалтерия</w:t>
            </w:r>
          </w:p>
        </w:tc>
      </w:tr>
      <w:tr w:rsidR="00D0769A" w:rsidRPr="001E3AA9" w14:paraId="4C520CAB" w14:textId="77777777" w:rsidTr="00316115">
        <w:tc>
          <w:tcPr>
            <w:tcW w:w="1134" w:type="dxa"/>
            <w:tcBorders>
              <w:bottom w:val="nil"/>
            </w:tcBorders>
          </w:tcPr>
          <w:p w14:paraId="74D019BE" w14:textId="11253943" w:rsidR="00D0769A" w:rsidRPr="001E3AA9" w:rsidRDefault="00D93C14" w:rsidP="00960744">
            <w:pPr>
              <w:tabs>
                <w:tab w:val="left" w:pos="3360"/>
              </w:tabs>
              <w:ind w:left="-113" w:right="-113"/>
              <w:jc w:val="center"/>
              <w:rPr>
                <w:rFonts w:ascii="Times New Roman" w:hAnsi="Times New Roman" w:cs="Times New Roman"/>
                <w:sz w:val="24"/>
                <w:szCs w:val="24"/>
                <w:lang w:val="kk-KZ"/>
              </w:rPr>
            </w:pPr>
            <w:r>
              <w:rPr>
                <w:rFonts w:ascii="Times New Roman" w:hAnsi="Times New Roman" w:cs="Times New Roman"/>
                <w:sz w:val="24"/>
                <w:szCs w:val="24"/>
                <w:lang w:val="kk-KZ"/>
              </w:rPr>
              <w:t>Е</w:t>
            </w:r>
            <w:r w:rsidR="00D0769A" w:rsidRPr="001E3AA9">
              <w:rPr>
                <w:rFonts w:ascii="Times New Roman" w:hAnsi="Times New Roman" w:cs="Times New Roman"/>
                <w:sz w:val="24"/>
                <w:szCs w:val="24"/>
                <w:lang w:val="kk-KZ"/>
              </w:rPr>
              <w:t>рітіндіде тұздау /СБН №</w:t>
            </w:r>
            <w:r w:rsidR="00D0769A">
              <w:rPr>
                <w:rFonts w:ascii="Times New Roman" w:hAnsi="Times New Roman" w:cs="Times New Roman"/>
                <w:sz w:val="24"/>
                <w:szCs w:val="24"/>
                <w:lang w:val="kk-KZ"/>
              </w:rPr>
              <w:t>3</w:t>
            </w:r>
          </w:p>
        </w:tc>
        <w:tc>
          <w:tcPr>
            <w:tcW w:w="851" w:type="dxa"/>
            <w:tcBorders>
              <w:bottom w:val="nil"/>
            </w:tcBorders>
          </w:tcPr>
          <w:p w14:paraId="6E7872F3" w14:textId="44AFE9C4" w:rsidR="00D0769A" w:rsidRPr="001E3AA9" w:rsidRDefault="00D0769A" w:rsidP="00960744">
            <w:pPr>
              <w:tabs>
                <w:tab w:val="left" w:pos="3360"/>
              </w:tabs>
              <w:ind w:left="-112" w:right="-10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Микро-ағзалар-дың өсуі</w:t>
            </w:r>
          </w:p>
        </w:tc>
        <w:tc>
          <w:tcPr>
            <w:tcW w:w="1134" w:type="dxa"/>
            <w:tcBorders>
              <w:bottom w:val="nil"/>
            </w:tcBorders>
          </w:tcPr>
          <w:p w14:paraId="1DDEC7E5" w14:textId="51907680" w:rsidR="00D0769A" w:rsidRPr="001E3AA9" w:rsidRDefault="00D0769A" w:rsidP="00D0769A">
            <w:pPr>
              <w:tabs>
                <w:tab w:val="left" w:pos="3360"/>
              </w:tabs>
              <w:ind w:left="-111" w:right="-10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Нормаға сәйкес тұздық: х.т. дистилденген суда қышқылдылығы pH 5,5 болатын ас тұзының </w:t>
            </w:r>
            <w:r w:rsidR="00E200F3" w:rsidRPr="001E3AA9">
              <w:rPr>
                <w:rFonts w:ascii="Times New Roman" w:hAnsi="Times New Roman" w:cs="Times New Roman"/>
                <w:sz w:val="24"/>
                <w:szCs w:val="24"/>
                <w:lang w:val="kk-KZ"/>
              </w:rPr>
              <w:t>20% ерітіндісі/</w:t>
            </w:r>
            <w:r w:rsidR="00E200F3">
              <w:rPr>
                <w:rFonts w:ascii="Times New Roman" w:hAnsi="Times New Roman" w:cs="Times New Roman"/>
                <w:sz w:val="24"/>
                <w:szCs w:val="24"/>
                <w:lang w:val="kk-KZ"/>
              </w:rPr>
              <w:t xml:space="preserve"> </w:t>
            </w:r>
            <w:r w:rsidR="00E200F3" w:rsidRPr="001E3AA9">
              <w:rPr>
                <w:rFonts w:ascii="Times New Roman" w:hAnsi="Times New Roman" w:cs="Times New Roman"/>
                <w:sz w:val="24"/>
                <w:szCs w:val="24"/>
                <w:lang w:val="kk-KZ"/>
              </w:rPr>
              <w:t>технолог</w:t>
            </w:r>
          </w:p>
        </w:tc>
        <w:tc>
          <w:tcPr>
            <w:tcW w:w="1701" w:type="dxa"/>
            <w:tcBorders>
              <w:bottom w:val="nil"/>
            </w:tcBorders>
          </w:tcPr>
          <w:p w14:paraId="7FC7C899" w14:textId="77777777" w:rsidR="00D0769A" w:rsidRPr="001E3AA9" w:rsidRDefault="00D0769A" w:rsidP="00D0769A">
            <w:pPr>
              <w:tabs>
                <w:tab w:val="left" w:pos="3360"/>
              </w:tabs>
              <w:ind w:left="-111" w:right="-10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Нормаға сәйкес тұздық: х.т. дистилденген суда қышқылдылығы pH 5,5 болатын ас тұзының 20% ерітіндісі;</w:t>
            </w:r>
          </w:p>
          <w:p w14:paraId="2E67976F" w14:textId="4934AA63" w:rsidR="00D0769A" w:rsidRPr="001E3AA9" w:rsidRDefault="00D0769A" w:rsidP="00D0769A">
            <w:pPr>
              <w:tabs>
                <w:tab w:val="left" w:pos="3360"/>
              </w:tabs>
              <w:ind w:left="-111" w:right="-10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операторларды технологиялық параметрлерді </w:t>
            </w:r>
          </w:p>
          <w:p w14:paraId="2BD6AEE5" w14:textId="77777777" w:rsidR="00E200F3" w:rsidRPr="001E3AA9" w:rsidRDefault="00D0769A"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анықтауға </w:t>
            </w:r>
            <w:r w:rsidR="00E200F3" w:rsidRPr="001E3AA9">
              <w:rPr>
                <w:rFonts w:ascii="Times New Roman" w:hAnsi="Times New Roman" w:cs="Times New Roman"/>
                <w:sz w:val="24"/>
                <w:szCs w:val="24"/>
                <w:lang w:val="kk-KZ"/>
              </w:rPr>
              <w:t>оқыту;</w:t>
            </w:r>
            <w:r w:rsidR="00E200F3">
              <w:rPr>
                <w:rFonts w:ascii="Times New Roman" w:hAnsi="Times New Roman" w:cs="Times New Roman"/>
                <w:sz w:val="24"/>
                <w:szCs w:val="24"/>
                <w:lang w:val="kk-KZ"/>
              </w:rPr>
              <w:t xml:space="preserve"> </w:t>
            </w:r>
            <w:r w:rsidR="00E200F3" w:rsidRPr="001E3AA9">
              <w:rPr>
                <w:rFonts w:ascii="Times New Roman" w:hAnsi="Times New Roman" w:cs="Times New Roman"/>
                <w:sz w:val="24"/>
                <w:szCs w:val="24"/>
                <w:lang w:val="kk-KZ"/>
              </w:rPr>
              <w:t>рецептураны бұзбау/</w:t>
            </w:r>
          </w:p>
          <w:p w14:paraId="06A75A29" w14:textId="660045E8" w:rsidR="00D0769A"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1559" w:type="dxa"/>
            <w:tcBorders>
              <w:bottom w:val="nil"/>
            </w:tcBorders>
          </w:tcPr>
          <w:p w14:paraId="5D3A92B0" w14:textId="283CF801" w:rsidR="00D0769A" w:rsidRPr="001E3AA9" w:rsidRDefault="00C54908" w:rsidP="00D0769A">
            <w:pPr>
              <w:tabs>
                <w:tab w:val="left" w:pos="3360"/>
              </w:tabs>
              <w:jc w:val="center"/>
              <w:rPr>
                <w:rFonts w:ascii="Times New Roman" w:hAnsi="Times New Roman" w:cs="Times New Roman"/>
                <w:sz w:val="24"/>
                <w:szCs w:val="24"/>
                <w:lang w:val="kk-KZ"/>
              </w:rPr>
            </w:pPr>
            <w:r>
              <w:rPr>
                <w:rFonts w:ascii="Times New Roman" w:hAnsi="Times New Roman" w:cs="Times New Roman"/>
                <w:sz w:val="24"/>
                <w:szCs w:val="24"/>
                <w:lang w:val="en-US"/>
              </w:rPr>
              <w:t>n</w:t>
            </w:r>
            <w:r w:rsidR="00D0769A" w:rsidRPr="001E3AA9">
              <w:rPr>
                <w:rFonts w:ascii="Times New Roman" w:hAnsi="Times New Roman" w:cs="Times New Roman"/>
                <w:sz w:val="24"/>
                <w:szCs w:val="24"/>
                <w:lang w:val="kk-KZ"/>
              </w:rPr>
              <w:t>ехнология</w:t>
            </w:r>
            <w:r w:rsidRPr="00D101BF">
              <w:rPr>
                <w:rFonts w:ascii="Times New Roman" w:hAnsi="Times New Roman" w:cs="Times New Roman"/>
                <w:sz w:val="24"/>
                <w:szCs w:val="24"/>
              </w:rPr>
              <w:t>-</w:t>
            </w:r>
            <w:r w:rsidR="00D0769A" w:rsidRPr="001E3AA9">
              <w:rPr>
                <w:rFonts w:ascii="Times New Roman" w:hAnsi="Times New Roman" w:cs="Times New Roman"/>
                <w:sz w:val="24"/>
                <w:szCs w:val="24"/>
                <w:lang w:val="kk-KZ"/>
              </w:rPr>
              <w:t xml:space="preserve">лық </w:t>
            </w:r>
          </w:p>
          <w:p w14:paraId="03947DE9"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параметрлердің сақталуын тексеру/</w:t>
            </w:r>
          </w:p>
          <w:p w14:paraId="2B1A41D4" w14:textId="72AEFE93"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1559" w:type="dxa"/>
            <w:tcBorders>
              <w:bottom w:val="nil"/>
            </w:tcBorders>
          </w:tcPr>
          <w:p w14:paraId="295C3E54"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694" w:type="dxa"/>
            <w:tcBorders>
              <w:bottom w:val="nil"/>
            </w:tcBorders>
          </w:tcPr>
          <w:p w14:paraId="52CFEDF6" w14:textId="359BF994"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тұздау параметрлері бұзылған өнім аспаздық өнімдерге жіберіледі/ технолог</w:t>
            </w:r>
          </w:p>
        </w:tc>
        <w:tc>
          <w:tcPr>
            <w:tcW w:w="1559" w:type="dxa"/>
            <w:tcBorders>
              <w:bottom w:val="nil"/>
            </w:tcBorders>
          </w:tcPr>
          <w:p w14:paraId="0DE8E138" w14:textId="31F1D73A" w:rsidR="00D0769A" w:rsidRPr="001E3AA9" w:rsidRDefault="00305D86" w:rsidP="00D0769A">
            <w:pPr>
              <w:tabs>
                <w:tab w:val="left" w:pos="3360"/>
              </w:tabs>
              <w:jc w:val="center"/>
              <w:rPr>
                <w:rFonts w:ascii="Times New Roman" w:hAnsi="Times New Roman" w:cs="Times New Roman"/>
                <w:sz w:val="24"/>
                <w:szCs w:val="24"/>
                <w:lang w:val="kk-KZ"/>
              </w:rPr>
            </w:pPr>
            <w:r>
              <w:rPr>
                <w:rFonts w:ascii="Times New Roman" w:hAnsi="Times New Roman" w:cs="Times New Roman"/>
                <w:sz w:val="24"/>
                <w:szCs w:val="24"/>
                <w:lang w:val="kk-KZ"/>
              </w:rPr>
              <w:t>қ</w:t>
            </w:r>
            <w:r w:rsidR="00D0769A" w:rsidRPr="001E3AA9">
              <w:rPr>
                <w:rFonts w:ascii="Times New Roman" w:hAnsi="Times New Roman" w:cs="Times New Roman"/>
                <w:sz w:val="24"/>
                <w:szCs w:val="24"/>
                <w:lang w:val="kk-KZ"/>
              </w:rPr>
              <w:t>ызметкер</w:t>
            </w:r>
            <w:r w:rsidRPr="00156F28">
              <w:rPr>
                <w:rFonts w:ascii="Times New Roman" w:hAnsi="Times New Roman" w:cs="Times New Roman"/>
                <w:sz w:val="24"/>
                <w:szCs w:val="24"/>
              </w:rPr>
              <w:t>-</w:t>
            </w:r>
            <w:r w:rsidR="00D0769A" w:rsidRPr="001E3AA9">
              <w:rPr>
                <w:rFonts w:ascii="Times New Roman" w:hAnsi="Times New Roman" w:cs="Times New Roman"/>
                <w:sz w:val="24"/>
                <w:szCs w:val="24"/>
                <w:lang w:val="kk-KZ"/>
              </w:rPr>
              <w:t>лерді қосымша оқыту/ технолог</w:t>
            </w:r>
          </w:p>
        </w:tc>
        <w:tc>
          <w:tcPr>
            <w:tcW w:w="2977" w:type="dxa"/>
            <w:tcBorders>
              <w:bottom w:val="nil"/>
            </w:tcBorders>
          </w:tcPr>
          <w:p w14:paraId="478532CC"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технологиялық тексеру журналы, оқыту бойынша есеп беру/</w:t>
            </w:r>
          </w:p>
          <w:p w14:paraId="5BFA9BDE"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p w14:paraId="383A72BC"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есептен шығару актілері/</w:t>
            </w:r>
          </w:p>
          <w:p w14:paraId="35505D08"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бухгалтерия</w:t>
            </w:r>
          </w:p>
          <w:p w14:paraId="3A14D592" w14:textId="77777777" w:rsidR="00D0769A" w:rsidRPr="001E3AA9" w:rsidRDefault="00D0769A" w:rsidP="00D0769A">
            <w:pPr>
              <w:tabs>
                <w:tab w:val="left" w:pos="3360"/>
              </w:tabs>
              <w:jc w:val="center"/>
              <w:rPr>
                <w:rFonts w:ascii="Times New Roman" w:hAnsi="Times New Roman" w:cs="Times New Roman"/>
                <w:sz w:val="24"/>
                <w:szCs w:val="24"/>
                <w:lang w:val="kk-KZ"/>
              </w:rPr>
            </w:pPr>
          </w:p>
        </w:tc>
      </w:tr>
    </w:tbl>
    <w:p w14:paraId="2CA1A5D7" w14:textId="77777777" w:rsidR="00316115" w:rsidRPr="00D32091" w:rsidRDefault="00316115">
      <w:pPr>
        <w:rPr>
          <w:rFonts w:ascii="Times New Roman" w:hAnsi="Times New Roman" w:cs="Times New Roman"/>
          <w:sz w:val="12"/>
          <w:szCs w:val="12"/>
        </w:rPr>
      </w:pPr>
    </w:p>
    <w:p w14:paraId="02BCD2AB" w14:textId="4FE91E83" w:rsidR="004752C7" w:rsidRPr="00316115" w:rsidRDefault="006873DB">
      <w:pPr>
        <w:rPr>
          <w:sz w:val="24"/>
          <w:szCs w:val="24"/>
        </w:rPr>
      </w:pPr>
      <w:bookmarkStart w:id="4" w:name="_Hlk119334073"/>
      <w:r>
        <w:rPr>
          <w:rFonts w:ascii="Times New Roman" w:hAnsi="Times New Roman" w:cs="Times New Roman"/>
          <w:noProof/>
          <w:sz w:val="28"/>
          <w:szCs w:val="28"/>
          <w:lang w:val="kk-KZ"/>
        </w:rPr>
        <w:lastRenderedPageBreak/>
        <w:pict w14:anchorId="39AD76E6">
          <v:shape id="_x0000_s1108" type="#_x0000_t202" style="position:absolute;margin-left:351.8pt;margin-top:494.2pt;width:24.75pt;height:27.05pt;z-index:251749888;mso-position-horizontal-relative:text;mso-position-vertical-relative:text" strokecolor="white [3212]">
            <v:textbox style="mso-next-textbox:#_x0000_s1108">
              <w:txbxContent>
                <w:p w14:paraId="16037F74" w14:textId="77777777" w:rsidR="00710F24" w:rsidRPr="00D05602" w:rsidRDefault="00710F24" w:rsidP="004752C7">
                  <w:pPr>
                    <w:rPr>
                      <w:rFonts w:ascii="Times New Roman" w:hAnsi="Times New Roman" w:cs="Times New Roman"/>
                      <w:sz w:val="18"/>
                      <w:szCs w:val="18"/>
                      <w:lang w:val="en-US"/>
                    </w:rPr>
                  </w:pPr>
                </w:p>
              </w:txbxContent>
            </v:textbox>
          </v:shape>
        </w:pict>
      </w:r>
      <w:r w:rsidR="004752C7" w:rsidRPr="00316115">
        <w:rPr>
          <w:rFonts w:ascii="Times New Roman" w:hAnsi="Times New Roman" w:cs="Times New Roman"/>
          <w:sz w:val="28"/>
          <w:szCs w:val="28"/>
          <w:lang w:val="en-US"/>
        </w:rPr>
        <w:t>4</w:t>
      </w:r>
      <w:r w:rsidR="004752C7" w:rsidRPr="00316115">
        <w:rPr>
          <w:rFonts w:ascii="Times New Roman" w:hAnsi="Times New Roman" w:cs="Times New Roman"/>
          <w:sz w:val="28"/>
          <w:szCs w:val="28"/>
          <w:lang w:val="kk-KZ"/>
        </w:rPr>
        <w:t>8</w:t>
      </w:r>
      <w:r w:rsidR="00316115">
        <w:rPr>
          <w:rFonts w:ascii="Times New Roman" w:hAnsi="Times New Roman" w:cs="Times New Roman"/>
          <w:sz w:val="28"/>
          <w:szCs w:val="28"/>
          <w:lang w:val="en-US"/>
        </w:rPr>
        <w:t>-</w:t>
      </w:r>
      <w:r w:rsidR="004752C7" w:rsidRPr="00316115">
        <w:rPr>
          <w:rFonts w:ascii="Times New Roman" w:hAnsi="Times New Roman" w:cs="Times New Roman"/>
          <w:sz w:val="28"/>
          <w:szCs w:val="28"/>
          <w:lang w:val="kk-KZ"/>
        </w:rPr>
        <w:t>кестенің жалғасы</w:t>
      </w:r>
    </w:p>
    <w:tbl>
      <w:tblPr>
        <w:tblStyle w:val="a5"/>
        <w:tblW w:w="15168" w:type="dxa"/>
        <w:tblInd w:w="108" w:type="dxa"/>
        <w:tblLayout w:type="fixed"/>
        <w:tblLook w:val="04A0" w:firstRow="1" w:lastRow="0" w:firstColumn="1" w:lastColumn="0" w:noHBand="0" w:noVBand="1"/>
      </w:tblPr>
      <w:tblGrid>
        <w:gridCol w:w="851"/>
        <w:gridCol w:w="992"/>
        <w:gridCol w:w="1276"/>
        <w:gridCol w:w="1701"/>
        <w:gridCol w:w="1559"/>
        <w:gridCol w:w="1559"/>
        <w:gridCol w:w="2694"/>
        <w:gridCol w:w="1559"/>
        <w:gridCol w:w="2977"/>
      </w:tblGrid>
      <w:tr w:rsidR="004752C7" w:rsidRPr="001E3AA9" w14:paraId="5F74C8C9" w14:textId="77777777" w:rsidTr="00316115">
        <w:tc>
          <w:tcPr>
            <w:tcW w:w="851" w:type="dxa"/>
            <w:tcBorders>
              <w:bottom w:val="single" w:sz="4" w:space="0" w:color="auto"/>
            </w:tcBorders>
          </w:tcPr>
          <w:bookmarkEnd w:id="4"/>
          <w:p w14:paraId="20EA95BB" w14:textId="77777777" w:rsidR="004752C7" w:rsidRPr="00927412" w:rsidRDefault="004752C7" w:rsidP="004752C7">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92" w:type="dxa"/>
            <w:tcBorders>
              <w:bottom w:val="single" w:sz="4" w:space="0" w:color="auto"/>
            </w:tcBorders>
          </w:tcPr>
          <w:p w14:paraId="627EF5D5" w14:textId="77777777" w:rsidR="004752C7" w:rsidRPr="00927412" w:rsidRDefault="004752C7" w:rsidP="004752C7">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276" w:type="dxa"/>
          </w:tcPr>
          <w:p w14:paraId="3BA9E77D" w14:textId="77777777" w:rsidR="004752C7" w:rsidRPr="00927412" w:rsidRDefault="004752C7" w:rsidP="004752C7">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701" w:type="dxa"/>
          </w:tcPr>
          <w:p w14:paraId="00226A99" w14:textId="77777777" w:rsidR="004752C7" w:rsidRPr="00927412" w:rsidRDefault="004752C7" w:rsidP="004752C7">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559" w:type="dxa"/>
          </w:tcPr>
          <w:p w14:paraId="43602E4C" w14:textId="77777777" w:rsidR="004752C7" w:rsidRPr="00927412" w:rsidRDefault="004752C7" w:rsidP="004752C7">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559" w:type="dxa"/>
          </w:tcPr>
          <w:p w14:paraId="5BDCF4B9" w14:textId="77777777" w:rsidR="004752C7" w:rsidRPr="00927412" w:rsidRDefault="004752C7" w:rsidP="004752C7">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2694" w:type="dxa"/>
          </w:tcPr>
          <w:p w14:paraId="46A540A3" w14:textId="77777777" w:rsidR="004752C7" w:rsidRPr="00927412" w:rsidRDefault="004752C7" w:rsidP="004752C7">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559" w:type="dxa"/>
          </w:tcPr>
          <w:p w14:paraId="4CAD887A" w14:textId="77777777" w:rsidR="004752C7" w:rsidRPr="00927412" w:rsidRDefault="004752C7" w:rsidP="004752C7">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977" w:type="dxa"/>
          </w:tcPr>
          <w:p w14:paraId="3859934D" w14:textId="77777777" w:rsidR="004752C7" w:rsidRPr="00927412" w:rsidRDefault="004752C7" w:rsidP="004752C7">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r>
      <w:tr w:rsidR="004752C7" w:rsidRPr="001E3AA9" w14:paraId="04484574" w14:textId="77777777" w:rsidTr="00022F3C">
        <w:tc>
          <w:tcPr>
            <w:tcW w:w="851" w:type="dxa"/>
            <w:tcBorders>
              <w:bottom w:val="nil"/>
            </w:tcBorders>
          </w:tcPr>
          <w:p w14:paraId="247A56D9" w14:textId="452A2D98" w:rsidR="004752C7" w:rsidRPr="001E3AA9" w:rsidRDefault="004752C7" w:rsidP="001C4BF9">
            <w:pPr>
              <w:tabs>
                <w:tab w:val="left" w:pos="3360"/>
              </w:tabs>
              <w:ind w:left="-113" w:right="-10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Ірімшіктерді қалып</w:t>
            </w:r>
            <w:r w:rsidR="001C4BF9">
              <w:rPr>
                <w:rFonts w:ascii="Times New Roman" w:hAnsi="Times New Roman" w:cs="Times New Roman"/>
                <w:sz w:val="24"/>
                <w:szCs w:val="24"/>
                <w:lang w:val="kk-KZ"/>
              </w:rPr>
              <w:t>-</w:t>
            </w:r>
            <w:r w:rsidRPr="001E3AA9">
              <w:rPr>
                <w:rFonts w:ascii="Times New Roman" w:hAnsi="Times New Roman" w:cs="Times New Roman"/>
                <w:sz w:val="24"/>
                <w:szCs w:val="24"/>
                <w:lang w:val="kk-KZ"/>
              </w:rPr>
              <w:t>тау және қаптау/</w:t>
            </w:r>
          </w:p>
          <w:p w14:paraId="04627D6E" w14:textId="66DA10B5"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СБН №</w:t>
            </w:r>
            <w:r w:rsidR="00327AC8">
              <w:rPr>
                <w:rFonts w:ascii="Times New Roman" w:hAnsi="Times New Roman" w:cs="Times New Roman"/>
                <w:sz w:val="24"/>
                <w:szCs w:val="24"/>
                <w:lang w:val="kk-KZ"/>
              </w:rPr>
              <w:t>4</w:t>
            </w:r>
          </w:p>
        </w:tc>
        <w:tc>
          <w:tcPr>
            <w:tcW w:w="992" w:type="dxa"/>
            <w:tcBorders>
              <w:bottom w:val="nil"/>
            </w:tcBorders>
          </w:tcPr>
          <w:p w14:paraId="51729A16" w14:textId="77777777" w:rsidR="004752C7" w:rsidRPr="001E3AA9" w:rsidRDefault="004752C7" w:rsidP="001C4BF9">
            <w:pPr>
              <w:tabs>
                <w:tab w:val="left" w:pos="3360"/>
              </w:tabs>
              <w:ind w:left="-111"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Биология-лық: Микро-ағзалар-дың өсуі;</w:t>
            </w:r>
          </w:p>
          <w:p w14:paraId="348E0F84" w14:textId="062A11A0"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физикалық</w:t>
            </w:r>
            <w:r w:rsidR="00D0769A" w:rsidRPr="001E3AA9">
              <w:rPr>
                <w:rFonts w:ascii="Times New Roman" w:hAnsi="Times New Roman" w:cs="Times New Roman"/>
                <w:sz w:val="24"/>
                <w:szCs w:val="24"/>
                <w:lang w:val="kk-KZ"/>
              </w:rPr>
              <w:t xml:space="preserve"> бөгде қосындылар</w:t>
            </w:r>
            <w:r w:rsidRPr="001E3AA9">
              <w:rPr>
                <w:rFonts w:ascii="Times New Roman" w:hAnsi="Times New Roman" w:cs="Times New Roman"/>
                <w:sz w:val="24"/>
                <w:szCs w:val="24"/>
                <w:lang w:val="kk-KZ"/>
              </w:rPr>
              <w:t xml:space="preserve">: </w:t>
            </w:r>
          </w:p>
        </w:tc>
        <w:tc>
          <w:tcPr>
            <w:tcW w:w="1276" w:type="dxa"/>
            <w:tcBorders>
              <w:bottom w:val="nil"/>
            </w:tcBorders>
          </w:tcPr>
          <w:p w14:paraId="48F60668" w14:textId="77777777"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1701" w:type="dxa"/>
            <w:tcBorders>
              <w:bottom w:val="nil"/>
            </w:tcBorders>
          </w:tcPr>
          <w:p w14:paraId="21609A40" w14:textId="011BD775"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жетулі мерзімі ұзақ ірімшіктер үшін кептіру жүргізіледі және ірімшіктерге арналған </w:t>
            </w:r>
            <w:r w:rsidR="00D0769A" w:rsidRPr="001E3AA9">
              <w:rPr>
                <w:rFonts w:ascii="Times New Roman" w:hAnsi="Times New Roman" w:cs="Times New Roman"/>
                <w:sz w:val="24"/>
                <w:szCs w:val="24"/>
                <w:lang w:val="kk-KZ"/>
              </w:rPr>
              <w:t xml:space="preserve">арнайы қаптау қолданылады: «Полисвэд» Латекс немесе SWOP-5 балауыз-парафин қоспасы немесе ірімшіктерге арналған арнайы вакуумды термошөгімді пакеттері. Қаптау  оларды қолдану </w:t>
            </w:r>
            <w:r w:rsidR="00E200F3" w:rsidRPr="001E3AA9">
              <w:rPr>
                <w:rFonts w:ascii="Times New Roman" w:hAnsi="Times New Roman" w:cs="Times New Roman"/>
                <w:sz w:val="24"/>
                <w:szCs w:val="24"/>
                <w:lang w:val="kk-KZ"/>
              </w:rPr>
              <w:t>нұсқаулығына сәйкес жүргізіледі.</w:t>
            </w:r>
          </w:p>
        </w:tc>
        <w:tc>
          <w:tcPr>
            <w:tcW w:w="1559" w:type="dxa"/>
            <w:tcBorders>
              <w:bottom w:val="nil"/>
            </w:tcBorders>
          </w:tcPr>
          <w:p w14:paraId="120A5442" w14:textId="77777777"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өлшеп-оралған өнімнің бүтіндігін тексеру;</w:t>
            </w:r>
          </w:p>
          <w:p w14:paraId="0F91F630" w14:textId="12E2B92C" w:rsidR="00D0769A" w:rsidRPr="001E3AA9" w:rsidRDefault="004752C7"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қаптау  материалдарын стерилдеу параметрле</w:t>
            </w:r>
            <w:r w:rsidR="00D0769A" w:rsidRPr="001E3AA9">
              <w:rPr>
                <w:rFonts w:ascii="Times New Roman" w:hAnsi="Times New Roman" w:cs="Times New Roman"/>
                <w:sz w:val="24"/>
                <w:szCs w:val="24"/>
                <w:lang w:val="kk-KZ"/>
              </w:rPr>
              <w:t xml:space="preserve"> рін тексеру;</w:t>
            </w:r>
            <w:r w:rsidR="00D0769A">
              <w:rPr>
                <w:rFonts w:ascii="Times New Roman" w:hAnsi="Times New Roman" w:cs="Times New Roman"/>
                <w:sz w:val="24"/>
                <w:szCs w:val="24"/>
                <w:lang w:val="kk-KZ"/>
              </w:rPr>
              <w:t xml:space="preserve"> </w:t>
            </w:r>
            <w:r w:rsidR="00D0769A" w:rsidRPr="001E3AA9">
              <w:rPr>
                <w:rFonts w:ascii="Times New Roman" w:hAnsi="Times New Roman" w:cs="Times New Roman"/>
                <w:sz w:val="24"/>
                <w:szCs w:val="24"/>
                <w:lang w:val="kk-KZ"/>
              </w:rPr>
              <w:t>жабдықтардың  дұрыс пайдаланы</w:t>
            </w:r>
            <w:r w:rsidR="00156F28">
              <w:rPr>
                <w:rFonts w:ascii="Times New Roman" w:hAnsi="Times New Roman" w:cs="Times New Roman"/>
                <w:sz w:val="24"/>
                <w:szCs w:val="24"/>
                <w:lang w:val="kk-KZ"/>
              </w:rPr>
              <w:t>-</w:t>
            </w:r>
            <w:r w:rsidR="00D0769A" w:rsidRPr="001E3AA9">
              <w:rPr>
                <w:rFonts w:ascii="Times New Roman" w:hAnsi="Times New Roman" w:cs="Times New Roman"/>
                <w:sz w:val="24"/>
                <w:szCs w:val="24"/>
                <w:lang w:val="kk-KZ"/>
              </w:rPr>
              <w:t>луын тексеру;</w:t>
            </w:r>
          </w:p>
          <w:p w14:paraId="798801D4" w14:textId="3133E614"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дайын өнімдерді зертханалық тексеру/</w:t>
            </w:r>
          </w:p>
          <w:p w14:paraId="314F14A3" w14:textId="71BB157A" w:rsidR="004752C7"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1559" w:type="dxa"/>
            <w:tcBorders>
              <w:bottom w:val="nil"/>
            </w:tcBorders>
          </w:tcPr>
          <w:p w14:paraId="41D76E95" w14:textId="77777777"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жоқ</w:t>
            </w:r>
          </w:p>
        </w:tc>
        <w:tc>
          <w:tcPr>
            <w:tcW w:w="2694" w:type="dxa"/>
            <w:tcBorders>
              <w:bottom w:val="nil"/>
            </w:tcBorders>
          </w:tcPr>
          <w:p w14:paraId="00BA1AE8" w14:textId="089120E1"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қаптау материалдарын стерилдеу параметрлерін түзету мұндай мүмкіндік болмаған кезде өнім қауіпсіздігіне күмән туындаған немесе сапалық сипаттамалары жоғалған кезде (қайта өңдеуге жол берілмейтін кезде) есептен шығару актісін жасай </w:t>
            </w:r>
            <w:r w:rsidR="00D0769A" w:rsidRPr="001E3AA9">
              <w:rPr>
                <w:rFonts w:ascii="Times New Roman" w:hAnsi="Times New Roman" w:cs="Times New Roman"/>
                <w:sz w:val="24"/>
                <w:szCs w:val="24"/>
                <w:lang w:val="kk-KZ"/>
              </w:rPr>
              <w:t>отырып, аспаздық қайта өңдеуге беріледі/ технолог</w:t>
            </w:r>
          </w:p>
        </w:tc>
        <w:tc>
          <w:tcPr>
            <w:tcW w:w="1559" w:type="dxa"/>
            <w:tcBorders>
              <w:bottom w:val="nil"/>
            </w:tcBorders>
          </w:tcPr>
          <w:p w14:paraId="7EA6E269" w14:textId="77777777"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өлшеп-орау материалдарын ауыстыру;</w:t>
            </w:r>
          </w:p>
          <w:p w14:paraId="6348D5D2" w14:textId="1743B746"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w:t>
            </w:r>
            <w:r w:rsidR="006F6BD8">
              <w:rPr>
                <w:rFonts w:ascii="Times New Roman" w:hAnsi="Times New Roman" w:cs="Times New Roman"/>
                <w:sz w:val="24"/>
                <w:szCs w:val="24"/>
                <w:lang w:val="kk-KZ"/>
              </w:rPr>
              <w:t>-</w:t>
            </w:r>
            <w:r w:rsidRPr="001E3AA9">
              <w:rPr>
                <w:rFonts w:ascii="Times New Roman" w:hAnsi="Times New Roman" w:cs="Times New Roman"/>
                <w:sz w:val="24"/>
                <w:szCs w:val="24"/>
                <w:lang w:val="kk-KZ"/>
              </w:rPr>
              <w:t>лерді қосымша оқыту/</w:t>
            </w:r>
          </w:p>
          <w:p w14:paraId="7C3FD272" w14:textId="77777777"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2977" w:type="dxa"/>
            <w:tcBorders>
              <w:bottom w:val="nil"/>
            </w:tcBorders>
          </w:tcPr>
          <w:p w14:paraId="3779549A" w14:textId="77777777"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бактерицидті тексеру журналы,</w:t>
            </w:r>
          </w:p>
          <w:p w14:paraId="44AF7515" w14:textId="77777777"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өлшеу құралдарын тексеру сертификаттары,</w:t>
            </w:r>
          </w:p>
          <w:p w14:paraId="1A2B7801" w14:textId="77777777" w:rsidR="004752C7" w:rsidRPr="001E3AA9" w:rsidRDefault="004752C7" w:rsidP="004752C7">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зертханалық тексеру журналы,</w:t>
            </w:r>
          </w:p>
          <w:p w14:paraId="500853BE" w14:textId="7B283599" w:rsidR="00D0769A" w:rsidRPr="001E3AA9" w:rsidRDefault="004752C7"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технологиялық тексеру журналы/ технолог;</w:t>
            </w:r>
            <w:r w:rsidR="00D0769A" w:rsidRPr="001E3AA9">
              <w:rPr>
                <w:rFonts w:ascii="Times New Roman" w:hAnsi="Times New Roman" w:cs="Times New Roman"/>
                <w:sz w:val="24"/>
                <w:szCs w:val="24"/>
                <w:lang w:val="kk-KZ"/>
              </w:rPr>
              <w:t xml:space="preserve"> оқу бойынша есептер/ </w:t>
            </w:r>
          </w:p>
          <w:p w14:paraId="6A8191C3"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зертханашы;</w:t>
            </w:r>
          </w:p>
          <w:p w14:paraId="07C1DBB5"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есептен шығару актілері/</w:t>
            </w:r>
          </w:p>
          <w:p w14:paraId="33165784" w14:textId="77777777" w:rsidR="00D0769A" w:rsidRPr="001E3AA9" w:rsidRDefault="00D0769A" w:rsidP="00D0769A">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бухгалтерия</w:t>
            </w:r>
          </w:p>
          <w:p w14:paraId="10A77BE2" w14:textId="77777777" w:rsidR="004752C7" w:rsidRPr="001E3AA9" w:rsidRDefault="004752C7" w:rsidP="004752C7">
            <w:pPr>
              <w:tabs>
                <w:tab w:val="left" w:pos="3360"/>
              </w:tabs>
              <w:jc w:val="center"/>
              <w:rPr>
                <w:rFonts w:ascii="Times New Roman" w:hAnsi="Times New Roman" w:cs="Times New Roman"/>
                <w:sz w:val="24"/>
                <w:szCs w:val="24"/>
                <w:lang w:val="kk-KZ"/>
              </w:rPr>
            </w:pPr>
          </w:p>
        </w:tc>
      </w:tr>
    </w:tbl>
    <w:p w14:paraId="0A2CECBD" w14:textId="77777777" w:rsidR="00316115" w:rsidRPr="00D32091" w:rsidRDefault="00316115">
      <w:pPr>
        <w:rPr>
          <w:rFonts w:ascii="Times New Roman" w:hAnsi="Times New Roman" w:cs="Times New Roman"/>
          <w:sz w:val="24"/>
          <w:szCs w:val="24"/>
        </w:rPr>
      </w:pPr>
    </w:p>
    <w:p w14:paraId="639D1708" w14:textId="5A650875" w:rsidR="004752C7" w:rsidRPr="00022F3C" w:rsidRDefault="006873DB" w:rsidP="00316115">
      <w:pPr>
        <w:spacing w:after="0" w:line="240" w:lineRule="auto"/>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pict w14:anchorId="4EB720C8">
          <v:shape id="_x0000_s1109" type="#_x0000_t202" style="position:absolute;margin-left:351.8pt;margin-top:494.15pt;width:24.75pt;height:27.05pt;z-index:251751936;mso-position-horizontal-relative:text;mso-position-vertical-relative:text" strokecolor="white [3212]">
            <v:textbox style="mso-next-textbox:#_x0000_s1109">
              <w:txbxContent>
                <w:p w14:paraId="0C278643" w14:textId="77777777" w:rsidR="00710F24" w:rsidRPr="00D05602" w:rsidRDefault="00710F24" w:rsidP="004752C7">
                  <w:pPr>
                    <w:rPr>
                      <w:rFonts w:ascii="Times New Roman" w:hAnsi="Times New Roman" w:cs="Times New Roman"/>
                      <w:sz w:val="18"/>
                      <w:szCs w:val="18"/>
                      <w:lang w:val="en-US"/>
                    </w:rPr>
                  </w:pPr>
                </w:p>
              </w:txbxContent>
            </v:textbox>
          </v:shape>
        </w:pict>
      </w:r>
      <w:r w:rsidR="004752C7" w:rsidRPr="00022F3C">
        <w:rPr>
          <w:rFonts w:ascii="Times New Roman" w:hAnsi="Times New Roman" w:cs="Times New Roman"/>
          <w:sz w:val="28"/>
          <w:szCs w:val="28"/>
          <w:lang w:val="en-US"/>
        </w:rPr>
        <w:t>4</w:t>
      </w:r>
      <w:r w:rsidR="004752C7" w:rsidRPr="00022F3C">
        <w:rPr>
          <w:rFonts w:ascii="Times New Roman" w:hAnsi="Times New Roman" w:cs="Times New Roman"/>
          <w:sz w:val="28"/>
          <w:szCs w:val="28"/>
          <w:lang w:val="kk-KZ"/>
        </w:rPr>
        <w:t>8</w:t>
      </w:r>
      <w:r w:rsidR="004752C7" w:rsidRPr="00022F3C">
        <w:rPr>
          <w:rFonts w:ascii="Times New Roman" w:hAnsi="Times New Roman" w:cs="Times New Roman"/>
          <w:sz w:val="28"/>
          <w:szCs w:val="28"/>
          <w:lang w:val="en-US"/>
        </w:rPr>
        <w:t>-</w:t>
      </w:r>
      <w:r w:rsidR="004752C7" w:rsidRPr="00022F3C">
        <w:rPr>
          <w:rFonts w:ascii="Times New Roman" w:hAnsi="Times New Roman" w:cs="Times New Roman"/>
          <w:sz w:val="28"/>
          <w:szCs w:val="28"/>
          <w:lang w:val="kk-KZ"/>
        </w:rPr>
        <w:t>кестенің жалғасы</w:t>
      </w:r>
    </w:p>
    <w:p w14:paraId="71024EE9" w14:textId="77777777" w:rsidR="00316115" w:rsidRPr="00316115" w:rsidRDefault="00316115" w:rsidP="00316115">
      <w:pPr>
        <w:spacing w:after="0" w:line="240" w:lineRule="auto"/>
      </w:pPr>
    </w:p>
    <w:tbl>
      <w:tblPr>
        <w:tblStyle w:val="a5"/>
        <w:tblW w:w="15168" w:type="dxa"/>
        <w:tblInd w:w="108" w:type="dxa"/>
        <w:tblLayout w:type="fixed"/>
        <w:tblLook w:val="04A0" w:firstRow="1" w:lastRow="0" w:firstColumn="1" w:lastColumn="0" w:noHBand="0" w:noVBand="1"/>
      </w:tblPr>
      <w:tblGrid>
        <w:gridCol w:w="851"/>
        <w:gridCol w:w="992"/>
        <w:gridCol w:w="1276"/>
        <w:gridCol w:w="1701"/>
        <w:gridCol w:w="1559"/>
        <w:gridCol w:w="1559"/>
        <w:gridCol w:w="2694"/>
        <w:gridCol w:w="1842"/>
        <w:gridCol w:w="2694"/>
      </w:tblGrid>
      <w:tr w:rsidR="004752C7" w:rsidRPr="001E3AA9" w14:paraId="69D7CA83" w14:textId="77777777" w:rsidTr="00316115">
        <w:tc>
          <w:tcPr>
            <w:tcW w:w="851" w:type="dxa"/>
            <w:tcBorders>
              <w:bottom w:val="single" w:sz="4" w:space="0" w:color="auto"/>
            </w:tcBorders>
          </w:tcPr>
          <w:p w14:paraId="1C8967F9" w14:textId="77777777" w:rsidR="004752C7" w:rsidRPr="00927412" w:rsidRDefault="004752C7"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92" w:type="dxa"/>
            <w:tcBorders>
              <w:bottom w:val="single" w:sz="4" w:space="0" w:color="auto"/>
            </w:tcBorders>
          </w:tcPr>
          <w:p w14:paraId="5E667BAB" w14:textId="77777777" w:rsidR="004752C7" w:rsidRPr="00927412" w:rsidRDefault="004752C7"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276" w:type="dxa"/>
            <w:tcBorders>
              <w:bottom w:val="single" w:sz="4" w:space="0" w:color="auto"/>
            </w:tcBorders>
          </w:tcPr>
          <w:p w14:paraId="1CA34283" w14:textId="77777777" w:rsidR="004752C7" w:rsidRPr="00927412" w:rsidRDefault="004752C7"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701" w:type="dxa"/>
            <w:tcBorders>
              <w:bottom w:val="single" w:sz="4" w:space="0" w:color="auto"/>
            </w:tcBorders>
          </w:tcPr>
          <w:p w14:paraId="3E3B6AF0" w14:textId="77777777" w:rsidR="004752C7" w:rsidRPr="00927412" w:rsidRDefault="004752C7"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559" w:type="dxa"/>
            <w:tcBorders>
              <w:bottom w:val="single" w:sz="4" w:space="0" w:color="auto"/>
            </w:tcBorders>
          </w:tcPr>
          <w:p w14:paraId="088260BE" w14:textId="77777777" w:rsidR="004752C7" w:rsidRPr="00927412" w:rsidRDefault="004752C7"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559" w:type="dxa"/>
            <w:tcBorders>
              <w:bottom w:val="single" w:sz="4" w:space="0" w:color="auto"/>
            </w:tcBorders>
          </w:tcPr>
          <w:p w14:paraId="0CC60D8D" w14:textId="77777777" w:rsidR="004752C7" w:rsidRPr="00927412" w:rsidRDefault="004752C7"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2694" w:type="dxa"/>
            <w:tcBorders>
              <w:bottom w:val="single" w:sz="4" w:space="0" w:color="auto"/>
            </w:tcBorders>
          </w:tcPr>
          <w:p w14:paraId="25029A5D" w14:textId="77777777" w:rsidR="004752C7" w:rsidRPr="00927412" w:rsidRDefault="004752C7"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842" w:type="dxa"/>
            <w:tcBorders>
              <w:bottom w:val="single" w:sz="4" w:space="0" w:color="auto"/>
            </w:tcBorders>
          </w:tcPr>
          <w:p w14:paraId="6FE8A7D7" w14:textId="77777777" w:rsidR="004752C7" w:rsidRPr="00927412" w:rsidRDefault="004752C7"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694" w:type="dxa"/>
            <w:tcBorders>
              <w:bottom w:val="single" w:sz="4" w:space="0" w:color="auto"/>
            </w:tcBorders>
          </w:tcPr>
          <w:p w14:paraId="4B7BDCF0" w14:textId="77777777" w:rsidR="004752C7" w:rsidRPr="00927412" w:rsidRDefault="004752C7" w:rsidP="00316115">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r>
      <w:tr w:rsidR="004752C7" w:rsidRPr="00D0769A" w14:paraId="7423134F" w14:textId="77777777" w:rsidTr="00316115">
        <w:tc>
          <w:tcPr>
            <w:tcW w:w="851" w:type="dxa"/>
            <w:tcBorders>
              <w:bottom w:val="nil"/>
            </w:tcBorders>
          </w:tcPr>
          <w:p w14:paraId="1680EFF0" w14:textId="77777777" w:rsidR="004752C7" w:rsidRPr="001E3AA9" w:rsidRDefault="004752C7" w:rsidP="00316115">
            <w:pPr>
              <w:tabs>
                <w:tab w:val="left" w:pos="3360"/>
              </w:tabs>
              <w:jc w:val="center"/>
              <w:rPr>
                <w:rFonts w:ascii="Times New Roman" w:hAnsi="Times New Roman" w:cs="Times New Roman"/>
                <w:sz w:val="24"/>
                <w:szCs w:val="24"/>
                <w:lang w:val="kk-KZ"/>
              </w:rPr>
            </w:pPr>
          </w:p>
        </w:tc>
        <w:tc>
          <w:tcPr>
            <w:tcW w:w="992" w:type="dxa"/>
            <w:tcBorders>
              <w:bottom w:val="nil"/>
            </w:tcBorders>
          </w:tcPr>
          <w:p w14:paraId="6B8196B0" w14:textId="0ACE44D1" w:rsidR="004752C7" w:rsidRPr="001E3AA9" w:rsidRDefault="004752C7" w:rsidP="00316115">
            <w:pPr>
              <w:tabs>
                <w:tab w:val="left" w:pos="3360"/>
              </w:tabs>
              <w:jc w:val="center"/>
              <w:rPr>
                <w:rFonts w:ascii="Times New Roman" w:hAnsi="Times New Roman" w:cs="Times New Roman"/>
                <w:sz w:val="24"/>
                <w:szCs w:val="24"/>
                <w:lang w:val="kk-KZ"/>
              </w:rPr>
            </w:pPr>
          </w:p>
        </w:tc>
        <w:tc>
          <w:tcPr>
            <w:tcW w:w="1276" w:type="dxa"/>
            <w:tcBorders>
              <w:bottom w:val="nil"/>
            </w:tcBorders>
          </w:tcPr>
          <w:p w14:paraId="657EC93C" w14:textId="77777777" w:rsidR="004752C7" w:rsidRPr="001E3AA9" w:rsidRDefault="004752C7" w:rsidP="00316115">
            <w:pPr>
              <w:tabs>
                <w:tab w:val="left" w:pos="3360"/>
              </w:tabs>
              <w:jc w:val="center"/>
              <w:rPr>
                <w:rFonts w:ascii="Times New Roman" w:hAnsi="Times New Roman" w:cs="Times New Roman"/>
                <w:sz w:val="24"/>
                <w:szCs w:val="24"/>
                <w:lang w:val="kk-KZ"/>
              </w:rPr>
            </w:pPr>
          </w:p>
        </w:tc>
        <w:tc>
          <w:tcPr>
            <w:tcW w:w="1701" w:type="dxa"/>
            <w:tcBorders>
              <w:bottom w:val="nil"/>
            </w:tcBorders>
          </w:tcPr>
          <w:p w14:paraId="1B1E3DAC" w14:textId="70917638" w:rsidR="00D0769A" w:rsidRPr="001E3AA9" w:rsidRDefault="004752C7" w:rsidP="00E200F3">
            <w:pPr>
              <w:tabs>
                <w:tab w:val="left" w:pos="3360"/>
              </w:tabs>
              <w:ind w:left="-111" w:right="-103" w:firstLine="37"/>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Сұйық және үгілмелі сүт және сүт  </w:t>
            </w:r>
            <w:r w:rsidR="00D0769A" w:rsidRPr="001E3AA9">
              <w:rPr>
                <w:rFonts w:ascii="Times New Roman" w:hAnsi="Times New Roman" w:cs="Times New Roman"/>
                <w:sz w:val="24"/>
                <w:szCs w:val="24"/>
                <w:lang w:val="kk-KZ"/>
              </w:rPr>
              <w:t>қышқылды</w:t>
            </w:r>
            <w:r w:rsidR="00E32CDA">
              <w:rPr>
                <w:rFonts w:ascii="Times New Roman" w:hAnsi="Times New Roman" w:cs="Times New Roman"/>
                <w:sz w:val="24"/>
                <w:szCs w:val="24"/>
                <w:lang w:val="kk-KZ"/>
              </w:rPr>
              <w:t xml:space="preserve"> </w:t>
            </w:r>
            <w:r w:rsidR="00D0769A" w:rsidRPr="001E3AA9">
              <w:rPr>
                <w:rFonts w:ascii="Times New Roman" w:hAnsi="Times New Roman" w:cs="Times New Roman"/>
                <w:sz w:val="24"/>
                <w:szCs w:val="24"/>
                <w:lang w:val="kk-KZ"/>
              </w:rPr>
              <w:t>өнімдері тағамдық ыдыстарға құйылады /және сату үшін дүкенге өлшеніп жіберіледі / технолог;</w:t>
            </w:r>
          </w:p>
          <w:p w14:paraId="7230A9C7" w14:textId="77777777" w:rsidR="00D0769A" w:rsidRPr="001E3AA9" w:rsidRDefault="00D0769A" w:rsidP="00E200F3">
            <w:pPr>
              <w:tabs>
                <w:tab w:val="left" w:pos="3360"/>
              </w:tabs>
              <w:ind w:firstLine="37"/>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өлшеп-орау бөлімшесінде таза аймақтың санитариялық нормаларын сақтау/техникалық және өндірістік қызметкерлер</w:t>
            </w:r>
          </w:p>
          <w:p w14:paraId="6D42C8FA" w14:textId="48DEFE08" w:rsidR="00E200F3" w:rsidRDefault="00D0769A" w:rsidP="00E200F3">
            <w:pPr>
              <w:tabs>
                <w:tab w:val="left" w:pos="3360"/>
              </w:tabs>
              <w:ind w:left="-108" w:right="-106" w:firstLine="37"/>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қаптау  технологиясы операторларын оқыту/</w:t>
            </w:r>
            <w:r w:rsidR="00E200F3" w:rsidRPr="001E3AA9">
              <w:rPr>
                <w:rFonts w:ascii="Times New Roman" w:hAnsi="Times New Roman" w:cs="Times New Roman"/>
                <w:sz w:val="24"/>
                <w:szCs w:val="24"/>
                <w:lang w:val="kk-KZ"/>
              </w:rPr>
              <w:t xml:space="preserve"> технолог;</w:t>
            </w:r>
          </w:p>
          <w:p w14:paraId="2DC44915" w14:textId="5E346BBD" w:rsidR="00E200F3" w:rsidRDefault="00E200F3" w:rsidP="00E200F3">
            <w:pPr>
              <w:tabs>
                <w:tab w:val="left" w:pos="3360"/>
              </w:tabs>
              <w:ind w:left="-108" w:right="-106" w:firstLine="37"/>
              <w:jc w:val="center"/>
              <w:rPr>
                <w:rFonts w:ascii="Times New Roman" w:hAnsi="Times New Roman" w:cs="Times New Roman"/>
                <w:sz w:val="24"/>
                <w:szCs w:val="24"/>
                <w:lang w:val="kk-KZ"/>
              </w:rPr>
            </w:pPr>
          </w:p>
          <w:p w14:paraId="1C162BF2" w14:textId="77777777" w:rsidR="00E200F3" w:rsidRPr="001E3AA9" w:rsidRDefault="00E200F3" w:rsidP="00E200F3">
            <w:pPr>
              <w:tabs>
                <w:tab w:val="left" w:pos="3360"/>
              </w:tabs>
              <w:ind w:left="-108" w:right="-106" w:firstLine="37"/>
              <w:jc w:val="center"/>
              <w:rPr>
                <w:rFonts w:ascii="Times New Roman" w:hAnsi="Times New Roman" w:cs="Times New Roman"/>
                <w:sz w:val="24"/>
                <w:szCs w:val="24"/>
                <w:lang w:val="kk-KZ"/>
              </w:rPr>
            </w:pPr>
          </w:p>
          <w:p w14:paraId="729023A4" w14:textId="7CE5C225" w:rsidR="004752C7" w:rsidRPr="001E3AA9" w:rsidRDefault="004752C7" w:rsidP="00D0769A">
            <w:pPr>
              <w:tabs>
                <w:tab w:val="left" w:pos="3360"/>
              </w:tabs>
              <w:jc w:val="center"/>
              <w:rPr>
                <w:rFonts w:ascii="Times New Roman" w:hAnsi="Times New Roman" w:cs="Times New Roman"/>
                <w:sz w:val="24"/>
                <w:szCs w:val="24"/>
                <w:lang w:val="kk-KZ"/>
              </w:rPr>
            </w:pPr>
          </w:p>
        </w:tc>
        <w:tc>
          <w:tcPr>
            <w:tcW w:w="1559" w:type="dxa"/>
            <w:tcBorders>
              <w:bottom w:val="nil"/>
            </w:tcBorders>
          </w:tcPr>
          <w:p w14:paraId="37FA014F" w14:textId="5CA32324" w:rsidR="004752C7" w:rsidRPr="001E3AA9" w:rsidRDefault="004752C7" w:rsidP="00316115">
            <w:pPr>
              <w:tabs>
                <w:tab w:val="left" w:pos="3360"/>
              </w:tabs>
              <w:jc w:val="center"/>
              <w:rPr>
                <w:rFonts w:ascii="Times New Roman" w:hAnsi="Times New Roman" w:cs="Times New Roman"/>
                <w:sz w:val="24"/>
                <w:szCs w:val="24"/>
                <w:lang w:val="kk-KZ"/>
              </w:rPr>
            </w:pPr>
          </w:p>
        </w:tc>
        <w:tc>
          <w:tcPr>
            <w:tcW w:w="1559" w:type="dxa"/>
            <w:tcBorders>
              <w:bottom w:val="nil"/>
            </w:tcBorders>
          </w:tcPr>
          <w:p w14:paraId="0D10F890" w14:textId="77777777" w:rsidR="004752C7" w:rsidRPr="001E3AA9" w:rsidRDefault="004752C7" w:rsidP="00316115">
            <w:pPr>
              <w:tabs>
                <w:tab w:val="left" w:pos="3360"/>
              </w:tabs>
              <w:jc w:val="center"/>
              <w:rPr>
                <w:rFonts w:ascii="Times New Roman" w:hAnsi="Times New Roman" w:cs="Times New Roman"/>
                <w:sz w:val="24"/>
                <w:szCs w:val="24"/>
                <w:lang w:val="kk-KZ"/>
              </w:rPr>
            </w:pPr>
          </w:p>
        </w:tc>
        <w:tc>
          <w:tcPr>
            <w:tcW w:w="2694" w:type="dxa"/>
            <w:tcBorders>
              <w:bottom w:val="nil"/>
            </w:tcBorders>
          </w:tcPr>
          <w:p w14:paraId="5F1C5D04" w14:textId="0A8E1A3C" w:rsidR="004752C7" w:rsidRPr="001E3AA9" w:rsidRDefault="004752C7" w:rsidP="00316115">
            <w:pPr>
              <w:tabs>
                <w:tab w:val="left" w:pos="3360"/>
              </w:tabs>
              <w:jc w:val="center"/>
              <w:rPr>
                <w:rFonts w:ascii="Times New Roman" w:hAnsi="Times New Roman" w:cs="Times New Roman"/>
                <w:sz w:val="24"/>
                <w:szCs w:val="24"/>
                <w:lang w:val="kk-KZ"/>
              </w:rPr>
            </w:pPr>
          </w:p>
        </w:tc>
        <w:tc>
          <w:tcPr>
            <w:tcW w:w="1842" w:type="dxa"/>
            <w:tcBorders>
              <w:bottom w:val="nil"/>
            </w:tcBorders>
          </w:tcPr>
          <w:p w14:paraId="5E293ED7" w14:textId="77777777" w:rsidR="004752C7" w:rsidRPr="001E3AA9" w:rsidRDefault="004752C7" w:rsidP="00316115">
            <w:pPr>
              <w:tabs>
                <w:tab w:val="left" w:pos="3360"/>
              </w:tabs>
              <w:jc w:val="center"/>
              <w:rPr>
                <w:rFonts w:ascii="Times New Roman" w:hAnsi="Times New Roman" w:cs="Times New Roman"/>
                <w:sz w:val="24"/>
                <w:szCs w:val="24"/>
                <w:lang w:val="kk-KZ"/>
              </w:rPr>
            </w:pPr>
          </w:p>
        </w:tc>
        <w:tc>
          <w:tcPr>
            <w:tcW w:w="2694" w:type="dxa"/>
            <w:tcBorders>
              <w:bottom w:val="nil"/>
            </w:tcBorders>
          </w:tcPr>
          <w:p w14:paraId="6F5C9685" w14:textId="77777777" w:rsidR="004752C7" w:rsidRPr="001E3AA9" w:rsidRDefault="004752C7" w:rsidP="00316115">
            <w:pPr>
              <w:tabs>
                <w:tab w:val="left" w:pos="3360"/>
              </w:tabs>
              <w:jc w:val="center"/>
              <w:rPr>
                <w:rFonts w:ascii="Times New Roman" w:hAnsi="Times New Roman" w:cs="Times New Roman"/>
                <w:sz w:val="24"/>
                <w:szCs w:val="24"/>
                <w:lang w:val="kk-KZ"/>
              </w:rPr>
            </w:pPr>
          </w:p>
          <w:p w14:paraId="51DBB106" w14:textId="77777777" w:rsidR="004752C7" w:rsidRPr="001E3AA9" w:rsidRDefault="004752C7" w:rsidP="00D0769A">
            <w:pPr>
              <w:tabs>
                <w:tab w:val="left" w:pos="3360"/>
              </w:tabs>
              <w:jc w:val="center"/>
              <w:rPr>
                <w:rFonts w:ascii="Times New Roman" w:hAnsi="Times New Roman" w:cs="Times New Roman"/>
                <w:sz w:val="24"/>
                <w:szCs w:val="24"/>
                <w:lang w:val="kk-KZ"/>
              </w:rPr>
            </w:pPr>
          </w:p>
        </w:tc>
      </w:tr>
    </w:tbl>
    <w:p w14:paraId="4FC9F7B1" w14:textId="77777777" w:rsidR="00D0769A" w:rsidRPr="00E200F3" w:rsidRDefault="00D0769A" w:rsidP="00022F3C">
      <w:pPr>
        <w:spacing w:after="0" w:line="240" w:lineRule="auto"/>
        <w:jc w:val="both"/>
        <w:rPr>
          <w:rFonts w:ascii="Times New Roman" w:hAnsi="Times New Roman" w:cs="Times New Roman"/>
          <w:sz w:val="28"/>
          <w:szCs w:val="28"/>
        </w:rPr>
      </w:pPr>
    </w:p>
    <w:p w14:paraId="00A8BFA1" w14:textId="44E99370" w:rsidR="004752C7" w:rsidRPr="00022F3C" w:rsidRDefault="006873DB" w:rsidP="00022F3C">
      <w:pPr>
        <w:spacing w:after="0" w:line="240" w:lineRule="auto"/>
        <w:jc w:val="both"/>
        <w:rPr>
          <w:rFonts w:ascii="Times New Roman" w:hAnsi="Times New Roman" w:cs="Times New Roman"/>
          <w:sz w:val="28"/>
          <w:szCs w:val="28"/>
          <w:lang w:val="kk-KZ"/>
        </w:rPr>
      </w:pPr>
      <w:r>
        <w:rPr>
          <w:rFonts w:ascii="Times New Roman" w:hAnsi="Times New Roman" w:cs="Times New Roman"/>
          <w:noProof/>
          <w:sz w:val="28"/>
          <w:szCs w:val="28"/>
          <w:lang w:val="kk-KZ"/>
        </w:rPr>
        <w:lastRenderedPageBreak/>
        <w:pict w14:anchorId="62718094">
          <v:shape id="_x0000_s1110" type="#_x0000_t202" style="position:absolute;left:0;text-align:left;margin-left:351.35pt;margin-top:493.7pt;width:24.75pt;height:27.05pt;z-index:251753984;mso-position-horizontal-relative:text;mso-position-vertical-relative:text" strokecolor="white [3212]">
            <v:textbox style="mso-next-textbox:#_x0000_s1110">
              <w:txbxContent>
                <w:p w14:paraId="0595810D" w14:textId="77777777" w:rsidR="00710F24" w:rsidRPr="00D05602" w:rsidRDefault="00710F24" w:rsidP="004752C7">
                  <w:pPr>
                    <w:rPr>
                      <w:rFonts w:ascii="Times New Roman" w:hAnsi="Times New Roman" w:cs="Times New Roman"/>
                      <w:sz w:val="18"/>
                      <w:szCs w:val="18"/>
                      <w:lang w:val="en-US"/>
                    </w:rPr>
                  </w:pPr>
                </w:p>
              </w:txbxContent>
            </v:textbox>
          </v:shape>
        </w:pict>
      </w:r>
      <w:r w:rsidR="004752C7" w:rsidRPr="00022F3C">
        <w:rPr>
          <w:rFonts w:ascii="Times New Roman" w:hAnsi="Times New Roman" w:cs="Times New Roman"/>
          <w:sz w:val="28"/>
          <w:szCs w:val="28"/>
          <w:lang w:val="en-US"/>
        </w:rPr>
        <w:t>4</w:t>
      </w:r>
      <w:r w:rsidR="004752C7" w:rsidRPr="00022F3C">
        <w:rPr>
          <w:rFonts w:ascii="Times New Roman" w:hAnsi="Times New Roman" w:cs="Times New Roman"/>
          <w:sz w:val="28"/>
          <w:szCs w:val="28"/>
          <w:lang w:val="kk-KZ"/>
        </w:rPr>
        <w:t>8</w:t>
      </w:r>
      <w:r w:rsidR="004752C7" w:rsidRPr="00022F3C">
        <w:rPr>
          <w:rFonts w:ascii="Times New Roman" w:hAnsi="Times New Roman" w:cs="Times New Roman"/>
          <w:sz w:val="28"/>
          <w:szCs w:val="28"/>
          <w:lang w:val="en-US"/>
        </w:rPr>
        <w:t>-</w:t>
      </w:r>
      <w:r w:rsidR="004752C7" w:rsidRPr="00022F3C">
        <w:rPr>
          <w:rFonts w:ascii="Times New Roman" w:hAnsi="Times New Roman" w:cs="Times New Roman"/>
          <w:sz w:val="28"/>
          <w:szCs w:val="28"/>
          <w:lang w:val="kk-KZ"/>
        </w:rPr>
        <w:t>кестенің жалғасы</w:t>
      </w:r>
    </w:p>
    <w:p w14:paraId="196613CE" w14:textId="77777777" w:rsidR="00316115" w:rsidRDefault="00316115" w:rsidP="00022F3C">
      <w:pPr>
        <w:spacing w:after="0" w:line="240" w:lineRule="auto"/>
        <w:jc w:val="both"/>
        <w:rPr>
          <w:rFonts w:ascii="Times New Roman" w:hAnsi="Times New Roman" w:cs="Times New Roman"/>
          <w:sz w:val="24"/>
          <w:szCs w:val="24"/>
          <w:lang w:val="kk-KZ"/>
        </w:rPr>
      </w:pPr>
    </w:p>
    <w:tbl>
      <w:tblPr>
        <w:tblStyle w:val="a5"/>
        <w:tblW w:w="15168" w:type="dxa"/>
        <w:tblInd w:w="108" w:type="dxa"/>
        <w:tblLayout w:type="fixed"/>
        <w:tblLook w:val="04A0" w:firstRow="1" w:lastRow="0" w:firstColumn="1" w:lastColumn="0" w:noHBand="0" w:noVBand="1"/>
      </w:tblPr>
      <w:tblGrid>
        <w:gridCol w:w="851"/>
        <w:gridCol w:w="992"/>
        <w:gridCol w:w="1276"/>
        <w:gridCol w:w="1701"/>
        <w:gridCol w:w="1559"/>
        <w:gridCol w:w="1559"/>
        <w:gridCol w:w="2977"/>
        <w:gridCol w:w="1701"/>
        <w:gridCol w:w="2552"/>
      </w:tblGrid>
      <w:tr w:rsidR="004752C7" w:rsidRPr="001E3AA9" w14:paraId="59F664E9" w14:textId="77777777" w:rsidTr="00E200F3">
        <w:tc>
          <w:tcPr>
            <w:tcW w:w="851" w:type="dxa"/>
            <w:tcBorders>
              <w:bottom w:val="single" w:sz="4" w:space="0" w:color="auto"/>
            </w:tcBorders>
          </w:tcPr>
          <w:p w14:paraId="64CC35C3" w14:textId="77777777" w:rsidR="004752C7" w:rsidRPr="00927412" w:rsidRDefault="004752C7" w:rsidP="00022F3C">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992" w:type="dxa"/>
            <w:tcBorders>
              <w:bottom w:val="single" w:sz="4" w:space="0" w:color="auto"/>
            </w:tcBorders>
          </w:tcPr>
          <w:p w14:paraId="0937757A" w14:textId="77777777" w:rsidR="004752C7" w:rsidRPr="00927412" w:rsidRDefault="004752C7" w:rsidP="00022F3C">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2</w:t>
            </w:r>
          </w:p>
        </w:tc>
        <w:tc>
          <w:tcPr>
            <w:tcW w:w="1276" w:type="dxa"/>
            <w:tcBorders>
              <w:bottom w:val="single" w:sz="4" w:space="0" w:color="auto"/>
            </w:tcBorders>
          </w:tcPr>
          <w:p w14:paraId="2FA27D06" w14:textId="77777777" w:rsidR="004752C7" w:rsidRPr="00927412" w:rsidRDefault="004752C7" w:rsidP="00022F3C">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3</w:t>
            </w:r>
          </w:p>
        </w:tc>
        <w:tc>
          <w:tcPr>
            <w:tcW w:w="1701" w:type="dxa"/>
            <w:tcBorders>
              <w:bottom w:val="single" w:sz="4" w:space="0" w:color="auto"/>
            </w:tcBorders>
          </w:tcPr>
          <w:p w14:paraId="07A30F66" w14:textId="77777777" w:rsidR="004752C7" w:rsidRPr="00927412" w:rsidRDefault="004752C7" w:rsidP="00022F3C">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4</w:t>
            </w:r>
          </w:p>
        </w:tc>
        <w:tc>
          <w:tcPr>
            <w:tcW w:w="1559" w:type="dxa"/>
            <w:tcBorders>
              <w:bottom w:val="single" w:sz="4" w:space="0" w:color="auto"/>
            </w:tcBorders>
          </w:tcPr>
          <w:p w14:paraId="159262B8" w14:textId="77777777" w:rsidR="004752C7" w:rsidRPr="00927412" w:rsidRDefault="004752C7" w:rsidP="00022F3C">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5</w:t>
            </w:r>
          </w:p>
        </w:tc>
        <w:tc>
          <w:tcPr>
            <w:tcW w:w="1559" w:type="dxa"/>
            <w:tcBorders>
              <w:bottom w:val="single" w:sz="4" w:space="0" w:color="auto"/>
            </w:tcBorders>
          </w:tcPr>
          <w:p w14:paraId="2BE1FC32" w14:textId="77777777" w:rsidR="004752C7" w:rsidRPr="00927412" w:rsidRDefault="004752C7" w:rsidP="00022F3C">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c>
          <w:tcPr>
            <w:tcW w:w="2977" w:type="dxa"/>
            <w:tcBorders>
              <w:bottom w:val="single" w:sz="4" w:space="0" w:color="auto"/>
            </w:tcBorders>
          </w:tcPr>
          <w:p w14:paraId="1794CB5B" w14:textId="77777777" w:rsidR="004752C7" w:rsidRPr="00927412" w:rsidRDefault="004752C7" w:rsidP="00022F3C">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c>
          <w:tcPr>
            <w:tcW w:w="1701" w:type="dxa"/>
            <w:tcBorders>
              <w:bottom w:val="single" w:sz="4" w:space="0" w:color="auto"/>
            </w:tcBorders>
          </w:tcPr>
          <w:p w14:paraId="424A1695" w14:textId="77777777" w:rsidR="004752C7" w:rsidRPr="00927412" w:rsidRDefault="004752C7" w:rsidP="00022F3C">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c>
          <w:tcPr>
            <w:tcW w:w="2552" w:type="dxa"/>
            <w:tcBorders>
              <w:bottom w:val="single" w:sz="4" w:space="0" w:color="auto"/>
            </w:tcBorders>
          </w:tcPr>
          <w:p w14:paraId="2F5138A2" w14:textId="77777777" w:rsidR="004752C7" w:rsidRPr="00927412" w:rsidRDefault="004752C7" w:rsidP="00022F3C">
            <w:pPr>
              <w:tabs>
                <w:tab w:val="left" w:pos="3360"/>
              </w:tabs>
              <w:jc w:val="center"/>
              <w:rPr>
                <w:rFonts w:ascii="Times New Roman" w:hAnsi="Times New Roman" w:cs="Times New Roman"/>
                <w:sz w:val="24"/>
                <w:szCs w:val="24"/>
                <w:lang w:val="en-US"/>
              </w:rPr>
            </w:pPr>
            <w:r>
              <w:rPr>
                <w:rFonts w:ascii="Times New Roman" w:hAnsi="Times New Roman" w:cs="Times New Roman"/>
                <w:sz w:val="24"/>
                <w:szCs w:val="24"/>
                <w:lang w:val="en-US"/>
              </w:rPr>
              <w:t>9</w:t>
            </w:r>
          </w:p>
        </w:tc>
      </w:tr>
      <w:tr w:rsidR="00E200F3" w:rsidRPr="001E3AA9" w14:paraId="14762313" w14:textId="77777777" w:rsidTr="00E200F3">
        <w:tc>
          <w:tcPr>
            <w:tcW w:w="851" w:type="dxa"/>
            <w:tcBorders>
              <w:bottom w:val="single" w:sz="4" w:space="0" w:color="auto"/>
            </w:tcBorders>
          </w:tcPr>
          <w:p w14:paraId="0AA1F408" w14:textId="77777777" w:rsidR="00E200F3" w:rsidRPr="001E3AA9" w:rsidRDefault="00E200F3" w:rsidP="00E200F3">
            <w:pPr>
              <w:tabs>
                <w:tab w:val="left" w:pos="3360"/>
              </w:tabs>
              <w:ind w:left="-113" w:right="-103"/>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Ірімшіктерді  сақтау және тасымалдау</w:t>
            </w:r>
          </w:p>
          <w:p w14:paraId="021B9939"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СБН </w:t>
            </w:r>
            <w:r w:rsidRPr="001E3AA9">
              <w:rPr>
                <w:rFonts w:ascii="Times New Roman" w:hAnsi="Times New Roman" w:cs="Times New Roman"/>
                <w:sz w:val="24"/>
                <w:szCs w:val="24"/>
              </w:rPr>
              <w:t>№5</w:t>
            </w:r>
          </w:p>
          <w:p w14:paraId="23952E45" w14:textId="77777777" w:rsidR="00E200F3" w:rsidRPr="001E3AA9" w:rsidRDefault="00E200F3" w:rsidP="00E200F3">
            <w:pPr>
              <w:rPr>
                <w:rFonts w:ascii="Times New Roman" w:hAnsi="Times New Roman" w:cs="Times New Roman"/>
                <w:sz w:val="24"/>
                <w:szCs w:val="24"/>
                <w:lang w:val="kk-KZ"/>
              </w:rPr>
            </w:pPr>
          </w:p>
        </w:tc>
        <w:tc>
          <w:tcPr>
            <w:tcW w:w="992" w:type="dxa"/>
            <w:tcBorders>
              <w:bottom w:val="single" w:sz="4" w:space="0" w:color="auto"/>
            </w:tcBorders>
          </w:tcPr>
          <w:p w14:paraId="2D1CE077" w14:textId="77D1C9AA" w:rsidR="00E200F3" w:rsidRPr="001E3AA9" w:rsidRDefault="00E200F3" w:rsidP="00E200F3">
            <w:pPr>
              <w:tabs>
                <w:tab w:val="left" w:pos="3360"/>
              </w:tabs>
              <w:ind w:left="-111" w:right="-108"/>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Биология-лық: Микро-ағза-лардың өсуі</w:t>
            </w:r>
          </w:p>
        </w:tc>
        <w:tc>
          <w:tcPr>
            <w:tcW w:w="1276" w:type="dxa"/>
            <w:tcBorders>
              <w:bottom w:val="single" w:sz="4" w:space="0" w:color="auto"/>
            </w:tcBorders>
          </w:tcPr>
          <w:p w14:paraId="4632742C"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Белгілен-ген рецептураларға сәйкес сақтау темпера-турасы/</w:t>
            </w:r>
          </w:p>
          <w:p w14:paraId="47DBEF13" w14:textId="189F9EAB"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1701" w:type="dxa"/>
            <w:tcBorders>
              <w:bottom w:val="single" w:sz="4" w:space="0" w:color="auto"/>
            </w:tcBorders>
          </w:tcPr>
          <w:p w14:paraId="6A2E59C4" w14:textId="15CF2362" w:rsidR="00E200F3" w:rsidRPr="001E3AA9" w:rsidRDefault="00E200F3" w:rsidP="00E200F3">
            <w:pPr>
              <w:tabs>
                <w:tab w:val="left" w:pos="3360"/>
              </w:tabs>
              <w:ind w:left="-108" w:right="-106"/>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қаптау материалдарын зарарсызданды</w:t>
            </w:r>
            <w:r>
              <w:rPr>
                <w:rFonts w:ascii="Times New Roman" w:hAnsi="Times New Roman" w:cs="Times New Roman"/>
                <w:sz w:val="24"/>
                <w:szCs w:val="24"/>
                <w:lang w:val="kk-KZ"/>
              </w:rPr>
              <w:t>-</w:t>
            </w:r>
            <w:r w:rsidRPr="001E3AA9">
              <w:rPr>
                <w:rFonts w:ascii="Times New Roman" w:hAnsi="Times New Roman" w:cs="Times New Roman"/>
                <w:sz w:val="24"/>
                <w:szCs w:val="24"/>
                <w:lang w:val="kk-KZ"/>
              </w:rPr>
              <w:t>ру/ технолог рефрижераторлардың күтімі және тоңазыту камералары мен автокөлік будкаларын</w:t>
            </w:r>
            <w:r w:rsidR="009D7C08">
              <w:rPr>
                <w:rFonts w:ascii="Times New Roman" w:hAnsi="Times New Roman" w:cs="Times New Roman"/>
                <w:sz w:val="24"/>
                <w:szCs w:val="24"/>
                <w:lang w:val="kk-KZ"/>
              </w:rPr>
              <w:t>-</w:t>
            </w:r>
            <w:r w:rsidRPr="001E3AA9">
              <w:rPr>
                <w:rFonts w:ascii="Times New Roman" w:hAnsi="Times New Roman" w:cs="Times New Roman"/>
                <w:sz w:val="24"/>
                <w:szCs w:val="24"/>
                <w:lang w:val="kk-KZ"/>
              </w:rPr>
              <w:t>дағы өлшеу құралдарын тексеру/</w:t>
            </w:r>
          </w:p>
          <w:p w14:paraId="0F3697C9" w14:textId="77777777" w:rsidR="00E200F3" w:rsidRPr="001E3AA9" w:rsidRDefault="00E200F3" w:rsidP="00E200F3">
            <w:pPr>
              <w:tabs>
                <w:tab w:val="left" w:pos="3360"/>
              </w:tabs>
              <w:ind w:left="-108" w:right="-106"/>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басщы;</w:t>
            </w:r>
          </w:p>
          <w:p w14:paraId="3C69BCDB" w14:textId="77777777" w:rsidR="00E200F3" w:rsidRPr="001E3AA9" w:rsidRDefault="00E200F3" w:rsidP="00E200F3">
            <w:pPr>
              <w:tabs>
                <w:tab w:val="left" w:pos="3360"/>
              </w:tabs>
              <w:ind w:left="-108" w:right="-106"/>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қызметкерлерді сақтау ережелерін анықтауға  оқыту,</w:t>
            </w:r>
          </w:p>
          <w:p w14:paraId="614D622E" w14:textId="09CDEF26" w:rsidR="00E200F3" w:rsidRPr="001E3AA9" w:rsidRDefault="00E200F3" w:rsidP="00E200F3">
            <w:pPr>
              <w:tabs>
                <w:tab w:val="left" w:pos="3360"/>
              </w:tabs>
              <w:ind w:left="-108" w:right="-106"/>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сақтау және жеткізу параметрлерін орындау/</w:t>
            </w:r>
          </w:p>
          <w:p w14:paraId="61B80CB1" w14:textId="70BC7B2A" w:rsidR="00E200F3" w:rsidRPr="001E3AA9" w:rsidRDefault="00E200F3" w:rsidP="00E200F3">
            <w:pPr>
              <w:tabs>
                <w:tab w:val="left" w:pos="3360"/>
              </w:tabs>
              <w:ind w:left="-108" w:right="-106" w:firstLine="37"/>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1559" w:type="dxa"/>
            <w:tcBorders>
              <w:bottom w:val="single" w:sz="4" w:space="0" w:color="auto"/>
            </w:tcBorders>
          </w:tcPr>
          <w:p w14:paraId="603DEA03"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сақтау және жеткізу кезінде температуралық режимдерді қадағалау,</w:t>
            </w:r>
          </w:p>
          <w:p w14:paraId="424758AB" w14:textId="2BDA396E"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тоңазытқыш жабдығы</w:t>
            </w:r>
            <w:r w:rsidR="00AB51E5">
              <w:rPr>
                <w:rFonts w:ascii="Times New Roman" w:hAnsi="Times New Roman" w:cs="Times New Roman"/>
                <w:sz w:val="24"/>
                <w:szCs w:val="24"/>
                <w:lang w:val="kk-KZ"/>
              </w:rPr>
              <w:t>-</w:t>
            </w:r>
            <w:r w:rsidRPr="001E3AA9">
              <w:rPr>
                <w:rFonts w:ascii="Times New Roman" w:hAnsi="Times New Roman" w:cs="Times New Roman"/>
                <w:sz w:val="24"/>
                <w:szCs w:val="24"/>
                <w:lang w:val="kk-KZ"/>
              </w:rPr>
              <w:t>ның дұрыс пайдаланы</w:t>
            </w:r>
            <w:r w:rsidR="00AB51E5">
              <w:rPr>
                <w:rFonts w:ascii="Times New Roman" w:hAnsi="Times New Roman" w:cs="Times New Roman"/>
                <w:sz w:val="24"/>
                <w:szCs w:val="24"/>
                <w:lang w:val="kk-KZ"/>
              </w:rPr>
              <w:t>-</w:t>
            </w:r>
            <w:r w:rsidRPr="001E3AA9">
              <w:rPr>
                <w:rFonts w:ascii="Times New Roman" w:hAnsi="Times New Roman" w:cs="Times New Roman"/>
                <w:sz w:val="24"/>
                <w:szCs w:val="24"/>
                <w:lang w:val="kk-KZ"/>
              </w:rPr>
              <w:t>луын тексеру,</w:t>
            </w:r>
          </w:p>
          <w:p w14:paraId="46218152"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дайын өнімдерді</w:t>
            </w:r>
          </w:p>
          <w:p w14:paraId="0E6B0188"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шығаруда зертханалық тексеріс/</w:t>
            </w:r>
          </w:p>
          <w:p w14:paraId="6CCBD05E" w14:textId="3A26709C" w:rsidR="00E200F3" w:rsidRPr="001E3AA9" w:rsidRDefault="00E200F3" w:rsidP="00E200F3">
            <w:pPr>
              <w:tabs>
                <w:tab w:val="left" w:pos="3360"/>
              </w:tabs>
              <w:ind w:firstLine="37"/>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басшы</w:t>
            </w:r>
          </w:p>
        </w:tc>
        <w:tc>
          <w:tcPr>
            <w:tcW w:w="1559" w:type="dxa"/>
            <w:tcBorders>
              <w:bottom w:val="single" w:sz="4" w:space="0" w:color="auto"/>
            </w:tcBorders>
          </w:tcPr>
          <w:p w14:paraId="6FBADEF8" w14:textId="55311B0E"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өнімнің әрбір партиясына температуралық режимдер мен сақтау/ жеткізу уақытысы</w:t>
            </w:r>
            <w:r w:rsidR="006D4234">
              <w:rPr>
                <w:rFonts w:ascii="Times New Roman" w:hAnsi="Times New Roman" w:cs="Times New Roman"/>
                <w:sz w:val="24"/>
                <w:szCs w:val="24"/>
                <w:lang w:val="kk-KZ"/>
              </w:rPr>
              <w:t>-</w:t>
            </w:r>
            <w:r w:rsidRPr="001E3AA9">
              <w:rPr>
                <w:rFonts w:ascii="Times New Roman" w:hAnsi="Times New Roman" w:cs="Times New Roman"/>
                <w:sz w:val="24"/>
                <w:szCs w:val="24"/>
                <w:lang w:val="kk-KZ"/>
              </w:rPr>
              <w:t>ның мониторинг/</w:t>
            </w:r>
          </w:p>
          <w:p w14:paraId="62059FD5" w14:textId="6F08C92D" w:rsidR="00E200F3" w:rsidRPr="001E3AA9" w:rsidRDefault="00E200F3" w:rsidP="00E200F3">
            <w:pPr>
              <w:tabs>
                <w:tab w:val="left" w:pos="3360"/>
              </w:tabs>
              <w:ind w:firstLine="37"/>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tc>
        <w:tc>
          <w:tcPr>
            <w:tcW w:w="2977" w:type="dxa"/>
            <w:tcBorders>
              <w:bottom w:val="single" w:sz="4" w:space="0" w:color="auto"/>
            </w:tcBorders>
          </w:tcPr>
          <w:p w14:paraId="0CD1879F" w14:textId="3F1AB191" w:rsidR="00E200F3" w:rsidRPr="001E3AA9" w:rsidRDefault="00E200F3" w:rsidP="00E200F3">
            <w:pPr>
              <w:tabs>
                <w:tab w:val="left" w:pos="3360"/>
              </w:tabs>
              <w:ind w:firstLine="37"/>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есептен шығару актісін жасай отырып, өнімнің қауіпсіздігіне күмән туындаған немесе сапалық сипаттамаларын жоғалтқан кезде (қайта өңдеуге жол берілмейтін кезде) оны қайта өңдеу немесе кәдеге жарату/ басшы</w:t>
            </w:r>
          </w:p>
        </w:tc>
        <w:tc>
          <w:tcPr>
            <w:tcW w:w="1701" w:type="dxa"/>
            <w:tcBorders>
              <w:bottom w:val="single" w:sz="4" w:space="0" w:color="auto"/>
            </w:tcBorders>
          </w:tcPr>
          <w:p w14:paraId="7E1AE901"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Тоңазытқыш жабдықтарын қосымша жөндеу;</w:t>
            </w:r>
          </w:p>
          <w:p w14:paraId="6969C9B1" w14:textId="47FA9126" w:rsidR="00E200F3" w:rsidRPr="001E3AA9" w:rsidRDefault="00A77026"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Қ</w:t>
            </w:r>
            <w:r w:rsidR="00E200F3" w:rsidRPr="001E3AA9">
              <w:rPr>
                <w:rFonts w:ascii="Times New Roman" w:hAnsi="Times New Roman" w:cs="Times New Roman"/>
                <w:sz w:val="24"/>
                <w:szCs w:val="24"/>
                <w:lang w:val="kk-KZ"/>
              </w:rPr>
              <w:t>ызметкер</w:t>
            </w:r>
            <w:r>
              <w:rPr>
                <w:rFonts w:ascii="Times New Roman" w:hAnsi="Times New Roman" w:cs="Times New Roman"/>
                <w:sz w:val="24"/>
                <w:szCs w:val="24"/>
                <w:lang w:val="kk-KZ"/>
              </w:rPr>
              <w:t>-</w:t>
            </w:r>
            <w:r w:rsidR="00E200F3" w:rsidRPr="001E3AA9">
              <w:rPr>
                <w:rFonts w:ascii="Times New Roman" w:hAnsi="Times New Roman" w:cs="Times New Roman"/>
                <w:sz w:val="24"/>
                <w:szCs w:val="24"/>
                <w:lang w:val="kk-KZ"/>
              </w:rPr>
              <w:t>лерді қосымша оқыту/ басшы</w:t>
            </w:r>
          </w:p>
          <w:p w14:paraId="5D4C9F0C" w14:textId="77777777" w:rsidR="00E200F3" w:rsidRPr="001E3AA9" w:rsidRDefault="00E200F3" w:rsidP="00E200F3">
            <w:pPr>
              <w:tabs>
                <w:tab w:val="left" w:pos="3360"/>
              </w:tabs>
              <w:ind w:firstLine="37"/>
              <w:jc w:val="center"/>
              <w:rPr>
                <w:rFonts w:ascii="Times New Roman" w:hAnsi="Times New Roman" w:cs="Times New Roman"/>
                <w:sz w:val="24"/>
                <w:szCs w:val="24"/>
                <w:lang w:val="kk-KZ"/>
              </w:rPr>
            </w:pPr>
          </w:p>
        </w:tc>
        <w:tc>
          <w:tcPr>
            <w:tcW w:w="2552" w:type="dxa"/>
            <w:tcBorders>
              <w:bottom w:val="single" w:sz="4" w:space="0" w:color="auto"/>
            </w:tcBorders>
          </w:tcPr>
          <w:p w14:paraId="1A6B6EBC" w14:textId="054C643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жабдықты жөндеудің жедел журналдары; өлшеу құралдарын тексеру сертификат-тары;</w:t>
            </w:r>
          </w:p>
          <w:p w14:paraId="2683D733"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зертханалық бақылау журналдары/</w:t>
            </w:r>
          </w:p>
          <w:p w14:paraId="2AE37C25"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басшы;</w:t>
            </w:r>
          </w:p>
          <w:p w14:paraId="741E6F41"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өнім температурасын және сақтау уақытын бақылау журналы/</w:t>
            </w:r>
          </w:p>
          <w:p w14:paraId="4E9F0C52"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технолог;</w:t>
            </w:r>
          </w:p>
          <w:p w14:paraId="46A87B6F"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оқыту бойынша есеп беру/басшы;</w:t>
            </w:r>
          </w:p>
          <w:p w14:paraId="48941C67" w14:textId="77777777" w:rsidR="00E200F3" w:rsidRPr="001E3AA9" w:rsidRDefault="00E200F3" w:rsidP="00E200F3">
            <w:pPr>
              <w:tabs>
                <w:tab w:val="left" w:pos="3360"/>
              </w:tabs>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есептен шығару актілері/</w:t>
            </w:r>
          </w:p>
          <w:p w14:paraId="5F7E89B7" w14:textId="75127567" w:rsidR="00E200F3" w:rsidRPr="001E3AA9" w:rsidRDefault="00E200F3" w:rsidP="00E200F3">
            <w:pPr>
              <w:tabs>
                <w:tab w:val="left" w:pos="3360"/>
              </w:tabs>
              <w:ind w:firstLine="37"/>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бухгалтерия</w:t>
            </w:r>
          </w:p>
        </w:tc>
      </w:tr>
    </w:tbl>
    <w:p w14:paraId="7C0D1F51" w14:textId="77777777" w:rsidR="00022F3C" w:rsidRPr="00022F3C" w:rsidRDefault="00022F3C" w:rsidP="00022F3C">
      <w:pPr>
        <w:spacing w:after="0" w:line="240" w:lineRule="auto"/>
        <w:jc w:val="both"/>
        <w:rPr>
          <w:rFonts w:ascii="Times New Roman" w:hAnsi="Times New Roman" w:cs="Times New Roman"/>
          <w:sz w:val="24"/>
          <w:szCs w:val="24"/>
        </w:rPr>
      </w:pPr>
    </w:p>
    <w:p w14:paraId="05EAD7B9" w14:textId="77777777" w:rsidR="00D32091" w:rsidRPr="00764962" w:rsidRDefault="00D32091" w:rsidP="00022F3C">
      <w:pPr>
        <w:spacing w:after="0" w:line="240" w:lineRule="auto"/>
        <w:jc w:val="both"/>
        <w:rPr>
          <w:rFonts w:ascii="Times New Roman" w:hAnsi="Times New Roman" w:cs="Times New Roman"/>
          <w:sz w:val="28"/>
          <w:szCs w:val="28"/>
        </w:rPr>
      </w:pPr>
    </w:p>
    <w:p w14:paraId="696091B4" w14:textId="77777777" w:rsidR="00D32091" w:rsidRPr="00764962" w:rsidRDefault="00D32091" w:rsidP="00022F3C">
      <w:pPr>
        <w:spacing w:after="0" w:line="240" w:lineRule="auto"/>
        <w:jc w:val="both"/>
        <w:rPr>
          <w:rFonts w:ascii="Times New Roman" w:hAnsi="Times New Roman" w:cs="Times New Roman"/>
          <w:sz w:val="28"/>
          <w:szCs w:val="28"/>
        </w:rPr>
      </w:pPr>
    </w:p>
    <w:p w14:paraId="04693B57" w14:textId="77777777" w:rsidR="00451C98" w:rsidRDefault="00451C98" w:rsidP="00C12CC3">
      <w:pPr>
        <w:tabs>
          <w:tab w:val="left" w:pos="3360"/>
        </w:tabs>
        <w:spacing w:after="0" w:line="240" w:lineRule="auto"/>
        <w:ind w:firstLine="708"/>
        <w:jc w:val="center"/>
        <w:rPr>
          <w:rFonts w:ascii="Times New Roman" w:hAnsi="Times New Roman" w:cs="Times New Roman"/>
          <w:sz w:val="28"/>
          <w:szCs w:val="28"/>
          <w:lang w:val="kk-KZ"/>
        </w:rPr>
        <w:sectPr w:rsidR="00451C98" w:rsidSect="00451C98">
          <w:pgSz w:w="16838" w:h="11906" w:orient="landscape"/>
          <w:pgMar w:top="709" w:right="1134" w:bottom="1701" w:left="1134" w:header="709" w:footer="709" w:gutter="0"/>
          <w:cols w:space="708"/>
          <w:docGrid w:linePitch="360"/>
        </w:sectPr>
      </w:pPr>
    </w:p>
    <w:p w14:paraId="5416233D" w14:textId="77777777" w:rsidR="00AA268F" w:rsidRPr="001E3AA9" w:rsidRDefault="00AA268F"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Кесте </w:t>
      </w:r>
      <w:r w:rsidR="00E342BC" w:rsidRPr="001E3AA9">
        <w:rPr>
          <w:rFonts w:ascii="Times New Roman" w:hAnsi="Times New Roman" w:cs="Times New Roman"/>
          <w:sz w:val="28"/>
          <w:szCs w:val="28"/>
          <w:lang w:val="kk-KZ"/>
        </w:rPr>
        <w:t>4</w:t>
      </w:r>
      <w:r w:rsidR="009D667F">
        <w:rPr>
          <w:rFonts w:ascii="Times New Roman" w:hAnsi="Times New Roman" w:cs="Times New Roman"/>
          <w:sz w:val="28"/>
          <w:szCs w:val="28"/>
          <w:lang w:val="kk-KZ"/>
        </w:rPr>
        <w:t>9</w:t>
      </w:r>
      <w:r w:rsidR="005162B8">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w:t>
      </w:r>
      <w:r w:rsidR="005162B8">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Қалпына келтірілген сүттің физико-химиялық көрсеткіштері</w:t>
      </w:r>
    </w:p>
    <w:p w14:paraId="7052C28F" w14:textId="77777777" w:rsidR="00AA268F" w:rsidRPr="001E3AA9" w:rsidRDefault="00AA268F" w:rsidP="00C12CC3">
      <w:pPr>
        <w:spacing w:after="0" w:line="240" w:lineRule="auto"/>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2280"/>
        <w:gridCol w:w="2313"/>
        <w:gridCol w:w="2708"/>
        <w:gridCol w:w="2305"/>
      </w:tblGrid>
      <w:tr w:rsidR="001E3AA9" w:rsidRPr="001E3AA9" w14:paraId="292A592C" w14:textId="77777777" w:rsidTr="00022F3C">
        <w:tc>
          <w:tcPr>
            <w:tcW w:w="2280" w:type="dxa"/>
            <w:vMerge w:val="restart"/>
          </w:tcPr>
          <w:p w14:paraId="31FEDB44" w14:textId="77777777" w:rsidR="00AA268F" w:rsidRPr="0037520E" w:rsidRDefault="00AA268F" w:rsidP="00C12CC3">
            <w:pPr>
              <w:jc w:val="both"/>
              <w:rPr>
                <w:rFonts w:ascii="Times New Roman" w:hAnsi="Times New Roman" w:cs="Times New Roman"/>
                <w:sz w:val="24"/>
                <w:szCs w:val="24"/>
                <w:lang w:val="kk-KZ"/>
              </w:rPr>
            </w:pPr>
            <w:r w:rsidRPr="0037520E">
              <w:rPr>
                <w:rFonts w:ascii="Times New Roman" w:hAnsi="Times New Roman" w:cs="Times New Roman"/>
                <w:sz w:val="24"/>
                <w:szCs w:val="24"/>
                <w:lang w:val="kk-KZ"/>
              </w:rPr>
              <w:t>Сүттің физика-химиялық көрсеткіштері</w:t>
            </w:r>
          </w:p>
        </w:tc>
        <w:tc>
          <w:tcPr>
            <w:tcW w:w="7326" w:type="dxa"/>
            <w:gridSpan w:val="3"/>
          </w:tcPr>
          <w:p w14:paraId="192E8829" w14:textId="77777777" w:rsidR="00AA268F" w:rsidRPr="0037520E" w:rsidRDefault="00AA268F" w:rsidP="00C12CC3">
            <w:pPr>
              <w:tabs>
                <w:tab w:val="left" w:pos="1920"/>
                <w:tab w:val="center" w:pos="3610"/>
              </w:tabs>
              <w:rPr>
                <w:rFonts w:ascii="Times New Roman" w:hAnsi="Times New Roman" w:cs="Times New Roman"/>
                <w:sz w:val="24"/>
                <w:szCs w:val="24"/>
                <w:lang w:val="kk-KZ"/>
              </w:rPr>
            </w:pPr>
            <w:r w:rsidRPr="0037520E">
              <w:rPr>
                <w:rFonts w:ascii="Times New Roman" w:hAnsi="Times New Roman" w:cs="Times New Roman"/>
                <w:sz w:val="24"/>
                <w:szCs w:val="24"/>
                <w:lang w:val="kk-KZ"/>
              </w:rPr>
              <w:tab/>
              <w:t>Қалпына келтірілген сүт</w:t>
            </w:r>
          </w:p>
        </w:tc>
      </w:tr>
      <w:tr w:rsidR="001E3AA9" w:rsidRPr="001E3AA9" w14:paraId="7C89D322" w14:textId="77777777" w:rsidTr="00022F3C">
        <w:tc>
          <w:tcPr>
            <w:tcW w:w="2280" w:type="dxa"/>
            <w:vMerge/>
          </w:tcPr>
          <w:p w14:paraId="58ABC360" w14:textId="77777777" w:rsidR="00AA268F" w:rsidRPr="0037520E" w:rsidRDefault="00AA268F" w:rsidP="00C12CC3">
            <w:pPr>
              <w:jc w:val="both"/>
              <w:rPr>
                <w:rFonts w:ascii="Times New Roman" w:hAnsi="Times New Roman" w:cs="Times New Roman"/>
                <w:sz w:val="24"/>
                <w:szCs w:val="24"/>
                <w:lang w:val="kk-KZ"/>
              </w:rPr>
            </w:pPr>
          </w:p>
        </w:tc>
        <w:tc>
          <w:tcPr>
            <w:tcW w:w="2313" w:type="dxa"/>
          </w:tcPr>
          <w:p w14:paraId="50732446" w14:textId="77777777" w:rsidR="00AA268F" w:rsidRPr="0037520E" w:rsidRDefault="00AA268F" w:rsidP="00C12CC3">
            <w:pPr>
              <w:jc w:val="both"/>
              <w:rPr>
                <w:rFonts w:ascii="Times New Roman" w:hAnsi="Times New Roman" w:cs="Times New Roman"/>
                <w:sz w:val="24"/>
                <w:szCs w:val="24"/>
                <w:lang w:val="kk-KZ"/>
              </w:rPr>
            </w:pPr>
            <w:r w:rsidRPr="0037520E">
              <w:rPr>
                <w:rFonts w:ascii="Times New Roman" w:hAnsi="Times New Roman" w:cs="Times New Roman"/>
                <w:sz w:val="24"/>
                <w:szCs w:val="24"/>
                <w:lang w:val="kk-KZ"/>
              </w:rPr>
              <w:t xml:space="preserve">Табиғи цеолит арқылы сүзілген суда </w:t>
            </w:r>
          </w:p>
        </w:tc>
        <w:tc>
          <w:tcPr>
            <w:tcW w:w="2708" w:type="dxa"/>
          </w:tcPr>
          <w:p w14:paraId="6C436892" w14:textId="77777777" w:rsidR="00AA268F" w:rsidRPr="0037520E" w:rsidRDefault="00AA268F" w:rsidP="00C12CC3">
            <w:pPr>
              <w:jc w:val="both"/>
              <w:rPr>
                <w:rFonts w:ascii="Times New Roman" w:hAnsi="Times New Roman" w:cs="Times New Roman"/>
                <w:sz w:val="24"/>
                <w:szCs w:val="24"/>
                <w:lang w:val="kk-KZ"/>
              </w:rPr>
            </w:pPr>
            <w:r w:rsidRPr="0037520E">
              <w:rPr>
                <w:rFonts w:ascii="Times New Roman" w:hAnsi="Times New Roman" w:cs="Times New Roman"/>
                <w:sz w:val="24"/>
                <w:szCs w:val="24"/>
                <w:lang w:val="kk-KZ"/>
              </w:rPr>
              <w:t xml:space="preserve">Модификацияланған цеолит арқылы сүзілген суда </w:t>
            </w:r>
          </w:p>
        </w:tc>
        <w:tc>
          <w:tcPr>
            <w:tcW w:w="2305" w:type="dxa"/>
          </w:tcPr>
          <w:p w14:paraId="710F8C64" w14:textId="77777777" w:rsidR="00AA268F" w:rsidRPr="0037520E" w:rsidRDefault="00AA268F" w:rsidP="00C12CC3">
            <w:pPr>
              <w:jc w:val="both"/>
              <w:rPr>
                <w:rFonts w:ascii="Times New Roman" w:hAnsi="Times New Roman" w:cs="Times New Roman"/>
                <w:sz w:val="24"/>
                <w:szCs w:val="24"/>
                <w:lang w:val="kk-KZ"/>
              </w:rPr>
            </w:pPr>
            <w:r w:rsidRPr="0037520E">
              <w:rPr>
                <w:rFonts w:ascii="Times New Roman" w:hAnsi="Times New Roman" w:cs="Times New Roman"/>
                <w:sz w:val="24"/>
                <w:szCs w:val="24"/>
                <w:lang w:val="kk-KZ"/>
              </w:rPr>
              <w:t>«</w:t>
            </w:r>
            <w:r w:rsidRPr="0037520E">
              <w:rPr>
                <w:rFonts w:ascii="Times New Roman" w:hAnsi="Times New Roman" w:cs="Times New Roman"/>
                <w:sz w:val="24"/>
                <w:szCs w:val="24"/>
                <w:lang w:val="en-US"/>
              </w:rPr>
              <w:t xml:space="preserve">Stella </w:t>
            </w:r>
            <w:proofErr w:type="spellStart"/>
            <w:r w:rsidRPr="0037520E">
              <w:rPr>
                <w:rFonts w:ascii="Times New Roman" w:hAnsi="Times New Roman" w:cs="Times New Roman"/>
                <w:sz w:val="24"/>
                <w:szCs w:val="24"/>
                <w:lang w:val="en-US"/>
              </w:rPr>
              <w:t>Alpina</w:t>
            </w:r>
            <w:proofErr w:type="spellEnd"/>
            <w:r w:rsidRPr="0037520E">
              <w:rPr>
                <w:rFonts w:ascii="Times New Roman" w:hAnsi="Times New Roman" w:cs="Times New Roman"/>
                <w:sz w:val="24"/>
                <w:szCs w:val="24"/>
                <w:lang w:val="kk-KZ"/>
              </w:rPr>
              <w:t>»</w:t>
            </w:r>
            <w:r w:rsidR="001F74D3">
              <w:rPr>
                <w:rFonts w:ascii="Times New Roman" w:hAnsi="Times New Roman" w:cs="Times New Roman"/>
                <w:sz w:val="24"/>
                <w:szCs w:val="24"/>
                <w:lang w:val="kk-KZ"/>
              </w:rPr>
              <w:t xml:space="preserve"> </w:t>
            </w:r>
            <w:r w:rsidRPr="0037520E">
              <w:rPr>
                <w:rFonts w:ascii="Times New Roman" w:hAnsi="Times New Roman" w:cs="Times New Roman"/>
                <w:sz w:val="24"/>
                <w:szCs w:val="24"/>
                <w:lang w:val="kk-KZ"/>
              </w:rPr>
              <w:t>ЖШС суында</w:t>
            </w:r>
          </w:p>
        </w:tc>
      </w:tr>
      <w:tr w:rsidR="001E3AA9" w:rsidRPr="001E3AA9" w14:paraId="4597A138" w14:textId="77777777" w:rsidTr="00022F3C">
        <w:tc>
          <w:tcPr>
            <w:tcW w:w="2280" w:type="dxa"/>
          </w:tcPr>
          <w:p w14:paraId="4E75B477" w14:textId="77777777" w:rsidR="00AA268F" w:rsidRPr="0037520E" w:rsidRDefault="00AA268F" w:rsidP="00C12CC3">
            <w:pPr>
              <w:jc w:val="both"/>
              <w:rPr>
                <w:rFonts w:ascii="Times New Roman" w:hAnsi="Times New Roman" w:cs="Times New Roman"/>
                <w:sz w:val="24"/>
                <w:szCs w:val="24"/>
              </w:rPr>
            </w:pPr>
            <w:r w:rsidRPr="0037520E">
              <w:rPr>
                <w:rFonts w:ascii="Times New Roman" w:hAnsi="Times New Roman" w:cs="Times New Roman"/>
                <w:sz w:val="24"/>
                <w:szCs w:val="24"/>
                <w:lang w:val="kk-KZ"/>
              </w:rPr>
              <w:t xml:space="preserve">Майдың массалық үлесі, </w:t>
            </w:r>
            <w:r w:rsidRPr="0037520E">
              <w:rPr>
                <w:rFonts w:ascii="Times New Roman" w:hAnsi="Times New Roman" w:cs="Times New Roman"/>
                <w:sz w:val="24"/>
                <w:szCs w:val="24"/>
              </w:rPr>
              <w:t>%</w:t>
            </w:r>
          </w:p>
        </w:tc>
        <w:tc>
          <w:tcPr>
            <w:tcW w:w="2313" w:type="dxa"/>
          </w:tcPr>
          <w:p w14:paraId="14990F7A" w14:textId="77777777" w:rsidR="00AA268F" w:rsidRPr="0037520E" w:rsidRDefault="00AA268F" w:rsidP="00C12CC3">
            <w:pPr>
              <w:ind w:firstLine="708"/>
              <w:rPr>
                <w:rFonts w:ascii="Times New Roman" w:hAnsi="Times New Roman" w:cs="Times New Roman"/>
                <w:sz w:val="24"/>
                <w:szCs w:val="24"/>
                <w:lang w:val="kk-KZ"/>
              </w:rPr>
            </w:pPr>
            <w:r w:rsidRPr="0037520E">
              <w:rPr>
                <w:rFonts w:ascii="Times New Roman" w:hAnsi="Times New Roman" w:cs="Times New Roman"/>
                <w:sz w:val="24"/>
                <w:szCs w:val="24"/>
                <w:lang w:val="kk-KZ"/>
              </w:rPr>
              <w:t>3,44</w:t>
            </w:r>
          </w:p>
        </w:tc>
        <w:tc>
          <w:tcPr>
            <w:tcW w:w="2708" w:type="dxa"/>
          </w:tcPr>
          <w:p w14:paraId="4EF3716B"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3,46</w:t>
            </w:r>
          </w:p>
        </w:tc>
        <w:tc>
          <w:tcPr>
            <w:tcW w:w="2305" w:type="dxa"/>
          </w:tcPr>
          <w:p w14:paraId="6C52F541"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3,32</w:t>
            </w:r>
          </w:p>
        </w:tc>
      </w:tr>
      <w:tr w:rsidR="001E3AA9" w:rsidRPr="001E3AA9" w14:paraId="483DDC73" w14:textId="77777777" w:rsidTr="00022F3C">
        <w:tc>
          <w:tcPr>
            <w:tcW w:w="2280" w:type="dxa"/>
          </w:tcPr>
          <w:p w14:paraId="6510BCAE" w14:textId="77777777" w:rsidR="00AA268F" w:rsidRPr="0037520E" w:rsidRDefault="00AA268F" w:rsidP="00C12CC3">
            <w:pPr>
              <w:jc w:val="both"/>
              <w:rPr>
                <w:rFonts w:ascii="Times New Roman" w:hAnsi="Times New Roman" w:cs="Times New Roman"/>
                <w:sz w:val="24"/>
                <w:szCs w:val="24"/>
              </w:rPr>
            </w:pPr>
            <w:r w:rsidRPr="0037520E">
              <w:rPr>
                <w:rFonts w:ascii="Times New Roman" w:hAnsi="Times New Roman" w:cs="Times New Roman"/>
                <w:sz w:val="24"/>
                <w:szCs w:val="24"/>
                <w:lang w:val="kk-KZ"/>
              </w:rPr>
              <w:t xml:space="preserve">Ақуыздың массалық үлесі, </w:t>
            </w:r>
            <w:r w:rsidRPr="0037520E">
              <w:rPr>
                <w:rFonts w:ascii="Times New Roman" w:hAnsi="Times New Roman" w:cs="Times New Roman"/>
                <w:sz w:val="24"/>
                <w:szCs w:val="24"/>
              </w:rPr>
              <w:t>%</w:t>
            </w:r>
          </w:p>
        </w:tc>
        <w:tc>
          <w:tcPr>
            <w:tcW w:w="2313" w:type="dxa"/>
          </w:tcPr>
          <w:p w14:paraId="4E234929"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2,43</w:t>
            </w:r>
          </w:p>
        </w:tc>
        <w:tc>
          <w:tcPr>
            <w:tcW w:w="2708" w:type="dxa"/>
          </w:tcPr>
          <w:p w14:paraId="3ABA7D97"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2,48</w:t>
            </w:r>
          </w:p>
        </w:tc>
        <w:tc>
          <w:tcPr>
            <w:tcW w:w="2305" w:type="dxa"/>
          </w:tcPr>
          <w:p w14:paraId="1F70DF93"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2,29</w:t>
            </w:r>
          </w:p>
        </w:tc>
      </w:tr>
      <w:tr w:rsidR="001E3AA9" w:rsidRPr="001E3AA9" w14:paraId="28DE9C23" w14:textId="77777777" w:rsidTr="00022F3C">
        <w:tc>
          <w:tcPr>
            <w:tcW w:w="2280" w:type="dxa"/>
          </w:tcPr>
          <w:p w14:paraId="083EFDA6" w14:textId="77777777" w:rsidR="00AA268F" w:rsidRPr="0037520E" w:rsidRDefault="00AA268F" w:rsidP="00C12CC3">
            <w:pPr>
              <w:jc w:val="both"/>
              <w:rPr>
                <w:rFonts w:ascii="Times New Roman" w:hAnsi="Times New Roman" w:cs="Times New Roman"/>
                <w:sz w:val="24"/>
                <w:szCs w:val="24"/>
                <w:lang w:val="kk-KZ"/>
              </w:rPr>
            </w:pPr>
            <w:r w:rsidRPr="0037520E">
              <w:rPr>
                <w:rFonts w:ascii="Times New Roman" w:hAnsi="Times New Roman" w:cs="Times New Roman"/>
                <w:sz w:val="24"/>
                <w:szCs w:val="24"/>
                <w:lang w:val="kk-KZ"/>
              </w:rPr>
              <w:t>ҚМС</w:t>
            </w:r>
            <w:r w:rsidR="00C50533" w:rsidRPr="0037520E">
              <w:rPr>
                <w:rFonts w:ascii="Times New Roman" w:hAnsi="Times New Roman" w:cs="Times New Roman"/>
                <w:sz w:val="24"/>
                <w:szCs w:val="24"/>
                <w:lang w:val="kk-KZ"/>
              </w:rPr>
              <w:t>Қ</w:t>
            </w:r>
            <w:r w:rsidRPr="0037520E">
              <w:rPr>
                <w:rFonts w:ascii="Times New Roman" w:hAnsi="Times New Roman" w:cs="Times New Roman"/>
                <w:sz w:val="24"/>
                <w:szCs w:val="24"/>
                <w:lang w:val="kk-KZ"/>
              </w:rPr>
              <w:t xml:space="preserve"> (СОМО)</w:t>
            </w:r>
          </w:p>
        </w:tc>
        <w:tc>
          <w:tcPr>
            <w:tcW w:w="2313" w:type="dxa"/>
          </w:tcPr>
          <w:p w14:paraId="739582EC"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8,20</w:t>
            </w:r>
          </w:p>
        </w:tc>
        <w:tc>
          <w:tcPr>
            <w:tcW w:w="2708" w:type="dxa"/>
          </w:tcPr>
          <w:p w14:paraId="49CC8BB9"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8,30</w:t>
            </w:r>
          </w:p>
        </w:tc>
        <w:tc>
          <w:tcPr>
            <w:tcW w:w="2305" w:type="dxa"/>
          </w:tcPr>
          <w:p w14:paraId="471918F0"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7,93</w:t>
            </w:r>
          </w:p>
        </w:tc>
      </w:tr>
      <w:tr w:rsidR="00AA268F" w:rsidRPr="001E3AA9" w14:paraId="27A37980" w14:textId="77777777" w:rsidTr="00022F3C">
        <w:tc>
          <w:tcPr>
            <w:tcW w:w="2280" w:type="dxa"/>
          </w:tcPr>
          <w:p w14:paraId="7F18A23C" w14:textId="77777777" w:rsidR="00AA268F" w:rsidRPr="0037520E" w:rsidRDefault="00AA268F" w:rsidP="00C12CC3">
            <w:pPr>
              <w:jc w:val="both"/>
              <w:rPr>
                <w:rFonts w:ascii="Times New Roman" w:hAnsi="Times New Roman" w:cs="Times New Roman"/>
                <w:sz w:val="24"/>
                <w:szCs w:val="24"/>
                <w:lang w:val="kk-KZ"/>
              </w:rPr>
            </w:pPr>
            <w:r w:rsidRPr="0037520E">
              <w:rPr>
                <w:rFonts w:ascii="Times New Roman" w:hAnsi="Times New Roman" w:cs="Times New Roman"/>
                <w:sz w:val="24"/>
                <w:szCs w:val="24"/>
                <w:lang w:val="kk-KZ"/>
              </w:rPr>
              <w:t>Тығыздығы</w:t>
            </w:r>
          </w:p>
        </w:tc>
        <w:tc>
          <w:tcPr>
            <w:tcW w:w="2313" w:type="dxa"/>
          </w:tcPr>
          <w:p w14:paraId="6F14C87D"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21,95</w:t>
            </w:r>
          </w:p>
        </w:tc>
        <w:tc>
          <w:tcPr>
            <w:tcW w:w="2708" w:type="dxa"/>
          </w:tcPr>
          <w:p w14:paraId="0B5C4472"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28,31</w:t>
            </w:r>
          </w:p>
        </w:tc>
        <w:tc>
          <w:tcPr>
            <w:tcW w:w="2305" w:type="dxa"/>
          </w:tcPr>
          <w:p w14:paraId="6DBA8594" w14:textId="77777777" w:rsidR="00AA268F" w:rsidRPr="0037520E" w:rsidRDefault="00AA268F"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27,04</w:t>
            </w:r>
          </w:p>
        </w:tc>
      </w:tr>
    </w:tbl>
    <w:p w14:paraId="4578EB5B" w14:textId="77777777" w:rsidR="00AA268F" w:rsidRPr="001E3AA9" w:rsidRDefault="00AA268F" w:rsidP="00C12CC3">
      <w:pPr>
        <w:spacing w:after="0" w:line="240" w:lineRule="auto"/>
        <w:jc w:val="both"/>
        <w:rPr>
          <w:rFonts w:ascii="Times New Roman" w:hAnsi="Times New Roman" w:cs="Times New Roman"/>
          <w:sz w:val="28"/>
          <w:szCs w:val="28"/>
          <w:lang w:val="kk-KZ"/>
        </w:rPr>
      </w:pPr>
    </w:p>
    <w:p w14:paraId="4AE9E351" w14:textId="12C49966" w:rsidR="00CA123B" w:rsidRPr="001E3AA9" w:rsidRDefault="00E342B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Алынған мәліметтер (кесте 4</w:t>
      </w:r>
      <w:r w:rsidR="0017203A">
        <w:rPr>
          <w:rFonts w:ascii="Times New Roman" w:hAnsi="Times New Roman" w:cs="Times New Roman"/>
          <w:sz w:val="28"/>
          <w:szCs w:val="28"/>
          <w:lang w:val="kk-KZ"/>
        </w:rPr>
        <w:t>9</w:t>
      </w:r>
      <w:r w:rsidR="00CA123B" w:rsidRPr="001E3AA9">
        <w:rPr>
          <w:rFonts w:ascii="Times New Roman" w:hAnsi="Times New Roman" w:cs="Times New Roman"/>
          <w:sz w:val="28"/>
          <w:szCs w:val="28"/>
          <w:lang w:val="kk-KZ"/>
        </w:rPr>
        <w:t>) әр түрлі суда қалпына келтірілген сүт сапасының физикалық-химиялық көрсеткіштері бір-біріне  жақын екенін көрсетеді.</w:t>
      </w:r>
    </w:p>
    <w:p w14:paraId="09C26B6D" w14:textId="77777777" w:rsidR="00CA123B" w:rsidRPr="001E3AA9" w:rsidRDefault="00CA123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  Алынған қалпына келтірілген сүт қоспасы 70-72</w:t>
      </w:r>
      <w:r w:rsidRPr="001E3AA9">
        <w:rPr>
          <w:rFonts w:ascii="Times New Roman" w:hAnsi="Times New Roman" w:cs="Times New Roman"/>
          <w:sz w:val="28"/>
          <w:szCs w:val="28"/>
          <w:vertAlign w:val="superscript"/>
          <w:lang w:val="kk-KZ"/>
        </w:rPr>
        <w:t>0</w:t>
      </w:r>
      <w:r w:rsidRPr="001E3AA9">
        <w:rPr>
          <w:rFonts w:ascii="Times New Roman" w:hAnsi="Times New Roman" w:cs="Times New Roman"/>
          <w:sz w:val="28"/>
          <w:szCs w:val="28"/>
          <w:lang w:val="kk-KZ"/>
        </w:rPr>
        <w:t xml:space="preserve"> С температурада 20-25 с</w:t>
      </w:r>
      <w:r w:rsidR="00CE0FB7" w:rsidRPr="001E3AA9">
        <w:rPr>
          <w:rFonts w:ascii="Times New Roman" w:hAnsi="Times New Roman" w:cs="Times New Roman"/>
          <w:sz w:val="28"/>
          <w:szCs w:val="28"/>
          <w:lang w:val="kk-KZ"/>
        </w:rPr>
        <w:t>екунд</w:t>
      </w:r>
      <w:r w:rsidRPr="001E3AA9">
        <w:rPr>
          <w:rFonts w:ascii="Times New Roman" w:hAnsi="Times New Roman" w:cs="Times New Roman"/>
          <w:sz w:val="28"/>
          <w:szCs w:val="28"/>
          <w:lang w:val="kk-KZ"/>
        </w:rPr>
        <w:t xml:space="preserve"> пастерлейді. Пастерленген қоспаны 30-35</w:t>
      </w:r>
      <w:r w:rsidRPr="001E3AA9">
        <w:rPr>
          <w:rFonts w:ascii="Times New Roman" w:hAnsi="Times New Roman" w:cs="Times New Roman"/>
          <w:sz w:val="28"/>
          <w:szCs w:val="28"/>
          <w:vertAlign w:val="superscript"/>
          <w:lang w:val="kk-KZ"/>
        </w:rPr>
        <w:t>0</w:t>
      </w:r>
      <w:r w:rsidRPr="001E3AA9">
        <w:rPr>
          <w:rFonts w:ascii="Times New Roman" w:hAnsi="Times New Roman" w:cs="Times New Roman"/>
          <w:sz w:val="28"/>
          <w:szCs w:val="28"/>
          <w:lang w:val="kk-KZ"/>
        </w:rPr>
        <w:t xml:space="preserve"> С дейін салқындатады, 100 кг қоспаға 20-40 г сусыз тұз мөлшерінде кальций хлориді мен 1-2% мөлшерінде бактериялық ашытқы қосады</w:t>
      </w:r>
      <w:r w:rsidR="009A6D4E"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35-45 минут ішінде қоспаның ұюын  қамтамасыз ететін мөлшерде мәйек ферменті  қосылады.  Алынған ұйы</w:t>
      </w:r>
      <w:r w:rsidR="009A6D4E" w:rsidRPr="001E3AA9">
        <w:rPr>
          <w:rFonts w:ascii="Times New Roman" w:hAnsi="Times New Roman" w:cs="Times New Roman"/>
          <w:sz w:val="28"/>
          <w:szCs w:val="28"/>
          <w:lang w:val="kk-KZ"/>
        </w:rPr>
        <w:t>тынды</w:t>
      </w:r>
      <w:r w:rsidRPr="001E3AA9">
        <w:rPr>
          <w:rFonts w:ascii="Times New Roman" w:hAnsi="Times New Roman" w:cs="Times New Roman"/>
          <w:sz w:val="28"/>
          <w:szCs w:val="28"/>
          <w:lang w:val="kk-KZ"/>
        </w:rPr>
        <w:t xml:space="preserve"> кесіліп, сар</w:t>
      </w:r>
      <w:r w:rsidR="008562F3">
        <w:rPr>
          <w:rFonts w:ascii="Times New Roman" w:hAnsi="Times New Roman" w:cs="Times New Roman"/>
          <w:sz w:val="28"/>
          <w:szCs w:val="28"/>
          <w:lang w:val="kk-KZ"/>
        </w:rPr>
        <w:t xml:space="preserve">ысуы бөлінгенше, </w:t>
      </w:r>
      <w:r w:rsidRPr="001E3AA9">
        <w:rPr>
          <w:rFonts w:ascii="Times New Roman" w:hAnsi="Times New Roman" w:cs="Times New Roman"/>
          <w:sz w:val="28"/>
          <w:szCs w:val="28"/>
          <w:lang w:val="kk-KZ"/>
        </w:rPr>
        <w:t>қышқылдықты жоғарылату үшін 5-15 минутқа қалдырылады, екінші қыздыру 34-36</w:t>
      </w:r>
      <w:r w:rsidRPr="001E3AA9">
        <w:rPr>
          <w:rFonts w:ascii="Times New Roman" w:hAnsi="Times New Roman" w:cs="Times New Roman"/>
          <w:sz w:val="28"/>
          <w:szCs w:val="28"/>
          <w:vertAlign w:val="superscript"/>
          <w:lang w:val="kk-KZ"/>
        </w:rPr>
        <w:t>0</w:t>
      </w:r>
      <w:r w:rsidRPr="001E3AA9">
        <w:rPr>
          <w:rFonts w:ascii="Times New Roman" w:hAnsi="Times New Roman" w:cs="Times New Roman"/>
          <w:sz w:val="28"/>
          <w:szCs w:val="28"/>
          <w:lang w:val="kk-KZ"/>
        </w:rPr>
        <w:t xml:space="preserve"> С дейін жүргізіліп, 10-15 минут иленеді.  Ірімшік </w:t>
      </w:r>
      <w:r w:rsidR="00242016" w:rsidRPr="001E3AA9">
        <w:rPr>
          <w:rFonts w:ascii="Times New Roman" w:hAnsi="Times New Roman" w:cs="Times New Roman"/>
          <w:sz w:val="28"/>
          <w:szCs w:val="28"/>
          <w:lang w:val="kk-KZ"/>
        </w:rPr>
        <w:t>дәндерін</w:t>
      </w:r>
      <w:r w:rsidRPr="001E3AA9">
        <w:rPr>
          <w:rFonts w:ascii="Times New Roman" w:hAnsi="Times New Roman" w:cs="Times New Roman"/>
          <w:sz w:val="28"/>
          <w:szCs w:val="28"/>
          <w:lang w:val="kk-KZ"/>
        </w:rPr>
        <w:t xml:space="preserve"> өңдеудің жалпы ұзақтығы 25-30 минутты құрайды.  </w:t>
      </w:r>
    </w:p>
    <w:p w14:paraId="029FF5A4" w14:textId="77777777" w:rsidR="00CA123B" w:rsidRPr="001E3AA9" w:rsidRDefault="00CA123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Сарысудың қышқылдығы 17-19</w:t>
      </w:r>
      <w:r w:rsidR="007B5038">
        <w:rPr>
          <w:rFonts w:ascii="Times New Roman" w:hAnsi="Times New Roman" w:cs="Times New Roman"/>
          <w:sz w:val="28"/>
          <w:szCs w:val="28"/>
          <w:lang w:val="kk-KZ"/>
        </w:rPr>
        <w:t xml:space="preserve"> </w:t>
      </w:r>
      <w:r w:rsidRPr="001E3AA9">
        <w:rPr>
          <w:rFonts w:ascii="Times New Roman" w:hAnsi="Times New Roman" w:cs="Times New Roman"/>
          <w:sz w:val="28"/>
          <w:szCs w:val="28"/>
          <w:vertAlign w:val="superscript"/>
          <w:lang w:val="kk-KZ"/>
        </w:rPr>
        <w:t>0</w:t>
      </w:r>
      <w:r w:rsidRPr="001E3AA9">
        <w:rPr>
          <w:rFonts w:ascii="Times New Roman" w:hAnsi="Times New Roman" w:cs="Times New Roman"/>
          <w:sz w:val="28"/>
          <w:szCs w:val="28"/>
          <w:lang w:val="kk-KZ"/>
        </w:rPr>
        <w:t>Т жеткеннен кейін сарысудың</w:t>
      </w:r>
      <w:r w:rsidR="00D17C84">
        <w:rPr>
          <w:rFonts w:ascii="Times New Roman" w:hAnsi="Times New Roman" w:cs="Times New Roman"/>
          <w:sz w:val="28"/>
          <w:szCs w:val="28"/>
          <w:lang w:val="kk-KZ"/>
        </w:rPr>
        <w:t xml:space="preserve"> кемінде 50%-</w:t>
      </w:r>
      <w:r w:rsidRPr="001E3AA9">
        <w:rPr>
          <w:rFonts w:ascii="Times New Roman" w:hAnsi="Times New Roman" w:cs="Times New Roman"/>
          <w:sz w:val="28"/>
          <w:szCs w:val="28"/>
          <w:lang w:val="kk-KZ"/>
        </w:rPr>
        <w:t xml:space="preserve">ын </w:t>
      </w:r>
      <w:r w:rsidR="002D3B40" w:rsidRPr="001E3AA9">
        <w:rPr>
          <w:rFonts w:ascii="Times New Roman" w:hAnsi="Times New Roman" w:cs="Times New Roman"/>
          <w:sz w:val="28"/>
          <w:szCs w:val="28"/>
          <w:lang w:val="kk-KZ"/>
        </w:rPr>
        <w:t>бөліп алады</w:t>
      </w:r>
      <w:r w:rsidRPr="001E3AA9">
        <w:rPr>
          <w:rFonts w:ascii="Times New Roman" w:hAnsi="Times New Roman" w:cs="Times New Roman"/>
          <w:sz w:val="28"/>
          <w:szCs w:val="28"/>
          <w:lang w:val="kk-KZ"/>
        </w:rPr>
        <w:t xml:space="preserve">, дайын өнімде 1-2% тұз алу есебінен ас тұзының сүзілген ерітіндісін </w:t>
      </w:r>
      <w:r w:rsidR="000E1DBE" w:rsidRPr="001E3AA9">
        <w:rPr>
          <w:rFonts w:ascii="Times New Roman" w:hAnsi="Times New Roman" w:cs="Times New Roman"/>
          <w:sz w:val="28"/>
          <w:szCs w:val="28"/>
          <w:lang w:val="kk-KZ"/>
        </w:rPr>
        <w:t>дәндерге</w:t>
      </w:r>
      <w:r w:rsidRPr="001E3AA9">
        <w:rPr>
          <w:rFonts w:ascii="Times New Roman" w:hAnsi="Times New Roman" w:cs="Times New Roman"/>
          <w:sz w:val="28"/>
          <w:szCs w:val="28"/>
          <w:lang w:val="kk-KZ"/>
        </w:rPr>
        <w:t xml:space="preserve">  енгізеді және 10-20 минут ұстағаннан кейін қалыптайды.  1,5-2,0 сағат бойы өздігінен престе</w:t>
      </w:r>
      <w:r w:rsidR="00D12691" w:rsidRPr="001E3AA9">
        <w:rPr>
          <w:rFonts w:ascii="Times New Roman" w:hAnsi="Times New Roman" w:cs="Times New Roman"/>
          <w:sz w:val="28"/>
          <w:szCs w:val="28"/>
          <w:lang w:val="kk-KZ"/>
        </w:rPr>
        <w:t>леді</w:t>
      </w:r>
      <w:r w:rsidRPr="001E3AA9">
        <w:rPr>
          <w:rFonts w:ascii="Times New Roman" w:hAnsi="Times New Roman" w:cs="Times New Roman"/>
          <w:sz w:val="28"/>
          <w:szCs w:val="28"/>
          <w:lang w:val="kk-KZ"/>
        </w:rPr>
        <w:t>, 30 минут бойы 0,6-дан 1,3 кПа дейінгі қысым</w:t>
      </w:r>
      <w:r w:rsidR="00D12691" w:rsidRPr="001E3AA9">
        <w:rPr>
          <w:rFonts w:ascii="Times New Roman" w:hAnsi="Times New Roman" w:cs="Times New Roman"/>
          <w:sz w:val="28"/>
          <w:szCs w:val="28"/>
          <w:lang w:val="kk-KZ"/>
        </w:rPr>
        <w:t>да</w:t>
      </w:r>
      <w:r w:rsidRPr="001E3AA9">
        <w:rPr>
          <w:rFonts w:ascii="Times New Roman" w:hAnsi="Times New Roman" w:cs="Times New Roman"/>
          <w:sz w:val="28"/>
          <w:szCs w:val="28"/>
          <w:lang w:val="kk-KZ"/>
        </w:rPr>
        <w:t xml:space="preserve"> престеу жүргізіледі және кептіруден кейін</w:t>
      </w:r>
      <w:r w:rsidR="00204633">
        <w:rPr>
          <w:rFonts w:ascii="Times New Roman" w:hAnsi="Times New Roman" w:cs="Times New Roman"/>
          <w:sz w:val="28"/>
          <w:szCs w:val="28"/>
          <w:lang w:val="kk-KZ"/>
        </w:rPr>
        <w:t xml:space="preserve"> буып-түйіледі. 1,5-2,0 сағат </w:t>
      </w:r>
      <w:r w:rsidRPr="001E3AA9">
        <w:rPr>
          <w:rFonts w:ascii="Times New Roman" w:hAnsi="Times New Roman" w:cs="Times New Roman"/>
          <w:sz w:val="28"/>
          <w:szCs w:val="28"/>
          <w:lang w:val="kk-KZ"/>
        </w:rPr>
        <w:t>30 минут бойы 0,6-дан 1,3 кПа дейінгі қысым кезінде өзд</w:t>
      </w:r>
      <w:r w:rsidR="00E2763B">
        <w:rPr>
          <w:rFonts w:ascii="Times New Roman" w:hAnsi="Times New Roman" w:cs="Times New Roman"/>
          <w:sz w:val="28"/>
          <w:szCs w:val="28"/>
          <w:lang w:val="kk-KZ"/>
        </w:rPr>
        <w:t xml:space="preserve">ігінен престеуді жүргізеді және </w:t>
      </w:r>
      <w:r w:rsidRPr="001E3AA9">
        <w:rPr>
          <w:rFonts w:ascii="Times New Roman" w:hAnsi="Times New Roman" w:cs="Times New Roman"/>
          <w:sz w:val="28"/>
          <w:szCs w:val="28"/>
          <w:lang w:val="kk-KZ"/>
        </w:rPr>
        <w:t xml:space="preserve">кептіргеннен кейін қаптайды. Физика-химиялық және органолептикалық көрсеткіштер бойынша жұмсақ ірімшік оны өндіру жөніндегі технологиялық нұсқаулықта келтірілген нормаларға сәйкес келуі </w:t>
      </w:r>
      <w:r w:rsidRPr="007268C4">
        <w:rPr>
          <w:rFonts w:ascii="Times New Roman" w:hAnsi="Times New Roman" w:cs="Times New Roman"/>
          <w:sz w:val="28"/>
          <w:szCs w:val="28"/>
          <w:lang w:val="kk-KZ"/>
        </w:rPr>
        <w:t>керек   [</w:t>
      </w:r>
      <w:r w:rsidR="006D05E0" w:rsidRPr="007268C4">
        <w:rPr>
          <w:rFonts w:ascii="Times New Roman" w:hAnsi="Times New Roman" w:cs="Times New Roman"/>
          <w:sz w:val="28"/>
          <w:szCs w:val="28"/>
          <w:lang w:val="kk-KZ"/>
        </w:rPr>
        <w:t>1</w:t>
      </w:r>
      <w:r w:rsidR="002E7A98" w:rsidRPr="007268C4">
        <w:rPr>
          <w:rFonts w:ascii="Times New Roman" w:hAnsi="Times New Roman" w:cs="Times New Roman"/>
          <w:sz w:val="28"/>
          <w:szCs w:val="28"/>
          <w:lang w:val="kk-KZ"/>
        </w:rPr>
        <w:t>6</w:t>
      </w:r>
      <w:r w:rsidR="004810CB">
        <w:rPr>
          <w:rFonts w:ascii="Times New Roman" w:hAnsi="Times New Roman" w:cs="Times New Roman"/>
          <w:sz w:val="28"/>
          <w:szCs w:val="28"/>
          <w:lang w:val="kk-KZ"/>
        </w:rPr>
        <w:t>3</w:t>
      </w:r>
      <w:r w:rsidRPr="007268C4">
        <w:rPr>
          <w:rFonts w:ascii="Times New Roman" w:hAnsi="Times New Roman" w:cs="Times New Roman"/>
          <w:sz w:val="28"/>
          <w:szCs w:val="28"/>
          <w:lang w:val="kk-KZ"/>
        </w:rPr>
        <w:t>, б</w:t>
      </w:r>
      <w:r w:rsidR="007268C4" w:rsidRPr="007268C4">
        <w:rPr>
          <w:rFonts w:ascii="Times New Roman" w:hAnsi="Times New Roman" w:cs="Times New Roman"/>
          <w:sz w:val="28"/>
          <w:szCs w:val="28"/>
          <w:lang w:val="kk-KZ"/>
        </w:rPr>
        <w:t>.</w:t>
      </w:r>
      <w:r w:rsidR="007268C4">
        <w:rPr>
          <w:rFonts w:ascii="Times New Roman" w:hAnsi="Times New Roman" w:cs="Times New Roman"/>
          <w:sz w:val="28"/>
          <w:szCs w:val="28"/>
          <w:lang w:val="kk-KZ"/>
        </w:rPr>
        <w:t xml:space="preserve"> 105</w:t>
      </w:r>
      <w:r w:rsidRPr="001E3AA9">
        <w:rPr>
          <w:rFonts w:ascii="Times New Roman" w:hAnsi="Times New Roman" w:cs="Times New Roman"/>
          <w:sz w:val="28"/>
          <w:szCs w:val="28"/>
          <w:lang w:val="kk-KZ"/>
        </w:rPr>
        <w:t xml:space="preserve">]. </w:t>
      </w:r>
    </w:p>
    <w:p w14:paraId="4D9F3B2A" w14:textId="77777777" w:rsidR="00CA123B" w:rsidRPr="001E3AA9" w:rsidRDefault="004D353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Мем</w:t>
      </w:r>
      <w:r w:rsidR="00CA123B" w:rsidRPr="001E3AA9">
        <w:rPr>
          <w:rFonts w:ascii="Times New Roman" w:hAnsi="Times New Roman" w:cs="Times New Roman"/>
          <w:sz w:val="28"/>
          <w:szCs w:val="28"/>
          <w:lang w:val="kk-KZ"/>
        </w:rPr>
        <w:t xml:space="preserve">СТ-қа сәйкес дайын өнімде органолептикалық (дәмі, түсі, иісі) және физика-химиялық (қышқылдық, тазалық дәрежесі, майдың массалық үлесі, түсі) көрсеткіштер анықталады. </w:t>
      </w:r>
    </w:p>
    <w:p w14:paraId="70ADA900" w14:textId="77777777" w:rsidR="00C21023" w:rsidRDefault="00CA123B" w:rsidP="0015030B">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Дәстүрлі (Stella Alpina суында)  және ұсынылған технологи</w:t>
      </w:r>
      <w:r w:rsidR="00E9519A">
        <w:rPr>
          <w:rFonts w:ascii="Times New Roman" w:hAnsi="Times New Roman" w:cs="Times New Roman"/>
          <w:sz w:val="28"/>
          <w:szCs w:val="28"/>
          <w:lang w:val="kk-KZ"/>
        </w:rPr>
        <w:t>я бойынша дайындалған (</w:t>
      </w:r>
      <w:r w:rsidRPr="001E3AA9">
        <w:rPr>
          <w:rFonts w:ascii="Times New Roman" w:hAnsi="Times New Roman" w:cs="Times New Roman"/>
          <w:sz w:val="28"/>
          <w:szCs w:val="28"/>
          <w:lang w:val="kk-KZ"/>
        </w:rPr>
        <w:t xml:space="preserve">табиғи және модификацияланған цеолитімен) қалпына келтірілген сүттен жасалған жұмсақ ірімшіктердің химиялық құрамдары мен физико-химиялық көрсеткіштеріне салыстырмалы зерттеулер жүргізілді. </w:t>
      </w:r>
      <w:r w:rsidR="004D353B" w:rsidRPr="001E3AA9">
        <w:rPr>
          <w:rFonts w:ascii="Times New Roman" w:hAnsi="Times New Roman" w:cs="Times New Roman"/>
          <w:sz w:val="28"/>
          <w:szCs w:val="28"/>
          <w:lang w:val="kk-KZ"/>
        </w:rPr>
        <w:t>Зерттеулердің нәтижесі</w:t>
      </w:r>
      <w:r w:rsidRPr="001E3AA9">
        <w:rPr>
          <w:rFonts w:ascii="Times New Roman" w:hAnsi="Times New Roman" w:cs="Times New Roman"/>
          <w:sz w:val="28"/>
          <w:szCs w:val="28"/>
          <w:lang w:val="kk-KZ"/>
        </w:rPr>
        <w:t xml:space="preserve"> (кесте </w:t>
      </w:r>
      <w:r w:rsidR="00E5550D">
        <w:rPr>
          <w:rFonts w:ascii="Times New Roman" w:hAnsi="Times New Roman" w:cs="Times New Roman"/>
          <w:sz w:val="28"/>
          <w:szCs w:val="28"/>
          <w:lang w:val="kk-KZ"/>
        </w:rPr>
        <w:t>50</w:t>
      </w:r>
      <w:r w:rsidRPr="001E3AA9">
        <w:rPr>
          <w:rFonts w:ascii="Times New Roman" w:hAnsi="Times New Roman" w:cs="Times New Roman"/>
          <w:sz w:val="28"/>
          <w:szCs w:val="28"/>
          <w:lang w:val="kk-KZ"/>
        </w:rPr>
        <w:t>) дәстүрлі (Stella Alpina суында) және ұсынылған технология бойы</w:t>
      </w:r>
      <w:r w:rsidR="00925C7A">
        <w:rPr>
          <w:rFonts w:ascii="Times New Roman" w:hAnsi="Times New Roman" w:cs="Times New Roman"/>
          <w:sz w:val="28"/>
          <w:szCs w:val="28"/>
          <w:lang w:val="kk-KZ"/>
        </w:rPr>
        <w:t>нша (</w:t>
      </w:r>
      <w:r w:rsidR="007F69F4" w:rsidRPr="001E3AA9">
        <w:rPr>
          <w:rFonts w:ascii="Times New Roman" w:hAnsi="Times New Roman" w:cs="Times New Roman"/>
          <w:sz w:val="28"/>
          <w:szCs w:val="28"/>
          <w:lang w:val="kk-KZ"/>
        </w:rPr>
        <w:t>табиғи және мод</w:t>
      </w:r>
      <w:r w:rsidRPr="001E3AA9">
        <w:rPr>
          <w:rFonts w:ascii="Times New Roman" w:hAnsi="Times New Roman" w:cs="Times New Roman"/>
          <w:sz w:val="28"/>
          <w:szCs w:val="28"/>
          <w:lang w:val="kk-KZ"/>
        </w:rPr>
        <w:t xml:space="preserve">ификацияланған цеолитімен тазартылған суында) қалпына келтірілген сүттен </w:t>
      </w:r>
      <w:r w:rsidR="004D353B" w:rsidRPr="001E3AA9">
        <w:rPr>
          <w:rFonts w:ascii="Times New Roman" w:hAnsi="Times New Roman" w:cs="Times New Roman"/>
          <w:sz w:val="28"/>
          <w:szCs w:val="28"/>
          <w:lang w:val="kk-KZ"/>
        </w:rPr>
        <w:t>өндірілген</w:t>
      </w:r>
      <w:r w:rsidRPr="001E3AA9">
        <w:rPr>
          <w:rFonts w:ascii="Times New Roman" w:hAnsi="Times New Roman" w:cs="Times New Roman"/>
          <w:sz w:val="28"/>
          <w:szCs w:val="28"/>
          <w:lang w:val="kk-KZ"/>
        </w:rPr>
        <w:t xml:space="preserve"> жұмсақ ірімшіктің физико-химиялық қасиеттері бір-біріне айтарлықтай жақын екенін көр</w:t>
      </w:r>
      <w:r w:rsidR="00452053" w:rsidRPr="001E3AA9">
        <w:rPr>
          <w:rFonts w:ascii="Times New Roman" w:hAnsi="Times New Roman" w:cs="Times New Roman"/>
          <w:sz w:val="28"/>
          <w:szCs w:val="28"/>
          <w:lang w:val="kk-KZ"/>
        </w:rPr>
        <w:t>сетті</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lastRenderedPageBreak/>
        <w:t>Барлық көрсеткіштер бойынша жұмсақ ірімшіктер 033/2013 КО ТР талаптарына жауап береді.</w:t>
      </w:r>
    </w:p>
    <w:p w14:paraId="513967AD" w14:textId="77777777" w:rsidR="0015030B" w:rsidRPr="001E3AA9" w:rsidRDefault="0015030B" w:rsidP="0015030B">
      <w:pPr>
        <w:spacing w:after="0" w:line="240" w:lineRule="auto"/>
        <w:ind w:firstLine="708"/>
        <w:jc w:val="both"/>
        <w:rPr>
          <w:rFonts w:ascii="Times New Roman" w:hAnsi="Times New Roman" w:cs="Times New Roman"/>
          <w:sz w:val="28"/>
          <w:szCs w:val="28"/>
          <w:lang w:val="kk-KZ"/>
        </w:rPr>
      </w:pPr>
    </w:p>
    <w:p w14:paraId="224B294C" w14:textId="77777777" w:rsidR="007A4ACA" w:rsidRPr="001E3AA9" w:rsidRDefault="00DE2956" w:rsidP="00C12CC3">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Кесте </w:t>
      </w:r>
      <w:r w:rsidR="00E5550D">
        <w:rPr>
          <w:rFonts w:ascii="Times New Roman" w:hAnsi="Times New Roman" w:cs="Times New Roman"/>
          <w:sz w:val="28"/>
          <w:szCs w:val="28"/>
          <w:lang w:val="kk-KZ"/>
        </w:rPr>
        <w:t>50</w:t>
      </w:r>
      <w:r>
        <w:rPr>
          <w:rFonts w:ascii="Times New Roman" w:hAnsi="Times New Roman" w:cs="Times New Roman"/>
          <w:sz w:val="28"/>
          <w:szCs w:val="28"/>
          <w:lang w:val="kk-KZ"/>
        </w:rPr>
        <w:t xml:space="preserve"> – </w:t>
      </w:r>
      <w:r w:rsidR="007A4ACA" w:rsidRPr="001E3AA9">
        <w:rPr>
          <w:rFonts w:ascii="Times New Roman" w:hAnsi="Times New Roman" w:cs="Times New Roman"/>
          <w:sz w:val="28"/>
          <w:szCs w:val="28"/>
          <w:lang w:val="kk-KZ"/>
        </w:rPr>
        <w:t>Қалпына келтірілген сүттен алынған жұмсақ ірімшіктің  физикалық-химиялық көрсеткіштері</w:t>
      </w:r>
    </w:p>
    <w:p w14:paraId="387C0D18" w14:textId="77777777" w:rsidR="00BA34E2" w:rsidRPr="001E3AA9" w:rsidRDefault="00BA34E2" w:rsidP="00C12CC3">
      <w:pPr>
        <w:spacing w:after="0" w:line="240" w:lineRule="auto"/>
        <w:jc w:val="both"/>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2477"/>
        <w:gridCol w:w="2240"/>
        <w:gridCol w:w="2349"/>
        <w:gridCol w:w="2432"/>
      </w:tblGrid>
      <w:tr w:rsidR="001E3AA9" w:rsidRPr="001E3AA9" w14:paraId="08577610" w14:textId="77777777" w:rsidTr="00022F3C">
        <w:tc>
          <w:tcPr>
            <w:tcW w:w="2477" w:type="dxa"/>
            <w:vMerge w:val="restart"/>
          </w:tcPr>
          <w:p w14:paraId="0A0F2C50" w14:textId="77777777" w:rsidR="00FA536D" w:rsidRPr="001E3AA9" w:rsidRDefault="00FA536D"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Көрсеткіштердің атаулары, өлшем бірліктері</w:t>
            </w:r>
          </w:p>
        </w:tc>
        <w:tc>
          <w:tcPr>
            <w:tcW w:w="7021" w:type="dxa"/>
            <w:gridSpan w:val="3"/>
          </w:tcPr>
          <w:p w14:paraId="03239D55" w14:textId="77777777" w:rsidR="00FA536D" w:rsidRPr="001E3AA9" w:rsidRDefault="00FA536D"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Жұмсақ ірімшік </w:t>
            </w:r>
          </w:p>
        </w:tc>
      </w:tr>
      <w:tr w:rsidR="001E3AA9" w:rsidRPr="007B5E6F" w14:paraId="23024BC7" w14:textId="77777777" w:rsidTr="00022F3C">
        <w:tc>
          <w:tcPr>
            <w:tcW w:w="2477" w:type="dxa"/>
            <w:vMerge/>
          </w:tcPr>
          <w:p w14:paraId="1E58EF6D" w14:textId="77777777" w:rsidR="00FA536D" w:rsidRPr="001E3AA9" w:rsidRDefault="00FA536D" w:rsidP="00C12CC3">
            <w:pPr>
              <w:jc w:val="center"/>
              <w:rPr>
                <w:rFonts w:ascii="Times New Roman" w:hAnsi="Times New Roman" w:cs="Times New Roman"/>
                <w:sz w:val="24"/>
                <w:szCs w:val="24"/>
                <w:lang w:val="kk-KZ"/>
              </w:rPr>
            </w:pPr>
          </w:p>
        </w:tc>
        <w:tc>
          <w:tcPr>
            <w:tcW w:w="2240" w:type="dxa"/>
          </w:tcPr>
          <w:p w14:paraId="54E5E820" w14:textId="77777777" w:rsidR="00FA536D" w:rsidRPr="001E3AA9" w:rsidRDefault="00FA536D"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табиғи цеолит арқылы сүзілген суда қалпына келтірілген сүттен дайындалған</w:t>
            </w:r>
          </w:p>
        </w:tc>
        <w:tc>
          <w:tcPr>
            <w:tcW w:w="2349" w:type="dxa"/>
          </w:tcPr>
          <w:p w14:paraId="130705C8" w14:textId="77777777" w:rsidR="00FA536D" w:rsidRPr="001E3AA9" w:rsidRDefault="00FA536D"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модификацияланған цеолит арқылы сүзілген суда қалпына келтірілген сүттен дайындалған</w:t>
            </w:r>
          </w:p>
        </w:tc>
        <w:tc>
          <w:tcPr>
            <w:tcW w:w="2432" w:type="dxa"/>
          </w:tcPr>
          <w:p w14:paraId="0F7585E7" w14:textId="77777777" w:rsidR="004136F8" w:rsidRDefault="00FA536D" w:rsidP="004136F8">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Stella Alpina </w:t>
            </w:r>
            <w:r w:rsidR="004136F8">
              <w:rPr>
                <w:rFonts w:ascii="Times New Roman" w:hAnsi="Times New Roman" w:cs="Times New Roman"/>
                <w:sz w:val="24"/>
                <w:szCs w:val="24"/>
                <w:lang w:val="kk-KZ"/>
              </w:rPr>
              <w:t>ЖШС</w:t>
            </w:r>
          </w:p>
          <w:p w14:paraId="2A9EA3E5" w14:textId="77777777" w:rsidR="00FA536D" w:rsidRPr="001E3AA9" w:rsidRDefault="00FA536D" w:rsidP="004136F8">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 суында қалпына келтірілген сүттен дайындалған</w:t>
            </w:r>
          </w:p>
        </w:tc>
      </w:tr>
      <w:tr w:rsidR="001E3AA9" w:rsidRPr="001E3AA9" w14:paraId="4C63384C" w14:textId="77777777" w:rsidTr="00022F3C">
        <w:tc>
          <w:tcPr>
            <w:tcW w:w="2477" w:type="dxa"/>
          </w:tcPr>
          <w:p w14:paraId="2A21E4FD" w14:textId="77777777" w:rsidR="00FA536D" w:rsidRPr="001E3AA9" w:rsidRDefault="00FA536D"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xml:space="preserve">Физико-химиялық көрсеткіштер: </w:t>
            </w:r>
          </w:p>
          <w:p w14:paraId="715A93A0" w14:textId="77777777" w:rsidR="00FA536D" w:rsidRPr="001E3AA9" w:rsidRDefault="00FA536D"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-ақуыздың массалық үлесі,  %</w:t>
            </w:r>
          </w:p>
          <w:p w14:paraId="3ADE5989" w14:textId="77777777" w:rsidR="00FA536D" w:rsidRPr="001E3AA9" w:rsidRDefault="00FA536D"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-майдың массалық үлесі, %</w:t>
            </w:r>
          </w:p>
          <w:p w14:paraId="7F1DB2B5" w14:textId="77777777" w:rsidR="00FA536D" w:rsidRPr="001E3AA9" w:rsidRDefault="00FA536D"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көмірсулардың массалық үлесі, %</w:t>
            </w:r>
          </w:p>
          <w:p w14:paraId="315DD712" w14:textId="77777777" w:rsidR="00FA536D" w:rsidRPr="001E3AA9" w:rsidRDefault="00FA536D" w:rsidP="00C12CC3">
            <w:pPr>
              <w:jc w:val="both"/>
              <w:rPr>
                <w:rFonts w:ascii="Times New Roman" w:hAnsi="Times New Roman" w:cs="Times New Roman"/>
                <w:sz w:val="24"/>
                <w:szCs w:val="24"/>
              </w:rPr>
            </w:pPr>
            <w:r w:rsidRPr="001E3AA9">
              <w:rPr>
                <w:rFonts w:ascii="Times New Roman" w:hAnsi="Times New Roman" w:cs="Times New Roman"/>
                <w:sz w:val="24"/>
                <w:szCs w:val="24"/>
                <w:lang w:val="kk-KZ"/>
              </w:rPr>
              <w:t>Токсинді элементтер</w:t>
            </w:r>
            <w:r w:rsidRPr="001E3AA9">
              <w:rPr>
                <w:rFonts w:ascii="Times New Roman" w:hAnsi="Times New Roman" w:cs="Times New Roman"/>
                <w:sz w:val="24"/>
                <w:szCs w:val="24"/>
              </w:rPr>
              <w:t>, мг/100 г:</w:t>
            </w:r>
          </w:p>
          <w:p w14:paraId="78109731" w14:textId="77777777" w:rsidR="00FA536D" w:rsidRPr="001E3AA9" w:rsidRDefault="00FA536D" w:rsidP="00C12CC3">
            <w:pPr>
              <w:jc w:val="both"/>
              <w:rPr>
                <w:rFonts w:ascii="Times New Roman" w:hAnsi="Times New Roman" w:cs="Times New Roman"/>
                <w:sz w:val="24"/>
                <w:szCs w:val="24"/>
              </w:rPr>
            </w:pPr>
            <w:r w:rsidRPr="001E3AA9">
              <w:rPr>
                <w:rFonts w:ascii="Times New Roman" w:hAnsi="Times New Roman" w:cs="Times New Roman"/>
                <w:sz w:val="24"/>
                <w:szCs w:val="24"/>
              </w:rPr>
              <w:t>-</w:t>
            </w:r>
            <w:proofErr w:type="spellStart"/>
            <w:r w:rsidRPr="001E3AA9">
              <w:rPr>
                <w:rFonts w:ascii="Times New Roman" w:hAnsi="Times New Roman" w:cs="Times New Roman"/>
                <w:sz w:val="24"/>
                <w:szCs w:val="24"/>
              </w:rPr>
              <w:t>қорғасын</w:t>
            </w:r>
            <w:proofErr w:type="spellEnd"/>
          </w:p>
          <w:p w14:paraId="2F8521D9" w14:textId="77777777" w:rsidR="00FA536D" w:rsidRPr="001E3AA9" w:rsidRDefault="00FA536D" w:rsidP="00C12CC3">
            <w:pPr>
              <w:jc w:val="both"/>
              <w:rPr>
                <w:rFonts w:ascii="Times New Roman" w:hAnsi="Times New Roman" w:cs="Times New Roman"/>
                <w:sz w:val="24"/>
                <w:szCs w:val="24"/>
              </w:rPr>
            </w:pPr>
            <w:r w:rsidRPr="001E3AA9">
              <w:rPr>
                <w:rFonts w:ascii="Times New Roman" w:hAnsi="Times New Roman" w:cs="Times New Roman"/>
                <w:sz w:val="24"/>
                <w:szCs w:val="24"/>
              </w:rPr>
              <w:t>-мышьяк</w:t>
            </w:r>
          </w:p>
          <w:p w14:paraId="21703CCE" w14:textId="77777777" w:rsidR="00FA536D" w:rsidRPr="001E3AA9" w:rsidRDefault="00FA536D" w:rsidP="00C12CC3">
            <w:pPr>
              <w:jc w:val="both"/>
              <w:rPr>
                <w:rFonts w:ascii="Times New Roman" w:hAnsi="Times New Roman" w:cs="Times New Roman"/>
                <w:sz w:val="24"/>
                <w:szCs w:val="24"/>
              </w:rPr>
            </w:pPr>
            <w:r w:rsidRPr="001E3AA9">
              <w:rPr>
                <w:rFonts w:ascii="Times New Roman" w:hAnsi="Times New Roman" w:cs="Times New Roman"/>
                <w:sz w:val="24"/>
                <w:szCs w:val="24"/>
              </w:rPr>
              <w:t>-кадмий</w:t>
            </w:r>
          </w:p>
          <w:p w14:paraId="69D95C70" w14:textId="77777777" w:rsidR="00FA536D" w:rsidRPr="001E3AA9" w:rsidRDefault="00FA536D" w:rsidP="00C12CC3">
            <w:pPr>
              <w:jc w:val="both"/>
              <w:rPr>
                <w:rFonts w:ascii="Times New Roman" w:hAnsi="Times New Roman" w:cs="Times New Roman"/>
                <w:sz w:val="24"/>
                <w:szCs w:val="24"/>
              </w:rPr>
            </w:pPr>
            <w:proofErr w:type="spellStart"/>
            <w:r w:rsidRPr="001E3AA9">
              <w:rPr>
                <w:rFonts w:ascii="Times New Roman" w:hAnsi="Times New Roman" w:cs="Times New Roman"/>
                <w:sz w:val="24"/>
                <w:szCs w:val="24"/>
              </w:rPr>
              <w:t>Микробиологиялық</w:t>
            </w:r>
            <w:proofErr w:type="spellEnd"/>
            <w:r w:rsidR="00DE7110">
              <w:rPr>
                <w:rFonts w:ascii="Times New Roman" w:hAnsi="Times New Roman" w:cs="Times New Roman"/>
                <w:sz w:val="24"/>
                <w:szCs w:val="24"/>
                <w:lang w:val="kk-KZ"/>
              </w:rPr>
              <w:t xml:space="preserve"> </w:t>
            </w:r>
            <w:proofErr w:type="spellStart"/>
            <w:r w:rsidRPr="001E3AA9">
              <w:rPr>
                <w:rFonts w:ascii="Times New Roman" w:hAnsi="Times New Roman" w:cs="Times New Roman"/>
                <w:sz w:val="24"/>
                <w:szCs w:val="24"/>
              </w:rPr>
              <w:t>көрсеткіштер</w:t>
            </w:r>
            <w:proofErr w:type="spellEnd"/>
            <w:r w:rsidRPr="001E3AA9">
              <w:rPr>
                <w:rFonts w:ascii="Times New Roman" w:hAnsi="Times New Roman" w:cs="Times New Roman"/>
                <w:sz w:val="24"/>
                <w:szCs w:val="24"/>
              </w:rPr>
              <w:t>:</w:t>
            </w:r>
          </w:p>
          <w:p w14:paraId="52BC17F7" w14:textId="77777777" w:rsidR="00FA536D" w:rsidRPr="001E3AA9" w:rsidRDefault="00FA536D" w:rsidP="00C12CC3">
            <w:pPr>
              <w:jc w:val="both"/>
              <w:rPr>
                <w:rFonts w:ascii="Times New Roman" w:hAnsi="Times New Roman" w:cs="Times New Roman"/>
                <w:sz w:val="24"/>
                <w:szCs w:val="24"/>
              </w:rPr>
            </w:pPr>
            <w:r w:rsidRPr="001E3AA9">
              <w:rPr>
                <w:rFonts w:ascii="Times New Roman" w:hAnsi="Times New Roman" w:cs="Times New Roman"/>
                <w:sz w:val="24"/>
                <w:szCs w:val="24"/>
              </w:rPr>
              <w:t>-</w:t>
            </w:r>
            <w:r w:rsidRPr="001E3AA9">
              <w:rPr>
                <w:rFonts w:ascii="Times New Roman" w:hAnsi="Times New Roman" w:cs="Times New Roman"/>
                <w:sz w:val="24"/>
                <w:szCs w:val="24"/>
                <w:lang w:val="kk-KZ"/>
              </w:rPr>
              <w:t xml:space="preserve">1,0 г өнімдегі ІТТБ </w:t>
            </w:r>
            <w:r w:rsidRPr="001E3AA9">
              <w:rPr>
                <w:rFonts w:ascii="Times New Roman" w:hAnsi="Times New Roman" w:cs="Times New Roman"/>
                <w:sz w:val="24"/>
                <w:szCs w:val="24"/>
              </w:rPr>
              <w:t xml:space="preserve"> (</w:t>
            </w:r>
            <w:proofErr w:type="spellStart"/>
            <w:r w:rsidRPr="001E3AA9">
              <w:rPr>
                <w:rFonts w:ascii="Times New Roman" w:hAnsi="Times New Roman" w:cs="Times New Roman"/>
                <w:sz w:val="24"/>
                <w:szCs w:val="24"/>
              </w:rPr>
              <w:t>колиформалар</w:t>
            </w:r>
            <w:proofErr w:type="spellEnd"/>
            <w:r w:rsidRPr="001E3AA9">
              <w:rPr>
                <w:rFonts w:ascii="Times New Roman" w:hAnsi="Times New Roman" w:cs="Times New Roman"/>
                <w:sz w:val="24"/>
                <w:szCs w:val="24"/>
              </w:rPr>
              <w:t xml:space="preserve">) </w:t>
            </w:r>
          </w:p>
          <w:p w14:paraId="14F0526C" w14:textId="77777777" w:rsidR="00FA536D" w:rsidRPr="001E3AA9" w:rsidRDefault="00FA536D"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rPr>
              <w:t>-</w:t>
            </w:r>
            <w:r w:rsidRPr="001E3AA9">
              <w:rPr>
                <w:rFonts w:ascii="Times New Roman" w:hAnsi="Times New Roman" w:cs="Times New Roman"/>
                <w:sz w:val="24"/>
                <w:szCs w:val="24"/>
                <w:lang w:val="kk-KZ"/>
              </w:rPr>
              <w:t>патогенді, соның ішінде 25 см</w:t>
            </w:r>
            <w:r w:rsidRPr="001E3AA9">
              <w:rPr>
                <w:rFonts w:ascii="Times New Roman" w:hAnsi="Times New Roman" w:cs="Times New Roman"/>
                <w:sz w:val="24"/>
                <w:szCs w:val="24"/>
                <w:vertAlign w:val="superscript"/>
                <w:lang w:val="kk-KZ"/>
              </w:rPr>
              <w:t>3</w:t>
            </w:r>
            <w:r w:rsidRPr="001E3AA9">
              <w:rPr>
                <w:rFonts w:ascii="Times New Roman" w:hAnsi="Times New Roman" w:cs="Times New Roman"/>
                <w:sz w:val="24"/>
                <w:szCs w:val="24"/>
                <w:lang w:val="kk-KZ"/>
              </w:rPr>
              <w:t xml:space="preserve"> (г) өнімдегі сальмонеллалар </w:t>
            </w:r>
          </w:p>
          <w:p w14:paraId="6296BE17" w14:textId="77777777" w:rsidR="00FA536D" w:rsidRPr="001E3AA9" w:rsidRDefault="00FA536D"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- 1,0 см</w:t>
            </w:r>
            <w:r w:rsidRPr="001E3AA9">
              <w:rPr>
                <w:rFonts w:ascii="Times New Roman" w:hAnsi="Times New Roman" w:cs="Times New Roman"/>
                <w:sz w:val="24"/>
                <w:szCs w:val="24"/>
                <w:vertAlign w:val="superscript"/>
                <w:lang w:val="kk-KZ"/>
              </w:rPr>
              <w:t>3</w:t>
            </w:r>
            <w:r w:rsidRPr="001E3AA9">
              <w:rPr>
                <w:rFonts w:ascii="Times New Roman" w:hAnsi="Times New Roman" w:cs="Times New Roman"/>
                <w:sz w:val="24"/>
                <w:szCs w:val="24"/>
                <w:lang w:val="kk-KZ"/>
              </w:rPr>
              <w:t xml:space="preserve"> (г)  S.aureus </w:t>
            </w:r>
          </w:p>
          <w:p w14:paraId="4C0775C9" w14:textId="77777777" w:rsidR="00FA536D" w:rsidRPr="001E3AA9" w:rsidRDefault="00FA536D" w:rsidP="00C12CC3">
            <w:pPr>
              <w:jc w:val="both"/>
              <w:rPr>
                <w:rFonts w:ascii="Times New Roman" w:hAnsi="Times New Roman" w:cs="Times New Roman"/>
                <w:sz w:val="24"/>
                <w:szCs w:val="24"/>
                <w:lang w:val="kk-KZ"/>
              </w:rPr>
            </w:pPr>
            <w:r w:rsidRPr="001E3AA9">
              <w:rPr>
                <w:rFonts w:ascii="Times New Roman" w:hAnsi="Times New Roman" w:cs="Times New Roman"/>
                <w:sz w:val="24"/>
                <w:szCs w:val="24"/>
                <w:lang w:val="kk-KZ"/>
              </w:rPr>
              <w:t>-25 см</w:t>
            </w:r>
            <w:r w:rsidRPr="001E3AA9">
              <w:rPr>
                <w:rFonts w:ascii="Times New Roman" w:hAnsi="Times New Roman" w:cs="Times New Roman"/>
                <w:sz w:val="24"/>
                <w:szCs w:val="24"/>
                <w:vertAlign w:val="superscript"/>
                <w:lang w:val="kk-KZ"/>
              </w:rPr>
              <w:t xml:space="preserve">3 </w:t>
            </w:r>
            <w:r w:rsidRPr="001E3AA9">
              <w:rPr>
                <w:rFonts w:ascii="Times New Roman" w:hAnsi="Times New Roman" w:cs="Times New Roman"/>
                <w:sz w:val="24"/>
                <w:szCs w:val="24"/>
                <w:lang w:val="kk-KZ"/>
              </w:rPr>
              <w:t xml:space="preserve">өнімдегі (г) L.monocytogenes  листериялары   </w:t>
            </w:r>
          </w:p>
        </w:tc>
        <w:tc>
          <w:tcPr>
            <w:tcW w:w="2240" w:type="dxa"/>
          </w:tcPr>
          <w:p w14:paraId="553E7C68" w14:textId="77777777" w:rsidR="00FA536D" w:rsidRPr="001E3AA9" w:rsidRDefault="00FA536D" w:rsidP="00D07FBE">
            <w:pPr>
              <w:rPr>
                <w:rFonts w:ascii="Times New Roman" w:hAnsi="Times New Roman" w:cs="Times New Roman"/>
                <w:sz w:val="24"/>
                <w:szCs w:val="24"/>
                <w:lang w:val="kk-KZ"/>
              </w:rPr>
            </w:pPr>
          </w:p>
          <w:p w14:paraId="59377A32" w14:textId="77777777" w:rsidR="00DE7110" w:rsidRDefault="00DE7110" w:rsidP="00D07FBE">
            <w:pPr>
              <w:jc w:val="center"/>
              <w:rPr>
                <w:rFonts w:ascii="Times New Roman" w:hAnsi="Times New Roman" w:cs="Times New Roman"/>
                <w:sz w:val="24"/>
                <w:szCs w:val="24"/>
                <w:lang w:val="kk-KZ"/>
              </w:rPr>
            </w:pPr>
          </w:p>
          <w:p w14:paraId="4057B6E4" w14:textId="77777777" w:rsidR="00DE7110" w:rsidRDefault="00DE7110" w:rsidP="00D07FBE">
            <w:pPr>
              <w:jc w:val="center"/>
              <w:rPr>
                <w:rFonts w:ascii="Times New Roman" w:hAnsi="Times New Roman" w:cs="Times New Roman"/>
                <w:sz w:val="24"/>
                <w:szCs w:val="24"/>
                <w:lang w:val="kk-KZ"/>
              </w:rPr>
            </w:pPr>
          </w:p>
          <w:p w14:paraId="001023CC" w14:textId="77777777" w:rsidR="00FA536D" w:rsidRPr="001E3AA9" w:rsidRDefault="00D07FBE" w:rsidP="00D07FBE">
            <w:pPr>
              <w:jc w:val="center"/>
              <w:rPr>
                <w:rFonts w:ascii="Times New Roman" w:hAnsi="Times New Roman" w:cs="Times New Roman"/>
                <w:sz w:val="24"/>
                <w:szCs w:val="24"/>
                <w:lang w:val="kk-KZ"/>
              </w:rPr>
            </w:pPr>
            <w:r>
              <w:rPr>
                <w:rFonts w:ascii="Times New Roman" w:hAnsi="Times New Roman" w:cs="Times New Roman"/>
                <w:sz w:val="24"/>
                <w:szCs w:val="24"/>
                <w:lang w:val="kk-KZ"/>
              </w:rPr>
              <w:t>14,22±0,18</w:t>
            </w:r>
          </w:p>
          <w:p w14:paraId="0639E9DB" w14:textId="77777777" w:rsidR="00DE7110" w:rsidRDefault="00DE7110" w:rsidP="00D07FBE">
            <w:pPr>
              <w:jc w:val="center"/>
              <w:rPr>
                <w:rFonts w:ascii="Times New Roman" w:hAnsi="Times New Roman" w:cs="Times New Roman"/>
                <w:sz w:val="24"/>
                <w:szCs w:val="24"/>
                <w:lang w:val="kk-KZ"/>
              </w:rPr>
            </w:pPr>
          </w:p>
          <w:p w14:paraId="76CD387E" w14:textId="77777777" w:rsidR="00FA536D" w:rsidRPr="001E3AA9" w:rsidRDefault="00D07FBE" w:rsidP="00D07FBE">
            <w:pPr>
              <w:jc w:val="center"/>
              <w:rPr>
                <w:rFonts w:ascii="Times New Roman" w:hAnsi="Times New Roman" w:cs="Times New Roman"/>
                <w:sz w:val="24"/>
                <w:szCs w:val="24"/>
                <w:lang w:val="kk-KZ"/>
              </w:rPr>
            </w:pPr>
            <w:r>
              <w:rPr>
                <w:rFonts w:ascii="Times New Roman" w:hAnsi="Times New Roman" w:cs="Times New Roman"/>
                <w:sz w:val="24"/>
                <w:szCs w:val="24"/>
                <w:lang w:val="kk-KZ"/>
              </w:rPr>
              <w:t>3,40±0,04</w:t>
            </w:r>
          </w:p>
          <w:p w14:paraId="39FD41A3" w14:textId="77777777" w:rsidR="00DE7110" w:rsidRDefault="00DE7110" w:rsidP="00DE7110">
            <w:pPr>
              <w:rPr>
                <w:rFonts w:ascii="Times New Roman" w:hAnsi="Times New Roman" w:cs="Times New Roman"/>
                <w:sz w:val="24"/>
                <w:szCs w:val="24"/>
                <w:lang w:val="kk-KZ"/>
              </w:rPr>
            </w:pPr>
          </w:p>
          <w:p w14:paraId="43CBE866" w14:textId="77777777" w:rsidR="00FA536D" w:rsidRPr="001E3AA9" w:rsidRDefault="00FA536D"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3,88±0,02</w:t>
            </w:r>
          </w:p>
          <w:p w14:paraId="009F7743" w14:textId="77777777" w:rsidR="00FA536D" w:rsidRPr="001E3AA9" w:rsidRDefault="00FA536D" w:rsidP="00C12CC3">
            <w:pPr>
              <w:jc w:val="center"/>
              <w:rPr>
                <w:rFonts w:ascii="Times New Roman" w:hAnsi="Times New Roman" w:cs="Times New Roman"/>
                <w:sz w:val="24"/>
                <w:szCs w:val="24"/>
                <w:lang w:val="kk-KZ"/>
              </w:rPr>
            </w:pPr>
          </w:p>
          <w:p w14:paraId="00AEEF87" w14:textId="77777777" w:rsidR="00FA536D" w:rsidRPr="001E3AA9" w:rsidRDefault="00FA536D" w:rsidP="00C12CC3">
            <w:pPr>
              <w:rPr>
                <w:rFonts w:ascii="Times New Roman" w:hAnsi="Times New Roman" w:cs="Times New Roman"/>
                <w:sz w:val="24"/>
                <w:szCs w:val="24"/>
                <w:lang w:val="kk-KZ"/>
              </w:rPr>
            </w:pPr>
          </w:p>
          <w:p w14:paraId="5227CBA2"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5BBBF707"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5500ABB9"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15C8AC6E" w14:textId="77777777" w:rsidR="00FA536D" w:rsidRPr="001E3AA9" w:rsidRDefault="00FA536D" w:rsidP="00C12CC3">
            <w:pPr>
              <w:jc w:val="center"/>
              <w:rPr>
                <w:rFonts w:ascii="Times New Roman" w:hAnsi="Times New Roman" w:cs="Times New Roman"/>
                <w:sz w:val="24"/>
                <w:szCs w:val="24"/>
                <w:lang w:val="kk-KZ"/>
              </w:rPr>
            </w:pPr>
          </w:p>
          <w:p w14:paraId="4E8BB1BB" w14:textId="77777777" w:rsidR="00FA536D" w:rsidRPr="001E3AA9" w:rsidRDefault="00FA536D" w:rsidP="00C12CC3">
            <w:pPr>
              <w:jc w:val="center"/>
              <w:rPr>
                <w:rFonts w:ascii="Times New Roman" w:hAnsi="Times New Roman" w:cs="Times New Roman"/>
                <w:sz w:val="24"/>
                <w:szCs w:val="24"/>
                <w:lang w:val="kk-KZ"/>
              </w:rPr>
            </w:pPr>
          </w:p>
          <w:p w14:paraId="602E2E7F" w14:textId="77777777" w:rsidR="00342D79" w:rsidRDefault="00342D79" w:rsidP="00C12CC3">
            <w:pPr>
              <w:jc w:val="center"/>
              <w:rPr>
                <w:rFonts w:ascii="Times New Roman" w:hAnsi="Times New Roman" w:cs="Times New Roman"/>
                <w:sz w:val="24"/>
                <w:szCs w:val="24"/>
                <w:lang w:val="kk-KZ"/>
              </w:rPr>
            </w:pPr>
          </w:p>
          <w:p w14:paraId="66BA96A0"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1F3165D3" w14:textId="77777777" w:rsidR="00FA536D" w:rsidRPr="001E3AA9" w:rsidRDefault="00FA536D" w:rsidP="00C12CC3">
            <w:pPr>
              <w:jc w:val="center"/>
              <w:rPr>
                <w:rFonts w:ascii="Times New Roman" w:hAnsi="Times New Roman" w:cs="Times New Roman"/>
                <w:sz w:val="24"/>
                <w:szCs w:val="24"/>
                <w:lang w:val="kk-KZ"/>
              </w:rPr>
            </w:pPr>
          </w:p>
          <w:p w14:paraId="451C0022"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5E3DDFD5" w14:textId="77777777" w:rsidR="00FA536D" w:rsidRPr="001E3AA9" w:rsidRDefault="00FA536D" w:rsidP="00C12CC3">
            <w:pPr>
              <w:jc w:val="center"/>
              <w:rPr>
                <w:rFonts w:ascii="Times New Roman" w:hAnsi="Times New Roman" w:cs="Times New Roman"/>
                <w:sz w:val="24"/>
                <w:szCs w:val="24"/>
                <w:lang w:val="kk-KZ"/>
              </w:rPr>
            </w:pPr>
          </w:p>
          <w:p w14:paraId="06C0D329" w14:textId="77777777" w:rsidR="00FA536D" w:rsidRPr="001E3AA9" w:rsidRDefault="00FA536D" w:rsidP="00342D79">
            <w:pPr>
              <w:rPr>
                <w:rFonts w:ascii="Times New Roman" w:hAnsi="Times New Roman" w:cs="Times New Roman"/>
                <w:sz w:val="24"/>
                <w:szCs w:val="24"/>
                <w:lang w:val="kk-KZ"/>
              </w:rPr>
            </w:pPr>
          </w:p>
          <w:p w14:paraId="2E718B23"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54F37CE1" w14:textId="77777777" w:rsidR="00FA536D" w:rsidRPr="001E3AA9" w:rsidRDefault="00FA536D" w:rsidP="00C12CC3">
            <w:pPr>
              <w:jc w:val="center"/>
              <w:rPr>
                <w:rFonts w:ascii="Times New Roman" w:hAnsi="Times New Roman" w:cs="Times New Roman"/>
                <w:sz w:val="24"/>
                <w:szCs w:val="24"/>
                <w:lang w:val="kk-KZ"/>
              </w:rPr>
            </w:pPr>
          </w:p>
          <w:p w14:paraId="1C0AA24D"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tc>
        <w:tc>
          <w:tcPr>
            <w:tcW w:w="2349" w:type="dxa"/>
          </w:tcPr>
          <w:p w14:paraId="5F01204A" w14:textId="77777777" w:rsidR="00FA536D" w:rsidRPr="001E3AA9" w:rsidRDefault="00FA536D" w:rsidP="00D07FBE">
            <w:pPr>
              <w:rPr>
                <w:rFonts w:ascii="Times New Roman" w:hAnsi="Times New Roman" w:cs="Times New Roman"/>
                <w:sz w:val="24"/>
                <w:szCs w:val="24"/>
                <w:lang w:val="kk-KZ"/>
              </w:rPr>
            </w:pPr>
          </w:p>
          <w:p w14:paraId="49409930" w14:textId="77777777" w:rsidR="00DE7110" w:rsidRDefault="00DE7110" w:rsidP="00D07FBE">
            <w:pPr>
              <w:jc w:val="center"/>
              <w:rPr>
                <w:rFonts w:ascii="Times New Roman" w:hAnsi="Times New Roman" w:cs="Times New Roman"/>
                <w:sz w:val="24"/>
                <w:szCs w:val="24"/>
                <w:lang w:val="kk-KZ"/>
              </w:rPr>
            </w:pPr>
          </w:p>
          <w:p w14:paraId="4E41AC44" w14:textId="77777777" w:rsidR="00DE7110" w:rsidRDefault="00DE7110" w:rsidP="00D07FBE">
            <w:pPr>
              <w:jc w:val="center"/>
              <w:rPr>
                <w:rFonts w:ascii="Times New Roman" w:hAnsi="Times New Roman" w:cs="Times New Roman"/>
                <w:sz w:val="24"/>
                <w:szCs w:val="24"/>
                <w:lang w:val="kk-KZ"/>
              </w:rPr>
            </w:pPr>
          </w:p>
          <w:p w14:paraId="487A80C6" w14:textId="77777777" w:rsidR="00FA536D" w:rsidRPr="001E3AA9" w:rsidRDefault="00FA536D" w:rsidP="00D07FBE">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13,12±</w:t>
            </w:r>
            <w:r w:rsidR="00D07FBE">
              <w:rPr>
                <w:rFonts w:ascii="Times New Roman" w:hAnsi="Times New Roman" w:cs="Times New Roman"/>
                <w:sz w:val="24"/>
                <w:szCs w:val="24"/>
                <w:lang w:val="kk-KZ"/>
              </w:rPr>
              <w:t>0,12</w:t>
            </w:r>
          </w:p>
          <w:p w14:paraId="1EAAFE21" w14:textId="77777777" w:rsidR="00DE7110" w:rsidRDefault="00D07FBE" w:rsidP="00D07FBE">
            <w:pPr>
              <w:tabs>
                <w:tab w:val="left" w:pos="465"/>
                <w:tab w:val="center" w:pos="1066"/>
              </w:tabs>
              <w:rPr>
                <w:rFonts w:ascii="Times New Roman" w:hAnsi="Times New Roman" w:cs="Times New Roman"/>
                <w:sz w:val="24"/>
                <w:szCs w:val="24"/>
                <w:lang w:val="kk-KZ"/>
              </w:rPr>
            </w:pPr>
            <w:r>
              <w:rPr>
                <w:rFonts w:ascii="Times New Roman" w:hAnsi="Times New Roman" w:cs="Times New Roman"/>
                <w:sz w:val="24"/>
                <w:szCs w:val="24"/>
                <w:lang w:val="kk-KZ"/>
              </w:rPr>
              <w:tab/>
            </w:r>
          </w:p>
          <w:p w14:paraId="20E3F56F" w14:textId="77777777" w:rsidR="00FA536D" w:rsidRPr="001E3AA9" w:rsidRDefault="00D07FBE" w:rsidP="00DE7110">
            <w:pPr>
              <w:tabs>
                <w:tab w:val="left" w:pos="465"/>
                <w:tab w:val="center" w:pos="1066"/>
              </w:tabs>
              <w:jc w:val="center"/>
              <w:rPr>
                <w:rFonts w:ascii="Times New Roman" w:hAnsi="Times New Roman" w:cs="Times New Roman"/>
                <w:sz w:val="24"/>
                <w:szCs w:val="24"/>
                <w:lang w:val="kk-KZ"/>
              </w:rPr>
            </w:pPr>
            <w:r>
              <w:rPr>
                <w:rFonts w:ascii="Times New Roman" w:hAnsi="Times New Roman" w:cs="Times New Roman"/>
                <w:sz w:val="24"/>
                <w:szCs w:val="24"/>
                <w:lang w:val="kk-KZ"/>
              </w:rPr>
              <w:t>3,77±0,05</w:t>
            </w:r>
          </w:p>
          <w:p w14:paraId="644B54B3" w14:textId="77777777" w:rsidR="00DE7110" w:rsidRDefault="00DE7110" w:rsidP="00DE7110">
            <w:pPr>
              <w:rPr>
                <w:rFonts w:ascii="Times New Roman" w:hAnsi="Times New Roman" w:cs="Times New Roman"/>
                <w:sz w:val="24"/>
                <w:szCs w:val="24"/>
                <w:lang w:val="kk-KZ"/>
              </w:rPr>
            </w:pPr>
          </w:p>
          <w:p w14:paraId="38FD4BC4" w14:textId="77777777" w:rsidR="00FA536D" w:rsidRPr="001E3AA9" w:rsidRDefault="00FA536D"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4,01±0,06</w:t>
            </w:r>
          </w:p>
          <w:p w14:paraId="685077E4" w14:textId="77777777" w:rsidR="00FA536D" w:rsidRPr="001E3AA9" w:rsidRDefault="00FA536D" w:rsidP="00C12CC3">
            <w:pPr>
              <w:jc w:val="center"/>
              <w:rPr>
                <w:rFonts w:ascii="Times New Roman" w:hAnsi="Times New Roman" w:cs="Times New Roman"/>
                <w:sz w:val="24"/>
                <w:szCs w:val="24"/>
                <w:lang w:val="kk-KZ"/>
              </w:rPr>
            </w:pPr>
          </w:p>
          <w:p w14:paraId="72144FED" w14:textId="77777777" w:rsidR="00FA536D" w:rsidRPr="001E3AA9" w:rsidRDefault="00FA536D" w:rsidP="00C12CC3">
            <w:pPr>
              <w:rPr>
                <w:rFonts w:ascii="Times New Roman" w:hAnsi="Times New Roman" w:cs="Times New Roman"/>
                <w:sz w:val="24"/>
                <w:szCs w:val="24"/>
                <w:lang w:val="kk-KZ"/>
              </w:rPr>
            </w:pPr>
          </w:p>
          <w:p w14:paraId="104B18BC"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2C008B7C"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2BF3EDD0"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47F70F44" w14:textId="77777777" w:rsidR="00FA536D" w:rsidRPr="001E3AA9" w:rsidRDefault="00FA536D" w:rsidP="00C12CC3">
            <w:pPr>
              <w:jc w:val="center"/>
              <w:rPr>
                <w:rFonts w:ascii="Times New Roman" w:hAnsi="Times New Roman" w:cs="Times New Roman"/>
                <w:sz w:val="24"/>
                <w:szCs w:val="24"/>
                <w:lang w:val="kk-KZ"/>
              </w:rPr>
            </w:pPr>
          </w:p>
          <w:p w14:paraId="6C118136" w14:textId="77777777" w:rsidR="00FA536D" w:rsidRPr="001E3AA9" w:rsidRDefault="00FA536D" w:rsidP="00C12CC3">
            <w:pPr>
              <w:jc w:val="center"/>
              <w:rPr>
                <w:rFonts w:ascii="Times New Roman" w:hAnsi="Times New Roman" w:cs="Times New Roman"/>
                <w:sz w:val="24"/>
                <w:szCs w:val="24"/>
                <w:lang w:val="kk-KZ"/>
              </w:rPr>
            </w:pPr>
          </w:p>
          <w:p w14:paraId="7696E8D4" w14:textId="77777777" w:rsidR="00342D79" w:rsidRDefault="00342D79" w:rsidP="00C12CC3">
            <w:pPr>
              <w:jc w:val="center"/>
              <w:rPr>
                <w:rFonts w:ascii="Times New Roman" w:hAnsi="Times New Roman" w:cs="Times New Roman"/>
                <w:sz w:val="24"/>
                <w:szCs w:val="24"/>
                <w:lang w:val="kk-KZ"/>
              </w:rPr>
            </w:pPr>
          </w:p>
          <w:p w14:paraId="166F02BB"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3BC88132" w14:textId="77777777" w:rsidR="00FA536D" w:rsidRPr="001E3AA9" w:rsidRDefault="00FA536D" w:rsidP="00C12CC3">
            <w:pPr>
              <w:jc w:val="center"/>
              <w:rPr>
                <w:rFonts w:ascii="Times New Roman" w:hAnsi="Times New Roman" w:cs="Times New Roman"/>
                <w:sz w:val="24"/>
                <w:szCs w:val="24"/>
                <w:lang w:val="kk-KZ"/>
              </w:rPr>
            </w:pPr>
          </w:p>
          <w:p w14:paraId="16113D06"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2E5ECB33" w14:textId="77777777" w:rsidR="00FA536D" w:rsidRPr="001E3AA9" w:rsidRDefault="00FA536D" w:rsidP="00C12CC3">
            <w:pPr>
              <w:jc w:val="center"/>
              <w:rPr>
                <w:rFonts w:ascii="Times New Roman" w:hAnsi="Times New Roman" w:cs="Times New Roman"/>
                <w:sz w:val="24"/>
                <w:szCs w:val="24"/>
                <w:lang w:val="kk-KZ"/>
              </w:rPr>
            </w:pPr>
          </w:p>
          <w:p w14:paraId="05A629F7" w14:textId="77777777" w:rsidR="00FA536D" w:rsidRPr="001E3AA9" w:rsidRDefault="00FA536D" w:rsidP="00342D79">
            <w:pPr>
              <w:rPr>
                <w:rFonts w:ascii="Times New Roman" w:hAnsi="Times New Roman" w:cs="Times New Roman"/>
                <w:sz w:val="24"/>
                <w:szCs w:val="24"/>
                <w:lang w:val="kk-KZ"/>
              </w:rPr>
            </w:pPr>
          </w:p>
          <w:p w14:paraId="52A49251"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0E8E0000" w14:textId="77777777" w:rsidR="00FA536D" w:rsidRPr="001E3AA9" w:rsidRDefault="00FA536D" w:rsidP="00C12CC3">
            <w:pPr>
              <w:jc w:val="center"/>
              <w:rPr>
                <w:rFonts w:ascii="Times New Roman" w:hAnsi="Times New Roman" w:cs="Times New Roman"/>
                <w:sz w:val="24"/>
                <w:szCs w:val="24"/>
                <w:lang w:val="kk-KZ"/>
              </w:rPr>
            </w:pPr>
          </w:p>
          <w:p w14:paraId="78A2B9EB"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15C355DF" w14:textId="77777777" w:rsidR="00FA536D" w:rsidRPr="001E3AA9" w:rsidRDefault="00FA536D" w:rsidP="00C12CC3">
            <w:pPr>
              <w:jc w:val="center"/>
              <w:rPr>
                <w:rFonts w:ascii="Times New Roman" w:hAnsi="Times New Roman" w:cs="Times New Roman"/>
                <w:sz w:val="24"/>
                <w:szCs w:val="24"/>
                <w:lang w:val="kk-KZ"/>
              </w:rPr>
            </w:pPr>
          </w:p>
        </w:tc>
        <w:tc>
          <w:tcPr>
            <w:tcW w:w="2432" w:type="dxa"/>
          </w:tcPr>
          <w:p w14:paraId="01C21C44" w14:textId="77777777" w:rsidR="00FA536D" w:rsidRPr="001E3AA9" w:rsidRDefault="00FA536D" w:rsidP="00D07FBE">
            <w:pPr>
              <w:rPr>
                <w:rFonts w:ascii="Times New Roman" w:hAnsi="Times New Roman" w:cs="Times New Roman"/>
                <w:sz w:val="24"/>
                <w:szCs w:val="24"/>
                <w:lang w:val="kk-KZ"/>
              </w:rPr>
            </w:pPr>
          </w:p>
          <w:p w14:paraId="0EC2FE6D" w14:textId="77777777" w:rsidR="00DE7110" w:rsidRDefault="00DE7110" w:rsidP="00D07FBE">
            <w:pPr>
              <w:jc w:val="center"/>
              <w:rPr>
                <w:rFonts w:ascii="Times New Roman" w:hAnsi="Times New Roman" w:cs="Times New Roman"/>
                <w:sz w:val="24"/>
                <w:szCs w:val="24"/>
                <w:lang w:val="kk-KZ"/>
              </w:rPr>
            </w:pPr>
          </w:p>
          <w:p w14:paraId="69A74508" w14:textId="77777777" w:rsidR="00DE7110" w:rsidRDefault="00DE7110" w:rsidP="00D07FBE">
            <w:pPr>
              <w:jc w:val="center"/>
              <w:rPr>
                <w:rFonts w:ascii="Times New Roman" w:hAnsi="Times New Roman" w:cs="Times New Roman"/>
                <w:sz w:val="24"/>
                <w:szCs w:val="24"/>
                <w:lang w:val="kk-KZ"/>
              </w:rPr>
            </w:pPr>
          </w:p>
          <w:p w14:paraId="511045E8" w14:textId="77777777" w:rsidR="00FA536D" w:rsidRPr="001E3AA9" w:rsidRDefault="00D07FBE" w:rsidP="00D07FBE">
            <w:pPr>
              <w:jc w:val="center"/>
              <w:rPr>
                <w:rFonts w:ascii="Times New Roman" w:hAnsi="Times New Roman" w:cs="Times New Roman"/>
                <w:sz w:val="24"/>
                <w:szCs w:val="24"/>
                <w:lang w:val="kk-KZ"/>
              </w:rPr>
            </w:pPr>
            <w:r>
              <w:rPr>
                <w:rFonts w:ascii="Times New Roman" w:hAnsi="Times New Roman" w:cs="Times New Roman"/>
                <w:sz w:val="24"/>
                <w:szCs w:val="24"/>
                <w:lang w:val="kk-KZ"/>
              </w:rPr>
              <w:t>12,72±0,10</w:t>
            </w:r>
          </w:p>
          <w:p w14:paraId="7856B4BD" w14:textId="77777777" w:rsidR="00DE7110" w:rsidRDefault="00DE7110" w:rsidP="00D07FBE">
            <w:pPr>
              <w:jc w:val="center"/>
              <w:rPr>
                <w:rFonts w:ascii="Times New Roman" w:hAnsi="Times New Roman" w:cs="Times New Roman"/>
                <w:sz w:val="24"/>
                <w:szCs w:val="24"/>
                <w:lang w:val="kk-KZ"/>
              </w:rPr>
            </w:pPr>
          </w:p>
          <w:p w14:paraId="3160A03C" w14:textId="77777777" w:rsidR="00FA536D" w:rsidRPr="001E3AA9" w:rsidRDefault="00D07FBE" w:rsidP="00D07FBE">
            <w:pPr>
              <w:jc w:val="center"/>
              <w:rPr>
                <w:rFonts w:ascii="Times New Roman" w:hAnsi="Times New Roman" w:cs="Times New Roman"/>
                <w:sz w:val="24"/>
                <w:szCs w:val="24"/>
                <w:lang w:val="kk-KZ"/>
              </w:rPr>
            </w:pPr>
            <w:r>
              <w:rPr>
                <w:rFonts w:ascii="Times New Roman" w:hAnsi="Times New Roman" w:cs="Times New Roman"/>
                <w:sz w:val="24"/>
                <w:szCs w:val="24"/>
                <w:lang w:val="kk-KZ"/>
              </w:rPr>
              <w:t>3,09±0,04</w:t>
            </w:r>
          </w:p>
          <w:p w14:paraId="62EFF516" w14:textId="77777777" w:rsidR="00DE7110" w:rsidRDefault="00DE7110" w:rsidP="00DE7110">
            <w:pPr>
              <w:rPr>
                <w:rFonts w:ascii="Times New Roman" w:hAnsi="Times New Roman" w:cs="Times New Roman"/>
                <w:sz w:val="24"/>
                <w:szCs w:val="24"/>
                <w:lang w:val="kk-KZ"/>
              </w:rPr>
            </w:pPr>
          </w:p>
          <w:p w14:paraId="2A9A3E49" w14:textId="77777777" w:rsidR="00FA536D" w:rsidRPr="001E3AA9" w:rsidRDefault="00FA536D" w:rsidP="00C12CC3">
            <w:pPr>
              <w:jc w:val="center"/>
              <w:rPr>
                <w:rFonts w:ascii="Times New Roman" w:hAnsi="Times New Roman" w:cs="Times New Roman"/>
                <w:sz w:val="24"/>
                <w:szCs w:val="24"/>
                <w:lang w:val="kk-KZ"/>
              </w:rPr>
            </w:pPr>
            <w:r w:rsidRPr="001E3AA9">
              <w:rPr>
                <w:rFonts w:ascii="Times New Roman" w:hAnsi="Times New Roman" w:cs="Times New Roman"/>
                <w:sz w:val="24"/>
                <w:szCs w:val="24"/>
                <w:lang w:val="kk-KZ"/>
              </w:rPr>
              <w:t>3,97±0,05</w:t>
            </w:r>
          </w:p>
          <w:p w14:paraId="7A544292" w14:textId="77777777" w:rsidR="00FA536D" w:rsidRPr="001E3AA9" w:rsidRDefault="00FA536D" w:rsidP="00C12CC3">
            <w:pPr>
              <w:jc w:val="center"/>
              <w:rPr>
                <w:rFonts w:ascii="Times New Roman" w:hAnsi="Times New Roman" w:cs="Times New Roman"/>
                <w:sz w:val="24"/>
                <w:szCs w:val="24"/>
                <w:lang w:val="kk-KZ"/>
              </w:rPr>
            </w:pPr>
          </w:p>
          <w:p w14:paraId="0D8AC2E5" w14:textId="77777777" w:rsidR="00FA536D" w:rsidRPr="001E3AA9" w:rsidRDefault="00FA536D" w:rsidP="00C12CC3">
            <w:pPr>
              <w:rPr>
                <w:rFonts w:ascii="Times New Roman" w:hAnsi="Times New Roman" w:cs="Times New Roman"/>
                <w:sz w:val="24"/>
                <w:szCs w:val="24"/>
                <w:lang w:val="kk-KZ"/>
              </w:rPr>
            </w:pPr>
          </w:p>
          <w:p w14:paraId="1F637561"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459AC7D4"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5DF0F5B1"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000E73CD" w14:textId="77777777" w:rsidR="00FA536D" w:rsidRPr="001E3AA9" w:rsidRDefault="00FA536D" w:rsidP="00C12CC3">
            <w:pPr>
              <w:jc w:val="center"/>
              <w:rPr>
                <w:rFonts w:ascii="Times New Roman" w:hAnsi="Times New Roman" w:cs="Times New Roman"/>
                <w:sz w:val="24"/>
                <w:szCs w:val="24"/>
                <w:lang w:val="kk-KZ"/>
              </w:rPr>
            </w:pPr>
          </w:p>
          <w:p w14:paraId="457D338C" w14:textId="77777777" w:rsidR="00FA536D" w:rsidRPr="001E3AA9" w:rsidRDefault="00FA536D" w:rsidP="00C12CC3">
            <w:pPr>
              <w:jc w:val="center"/>
              <w:rPr>
                <w:rFonts w:ascii="Times New Roman" w:hAnsi="Times New Roman" w:cs="Times New Roman"/>
                <w:sz w:val="24"/>
                <w:szCs w:val="24"/>
                <w:lang w:val="kk-KZ"/>
              </w:rPr>
            </w:pPr>
          </w:p>
          <w:p w14:paraId="6F2F64EA" w14:textId="77777777" w:rsidR="00342D79" w:rsidRDefault="00342D79" w:rsidP="00C12CC3">
            <w:pPr>
              <w:jc w:val="center"/>
              <w:rPr>
                <w:rFonts w:ascii="Times New Roman" w:hAnsi="Times New Roman" w:cs="Times New Roman"/>
                <w:sz w:val="24"/>
                <w:szCs w:val="24"/>
                <w:lang w:val="kk-KZ"/>
              </w:rPr>
            </w:pPr>
          </w:p>
          <w:p w14:paraId="083F516F"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0023BC83" w14:textId="77777777" w:rsidR="00FA536D" w:rsidRPr="001E3AA9" w:rsidRDefault="00FA536D" w:rsidP="00C12CC3">
            <w:pPr>
              <w:jc w:val="center"/>
              <w:rPr>
                <w:rFonts w:ascii="Times New Roman" w:hAnsi="Times New Roman" w:cs="Times New Roman"/>
                <w:sz w:val="24"/>
                <w:szCs w:val="24"/>
                <w:lang w:val="kk-KZ"/>
              </w:rPr>
            </w:pPr>
          </w:p>
          <w:p w14:paraId="76038F01"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01921A05" w14:textId="77777777" w:rsidR="00FA536D" w:rsidRPr="001E3AA9" w:rsidRDefault="00FA536D" w:rsidP="00C12CC3">
            <w:pPr>
              <w:jc w:val="center"/>
              <w:rPr>
                <w:rFonts w:ascii="Times New Roman" w:hAnsi="Times New Roman" w:cs="Times New Roman"/>
                <w:sz w:val="24"/>
                <w:szCs w:val="24"/>
                <w:lang w:val="kk-KZ"/>
              </w:rPr>
            </w:pPr>
          </w:p>
          <w:p w14:paraId="5CFCEF08" w14:textId="77777777" w:rsidR="00FA536D" w:rsidRPr="001E3AA9" w:rsidRDefault="00FA536D" w:rsidP="00342D79">
            <w:pPr>
              <w:rPr>
                <w:rFonts w:ascii="Times New Roman" w:hAnsi="Times New Roman" w:cs="Times New Roman"/>
                <w:sz w:val="24"/>
                <w:szCs w:val="24"/>
                <w:lang w:val="kk-KZ"/>
              </w:rPr>
            </w:pPr>
          </w:p>
          <w:p w14:paraId="6E6AEF1B"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1763C503" w14:textId="77777777" w:rsidR="00FA536D" w:rsidRPr="001E3AA9" w:rsidRDefault="00FA536D" w:rsidP="00C12CC3">
            <w:pPr>
              <w:jc w:val="center"/>
              <w:rPr>
                <w:rFonts w:ascii="Times New Roman" w:hAnsi="Times New Roman" w:cs="Times New Roman"/>
                <w:sz w:val="24"/>
                <w:szCs w:val="24"/>
                <w:lang w:val="kk-KZ"/>
              </w:rPr>
            </w:pPr>
          </w:p>
          <w:p w14:paraId="6989D4A3" w14:textId="77777777" w:rsidR="00FA536D" w:rsidRPr="001E3AA9" w:rsidRDefault="00AA2436" w:rsidP="00C12CC3">
            <w:pPr>
              <w:jc w:val="center"/>
              <w:rPr>
                <w:rFonts w:ascii="Times New Roman" w:hAnsi="Times New Roman" w:cs="Times New Roman"/>
                <w:sz w:val="24"/>
                <w:szCs w:val="24"/>
                <w:lang w:val="kk-KZ"/>
              </w:rPr>
            </w:pPr>
            <w:r>
              <w:rPr>
                <w:rFonts w:ascii="Times New Roman" w:hAnsi="Times New Roman" w:cs="Times New Roman"/>
                <w:sz w:val="24"/>
                <w:szCs w:val="24"/>
                <w:lang w:val="kk-KZ"/>
              </w:rPr>
              <w:t>т/ж</w:t>
            </w:r>
          </w:p>
          <w:p w14:paraId="67AF552B" w14:textId="77777777" w:rsidR="00FA536D" w:rsidRPr="001E3AA9" w:rsidRDefault="00FA536D" w:rsidP="00C12CC3">
            <w:pPr>
              <w:jc w:val="center"/>
              <w:rPr>
                <w:rFonts w:ascii="Times New Roman" w:hAnsi="Times New Roman" w:cs="Times New Roman"/>
                <w:sz w:val="24"/>
                <w:szCs w:val="24"/>
                <w:lang w:val="kk-KZ"/>
              </w:rPr>
            </w:pPr>
          </w:p>
        </w:tc>
      </w:tr>
    </w:tbl>
    <w:p w14:paraId="1573A81C" w14:textId="77777777" w:rsidR="00BA34E2" w:rsidRPr="001E3AA9" w:rsidRDefault="00BA34E2" w:rsidP="00C12CC3">
      <w:pPr>
        <w:tabs>
          <w:tab w:val="left" w:pos="3360"/>
        </w:tabs>
        <w:spacing w:after="0" w:line="240" w:lineRule="auto"/>
        <w:rPr>
          <w:rFonts w:ascii="Times New Roman" w:hAnsi="Times New Roman" w:cs="Times New Roman"/>
          <w:sz w:val="28"/>
          <w:szCs w:val="28"/>
          <w:lang w:val="kk-KZ"/>
        </w:rPr>
      </w:pPr>
    </w:p>
    <w:p w14:paraId="1104EE40" w14:textId="77777777" w:rsidR="00C21023" w:rsidRDefault="00C21023" w:rsidP="0037520E">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Жұмсақ ірімшіктердің пісіп-жетілу үдерісін салыстырмалы талдау табиғи және модификацияланған цеолит (</w:t>
      </w:r>
      <w:r w:rsidR="00B96D6E" w:rsidRPr="001E3AA9">
        <w:rPr>
          <w:rFonts w:ascii="Times New Roman" w:hAnsi="Times New Roman" w:cs="Times New Roman"/>
          <w:sz w:val="28"/>
          <w:szCs w:val="28"/>
          <w:lang w:val="kk-KZ"/>
        </w:rPr>
        <w:t>50</w:t>
      </w:r>
      <w:r w:rsidRPr="001E3AA9">
        <w:rPr>
          <w:rFonts w:ascii="Times New Roman" w:hAnsi="Times New Roman" w:cs="Times New Roman"/>
          <w:sz w:val="28"/>
          <w:szCs w:val="28"/>
          <w:lang w:val="kk-KZ"/>
        </w:rPr>
        <w:t>-кесте) арқылы сүзілген су</w:t>
      </w:r>
      <w:r w:rsidR="00105279" w:rsidRPr="001E3AA9">
        <w:rPr>
          <w:rFonts w:ascii="Times New Roman" w:hAnsi="Times New Roman" w:cs="Times New Roman"/>
          <w:sz w:val="28"/>
          <w:szCs w:val="28"/>
          <w:lang w:val="kk-KZ"/>
        </w:rPr>
        <w:t xml:space="preserve">ымен және Stella Alpina </w:t>
      </w:r>
      <w:r w:rsidR="00427580">
        <w:rPr>
          <w:rFonts w:ascii="Times New Roman" w:hAnsi="Times New Roman" w:cs="Times New Roman"/>
          <w:sz w:val="28"/>
          <w:szCs w:val="28"/>
          <w:lang w:val="kk-KZ"/>
        </w:rPr>
        <w:t>ЖШС</w:t>
      </w:r>
      <w:r w:rsidR="00105279" w:rsidRPr="001E3AA9">
        <w:rPr>
          <w:rFonts w:ascii="Times New Roman" w:hAnsi="Times New Roman" w:cs="Times New Roman"/>
          <w:sz w:val="28"/>
          <w:szCs w:val="28"/>
          <w:lang w:val="kk-KZ"/>
        </w:rPr>
        <w:t xml:space="preserve"> суымен</w:t>
      </w:r>
      <w:r w:rsidRPr="001E3AA9">
        <w:rPr>
          <w:rFonts w:ascii="Times New Roman" w:hAnsi="Times New Roman" w:cs="Times New Roman"/>
          <w:sz w:val="28"/>
          <w:szCs w:val="28"/>
          <w:lang w:val="kk-KZ"/>
        </w:rPr>
        <w:t xml:space="preserve"> қалпына келтірілген сүттерден өндірілген жұмсақ ірімшікт</w:t>
      </w:r>
      <w:r w:rsidR="00105279" w:rsidRPr="001E3AA9">
        <w:rPr>
          <w:rFonts w:ascii="Times New Roman" w:hAnsi="Times New Roman" w:cs="Times New Roman"/>
          <w:sz w:val="28"/>
          <w:szCs w:val="28"/>
          <w:lang w:val="kk-KZ"/>
        </w:rPr>
        <w:t>ердің пісіп-жетілу кезіндегі микробиологиялық көрсеткіштері (</w:t>
      </w:r>
      <w:r w:rsidR="008D1195">
        <w:rPr>
          <w:rFonts w:ascii="Times New Roman" w:hAnsi="Times New Roman" w:cs="Times New Roman"/>
          <w:sz w:val="28"/>
          <w:szCs w:val="28"/>
          <w:lang w:val="kk-KZ"/>
        </w:rPr>
        <w:t>МАжФАМС</w:t>
      </w:r>
      <w:r w:rsidR="00105279" w:rsidRPr="001E3AA9">
        <w:rPr>
          <w:rFonts w:ascii="Times New Roman" w:hAnsi="Times New Roman" w:cs="Times New Roman"/>
          <w:sz w:val="28"/>
          <w:szCs w:val="28"/>
          <w:lang w:val="kk-KZ"/>
        </w:rPr>
        <w:t>, К</w:t>
      </w:r>
      <w:r w:rsidR="008D1195">
        <w:rPr>
          <w:rFonts w:ascii="Times New Roman" w:hAnsi="Times New Roman" w:cs="Times New Roman"/>
          <w:sz w:val="28"/>
          <w:szCs w:val="28"/>
          <w:lang w:val="kk-KZ"/>
        </w:rPr>
        <w:t>ТБ</w:t>
      </w:r>
      <w:r w:rsidR="00105279" w:rsidRPr="001E3AA9">
        <w:rPr>
          <w:rFonts w:ascii="Times New Roman" w:hAnsi="Times New Roman" w:cs="Times New Roman"/>
          <w:sz w:val="28"/>
          <w:szCs w:val="28"/>
          <w:lang w:val="kk-KZ"/>
        </w:rPr>
        <w:t>/г (см</w:t>
      </w:r>
      <w:r w:rsidR="00105279" w:rsidRPr="001E3AA9">
        <w:rPr>
          <w:rFonts w:ascii="Times New Roman" w:hAnsi="Times New Roman" w:cs="Times New Roman"/>
          <w:sz w:val="28"/>
          <w:szCs w:val="28"/>
          <w:vertAlign w:val="superscript"/>
          <w:lang w:val="kk-KZ"/>
        </w:rPr>
        <w:t>3</w:t>
      </w:r>
      <w:r w:rsidR="00105279" w:rsidRPr="001E3AA9">
        <w:rPr>
          <w:rFonts w:ascii="Times New Roman" w:hAnsi="Times New Roman" w:cs="Times New Roman"/>
          <w:sz w:val="28"/>
          <w:szCs w:val="28"/>
          <w:lang w:val="kk-KZ"/>
        </w:rPr>
        <w:t>)) 0-ден 30-шы күндер аралығында бақыланды</w:t>
      </w:r>
      <w:r w:rsidR="00646545">
        <w:rPr>
          <w:rFonts w:ascii="Times New Roman" w:hAnsi="Times New Roman" w:cs="Times New Roman"/>
          <w:sz w:val="28"/>
          <w:szCs w:val="28"/>
          <w:lang w:val="kk-KZ"/>
        </w:rPr>
        <w:t xml:space="preserve"> </w:t>
      </w:r>
      <w:r w:rsidR="00105279" w:rsidRPr="001E3AA9">
        <w:rPr>
          <w:rFonts w:ascii="Times New Roman" w:hAnsi="Times New Roman" w:cs="Times New Roman"/>
          <w:sz w:val="28"/>
          <w:szCs w:val="28"/>
          <w:lang w:val="kk-KZ"/>
        </w:rPr>
        <w:t>(</w:t>
      </w:r>
      <w:r w:rsidR="00E5550D">
        <w:rPr>
          <w:rFonts w:ascii="Times New Roman" w:hAnsi="Times New Roman" w:cs="Times New Roman"/>
          <w:sz w:val="28"/>
          <w:szCs w:val="28"/>
          <w:lang w:val="kk-KZ"/>
        </w:rPr>
        <w:t>51</w:t>
      </w:r>
      <w:r w:rsidR="00105279" w:rsidRPr="001E3AA9">
        <w:rPr>
          <w:rFonts w:ascii="Times New Roman" w:hAnsi="Times New Roman" w:cs="Times New Roman"/>
          <w:sz w:val="28"/>
          <w:szCs w:val="28"/>
          <w:lang w:val="kk-KZ"/>
        </w:rPr>
        <w:t>- кесте).</w:t>
      </w:r>
    </w:p>
    <w:p w14:paraId="0534C9F2" w14:textId="77777777" w:rsidR="008A3897" w:rsidRDefault="008A3897" w:rsidP="0037520E">
      <w:pPr>
        <w:spacing w:after="0" w:line="240" w:lineRule="auto"/>
        <w:ind w:firstLine="708"/>
        <w:jc w:val="both"/>
        <w:rPr>
          <w:rFonts w:ascii="Times New Roman" w:hAnsi="Times New Roman" w:cs="Times New Roman"/>
          <w:sz w:val="28"/>
          <w:szCs w:val="28"/>
          <w:lang w:val="kk-KZ"/>
        </w:rPr>
      </w:pPr>
    </w:p>
    <w:p w14:paraId="55340156" w14:textId="77777777" w:rsidR="008A3897" w:rsidRDefault="008A3897" w:rsidP="0037520E">
      <w:pPr>
        <w:spacing w:after="0" w:line="240" w:lineRule="auto"/>
        <w:ind w:firstLine="708"/>
        <w:jc w:val="both"/>
        <w:rPr>
          <w:rFonts w:ascii="Times New Roman" w:hAnsi="Times New Roman" w:cs="Times New Roman"/>
          <w:sz w:val="28"/>
          <w:szCs w:val="28"/>
          <w:lang w:val="kk-KZ"/>
        </w:rPr>
      </w:pPr>
    </w:p>
    <w:p w14:paraId="47241177" w14:textId="77777777" w:rsidR="008A3897" w:rsidRDefault="008A3897" w:rsidP="0037520E">
      <w:pPr>
        <w:spacing w:after="0" w:line="240" w:lineRule="auto"/>
        <w:ind w:firstLine="708"/>
        <w:jc w:val="both"/>
        <w:rPr>
          <w:rFonts w:ascii="Times New Roman" w:hAnsi="Times New Roman" w:cs="Times New Roman"/>
          <w:sz w:val="28"/>
          <w:szCs w:val="28"/>
          <w:lang w:val="kk-KZ"/>
        </w:rPr>
      </w:pPr>
    </w:p>
    <w:p w14:paraId="4DBED82C" w14:textId="77777777" w:rsidR="008A3897" w:rsidRDefault="008A3897" w:rsidP="0037520E">
      <w:pPr>
        <w:spacing w:after="0" w:line="240" w:lineRule="auto"/>
        <w:ind w:firstLine="708"/>
        <w:jc w:val="both"/>
        <w:rPr>
          <w:rFonts w:ascii="Times New Roman" w:hAnsi="Times New Roman" w:cs="Times New Roman"/>
          <w:sz w:val="28"/>
          <w:szCs w:val="28"/>
          <w:lang w:val="kk-KZ"/>
        </w:rPr>
      </w:pPr>
    </w:p>
    <w:p w14:paraId="2D77F6F0" w14:textId="77777777" w:rsidR="0037520E" w:rsidRPr="001E3AA9" w:rsidRDefault="0037520E" w:rsidP="0037520E">
      <w:pPr>
        <w:spacing w:after="0" w:line="240" w:lineRule="auto"/>
        <w:ind w:firstLine="708"/>
        <w:jc w:val="both"/>
        <w:rPr>
          <w:rFonts w:ascii="Times New Roman" w:hAnsi="Times New Roman" w:cs="Times New Roman"/>
          <w:sz w:val="28"/>
          <w:szCs w:val="28"/>
          <w:lang w:val="kk-KZ"/>
        </w:rPr>
      </w:pPr>
    </w:p>
    <w:p w14:paraId="6E491EB1" w14:textId="77777777" w:rsidR="000F3A63" w:rsidRDefault="000F3A63" w:rsidP="0015030B">
      <w:pPr>
        <w:tabs>
          <w:tab w:val="left" w:pos="3360"/>
        </w:tabs>
        <w:spacing w:after="0" w:line="240" w:lineRule="auto"/>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Кесте </w:t>
      </w:r>
      <w:r w:rsidR="00E5550D">
        <w:rPr>
          <w:rFonts w:ascii="Times New Roman" w:hAnsi="Times New Roman" w:cs="Times New Roman"/>
          <w:sz w:val="28"/>
          <w:szCs w:val="28"/>
          <w:lang w:val="kk-KZ"/>
        </w:rPr>
        <w:t>51</w:t>
      </w:r>
      <w:r w:rsidR="00646545">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Жұмсақ ірімшіктің микробиологиялық көрсеткіштері</w:t>
      </w:r>
    </w:p>
    <w:p w14:paraId="062B4D69" w14:textId="77777777" w:rsidR="008A3897" w:rsidRPr="001E3AA9" w:rsidRDefault="008A3897" w:rsidP="0015030B">
      <w:pPr>
        <w:tabs>
          <w:tab w:val="left" w:pos="3360"/>
        </w:tabs>
        <w:spacing w:after="0" w:line="240" w:lineRule="auto"/>
        <w:rPr>
          <w:rFonts w:ascii="Times New Roman" w:hAnsi="Times New Roman" w:cs="Times New Roman"/>
          <w:sz w:val="28"/>
          <w:szCs w:val="28"/>
          <w:lang w:val="kk-KZ"/>
        </w:rPr>
      </w:pPr>
    </w:p>
    <w:tbl>
      <w:tblPr>
        <w:tblStyle w:val="a5"/>
        <w:tblW w:w="0" w:type="auto"/>
        <w:tblInd w:w="108" w:type="dxa"/>
        <w:tblLook w:val="04A0" w:firstRow="1" w:lastRow="0" w:firstColumn="1" w:lastColumn="0" w:noHBand="0" w:noVBand="1"/>
      </w:tblPr>
      <w:tblGrid>
        <w:gridCol w:w="4111"/>
        <w:gridCol w:w="2410"/>
        <w:gridCol w:w="2942"/>
      </w:tblGrid>
      <w:tr w:rsidR="001E3AA9" w:rsidRPr="001E3AA9" w14:paraId="1A288E21" w14:textId="77777777" w:rsidTr="00022F3C">
        <w:tc>
          <w:tcPr>
            <w:tcW w:w="4111" w:type="dxa"/>
          </w:tcPr>
          <w:p w14:paraId="46457835" w14:textId="77777777" w:rsidR="001D58F5" w:rsidRPr="0037520E" w:rsidRDefault="001D58F5"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 xml:space="preserve">Өнім </w:t>
            </w:r>
          </w:p>
        </w:tc>
        <w:tc>
          <w:tcPr>
            <w:tcW w:w="2410" w:type="dxa"/>
          </w:tcPr>
          <w:p w14:paraId="72215288" w14:textId="77777777" w:rsidR="001D58F5" w:rsidRPr="0037520E" w:rsidRDefault="001D58F5"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Сақтау мерзімі</w:t>
            </w:r>
          </w:p>
          <w:p w14:paraId="03681DFA" w14:textId="77777777" w:rsidR="001D58F5" w:rsidRPr="0037520E" w:rsidRDefault="001D58F5" w:rsidP="00C12CC3">
            <w:pPr>
              <w:jc w:val="center"/>
              <w:rPr>
                <w:rFonts w:ascii="Times New Roman" w:hAnsi="Times New Roman" w:cs="Times New Roman"/>
                <w:sz w:val="24"/>
                <w:szCs w:val="24"/>
                <w:lang w:val="kk-KZ"/>
              </w:rPr>
            </w:pPr>
            <w:r w:rsidRPr="0037520E">
              <w:rPr>
                <w:rFonts w:ascii="Times New Roman" w:hAnsi="Times New Roman" w:cs="Times New Roman"/>
                <w:sz w:val="24"/>
                <w:szCs w:val="24"/>
                <w:lang w:val="kk-KZ"/>
              </w:rPr>
              <w:t>(0-30 күн)</w:t>
            </w:r>
          </w:p>
        </w:tc>
        <w:tc>
          <w:tcPr>
            <w:tcW w:w="2942" w:type="dxa"/>
          </w:tcPr>
          <w:p w14:paraId="4C52A8F5"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 xml:space="preserve">Микробиологиялық көрсетіштері: </w:t>
            </w:r>
            <w:r w:rsidR="00416AA2">
              <w:rPr>
                <w:rFonts w:ascii="Times New Roman" w:hAnsi="Times New Roman" w:cs="Times New Roman"/>
                <w:sz w:val="24"/>
                <w:szCs w:val="24"/>
                <w:lang w:val="kk-KZ"/>
              </w:rPr>
              <w:t>МАжФАМС</w:t>
            </w:r>
            <w:r w:rsidRPr="0037520E">
              <w:rPr>
                <w:rFonts w:ascii="Times New Roman" w:hAnsi="Times New Roman" w:cs="Times New Roman"/>
                <w:sz w:val="24"/>
                <w:szCs w:val="24"/>
                <w:lang w:val="kk-KZ"/>
              </w:rPr>
              <w:t>, К</w:t>
            </w:r>
            <w:r w:rsidR="00416AA2">
              <w:rPr>
                <w:rFonts w:ascii="Times New Roman" w:hAnsi="Times New Roman" w:cs="Times New Roman"/>
                <w:sz w:val="24"/>
                <w:szCs w:val="24"/>
                <w:lang w:val="kk-KZ"/>
              </w:rPr>
              <w:t>ТБ</w:t>
            </w:r>
            <w:r w:rsidRPr="0037520E">
              <w:rPr>
                <w:rFonts w:ascii="Times New Roman" w:hAnsi="Times New Roman" w:cs="Times New Roman"/>
                <w:sz w:val="24"/>
                <w:szCs w:val="24"/>
                <w:lang w:val="kk-KZ"/>
              </w:rPr>
              <w:t>/г (см</w:t>
            </w:r>
            <w:r w:rsidRPr="0037520E">
              <w:rPr>
                <w:rFonts w:ascii="Times New Roman" w:hAnsi="Times New Roman" w:cs="Times New Roman"/>
                <w:sz w:val="24"/>
                <w:szCs w:val="24"/>
                <w:vertAlign w:val="superscript"/>
                <w:lang w:val="kk-KZ"/>
              </w:rPr>
              <w:t>3</w:t>
            </w:r>
            <w:r w:rsidRPr="0037520E">
              <w:rPr>
                <w:rFonts w:ascii="Times New Roman" w:hAnsi="Times New Roman" w:cs="Times New Roman"/>
                <w:sz w:val="24"/>
                <w:szCs w:val="24"/>
                <w:lang w:val="kk-KZ"/>
              </w:rPr>
              <w:t>)</w:t>
            </w:r>
          </w:p>
        </w:tc>
      </w:tr>
      <w:tr w:rsidR="001E3AA9" w:rsidRPr="001E3AA9" w14:paraId="4AF8EE2F" w14:textId="77777777" w:rsidTr="00022F3C">
        <w:tc>
          <w:tcPr>
            <w:tcW w:w="4111" w:type="dxa"/>
          </w:tcPr>
          <w:p w14:paraId="20E15AA3" w14:textId="77777777" w:rsidR="001D58F5" w:rsidRPr="0037520E" w:rsidRDefault="001D58F5" w:rsidP="00C12CC3">
            <w:pPr>
              <w:jc w:val="both"/>
              <w:rPr>
                <w:rFonts w:ascii="Times New Roman" w:hAnsi="Times New Roman" w:cs="Times New Roman"/>
                <w:sz w:val="24"/>
                <w:szCs w:val="24"/>
                <w:lang w:val="kk-KZ"/>
              </w:rPr>
            </w:pPr>
            <w:r w:rsidRPr="0037520E">
              <w:rPr>
                <w:rFonts w:ascii="Times New Roman" w:hAnsi="Times New Roman" w:cs="Times New Roman"/>
                <w:sz w:val="24"/>
                <w:szCs w:val="24"/>
                <w:lang w:val="kk-KZ"/>
              </w:rPr>
              <w:t>табиғи цеолит арқылы сүзілген суда қалпына келтірілген сүттен дайындалған жұмсақ ірімшік</w:t>
            </w:r>
          </w:p>
        </w:tc>
        <w:tc>
          <w:tcPr>
            <w:tcW w:w="2410" w:type="dxa"/>
          </w:tcPr>
          <w:p w14:paraId="005EE01B"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0 (күн)</w:t>
            </w:r>
          </w:p>
          <w:p w14:paraId="52C82AD3"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7 (күн)</w:t>
            </w:r>
          </w:p>
          <w:p w14:paraId="641FB146"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30 (күн)</w:t>
            </w:r>
          </w:p>
        </w:tc>
        <w:tc>
          <w:tcPr>
            <w:tcW w:w="2942" w:type="dxa"/>
          </w:tcPr>
          <w:p w14:paraId="2EE0C3BD"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2·10</w:t>
            </w:r>
            <w:r w:rsidRPr="0037520E">
              <w:rPr>
                <w:rFonts w:ascii="Times New Roman" w:hAnsi="Times New Roman" w:cs="Times New Roman"/>
                <w:sz w:val="24"/>
                <w:szCs w:val="24"/>
                <w:vertAlign w:val="superscript"/>
                <w:lang w:val="kk-KZ"/>
              </w:rPr>
              <w:t>2</w:t>
            </w:r>
          </w:p>
          <w:p w14:paraId="7FC2066B"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3·10</w:t>
            </w:r>
            <w:r w:rsidRPr="0037520E">
              <w:rPr>
                <w:rFonts w:ascii="Times New Roman" w:hAnsi="Times New Roman" w:cs="Times New Roman"/>
                <w:sz w:val="24"/>
                <w:szCs w:val="24"/>
                <w:vertAlign w:val="superscript"/>
                <w:lang w:val="kk-KZ"/>
              </w:rPr>
              <w:t>3</w:t>
            </w:r>
          </w:p>
          <w:p w14:paraId="517D3221" w14:textId="77777777" w:rsidR="001D58F5" w:rsidRPr="0037520E" w:rsidRDefault="001D58F5" w:rsidP="00C12CC3">
            <w:pPr>
              <w:rPr>
                <w:rFonts w:ascii="Times New Roman" w:hAnsi="Times New Roman" w:cs="Times New Roman"/>
                <w:sz w:val="24"/>
                <w:szCs w:val="24"/>
                <w:vertAlign w:val="superscript"/>
                <w:lang w:val="kk-KZ"/>
              </w:rPr>
            </w:pPr>
            <w:r w:rsidRPr="0037520E">
              <w:rPr>
                <w:rFonts w:ascii="Times New Roman" w:hAnsi="Times New Roman" w:cs="Times New Roman"/>
                <w:sz w:val="24"/>
                <w:szCs w:val="24"/>
                <w:lang w:val="kk-KZ"/>
              </w:rPr>
              <w:t>7·10</w:t>
            </w:r>
            <w:r w:rsidRPr="0037520E">
              <w:rPr>
                <w:rFonts w:ascii="Times New Roman" w:hAnsi="Times New Roman" w:cs="Times New Roman"/>
                <w:sz w:val="24"/>
                <w:szCs w:val="24"/>
                <w:vertAlign w:val="superscript"/>
                <w:lang w:val="kk-KZ"/>
              </w:rPr>
              <w:t>3</w:t>
            </w:r>
          </w:p>
        </w:tc>
      </w:tr>
      <w:tr w:rsidR="001E3AA9" w:rsidRPr="001E3AA9" w14:paraId="11B8AF61" w14:textId="77777777" w:rsidTr="00022F3C">
        <w:tc>
          <w:tcPr>
            <w:tcW w:w="4111" w:type="dxa"/>
          </w:tcPr>
          <w:p w14:paraId="4AD664E1" w14:textId="77777777" w:rsidR="001D58F5" w:rsidRPr="0037520E" w:rsidRDefault="001D58F5" w:rsidP="00C12CC3">
            <w:pPr>
              <w:jc w:val="both"/>
              <w:rPr>
                <w:rFonts w:ascii="Times New Roman" w:hAnsi="Times New Roman" w:cs="Times New Roman"/>
                <w:sz w:val="24"/>
                <w:szCs w:val="24"/>
                <w:lang w:val="kk-KZ"/>
              </w:rPr>
            </w:pPr>
            <w:r w:rsidRPr="0037520E">
              <w:rPr>
                <w:rFonts w:ascii="Times New Roman" w:hAnsi="Times New Roman" w:cs="Times New Roman"/>
                <w:sz w:val="24"/>
                <w:szCs w:val="24"/>
                <w:lang w:val="kk-KZ"/>
              </w:rPr>
              <w:t>модификацияланған цеолит арқылы сүзілген суда қалпына келтірілген сүттен дайындалған жұмсақ ірімшік</w:t>
            </w:r>
          </w:p>
        </w:tc>
        <w:tc>
          <w:tcPr>
            <w:tcW w:w="2410" w:type="dxa"/>
          </w:tcPr>
          <w:p w14:paraId="1DE8E37B"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0 (күн)</w:t>
            </w:r>
          </w:p>
          <w:p w14:paraId="0A6BB410"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7 (күн)</w:t>
            </w:r>
          </w:p>
          <w:p w14:paraId="60E77D23"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30 (күн)</w:t>
            </w:r>
          </w:p>
        </w:tc>
        <w:tc>
          <w:tcPr>
            <w:tcW w:w="2942" w:type="dxa"/>
          </w:tcPr>
          <w:p w14:paraId="2BB891D1" w14:textId="77777777" w:rsidR="001D58F5" w:rsidRPr="0037520E" w:rsidRDefault="001D58F5" w:rsidP="00C12CC3">
            <w:pPr>
              <w:rPr>
                <w:rFonts w:ascii="Times New Roman" w:hAnsi="Times New Roman" w:cs="Times New Roman"/>
                <w:sz w:val="24"/>
                <w:szCs w:val="24"/>
                <w:vertAlign w:val="superscript"/>
                <w:lang w:val="kk-KZ"/>
              </w:rPr>
            </w:pPr>
            <w:r w:rsidRPr="0037520E">
              <w:rPr>
                <w:rFonts w:ascii="Times New Roman" w:hAnsi="Times New Roman" w:cs="Times New Roman"/>
                <w:sz w:val="24"/>
                <w:szCs w:val="24"/>
                <w:lang w:val="kk-KZ"/>
              </w:rPr>
              <w:t>1·10</w:t>
            </w:r>
            <w:r w:rsidRPr="0037520E">
              <w:rPr>
                <w:rFonts w:ascii="Times New Roman" w:hAnsi="Times New Roman" w:cs="Times New Roman"/>
                <w:sz w:val="24"/>
                <w:szCs w:val="24"/>
                <w:vertAlign w:val="superscript"/>
                <w:lang w:val="kk-KZ"/>
              </w:rPr>
              <w:t>2</w:t>
            </w:r>
          </w:p>
          <w:p w14:paraId="62BEBA31"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2·10</w:t>
            </w:r>
            <w:r w:rsidRPr="0037520E">
              <w:rPr>
                <w:rFonts w:ascii="Times New Roman" w:hAnsi="Times New Roman" w:cs="Times New Roman"/>
                <w:sz w:val="24"/>
                <w:szCs w:val="24"/>
                <w:vertAlign w:val="superscript"/>
                <w:lang w:val="kk-KZ"/>
              </w:rPr>
              <w:t>3</w:t>
            </w:r>
          </w:p>
          <w:p w14:paraId="49F9DDA4"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5·10</w:t>
            </w:r>
            <w:r w:rsidRPr="0037520E">
              <w:rPr>
                <w:rFonts w:ascii="Times New Roman" w:hAnsi="Times New Roman" w:cs="Times New Roman"/>
                <w:sz w:val="24"/>
                <w:szCs w:val="24"/>
                <w:vertAlign w:val="superscript"/>
                <w:lang w:val="kk-KZ"/>
              </w:rPr>
              <w:t>3</w:t>
            </w:r>
          </w:p>
        </w:tc>
      </w:tr>
      <w:tr w:rsidR="001D58F5" w:rsidRPr="001E3AA9" w14:paraId="239CA7A1" w14:textId="77777777" w:rsidTr="00022F3C">
        <w:trPr>
          <w:trHeight w:val="433"/>
        </w:trPr>
        <w:tc>
          <w:tcPr>
            <w:tcW w:w="4111" w:type="dxa"/>
          </w:tcPr>
          <w:p w14:paraId="752CC4B2" w14:textId="77777777" w:rsidR="001D58F5" w:rsidRPr="0037520E" w:rsidRDefault="001D58F5" w:rsidP="00C12CC3">
            <w:pPr>
              <w:jc w:val="both"/>
              <w:rPr>
                <w:rFonts w:ascii="Times New Roman" w:hAnsi="Times New Roman" w:cs="Times New Roman"/>
                <w:sz w:val="24"/>
                <w:szCs w:val="24"/>
                <w:lang w:val="kk-KZ"/>
              </w:rPr>
            </w:pPr>
            <w:r w:rsidRPr="0037520E">
              <w:rPr>
                <w:rFonts w:ascii="Times New Roman" w:hAnsi="Times New Roman" w:cs="Times New Roman"/>
                <w:sz w:val="24"/>
                <w:szCs w:val="24"/>
                <w:lang w:val="kk-KZ"/>
              </w:rPr>
              <w:t>Stella Alpina компаниясының суында қалпына келтірілген сүттен дайындалған жұмсақ ірімшік</w:t>
            </w:r>
          </w:p>
        </w:tc>
        <w:tc>
          <w:tcPr>
            <w:tcW w:w="2410" w:type="dxa"/>
          </w:tcPr>
          <w:p w14:paraId="5182E42A"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0 (күн)</w:t>
            </w:r>
          </w:p>
          <w:p w14:paraId="2577F0B5"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7 (күн)</w:t>
            </w:r>
          </w:p>
          <w:p w14:paraId="055A143E"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30 (күн)</w:t>
            </w:r>
          </w:p>
        </w:tc>
        <w:tc>
          <w:tcPr>
            <w:tcW w:w="2942" w:type="dxa"/>
          </w:tcPr>
          <w:p w14:paraId="6BC742BF"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3·10</w:t>
            </w:r>
            <w:r w:rsidRPr="0037520E">
              <w:rPr>
                <w:rFonts w:ascii="Times New Roman" w:hAnsi="Times New Roman" w:cs="Times New Roman"/>
                <w:sz w:val="24"/>
                <w:szCs w:val="24"/>
                <w:vertAlign w:val="superscript"/>
                <w:lang w:val="kk-KZ"/>
              </w:rPr>
              <w:t>2</w:t>
            </w:r>
          </w:p>
          <w:p w14:paraId="56588A61"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3·10</w:t>
            </w:r>
            <w:r w:rsidRPr="0037520E">
              <w:rPr>
                <w:rFonts w:ascii="Times New Roman" w:hAnsi="Times New Roman" w:cs="Times New Roman"/>
                <w:sz w:val="24"/>
                <w:szCs w:val="24"/>
                <w:vertAlign w:val="superscript"/>
                <w:lang w:val="kk-KZ"/>
              </w:rPr>
              <w:t>3</w:t>
            </w:r>
          </w:p>
          <w:p w14:paraId="1DC181C8" w14:textId="77777777" w:rsidR="001D58F5" w:rsidRPr="0037520E" w:rsidRDefault="001D58F5" w:rsidP="00C12CC3">
            <w:pPr>
              <w:rPr>
                <w:rFonts w:ascii="Times New Roman" w:hAnsi="Times New Roman" w:cs="Times New Roman"/>
                <w:sz w:val="24"/>
                <w:szCs w:val="24"/>
                <w:lang w:val="kk-KZ"/>
              </w:rPr>
            </w:pPr>
            <w:r w:rsidRPr="0037520E">
              <w:rPr>
                <w:rFonts w:ascii="Times New Roman" w:hAnsi="Times New Roman" w:cs="Times New Roman"/>
                <w:sz w:val="24"/>
                <w:szCs w:val="24"/>
                <w:lang w:val="kk-KZ"/>
              </w:rPr>
              <w:t>5·10</w:t>
            </w:r>
            <w:r w:rsidRPr="0037520E">
              <w:rPr>
                <w:rFonts w:ascii="Times New Roman" w:hAnsi="Times New Roman" w:cs="Times New Roman"/>
                <w:sz w:val="24"/>
                <w:szCs w:val="24"/>
                <w:vertAlign w:val="superscript"/>
                <w:lang w:val="kk-KZ"/>
              </w:rPr>
              <w:t>3</w:t>
            </w:r>
          </w:p>
        </w:tc>
      </w:tr>
    </w:tbl>
    <w:p w14:paraId="4BD79A63" w14:textId="77777777" w:rsidR="00105279" w:rsidRPr="001E3AA9" w:rsidRDefault="00105279" w:rsidP="00C12CC3">
      <w:pPr>
        <w:spacing w:after="0" w:line="240" w:lineRule="auto"/>
        <w:ind w:firstLine="708"/>
        <w:jc w:val="both"/>
        <w:rPr>
          <w:rFonts w:ascii="Times New Roman" w:hAnsi="Times New Roman" w:cs="Times New Roman"/>
          <w:sz w:val="28"/>
          <w:szCs w:val="28"/>
          <w:lang w:val="kk-KZ"/>
        </w:rPr>
      </w:pPr>
    </w:p>
    <w:p w14:paraId="294AAC12" w14:textId="17BE7B5C" w:rsidR="00992E1F" w:rsidRPr="001E3AA9" w:rsidRDefault="00E5550D"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51</w:t>
      </w:r>
      <w:r w:rsidR="00CB7178">
        <w:rPr>
          <w:rFonts w:ascii="Times New Roman" w:hAnsi="Times New Roman" w:cs="Times New Roman"/>
          <w:sz w:val="28"/>
          <w:szCs w:val="28"/>
          <w:lang w:val="kk-KZ"/>
        </w:rPr>
        <w:t>-</w:t>
      </w:r>
      <w:r w:rsidR="00105279" w:rsidRPr="001E3AA9">
        <w:rPr>
          <w:rFonts w:ascii="Times New Roman" w:hAnsi="Times New Roman" w:cs="Times New Roman"/>
          <w:sz w:val="28"/>
          <w:szCs w:val="28"/>
          <w:lang w:val="kk-KZ"/>
        </w:rPr>
        <w:t>кестедегі келті</w:t>
      </w:r>
      <w:r w:rsidR="00345C4C">
        <w:rPr>
          <w:rFonts w:ascii="Times New Roman" w:hAnsi="Times New Roman" w:cs="Times New Roman"/>
          <w:sz w:val="28"/>
          <w:szCs w:val="28"/>
          <w:lang w:val="kk-KZ"/>
        </w:rPr>
        <w:t>р</w:t>
      </w:r>
      <w:r w:rsidR="00105279" w:rsidRPr="001E3AA9">
        <w:rPr>
          <w:rFonts w:ascii="Times New Roman" w:hAnsi="Times New Roman" w:cs="Times New Roman"/>
          <w:sz w:val="28"/>
          <w:szCs w:val="28"/>
          <w:lang w:val="kk-KZ"/>
        </w:rPr>
        <w:t>і</w:t>
      </w:r>
      <w:r w:rsidR="00345C4C">
        <w:rPr>
          <w:rFonts w:ascii="Times New Roman" w:hAnsi="Times New Roman" w:cs="Times New Roman"/>
          <w:sz w:val="28"/>
          <w:szCs w:val="28"/>
          <w:lang w:val="kk-KZ"/>
        </w:rPr>
        <w:t>л</w:t>
      </w:r>
      <w:r w:rsidR="00105279" w:rsidRPr="001E3AA9">
        <w:rPr>
          <w:rFonts w:ascii="Times New Roman" w:hAnsi="Times New Roman" w:cs="Times New Roman"/>
          <w:sz w:val="28"/>
          <w:szCs w:val="28"/>
          <w:lang w:val="kk-KZ"/>
        </w:rPr>
        <w:t>ген мәліметтер бойынша табиғи және модификацияланған цеолитпен тазартылған суда қалпына келтірілген сүттен  өндірілген</w:t>
      </w:r>
      <w:r w:rsidR="004F7DC7">
        <w:rPr>
          <w:rFonts w:ascii="Times New Roman" w:hAnsi="Times New Roman" w:cs="Times New Roman"/>
          <w:sz w:val="28"/>
          <w:szCs w:val="28"/>
          <w:lang w:val="kk-KZ"/>
        </w:rPr>
        <w:t xml:space="preserve"> жұмсақ ірімшіктерде </w:t>
      </w:r>
      <w:r w:rsidR="005D3669">
        <w:rPr>
          <w:rFonts w:ascii="Times New Roman" w:hAnsi="Times New Roman" w:cs="Times New Roman"/>
          <w:sz w:val="28"/>
          <w:szCs w:val="28"/>
          <w:lang w:val="kk-KZ"/>
        </w:rPr>
        <w:t>МАжФАМС</w:t>
      </w:r>
      <w:r w:rsidR="00105279" w:rsidRPr="001E3AA9">
        <w:rPr>
          <w:rFonts w:ascii="Times New Roman" w:hAnsi="Times New Roman" w:cs="Times New Roman"/>
          <w:sz w:val="28"/>
          <w:szCs w:val="28"/>
          <w:lang w:val="kk-KZ"/>
        </w:rPr>
        <w:t>, К</w:t>
      </w:r>
      <w:r w:rsidR="005D3669">
        <w:rPr>
          <w:rFonts w:ascii="Times New Roman" w:hAnsi="Times New Roman" w:cs="Times New Roman"/>
          <w:sz w:val="28"/>
          <w:szCs w:val="28"/>
          <w:lang w:val="kk-KZ"/>
        </w:rPr>
        <w:t>ТБ</w:t>
      </w:r>
      <w:r w:rsidR="004F7DC7">
        <w:rPr>
          <w:rFonts w:ascii="Times New Roman" w:hAnsi="Times New Roman" w:cs="Times New Roman"/>
          <w:sz w:val="28"/>
          <w:szCs w:val="28"/>
          <w:lang w:val="kk-KZ"/>
        </w:rPr>
        <w:t xml:space="preserve"> сәйкесінше </w:t>
      </w:r>
      <w:r w:rsidR="00105279" w:rsidRPr="001E3AA9">
        <w:rPr>
          <w:rFonts w:ascii="Times New Roman" w:hAnsi="Times New Roman" w:cs="Times New Roman"/>
          <w:sz w:val="28"/>
          <w:szCs w:val="28"/>
          <w:lang w:val="kk-KZ"/>
        </w:rPr>
        <w:t>0- ші күні  2·10</w:t>
      </w:r>
      <w:r w:rsidR="00105279" w:rsidRPr="001E3AA9">
        <w:rPr>
          <w:rFonts w:ascii="Times New Roman" w:hAnsi="Times New Roman" w:cs="Times New Roman"/>
          <w:sz w:val="28"/>
          <w:szCs w:val="28"/>
          <w:vertAlign w:val="superscript"/>
          <w:lang w:val="kk-KZ"/>
        </w:rPr>
        <w:t>2</w:t>
      </w:r>
      <w:r w:rsidR="00105279" w:rsidRPr="001E3AA9">
        <w:rPr>
          <w:rFonts w:ascii="Times New Roman" w:hAnsi="Times New Roman" w:cs="Times New Roman"/>
          <w:sz w:val="28"/>
          <w:szCs w:val="28"/>
          <w:lang w:val="kk-KZ"/>
        </w:rPr>
        <w:t xml:space="preserve"> және 1·10</w:t>
      </w:r>
      <w:r w:rsidR="00105279" w:rsidRPr="001E3AA9">
        <w:rPr>
          <w:rFonts w:ascii="Times New Roman" w:hAnsi="Times New Roman" w:cs="Times New Roman"/>
          <w:sz w:val="28"/>
          <w:szCs w:val="28"/>
          <w:vertAlign w:val="superscript"/>
          <w:lang w:val="kk-KZ"/>
        </w:rPr>
        <w:t>2</w:t>
      </w:r>
      <w:r w:rsidR="00324535">
        <w:rPr>
          <w:rFonts w:ascii="Times New Roman" w:hAnsi="Times New Roman" w:cs="Times New Roman"/>
          <w:sz w:val="28"/>
          <w:szCs w:val="28"/>
          <w:lang w:val="kk-KZ"/>
        </w:rPr>
        <w:t xml:space="preserve"> көрсетсе, ал 30-</w:t>
      </w:r>
      <w:r w:rsidR="00105279" w:rsidRPr="001E3AA9">
        <w:rPr>
          <w:rFonts w:ascii="Times New Roman" w:hAnsi="Times New Roman" w:cs="Times New Roman"/>
          <w:sz w:val="28"/>
          <w:szCs w:val="28"/>
          <w:lang w:val="kk-KZ"/>
        </w:rPr>
        <w:t>шы күні осы үлгідегі жұмсақ ірімшіктерде аталған көрсеткіш 7·10</w:t>
      </w:r>
      <w:r w:rsidR="00105279" w:rsidRPr="001E3AA9">
        <w:rPr>
          <w:rFonts w:ascii="Times New Roman" w:hAnsi="Times New Roman" w:cs="Times New Roman"/>
          <w:sz w:val="28"/>
          <w:szCs w:val="28"/>
          <w:vertAlign w:val="superscript"/>
          <w:lang w:val="kk-KZ"/>
        </w:rPr>
        <w:t>3</w:t>
      </w:r>
      <w:r w:rsidR="00324535">
        <w:rPr>
          <w:rFonts w:ascii="Times New Roman" w:hAnsi="Times New Roman" w:cs="Times New Roman"/>
          <w:sz w:val="28"/>
          <w:szCs w:val="28"/>
          <w:lang w:val="kk-KZ"/>
        </w:rPr>
        <w:t xml:space="preserve"> және </w:t>
      </w:r>
      <w:r w:rsidR="00105279" w:rsidRPr="001E3AA9">
        <w:rPr>
          <w:rFonts w:ascii="Times New Roman" w:hAnsi="Times New Roman" w:cs="Times New Roman"/>
          <w:sz w:val="28"/>
          <w:szCs w:val="28"/>
          <w:lang w:val="kk-KZ"/>
        </w:rPr>
        <w:t>5·10</w:t>
      </w:r>
      <w:r w:rsidR="00324535">
        <w:rPr>
          <w:rFonts w:ascii="Times New Roman" w:hAnsi="Times New Roman" w:cs="Times New Roman"/>
          <w:sz w:val="28"/>
          <w:szCs w:val="28"/>
          <w:vertAlign w:val="superscript"/>
          <w:lang w:val="kk-KZ"/>
        </w:rPr>
        <w:t xml:space="preserve">3 </w:t>
      </w:r>
      <w:r w:rsidR="00324535">
        <w:rPr>
          <w:rFonts w:ascii="Times New Roman" w:hAnsi="Times New Roman" w:cs="Times New Roman"/>
          <w:sz w:val="28"/>
          <w:szCs w:val="28"/>
          <w:lang w:val="kk-KZ"/>
        </w:rPr>
        <w:t xml:space="preserve">шамасын көрсетті. Ал </w:t>
      </w:r>
      <w:r w:rsidR="00105279" w:rsidRPr="001E3AA9">
        <w:rPr>
          <w:rFonts w:ascii="Times New Roman" w:hAnsi="Times New Roman" w:cs="Times New Roman"/>
          <w:sz w:val="28"/>
          <w:szCs w:val="28"/>
          <w:lang w:val="kk-KZ"/>
        </w:rPr>
        <w:t xml:space="preserve">Stella Alpina </w:t>
      </w:r>
      <w:r w:rsidR="00324535">
        <w:rPr>
          <w:rFonts w:ascii="Times New Roman" w:hAnsi="Times New Roman" w:cs="Times New Roman"/>
          <w:sz w:val="28"/>
          <w:szCs w:val="28"/>
          <w:lang w:val="kk-KZ"/>
        </w:rPr>
        <w:t xml:space="preserve">ЖШС-нің </w:t>
      </w:r>
      <w:r w:rsidR="00105279" w:rsidRPr="001E3AA9">
        <w:rPr>
          <w:rFonts w:ascii="Times New Roman" w:hAnsi="Times New Roman" w:cs="Times New Roman"/>
          <w:sz w:val="28"/>
          <w:szCs w:val="28"/>
          <w:lang w:val="kk-KZ"/>
        </w:rPr>
        <w:t>суымен қалпына келтірілген сүттерден өндірілген жұмсақ ірімшікте аталған көрсеткіш 0-ші күні 3·10</w:t>
      </w:r>
      <w:r w:rsidR="00105279" w:rsidRPr="001E3AA9">
        <w:rPr>
          <w:rFonts w:ascii="Times New Roman" w:hAnsi="Times New Roman" w:cs="Times New Roman"/>
          <w:sz w:val="28"/>
          <w:szCs w:val="28"/>
          <w:vertAlign w:val="superscript"/>
          <w:lang w:val="kk-KZ"/>
        </w:rPr>
        <w:t>2</w:t>
      </w:r>
      <w:r w:rsidR="00FD2C89">
        <w:rPr>
          <w:rFonts w:ascii="Times New Roman" w:hAnsi="Times New Roman" w:cs="Times New Roman"/>
          <w:sz w:val="28"/>
          <w:szCs w:val="28"/>
          <w:lang w:val="kk-KZ"/>
        </w:rPr>
        <w:t xml:space="preserve">, </w:t>
      </w:r>
      <w:r w:rsidR="00105279" w:rsidRPr="001E3AA9">
        <w:rPr>
          <w:rFonts w:ascii="Times New Roman" w:hAnsi="Times New Roman" w:cs="Times New Roman"/>
          <w:sz w:val="28"/>
          <w:szCs w:val="28"/>
          <w:lang w:val="kk-KZ"/>
        </w:rPr>
        <w:t>30-шы күні 5·10</w:t>
      </w:r>
      <w:r w:rsidR="00105279" w:rsidRPr="001E3AA9">
        <w:rPr>
          <w:rFonts w:ascii="Times New Roman" w:hAnsi="Times New Roman" w:cs="Times New Roman"/>
          <w:sz w:val="28"/>
          <w:szCs w:val="28"/>
          <w:vertAlign w:val="superscript"/>
          <w:lang w:val="kk-KZ"/>
        </w:rPr>
        <w:t>3</w:t>
      </w:r>
      <w:r w:rsidR="00105279" w:rsidRPr="001E3AA9">
        <w:rPr>
          <w:rFonts w:ascii="Times New Roman" w:hAnsi="Times New Roman" w:cs="Times New Roman"/>
          <w:sz w:val="28"/>
          <w:szCs w:val="28"/>
          <w:lang w:val="kk-KZ"/>
        </w:rPr>
        <w:t xml:space="preserve"> көрсетті. Осыған орай зерттеулердің нәтижесі бойынша табиғи және модификацияланған цеолиттер арқылы тазартылған су</w:t>
      </w:r>
      <w:r w:rsidR="0011571B">
        <w:rPr>
          <w:rFonts w:ascii="Times New Roman" w:hAnsi="Times New Roman" w:cs="Times New Roman"/>
          <w:sz w:val="28"/>
          <w:szCs w:val="28"/>
          <w:lang w:val="kk-KZ"/>
        </w:rPr>
        <w:t>мен</w:t>
      </w:r>
      <w:r w:rsidR="00105279" w:rsidRPr="001E3AA9">
        <w:rPr>
          <w:rFonts w:ascii="Times New Roman" w:hAnsi="Times New Roman" w:cs="Times New Roman"/>
          <w:sz w:val="28"/>
          <w:szCs w:val="28"/>
          <w:lang w:val="kk-KZ"/>
        </w:rPr>
        <w:t xml:space="preserve"> қалпына келтірілген сүттен өндіріл</w:t>
      </w:r>
      <w:r w:rsidR="00FD2C89">
        <w:rPr>
          <w:rFonts w:ascii="Times New Roman" w:hAnsi="Times New Roman" w:cs="Times New Roman"/>
          <w:sz w:val="28"/>
          <w:szCs w:val="28"/>
          <w:lang w:val="kk-KZ"/>
        </w:rPr>
        <w:t>ген жұмсақ ірімшіктерлің пісіп-</w:t>
      </w:r>
      <w:r w:rsidR="00105279" w:rsidRPr="001E3AA9">
        <w:rPr>
          <w:rFonts w:ascii="Times New Roman" w:hAnsi="Times New Roman" w:cs="Times New Roman"/>
          <w:sz w:val="28"/>
          <w:szCs w:val="28"/>
          <w:lang w:val="kk-KZ"/>
        </w:rPr>
        <w:t>жетілу үдері</w:t>
      </w:r>
      <w:r w:rsidR="00E43775" w:rsidRPr="001E3AA9">
        <w:rPr>
          <w:rFonts w:ascii="Times New Roman" w:hAnsi="Times New Roman" w:cs="Times New Roman"/>
          <w:sz w:val="28"/>
          <w:szCs w:val="28"/>
          <w:lang w:val="kk-KZ"/>
        </w:rPr>
        <w:t xml:space="preserve">сі дәстүрлі технология бойынша қалпына келтірілген сүттен өндірілген жұмсақ ірімшіктердің пісіп-жетілуімен сәйкес келетінін көрсетті. </w:t>
      </w:r>
    </w:p>
    <w:p w14:paraId="30B7FBCB" w14:textId="77777777" w:rsidR="00165A28" w:rsidRPr="001E3AA9" w:rsidRDefault="00FD2C89"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Сүт </w:t>
      </w:r>
      <w:r w:rsidR="00165A28" w:rsidRPr="001E3AA9">
        <w:rPr>
          <w:rFonts w:ascii="Times New Roman" w:hAnsi="Times New Roman" w:cs="Times New Roman"/>
          <w:sz w:val="28"/>
          <w:szCs w:val="28"/>
          <w:lang w:val="kk-KZ"/>
        </w:rPr>
        <w:t>өнімдерінің</w:t>
      </w:r>
      <w:r>
        <w:rPr>
          <w:rFonts w:ascii="Times New Roman" w:hAnsi="Times New Roman" w:cs="Times New Roman"/>
          <w:sz w:val="28"/>
          <w:szCs w:val="28"/>
          <w:lang w:val="kk-KZ"/>
        </w:rPr>
        <w:t xml:space="preserve"> сапасының </w:t>
      </w:r>
      <w:r w:rsidR="00165A28" w:rsidRPr="001E3AA9">
        <w:rPr>
          <w:rFonts w:ascii="Times New Roman" w:hAnsi="Times New Roman" w:cs="Times New Roman"/>
          <w:sz w:val="28"/>
          <w:szCs w:val="28"/>
          <w:lang w:val="kk-KZ"/>
        </w:rPr>
        <w:t>органолептикалық көрсеткіштері тұтынушылардың қалауын қалыптастыруда маңызды.  Осыған байланысты қазақстандық цеолитті пайдалана отырып шикізат ретінде қолданылатын суды  тазарту негізінде алынған</w:t>
      </w:r>
      <w:r w:rsidR="006B51A1">
        <w:rPr>
          <w:rFonts w:ascii="Times New Roman" w:hAnsi="Times New Roman" w:cs="Times New Roman"/>
          <w:sz w:val="28"/>
          <w:szCs w:val="28"/>
          <w:lang w:val="kk-KZ"/>
        </w:rPr>
        <w:t xml:space="preserve"> қалпына келтірілген сүттің </w:t>
      </w:r>
      <w:r w:rsidR="00165A28" w:rsidRPr="001E3AA9">
        <w:rPr>
          <w:rFonts w:ascii="Times New Roman" w:hAnsi="Times New Roman" w:cs="Times New Roman"/>
          <w:sz w:val="28"/>
          <w:szCs w:val="28"/>
          <w:lang w:val="kk-KZ"/>
        </w:rPr>
        <w:t xml:space="preserve">сапасын органолептикалық бағалау өте маңызды. </w:t>
      </w:r>
    </w:p>
    <w:p w14:paraId="1D4358A4" w14:textId="77777777" w:rsidR="00165A28" w:rsidRPr="001E3AA9" w:rsidRDefault="00165A28"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Дегустацияға модификацияланған цеолит негізіндегі сүзгі</w:t>
      </w:r>
      <w:r w:rsidR="00C707C7" w:rsidRPr="001E3AA9">
        <w:rPr>
          <w:rFonts w:ascii="Times New Roman" w:hAnsi="Times New Roman" w:cs="Times New Roman"/>
          <w:sz w:val="28"/>
          <w:szCs w:val="28"/>
          <w:lang w:val="kk-KZ"/>
        </w:rPr>
        <w:t>ден өткен</w:t>
      </w:r>
      <w:r w:rsidRPr="001E3AA9">
        <w:rPr>
          <w:rFonts w:ascii="Times New Roman" w:hAnsi="Times New Roman" w:cs="Times New Roman"/>
          <w:sz w:val="28"/>
          <w:szCs w:val="28"/>
          <w:lang w:val="kk-KZ"/>
        </w:rPr>
        <w:t xml:space="preserve"> су</w:t>
      </w:r>
      <w:r w:rsidR="00C707C7" w:rsidRPr="001E3AA9">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қалпына келтірілген </w:t>
      </w:r>
      <w:r w:rsidRPr="009975AB">
        <w:rPr>
          <w:rFonts w:ascii="Times New Roman" w:hAnsi="Times New Roman" w:cs="Times New Roman"/>
          <w:sz w:val="28"/>
          <w:szCs w:val="28"/>
          <w:lang w:val="kk-KZ"/>
        </w:rPr>
        <w:t xml:space="preserve">сүттен </w:t>
      </w:r>
      <w:r w:rsidR="006A5D0C" w:rsidRPr="009975AB">
        <w:rPr>
          <w:rFonts w:ascii="Times New Roman" w:hAnsi="Times New Roman" w:cs="Times New Roman"/>
          <w:sz w:val="28"/>
          <w:szCs w:val="28"/>
          <w:lang w:val="kk-KZ"/>
        </w:rPr>
        <w:t>өндірілген</w:t>
      </w:r>
      <w:r w:rsidRPr="009975AB">
        <w:rPr>
          <w:rFonts w:ascii="Times New Roman" w:hAnsi="Times New Roman" w:cs="Times New Roman"/>
          <w:sz w:val="28"/>
          <w:szCs w:val="28"/>
          <w:lang w:val="kk-KZ"/>
        </w:rPr>
        <w:t xml:space="preserve"> адыгей</w:t>
      </w:r>
      <w:r w:rsidRPr="001E3AA9">
        <w:rPr>
          <w:rFonts w:ascii="Times New Roman" w:hAnsi="Times New Roman" w:cs="Times New Roman"/>
          <w:sz w:val="28"/>
          <w:szCs w:val="28"/>
          <w:lang w:val="kk-KZ"/>
        </w:rPr>
        <w:t xml:space="preserve"> жұмсақ ірімшігі (Үлгі 1), «StellaAlpina» ЖШС цехындағы  су</w:t>
      </w:r>
      <w:r w:rsidR="00C707C7" w:rsidRPr="001E3AA9">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қалпына келтірілген </w:t>
      </w:r>
      <w:r w:rsidRPr="009975AB">
        <w:rPr>
          <w:rFonts w:ascii="Times New Roman" w:hAnsi="Times New Roman" w:cs="Times New Roman"/>
          <w:sz w:val="28"/>
          <w:szCs w:val="28"/>
          <w:lang w:val="kk-KZ"/>
        </w:rPr>
        <w:t xml:space="preserve">сүттен </w:t>
      </w:r>
      <w:r w:rsidR="006A5D0C" w:rsidRPr="001E3AA9">
        <w:rPr>
          <w:rFonts w:ascii="Times New Roman" w:hAnsi="Times New Roman" w:cs="Times New Roman"/>
          <w:sz w:val="28"/>
          <w:szCs w:val="28"/>
          <w:lang w:val="kk-KZ"/>
        </w:rPr>
        <w:t>өндірілген</w:t>
      </w:r>
      <w:r w:rsidRPr="001E3AA9">
        <w:rPr>
          <w:rFonts w:ascii="Times New Roman" w:hAnsi="Times New Roman" w:cs="Times New Roman"/>
          <w:sz w:val="28"/>
          <w:szCs w:val="28"/>
          <w:lang w:val="kk-KZ"/>
        </w:rPr>
        <w:t xml:space="preserve"> адыгей жұмсақ ірімшігі (Үлгі 2, бақылау) және  табиғи  цеолит сүзгісі арқылы </w:t>
      </w:r>
      <w:r w:rsidR="00C707C7" w:rsidRPr="001E3AA9">
        <w:rPr>
          <w:rFonts w:ascii="Times New Roman" w:hAnsi="Times New Roman" w:cs="Times New Roman"/>
          <w:sz w:val="28"/>
          <w:szCs w:val="28"/>
          <w:lang w:val="kk-KZ"/>
        </w:rPr>
        <w:t xml:space="preserve">өткен </w:t>
      </w:r>
      <w:r w:rsidRPr="001E3AA9">
        <w:rPr>
          <w:rFonts w:ascii="Times New Roman" w:hAnsi="Times New Roman" w:cs="Times New Roman"/>
          <w:sz w:val="28"/>
          <w:szCs w:val="28"/>
          <w:lang w:val="kk-KZ"/>
        </w:rPr>
        <w:t>су</w:t>
      </w:r>
      <w:r w:rsidR="00C707C7" w:rsidRPr="001E3AA9">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қалпына келтірілген сүттен </w:t>
      </w:r>
      <w:r w:rsidR="006A5D0C" w:rsidRPr="001E3AA9">
        <w:rPr>
          <w:rFonts w:ascii="Times New Roman" w:hAnsi="Times New Roman" w:cs="Times New Roman"/>
          <w:sz w:val="28"/>
          <w:szCs w:val="28"/>
          <w:lang w:val="kk-KZ"/>
        </w:rPr>
        <w:t>өндірілген</w:t>
      </w:r>
      <w:r w:rsidRPr="001E3AA9">
        <w:rPr>
          <w:rFonts w:ascii="Times New Roman" w:hAnsi="Times New Roman" w:cs="Times New Roman"/>
          <w:sz w:val="28"/>
          <w:szCs w:val="28"/>
          <w:lang w:val="kk-KZ"/>
        </w:rPr>
        <w:t xml:space="preserve"> адыгей жұмсақ ірімшігі  (Үлгі 3) ұсынылды. </w:t>
      </w:r>
    </w:p>
    <w:p w14:paraId="3BAC4067" w14:textId="77777777" w:rsidR="00620250" w:rsidRPr="001E3AA9" w:rsidRDefault="00165A28"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Жұмсақ ірімшіктің сапасын бағалау критерийі органолептикалық көрсеткіштері бойынша жүргізілді: дәмі мен иісі,  консистенциясы, түсі, </w:t>
      </w:r>
      <w:r w:rsidR="00C73406" w:rsidRPr="001E3AA9">
        <w:rPr>
          <w:rFonts w:ascii="Times New Roman" w:hAnsi="Times New Roman" w:cs="Times New Roman"/>
          <w:sz w:val="28"/>
          <w:szCs w:val="28"/>
          <w:lang w:val="kk-KZ"/>
        </w:rPr>
        <w:t>суреті</w:t>
      </w:r>
      <w:r w:rsidRPr="001E3AA9">
        <w:rPr>
          <w:rFonts w:ascii="Times New Roman" w:hAnsi="Times New Roman" w:cs="Times New Roman"/>
          <w:sz w:val="28"/>
          <w:szCs w:val="28"/>
          <w:lang w:val="kk-KZ"/>
        </w:rPr>
        <w:t>, сыртқы түрі.  Органолептикалық көрсеткіштері 45 балдық бағалау шкаласымен М</w:t>
      </w:r>
      <w:r w:rsidR="003F73BD">
        <w:rPr>
          <w:rFonts w:ascii="Times New Roman" w:hAnsi="Times New Roman" w:cs="Times New Roman"/>
          <w:sz w:val="28"/>
          <w:szCs w:val="28"/>
          <w:lang w:val="kk-KZ"/>
        </w:rPr>
        <w:t>ем</w:t>
      </w:r>
      <w:r w:rsidRPr="001E3AA9">
        <w:rPr>
          <w:rFonts w:ascii="Times New Roman" w:hAnsi="Times New Roman" w:cs="Times New Roman"/>
          <w:sz w:val="28"/>
          <w:szCs w:val="28"/>
          <w:lang w:val="kk-KZ"/>
        </w:rPr>
        <w:t>СТ 3363</w:t>
      </w:r>
      <w:r w:rsidR="00C15C09" w:rsidRPr="001E3AA9">
        <w:rPr>
          <w:rFonts w:ascii="Times New Roman" w:hAnsi="Times New Roman" w:cs="Times New Roman"/>
          <w:sz w:val="28"/>
          <w:szCs w:val="28"/>
          <w:lang w:val="kk-KZ"/>
        </w:rPr>
        <w:t>0</w:t>
      </w:r>
      <w:r w:rsidRPr="001E3AA9">
        <w:rPr>
          <w:rFonts w:ascii="Times New Roman" w:hAnsi="Times New Roman" w:cs="Times New Roman"/>
          <w:sz w:val="28"/>
          <w:szCs w:val="28"/>
          <w:lang w:val="kk-KZ"/>
        </w:rPr>
        <w:t xml:space="preserve">-2015 бойынша  бағаланды (сурет </w:t>
      </w:r>
      <w:r w:rsidR="00D8440D" w:rsidRPr="001E3AA9">
        <w:rPr>
          <w:rFonts w:ascii="Times New Roman" w:hAnsi="Times New Roman" w:cs="Times New Roman"/>
          <w:sz w:val="28"/>
          <w:szCs w:val="28"/>
          <w:lang w:val="kk-KZ"/>
        </w:rPr>
        <w:t>3</w:t>
      </w:r>
      <w:r w:rsidR="00200DA8" w:rsidRPr="001E3AA9">
        <w:rPr>
          <w:rFonts w:ascii="Times New Roman" w:hAnsi="Times New Roman" w:cs="Times New Roman"/>
          <w:sz w:val="28"/>
          <w:szCs w:val="28"/>
          <w:lang w:val="kk-KZ"/>
        </w:rPr>
        <w:t>7</w:t>
      </w:r>
      <w:r w:rsidRPr="001E3AA9">
        <w:rPr>
          <w:rFonts w:ascii="Times New Roman" w:hAnsi="Times New Roman" w:cs="Times New Roman"/>
          <w:sz w:val="28"/>
          <w:szCs w:val="28"/>
          <w:lang w:val="kk-KZ"/>
        </w:rPr>
        <w:t>). Жұмсақ ірімшік үлгілерінің түсі - ақ түстен ашық сарыға дейін сипаттамада болды.</w:t>
      </w:r>
    </w:p>
    <w:p w14:paraId="5A2F8B6E"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6D04D6E5" w14:textId="77777777" w:rsidR="00620250" w:rsidRPr="001E3AA9" w:rsidRDefault="00B05C31" w:rsidP="00022F3C">
      <w:pPr>
        <w:tabs>
          <w:tab w:val="left" w:pos="3360"/>
        </w:tabs>
        <w:spacing w:after="0" w:line="240" w:lineRule="auto"/>
        <w:jc w:val="center"/>
        <w:rPr>
          <w:rFonts w:ascii="Times New Roman" w:hAnsi="Times New Roman" w:cs="Times New Roman"/>
          <w:sz w:val="28"/>
          <w:szCs w:val="28"/>
          <w:lang w:val="kk-KZ"/>
        </w:rPr>
      </w:pPr>
      <w:r w:rsidRPr="001E3AA9">
        <w:rPr>
          <w:noProof/>
          <w:lang w:eastAsia="ru-RU"/>
        </w:rPr>
        <w:lastRenderedPageBreak/>
        <w:drawing>
          <wp:inline distT="0" distB="0" distL="0" distR="0" wp14:anchorId="45E5F909" wp14:editId="228F9634">
            <wp:extent cx="5267325" cy="3200400"/>
            <wp:effectExtent l="0" t="0" r="9525"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6DB50A85"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55618FEB" w14:textId="77777777" w:rsidR="00E5364B" w:rsidRPr="001E3AA9" w:rsidRDefault="00E5364B" w:rsidP="00C12CC3">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ab/>
      </w:r>
    </w:p>
    <w:p w14:paraId="1ADB111A" w14:textId="77777777" w:rsidR="00620250" w:rsidRPr="001E3AA9" w:rsidRDefault="00E5364B" w:rsidP="00022F3C">
      <w:pPr>
        <w:spacing w:after="0" w:line="240" w:lineRule="auto"/>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Сурет </w:t>
      </w:r>
      <w:r w:rsidR="00D8440D" w:rsidRPr="001E3AA9">
        <w:rPr>
          <w:rFonts w:ascii="Times New Roman" w:hAnsi="Times New Roman" w:cs="Times New Roman"/>
          <w:sz w:val="28"/>
          <w:szCs w:val="28"/>
          <w:lang w:val="kk-KZ"/>
        </w:rPr>
        <w:t>3</w:t>
      </w:r>
      <w:r w:rsidR="00200DA8" w:rsidRPr="001E3AA9">
        <w:rPr>
          <w:rFonts w:ascii="Times New Roman" w:hAnsi="Times New Roman" w:cs="Times New Roman"/>
          <w:sz w:val="28"/>
          <w:szCs w:val="28"/>
          <w:lang w:val="kk-KZ"/>
        </w:rPr>
        <w:t>7</w:t>
      </w:r>
      <w:r w:rsidRPr="001E3AA9">
        <w:rPr>
          <w:rFonts w:ascii="Times New Roman" w:hAnsi="Times New Roman" w:cs="Times New Roman"/>
          <w:sz w:val="28"/>
          <w:szCs w:val="28"/>
          <w:lang w:val="kk-KZ"/>
        </w:rPr>
        <w:t xml:space="preserve"> - Адыгей жұмсақ ірімшіктерінің негізгі органолептикалық көрсеткіштерін М</w:t>
      </w:r>
      <w:r w:rsidR="003F73BD">
        <w:rPr>
          <w:rFonts w:ascii="Times New Roman" w:hAnsi="Times New Roman" w:cs="Times New Roman"/>
          <w:sz w:val="28"/>
          <w:szCs w:val="28"/>
          <w:lang w:val="kk-KZ"/>
        </w:rPr>
        <w:t>ем</w:t>
      </w:r>
      <w:r w:rsidRPr="001E3AA9">
        <w:rPr>
          <w:rFonts w:ascii="Times New Roman" w:hAnsi="Times New Roman" w:cs="Times New Roman"/>
          <w:sz w:val="28"/>
          <w:szCs w:val="28"/>
          <w:lang w:val="kk-KZ"/>
        </w:rPr>
        <w:t>СТ 3363-2015 бойынша дегустациялық  бағалау</w:t>
      </w:r>
    </w:p>
    <w:p w14:paraId="612BC70B"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677FDE77" w14:textId="77777777" w:rsidR="0024282E" w:rsidRPr="001E3AA9" w:rsidRDefault="0024282E" w:rsidP="00C12CC3">
      <w:pPr>
        <w:spacing w:after="0" w:line="240" w:lineRule="auto"/>
        <w:ind w:firstLine="360"/>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Үлгі №1 - модификацияланған цеолит негізіндегі сүзгі арқылы тазартылған су</w:t>
      </w:r>
      <w:r w:rsidR="00395EE9" w:rsidRPr="001E3AA9">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қалпына келтірілген сүттен </w:t>
      </w:r>
      <w:r w:rsidR="004D5093" w:rsidRPr="001E3AA9">
        <w:rPr>
          <w:rFonts w:ascii="Times New Roman" w:hAnsi="Times New Roman" w:cs="Times New Roman"/>
          <w:sz w:val="28"/>
          <w:szCs w:val="28"/>
          <w:lang w:val="kk-KZ"/>
        </w:rPr>
        <w:t xml:space="preserve">өндірілген </w:t>
      </w:r>
      <w:r w:rsidRPr="001E3AA9">
        <w:rPr>
          <w:rFonts w:ascii="Times New Roman" w:hAnsi="Times New Roman" w:cs="Times New Roman"/>
          <w:sz w:val="28"/>
          <w:szCs w:val="28"/>
          <w:lang w:val="kk-KZ"/>
        </w:rPr>
        <w:t>жұмсақ Адыгей ірімшігінің сыртқы түрі нормативтік талаптарға сәйкес</w:t>
      </w:r>
      <w:r w:rsidR="00310A5F" w:rsidRPr="001E3AA9">
        <w:rPr>
          <w:rFonts w:ascii="Times New Roman" w:hAnsi="Times New Roman" w:cs="Times New Roman"/>
          <w:sz w:val="28"/>
          <w:szCs w:val="28"/>
          <w:lang w:val="kk-KZ"/>
        </w:rPr>
        <w:t xml:space="preserve"> болды</w:t>
      </w:r>
      <w:r w:rsidRPr="001E3AA9">
        <w:rPr>
          <w:rFonts w:ascii="Times New Roman" w:hAnsi="Times New Roman" w:cs="Times New Roman"/>
          <w:sz w:val="28"/>
          <w:szCs w:val="28"/>
          <w:lang w:val="kk-KZ"/>
        </w:rPr>
        <w:t>.  Беті тегіс, ылғалданған, шырыштанбаған тегіс және қыртыссыз.  Айқын дәмі мен пастерлеу хош иісі бар</w:t>
      </w:r>
      <w:r w:rsidR="004D5093"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таза, татымды, сәл ащылау дәмге ие.  Консистенциясы нәзік, біртекті, сәл сынғыш. Түсі біркелкі. </w:t>
      </w:r>
      <w:r w:rsidR="00310A5F" w:rsidRPr="001E3AA9">
        <w:rPr>
          <w:rFonts w:ascii="Times New Roman" w:hAnsi="Times New Roman" w:cs="Times New Roman"/>
          <w:sz w:val="28"/>
          <w:szCs w:val="28"/>
          <w:lang w:val="kk-KZ"/>
        </w:rPr>
        <w:t>Суреті</w:t>
      </w:r>
      <w:r w:rsidRPr="001E3AA9">
        <w:rPr>
          <w:rFonts w:ascii="Times New Roman" w:hAnsi="Times New Roman" w:cs="Times New Roman"/>
          <w:sz w:val="28"/>
          <w:szCs w:val="28"/>
          <w:lang w:val="kk-KZ"/>
        </w:rPr>
        <w:t xml:space="preserve"> жоқ.  Дөңгелек пішінді кішкентай көзшелері  бар.   Жалпы дегустациялық бағалау балы - 42.  </w:t>
      </w:r>
    </w:p>
    <w:p w14:paraId="2F866388" w14:textId="7C9464B8" w:rsidR="0024282E" w:rsidRPr="001E3AA9" w:rsidRDefault="0024282E" w:rsidP="00896217">
      <w:pPr>
        <w:spacing w:after="0" w:line="240" w:lineRule="auto"/>
        <w:ind w:firstLine="360"/>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Үлгі №2 - «Stella</w:t>
      </w:r>
      <w:r w:rsidR="00043687">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Alpina» ЖШС цехының суы</w:t>
      </w:r>
      <w:r w:rsidR="00481326" w:rsidRPr="001E3AA9">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қалпына келтірілген сүттен жасалған жұмсақ Адыгей ірімшігінің сыртқы түрі нормативтік талаптарға сәйкес.  Беті тегіс, ылғалданған, шырыштанбаған және қыртыссыз, сыртқы түрі аздап деформацияланған. Бетінде сары дақтары бар. Консистенциясы нәзік, біртекті, сәл сынғыш. Түсі біркелкі. Көптеген кішкентай көзшелері мен бұрышты пішінді қуыстары бар. Жалпы дегустациялық бағалау балы – 41. </w:t>
      </w:r>
    </w:p>
    <w:p w14:paraId="51A52C40" w14:textId="77777777" w:rsidR="0024282E" w:rsidRPr="001E3AA9" w:rsidRDefault="0024282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Үлгі №3 - табиғи цеолит негізіндегі сүзгіден өткен су</w:t>
      </w:r>
      <w:r w:rsidR="008B4835" w:rsidRPr="001E3AA9">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қалпына келтірілген сүттен жасалған жұмсақ Адыгей ірімшігінің дегустация нәтижелері бойынша сыртқы түрі  нормативтік талаптарға сәйкес. Таза, татымды, сәл қышқыл, сәл айқын дәмі мен пастерлеу хош иісі бар. Жұмсақ ірімшіктің беті ылғалданған, шырыштанбаған және қыртыссыз. Консистенциясы нәзік, біртекті, сәл тығыздау. Түсі ақшыл сары реңді біркелкі ақ. Құрылымы бойынша сәл мыжылған.  </w:t>
      </w:r>
      <w:r w:rsidR="008B4835" w:rsidRPr="001E3AA9">
        <w:rPr>
          <w:rFonts w:ascii="Times New Roman" w:hAnsi="Times New Roman" w:cs="Times New Roman"/>
          <w:sz w:val="28"/>
          <w:szCs w:val="28"/>
          <w:lang w:val="kk-KZ"/>
        </w:rPr>
        <w:t>Суреті</w:t>
      </w:r>
      <w:r w:rsidRPr="001E3AA9">
        <w:rPr>
          <w:rFonts w:ascii="Times New Roman" w:hAnsi="Times New Roman" w:cs="Times New Roman"/>
          <w:sz w:val="28"/>
          <w:szCs w:val="28"/>
          <w:lang w:val="kk-KZ"/>
        </w:rPr>
        <w:t xml:space="preserve"> жоқ.  Кішкентай сопақша формада көзшелері бар. Жалпы дегустациялық бағалау балы -  40,1. </w:t>
      </w:r>
    </w:p>
    <w:p w14:paraId="489F76E8" w14:textId="0B740299" w:rsidR="00620250" w:rsidRPr="001E3AA9" w:rsidRDefault="0024282E"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Табиғи цеолит негізіндегі сүзгі арқылы, модификацияланған цеолит сүзгісі  арқылы өткен су</w:t>
      </w:r>
      <w:r w:rsidR="00E15716" w:rsidRPr="001E3AA9">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және «Stella</w:t>
      </w:r>
      <w:r w:rsidR="00043687">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Alpina»  ЖШС цехындағы  су</w:t>
      </w:r>
      <w:r w:rsidR="00E15716" w:rsidRPr="001E3AA9">
        <w:rPr>
          <w:rFonts w:ascii="Times New Roman" w:hAnsi="Times New Roman" w:cs="Times New Roman"/>
          <w:sz w:val="28"/>
          <w:szCs w:val="28"/>
          <w:lang w:val="kk-KZ"/>
        </w:rPr>
        <w:t>мен</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lastRenderedPageBreak/>
        <w:t xml:space="preserve">қалпына келтірілген сүттен жасалған адыгей  жұмсақ ірімшіктердің  барлық іріктелген үлгілері органолептикалық көрсеткіштері бойынша жоғары бағаланды.  </w:t>
      </w:r>
    </w:p>
    <w:p w14:paraId="28A16C16" w14:textId="77777777" w:rsidR="00AB0161" w:rsidRDefault="00AB0161"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w:t>
      </w:r>
      <w:r w:rsidRPr="0037520E">
        <w:rPr>
          <w:rFonts w:ascii="Times New Roman" w:hAnsi="Times New Roman" w:cs="Times New Roman"/>
          <w:sz w:val="28"/>
          <w:szCs w:val="28"/>
          <w:lang w:val="kk-KZ"/>
        </w:rPr>
        <w:t xml:space="preserve">Консистенция» «сыртқы түрі» және «дәмі және иісі» көрсеткіштері бойынша үлгілер шамалы айырмашылықтармен іс жүзінде бірдей.  </w:t>
      </w:r>
      <w:r w:rsidRPr="001E3AA9">
        <w:rPr>
          <w:rFonts w:ascii="Times New Roman" w:hAnsi="Times New Roman" w:cs="Times New Roman"/>
          <w:sz w:val="28"/>
          <w:szCs w:val="28"/>
          <w:lang w:val="kk-KZ"/>
        </w:rPr>
        <w:t>Барлық жұмсақ ірімшіктердің сыртқы түрі біркелкі, ылғалды, шырыштанбаған, таза, дәмді және консистенциясы жағынан  нәзік, біркелкі сипаттамада болды (сурет 3</w:t>
      </w:r>
      <w:r w:rsidR="00200DA8" w:rsidRPr="001E3AA9">
        <w:rPr>
          <w:rFonts w:ascii="Times New Roman" w:hAnsi="Times New Roman" w:cs="Times New Roman"/>
          <w:sz w:val="28"/>
          <w:szCs w:val="28"/>
          <w:lang w:val="kk-KZ"/>
        </w:rPr>
        <w:t>8</w:t>
      </w:r>
      <w:r w:rsidRPr="001E3AA9">
        <w:rPr>
          <w:rFonts w:ascii="Times New Roman" w:hAnsi="Times New Roman" w:cs="Times New Roman"/>
          <w:sz w:val="28"/>
          <w:szCs w:val="28"/>
          <w:lang w:val="kk-KZ"/>
        </w:rPr>
        <w:t xml:space="preserve">). </w:t>
      </w:r>
    </w:p>
    <w:p w14:paraId="53BC5E9C" w14:textId="77777777" w:rsidR="0037520E" w:rsidRPr="001E3AA9" w:rsidRDefault="0037520E" w:rsidP="00C12CC3">
      <w:pPr>
        <w:spacing w:after="0" w:line="240" w:lineRule="auto"/>
        <w:ind w:firstLine="708"/>
        <w:jc w:val="both"/>
        <w:rPr>
          <w:rFonts w:ascii="Times New Roman" w:hAnsi="Times New Roman" w:cs="Times New Roman"/>
          <w:sz w:val="28"/>
          <w:szCs w:val="28"/>
          <w:lang w:val="kk-KZ"/>
        </w:rPr>
      </w:pPr>
    </w:p>
    <w:p w14:paraId="7C865F9C" w14:textId="77777777" w:rsidR="00331B31" w:rsidRPr="001E3AA9" w:rsidRDefault="00331B31" w:rsidP="00C12CC3">
      <w:pPr>
        <w:spacing w:after="0" w:line="240" w:lineRule="auto"/>
        <w:ind w:firstLine="708"/>
        <w:jc w:val="both"/>
        <w:rPr>
          <w:rFonts w:ascii="Times New Roman" w:hAnsi="Times New Roman" w:cs="Times New Roman"/>
          <w:sz w:val="28"/>
          <w:szCs w:val="28"/>
          <w:lang w:val="kk-KZ"/>
        </w:rPr>
      </w:pPr>
      <w:r w:rsidRPr="001E3AA9">
        <w:rPr>
          <w:noProof/>
          <w:lang w:eastAsia="ru-RU"/>
        </w:rPr>
        <w:drawing>
          <wp:inline distT="0" distB="0" distL="0" distR="0" wp14:anchorId="79820AC0" wp14:editId="0CE35AFE">
            <wp:extent cx="5434330" cy="2485623"/>
            <wp:effectExtent l="0" t="0" r="13970" b="1016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A0ED4D0" w14:textId="77777777" w:rsidR="00620250" w:rsidRPr="001E3AA9" w:rsidRDefault="00620250" w:rsidP="0015030B">
      <w:pPr>
        <w:tabs>
          <w:tab w:val="left" w:pos="3360"/>
        </w:tabs>
        <w:spacing w:after="0" w:line="240" w:lineRule="auto"/>
        <w:rPr>
          <w:rFonts w:ascii="Times New Roman" w:hAnsi="Times New Roman" w:cs="Times New Roman"/>
          <w:sz w:val="28"/>
          <w:szCs w:val="28"/>
          <w:lang w:val="kk-KZ"/>
        </w:rPr>
      </w:pPr>
    </w:p>
    <w:p w14:paraId="36071431" w14:textId="77777777" w:rsidR="00620250" w:rsidRPr="001E3AA9" w:rsidRDefault="00620250" w:rsidP="00C12CC3">
      <w:pPr>
        <w:tabs>
          <w:tab w:val="left" w:pos="3360"/>
        </w:tabs>
        <w:spacing w:after="0" w:line="240" w:lineRule="auto"/>
        <w:ind w:firstLine="708"/>
        <w:jc w:val="center"/>
        <w:rPr>
          <w:rFonts w:ascii="Times New Roman" w:hAnsi="Times New Roman" w:cs="Times New Roman"/>
          <w:sz w:val="28"/>
          <w:szCs w:val="28"/>
          <w:lang w:val="kk-KZ"/>
        </w:rPr>
      </w:pPr>
    </w:p>
    <w:p w14:paraId="489E7377" w14:textId="77777777" w:rsidR="00620250" w:rsidRDefault="004E6F18" w:rsidP="00022F3C">
      <w:pPr>
        <w:tabs>
          <w:tab w:val="left" w:pos="3360"/>
        </w:tabs>
        <w:spacing w:after="0" w:line="240" w:lineRule="auto"/>
        <w:ind w:firstLine="708"/>
        <w:jc w:val="center"/>
        <w:rPr>
          <w:rFonts w:ascii="Times New Roman" w:hAnsi="Times New Roman" w:cs="Times New Roman"/>
          <w:sz w:val="28"/>
          <w:szCs w:val="28"/>
          <w:lang w:val="kk-KZ"/>
        </w:rPr>
      </w:pPr>
      <w:r w:rsidRPr="001E3AA9">
        <w:rPr>
          <w:rFonts w:ascii="Times New Roman" w:hAnsi="Times New Roman" w:cs="Times New Roman"/>
          <w:sz w:val="28"/>
          <w:szCs w:val="28"/>
          <w:lang w:val="kk-KZ"/>
        </w:rPr>
        <w:t>Сурет 3</w:t>
      </w:r>
      <w:r w:rsidR="00200DA8" w:rsidRPr="001E3AA9">
        <w:rPr>
          <w:rFonts w:ascii="Times New Roman" w:hAnsi="Times New Roman" w:cs="Times New Roman"/>
          <w:sz w:val="28"/>
          <w:szCs w:val="28"/>
          <w:lang w:val="kk-KZ"/>
        </w:rPr>
        <w:t>8</w:t>
      </w:r>
      <w:r w:rsidRPr="001E3AA9">
        <w:rPr>
          <w:rFonts w:ascii="Times New Roman" w:hAnsi="Times New Roman" w:cs="Times New Roman"/>
          <w:sz w:val="28"/>
          <w:szCs w:val="28"/>
          <w:lang w:val="kk-KZ"/>
        </w:rPr>
        <w:t xml:space="preserve"> - Адыгей жұмсақ ірімшіктерінің органолептикалық көрсеткіштерінің профилограммасы</w:t>
      </w:r>
    </w:p>
    <w:p w14:paraId="01C08A01" w14:textId="77777777" w:rsidR="0037520E" w:rsidRPr="001E3AA9" w:rsidRDefault="0037520E" w:rsidP="0037520E">
      <w:pPr>
        <w:tabs>
          <w:tab w:val="left" w:pos="3360"/>
        </w:tabs>
        <w:spacing w:after="0" w:line="240" w:lineRule="auto"/>
        <w:ind w:firstLine="708"/>
        <w:jc w:val="both"/>
        <w:rPr>
          <w:rFonts w:ascii="Times New Roman" w:hAnsi="Times New Roman" w:cs="Times New Roman"/>
          <w:sz w:val="28"/>
          <w:szCs w:val="28"/>
          <w:lang w:val="kk-KZ"/>
        </w:rPr>
      </w:pPr>
    </w:p>
    <w:p w14:paraId="527AFFCF" w14:textId="07979580" w:rsidR="00A15B8C" w:rsidRPr="001E3AA9" w:rsidRDefault="00A15B8C" w:rsidP="00022F3C">
      <w:pPr>
        <w:tabs>
          <w:tab w:val="left" w:pos="3360"/>
        </w:tabs>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Үлгілердің айырмашылығы жұмсақ ірімшіктерің дәмі және иісі, сыртқы түрі және консистенциясында  байқалады. Үлгі №1-модификацияланған цеолит негізіндегі сүзгі арқылы тазартылған суда қалпына келтірілген сүттен жасалған жұмсақ адыгей ірімшігінің дәмі мен иісінің үйлесімділігі бойынша  пастеризацияның айқын дәмі мен иісі азырақ, таза, болмашы ащы дәмі бар (4,7 балл), сыртқы түрінің үйлесімділігі бойынша ірімшіктің қабыршағы жоқ, беті тегіс, ылғалданған, шырыштанбаған  (5 балл), консистенциясы нәзік, біртекті жән</w:t>
      </w:r>
      <w:r w:rsidR="00976563">
        <w:rPr>
          <w:rFonts w:ascii="Times New Roman" w:hAnsi="Times New Roman" w:cs="Times New Roman"/>
          <w:sz w:val="28"/>
          <w:szCs w:val="28"/>
          <w:lang w:val="kk-KZ"/>
        </w:rPr>
        <w:t xml:space="preserve">е аздап сынғыш, аздап тығыздау </w:t>
      </w:r>
      <w:r w:rsidRPr="001E3AA9">
        <w:rPr>
          <w:rFonts w:ascii="Times New Roman" w:hAnsi="Times New Roman" w:cs="Times New Roman"/>
          <w:sz w:val="28"/>
          <w:szCs w:val="28"/>
          <w:lang w:val="kk-KZ"/>
        </w:rPr>
        <w:t>(4,4 балл). Үлгі №2 - «St</w:t>
      </w:r>
      <w:r w:rsidR="00E221DB">
        <w:rPr>
          <w:rFonts w:ascii="Times New Roman" w:hAnsi="Times New Roman" w:cs="Times New Roman"/>
          <w:sz w:val="28"/>
          <w:szCs w:val="28"/>
          <w:lang w:val="kk-KZ"/>
        </w:rPr>
        <w:t>ella</w:t>
      </w:r>
      <w:r w:rsidR="003877CF">
        <w:rPr>
          <w:rFonts w:ascii="Times New Roman" w:hAnsi="Times New Roman" w:cs="Times New Roman"/>
          <w:sz w:val="28"/>
          <w:szCs w:val="28"/>
          <w:lang w:val="kk-KZ"/>
        </w:rPr>
        <w:t xml:space="preserve"> </w:t>
      </w:r>
      <w:r w:rsidR="00E221DB">
        <w:rPr>
          <w:rFonts w:ascii="Times New Roman" w:hAnsi="Times New Roman" w:cs="Times New Roman"/>
          <w:sz w:val="28"/>
          <w:szCs w:val="28"/>
          <w:lang w:val="kk-KZ"/>
        </w:rPr>
        <w:t xml:space="preserve">Alpina» ЖШС цехының суында </w:t>
      </w:r>
      <w:r w:rsidRPr="001E3AA9">
        <w:rPr>
          <w:rFonts w:ascii="Times New Roman" w:hAnsi="Times New Roman" w:cs="Times New Roman"/>
          <w:sz w:val="28"/>
          <w:szCs w:val="28"/>
          <w:lang w:val="kk-KZ"/>
        </w:rPr>
        <w:t>қалпына келтірілген сүттен жасалған жұмсақ Адыгей ірімшігінің дәмі мен иісінің үйлесімділігі бойынша   пастеризация</w:t>
      </w:r>
      <w:r w:rsidR="0048121A">
        <w:rPr>
          <w:rFonts w:ascii="Times New Roman" w:hAnsi="Times New Roman" w:cs="Times New Roman"/>
          <w:sz w:val="28"/>
          <w:szCs w:val="28"/>
          <w:lang w:val="kk-KZ"/>
        </w:rPr>
        <w:t xml:space="preserve">ның айқын дәмі мен иісі әлсіз, </w:t>
      </w:r>
      <w:r w:rsidRPr="001E3AA9">
        <w:rPr>
          <w:rFonts w:ascii="Times New Roman" w:hAnsi="Times New Roman" w:cs="Times New Roman"/>
          <w:sz w:val="28"/>
          <w:szCs w:val="28"/>
          <w:lang w:val="kk-KZ"/>
        </w:rPr>
        <w:t>орташа ащы дәмі бар (4,6 балл), сыртқы түрінің үйлесімділігі бойынша  ірімшіктің қабыршағы жоқ, беті тегіс, ылғалданған, шырыштанбаған, сыртқы түрі аздап деформацияланған (4,9), консистенциясы нәзік, біртекті</w:t>
      </w:r>
      <w:r w:rsidR="00D74A83" w:rsidRPr="001E3AA9">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аздап сынғыш</w:t>
      </w:r>
      <w:r w:rsidR="00D74A83" w:rsidRPr="001E3AA9">
        <w:rPr>
          <w:rFonts w:ascii="Times New Roman" w:hAnsi="Times New Roman" w:cs="Times New Roman"/>
          <w:sz w:val="28"/>
          <w:szCs w:val="28"/>
          <w:lang w:val="kk-KZ"/>
        </w:rPr>
        <w:t xml:space="preserve"> және</w:t>
      </w:r>
      <w:r w:rsidRPr="001E3AA9">
        <w:rPr>
          <w:rFonts w:ascii="Times New Roman" w:hAnsi="Times New Roman" w:cs="Times New Roman"/>
          <w:sz w:val="28"/>
          <w:szCs w:val="28"/>
          <w:lang w:val="kk-KZ"/>
        </w:rPr>
        <w:t xml:space="preserve"> аздап тығыз (4,6),  Үлгі №3 - табиғи цеолит негізіндегі сүзгіден өткеннен кейін суда қалпына кел</w:t>
      </w:r>
      <w:r w:rsidR="0048121A">
        <w:rPr>
          <w:rFonts w:ascii="Times New Roman" w:hAnsi="Times New Roman" w:cs="Times New Roman"/>
          <w:sz w:val="28"/>
          <w:szCs w:val="28"/>
          <w:lang w:val="kk-KZ"/>
        </w:rPr>
        <w:t xml:space="preserve">тірілген сүттен жасалған жұмсақ </w:t>
      </w:r>
      <w:r w:rsidRPr="001E3AA9">
        <w:rPr>
          <w:rFonts w:ascii="Times New Roman" w:hAnsi="Times New Roman" w:cs="Times New Roman"/>
          <w:sz w:val="28"/>
          <w:szCs w:val="28"/>
          <w:lang w:val="kk-KZ"/>
        </w:rPr>
        <w:t xml:space="preserve">Адыгей ірімшігі дәмі мен иісінің үйлесімділігі бойынша  пастеризацияның айқын дәмі мен иісі азырақ, ащы  дәмі бар (4,4 балл),  сыртқы түрінің үйлесімділігі бойынша  ірімшіктің қабыршағы жоқ, беті тегіс, </w:t>
      </w:r>
      <w:r w:rsidRPr="001E3AA9">
        <w:rPr>
          <w:rFonts w:ascii="Times New Roman" w:hAnsi="Times New Roman" w:cs="Times New Roman"/>
          <w:sz w:val="28"/>
          <w:szCs w:val="28"/>
          <w:lang w:val="kk-KZ"/>
        </w:rPr>
        <w:lastRenderedPageBreak/>
        <w:t xml:space="preserve">ылғалданған, шырыштанбаған, сыртқы түрі деформацияланған (4,8 балл), консистенциясы нәзік, біртекті және сынғыш, тығыз (4,3). </w:t>
      </w:r>
    </w:p>
    <w:p w14:paraId="53B491ED" w14:textId="77777777" w:rsidR="00A15B8C" w:rsidRPr="001E3AA9" w:rsidRDefault="00A15B8C" w:rsidP="00022F3C">
      <w:pPr>
        <w:tabs>
          <w:tab w:val="left" w:pos="3360"/>
        </w:tabs>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Осылайша, органолептикалық бағалау нәтижелері сүтті қалпына келтіруде суды цеолитпен өңдеудің сүт өнімдерінің сапасына оң әсерін көрсетті. </w:t>
      </w:r>
    </w:p>
    <w:p w14:paraId="514F06E4" w14:textId="1891BD83" w:rsidR="00A15B8C" w:rsidRDefault="00BA1B34" w:rsidP="00022F3C">
      <w:pPr>
        <w:tabs>
          <w:tab w:val="left" w:pos="3360"/>
        </w:tabs>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Сонымен, органолептикалық, физика-химиялық</w:t>
      </w:r>
      <w:r w:rsidR="007B5FEF">
        <w:rPr>
          <w:rFonts w:ascii="Times New Roman" w:hAnsi="Times New Roman" w:cs="Times New Roman"/>
          <w:sz w:val="28"/>
          <w:szCs w:val="28"/>
          <w:lang w:val="kk-KZ"/>
        </w:rPr>
        <w:t xml:space="preserve"> </w:t>
      </w:r>
      <w:r w:rsidR="00A15B8C" w:rsidRPr="001E3AA9">
        <w:rPr>
          <w:rFonts w:ascii="Times New Roman" w:hAnsi="Times New Roman" w:cs="Times New Roman"/>
          <w:sz w:val="28"/>
          <w:szCs w:val="28"/>
          <w:lang w:val="kk-KZ"/>
        </w:rPr>
        <w:t xml:space="preserve">және микробиологиялық бағалау ұсынылған технологиялар бойынша алынған жұмсақ адыгей  ірімшіктерінің  жоғары тұтынушылық қасиеттері мен сапасын көрсетеді, бұл біздің ұсыныстарымызды өнеркәсіптік өндірістерде пайдалануға мүмкіндік береді. </w:t>
      </w:r>
    </w:p>
    <w:p w14:paraId="5FC831D7" w14:textId="77777777" w:rsidR="00BB61C6" w:rsidRDefault="00BB61C6" w:rsidP="00022F3C">
      <w:pPr>
        <w:tabs>
          <w:tab w:val="left" w:pos="3360"/>
        </w:tabs>
        <w:spacing w:after="0" w:line="240" w:lineRule="auto"/>
        <w:ind w:firstLine="708"/>
        <w:jc w:val="both"/>
        <w:rPr>
          <w:rFonts w:ascii="Times New Roman" w:hAnsi="Times New Roman" w:cs="Times New Roman"/>
          <w:sz w:val="28"/>
          <w:szCs w:val="28"/>
          <w:lang w:val="kk-KZ"/>
        </w:rPr>
      </w:pPr>
    </w:p>
    <w:p w14:paraId="1E2CFD38" w14:textId="5B306ED8" w:rsidR="00BB61C6" w:rsidRDefault="00BB61C6" w:rsidP="00022F3C">
      <w:pPr>
        <w:tabs>
          <w:tab w:val="left" w:pos="3360"/>
        </w:tabs>
        <w:spacing w:after="0" w:line="240" w:lineRule="auto"/>
        <w:ind w:firstLine="708"/>
        <w:jc w:val="both"/>
        <w:rPr>
          <w:rFonts w:ascii="Times New Roman" w:hAnsi="Times New Roman" w:cs="Times New Roman"/>
          <w:b/>
          <w:bCs/>
          <w:sz w:val="28"/>
          <w:szCs w:val="28"/>
          <w:lang w:val="kk-KZ"/>
        </w:rPr>
      </w:pPr>
      <w:r w:rsidRPr="00BB61C6">
        <w:rPr>
          <w:rFonts w:ascii="Times New Roman" w:hAnsi="Times New Roman" w:cs="Times New Roman"/>
          <w:b/>
          <w:bCs/>
          <w:sz w:val="28"/>
          <w:szCs w:val="28"/>
          <w:lang w:val="kk-KZ"/>
        </w:rPr>
        <w:t xml:space="preserve">4.4 </w:t>
      </w:r>
      <w:r w:rsidR="00A90B90">
        <w:rPr>
          <w:rFonts w:ascii="Times New Roman" w:hAnsi="Times New Roman" w:cs="Times New Roman"/>
          <w:b/>
          <w:bCs/>
          <w:sz w:val="28"/>
          <w:szCs w:val="28"/>
          <w:lang w:val="kk-KZ"/>
        </w:rPr>
        <w:t>Қ</w:t>
      </w:r>
      <w:r w:rsidR="00580D7F">
        <w:rPr>
          <w:rFonts w:ascii="Times New Roman" w:hAnsi="Times New Roman" w:cs="Times New Roman"/>
          <w:b/>
          <w:bCs/>
          <w:sz w:val="28"/>
          <w:szCs w:val="28"/>
          <w:lang w:val="kk-KZ"/>
        </w:rPr>
        <w:t>алпына келтірілген сүттен өндірілген с</w:t>
      </w:r>
      <w:r w:rsidRPr="00BB61C6">
        <w:rPr>
          <w:rFonts w:ascii="Times New Roman" w:hAnsi="Times New Roman" w:cs="Times New Roman"/>
          <w:b/>
          <w:bCs/>
          <w:sz w:val="28"/>
          <w:szCs w:val="28"/>
          <w:lang w:val="kk-KZ"/>
        </w:rPr>
        <w:t xml:space="preserve">үт қышқылды өнімнің </w:t>
      </w:r>
      <w:r w:rsidR="00580D7F">
        <w:rPr>
          <w:rFonts w:ascii="Times New Roman" w:hAnsi="Times New Roman" w:cs="Times New Roman"/>
          <w:b/>
          <w:bCs/>
          <w:sz w:val="28"/>
          <w:szCs w:val="28"/>
          <w:lang w:val="kk-KZ"/>
        </w:rPr>
        <w:t xml:space="preserve">технологиясын жетілдіру, </w:t>
      </w:r>
      <w:r w:rsidRPr="00BB61C6">
        <w:rPr>
          <w:rFonts w:ascii="Times New Roman" w:hAnsi="Times New Roman" w:cs="Times New Roman"/>
          <w:b/>
          <w:bCs/>
          <w:sz w:val="28"/>
          <w:szCs w:val="28"/>
          <w:lang w:val="kk-KZ"/>
        </w:rPr>
        <w:t>сапасы мен қауіпсіздігін зерттеу</w:t>
      </w:r>
    </w:p>
    <w:p w14:paraId="3F555EB6" w14:textId="058757F7" w:rsidR="00070307" w:rsidRDefault="00417540" w:rsidP="00022F3C">
      <w:pPr>
        <w:shd w:val="clear" w:color="auto" w:fill="FFFFFF"/>
        <w:tabs>
          <w:tab w:val="left" w:pos="3105"/>
          <w:tab w:val="left" w:pos="6840"/>
        </w:tabs>
        <w:autoSpaceDE w:val="0"/>
        <w:autoSpaceDN w:val="0"/>
        <w:adjustRightInd w:val="0"/>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C734DB">
        <w:rPr>
          <w:rFonts w:ascii="Times New Roman" w:hAnsi="Times New Roman" w:cs="Times New Roman"/>
          <w:sz w:val="28"/>
          <w:szCs w:val="28"/>
          <w:lang w:val="kk-KZ"/>
        </w:rPr>
        <w:t>үт қышқылды өнім</w:t>
      </w:r>
      <w:r w:rsidR="00933A69">
        <w:rPr>
          <w:rFonts w:ascii="Times New Roman" w:hAnsi="Times New Roman" w:cs="Times New Roman"/>
          <w:sz w:val="28"/>
          <w:szCs w:val="28"/>
          <w:lang w:val="kk-KZ"/>
        </w:rPr>
        <w:t xml:space="preserve"> </w:t>
      </w:r>
      <w:r w:rsidR="00C734DB" w:rsidRPr="001E3AA9">
        <w:rPr>
          <w:rFonts w:ascii="Times New Roman" w:hAnsi="Times New Roman" w:cs="Times New Roman"/>
          <w:sz w:val="28"/>
          <w:szCs w:val="28"/>
          <w:lang w:val="kk-KZ"/>
        </w:rPr>
        <w:t>өндірісінде шикізат ретінде: ұсынылған технология бойынша тазартылған су,</w:t>
      </w:r>
      <w:r w:rsidR="00C734DB">
        <w:rPr>
          <w:rFonts w:ascii="Times New Roman" w:hAnsi="Times New Roman" w:cs="Times New Roman"/>
          <w:sz w:val="28"/>
          <w:szCs w:val="28"/>
          <w:lang w:val="kk-KZ"/>
        </w:rPr>
        <w:t xml:space="preserve"> құбыр суы, </w:t>
      </w:r>
      <w:r w:rsidR="00AF6AC4">
        <w:rPr>
          <w:rFonts w:ascii="Times New Roman" w:hAnsi="Times New Roman" w:cs="Times New Roman"/>
          <w:sz w:val="28"/>
          <w:szCs w:val="28"/>
          <w:lang w:val="kk-KZ"/>
        </w:rPr>
        <w:t xml:space="preserve"> тұтас </w:t>
      </w:r>
      <w:r w:rsidR="00C734DB" w:rsidRPr="001E3AA9">
        <w:rPr>
          <w:rFonts w:ascii="Times New Roman" w:hAnsi="Times New Roman" w:cs="Times New Roman"/>
          <w:sz w:val="28"/>
          <w:szCs w:val="28"/>
          <w:lang w:val="kk-KZ"/>
        </w:rPr>
        <w:t>құрғақ</w:t>
      </w:r>
      <w:r w:rsidR="00AF6AC4">
        <w:rPr>
          <w:rFonts w:ascii="Times New Roman" w:hAnsi="Times New Roman" w:cs="Times New Roman"/>
          <w:sz w:val="28"/>
          <w:szCs w:val="28"/>
          <w:lang w:val="kk-KZ"/>
        </w:rPr>
        <w:t xml:space="preserve"> </w:t>
      </w:r>
      <w:r w:rsidR="00C734DB" w:rsidRPr="001E3AA9">
        <w:rPr>
          <w:rFonts w:ascii="Times New Roman" w:hAnsi="Times New Roman" w:cs="Times New Roman"/>
          <w:sz w:val="28"/>
          <w:szCs w:val="28"/>
          <w:lang w:val="kk-KZ"/>
        </w:rPr>
        <w:t>сүт</w:t>
      </w:r>
      <w:r>
        <w:rPr>
          <w:rFonts w:ascii="Times New Roman" w:hAnsi="Times New Roman" w:cs="Times New Roman"/>
          <w:sz w:val="28"/>
          <w:szCs w:val="28"/>
          <w:lang w:val="kk-KZ"/>
        </w:rPr>
        <w:t>, ашытқы</w:t>
      </w:r>
      <w:r w:rsidR="00B32A99">
        <w:rPr>
          <w:rFonts w:ascii="Times New Roman" w:hAnsi="Times New Roman" w:cs="Times New Roman"/>
          <w:sz w:val="28"/>
          <w:szCs w:val="28"/>
          <w:lang w:val="kk-KZ"/>
        </w:rPr>
        <w:t xml:space="preserve"> қолданылды</w:t>
      </w:r>
      <w:r w:rsidR="00C734DB" w:rsidRPr="001E3AA9">
        <w:rPr>
          <w:rFonts w:ascii="Times New Roman" w:hAnsi="Times New Roman" w:cs="Times New Roman"/>
          <w:sz w:val="28"/>
          <w:szCs w:val="28"/>
          <w:lang w:val="kk-KZ"/>
        </w:rPr>
        <w:t xml:space="preserve">. </w:t>
      </w:r>
      <w:r w:rsidR="0075438C">
        <w:rPr>
          <w:rFonts w:ascii="Times New Roman" w:hAnsi="Times New Roman" w:cs="Times New Roman"/>
          <w:sz w:val="28"/>
          <w:szCs w:val="28"/>
          <w:lang w:val="kk-KZ"/>
        </w:rPr>
        <w:t xml:space="preserve">Сүт қышқылды өнімді </w:t>
      </w:r>
      <w:r w:rsidR="00782C7D">
        <w:rPr>
          <w:rFonts w:ascii="Times New Roman" w:hAnsi="Times New Roman" w:cs="Times New Roman"/>
          <w:sz w:val="28"/>
          <w:szCs w:val="28"/>
          <w:lang w:val="kk-KZ"/>
        </w:rPr>
        <w:t>өндірудің</w:t>
      </w:r>
      <w:r w:rsidR="00C734DB" w:rsidRPr="001E3AA9">
        <w:rPr>
          <w:rFonts w:ascii="Times New Roman" w:hAnsi="Times New Roman" w:cs="Times New Roman"/>
          <w:sz w:val="28"/>
          <w:szCs w:val="28"/>
          <w:lang w:val="kk-KZ"/>
        </w:rPr>
        <w:t xml:space="preserve"> технологиялық үдерісі  келесідей:  </w:t>
      </w:r>
      <w:r w:rsidR="00521346" w:rsidRPr="00674C44">
        <w:rPr>
          <w:rFonts w:ascii="Times New Roman" w:hAnsi="Times New Roman" w:cs="Times New Roman"/>
          <w:sz w:val="28"/>
          <w:szCs w:val="28"/>
          <w:lang w:val="kk-KZ"/>
        </w:rPr>
        <w:t>шикізатты қабылдау және дайындау</w:t>
      </w:r>
      <w:r w:rsidR="000E42B9">
        <w:rPr>
          <w:rFonts w:ascii="Times New Roman" w:hAnsi="Times New Roman" w:cs="Times New Roman"/>
          <w:sz w:val="28"/>
          <w:szCs w:val="28"/>
          <w:lang w:val="kk-KZ"/>
        </w:rPr>
        <w:t xml:space="preserve"> → </w:t>
      </w:r>
      <w:r w:rsidR="00521346">
        <w:rPr>
          <w:rFonts w:ascii="Times New Roman" w:hAnsi="Times New Roman" w:cs="Times New Roman"/>
          <w:sz w:val="28"/>
          <w:szCs w:val="28"/>
          <w:lang w:val="kk-KZ"/>
        </w:rPr>
        <w:t xml:space="preserve">сүтті </w:t>
      </w:r>
      <w:r w:rsidR="002E19B1">
        <w:rPr>
          <w:rFonts w:ascii="Times New Roman" w:hAnsi="Times New Roman" w:cs="Times New Roman"/>
          <w:sz w:val="28"/>
          <w:szCs w:val="28"/>
          <w:lang w:val="kk-KZ"/>
        </w:rPr>
        <w:t xml:space="preserve">майлылығы бойынша </w:t>
      </w:r>
      <w:r w:rsidR="00521346">
        <w:rPr>
          <w:rFonts w:ascii="Times New Roman" w:hAnsi="Times New Roman" w:cs="Times New Roman"/>
          <w:sz w:val="28"/>
          <w:szCs w:val="28"/>
          <w:lang w:val="kk-KZ"/>
        </w:rPr>
        <w:t>қалпына келтіру</w:t>
      </w:r>
      <w:r w:rsidR="000E42B9">
        <w:rPr>
          <w:rFonts w:ascii="Times New Roman" w:hAnsi="Times New Roman" w:cs="Times New Roman"/>
          <w:sz w:val="28"/>
          <w:szCs w:val="28"/>
          <w:lang w:val="kk-KZ"/>
        </w:rPr>
        <w:t xml:space="preserve"> →</w:t>
      </w:r>
      <w:r w:rsidR="00521346" w:rsidRPr="00674C44">
        <w:rPr>
          <w:rFonts w:ascii="Times New Roman" w:hAnsi="Times New Roman" w:cs="Times New Roman"/>
          <w:sz w:val="28"/>
          <w:szCs w:val="28"/>
          <w:lang w:val="kk-KZ"/>
        </w:rPr>
        <w:t xml:space="preserve"> тазарту</w:t>
      </w:r>
      <w:r w:rsidR="000E42B9">
        <w:rPr>
          <w:rFonts w:ascii="Times New Roman" w:hAnsi="Times New Roman" w:cs="Times New Roman"/>
          <w:sz w:val="28"/>
          <w:szCs w:val="28"/>
          <w:lang w:val="kk-KZ"/>
        </w:rPr>
        <w:t xml:space="preserve"> → </w:t>
      </w:r>
      <w:r w:rsidR="00521346" w:rsidRPr="00674C44">
        <w:rPr>
          <w:rFonts w:ascii="Times New Roman" w:hAnsi="Times New Roman" w:cs="Times New Roman"/>
          <w:sz w:val="28"/>
          <w:szCs w:val="28"/>
          <w:lang w:val="kk-KZ"/>
        </w:rPr>
        <w:t>гомоген</w:t>
      </w:r>
      <w:r w:rsidR="00521346">
        <w:rPr>
          <w:rFonts w:ascii="Times New Roman" w:hAnsi="Times New Roman" w:cs="Times New Roman"/>
          <w:sz w:val="28"/>
          <w:szCs w:val="28"/>
          <w:lang w:val="kk-KZ"/>
        </w:rPr>
        <w:t>деу</w:t>
      </w:r>
      <w:r w:rsidR="000E42B9">
        <w:rPr>
          <w:rFonts w:ascii="Times New Roman" w:hAnsi="Times New Roman" w:cs="Times New Roman"/>
          <w:sz w:val="28"/>
          <w:szCs w:val="28"/>
          <w:lang w:val="kk-KZ"/>
        </w:rPr>
        <w:t xml:space="preserve"> → </w:t>
      </w:r>
      <w:r w:rsidR="00521346" w:rsidRPr="00674C44">
        <w:rPr>
          <w:rFonts w:ascii="Times New Roman" w:hAnsi="Times New Roman" w:cs="Times New Roman"/>
          <w:sz w:val="28"/>
          <w:szCs w:val="28"/>
          <w:lang w:val="kk-KZ"/>
        </w:rPr>
        <w:t>пастер</w:t>
      </w:r>
      <w:r w:rsidR="00521346">
        <w:rPr>
          <w:rFonts w:ascii="Times New Roman" w:hAnsi="Times New Roman" w:cs="Times New Roman"/>
          <w:sz w:val="28"/>
          <w:szCs w:val="28"/>
          <w:lang w:val="kk-KZ"/>
        </w:rPr>
        <w:t>леу</w:t>
      </w:r>
      <w:r w:rsidR="000E42B9">
        <w:rPr>
          <w:rFonts w:ascii="Times New Roman" w:hAnsi="Times New Roman" w:cs="Times New Roman"/>
          <w:sz w:val="28"/>
          <w:szCs w:val="28"/>
          <w:lang w:val="kk-KZ"/>
        </w:rPr>
        <w:t xml:space="preserve"> → </w:t>
      </w:r>
      <w:r w:rsidR="00521346" w:rsidRPr="00674C44">
        <w:rPr>
          <w:rFonts w:ascii="Times New Roman" w:hAnsi="Times New Roman" w:cs="Times New Roman"/>
          <w:sz w:val="28"/>
          <w:szCs w:val="28"/>
          <w:lang w:val="kk-KZ"/>
        </w:rPr>
        <w:t>ұйыту температурасына дейін салқындату</w:t>
      </w:r>
      <w:r w:rsidR="000E42B9">
        <w:rPr>
          <w:rFonts w:ascii="Times New Roman" w:hAnsi="Times New Roman" w:cs="Times New Roman"/>
          <w:sz w:val="28"/>
          <w:szCs w:val="28"/>
          <w:lang w:val="kk-KZ"/>
        </w:rPr>
        <w:t xml:space="preserve"> → </w:t>
      </w:r>
      <w:r w:rsidR="00521346" w:rsidRPr="00674C44">
        <w:rPr>
          <w:rFonts w:ascii="Times New Roman" w:hAnsi="Times New Roman" w:cs="Times New Roman"/>
          <w:sz w:val="28"/>
          <w:szCs w:val="28"/>
          <w:lang w:val="kk-KZ"/>
        </w:rPr>
        <w:t>ұйыту</w:t>
      </w:r>
      <w:r w:rsidR="000E42B9">
        <w:rPr>
          <w:rFonts w:ascii="Times New Roman" w:hAnsi="Times New Roman" w:cs="Times New Roman"/>
          <w:sz w:val="28"/>
          <w:szCs w:val="28"/>
          <w:lang w:val="kk-KZ"/>
        </w:rPr>
        <w:t xml:space="preserve"> → </w:t>
      </w:r>
      <w:r w:rsidR="00521346" w:rsidRPr="00674C44">
        <w:rPr>
          <w:rFonts w:ascii="Times New Roman" w:hAnsi="Times New Roman" w:cs="Times New Roman"/>
          <w:sz w:val="28"/>
          <w:szCs w:val="28"/>
          <w:lang w:val="kk-KZ"/>
        </w:rPr>
        <w:t>араластыру</w:t>
      </w:r>
      <w:r w:rsidR="000E42B9">
        <w:rPr>
          <w:rFonts w:ascii="Times New Roman" w:hAnsi="Times New Roman" w:cs="Times New Roman"/>
          <w:sz w:val="28"/>
          <w:szCs w:val="28"/>
          <w:lang w:val="kk-KZ"/>
        </w:rPr>
        <w:t xml:space="preserve"> → </w:t>
      </w:r>
      <w:r w:rsidR="00521346" w:rsidRPr="00674C44">
        <w:rPr>
          <w:rFonts w:ascii="Times New Roman" w:hAnsi="Times New Roman" w:cs="Times New Roman"/>
          <w:sz w:val="28"/>
          <w:szCs w:val="28"/>
          <w:lang w:val="kk-KZ"/>
        </w:rPr>
        <w:t>салқындату</w:t>
      </w:r>
      <w:r w:rsidR="000E42B9">
        <w:rPr>
          <w:rFonts w:ascii="Times New Roman" w:hAnsi="Times New Roman" w:cs="Times New Roman"/>
          <w:sz w:val="28"/>
          <w:szCs w:val="28"/>
          <w:lang w:val="kk-KZ"/>
        </w:rPr>
        <w:t xml:space="preserve"> → </w:t>
      </w:r>
      <w:r w:rsidR="00521346" w:rsidRPr="00674C44">
        <w:rPr>
          <w:rFonts w:ascii="Times New Roman" w:hAnsi="Times New Roman" w:cs="Times New Roman"/>
          <w:sz w:val="28"/>
          <w:szCs w:val="28"/>
          <w:lang w:val="kk-KZ"/>
        </w:rPr>
        <w:t>ыдысқа құю</w:t>
      </w:r>
      <w:r w:rsidR="000E42B9">
        <w:rPr>
          <w:rFonts w:ascii="Times New Roman" w:hAnsi="Times New Roman" w:cs="Times New Roman"/>
          <w:sz w:val="28"/>
          <w:szCs w:val="28"/>
          <w:lang w:val="kk-KZ"/>
        </w:rPr>
        <w:t xml:space="preserve"> → </w:t>
      </w:r>
      <w:r w:rsidR="00521346" w:rsidRPr="00674C44">
        <w:rPr>
          <w:rFonts w:ascii="Times New Roman" w:hAnsi="Times New Roman" w:cs="Times New Roman"/>
          <w:sz w:val="28"/>
          <w:szCs w:val="28"/>
          <w:lang w:val="kk-KZ"/>
        </w:rPr>
        <w:t>сақтау</w:t>
      </w:r>
      <w:r w:rsidR="000E42B9">
        <w:rPr>
          <w:rFonts w:ascii="Times New Roman" w:hAnsi="Times New Roman" w:cs="Times New Roman"/>
          <w:sz w:val="28"/>
          <w:szCs w:val="28"/>
          <w:lang w:val="kk-KZ"/>
        </w:rPr>
        <w:t xml:space="preserve"> →</w:t>
      </w:r>
      <w:r w:rsidR="00521346" w:rsidRPr="00674C44">
        <w:rPr>
          <w:rFonts w:ascii="Times New Roman" w:hAnsi="Times New Roman" w:cs="Times New Roman"/>
          <w:sz w:val="28"/>
          <w:szCs w:val="28"/>
          <w:lang w:val="kk-KZ"/>
        </w:rPr>
        <w:t xml:space="preserve"> тасымалдау.</w:t>
      </w:r>
      <w:r w:rsidR="00DC0A50">
        <w:rPr>
          <w:rFonts w:ascii="Times New Roman" w:hAnsi="Times New Roman" w:cs="Times New Roman"/>
          <w:sz w:val="28"/>
          <w:szCs w:val="28"/>
          <w:lang w:val="kk-KZ"/>
        </w:rPr>
        <w:t xml:space="preserve"> </w:t>
      </w:r>
      <w:r w:rsidR="00C734DB" w:rsidRPr="001E3AA9">
        <w:rPr>
          <w:rFonts w:ascii="Times New Roman" w:hAnsi="Times New Roman" w:cs="Times New Roman"/>
          <w:sz w:val="28"/>
          <w:szCs w:val="28"/>
          <w:lang w:val="kk-KZ"/>
        </w:rPr>
        <w:t>Құрғақ сүтті 3.3 тарауда  жазылған технология бойынша суда ерітіп, қалпына келтірілген сүт ал</w:t>
      </w:r>
      <w:r w:rsidR="00E4428A">
        <w:rPr>
          <w:rFonts w:ascii="Times New Roman" w:hAnsi="Times New Roman" w:cs="Times New Roman"/>
          <w:sz w:val="28"/>
          <w:szCs w:val="28"/>
          <w:lang w:val="kk-KZ"/>
        </w:rPr>
        <w:t xml:space="preserve">ынды. </w:t>
      </w:r>
      <w:r w:rsidR="002E19B1">
        <w:rPr>
          <w:rFonts w:ascii="Times New Roman" w:hAnsi="Times New Roman" w:cs="Times New Roman"/>
          <w:sz w:val="28"/>
          <w:szCs w:val="28"/>
          <w:lang w:val="kk-KZ"/>
        </w:rPr>
        <w:t xml:space="preserve">Сүт қышқылды өнім </w:t>
      </w:r>
      <w:r w:rsidR="007B3ABA">
        <w:rPr>
          <w:rFonts w:ascii="Times New Roman" w:hAnsi="Times New Roman" w:cs="Times New Roman"/>
          <w:sz w:val="28"/>
          <w:szCs w:val="28"/>
          <w:lang w:val="kk-KZ"/>
        </w:rPr>
        <w:t>кефир мысалында</w:t>
      </w:r>
      <w:r w:rsidR="00070307" w:rsidRPr="00674C44">
        <w:rPr>
          <w:rFonts w:ascii="Times New Roman" w:hAnsi="Times New Roman" w:cs="Times New Roman"/>
          <w:sz w:val="28"/>
          <w:szCs w:val="28"/>
          <w:lang w:val="kk-KZ"/>
        </w:rPr>
        <w:t xml:space="preserve"> бұл </w:t>
      </w:r>
      <w:r w:rsidR="002E19B1">
        <w:rPr>
          <w:rFonts w:ascii="Times New Roman" w:hAnsi="Times New Roman" w:cs="Times New Roman"/>
          <w:sz w:val="28"/>
          <w:szCs w:val="28"/>
          <w:lang w:val="kk-KZ"/>
        </w:rPr>
        <w:t>әдіспен</w:t>
      </w:r>
      <w:r w:rsidR="00070307" w:rsidRPr="00674C44">
        <w:rPr>
          <w:rFonts w:ascii="Times New Roman" w:hAnsi="Times New Roman" w:cs="Times New Roman"/>
          <w:sz w:val="28"/>
          <w:szCs w:val="28"/>
          <w:lang w:val="kk-KZ"/>
        </w:rPr>
        <w:t xml:space="preserve"> өндіру </w:t>
      </w:r>
      <w:r w:rsidR="002E19B1">
        <w:rPr>
          <w:rFonts w:ascii="Times New Roman" w:hAnsi="Times New Roman" w:cs="Times New Roman"/>
          <w:sz w:val="28"/>
          <w:szCs w:val="28"/>
          <w:lang w:val="kk-KZ"/>
        </w:rPr>
        <w:t>келесідей</w:t>
      </w:r>
      <w:r w:rsidR="00070307" w:rsidRPr="00674C44">
        <w:rPr>
          <w:rFonts w:ascii="Times New Roman" w:hAnsi="Times New Roman" w:cs="Times New Roman"/>
          <w:sz w:val="28"/>
          <w:szCs w:val="28"/>
          <w:lang w:val="kk-KZ"/>
        </w:rPr>
        <w:t xml:space="preserve"> негізгі операция</w:t>
      </w:r>
      <w:r w:rsidR="00453214">
        <w:rPr>
          <w:rFonts w:ascii="Times New Roman" w:hAnsi="Times New Roman" w:cs="Times New Roman"/>
          <w:sz w:val="28"/>
          <w:szCs w:val="28"/>
          <w:lang w:val="kk-KZ"/>
        </w:rPr>
        <w:t>лардан</w:t>
      </w:r>
      <w:r w:rsidR="00070307" w:rsidRPr="00674C44">
        <w:rPr>
          <w:rFonts w:ascii="Times New Roman" w:hAnsi="Times New Roman" w:cs="Times New Roman"/>
          <w:sz w:val="28"/>
          <w:szCs w:val="28"/>
          <w:lang w:val="kk-KZ"/>
        </w:rPr>
        <w:t xml:space="preserve"> тұрады: сүтті дайындау, сүтті ұйыту және жетілдіру, дайын сусынды ыдысқа құю және сақтау. </w:t>
      </w:r>
      <w:r w:rsidR="00F12667">
        <w:rPr>
          <w:rFonts w:ascii="Times New Roman" w:hAnsi="Times New Roman" w:cs="Times New Roman"/>
          <w:sz w:val="28"/>
          <w:szCs w:val="28"/>
          <w:lang w:val="kk-KZ"/>
        </w:rPr>
        <w:t>Сүтті г</w:t>
      </w:r>
      <w:r w:rsidR="00070307" w:rsidRPr="00760C8A">
        <w:rPr>
          <w:rFonts w:ascii="Times New Roman" w:hAnsi="Times New Roman" w:cs="Times New Roman"/>
          <w:sz w:val="28"/>
          <w:szCs w:val="28"/>
          <w:lang w:val="kk-KZ"/>
        </w:rPr>
        <w:t>омоген</w:t>
      </w:r>
      <w:r w:rsidR="00070307">
        <w:rPr>
          <w:rFonts w:ascii="Times New Roman" w:hAnsi="Times New Roman" w:cs="Times New Roman"/>
          <w:sz w:val="28"/>
          <w:szCs w:val="28"/>
          <w:lang w:val="kk-KZ"/>
        </w:rPr>
        <w:t>деу</w:t>
      </w:r>
      <w:r w:rsidR="00070307" w:rsidRPr="00760C8A">
        <w:rPr>
          <w:rFonts w:ascii="Times New Roman" w:hAnsi="Times New Roman" w:cs="Times New Roman"/>
          <w:sz w:val="28"/>
          <w:szCs w:val="28"/>
          <w:lang w:val="kk-KZ"/>
        </w:rPr>
        <w:t xml:space="preserve"> 60-65 </w:t>
      </w:r>
      <w:r w:rsidR="00070307" w:rsidRPr="00760C8A">
        <w:rPr>
          <w:rFonts w:ascii="Times New Roman" w:hAnsi="Times New Roman" w:cs="Times New Roman"/>
          <w:sz w:val="28"/>
          <w:szCs w:val="28"/>
          <w:vertAlign w:val="superscript"/>
          <w:lang w:val="kk-KZ"/>
        </w:rPr>
        <w:t>0</w:t>
      </w:r>
      <w:r w:rsidR="00070307" w:rsidRPr="00760C8A">
        <w:rPr>
          <w:rFonts w:ascii="Times New Roman" w:hAnsi="Times New Roman" w:cs="Times New Roman"/>
          <w:sz w:val="28"/>
          <w:szCs w:val="28"/>
          <w:lang w:val="kk-KZ"/>
        </w:rPr>
        <w:t>С температурада және 15-17,5 МПа қысымда жүргізілді</w:t>
      </w:r>
      <w:r w:rsidR="00070307">
        <w:rPr>
          <w:rFonts w:ascii="Times New Roman" w:hAnsi="Times New Roman" w:cs="Times New Roman"/>
          <w:sz w:val="28"/>
          <w:szCs w:val="28"/>
          <w:lang w:val="kk-KZ"/>
        </w:rPr>
        <w:t xml:space="preserve">. </w:t>
      </w:r>
      <w:r w:rsidR="00070307" w:rsidRPr="00760C8A">
        <w:rPr>
          <w:rFonts w:ascii="Times New Roman" w:hAnsi="Times New Roman" w:cs="Times New Roman"/>
          <w:sz w:val="28"/>
          <w:szCs w:val="28"/>
          <w:lang w:val="kk-KZ"/>
        </w:rPr>
        <w:t xml:space="preserve">Сүт қышқылды өнімдерді өндіруде неғұрлым кең таралған </w:t>
      </w:r>
      <w:r w:rsidR="00E5135C">
        <w:rPr>
          <w:rFonts w:ascii="Times New Roman" w:hAnsi="Times New Roman" w:cs="Times New Roman"/>
          <w:sz w:val="28"/>
          <w:szCs w:val="28"/>
          <w:lang w:val="kk-KZ"/>
        </w:rPr>
        <w:t>пастерлеу режимі</w:t>
      </w:r>
      <w:r w:rsidR="00070307">
        <w:rPr>
          <w:rFonts w:ascii="Times New Roman" w:hAnsi="Times New Roman" w:cs="Times New Roman"/>
          <w:sz w:val="28"/>
          <w:szCs w:val="28"/>
          <w:lang w:val="kk-KZ"/>
        </w:rPr>
        <w:t>–</w:t>
      </w:r>
      <w:r w:rsidR="00EF1A46">
        <w:rPr>
          <w:rFonts w:ascii="Times New Roman" w:hAnsi="Times New Roman" w:cs="Times New Roman"/>
          <w:sz w:val="28"/>
          <w:szCs w:val="28"/>
          <w:lang w:val="kk-KZ"/>
        </w:rPr>
        <w:t>85-87</w:t>
      </w:r>
      <w:r w:rsidR="00070307" w:rsidRPr="00760C8A">
        <w:rPr>
          <w:rFonts w:ascii="Times New Roman" w:hAnsi="Times New Roman" w:cs="Times New Roman"/>
          <w:sz w:val="28"/>
          <w:szCs w:val="28"/>
          <w:vertAlign w:val="superscript"/>
          <w:lang w:val="kk-KZ"/>
        </w:rPr>
        <w:t>0</w:t>
      </w:r>
      <w:r w:rsidR="00070307" w:rsidRPr="00760C8A">
        <w:rPr>
          <w:rFonts w:ascii="Times New Roman" w:hAnsi="Times New Roman" w:cs="Times New Roman"/>
          <w:sz w:val="28"/>
          <w:szCs w:val="28"/>
          <w:lang w:val="kk-KZ"/>
        </w:rPr>
        <w:t xml:space="preserve">С температурада 5-10 минут немесе 90-92 </w:t>
      </w:r>
      <w:r w:rsidR="00070307" w:rsidRPr="00760C8A">
        <w:rPr>
          <w:rFonts w:ascii="Times New Roman" w:hAnsi="Times New Roman" w:cs="Times New Roman"/>
          <w:sz w:val="28"/>
          <w:szCs w:val="28"/>
          <w:vertAlign w:val="superscript"/>
          <w:lang w:val="kk-KZ"/>
        </w:rPr>
        <w:t>0</w:t>
      </w:r>
      <w:r w:rsidR="00070307" w:rsidRPr="00760C8A">
        <w:rPr>
          <w:rFonts w:ascii="Times New Roman" w:hAnsi="Times New Roman" w:cs="Times New Roman"/>
          <w:sz w:val="28"/>
          <w:szCs w:val="28"/>
          <w:lang w:val="kk-KZ"/>
        </w:rPr>
        <w:t>С температурада 2-3 минут ұста</w:t>
      </w:r>
      <w:r w:rsidR="00E5135C">
        <w:rPr>
          <w:rFonts w:ascii="Times New Roman" w:hAnsi="Times New Roman" w:cs="Times New Roman"/>
          <w:sz w:val="28"/>
          <w:szCs w:val="28"/>
          <w:lang w:val="kk-KZ"/>
        </w:rPr>
        <w:t>у</w:t>
      </w:r>
      <w:r w:rsidR="00070307" w:rsidRPr="00760C8A">
        <w:rPr>
          <w:rFonts w:ascii="Times New Roman" w:hAnsi="Times New Roman" w:cs="Times New Roman"/>
          <w:sz w:val="28"/>
          <w:szCs w:val="28"/>
          <w:lang w:val="kk-KZ"/>
        </w:rPr>
        <w:t>.</w:t>
      </w:r>
      <w:r w:rsidR="00E5135C">
        <w:rPr>
          <w:rFonts w:ascii="Times New Roman" w:hAnsi="Times New Roman" w:cs="Times New Roman"/>
          <w:sz w:val="28"/>
          <w:szCs w:val="28"/>
          <w:lang w:val="kk-KZ"/>
        </w:rPr>
        <w:t xml:space="preserve"> Пастерленген сүт ашыту </w:t>
      </w:r>
      <w:r w:rsidR="00E5135C" w:rsidRPr="00E5135C">
        <w:rPr>
          <w:rFonts w:ascii="Times New Roman" w:hAnsi="Times New Roman" w:cs="Times New Roman"/>
          <w:sz w:val="28"/>
          <w:szCs w:val="28"/>
          <w:lang w:val="kk-KZ"/>
        </w:rPr>
        <w:t>температурасына</w:t>
      </w:r>
      <w:r w:rsidR="005162B8">
        <w:rPr>
          <w:rFonts w:ascii="Times New Roman" w:hAnsi="Times New Roman" w:cs="Times New Roman"/>
          <w:sz w:val="28"/>
          <w:szCs w:val="28"/>
          <w:lang w:val="kk-KZ"/>
        </w:rPr>
        <w:t xml:space="preserve"> </w:t>
      </w:r>
      <w:r w:rsidR="002E4ADD" w:rsidRPr="00E5135C">
        <w:rPr>
          <w:rFonts w:ascii="Times New Roman" w:hAnsi="Times New Roman" w:cs="Times New Roman"/>
          <w:sz w:val="28"/>
          <w:szCs w:val="28"/>
          <w:lang w:val="kk-KZ"/>
        </w:rPr>
        <w:t>37</w:t>
      </w:r>
      <w:r w:rsidR="002E4ADD">
        <w:rPr>
          <w:rFonts w:ascii="Times New Roman" w:hAnsi="Times New Roman" w:cs="Times New Roman"/>
          <w:sz w:val="28"/>
          <w:szCs w:val="28"/>
          <w:vertAlign w:val="superscript"/>
          <w:lang w:val="kk-KZ"/>
        </w:rPr>
        <w:t>0</w:t>
      </w:r>
      <w:r w:rsidR="002E4ADD">
        <w:rPr>
          <w:rFonts w:ascii="Times New Roman" w:hAnsi="Times New Roman" w:cs="Times New Roman"/>
          <w:sz w:val="28"/>
          <w:szCs w:val="28"/>
          <w:lang w:val="kk-KZ"/>
        </w:rPr>
        <w:t xml:space="preserve">С </w:t>
      </w:r>
      <w:r w:rsidR="00E5135C">
        <w:rPr>
          <w:rFonts w:ascii="Times New Roman" w:hAnsi="Times New Roman" w:cs="Times New Roman"/>
          <w:sz w:val="28"/>
          <w:szCs w:val="28"/>
          <w:lang w:val="kk-KZ"/>
        </w:rPr>
        <w:t>дейін салқындатылды.</w:t>
      </w:r>
      <w:r w:rsidR="002E4ADD">
        <w:rPr>
          <w:rFonts w:ascii="Times New Roman" w:hAnsi="Times New Roman" w:cs="Times New Roman"/>
          <w:sz w:val="28"/>
          <w:szCs w:val="28"/>
          <w:lang w:val="kk-KZ"/>
        </w:rPr>
        <w:t xml:space="preserve"> Осы температурада сүтке </w:t>
      </w:r>
      <w:r w:rsidR="006E21AA" w:rsidRPr="006E21AA">
        <w:rPr>
          <w:rFonts w:ascii="Times New Roman" w:hAnsi="Times New Roman" w:cs="Times New Roman"/>
          <w:sz w:val="28"/>
          <w:szCs w:val="28"/>
          <w:lang w:val="kk-KZ"/>
        </w:rPr>
        <w:t xml:space="preserve">Kefir DC1 500 I </w:t>
      </w:r>
      <w:r w:rsidR="002E4ADD">
        <w:rPr>
          <w:rFonts w:ascii="Times New Roman" w:hAnsi="Times New Roman" w:cs="Times New Roman"/>
          <w:sz w:val="28"/>
          <w:szCs w:val="28"/>
          <w:lang w:val="kk-KZ"/>
        </w:rPr>
        <w:t xml:space="preserve"> ашытқ</w:t>
      </w:r>
      <w:r w:rsidR="004476B9">
        <w:rPr>
          <w:rFonts w:ascii="Times New Roman" w:hAnsi="Times New Roman" w:cs="Times New Roman"/>
          <w:sz w:val="28"/>
          <w:szCs w:val="28"/>
          <w:lang w:val="kk-KZ"/>
        </w:rPr>
        <w:t xml:space="preserve">ысы </w:t>
      </w:r>
      <w:r w:rsidR="002E4ADD">
        <w:rPr>
          <w:rFonts w:ascii="Times New Roman" w:hAnsi="Times New Roman" w:cs="Times New Roman"/>
          <w:sz w:val="28"/>
          <w:szCs w:val="28"/>
          <w:lang w:val="kk-KZ"/>
        </w:rPr>
        <w:t xml:space="preserve"> қосыл</w:t>
      </w:r>
      <w:r w:rsidR="004476B9">
        <w:rPr>
          <w:rFonts w:ascii="Times New Roman" w:hAnsi="Times New Roman" w:cs="Times New Roman"/>
          <w:sz w:val="28"/>
          <w:szCs w:val="28"/>
          <w:lang w:val="kk-KZ"/>
        </w:rPr>
        <w:t>ып, өнімді ұю пр</w:t>
      </w:r>
      <w:r w:rsidR="00CA03CA">
        <w:rPr>
          <w:rFonts w:ascii="Times New Roman" w:hAnsi="Times New Roman" w:cs="Times New Roman"/>
          <w:sz w:val="28"/>
          <w:szCs w:val="28"/>
          <w:lang w:val="kk-KZ"/>
        </w:rPr>
        <w:t xml:space="preserve">оцессі </w:t>
      </w:r>
      <w:r w:rsidR="004476B9">
        <w:rPr>
          <w:rFonts w:ascii="Times New Roman" w:hAnsi="Times New Roman" w:cs="Times New Roman"/>
          <w:sz w:val="28"/>
          <w:szCs w:val="28"/>
          <w:lang w:val="kk-KZ"/>
        </w:rPr>
        <w:t>6 сағат өткеннен кейін өнімдердің қышқы</w:t>
      </w:r>
      <w:r w:rsidR="009427D3">
        <w:rPr>
          <w:rFonts w:ascii="Times New Roman" w:hAnsi="Times New Roman" w:cs="Times New Roman"/>
          <w:sz w:val="28"/>
          <w:szCs w:val="28"/>
          <w:lang w:val="kk-KZ"/>
        </w:rPr>
        <w:t>л</w:t>
      </w:r>
      <w:r w:rsidR="008A3A9B">
        <w:rPr>
          <w:rFonts w:ascii="Times New Roman" w:hAnsi="Times New Roman" w:cs="Times New Roman"/>
          <w:sz w:val="28"/>
          <w:szCs w:val="28"/>
          <w:lang w:val="kk-KZ"/>
        </w:rPr>
        <w:t>дығы 70-72</w:t>
      </w:r>
      <w:r w:rsidR="004476B9">
        <w:rPr>
          <w:rFonts w:ascii="Times New Roman" w:hAnsi="Times New Roman" w:cs="Times New Roman"/>
          <w:sz w:val="28"/>
          <w:szCs w:val="28"/>
          <w:vertAlign w:val="superscript"/>
          <w:lang w:val="kk-KZ"/>
        </w:rPr>
        <w:t>0</w:t>
      </w:r>
      <w:r w:rsidR="004476B9">
        <w:rPr>
          <w:rFonts w:ascii="Times New Roman" w:hAnsi="Times New Roman" w:cs="Times New Roman"/>
          <w:sz w:val="28"/>
          <w:szCs w:val="28"/>
          <w:lang w:val="kk-KZ"/>
        </w:rPr>
        <w:t xml:space="preserve">Т </w:t>
      </w:r>
      <w:r w:rsidR="004476B9" w:rsidRPr="007D2088">
        <w:rPr>
          <w:rFonts w:ascii="Georgia" w:hAnsi="Georgia"/>
          <w:color w:val="000000"/>
          <w:shd w:val="clear" w:color="auto" w:fill="FFFFFF"/>
          <w:lang w:val="kk-KZ"/>
        </w:rPr>
        <w:t>(</w:t>
      </w:r>
      <w:r w:rsidR="004476B9" w:rsidRPr="00801240">
        <w:rPr>
          <w:rFonts w:ascii="Times New Roman" w:hAnsi="Times New Roman" w:cs="Times New Roman"/>
          <w:color w:val="000000"/>
          <w:sz w:val="28"/>
          <w:szCs w:val="28"/>
          <w:shd w:val="clear" w:color="auto" w:fill="FFFFFF"/>
          <w:lang w:val="kk-KZ"/>
        </w:rPr>
        <w:t>рН 4,5-4,65)</w:t>
      </w:r>
      <w:r w:rsidR="00CF0DF5">
        <w:rPr>
          <w:rFonts w:ascii="Times New Roman" w:hAnsi="Times New Roman" w:cs="Times New Roman"/>
          <w:sz w:val="28"/>
          <w:szCs w:val="28"/>
          <w:lang w:val="kk-KZ"/>
        </w:rPr>
        <w:t xml:space="preserve"> көрсетті. Ары қарай өнім</w:t>
      </w:r>
      <w:r w:rsidR="007F7A65">
        <w:rPr>
          <w:rFonts w:ascii="Times New Roman" w:hAnsi="Times New Roman" w:cs="Times New Roman"/>
          <w:sz w:val="28"/>
          <w:szCs w:val="28"/>
          <w:lang w:val="kk-KZ"/>
        </w:rPr>
        <w:t xml:space="preserve"> салқындатуға және пісіп-жетілу</w:t>
      </w:r>
      <w:r w:rsidR="00713694">
        <w:rPr>
          <w:rFonts w:ascii="Times New Roman" w:hAnsi="Times New Roman" w:cs="Times New Roman"/>
          <w:sz w:val="28"/>
          <w:szCs w:val="28"/>
          <w:lang w:val="kk-KZ"/>
        </w:rPr>
        <w:t xml:space="preserve">ге қалдырылды. Пісіп-жетілу </w:t>
      </w:r>
      <w:r w:rsidR="004476B9">
        <w:rPr>
          <w:rFonts w:ascii="Times New Roman" w:hAnsi="Times New Roman" w:cs="Times New Roman"/>
          <w:sz w:val="28"/>
          <w:szCs w:val="28"/>
          <w:lang w:val="kk-KZ"/>
        </w:rPr>
        <w:t>уақыты 6-</w:t>
      </w:r>
      <w:r w:rsidR="00C31781">
        <w:rPr>
          <w:rFonts w:ascii="Times New Roman" w:hAnsi="Times New Roman" w:cs="Times New Roman"/>
          <w:sz w:val="28"/>
          <w:szCs w:val="28"/>
          <w:lang w:val="kk-KZ"/>
        </w:rPr>
        <w:t>7</w:t>
      </w:r>
      <w:r w:rsidR="004476B9">
        <w:rPr>
          <w:rFonts w:ascii="Times New Roman" w:hAnsi="Times New Roman" w:cs="Times New Roman"/>
          <w:sz w:val="28"/>
          <w:szCs w:val="28"/>
          <w:lang w:val="kk-KZ"/>
        </w:rPr>
        <w:t xml:space="preserve"> сағатты құрады</w:t>
      </w:r>
      <w:r w:rsidR="00C31781">
        <w:rPr>
          <w:rFonts w:ascii="Times New Roman" w:hAnsi="Times New Roman" w:cs="Times New Roman"/>
          <w:sz w:val="28"/>
          <w:szCs w:val="28"/>
          <w:lang w:val="kk-KZ"/>
        </w:rPr>
        <w:t xml:space="preserve">, дайын өнімнің консистенциясы тығыз, бертекті, дәмі мен иісі  сүт қышқылды өнімдеріне  сәйкес болды. Дайын өнім </w:t>
      </w:r>
      <w:r w:rsidR="004904DC">
        <w:rPr>
          <w:rFonts w:ascii="Times New Roman" w:hAnsi="Times New Roman" w:cs="Times New Roman"/>
          <w:sz w:val="28"/>
          <w:szCs w:val="28"/>
          <w:lang w:val="kk-KZ"/>
        </w:rPr>
        <w:t>5-8</w:t>
      </w:r>
      <w:r w:rsidR="00070307" w:rsidRPr="00DA31B3">
        <w:rPr>
          <w:rFonts w:ascii="Times New Roman" w:hAnsi="Times New Roman" w:cs="Times New Roman"/>
          <w:sz w:val="28"/>
          <w:szCs w:val="28"/>
          <w:lang w:val="kk-KZ"/>
        </w:rPr>
        <w:t>°С</w:t>
      </w:r>
      <w:r w:rsidR="00C31781">
        <w:rPr>
          <w:rFonts w:ascii="Times New Roman" w:hAnsi="Times New Roman" w:cs="Times New Roman"/>
          <w:sz w:val="28"/>
          <w:szCs w:val="28"/>
          <w:lang w:val="kk-KZ"/>
        </w:rPr>
        <w:t xml:space="preserve">  температурада </w:t>
      </w:r>
      <w:r w:rsidR="00070307" w:rsidRPr="00DA31B3">
        <w:rPr>
          <w:rFonts w:ascii="Times New Roman" w:hAnsi="Times New Roman" w:cs="Times New Roman"/>
          <w:sz w:val="28"/>
          <w:szCs w:val="28"/>
          <w:lang w:val="kk-KZ"/>
        </w:rPr>
        <w:t xml:space="preserve"> ыды</w:t>
      </w:r>
      <w:r w:rsidR="00C31781">
        <w:rPr>
          <w:rFonts w:ascii="Times New Roman" w:hAnsi="Times New Roman" w:cs="Times New Roman"/>
          <w:sz w:val="28"/>
          <w:szCs w:val="28"/>
          <w:lang w:val="kk-KZ"/>
        </w:rPr>
        <w:t xml:space="preserve">старға </w:t>
      </w:r>
      <w:r w:rsidR="00070307" w:rsidRPr="00DA31B3">
        <w:rPr>
          <w:rFonts w:ascii="Times New Roman" w:hAnsi="Times New Roman" w:cs="Times New Roman"/>
          <w:sz w:val="28"/>
          <w:szCs w:val="28"/>
          <w:lang w:val="kk-KZ"/>
        </w:rPr>
        <w:t xml:space="preserve"> құ</w:t>
      </w:r>
      <w:r w:rsidR="00C31781">
        <w:rPr>
          <w:rFonts w:ascii="Times New Roman" w:hAnsi="Times New Roman" w:cs="Times New Roman"/>
          <w:sz w:val="28"/>
          <w:szCs w:val="28"/>
          <w:lang w:val="kk-KZ"/>
        </w:rPr>
        <w:t>йылды</w:t>
      </w:r>
      <w:r w:rsidR="00070307" w:rsidRPr="00DA31B3">
        <w:rPr>
          <w:rFonts w:ascii="Times New Roman" w:hAnsi="Times New Roman" w:cs="Times New Roman"/>
          <w:sz w:val="28"/>
          <w:szCs w:val="28"/>
          <w:lang w:val="kk-KZ"/>
        </w:rPr>
        <w:t xml:space="preserve">. </w:t>
      </w:r>
    </w:p>
    <w:p w14:paraId="491F383E" w14:textId="77777777" w:rsidR="00D0280E" w:rsidRDefault="00036D91" w:rsidP="00A818D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Ары қарай, ұ</w:t>
      </w:r>
      <w:r w:rsidR="00A818D9" w:rsidRPr="001E3AA9">
        <w:rPr>
          <w:rFonts w:ascii="Times New Roman" w:hAnsi="Times New Roman" w:cs="Times New Roman"/>
          <w:sz w:val="28"/>
          <w:szCs w:val="28"/>
          <w:lang w:val="kk-KZ"/>
        </w:rPr>
        <w:t>сынылған технология бойынша</w:t>
      </w:r>
      <w:r>
        <w:rPr>
          <w:rFonts w:ascii="Times New Roman" w:hAnsi="Times New Roman" w:cs="Times New Roman"/>
          <w:sz w:val="28"/>
          <w:szCs w:val="28"/>
          <w:lang w:val="kk-KZ"/>
        </w:rPr>
        <w:t xml:space="preserve"> алынған сумен</w:t>
      </w:r>
      <w:r w:rsidR="00763813">
        <w:rPr>
          <w:rFonts w:ascii="Times New Roman" w:hAnsi="Times New Roman" w:cs="Times New Roman"/>
          <w:sz w:val="28"/>
          <w:szCs w:val="28"/>
          <w:lang w:val="kk-KZ"/>
        </w:rPr>
        <w:t xml:space="preserve"> және құбыр суы</w:t>
      </w:r>
      <w:r>
        <w:rPr>
          <w:rFonts w:ascii="Times New Roman" w:hAnsi="Times New Roman" w:cs="Times New Roman"/>
          <w:sz w:val="28"/>
          <w:szCs w:val="28"/>
          <w:lang w:val="kk-KZ"/>
        </w:rPr>
        <w:t>мен</w:t>
      </w:r>
      <w:r w:rsidR="00A818D9" w:rsidRPr="001E3AA9">
        <w:rPr>
          <w:rFonts w:ascii="Times New Roman" w:hAnsi="Times New Roman" w:cs="Times New Roman"/>
          <w:sz w:val="28"/>
          <w:szCs w:val="28"/>
          <w:lang w:val="kk-KZ"/>
        </w:rPr>
        <w:t xml:space="preserve"> қалпына келтірілген сүттен </w:t>
      </w:r>
      <w:r w:rsidR="00763813">
        <w:rPr>
          <w:rFonts w:ascii="Times New Roman" w:hAnsi="Times New Roman" w:cs="Times New Roman"/>
          <w:sz w:val="28"/>
          <w:szCs w:val="28"/>
          <w:lang w:val="kk-KZ"/>
        </w:rPr>
        <w:t>өндірілген</w:t>
      </w:r>
      <w:r w:rsidR="00E55463">
        <w:rPr>
          <w:rFonts w:ascii="Times New Roman" w:hAnsi="Times New Roman" w:cs="Times New Roman"/>
          <w:sz w:val="28"/>
          <w:szCs w:val="28"/>
          <w:lang w:val="kk-KZ"/>
        </w:rPr>
        <w:t xml:space="preserve"> </w:t>
      </w:r>
      <w:r w:rsidR="00763813">
        <w:rPr>
          <w:rFonts w:ascii="Times New Roman" w:hAnsi="Times New Roman" w:cs="Times New Roman"/>
          <w:sz w:val="28"/>
          <w:szCs w:val="28"/>
          <w:lang w:val="kk-KZ"/>
        </w:rPr>
        <w:t>сүт қышқылды өнім</w:t>
      </w:r>
      <w:r>
        <w:rPr>
          <w:rFonts w:ascii="Times New Roman" w:hAnsi="Times New Roman" w:cs="Times New Roman"/>
          <w:sz w:val="28"/>
          <w:szCs w:val="28"/>
          <w:lang w:val="kk-KZ"/>
        </w:rPr>
        <w:t>дердің</w:t>
      </w:r>
      <w:r w:rsidR="00A818D9" w:rsidRPr="001E3AA9">
        <w:rPr>
          <w:rFonts w:ascii="Times New Roman" w:hAnsi="Times New Roman" w:cs="Times New Roman"/>
          <w:sz w:val="28"/>
          <w:szCs w:val="28"/>
          <w:lang w:val="kk-KZ"/>
        </w:rPr>
        <w:t xml:space="preserve"> химиялық құрамдары мен физико-химиялық көрсеткіштеріне салыстырмалы зерттеулер жүргізілді</w:t>
      </w:r>
      <w:r w:rsidR="0011334C">
        <w:rPr>
          <w:rFonts w:ascii="Times New Roman" w:hAnsi="Times New Roman" w:cs="Times New Roman"/>
          <w:sz w:val="28"/>
          <w:szCs w:val="28"/>
          <w:lang w:val="kk-KZ"/>
        </w:rPr>
        <w:t xml:space="preserve"> (кесте 52)</w:t>
      </w:r>
      <w:r w:rsidR="00A818D9" w:rsidRPr="001E3AA9">
        <w:rPr>
          <w:rFonts w:ascii="Times New Roman" w:hAnsi="Times New Roman" w:cs="Times New Roman"/>
          <w:sz w:val="28"/>
          <w:szCs w:val="28"/>
          <w:lang w:val="kk-KZ"/>
        </w:rPr>
        <w:t xml:space="preserve">. </w:t>
      </w:r>
    </w:p>
    <w:p w14:paraId="4DBD9158" w14:textId="77777777" w:rsidR="008A3897" w:rsidRDefault="008A3897" w:rsidP="008A3897">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Зерттеулердің нәтижесі (кесте </w:t>
      </w:r>
      <w:r>
        <w:rPr>
          <w:rFonts w:ascii="Times New Roman" w:hAnsi="Times New Roman" w:cs="Times New Roman"/>
          <w:sz w:val="28"/>
          <w:szCs w:val="28"/>
          <w:lang w:val="kk-KZ"/>
        </w:rPr>
        <w:t>52</w:t>
      </w:r>
      <w:r w:rsidRPr="001E3AA9">
        <w:rPr>
          <w:rFonts w:ascii="Times New Roman" w:hAnsi="Times New Roman" w:cs="Times New Roman"/>
          <w:sz w:val="28"/>
          <w:szCs w:val="28"/>
          <w:lang w:val="kk-KZ"/>
        </w:rPr>
        <w:t xml:space="preserve">) </w:t>
      </w:r>
      <w:r>
        <w:rPr>
          <w:rFonts w:ascii="Times New Roman" w:hAnsi="Times New Roman" w:cs="Times New Roman"/>
          <w:sz w:val="28"/>
          <w:szCs w:val="28"/>
          <w:lang w:val="kk-KZ"/>
        </w:rPr>
        <w:t>құбыр суында</w:t>
      </w:r>
      <w:r w:rsidRPr="001E3AA9">
        <w:rPr>
          <w:rFonts w:ascii="Times New Roman" w:hAnsi="Times New Roman" w:cs="Times New Roman"/>
          <w:sz w:val="28"/>
          <w:szCs w:val="28"/>
          <w:lang w:val="kk-KZ"/>
        </w:rPr>
        <w:t xml:space="preserve"> және ұсынылған технология бойынша қалпына келтірілген сүттен өндірілген </w:t>
      </w:r>
      <w:r>
        <w:rPr>
          <w:rFonts w:ascii="Times New Roman" w:hAnsi="Times New Roman" w:cs="Times New Roman"/>
          <w:sz w:val="28"/>
          <w:szCs w:val="28"/>
          <w:lang w:val="kk-KZ"/>
        </w:rPr>
        <w:t>сүт қышқылды өнімдерінде ақуыз бен көмірсулардың мөлшері ұсынылған технология бойынша сумен қалпына келтірілген сүттен өндірілген өнімдерде сәйкесінше 0,24-0,49 есе жоғары болды. Бұл өз кезегінде жаңа әдіспен алынған суда құрғақ сүт толығымен ерігенін көрсетеді.</w:t>
      </w:r>
    </w:p>
    <w:p w14:paraId="7C7DA93E" w14:textId="77777777" w:rsidR="005446A8" w:rsidRPr="001E3AA9" w:rsidRDefault="005446A8" w:rsidP="008A3897">
      <w:pPr>
        <w:spacing w:after="0" w:line="240" w:lineRule="auto"/>
        <w:jc w:val="both"/>
        <w:rPr>
          <w:rFonts w:ascii="Times New Roman" w:hAnsi="Times New Roman" w:cs="Times New Roman"/>
          <w:sz w:val="28"/>
          <w:szCs w:val="28"/>
          <w:lang w:val="kk-KZ"/>
        </w:rPr>
      </w:pPr>
    </w:p>
    <w:p w14:paraId="7BD2AC47" w14:textId="77777777" w:rsidR="0024158E" w:rsidRDefault="0024158E" w:rsidP="0024158E">
      <w:pPr>
        <w:spacing w:after="0" w:line="240" w:lineRule="auto"/>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 xml:space="preserve">Кесте  </w:t>
      </w:r>
      <w:r>
        <w:rPr>
          <w:rFonts w:ascii="Times New Roman" w:hAnsi="Times New Roman" w:cs="Times New Roman"/>
          <w:sz w:val="28"/>
          <w:szCs w:val="28"/>
          <w:lang w:val="kk-KZ"/>
        </w:rPr>
        <w:t>5</w:t>
      </w:r>
      <w:r w:rsidR="0011334C">
        <w:rPr>
          <w:rFonts w:ascii="Times New Roman" w:hAnsi="Times New Roman" w:cs="Times New Roman"/>
          <w:sz w:val="28"/>
          <w:szCs w:val="28"/>
          <w:lang w:val="kk-KZ"/>
        </w:rPr>
        <w:t>2</w:t>
      </w:r>
      <w:r w:rsidRPr="001E3AA9">
        <w:rPr>
          <w:rFonts w:ascii="Times New Roman" w:hAnsi="Times New Roman" w:cs="Times New Roman"/>
          <w:sz w:val="28"/>
          <w:szCs w:val="28"/>
          <w:lang w:val="kk-KZ"/>
        </w:rPr>
        <w:t xml:space="preserve"> - Қалпына келтірілген сүттен </w:t>
      </w:r>
      <w:r w:rsidR="00422061">
        <w:rPr>
          <w:rFonts w:ascii="Times New Roman" w:hAnsi="Times New Roman" w:cs="Times New Roman"/>
          <w:sz w:val="28"/>
          <w:szCs w:val="28"/>
          <w:lang w:val="kk-KZ"/>
        </w:rPr>
        <w:t>өндірілген сүт қышқылды өнімнің</w:t>
      </w:r>
      <w:r>
        <w:rPr>
          <w:rFonts w:ascii="Times New Roman" w:hAnsi="Times New Roman" w:cs="Times New Roman"/>
          <w:sz w:val="28"/>
          <w:szCs w:val="28"/>
          <w:lang w:val="kk-KZ"/>
        </w:rPr>
        <w:t xml:space="preserve"> сапасы мен қауіпсіздік </w:t>
      </w:r>
      <w:r w:rsidRPr="001E3AA9">
        <w:rPr>
          <w:rFonts w:ascii="Times New Roman" w:hAnsi="Times New Roman" w:cs="Times New Roman"/>
          <w:sz w:val="28"/>
          <w:szCs w:val="28"/>
          <w:lang w:val="kk-KZ"/>
        </w:rPr>
        <w:t xml:space="preserve"> көрсеткіштері</w:t>
      </w:r>
    </w:p>
    <w:p w14:paraId="5C280A44" w14:textId="77777777" w:rsidR="009B68B3" w:rsidRDefault="009B68B3" w:rsidP="0024158E">
      <w:pPr>
        <w:spacing w:after="0" w:line="240" w:lineRule="auto"/>
        <w:jc w:val="both"/>
        <w:rPr>
          <w:rFonts w:ascii="Times New Roman" w:hAnsi="Times New Roman" w:cs="Times New Roman"/>
          <w:sz w:val="28"/>
          <w:szCs w:val="28"/>
          <w:lang w:val="kk-KZ"/>
        </w:rPr>
      </w:pPr>
    </w:p>
    <w:tbl>
      <w:tblPr>
        <w:tblStyle w:val="a5"/>
        <w:tblW w:w="0" w:type="auto"/>
        <w:tblLook w:val="04A0" w:firstRow="1" w:lastRow="0" w:firstColumn="1" w:lastColumn="0" w:noHBand="0" w:noVBand="1"/>
      </w:tblPr>
      <w:tblGrid>
        <w:gridCol w:w="3936"/>
        <w:gridCol w:w="2976"/>
        <w:gridCol w:w="2802"/>
      </w:tblGrid>
      <w:tr w:rsidR="00570C77" w14:paraId="00F5A2AC" w14:textId="77777777" w:rsidTr="005C701E">
        <w:tc>
          <w:tcPr>
            <w:tcW w:w="3936" w:type="dxa"/>
            <w:vMerge w:val="restart"/>
          </w:tcPr>
          <w:p w14:paraId="071EB0E4" w14:textId="77777777" w:rsidR="00570C77" w:rsidRPr="00671842" w:rsidRDefault="00570C77" w:rsidP="0024158E">
            <w:pPr>
              <w:jc w:val="both"/>
              <w:rPr>
                <w:rFonts w:ascii="Times New Roman" w:hAnsi="Times New Roman" w:cs="Times New Roman"/>
                <w:sz w:val="24"/>
                <w:szCs w:val="24"/>
                <w:lang w:val="kk-KZ"/>
              </w:rPr>
            </w:pPr>
            <w:r w:rsidRPr="00671842">
              <w:rPr>
                <w:rFonts w:ascii="Times New Roman" w:hAnsi="Times New Roman" w:cs="Times New Roman"/>
                <w:sz w:val="24"/>
                <w:szCs w:val="24"/>
                <w:lang w:val="kk-KZ"/>
              </w:rPr>
              <w:t>Көрсеткіштердің атаулары, өлшем бірліктері</w:t>
            </w:r>
          </w:p>
        </w:tc>
        <w:tc>
          <w:tcPr>
            <w:tcW w:w="5778" w:type="dxa"/>
            <w:gridSpan w:val="2"/>
          </w:tcPr>
          <w:p w14:paraId="3F74DAAB" w14:textId="77777777" w:rsidR="00570C77" w:rsidRPr="00671842" w:rsidRDefault="00570C77" w:rsidP="009B68B3">
            <w:pPr>
              <w:jc w:val="center"/>
              <w:rPr>
                <w:rFonts w:ascii="Times New Roman" w:hAnsi="Times New Roman" w:cs="Times New Roman"/>
                <w:sz w:val="24"/>
                <w:szCs w:val="24"/>
                <w:lang w:val="kk-KZ"/>
              </w:rPr>
            </w:pPr>
            <w:r w:rsidRPr="00671842">
              <w:rPr>
                <w:rFonts w:ascii="Times New Roman" w:hAnsi="Times New Roman" w:cs="Times New Roman"/>
                <w:sz w:val="24"/>
                <w:szCs w:val="24"/>
                <w:lang w:val="kk-KZ"/>
              </w:rPr>
              <w:t xml:space="preserve">Сүт қышқылды өнім </w:t>
            </w:r>
          </w:p>
        </w:tc>
      </w:tr>
      <w:tr w:rsidR="00570C77" w:rsidRPr="007B5E6F" w14:paraId="16A526FF" w14:textId="77777777" w:rsidTr="005C701E">
        <w:tc>
          <w:tcPr>
            <w:tcW w:w="3936" w:type="dxa"/>
            <w:vMerge/>
          </w:tcPr>
          <w:p w14:paraId="6A6E5E13" w14:textId="77777777" w:rsidR="00570C77" w:rsidRPr="00671842" w:rsidRDefault="00570C77" w:rsidP="0024158E">
            <w:pPr>
              <w:jc w:val="both"/>
              <w:rPr>
                <w:rFonts w:ascii="Times New Roman" w:hAnsi="Times New Roman" w:cs="Times New Roman"/>
                <w:sz w:val="24"/>
                <w:szCs w:val="24"/>
                <w:lang w:val="kk-KZ"/>
              </w:rPr>
            </w:pPr>
          </w:p>
        </w:tc>
        <w:tc>
          <w:tcPr>
            <w:tcW w:w="2976" w:type="dxa"/>
          </w:tcPr>
          <w:p w14:paraId="271BE495" w14:textId="77777777" w:rsidR="00570C77" w:rsidRPr="00671842" w:rsidRDefault="00570C77" w:rsidP="0024158E">
            <w:pPr>
              <w:jc w:val="both"/>
              <w:rPr>
                <w:rFonts w:ascii="Times New Roman" w:hAnsi="Times New Roman" w:cs="Times New Roman"/>
                <w:sz w:val="24"/>
                <w:szCs w:val="24"/>
                <w:lang w:val="kk-KZ"/>
              </w:rPr>
            </w:pPr>
            <w:r w:rsidRPr="00671842">
              <w:rPr>
                <w:rFonts w:ascii="Times New Roman" w:hAnsi="Times New Roman" w:cs="Times New Roman"/>
                <w:sz w:val="24"/>
                <w:szCs w:val="24"/>
                <w:lang w:val="kk-KZ"/>
              </w:rPr>
              <w:t>Құбыр суымен қалпына келтірілген сүттен өндірілген</w:t>
            </w:r>
          </w:p>
        </w:tc>
        <w:tc>
          <w:tcPr>
            <w:tcW w:w="2802" w:type="dxa"/>
          </w:tcPr>
          <w:p w14:paraId="741CF9B9" w14:textId="77777777" w:rsidR="00570C77" w:rsidRPr="00671842" w:rsidRDefault="00570C77" w:rsidP="0024158E">
            <w:pPr>
              <w:jc w:val="both"/>
              <w:rPr>
                <w:rFonts w:ascii="Times New Roman" w:hAnsi="Times New Roman" w:cs="Times New Roman"/>
                <w:sz w:val="24"/>
                <w:szCs w:val="24"/>
                <w:lang w:val="kk-KZ"/>
              </w:rPr>
            </w:pPr>
            <w:r w:rsidRPr="00671842">
              <w:rPr>
                <w:rFonts w:ascii="Times New Roman" w:hAnsi="Times New Roman" w:cs="Times New Roman"/>
                <w:sz w:val="24"/>
                <w:szCs w:val="24"/>
                <w:lang w:val="kk-KZ"/>
              </w:rPr>
              <w:t>Ұсынылған тех</w:t>
            </w:r>
            <w:r w:rsidR="00D26500">
              <w:rPr>
                <w:rFonts w:ascii="Times New Roman" w:hAnsi="Times New Roman" w:cs="Times New Roman"/>
                <w:sz w:val="24"/>
                <w:szCs w:val="24"/>
                <w:lang w:val="kk-KZ"/>
              </w:rPr>
              <w:t>нология бойынша қалпына келтірілг</w:t>
            </w:r>
            <w:r w:rsidRPr="00671842">
              <w:rPr>
                <w:rFonts w:ascii="Times New Roman" w:hAnsi="Times New Roman" w:cs="Times New Roman"/>
                <w:sz w:val="24"/>
                <w:szCs w:val="24"/>
                <w:lang w:val="kk-KZ"/>
              </w:rPr>
              <w:t xml:space="preserve">ен сүттен өндірілген </w:t>
            </w:r>
          </w:p>
        </w:tc>
      </w:tr>
      <w:tr w:rsidR="00C2057E" w14:paraId="59DFF97D" w14:textId="77777777" w:rsidTr="005C701E">
        <w:tc>
          <w:tcPr>
            <w:tcW w:w="3936" w:type="dxa"/>
          </w:tcPr>
          <w:p w14:paraId="58D5B09E" w14:textId="77777777" w:rsidR="005C701E" w:rsidRPr="00FF21E9" w:rsidRDefault="00E96BCA" w:rsidP="00E96BCA">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Физико-химиялық көрсеткіштер:</w:t>
            </w:r>
          </w:p>
          <w:p w14:paraId="18E58F24" w14:textId="77777777" w:rsidR="00E96BCA" w:rsidRPr="00FF21E9" w:rsidRDefault="005C701E" w:rsidP="00E96BCA">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 xml:space="preserve">- </w:t>
            </w:r>
            <w:r w:rsidR="00E96BCA" w:rsidRPr="00FF21E9">
              <w:rPr>
                <w:rFonts w:ascii="Times New Roman" w:hAnsi="Times New Roman" w:cs="Times New Roman"/>
                <w:sz w:val="24"/>
                <w:szCs w:val="24"/>
                <w:lang w:val="kk-KZ"/>
              </w:rPr>
              <w:t>ақуыздың массалық үлесі,  %</w:t>
            </w:r>
          </w:p>
          <w:p w14:paraId="39B12794" w14:textId="77777777" w:rsidR="00E96BCA" w:rsidRPr="00FF21E9" w:rsidRDefault="005C701E" w:rsidP="00E96BCA">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 м</w:t>
            </w:r>
            <w:r w:rsidR="00E96BCA" w:rsidRPr="00FF21E9">
              <w:rPr>
                <w:rFonts w:ascii="Times New Roman" w:hAnsi="Times New Roman" w:cs="Times New Roman"/>
                <w:sz w:val="24"/>
                <w:szCs w:val="24"/>
                <w:lang w:val="kk-KZ"/>
              </w:rPr>
              <w:t>айдың массалық үлесі, %</w:t>
            </w:r>
          </w:p>
          <w:p w14:paraId="5C4827E3" w14:textId="77777777" w:rsidR="00E96BCA" w:rsidRPr="00FF21E9" w:rsidRDefault="005C701E" w:rsidP="00E96BCA">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 xml:space="preserve">- </w:t>
            </w:r>
            <w:r w:rsidR="00E96BCA" w:rsidRPr="00FF21E9">
              <w:rPr>
                <w:rFonts w:ascii="Times New Roman" w:hAnsi="Times New Roman" w:cs="Times New Roman"/>
                <w:sz w:val="24"/>
                <w:szCs w:val="24"/>
                <w:lang w:val="kk-KZ"/>
              </w:rPr>
              <w:t>көмірсулардың массалық үлесі, %</w:t>
            </w:r>
          </w:p>
          <w:p w14:paraId="572F2879" w14:textId="77777777" w:rsidR="00E96BCA" w:rsidRPr="00FF21E9" w:rsidRDefault="00E96BCA" w:rsidP="0024158E">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Токсинді элементтер, мг/100 г:</w:t>
            </w:r>
          </w:p>
          <w:p w14:paraId="47309135" w14:textId="77777777" w:rsidR="00E96BCA" w:rsidRPr="00FF21E9" w:rsidRDefault="00E96BCA" w:rsidP="00E96BCA">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 қорғасын</w:t>
            </w:r>
          </w:p>
          <w:p w14:paraId="2D3F83A2" w14:textId="77777777" w:rsidR="00E96BCA" w:rsidRDefault="00E96BCA" w:rsidP="00E96BCA">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 кадмий</w:t>
            </w:r>
          </w:p>
          <w:p w14:paraId="78A9AE79" w14:textId="77777777" w:rsidR="0040271C" w:rsidRPr="00FF21E9" w:rsidRDefault="0040271C" w:rsidP="00E96BCA">
            <w:pPr>
              <w:jc w:val="both"/>
              <w:rPr>
                <w:rFonts w:ascii="Times New Roman" w:hAnsi="Times New Roman" w:cs="Times New Roman"/>
                <w:sz w:val="24"/>
                <w:szCs w:val="24"/>
                <w:lang w:val="kk-KZ"/>
              </w:rPr>
            </w:pPr>
          </w:p>
          <w:p w14:paraId="209742E2" w14:textId="77777777" w:rsidR="00E96BCA" w:rsidRPr="00FF21E9" w:rsidRDefault="00E96BCA" w:rsidP="00E96BCA">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Минералды элементтер, мг/100 г:</w:t>
            </w:r>
          </w:p>
          <w:p w14:paraId="65ED935E" w14:textId="77777777" w:rsidR="00E96BCA" w:rsidRPr="00FF21E9" w:rsidRDefault="00E96BCA" w:rsidP="00E96BCA">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-темір</w:t>
            </w:r>
          </w:p>
          <w:p w14:paraId="663B70FC" w14:textId="77777777" w:rsidR="00E96BCA" w:rsidRPr="00FF21E9" w:rsidRDefault="00B77BEE" w:rsidP="00E96BCA">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 xml:space="preserve">Микробиологиялық көрсеткіштер: </w:t>
            </w:r>
          </w:p>
          <w:p w14:paraId="116A6CB6" w14:textId="77777777" w:rsidR="00E96BCA" w:rsidRPr="00FF21E9" w:rsidRDefault="00B77BEE" w:rsidP="0024158E">
            <w:pPr>
              <w:jc w:val="both"/>
              <w:rPr>
                <w:rFonts w:ascii="Times New Roman" w:hAnsi="Times New Roman" w:cs="Times New Roman"/>
                <w:sz w:val="24"/>
                <w:szCs w:val="24"/>
                <w:lang w:val="kk-KZ"/>
              </w:rPr>
            </w:pPr>
            <w:r w:rsidRPr="00FF21E9">
              <w:rPr>
                <w:rFonts w:ascii="Times New Roman" w:hAnsi="Times New Roman" w:cs="Times New Roman"/>
                <w:sz w:val="24"/>
                <w:szCs w:val="24"/>
                <w:lang w:val="kk-KZ"/>
              </w:rPr>
              <w:t>МАжФАМС, КТБ/г</w:t>
            </w:r>
          </w:p>
        </w:tc>
        <w:tc>
          <w:tcPr>
            <w:tcW w:w="2976" w:type="dxa"/>
          </w:tcPr>
          <w:p w14:paraId="3AD92A94" w14:textId="77777777" w:rsidR="00C2057E" w:rsidRPr="00404DB6" w:rsidRDefault="00C2057E" w:rsidP="0024158E">
            <w:pPr>
              <w:jc w:val="both"/>
              <w:rPr>
                <w:rFonts w:ascii="Times New Roman" w:hAnsi="Times New Roman" w:cs="Times New Roman"/>
                <w:sz w:val="24"/>
                <w:szCs w:val="24"/>
                <w:lang w:val="kk-KZ"/>
              </w:rPr>
            </w:pPr>
          </w:p>
          <w:p w14:paraId="38434CE7" w14:textId="77777777" w:rsidR="00FC27E4" w:rsidRPr="00404DB6" w:rsidRDefault="003D2535"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3,</w:t>
            </w:r>
            <w:r w:rsidR="002F7987" w:rsidRPr="00404DB6">
              <w:rPr>
                <w:rFonts w:ascii="Times New Roman" w:hAnsi="Times New Roman" w:cs="Times New Roman"/>
                <w:sz w:val="24"/>
                <w:szCs w:val="24"/>
                <w:lang w:val="kk-KZ"/>
              </w:rPr>
              <w:t>32</w:t>
            </w:r>
            <w:r w:rsidRPr="00404DB6">
              <w:rPr>
                <w:rFonts w:ascii="Times New Roman" w:hAnsi="Times New Roman" w:cs="Times New Roman"/>
                <w:sz w:val="24"/>
                <w:szCs w:val="24"/>
                <w:lang w:val="kk-KZ"/>
              </w:rPr>
              <w:t>±0,08</w:t>
            </w:r>
          </w:p>
          <w:p w14:paraId="08EA0B4B" w14:textId="77777777" w:rsidR="003D2535" w:rsidRPr="00404DB6" w:rsidRDefault="003D2535"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1,0±0,02</w:t>
            </w:r>
          </w:p>
          <w:p w14:paraId="15BFF9C4" w14:textId="77777777" w:rsidR="003D2535" w:rsidRPr="00404DB6" w:rsidRDefault="003D2535"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4,16±0,05</w:t>
            </w:r>
          </w:p>
          <w:p w14:paraId="00DD8C8E" w14:textId="77777777" w:rsidR="003D2535" w:rsidRPr="00404DB6" w:rsidRDefault="003D2535" w:rsidP="0024158E">
            <w:pPr>
              <w:jc w:val="both"/>
              <w:rPr>
                <w:rFonts w:ascii="Times New Roman" w:hAnsi="Times New Roman" w:cs="Times New Roman"/>
                <w:sz w:val="24"/>
                <w:szCs w:val="24"/>
                <w:lang w:val="kk-KZ"/>
              </w:rPr>
            </w:pPr>
          </w:p>
          <w:p w14:paraId="4E65C77A" w14:textId="77777777" w:rsidR="003D2535" w:rsidRPr="00404DB6" w:rsidRDefault="00FF21E9"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0,032±0,0001</w:t>
            </w:r>
          </w:p>
          <w:p w14:paraId="31A26D63" w14:textId="77777777" w:rsidR="00FF21E9" w:rsidRPr="00404DB6" w:rsidRDefault="00FF21E9"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0,0021±0,0001</w:t>
            </w:r>
          </w:p>
          <w:p w14:paraId="3F4B3AA5" w14:textId="4C55D418" w:rsidR="00FF21E9" w:rsidRDefault="00FF21E9" w:rsidP="0024158E">
            <w:pPr>
              <w:jc w:val="both"/>
              <w:rPr>
                <w:rFonts w:ascii="Times New Roman" w:hAnsi="Times New Roman" w:cs="Times New Roman"/>
                <w:sz w:val="24"/>
                <w:szCs w:val="24"/>
                <w:lang w:val="kk-KZ"/>
              </w:rPr>
            </w:pPr>
          </w:p>
          <w:p w14:paraId="13B685EC" w14:textId="77777777" w:rsidR="00705273" w:rsidRPr="00404DB6" w:rsidRDefault="00705273" w:rsidP="0024158E">
            <w:pPr>
              <w:jc w:val="both"/>
              <w:rPr>
                <w:rFonts w:ascii="Times New Roman" w:hAnsi="Times New Roman" w:cs="Times New Roman"/>
                <w:sz w:val="24"/>
                <w:szCs w:val="24"/>
                <w:lang w:val="kk-KZ"/>
              </w:rPr>
            </w:pPr>
          </w:p>
          <w:p w14:paraId="441590F3" w14:textId="77777777" w:rsidR="00FF21E9" w:rsidRPr="00404DB6" w:rsidRDefault="00FF21E9"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0,0938±0,0005</w:t>
            </w:r>
          </w:p>
          <w:p w14:paraId="0A669F49" w14:textId="77777777" w:rsidR="002C70B9" w:rsidRPr="00404DB6" w:rsidRDefault="002C70B9" w:rsidP="0024158E">
            <w:pPr>
              <w:jc w:val="both"/>
              <w:rPr>
                <w:rFonts w:ascii="Times New Roman" w:hAnsi="Times New Roman" w:cs="Times New Roman"/>
                <w:sz w:val="24"/>
                <w:szCs w:val="24"/>
                <w:lang w:val="kk-KZ"/>
              </w:rPr>
            </w:pPr>
          </w:p>
          <w:p w14:paraId="1DF9614E" w14:textId="77777777" w:rsidR="00FF21E9" w:rsidRPr="00404DB6" w:rsidRDefault="00FF21E9" w:rsidP="0024158E">
            <w:pPr>
              <w:jc w:val="both"/>
              <w:rPr>
                <w:rFonts w:ascii="Times New Roman" w:hAnsi="Times New Roman" w:cs="Times New Roman"/>
                <w:sz w:val="24"/>
                <w:szCs w:val="24"/>
                <w:vertAlign w:val="superscript"/>
                <w:lang w:val="kk-KZ"/>
              </w:rPr>
            </w:pPr>
            <w:r w:rsidRPr="00404DB6">
              <w:rPr>
                <w:rFonts w:ascii="Times New Roman" w:hAnsi="Times New Roman" w:cs="Times New Roman"/>
                <w:sz w:val="24"/>
                <w:szCs w:val="24"/>
                <w:lang w:val="kk-KZ"/>
              </w:rPr>
              <w:t>8</w:t>
            </w:r>
            <w:r w:rsidR="002C70B9" w:rsidRPr="00404DB6">
              <w:rPr>
                <w:rFonts w:ascii="Times New Roman" w:hAnsi="Times New Roman" w:cs="Times New Roman"/>
                <w:sz w:val="24"/>
                <w:szCs w:val="24"/>
                <w:lang w:val="kk-KZ"/>
              </w:rPr>
              <w:t>·</w:t>
            </w:r>
            <w:r w:rsidRPr="00404DB6">
              <w:rPr>
                <w:rFonts w:ascii="Times New Roman" w:hAnsi="Times New Roman" w:cs="Times New Roman"/>
                <w:sz w:val="24"/>
                <w:szCs w:val="24"/>
                <w:lang w:val="kk-KZ"/>
              </w:rPr>
              <w:t>10</w:t>
            </w:r>
            <w:r w:rsidRPr="00404DB6">
              <w:rPr>
                <w:rFonts w:ascii="Times New Roman" w:hAnsi="Times New Roman" w:cs="Times New Roman"/>
                <w:sz w:val="24"/>
                <w:szCs w:val="24"/>
                <w:vertAlign w:val="superscript"/>
                <w:lang w:val="kk-KZ"/>
              </w:rPr>
              <w:t>6</w:t>
            </w:r>
          </w:p>
        </w:tc>
        <w:tc>
          <w:tcPr>
            <w:tcW w:w="2802" w:type="dxa"/>
          </w:tcPr>
          <w:p w14:paraId="0316A024" w14:textId="77777777" w:rsidR="009250A7" w:rsidRPr="00404DB6" w:rsidRDefault="009250A7" w:rsidP="0024158E">
            <w:pPr>
              <w:jc w:val="both"/>
              <w:rPr>
                <w:rFonts w:ascii="Times New Roman" w:hAnsi="Times New Roman" w:cs="Times New Roman"/>
                <w:sz w:val="24"/>
                <w:szCs w:val="24"/>
                <w:lang w:val="kk-KZ"/>
              </w:rPr>
            </w:pPr>
          </w:p>
          <w:p w14:paraId="160A3E67" w14:textId="77777777" w:rsidR="005C701E" w:rsidRPr="00404DB6" w:rsidRDefault="005C701E"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3,</w:t>
            </w:r>
            <w:r w:rsidR="002F7987" w:rsidRPr="00404DB6">
              <w:rPr>
                <w:rFonts w:ascii="Times New Roman" w:hAnsi="Times New Roman" w:cs="Times New Roman"/>
                <w:sz w:val="24"/>
                <w:szCs w:val="24"/>
                <w:lang w:val="kk-KZ"/>
              </w:rPr>
              <w:t>56</w:t>
            </w:r>
            <w:r w:rsidRPr="00404DB6">
              <w:rPr>
                <w:rFonts w:ascii="Times New Roman" w:hAnsi="Times New Roman" w:cs="Times New Roman"/>
                <w:sz w:val="24"/>
                <w:szCs w:val="24"/>
                <w:lang w:val="kk-KZ"/>
              </w:rPr>
              <w:t>±0,08</w:t>
            </w:r>
          </w:p>
          <w:p w14:paraId="2208A72D" w14:textId="77777777" w:rsidR="005C701E" w:rsidRPr="00404DB6" w:rsidRDefault="005C701E" w:rsidP="005C701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1,0±0</w:t>
            </w:r>
            <w:r w:rsidR="00F157B1" w:rsidRPr="00404DB6">
              <w:rPr>
                <w:rFonts w:ascii="Times New Roman" w:hAnsi="Times New Roman" w:cs="Times New Roman"/>
                <w:sz w:val="24"/>
                <w:szCs w:val="24"/>
                <w:lang w:val="kk-KZ"/>
              </w:rPr>
              <w:t>,</w:t>
            </w:r>
            <w:r w:rsidRPr="00404DB6">
              <w:rPr>
                <w:rFonts w:ascii="Times New Roman" w:hAnsi="Times New Roman" w:cs="Times New Roman"/>
                <w:sz w:val="24"/>
                <w:szCs w:val="24"/>
                <w:lang w:val="kk-KZ"/>
              </w:rPr>
              <w:t>02</w:t>
            </w:r>
          </w:p>
          <w:p w14:paraId="410224D7" w14:textId="77777777" w:rsidR="00F157B1" w:rsidRPr="00404DB6" w:rsidRDefault="00F157B1" w:rsidP="005C701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4,65±0,05</w:t>
            </w:r>
          </w:p>
          <w:p w14:paraId="0A4C2E7D" w14:textId="77777777" w:rsidR="005C701E" w:rsidRPr="00404DB6" w:rsidRDefault="005C701E" w:rsidP="0024158E">
            <w:pPr>
              <w:jc w:val="both"/>
              <w:rPr>
                <w:rFonts w:ascii="Times New Roman" w:hAnsi="Times New Roman" w:cs="Times New Roman"/>
                <w:sz w:val="24"/>
                <w:szCs w:val="24"/>
                <w:lang w:val="kk-KZ"/>
              </w:rPr>
            </w:pPr>
          </w:p>
          <w:p w14:paraId="27A037D8" w14:textId="77777777" w:rsidR="00FC27E4" w:rsidRPr="00404DB6" w:rsidRDefault="00FC27E4"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т/ж</w:t>
            </w:r>
          </w:p>
          <w:p w14:paraId="488B296B" w14:textId="77777777" w:rsidR="00FC27E4" w:rsidRDefault="00FC27E4"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т/ж</w:t>
            </w:r>
          </w:p>
          <w:p w14:paraId="1DC0C072" w14:textId="5C3C631C" w:rsidR="005B229B" w:rsidRDefault="005B229B" w:rsidP="0024158E">
            <w:pPr>
              <w:jc w:val="both"/>
              <w:rPr>
                <w:rFonts w:ascii="Times New Roman" w:hAnsi="Times New Roman" w:cs="Times New Roman"/>
                <w:sz w:val="24"/>
                <w:szCs w:val="24"/>
                <w:lang w:val="kk-KZ"/>
              </w:rPr>
            </w:pPr>
          </w:p>
          <w:p w14:paraId="13B301BD" w14:textId="77777777" w:rsidR="00705273" w:rsidRPr="00404DB6" w:rsidRDefault="00705273" w:rsidP="0024158E">
            <w:pPr>
              <w:jc w:val="both"/>
              <w:rPr>
                <w:rFonts w:ascii="Times New Roman" w:hAnsi="Times New Roman" w:cs="Times New Roman"/>
                <w:sz w:val="24"/>
                <w:szCs w:val="24"/>
                <w:lang w:val="kk-KZ"/>
              </w:rPr>
            </w:pPr>
          </w:p>
          <w:p w14:paraId="06A38F56" w14:textId="77777777" w:rsidR="00FC27E4" w:rsidRPr="00404DB6" w:rsidRDefault="00FC27E4"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т/ж</w:t>
            </w:r>
          </w:p>
          <w:p w14:paraId="4BBE9961" w14:textId="77777777" w:rsidR="00404DB6" w:rsidRPr="00404DB6" w:rsidRDefault="00404DB6" w:rsidP="0024158E">
            <w:pPr>
              <w:jc w:val="both"/>
              <w:rPr>
                <w:rFonts w:ascii="Times New Roman" w:hAnsi="Times New Roman" w:cs="Times New Roman"/>
                <w:sz w:val="24"/>
                <w:szCs w:val="24"/>
                <w:lang w:val="kk-KZ"/>
              </w:rPr>
            </w:pPr>
          </w:p>
          <w:p w14:paraId="6A0EEE7C" w14:textId="77777777" w:rsidR="00FC27E4" w:rsidRPr="00404DB6" w:rsidRDefault="00FC27E4" w:rsidP="0024158E">
            <w:pPr>
              <w:jc w:val="both"/>
              <w:rPr>
                <w:rFonts w:ascii="Times New Roman" w:hAnsi="Times New Roman" w:cs="Times New Roman"/>
                <w:sz w:val="24"/>
                <w:szCs w:val="24"/>
                <w:lang w:val="kk-KZ"/>
              </w:rPr>
            </w:pPr>
            <w:r w:rsidRPr="00404DB6">
              <w:rPr>
                <w:rFonts w:ascii="Times New Roman" w:hAnsi="Times New Roman" w:cs="Times New Roman"/>
                <w:sz w:val="24"/>
                <w:szCs w:val="24"/>
                <w:lang w:val="kk-KZ"/>
              </w:rPr>
              <w:t>9*10</w:t>
            </w:r>
            <w:r w:rsidRPr="00404DB6">
              <w:rPr>
                <w:rFonts w:ascii="Times New Roman" w:hAnsi="Times New Roman" w:cs="Times New Roman"/>
                <w:sz w:val="24"/>
                <w:szCs w:val="24"/>
                <w:vertAlign w:val="superscript"/>
                <w:lang w:val="kk-KZ"/>
              </w:rPr>
              <w:t>6</w:t>
            </w:r>
          </w:p>
        </w:tc>
      </w:tr>
    </w:tbl>
    <w:p w14:paraId="00732694" w14:textId="77777777" w:rsidR="0024158E" w:rsidRPr="001E3AA9" w:rsidRDefault="0024158E" w:rsidP="0024158E">
      <w:pPr>
        <w:spacing w:after="0" w:line="240" w:lineRule="auto"/>
        <w:jc w:val="both"/>
        <w:rPr>
          <w:rFonts w:ascii="Times New Roman" w:hAnsi="Times New Roman" w:cs="Times New Roman"/>
          <w:sz w:val="28"/>
          <w:szCs w:val="28"/>
          <w:lang w:val="kk-KZ"/>
        </w:rPr>
      </w:pPr>
    </w:p>
    <w:p w14:paraId="5C9B9A09" w14:textId="77777777" w:rsidR="00404DB6" w:rsidRDefault="009E1F13" w:rsidP="005446A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Сонымен қатар</w:t>
      </w:r>
      <w:r w:rsidR="00404DB6">
        <w:rPr>
          <w:rFonts w:ascii="Times New Roman" w:hAnsi="Times New Roman" w:cs="Times New Roman"/>
          <w:sz w:val="28"/>
          <w:szCs w:val="28"/>
          <w:lang w:val="kk-KZ"/>
        </w:rPr>
        <w:t>,</w:t>
      </w:r>
      <w:r>
        <w:rPr>
          <w:rFonts w:ascii="Times New Roman" w:hAnsi="Times New Roman" w:cs="Times New Roman"/>
          <w:sz w:val="28"/>
          <w:szCs w:val="28"/>
          <w:lang w:val="kk-KZ"/>
        </w:rPr>
        <w:t xml:space="preserve"> зерттеулер барысында құбыр суымен қалпына келтірілген үлгіде </w:t>
      </w:r>
      <w:r w:rsidR="00404DB6">
        <w:rPr>
          <w:rFonts w:ascii="Times New Roman" w:hAnsi="Times New Roman" w:cs="Times New Roman"/>
          <w:sz w:val="28"/>
          <w:szCs w:val="28"/>
          <w:lang w:val="kk-KZ"/>
        </w:rPr>
        <w:t>кадмийдің мөлшері шекті рұқсат етілген концентрациядан жоғары болғаны анықталды (0,0021мг), ал қорғасын</w:t>
      </w:r>
      <w:r w:rsidR="00CB0EB6">
        <w:rPr>
          <w:rFonts w:ascii="Times New Roman" w:hAnsi="Times New Roman" w:cs="Times New Roman"/>
          <w:sz w:val="28"/>
          <w:szCs w:val="28"/>
          <w:lang w:val="kk-KZ"/>
        </w:rPr>
        <w:t xml:space="preserve"> мен темірдің анықталған мө</w:t>
      </w:r>
      <w:r w:rsidR="00404DB6">
        <w:rPr>
          <w:rFonts w:ascii="Times New Roman" w:hAnsi="Times New Roman" w:cs="Times New Roman"/>
          <w:sz w:val="28"/>
          <w:szCs w:val="28"/>
          <w:lang w:val="kk-KZ"/>
        </w:rPr>
        <w:t>лшерлері шекті рұқсат етілген концентрациядан аспады (0,032 және 0,0938 сәйкесінше). Ал ұсынылған технология бойынша алынған сумен қалпына келтірілг</w:t>
      </w:r>
      <w:r w:rsidR="005F55A7">
        <w:rPr>
          <w:rFonts w:ascii="Times New Roman" w:hAnsi="Times New Roman" w:cs="Times New Roman"/>
          <w:sz w:val="28"/>
          <w:szCs w:val="28"/>
          <w:lang w:val="kk-KZ"/>
        </w:rPr>
        <w:t>ен сүттен өндірілген сүт қышқыл</w:t>
      </w:r>
      <w:r w:rsidR="00404DB6">
        <w:rPr>
          <w:rFonts w:ascii="Times New Roman" w:hAnsi="Times New Roman" w:cs="Times New Roman"/>
          <w:sz w:val="28"/>
          <w:szCs w:val="28"/>
          <w:lang w:val="kk-KZ"/>
        </w:rPr>
        <w:t xml:space="preserve">ды өнімде аталған ауыр металдар табылған жоқ. Бұл өз кезегінде судың жоғары қауіпсіздігін дәлелдейді. </w:t>
      </w:r>
    </w:p>
    <w:p w14:paraId="587133CB" w14:textId="77777777" w:rsidR="005446A8" w:rsidRDefault="00404DB6" w:rsidP="005446A8">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Микробиологиялық көрсеткіштерді анықтау бойынша жүргізілген зерттеулердің нәтижесі құбыр суымен салыстырғанда ұсынылған технология бойы</w:t>
      </w:r>
      <w:r w:rsidR="005F55A7">
        <w:rPr>
          <w:rFonts w:ascii="Times New Roman" w:hAnsi="Times New Roman" w:cs="Times New Roman"/>
          <w:sz w:val="28"/>
          <w:szCs w:val="28"/>
          <w:lang w:val="kk-KZ"/>
        </w:rPr>
        <w:t>нша алынған сумен қалпына келті</w:t>
      </w:r>
      <w:r>
        <w:rPr>
          <w:rFonts w:ascii="Times New Roman" w:hAnsi="Times New Roman" w:cs="Times New Roman"/>
          <w:sz w:val="28"/>
          <w:szCs w:val="28"/>
          <w:lang w:val="kk-KZ"/>
        </w:rPr>
        <w:t>р</w:t>
      </w:r>
      <w:r w:rsidR="005F55A7">
        <w:rPr>
          <w:rFonts w:ascii="Times New Roman" w:hAnsi="Times New Roman" w:cs="Times New Roman"/>
          <w:sz w:val="28"/>
          <w:szCs w:val="28"/>
          <w:lang w:val="kk-KZ"/>
        </w:rPr>
        <w:t>ілген сүттен өндірілген сүт қыш</w:t>
      </w:r>
      <w:r>
        <w:rPr>
          <w:rFonts w:ascii="Times New Roman" w:hAnsi="Times New Roman" w:cs="Times New Roman"/>
          <w:sz w:val="28"/>
          <w:szCs w:val="28"/>
          <w:lang w:val="kk-KZ"/>
        </w:rPr>
        <w:t xml:space="preserve">қылды өнімде </w:t>
      </w:r>
      <w:r w:rsidR="005F55A7">
        <w:rPr>
          <w:rFonts w:ascii="Times New Roman" w:hAnsi="Times New Roman" w:cs="Times New Roman"/>
          <w:sz w:val="28"/>
          <w:szCs w:val="28"/>
          <w:lang w:val="kk-KZ"/>
        </w:rPr>
        <w:t xml:space="preserve">үдерістің </w:t>
      </w:r>
      <w:r>
        <w:rPr>
          <w:rFonts w:ascii="Times New Roman" w:hAnsi="Times New Roman" w:cs="Times New Roman"/>
          <w:sz w:val="28"/>
          <w:szCs w:val="28"/>
          <w:lang w:val="kk-KZ"/>
        </w:rPr>
        <w:t>қарқынды жүргенін көрсетті (8·10</w:t>
      </w:r>
      <w:r>
        <w:rPr>
          <w:rFonts w:ascii="Times New Roman" w:hAnsi="Times New Roman" w:cs="Times New Roman"/>
          <w:sz w:val="28"/>
          <w:szCs w:val="28"/>
          <w:vertAlign w:val="superscript"/>
          <w:lang w:val="kk-KZ"/>
        </w:rPr>
        <w:t>6</w:t>
      </w:r>
      <w:r>
        <w:rPr>
          <w:rFonts w:ascii="Times New Roman" w:hAnsi="Times New Roman" w:cs="Times New Roman"/>
          <w:sz w:val="28"/>
          <w:szCs w:val="28"/>
          <w:lang w:val="kk-KZ"/>
        </w:rPr>
        <w:t xml:space="preserve"> ж»не 9·10</w:t>
      </w:r>
      <w:r>
        <w:rPr>
          <w:rFonts w:ascii="Times New Roman" w:hAnsi="Times New Roman" w:cs="Times New Roman"/>
          <w:sz w:val="28"/>
          <w:szCs w:val="28"/>
          <w:vertAlign w:val="superscript"/>
          <w:lang w:val="kk-KZ"/>
        </w:rPr>
        <w:t>6</w:t>
      </w:r>
      <w:r>
        <w:rPr>
          <w:rFonts w:ascii="Times New Roman" w:hAnsi="Times New Roman" w:cs="Times New Roman"/>
          <w:sz w:val="28"/>
          <w:szCs w:val="28"/>
          <w:lang w:val="kk-KZ"/>
        </w:rPr>
        <w:t xml:space="preserve"> сәйкесінше). </w:t>
      </w:r>
      <w:r w:rsidR="009332F7">
        <w:rPr>
          <w:rFonts w:ascii="Times New Roman" w:hAnsi="Times New Roman" w:cs="Times New Roman"/>
          <w:sz w:val="28"/>
          <w:szCs w:val="28"/>
          <w:lang w:val="kk-KZ"/>
        </w:rPr>
        <w:t>Ұсынылған технология бойынша алынған суда қалпына келтірілген с</w:t>
      </w:r>
      <w:r w:rsidR="00F41B68">
        <w:rPr>
          <w:rFonts w:ascii="Times New Roman" w:hAnsi="Times New Roman" w:cs="Times New Roman"/>
          <w:sz w:val="28"/>
          <w:szCs w:val="28"/>
          <w:lang w:val="kk-KZ"/>
        </w:rPr>
        <w:t>ү</w:t>
      </w:r>
      <w:r w:rsidR="009332F7">
        <w:rPr>
          <w:rFonts w:ascii="Times New Roman" w:hAnsi="Times New Roman" w:cs="Times New Roman"/>
          <w:sz w:val="28"/>
          <w:szCs w:val="28"/>
          <w:lang w:val="kk-KZ"/>
        </w:rPr>
        <w:t xml:space="preserve">ттен өндірілген сүт қышқылды өнім </w:t>
      </w:r>
      <w:r w:rsidR="005446A8" w:rsidRPr="001E3AA9">
        <w:rPr>
          <w:rFonts w:ascii="Times New Roman" w:hAnsi="Times New Roman" w:cs="Times New Roman"/>
          <w:sz w:val="28"/>
          <w:szCs w:val="28"/>
          <w:lang w:val="kk-KZ"/>
        </w:rPr>
        <w:t xml:space="preserve"> 033/2013 КО ТР талаптарына жауап береді.</w:t>
      </w:r>
    </w:p>
    <w:p w14:paraId="09DCE6F7" w14:textId="77777777" w:rsidR="00AC3046" w:rsidRPr="00521346" w:rsidRDefault="00AC3046" w:rsidP="00C12CC3">
      <w:pPr>
        <w:tabs>
          <w:tab w:val="left" w:pos="3360"/>
        </w:tabs>
        <w:spacing w:after="0" w:line="240" w:lineRule="auto"/>
        <w:jc w:val="both"/>
        <w:rPr>
          <w:rFonts w:ascii="Times New Roman" w:hAnsi="Times New Roman" w:cs="Times New Roman"/>
          <w:b/>
          <w:sz w:val="28"/>
          <w:szCs w:val="28"/>
          <w:lang w:val="kk-KZ"/>
        </w:rPr>
      </w:pPr>
    </w:p>
    <w:p w14:paraId="7A953AA3" w14:textId="4CFD46D2" w:rsidR="00242446" w:rsidRPr="001E3AA9" w:rsidRDefault="00022F3C" w:rsidP="00C12CC3">
      <w:pPr>
        <w:tabs>
          <w:tab w:val="left" w:pos="3360"/>
        </w:tabs>
        <w:spacing w:after="0" w:line="240" w:lineRule="auto"/>
        <w:ind w:firstLine="708"/>
        <w:jc w:val="both"/>
        <w:rPr>
          <w:rFonts w:ascii="Times New Roman" w:hAnsi="Times New Roman" w:cs="Times New Roman"/>
          <w:b/>
          <w:sz w:val="28"/>
          <w:szCs w:val="28"/>
          <w:lang w:val="kk-KZ"/>
        </w:rPr>
      </w:pPr>
      <w:r w:rsidRPr="00D32091">
        <w:rPr>
          <w:rFonts w:ascii="Times New Roman" w:hAnsi="Times New Roman" w:cs="Times New Roman"/>
          <w:b/>
          <w:sz w:val="28"/>
          <w:szCs w:val="28"/>
          <w:lang w:val="kk-KZ"/>
        </w:rPr>
        <w:t>4-</w:t>
      </w:r>
      <w:r>
        <w:rPr>
          <w:rFonts w:ascii="Times New Roman" w:hAnsi="Times New Roman" w:cs="Times New Roman"/>
          <w:b/>
          <w:sz w:val="28"/>
          <w:szCs w:val="28"/>
          <w:lang w:val="kk-KZ"/>
        </w:rPr>
        <w:t>бөлім</w:t>
      </w:r>
      <w:r w:rsidR="00242446" w:rsidRPr="001E3AA9">
        <w:rPr>
          <w:rFonts w:ascii="Times New Roman" w:hAnsi="Times New Roman" w:cs="Times New Roman"/>
          <w:b/>
          <w:sz w:val="28"/>
          <w:szCs w:val="28"/>
          <w:lang w:val="kk-KZ"/>
        </w:rPr>
        <w:t xml:space="preserve"> бойынша қорытынды</w:t>
      </w:r>
    </w:p>
    <w:p w14:paraId="49F78629" w14:textId="77777777" w:rsidR="00793149" w:rsidRPr="001E3AA9" w:rsidRDefault="00EE6D40"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kern w:val="24"/>
          <w:sz w:val="28"/>
          <w:szCs w:val="28"/>
          <w:lang w:val="kk-KZ"/>
        </w:rPr>
        <w:t xml:space="preserve">1. </w:t>
      </w:r>
      <w:r w:rsidR="00793149" w:rsidRPr="001E3AA9">
        <w:rPr>
          <w:rFonts w:ascii="Times New Roman" w:hAnsi="Times New Roman" w:cs="Times New Roman"/>
          <w:sz w:val="28"/>
          <w:szCs w:val="28"/>
          <w:lang w:val="kk-KZ"/>
        </w:rPr>
        <w:t xml:space="preserve">Өнімдегі ауыр металдарды зерттеу нәтижелері көрсеткендей, құбыр суында қалпына келтірілген сүтте қорғасынның  мөлшері рұқсат етілген деңгейден жоғары болды, кадмий мен темірдің мөлшері шекті мәннен аспайды, мышьяк </w:t>
      </w:r>
      <w:r w:rsidR="00E34485">
        <w:rPr>
          <w:rFonts w:ascii="Times New Roman" w:hAnsi="Times New Roman" w:cs="Times New Roman"/>
          <w:sz w:val="28"/>
          <w:szCs w:val="28"/>
          <w:lang w:val="kk-KZ"/>
        </w:rPr>
        <w:t>табылған жоқ</w:t>
      </w:r>
      <w:r w:rsidR="00BC77F3">
        <w:rPr>
          <w:rFonts w:ascii="Times New Roman" w:hAnsi="Times New Roman" w:cs="Times New Roman"/>
          <w:sz w:val="28"/>
          <w:szCs w:val="28"/>
          <w:lang w:val="kk-KZ"/>
        </w:rPr>
        <w:t xml:space="preserve">. </w:t>
      </w:r>
      <w:r w:rsidR="00793149" w:rsidRPr="001E3AA9">
        <w:rPr>
          <w:rFonts w:ascii="Times New Roman" w:hAnsi="Times New Roman" w:cs="Times New Roman"/>
          <w:sz w:val="28"/>
          <w:szCs w:val="28"/>
          <w:lang w:val="kk-KZ"/>
        </w:rPr>
        <w:t>Табиғи цеолит арқылы өткізілген тазартылған суда қалпына келтірілген сүтте мөлшері рұқсат етілген деңгейден аспайтын ауыр металдар болды. Модификацияланған цеолит арқылы өткізілген  тазартылған суда қалпына келтірілген сүтте қорғасын, кадмий табылмады, ал мышьяк пен темірдің мөлшері рұқсат етілген деңгейден аспайды</w:t>
      </w:r>
      <w:r w:rsidR="005E29F0" w:rsidRPr="001E3AA9">
        <w:rPr>
          <w:rFonts w:ascii="Times New Roman" w:hAnsi="Times New Roman" w:cs="Times New Roman"/>
          <w:sz w:val="28"/>
          <w:szCs w:val="28"/>
          <w:lang w:val="kk-KZ"/>
        </w:rPr>
        <w:t xml:space="preserve">. </w:t>
      </w:r>
      <w:r w:rsidR="00793149" w:rsidRPr="001E3AA9">
        <w:rPr>
          <w:rFonts w:ascii="Times New Roman" w:hAnsi="Times New Roman" w:cs="Times New Roman"/>
          <w:sz w:val="28"/>
          <w:szCs w:val="28"/>
          <w:lang w:val="kk-KZ"/>
        </w:rPr>
        <w:t>Сонымен, сүт өнеркәсібінде суды дайындау үшін цеолитті пайдалану гиг</w:t>
      </w:r>
      <w:r w:rsidR="00422295" w:rsidRPr="001E3AA9">
        <w:rPr>
          <w:rFonts w:ascii="Times New Roman" w:hAnsi="Times New Roman" w:cs="Times New Roman"/>
          <w:sz w:val="28"/>
          <w:szCs w:val="28"/>
          <w:lang w:val="kk-KZ"/>
        </w:rPr>
        <w:t>и</w:t>
      </w:r>
      <w:r w:rsidR="00793149" w:rsidRPr="001E3AA9">
        <w:rPr>
          <w:rFonts w:ascii="Times New Roman" w:hAnsi="Times New Roman" w:cs="Times New Roman"/>
          <w:sz w:val="28"/>
          <w:szCs w:val="28"/>
          <w:lang w:val="kk-KZ"/>
        </w:rPr>
        <w:t xml:space="preserve">еналық қауіпсіздіктің жоғары көрсеткіштерімен дайын өнімді, атап айтқанда қалпына келтірілген сүтті алуға мүмкіндік береді. </w:t>
      </w:r>
    </w:p>
    <w:p w14:paraId="37E2B1FB" w14:textId="499F5A61" w:rsidR="00E37579" w:rsidRPr="001E3AA9" w:rsidRDefault="00D022A1"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2</w:t>
      </w:r>
      <w:r w:rsidR="001D0945" w:rsidRPr="001E3AA9">
        <w:rPr>
          <w:rFonts w:ascii="Times New Roman" w:hAnsi="Times New Roman" w:cs="Times New Roman"/>
          <w:sz w:val="28"/>
          <w:szCs w:val="28"/>
          <w:lang w:val="kk-KZ"/>
        </w:rPr>
        <w:t xml:space="preserve">. Жұмсақ ірімшік өндіру үдерісіне тән және түрлері бойынша жүйеленген қауіпті факторлар анықталды. Ұсынылған факторлардың әрқайсысы бойынша өндіріс </w:t>
      </w:r>
      <w:r w:rsidR="004971F1" w:rsidRPr="001E3AA9">
        <w:rPr>
          <w:rFonts w:ascii="Times New Roman" w:hAnsi="Times New Roman" w:cs="Times New Roman"/>
          <w:sz w:val="28"/>
          <w:szCs w:val="28"/>
          <w:lang w:val="kk-KZ"/>
        </w:rPr>
        <w:t xml:space="preserve">үдерісінің </w:t>
      </w:r>
      <w:r w:rsidR="001D0945" w:rsidRPr="001E3AA9">
        <w:rPr>
          <w:rFonts w:ascii="Times New Roman" w:hAnsi="Times New Roman" w:cs="Times New Roman"/>
          <w:sz w:val="28"/>
          <w:szCs w:val="28"/>
          <w:lang w:val="kk-KZ"/>
        </w:rPr>
        <w:t xml:space="preserve"> әрбір сатысында рұқсат етілмейтін  қа</w:t>
      </w:r>
      <w:r w:rsidR="007C4355" w:rsidRPr="001E3AA9">
        <w:rPr>
          <w:rFonts w:ascii="Times New Roman" w:hAnsi="Times New Roman" w:cs="Times New Roman"/>
          <w:sz w:val="28"/>
          <w:szCs w:val="28"/>
          <w:lang w:val="kk-KZ"/>
        </w:rPr>
        <w:t>т</w:t>
      </w:r>
      <w:r w:rsidR="001D0945" w:rsidRPr="001E3AA9">
        <w:rPr>
          <w:rFonts w:ascii="Times New Roman" w:hAnsi="Times New Roman" w:cs="Times New Roman"/>
          <w:sz w:val="28"/>
          <w:szCs w:val="28"/>
          <w:lang w:val="kk-KZ"/>
        </w:rPr>
        <w:t>ерлерге  талдау жүргізілді.</w:t>
      </w:r>
      <w:r w:rsidR="00D54D62">
        <w:rPr>
          <w:rFonts w:ascii="Times New Roman" w:hAnsi="Times New Roman" w:cs="Times New Roman"/>
          <w:sz w:val="28"/>
          <w:szCs w:val="28"/>
          <w:lang w:val="kk-KZ"/>
        </w:rPr>
        <w:t xml:space="preserve"> </w:t>
      </w:r>
      <w:r w:rsidR="00E37579" w:rsidRPr="001E3AA9">
        <w:rPr>
          <w:rFonts w:ascii="Times New Roman" w:hAnsi="Times New Roman" w:cs="Times New Roman"/>
          <w:sz w:val="28"/>
          <w:szCs w:val="28"/>
          <w:lang w:val="kk-KZ"/>
        </w:rPr>
        <w:t>Жұмсақ ірімшік өнді</w:t>
      </w:r>
      <w:r w:rsidR="00B362BF">
        <w:rPr>
          <w:rFonts w:ascii="Times New Roman" w:hAnsi="Times New Roman" w:cs="Times New Roman"/>
          <w:sz w:val="28"/>
          <w:szCs w:val="28"/>
          <w:lang w:val="kk-KZ"/>
        </w:rPr>
        <w:t xml:space="preserve">рісінің технологиялық үдерісінің </w:t>
      </w:r>
      <w:r w:rsidR="005E29F0" w:rsidRPr="001E3AA9">
        <w:rPr>
          <w:rFonts w:ascii="Times New Roman" w:hAnsi="Times New Roman" w:cs="Times New Roman"/>
          <w:sz w:val="28"/>
          <w:szCs w:val="28"/>
          <w:lang w:val="kk-KZ"/>
        </w:rPr>
        <w:t>бес</w:t>
      </w:r>
      <w:r w:rsidR="00E37579" w:rsidRPr="001E3AA9">
        <w:rPr>
          <w:rFonts w:ascii="Times New Roman" w:hAnsi="Times New Roman" w:cs="Times New Roman"/>
          <w:sz w:val="28"/>
          <w:szCs w:val="28"/>
          <w:lang w:val="kk-KZ"/>
        </w:rPr>
        <w:t xml:space="preserve"> сыни  бақылау нүктелері  анықталды, оларда жол берілмейтін қауіп бар, сонымен қатар қауіпті қолайлы деңгейге дейін жою немесе азайту шаралары мүмкін.</w:t>
      </w:r>
      <w:r w:rsidR="00C724DC">
        <w:rPr>
          <w:rFonts w:ascii="Times New Roman" w:hAnsi="Times New Roman" w:cs="Times New Roman"/>
          <w:sz w:val="28"/>
          <w:szCs w:val="28"/>
          <w:lang w:val="kk-KZ"/>
        </w:rPr>
        <w:t xml:space="preserve"> </w:t>
      </w:r>
      <w:r w:rsidR="00F8198E" w:rsidRPr="0037520E">
        <w:rPr>
          <w:rFonts w:ascii="Times New Roman" w:hAnsi="Times New Roman" w:cs="Times New Roman"/>
          <w:sz w:val="28"/>
          <w:szCs w:val="28"/>
          <w:lang w:val="kk-KZ"/>
        </w:rPr>
        <w:t>Сыни бақылау нүктелері:</w:t>
      </w:r>
      <w:r w:rsidR="00645BE2">
        <w:rPr>
          <w:rFonts w:ascii="Times New Roman" w:hAnsi="Times New Roman" w:cs="Times New Roman"/>
          <w:sz w:val="28"/>
          <w:szCs w:val="28"/>
          <w:lang w:val="kk-KZ"/>
        </w:rPr>
        <w:t xml:space="preserve"> м</w:t>
      </w:r>
      <w:r w:rsidR="008D6A38" w:rsidRPr="00BF14DC">
        <w:rPr>
          <w:rFonts w:ascii="Times New Roman" w:hAnsi="Times New Roman" w:cs="Times New Roman"/>
          <w:sz w:val="28"/>
          <w:szCs w:val="28"/>
          <w:lang w:val="kk-KZ"/>
        </w:rPr>
        <w:t>еханикалық қоспалардан тазарту, сүтті пастерлеу,</w:t>
      </w:r>
      <w:r w:rsidR="004714A8">
        <w:rPr>
          <w:rFonts w:ascii="Times New Roman" w:hAnsi="Times New Roman" w:cs="Times New Roman"/>
          <w:sz w:val="28"/>
          <w:szCs w:val="28"/>
          <w:lang w:val="kk-KZ"/>
        </w:rPr>
        <w:t xml:space="preserve"> </w:t>
      </w:r>
      <w:r w:rsidR="008D6A38" w:rsidRPr="00BF14DC">
        <w:rPr>
          <w:rFonts w:ascii="Times New Roman" w:hAnsi="Times New Roman" w:cs="Times New Roman"/>
          <w:sz w:val="28"/>
          <w:szCs w:val="28"/>
          <w:lang w:val="kk-KZ"/>
        </w:rPr>
        <w:t xml:space="preserve">ерітіндіде тұздау, </w:t>
      </w:r>
      <w:r w:rsidR="001D4011" w:rsidRPr="00BF14DC">
        <w:rPr>
          <w:rFonts w:ascii="Times New Roman" w:hAnsi="Times New Roman" w:cs="Times New Roman"/>
          <w:sz w:val="28"/>
          <w:szCs w:val="28"/>
          <w:lang w:val="kk-KZ"/>
        </w:rPr>
        <w:t xml:space="preserve">ірімшіктерді қалыптау және қаптау, қалыптарға </w:t>
      </w:r>
      <w:r w:rsidR="004714A8">
        <w:rPr>
          <w:rFonts w:ascii="Times New Roman" w:hAnsi="Times New Roman" w:cs="Times New Roman"/>
          <w:sz w:val="28"/>
          <w:szCs w:val="28"/>
          <w:lang w:val="kk-KZ"/>
        </w:rPr>
        <w:t>салу</w:t>
      </w:r>
      <w:r w:rsidR="001D4011" w:rsidRPr="00BF14DC">
        <w:rPr>
          <w:rFonts w:ascii="Times New Roman" w:hAnsi="Times New Roman" w:cs="Times New Roman"/>
          <w:sz w:val="28"/>
          <w:szCs w:val="28"/>
          <w:lang w:val="kk-KZ"/>
        </w:rPr>
        <w:t>, сүтті сақтау және тасымалдау.</w:t>
      </w:r>
      <w:r w:rsidR="001D4011">
        <w:rPr>
          <w:rFonts w:ascii="Times New Roman" w:hAnsi="Times New Roman" w:cs="Times New Roman"/>
          <w:sz w:val="24"/>
          <w:szCs w:val="24"/>
          <w:lang w:val="kk-KZ"/>
        </w:rPr>
        <w:t xml:space="preserve"> </w:t>
      </w:r>
    </w:p>
    <w:p w14:paraId="0ED2B0EB" w14:textId="77777777" w:rsidR="00AE66B3" w:rsidRPr="001E3AA9" w:rsidRDefault="00C14A0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w:t>
      </w:r>
      <w:r w:rsidR="00AE66B3" w:rsidRPr="001E3AA9">
        <w:rPr>
          <w:rFonts w:ascii="Times New Roman" w:hAnsi="Times New Roman" w:cs="Times New Roman"/>
          <w:sz w:val="28"/>
          <w:szCs w:val="28"/>
          <w:lang w:val="kk-KZ"/>
        </w:rPr>
        <w:t xml:space="preserve">. </w:t>
      </w:r>
      <w:r w:rsidR="00FB181A" w:rsidRPr="001E3AA9">
        <w:rPr>
          <w:rFonts w:ascii="Times New Roman" w:hAnsi="Times New Roman" w:cs="Times New Roman"/>
          <w:sz w:val="28"/>
          <w:szCs w:val="28"/>
          <w:lang w:val="kk-KZ"/>
        </w:rPr>
        <w:t xml:space="preserve">Бақылау мәніне арнайы жауапкершілікті бекітуді, оны жүргізудің </w:t>
      </w:r>
      <w:r w:rsidR="00FB181A" w:rsidRPr="005162B8">
        <w:rPr>
          <w:rFonts w:ascii="Times New Roman" w:hAnsi="Times New Roman" w:cs="Times New Roman"/>
          <w:sz w:val="28"/>
          <w:szCs w:val="28"/>
          <w:lang w:val="kk-KZ"/>
        </w:rPr>
        <w:t>уақтылығы</w:t>
      </w:r>
      <w:r w:rsidR="00FB181A" w:rsidRPr="001E3AA9">
        <w:rPr>
          <w:rFonts w:ascii="Times New Roman" w:hAnsi="Times New Roman" w:cs="Times New Roman"/>
          <w:sz w:val="28"/>
          <w:szCs w:val="28"/>
          <w:lang w:val="kk-KZ"/>
        </w:rPr>
        <w:t xml:space="preserve"> мен сапасын, өлшеу және бақылау нәтижелері бойынша жазбаларды тіркеу орнын көздейтін сыни бақылау нүктелерін мониторингтеу бағдарламасы әзірленді. </w:t>
      </w:r>
      <w:r w:rsidR="00582978" w:rsidRPr="001E3AA9">
        <w:rPr>
          <w:rFonts w:ascii="Times New Roman" w:hAnsi="Times New Roman" w:cs="Times New Roman"/>
          <w:sz w:val="28"/>
          <w:szCs w:val="28"/>
          <w:lang w:val="kk-KZ"/>
        </w:rPr>
        <w:t>Сыни</w:t>
      </w:r>
      <w:r w:rsidR="003B0788" w:rsidRPr="001E3AA9">
        <w:rPr>
          <w:rFonts w:ascii="Times New Roman" w:hAnsi="Times New Roman" w:cs="Times New Roman"/>
          <w:sz w:val="28"/>
          <w:szCs w:val="28"/>
          <w:lang w:val="kk-KZ"/>
        </w:rPr>
        <w:t xml:space="preserve"> бақылау нүктелері рұқсат етілген мәндерден асып кеткен жағдайда түзету әрекеттерінің тізімі ұсынылды</w:t>
      </w:r>
      <w:r w:rsidR="0003122B" w:rsidRPr="001E3AA9">
        <w:rPr>
          <w:rFonts w:ascii="Times New Roman" w:hAnsi="Times New Roman" w:cs="Times New Roman"/>
          <w:sz w:val="28"/>
          <w:szCs w:val="28"/>
          <w:lang w:val="kk-KZ"/>
        </w:rPr>
        <w:t xml:space="preserve">. </w:t>
      </w:r>
    </w:p>
    <w:p w14:paraId="4A8E000A" w14:textId="77777777" w:rsidR="00EA515B" w:rsidRDefault="00C14A0B" w:rsidP="00BF3306">
      <w:pPr>
        <w:tabs>
          <w:tab w:val="left" w:pos="3360"/>
        </w:tabs>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4</w:t>
      </w:r>
      <w:r w:rsidR="00D022A1" w:rsidRPr="001E3AA9">
        <w:rPr>
          <w:rFonts w:ascii="Times New Roman" w:hAnsi="Times New Roman" w:cs="Times New Roman"/>
          <w:sz w:val="28"/>
          <w:szCs w:val="28"/>
          <w:lang w:val="kk-KZ"/>
        </w:rPr>
        <w:t xml:space="preserve">. </w:t>
      </w:r>
      <w:r w:rsidR="00561863" w:rsidRPr="001E3AA9">
        <w:rPr>
          <w:rFonts w:ascii="Times New Roman" w:hAnsi="Times New Roman" w:cs="Times New Roman"/>
          <w:sz w:val="28"/>
          <w:szCs w:val="28"/>
          <w:lang w:val="kk-KZ"/>
        </w:rPr>
        <w:t>Органолептикалық, физика-химиялық және микробиологиялық көрсеткіштер бойынша қалпына келтірілген сүт-шикізат негізінде өндірілген жұмсақ ірімшіктердің сапасын бағалау цеолитті өңдеудің жұмсақ адыгей  ірімшіктерінің  сапасына оң әсерін көрсетеді</w:t>
      </w:r>
      <w:r w:rsidR="00F133A9" w:rsidRPr="001E3AA9">
        <w:rPr>
          <w:rFonts w:ascii="Times New Roman" w:hAnsi="Times New Roman" w:cs="Times New Roman"/>
          <w:sz w:val="28"/>
          <w:szCs w:val="28"/>
          <w:lang w:val="kk-KZ"/>
        </w:rPr>
        <w:t xml:space="preserve">. </w:t>
      </w:r>
      <w:r w:rsidR="00561863" w:rsidRPr="001E3AA9">
        <w:rPr>
          <w:rFonts w:ascii="Times New Roman" w:hAnsi="Times New Roman" w:cs="Times New Roman"/>
          <w:sz w:val="28"/>
          <w:szCs w:val="28"/>
          <w:lang w:val="kk-KZ"/>
        </w:rPr>
        <w:t>Жұмсақ ірімшіктердің сапасын бағалау нәтижелері суды цеолитті өңдеуді өндірістің технологиялық желілеріне енгізудің оң әсерін көрсет</w:t>
      </w:r>
      <w:r w:rsidR="005B30A5" w:rsidRPr="001E3AA9">
        <w:rPr>
          <w:rFonts w:ascii="Times New Roman" w:hAnsi="Times New Roman" w:cs="Times New Roman"/>
          <w:sz w:val="28"/>
          <w:szCs w:val="28"/>
          <w:lang w:val="kk-KZ"/>
        </w:rPr>
        <w:t>ті</w:t>
      </w:r>
      <w:r w:rsidR="00F407AE">
        <w:rPr>
          <w:rFonts w:ascii="Times New Roman" w:hAnsi="Times New Roman" w:cs="Times New Roman"/>
          <w:sz w:val="28"/>
          <w:szCs w:val="28"/>
          <w:lang w:val="kk-KZ"/>
        </w:rPr>
        <w:t>.</w:t>
      </w:r>
      <w:r w:rsidR="00BF3306">
        <w:rPr>
          <w:rFonts w:ascii="Times New Roman" w:hAnsi="Times New Roman" w:cs="Times New Roman"/>
          <w:sz w:val="28"/>
          <w:szCs w:val="28"/>
          <w:lang w:val="kk-KZ"/>
        </w:rPr>
        <w:t xml:space="preserve"> </w:t>
      </w:r>
    </w:p>
    <w:p w14:paraId="43D9ECD4" w14:textId="163A636C" w:rsidR="0037520E" w:rsidRDefault="00EA515B" w:rsidP="00AF60DB">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5. </w:t>
      </w:r>
      <w:r w:rsidR="00BF3306">
        <w:rPr>
          <w:rFonts w:ascii="Times New Roman" w:hAnsi="Times New Roman" w:cs="Times New Roman"/>
          <w:sz w:val="28"/>
          <w:szCs w:val="28"/>
          <w:lang w:val="kk-KZ"/>
        </w:rPr>
        <w:t>Ұ</w:t>
      </w:r>
      <w:r w:rsidR="00BF3306" w:rsidRPr="001E3AA9">
        <w:rPr>
          <w:rFonts w:ascii="Times New Roman" w:hAnsi="Times New Roman" w:cs="Times New Roman"/>
          <w:sz w:val="28"/>
          <w:szCs w:val="28"/>
          <w:lang w:val="kk-KZ"/>
        </w:rPr>
        <w:t>сынылған технология бойынша</w:t>
      </w:r>
      <w:r w:rsidR="00BF3306">
        <w:rPr>
          <w:rFonts w:ascii="Times New Roman" w:hAnsi="Times New Roman" w:cs="Times New Roman"/>
          <w:sz w:val="28"/>
          <w:szCs w:val="28"/>
          <w:lang w:val="kk-KZ"/>
        </w:rPr>
        <w:t xml:space="preserve"> алынған сумен және құбыр суымен</w:t>
      </w:r>
      <w:r w:rsidR="00BF3306" w:rsidRPr="001E3AA9">
        <w:rPr>
          <w:rFonts w:ascii="Times New Roman" w:hAnsi="Times New Roman" w:cs="Times New Roman"/>
          <w:sz w:val="28"/>
          <w:szCs w:val="28"/>
          <w:lang w:val="kk-KZ"/>
        </w:rPr>
        <w:t xml:space="preserve"> қалпына келтірілген сүттен </w:t>
      </w:r>
      <w:r w:rsidR="00BF3306">
        <w:rPr>
          <w:rFonts w:ascii="Times New Roman" w:hAnsi="Times New Roman" w:cs="Times New Roman"/>
          <w:sz w:val="28"/>
          <w:szCs w:val="28"/>
          <w:lang w:val="kk-KZ"/>
        </w:rPr>
        <w:t>өндірілген сүт қышқылды өнімдердің</w:t>
      </w:r>
      <w:r w:rsidR="00BF3306" w:rsidRPr="001E3AA9">
        <w:rPr>
          <w:rFonts w:ascii="Times New Roman" w:hAnsi="Times New Roman" w:cs="Times New Roman"/>
          <w:sz w:val="28"/>
          <w:szCs w:val="28"/>
          <w:lang w:val="kk-KZ"/>
        </w:rPr>
        <w:t xml:space="preserve"> химиялық құрамдары мен физико-химиялық көрсеткіштеріне салыстырмалы зерттеулер жүргізілді</w:t>
      </w:r>
      <w:r w:rsidR="00BF3306">
        <w:rPr>
          <w:rFonts w:ascii="Times New Roman" w:hAnsi="Times New Roman" w:cs="Times New Roman"/>
          <w:sz w:val="28"/>
          <w:szCs w:val="28"/>
          <w:lang w:val="kk-KZ"/>
        </w:rPr>
        <w:t xml:space="preserve">. </w:t>
      </w:r>
      <w:r w:rsidR="00AF60DB">
        <w:rPr>
          <w:rFonts w:ascii="Times New Roman" w:hAnsi="Times New Roman" w:cs="Times New Roman"/>
          <w:sz w:val="28"/>
          <w:szCs w:val="28"/>
          <w:lang w:val="kk-KZ"/>
        </w:rPr>
        <w:t xml:space="preserve">Ұсынылған технология бойынша алынған сумен қалпына келтірілген сүттен өндірілген сүт қышқылды өнімде аталған ауыр металдар табылған жоқ. Бұл өз кезегінде судың жоғары қауіпсіздігін дәлелдейді. Ұсынылған технология бойынша алынған суда қалпына келтірілген сүттен өндірілген сүт қышқылды өнім </w:t>
      </w:r>
      <w:r w:rsidR="00AF60DB" w:rsidRPr="001E3AA9">
        <w:rPr>
          <w:rFonts w:ascii="Times New Roman" w:hAnsi="Times New Roman" w:cs="Times New Roman"/>
          <w:sz w:val="28"/>
          <w:szCs w:val="28"/>
          <w:lang w:val="kk-KZ"/>
        </w:rPr>
        <w:t xml:space="preserve"> 033/2013 КО ТР талаптарына жауап береді</w:t>
      </w:r>
      <w:r w:rsidR="00AF60DB">
        <w:rPr>
          <w:rFonts w:ascii="Times New Roman" w:hAnsi="Times New Roman" w:cs="Times New Roman"/>
          <w:sz w:val="28"/>
          <w:szCs w:val="28"/>
          <w:lang w:val="kk-KZ"/>
        </w:rPr>
        <w:t xml:space="preserve">. </w:t>
      </w:r>
    </w:p>
    <w:p w14:paraId="1A5F6978" w14:textId="77777777" w:rsidR="0037520E" w:rsidRDefault="0037520E" w:rsidP="00C12CC3">
      <w:pPr>
        <w:spacing w:after="0" w:line="240" w:lineRule="auto"/>
        <w:jc w:val="both"/>
        <w:rPr>
          <w:rFonts w:ascii="Times New Roman" w:hAnsi="Times New Roman" w:cs="Times New Roman"/>
          <w:sz w:val="28"/>
          <w:szCs w:val="28"/>
          <w:lang w:val="kk-KZ"/>
        </w:rPr>
      </w:pPr>
    </w:p>
    <w:p w14:paraId="595DDC03" w14:textId="77777777" w:rsidR="009A13CC" w:rsidRDefault="009A13CC" w:rsidP="00C12CC3">
      <w:pPr>
        <w:spacing w:after="0" w:line="240" w:lineRule="auto"/>
        <w:jc w:val="both"/>
        <w:rPr>
          <w:rFonts w:ascii="Times New Roman" w:hAnsi="Times New Roman" w:cs="Times New Roman"/>
          <w:sz w:val="28"/>
          <w:szCs w:val="28"/>
          <w:lang w:val="kk-KZ"/>
        </w:rPr>
      </w:pPr>
    </w:p>
    <w:p w14:paraId="00CE3A82" w14:textId="77777777" w:rsidR="00DE454E" w:rsidRDefault="00DE454E" w:rsidP="00C12CC3">
      <w:pPr>
        <w:spacing w:after="0" w:line="240" w:lineRule="auto"/>
        <w:jc w:val="both"/>
        <w:rPr>
          <w:rFonts w:ascii="Times New Roman" w:hAnsi="Times New Roman" w:cs="Times New Roman"/>
          <w:sz w:val="28"/>
          <w:szCs w:val="28"/>
          <w:lang w:val="kk-KZ"/>
        </w:rPr>
      </w:pPr>
    </w:p>
    <w:p w14:paraId="02A7316C" w14:textId="77777777" w:rsidR="00DE454E" w:rsidRDefault="00DE454E" w:rsidP="00C12CC3">
      <w:pPr>
        <w:spacing w:after="0" w:line="240" w:lineRule="auto"/>
        <w:jc w:val="both"/>
        <w:rPr>
          <w:rFonts w:ascii="Times New Roman" w:hAnsi="Times New Roman" w:cs="Times New Roman"/>
          <w:sz w:val="28"/>
          <w:szCs w:val="28"/>
          <w:lang w:val="kk-KZ"/>
        </w:rPr>
      </w:pPr>
    </w:p>
    <w:p w14:paraId="631FA572" w14:textId="77777777" w:rsidR="00DE454E" w:rsidRDefault="00DE454E" w:rsidP="00C12CC3">
      <w:pPr>
        <w:spacing w:after="0" w:line="240" w:lineRule="auto"/>
        <w:jc w:val="both"/>
        <w:rPr>
          <w:rFonts w:ascii="Times New Roman" w:hAnsi="Times New Roman" w:cs="Times New Roman"/>
          <w:sz w:val="28"/>
          <w:szCs w:val="28"/>
          <w:lang w:val="kk-KZ"/>
        </w:rPr>
      </w:pPr>
    </w:p>
    <w:p w14:paraId="501AE801" w14:textId="77777777" w:rsidR="00DE454E" w:rsidRDefault="00DE454E" w:rsidP="00C12CC3">
      <w:pPr>
        <w:spacing w:after="0" w:line="240" w:lineRule="auto"/>
        <w:jc w:val="both"/>
        <w:rPr>
          <w:rFonts w:ascii="Times New Roman" w:hAnsi="Times New Roman" w:cs="Times New Roman"/>
          <w:sz w:val="28"/>
          <w:szCs w:val="28"/>
          <w:lang w:val="kk-KZ"/>
        </w:rPr>
      </w:pPr>
    </w:p>
    <w:p w14:paraId="33435AEF" w14:textId="77777777" w:rsidR="00DE454E" w:rsidRDefault="00DE454E" w:rsidP="00C12CC3">
      <w:pPr>
        <w:spacing w:after="0" w:line="240" w:lineRule="auto"/>
        <w:jc w:val="both"/>
        <w:rPr>
          <w:rFonts w:ascii="Times New Roman" w:hAnsi="Times New Roman" w:cs="Times New Roman"/>
          <w:sz w:val="28"/>
          <w:szCs w:val="28"/>
          <w:lang w:val="kk-KZ"/>
        </w:rPr>
      </w:pPr>
    </w:p>
    <w:p w14:paraId="3A04643B" w14:textId="77777777" w:rsidR="00DE454E" w:rsidRDefault="00DE454E" w:rsidP="00C12CC3">
      <w:pPr>
        <w:spacing w:after="0" w:line="240" w:lineRule="auto"/>
        <w:jc w:val="both"/>
        <w:rPr>
          <w:rFonts w:ascii="Times New Roman" w:hAnsi="Times New Roman" w:cs="Times New Roman"/>
          <w:sz w:val="28"/>
          <w:szCs w:val="28"/>
          <w:lang w:val="kk-KZ"/>
        </w:rPr>
      </w:pPr>
    </w:p>
    <w:p w14:paraId="55860A5E" w14:textId="77777777" w:rsidR="00DE454E" w:rsidRDefault="00DE454E" w:rsidP="00C12CC3">
      <w:pPr>
        <w:spacing w:after="0" w:line="240" w:lineRule="auto"/>
        <w:jc w:val="both"/>
        <w:rPr>
          <w:rFonts w:ascii="Times New Roman" w:hAnsi="Times New Roman" w:cs="Times New Roman"/>
          <w:sz w:val="28"/>
          <w:szCs w:val="28"/>
          <w:lang w:val="kk-KZ"/>
        </w:rPr>
      </w:pPr>
    </w:p>
    <w:p w14:paraId="1248974F" w14:textId="77777777" w:rsidR="00DE454E" w:rsidRDefault="00DE454E" w:rsidP="00C12CC3">
      <w:pPr>
        <w:spacing w:after="0" w:line="240" w:lineRule="auto"/>
        <w:jc w:val="both"/>
        <w:rPr>
          <w:rFonts w:ascii="Times New Roman" w:hAnsi="Times New Roman" w:cs="Times New Roman"/>
          <w:sz w:val="28"/>
          <w:szCs w:val="28"/>
          <w:lang w:val="kk-KZ"/>
        </w:rPr>
      </w:pPr>
    </w:p>
    <w:p w14:paraId="05E17F67" w14:textId="77777777" w:rsidR="00DE454E" w:rsidRDefault="00DE454E" w:rsidP="00C12CC3">
      <w:pPr>
        <w:spacing w:after="0" w:line="240" w:lineRule="auto"/>
        <w:jc w:val="both"/>
        <w:rPr>
          <w:rFonts w:ascii="Times New Roman" w:hAnsi="Times New Roman" w:cs="Times New Roman"/>
          <w:sz w:val="28"/>
          <w:szCs w:val="28"/>
          <w:lang w:val="kk-KZ"/>
        </w:rPr>
      </w:pPr>
    </w:p>
    <w:p w14:paraId="3BB1E006" w14:textId="38D60B58" w:rsidR="00DE454E" w:rsidRDefault="00DE454E" w:rsidP="00C12CC3">
      <w:pPr>
        <w:spacing w:after="0" w:line="240" w:lineRule="auto"/>
        <w:jc w:val="both"/>
        <w:rPr>
          <w:rFonts w:ascii="Times New Roman" w:hAnsi="Times New Roman" w:cs="Times New Roman"/>
          <w:sz w:val="28"/>
          <w:szCs w:val="28"/>
          <w:lang w:val="kk-KZ"/>
        </w:rPr>
      </w:pPr>
    </w:p>
    <w:p w14:paraId="067E1374" w14:textId="77777777" w:rsidR="00FA00C8" w:rsidRDefault="00FA00C8" w:rsidP="00C12CC3">
      <w:pPr>
        <w:spacing w:after="0" w:line="240" w:lineRule="auto"/>
        <w:jc w:val="both"/>
        <w:rPr>
          <w:rFonts w:ascii="Times New Roman" w:hAnsi="Times New Roman" w:cs="Times New Roman"/>
          <w:sz w:val="28"/>
          <w:szCs w:val="28"/>
          <w:lang w:val="kk-KZ"/>
        </w:rPr>
      </w:pPr>
    </w:p>
    <w:p w14:paraId="31EC1814" w14:textId="09811F61" w:rsidR="00DE454E" w:rsidRDefault="00DE454E" w:rsidP="00C12CC3">
      <w:pPr>
        <w:spacing w:after="0" w:line="240" w:lineRule="auto"/>
        <w:jc w:val="both"/>
        <w:rPr>
          <w:rFonts w:ascii="Times New Roman" w:hAnsi="Times New Roman" w:cs="Times New Roman"/>
          <w:sz w:val="28"/>
          <w:szCs w:val="28"/>
          <w:lang w:val="kk-KZ"/>
        </w:rPr>
      </w:pPr>
    </w:p>
    <w:p w14:paraId="399D8C61" w14:textId="6C1F2B4B" w:rsidR="003B21F6" w:rsidRDefault="003B21F6" w:rsidP="00C12CC3">
      <w:pPr>
        <w:spacing w:after="0" w:line="240" w:lineRule="auto"/>
        <w:jc w:val="both"/>
        <w:rPr>
          <w:rFonts w:ascii="Times New Roman" w:hAnsi="Times New Roman" w:cs="Times New Roman"/>
          <w:sz w:val="28"/>
          <w:szCs w:val="28"/>
          <w:lang w:val="kk-KZ"/>
        </w:rPr>
      </w:pPr>
    </w:p>
    <w:p w14:paraId="02CCD615" w14:textId="77777777" w:rsidR="003B21F6" w:rsidRPr="001E3AA9" w:rsidRDefault="003B21F6" w:rsidP="00C12CC3">
      <w:pPr>
        <w:spacing w:after="0" w:line="240" w:lineRule="auto"/>
        <w:jc w:val="both"/>
        <w:rPr>
          <w:rFonts w:ascii="Times New Roman" w:hAnsi="Times New Roman" w:cs="Times New Roman"/>
          <w:sz w:val="28"/>
          <w:szCs w:val="28"/>
          <w:lang w:val="kk-KZ"/>
        </w:rPr>
      </w:pPr>
    </w:p>
    <w:p w14:paraId="49647F32" w14:textId="2B92CAD8" w:rsidR="00DC1BD6" w:rsidRDefault="004A794D" w:rsidP="00764962">
      <w:pPr>
        <w:spacing w:after="0" w:line="240" w:lineRule="auto"/>
        <w:jc w:val="center"/>
        <w:rPr>
          <w:rFonts w:ascii="Times New Roman" w:hAnsi="Times New Roman" w:cs="Times New Roman"/>
          <w:b/>
          <w:sz w:val="28"/>
          <w:szCs w:val="28"/>
          <w:lang w:val="kk-KZ"/>
        </w:rPr>
      </w:pPr>
      <w:r w:rsidRPr="001E3AA9">
        <w:rPr>
          <w:rFonts w:ascii="Times New Roman" w:hAnsi="Times New Roman" w:cs="Times New Roman"/>
          <w:b/>
          <w:sz w:val="28"/>
          <w:szCs w:val="28"/>
          <w:lang w:val="kk-KZ"/>
        </w:rPr>
        <w:lastRenderedPageBreak/>
        <w:t>ҚОРЫТЫНДЫ</w:t>
      </w:r>
    </w:p>
    <w:p w14:paraId="397C912B" w14:textId="77777777" w:rsidR="00022F3C" w:rsidRPr="001E3AA9" w:rsidRDefault="00022F3C" w:rsidP="00C12CC3">
      <w:pPr>
        <w:spacing w:after="0" w:line="240" w:lineRule="auto"/>
        <w:ind w:firstLine="708"/>
        <w:jc w:val="center"/>
        <w:rPr>
          <w:rFonts w:ascii="Times New Roman" w:hAnsi="Times New Roman" w:cs="Times New Roman"/>
          <w:b/>
          <w:sz w:val="28"/>
          <w:szCs w:val="28"/>
          <w:lang w:val="kk-KZ"/>
        </w:rPr>
      </w:pPr>
    </w:p>
    <w:p w14:paraId="2F708964" w14:textId="77777777" w:rsidR="00CF59D7" w:rsidRPr="001E3AA9" w:rsidRDefault="00066B57" w:rsidP="00022F3C">
      <w:pPr>
        <w:tabs>
          <w:tab w:val="left" w:pos="7710"/>
        </w:tabs>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Зерттеулер негізінде келесі қорытынды</w:t>
      </w:r>
      <w:r w:rsidR="007B7CEB" w:rsidRPr="001E3AA9">
        <w:rPr>
          <w:rFonts w:ascii="Times New Roman" w:hAnsi="Times New Roman" w:cs="Times New Roman"/>
          <w:sz w:val="28"/>
          <w:szCs w:val="28"/>
          <w:lang w:val="kk-KZ"/>
        </w:rPr>
        <w:t>лар жасалды</w:t>
      </w:r>
      <w:r w:rsidRPr="001E3AA9">
        <w:rPr>
          <w:rFonts w:ascii="Times New Roman" w:hAnsi="Times New Roman" w:cs="Times New Roman"/>
          <w:sz w:val="28"/>
          <w:szCs w:val="28"/>
          <w:lang w:val="kk-KZ"/>
        </w:rPr>
        <w:t>:</w:t>
      </w:r>
      <w:r w:rsidR="007B7CEB" w:rsidRPr="001E3AA9">
        <w:rPr>
          <w:rFonts w:ascii="Times New Roman" w:hAnsi="Times New Roman" w:cs="Times New Roman"/>
          <w:sz w:val="28"/>
          <w:szCs w:val="28"/>
          <w:lang w:val="kk-KZ"/>
        </w:rPr>
        <w:tab/>
      </w:r>
    </w:p>
    <w:p w14:paraId="2FFE7C99" w14:textId="77777777" w:rsidR="00EB250C" w:rsidRDefault="00CF59D7" w:rsidP="00EB250C">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1. </w:t>
      </w:r>
      <w:r w:rsidR="00EB250C">
        <w:rPr>
          <w:rFonts w:ascii="Times New Roman" w:hAnsi="Times New Roman" w:cs="Times New Roman"/>
          <w:sz w:val="28"/>
          <w:szCs w:val="28"/>
          <w:lang w:val="kk-KZ"/>
        </w:rPr>
        <w:t>Әр түрлі сүт өнеркәсібі өндірістерінде қолданылатын сумен жабдықтау  орталықтандырылған жүйенің су сапасын зерттеу нәтижесінде  барлық су сынамаларының  физика-химиялық көрсеткіштері  белгіленген техникалық регламент  талаптарына  сәйкес келмейтіні анықталды. Ауыр металдар иондарының концентрациясы  [Fe</w:t>
      </w:r>
      <w:r w:rsidR="00EB250C">
        <w:rPr>
          <w:rFonts w:ascii="Times New Roman" w:hAnsi="Times New Roman" w:cs="Times New Roman"/>
          <w:sz w:val="28"/>
          <w:szCs w:val="28"/>
          <w:vertAlign w:val="superscript"/>
          <w:lang w:val="kk-KZ"/>
        </w:rPr>
        <w:t>2+</w:t>
      </w:r>
      <w:r w:rsidR="00EB250C">
        <w:rPr>
          <w:rFonts w:ascii="Times New Roman" w:hAnsi="Times New Roman" w:cs="Times New Roman"/>
          <w:sz w:val="28"/>
          <w:szCs w:val="28"/>
          <w:lang w:val="kk-KZ"/>
        </w:rPr>
        <w:t>]</w:t>
      </w:r>
      <w:r w:rsidR="00EB250C">
        <w:rPr>
          <w:rFonts w:ascii="Times New Roman" w:hAnsi="Times New Roman" w:cs="Times New Roman"/>
          <w:sz w:val="28"/>
          <w:szCs w:val="28"/>
          <w:vertAlign w:val="subscript"/>
          <w:lang w:val="kk-KZ"/>
        </w:rPr>
        <w:t xml:space="preserve"> </w:t>
      </w:r>
      <w:r w:rsidR="00EB250C">
        <w:rPr>
          <w:rFonts w:ascii="Times New Roman" w:hAnsi="Times New Roman" w:cs="Times New Roman"/>
          <w:sz w:val="28"/>
          <w:szCs w:val="28"/>
          <w:lang w:val="kk-KZ"/>
        </w:rPr>
        <w:t xml:space="preserve"> - 3,1969 мг/л  - 17,16 мг/л, [Pb</w:t>
      </w:r>
      <w:r w:rsidR="00EB250C">
        <w:rPr>
          <w:rFonts w:ascii="Times New Roman" w:hAnsi="Times New Roman" w:cs="Times New Roman"/>
          <w:sz w:val="28"/>
          <w:szCs w:val="28"/>
          <w:vertAlign w:val="superscript"/>
          <w:lang w:val="kk-KZ"/>
        </w:rPr>
        <w:t>2+</w:t>
      </w:r>
      <w:r w:rsidR="00EB250C">
        <w:rPr>
          <w:rFonts w:ascii="Times New Roman" w:hAnsi="Times New Roman" w:cs="Times New Roman"/>
          <w:sz w:val="28"/>
          <w:szCs w:val="28"/>
          <w:lang w:val="kk-KZ"/>
        </w:rPr>
        <w:t>] - 0,04079 мг/л, [Cd</w:t>
      </w:r>
      <w:r w:rsidR="00EB250C">
        <w:rPr>
          <w:rFonts w:ascii="Times New Roman" w:hAnsi="Times New Roman" w:cs="Times New Roman"/>
          <w:sz w:val="28"/>
          <w:szCs w:val="28"/>
          <w:vertAlign w:val="superscript"/>
          <w:lang w:val="kk-KZ"/>
        </w:rPr>
        <w:t>2+</w:t>
      </w:r>
      <w:r w:rsidR="00EB250C">
        <w:rPr>
          <w:rFonts w:ascii="Times New Roman" w:hAnsi="Times New Roman" w:cs="Times New Roman"/>
          <w:sz w:val="28"/>
          <w:szCs w:val="28"/>
          <w:lang w:val="kk-KZ"/>
        </w:rPr>
        <w:t>]</w:t>
      </w:r>
      <w:r w:rsidR="00EB250C">
        <w:rPr>
          <w:rFonts w:ascii="Times New Roman" w:hAnsi="Times New Roman" w:cs="Times New Roman"/>
          <w:sz w:val="28"/>
          <w:szCs w:val="28"/>
          <w:vertAlign w:val="subscript"/>
          <w:lang w:val="kk-KZ"/>
        </w:rPr>
        <w:t xml:space="preserve"> </w:t>
      </w:r>
      <w:r w:rsidR="00EB250C">
        <w:rPr>
          <w:rFonts w:ascii="Times New Roman" w:hAnsi="Times New Roman" w:cs="Times New Roman"/>
          <w:sz w:val="28"/>
          <w:szCs w:val="28"/>
          <w:lang w:val="kk-KZ"/>
        </w:rPr>
        <w:t xml:space="preserve">- 0,0039 мг/л белгіленген  ШРК нормаларынан жоғары болды.  </w:t>
      </w:r>
    </w:p>
    <w:p w14:paraId="1F8348AB" w14:textId="24DC46AF" w:rsidR="005C19B8" w:rsidRPr="001E3AA9" w:rsidRDefault="002E6F37" w:rsidP="00FF235E">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2. </w:t>
      </w:r>
      <w:r w:rsidR="00FF235E">
        <w:rPr>
          <w:rFonts w:ascii="Times New Roman" w:hAnsi="Times New Roman" w:cs="Times New Roman"/>
          <w:sz w:val="28"/>
          <w:szCs w:val="28"/>
          <w:lang w:val="kk-KZ"/>
        </w:rPr>
        <w:t>Ұсынылған сорбенттер негізінде  қазақстандық Тайжүзген және Шаңқанай цеолиттерін   тұз қышқылының ерітіндісімен  модификацияла</w:t>
      </w:r>
      <w:r w:rsidR="00094CCD">
        <w:rPr>
          <w:rFonts w:ascii="Times New Roman" w:hAnsi="Times New Roman" w:cs="Times New Roman"/>
          <w:sz w:val="28"/>
          <w:szCs w:val="28"/>
          <w:lang w:val="kk-KZ"/>
        </w:rPr>
        <w:t xml:space="preserve">ры көрсетілген. </w:t>
      </w:r>
      <w:r w:rsidR="00FF235E">
        <w:rPr>
          <w:rFonts w:ascii="Times New Roman" w:hAnsi="Times New Roman" w:cs="Times New Roman"/>
          <w:sz w:val="28"/>
          <w:szCs w:val="28"/>
          <w:lang w:val="kk-KZ"/>
        </w:rPr>
        <w:t xml:space="preserve">Сорбенттерді 1 н HCl ерітіндісімен алдын-ала  өңдеу цеолиттердің адсорбциялық қабілетін </w:t>
      </w:r>
      <w:r w:rsidR="00842E90">
        <w:rPr>
          <w:rFonts w:ascii="Times New Roman" w:hAnsi="Times New Roman" w:cs="Times New Roman"/>
          <w:sz w:val="28"/>
          <w:szCs w:val="28"/>
          <w:lang w:val="kk-KZ"/>
        </w:rPr>
        <w:t xml:space="preserve">тек </w:t>
      </w:r>
      <w:r w:rsidR="00FF235E">
        <w:rPr>
          <w:rFonts w:ascii="Times New Roman" w:hAnsi="Times New Roman" w:cs="Times New Roman"/>
          <w:sz w:val="28"/>
          <w:szCs w:val="28"/>
          <w:lang w:val="kk-KZ"/>
        </w:rPr>
        <w:t xml:space="preserve">  2,2-7,1%</w:t>
      </w:r>
      <w:r w:rsidR="00E86899">
        <w:rPr>
          <w:rFonts w:ascii="Times New Roman" w:hAnsi="Times New Roman" w:cs="Times New Roman"/>
          <w:sz w:val="28"/>
          <w:szCs w:val="28"/>
          <w:lang w:val="kk-KZ"/>
        </w:rPr>
        <w:t xml:space="preserve"> </w:t>
      </w:r>
      <w:r w:rsidR="00842E90">
        <w:rPr>
          <w:rFonts w:ascii="Times New Roman" w:hAnsi="Times New Roman" w:cs="Times New Roman"/>
          <w:sz w:val="28"/>
          <w:szCs w:val="28"/>
          <w:lang w:val="kk-KZ"/>
        </w:rPr>
        <w:t xml:space="preserve">өзгертетіні </w:t>
      </w:r>
      <w:r w:rsidR="00FF235E">
        <w:rPr>
          <w:rFonts w:ascii="Times New Roman" w:hAnsi="Times New Roman" w:cs="Times New Roman"/>
          <w:sz w:val="28"/>
          <w:szCs w:val="28"/>
          <w:lang w:val="kk-KZ"/>
        </w:rPr>
        <w:t>анықталды. Бұл нәтижелер өңдеуден кейін цеолит құрамындағы SiO</w:t>
      </w:r>
      <w:r w:rsidR="00FF235E">
        <w:rPr>
          <w:rFonts w:ascii="Times New Roman" w:hAnsi="Times New Roman" w:cs="Times New Roman"/>
          <w:sz w:val="28"/>
          <w:szCs w:val="28"/>
          <w:vertAlign w:val="subscript"/>
          <w:lang w:val="kk-KZ"/>
        </w:rPr>
        <w:t>2</w:t>
      </w:r>
      <w:r w:rsidR="00FF235E">
        <w:rPr>
          <w:rFonts w:ascii="Times New Roman" w:hAnsi="Times New Roman" w:cs="Times New Roman"/>
          <w:sz w:val="28"/>
          <w:szCs w:val="28"/>
          <w:lang w:val="kk-KZ"/>
        </w:rPr>
        <w:t xml:space="preserve"> үлесінің өзгермеуімен негізделеді, себебі силикаттық топтар Pb</w:t>
      </w:r>
      <w:r w:rsidR="00FF235E">
        <w:rPr>
          <w:rFonts w:ascii="Times New Roman" w:hAnsi="Times New Roman" w:cs="Times New Roman"/>
          <w:sz w:val="28"/>
          <w:szCs w:val="28"/>
          <w:vertAlign w:val="superscript"/>
          <w:lang w:val="kk-KZ"/>
        </w:rPr>
        <w:t>2+</w:t>
      </w:r>
      <w:r w:rsidR="00FF235E">
        <w:rPr>
          <w:rFonts w:ascii="Times New Roman" w:hAnsi="Times New Roman" w:cs="Times New Roman"/>
          <w:sz w:val="28"/>
          <w:szCs w:val="28"/>
          <w:lang w:val="kk-KZ"/>
        </w:rPr>
        <w:t>, Cd</w:t>
      </w:r>
      <w:r w:rsidR="00FF235E">
        <w:rPr>
          <w:rFonts w:ascii="Times New Roman" w:hAnsi="Times New Roman" w:cs="Times New Roman"/>
          <w:sz w:val="28"/>
          <w:szCs w:val="28"/>
          <w:vertAlign w:val="superscript"/>
          <w:lang w:val="kk-KZ"/>
        </w:rPr>
        <w:t>2+</w:t>
      </w:r>
      <w:r w:rsidR="00FF235E">
        <w:rPr>
          <w:rFonts w:ascii="Times New Roman" w:hAnsi="Times New Roman" w:cs="Times New Roman"/>
          <w:sz w:val="28"/>
          <w:szCs w:val="28"/>
          <w:lang w:val="kk-KZ"/>
        </w:rPr>
        <w:t xml:space="preserve"> және Fe</w:t>
      </w:r>
      <w:r w:rsidR="00FF235E">
        <w:rPr>
          <w:rFonts w:ascii="Times New Roman" w:hAnsi="Times New Roman" w:cs="Times New Roman"/>
          <w:sz w:val="28"/>
          <w:szCs w:val="28"/>
          <w:vertAlign w:val="superscript"/>
          <w:lang w:val="kk-KZ"/>
        </w:rPr>
        <w:t>3+</w:t>
      </w:r>
      <w:r w:rsidR="00FF235E">
        <w:rPr>
          <w:rFonts w:ascii="Times New Roman" w:hAnsi="Times New Roman" w:cs="Times New Roman"/>
          <w:sz w:val="28"/>
          <w:szCs w:val="28"/>
          <w:lang w:val="kk-KZ"/>
        </w:rPr>
        <w:t xml:space="preserve"> иондарының адсорбциясы негізінде жатқан ион алмасу үдерісіндегі анықтаушы рөл атқарады.</w:t>
      </w:r>
      <w:r w:rsidR="00FF235E">
        <w:rPr>
          <w:lang w:val="kk-KZ"/>
        </w:rPr>
        <w:t xml:space="preserve">  </w:t>
      </w:r>
    </w:p>
    <w:p w14:paraId="0A87918E" w14:textId="4393F0BA" w:rsidR="001C50A5" w:rsidRPr="004B5D29" w:rsidRDefault="001C50A5" w:rsidP="004B5D29">
      <w:pPr>
        <w:spacing w:after="0" w:line="240" w:lineRule="auto"/>
        <w:ind w:firstLine="708"/>
        <w:jc w:val="both"/>
        <w:rPr>
          <w:rFonts w:ascii="Times New Roman" w:hAnsi="Times New Roman" w:cs="Times New Roman"/>
          <w:strike/>
          <w:color w:val="2C2D2E"/>
          <w:sz w:val="28"/>
          <w:szCs w:val="28"/>
          <w:shd w:val="clear" w:color="auto" w:fill="FFFFFF"/>
          <w:lang w:val="kk-KZ"/>
        </w:rPr>
      </w:pPr>
      <w:r w:rsidRPr="001E3AA9">
        <w:rPr>
          <w:rFonts w:ascii="Times New Roman" w:hAnsi="Times New Roman" w:cs="Times New Roman"/>
          <w:sz w:val="28"/>
          <w:szCs w:val="28"/>
          <w:lang w:val="kk-KZ"/>
        </w:rPr>
        <w:t>3.</w:t>
      </w:r>
      <w:r w:rsidR="008E7985" w:rsidRPr="001E3AA9">
        <w:rPr>
          <w:rFonts w:ascii="Times New Roman" w:hAnsi="Times New Roman" w:cs="Times New Roman"/>
          <w:kern w:val="24"/>
          <w:sz w:val="28"/>
          <w:szCs w:val="28"/>
          <w:lang w:val="kk-KZ"/>
        </w:rPr>
        <w:t xml:space="preserve"> </w:t>
      </w:r>
      <w:r w:rsidR="004B5D29">
        <w:rPr>
          <w:rFonts w:ascii="Times New Roman" w:hAnsi="Times New Roman" w:cs="Times New Roman"/>
          <w:kern w:val="24"/>
          <w:sz w:val="28"/>
          <w:szCs w:val="28"/>
          <w:lang w:val="kk-KZ"/>
        </w:rPr>
        <w:t>РФ</w:t>
      </w:r>
      <w:r w:rsidR="00BA7DFA">
        <w:rPr>
          <w:rFonts w:ascii="Times New Roman" w:hAnsi="Times New Roman" w:cs="Times New Roman"/>
          <w:kern w:val="24"/>
          <w:sz w:val="28"/>
          <w:szCs w:val="28"/>
          <w:lang w:val="kk-KZ"/>
        </w:rPr>
        <w:t>А</w:t>
      </w:r>
      <w:r w:rsidR="004B5D29">
        <w:rPr>
          <w:rFonts w:ascii="Times New Roman" w:hAnsi="Times New Roman" w:cs="Times New Roman"/>
          <w:kern w:val="24"/>
          <w:sz w:val="28"/>
          <w:szCs w:val="28"/>
          <w:lang w:val="kk-KZ"/>
        </w:rPr>
        <w:t xml:space="preserve"> әдісімен HCl–мен модификацияланғанға дейінгі және кейінгі Тайжүзген және Шаңқанай цеолиттерінің минералогиялық, химиялық құрамы  анықталды. </w:t>
      </w:r>
      <w:r w:rsidR="004B5D29">
        <w:rPr>
          <w:rFonts w:ascii="Times New Roman" w:hAnsi="Times New Roman" w:cs="Times New Roman"/>
          <w:sz w:val="28"/>
          <w:szCs w:val="28"/>
          <w:lang w:val="kk-KZ"/>
        </w:rPr>
        <w:t xml:space="preserve">Тайжүзген және Шаңқанай кен орындарындағы  цеолиттерінің зерттелген үлгілерінде  клиноптилолит сәйкесінше  34,3% – 46,9% мөлшерде болатыны анықталды. </w:t>
      </w:r>
      <w:r w:rsidR="004B5D29">
        <w:rPr>
          <w:rFonts w:ascii="Times New Roman" w:hAnsi="Times New Roman" w:cs="Times New Roman"/>
          <w:kern w:val="24"/>
          <w:sz w:val="28"/>
          <w:szCs w:val="28"/>
          <w:lang w:val="kk-KZ"/>
        </w:rPr>
        <w:t>Сорбенттердің меншікті беті 6,41-22,43 м</w:t>
      </w:r>
      <w:r w:rsidR="004B5D29">
        <w:rPr>
          <w:rFonts w:ascii="Times New Roman" w:hAnsi="Times New Roman" w:cs="Times New Roman"/>
          <w:kern w:val="24"/>
          <w:sz w:val="28"/>
          <w:szCs w:val="28"/>
          <w:vertAlign w:val="superscript"/>
          <w:lang w:val="kk-KZ"/>
        </w:rPr>
        <w:t>2</w:t>
      </w:r>
      <w:r w:rsidR="004B5D29">
        <w:rPr>
          <w:rFonts w:ascii="Times New Roman" w:hAnsi="Times New Roman" w:cs="Times New Roman"/>
          <w:kern w:val="24"/>
          <w:sz w:val="28"/>
          <w:szCs w:val="28"/>
          <w:lang w:val="kk-KZ"/>
        </w:rPr>
        <w:t>/г, кеуектілігінің  меншікті көлемі 0,009-0,011 см</w:t>
      </w:r>
      <w:r w:rsidR="004B5D29">
        <w:rPr>
          <w:rFonts w:ascii="Times New Roman" w:hAnsi="Times New Roman" w:cs="Times New Roman"/>
          <w:kern w:val="24"/>
          <w:sz w:val="28"/>
          <w:szCs w:val="28"/>
          <w:vertAlign w:val="superscript"/>
          <w:lang w:val="kk-KZ"/>
        </w:rPr>
        <w:t>3</w:t>
      </w:r>
      <w:r w:rsidR="004B5D29">
        <w:rPr>
          <w:rFonts w:ascii="Times New Roman" w:hAnsi="Times New Roman" w:cs="Times New Roman"/>
          <w:kern w:val="24"/>
          <w:sz w:val="28"/>
          <w:szCs w:val="28"/>
          <w:lang w:val="kk-KZ"/>
        </w:rPr>
        <w:t xml:space="preserve">/г, кеуектіліктің орташа мөлшері 1,74-1,716 нм болатыны көрсетілді. </w:t>
      </w:r>
    </w:p>
    <w:p w14:paraId="0DE7A85D" w14:textId="3A47E44C" w:rsidR="00CB634A" w:rsidRPr="001E3AA9" w:rsidRDefault="001127D2" w:rsidP="00A87FB7">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kern w:val="24"/>
          <w:sz w:val="28"/>
          <w:szCs w:val="28"/>
          <w:lang w:val="kk-KZ"/>
        </w:rPr>
        <w:t xml:space="preserve">4. </w:t>
      </w:r>
      <w:r w:rsidR="00A87FB7">
        <w:rPr>
          <w:rFonts w:ascii="Times New Roman" w:hAnsi="Times New Roman" w:cs="Times New Roman"/>
          <w:sz w:val="28"/>
          <w:szCs w:val="28"/>
          <w:lang w:val="kk-KZ"/>
        </w:rPr>
        <w:t xml:space="preserve">Тайжүзген және Шаңқанай кен орындарының табиғи цеолиттерін  сүзгі материалы ретінде пайдалана отырып, сүт өнімдерін өндіру үшін су дайындау технологиясы әзірленді. Ауыр металдардың модельдік ерітінділеріндегі суды тазарту бойынша Тайжүзген және Шаңқанай цеолиті бөлшектердің мөлшері </w:t>
      </w:r>
      <w:r w:rsidR="00084504">
        <w:rPr>
          <w:rFonts w:ascii="Times New Roman" w:hAnsi="Times New Roman" w:cs="Times New Roman"/>
          <w:sz w:val="28"/>
          <w:szCs w:val="28"/>
          <w:lang w:val="kk-KZ"/>
        </w:rPr>
        <w:t xml:space="preserve">0,1-0,5 және </w:t>
      </w:r>
      <w:r w:rsidR="00A87FB7">
        <w:rPr>
          <w:rFonts w:ascii="Times New Roman" w:hAnsi="Times New Roman" w:cs="Times New Roman"/>
          <w:sz w:val="28"/>
          <w:szCs w:val="28"/>
          <w:lang w:val="kk-KZ"/>
        </w:rPr>
        <w:t xml:space="preserve">0,5-1,0 мм фракцияда ең жоғары тиімділікті көрсетеді. </w:t>
      </w:r>
    </w:p>
    <w:p w14:paraId="379966D8" w14:textId="6A37E89C" w:rsidR="00A32E31" w:rsidRDefault="001127D2" w:rsidP="00A32E31">
      <w:pPr>
        <w:spacing w:after="0" w:line="240" w:lineRule="auto"/>
        <w:ind w:firstLine="708"/>
        <w:jc w:val="both"/>
        <w:rPr>
          <w:rFonts w:ascii="Times New Roman" w:hAnsi="Times New Roman" w:cs="Times New Roman"/>
          <w:strike/>
          <w:color w:val="2C2D2E"/>
          <w:sz w:val="28"/>
          <w:szCs w:val="28"/>
          <w:shd w:val="clear" w:color="auto" w:fill="FFFFFF"/>
          <w:lang w:val="kk-KZ"/>
        </w:rPr>
      </w:pPr>
      <w:r w:rsidRPr="001E3AA9">
        <w:rPr>
          <w:rFonts w:ascii="Times New Roman" w:hAnsi="Times New Roman" w:cs="Times New Roman"/>
          <w:sz w:val="28"/>
          <w:szCs w:val="28"/>
          <w:lang w:val="kk-KZ"/>
        </w:rPr>
        <w:t xml:space="preserve">5. </w:t>
      </w:r>
      <w:r w:rsidR="00A32E31">
        <w:rPr>
          <w:rFonts w:ascii="Times New Roman" w:hAnsi="Times New Roman" w:cs="Times New Roman"/>
          <w:sz w:val="28"/>
          <w:szCs w:val="28"/>
          <w:lang w:val="kk-KZ"/>
        </w:rPr>
        <w:t>Тайжүзген және Шаңқанай кен орындарының цеолиттері темірдің модельдік ерітіндісінен – 83-90 %, қорғасынның -92-99 %, кадмийдің - 93-99 % ең жоғары шығару дәрежесіне ие. Тайжүзген және Шаңқанай кен орындарының табиғи цеолиттерімен ауыр металл иондарының (Fe</w:t>
      </w:r>
      <w:r w:rsidR="00A32E31">
        <w:rPr>
          <w:rFonts w:ascii="Times New Roman" w:hAnsi="Times New Roman" w:cs="Times New Roman"/>
          <w:sz w:val="28"/>
          <w:szCs w:val="28"/>
          <w:vertAlign w:val="superscript"/>
          <w:lang w:val="kk-KZ"/>
        </w:rPr>
        <w:t>2+</w:t>
      </w:r>
      <w:r w:rsidR="00A32E31">
        <w:rPr>
          <w:rFonts w:ascii="Times New Roman" w:hAnsi="Times New Roman" w:cs="Times New Roman"/>
          <w:sz w:val="28"/>
          <w:szCs w:val="28"/>
          <w:lang w:val="kk-KZ"/>
        </w:rPr>
        <w:t>, Pb</w:t>
      </w:r>
      <w:r w:rsidR="00A32E31">
        <w:rPr>
          <w:rFonts w:ascii="Times New Roman" w:hAnsi="Times New Roman" w:cs="Times New Roman"/>
          <w:sz w:val="28"/>
          <w:szCs w:val="28"/>
          <w:vertAlign w:val="superscript"/>
          <w:lang w:val="kk-KZ"/>
        </w:rPr>
        <w:t>2+</w:t>
      </w:r>
      <w:r w:rsidR="00A32E31">
        <w:rPr>
          <w:rFonts w:ascii="Times New Roman" w:hAnsi="Times New Roman" w:cs="Times New Roman"/>
          <w:sz w:val="28"/>
          <w:szCs w:val="28"/>
          <w:lang w:val="kk-KZ"/>
        </w:rPr>
        <w:t>, Cd</w:t>
      </w:r>
      <w:r w:rsidR="00A32E31">
        <w:rPr>
          <w:rFonts w:ascii="Times New Roman" w:hAnsi="Times New Roman" w:cs="Times New Roman"/>
          <w:sz w:val="28"/>
          <w:szCs w:val="28"/>
          <w:vertAlign w:val="superscript"/>
          <w:lang w:val="kk-KZ"/>
        </w:rPr>
        <w:t>2+</w:t>
      </w:r>
      <w:r w:rsidR="00A32E31">
        <w:rPr>
          <w:rFonts w:ascii="Times New Roman" w:hAnsi="Times New Roman" w:cs="Times New Roman"/>
          <w:sz w:val="28"/>
          <w:szCs w:val="28"/>
          <w:lang w:val="kk-KZ"/>
        </w:rPr>
        <w:t>) сорбциясына ағын жылдамдығының әсері аз.  Сүзу жылдамдығын 0,24 – 2,4 дм</w:t>
      </w:r>
      <w:r w:rsidR="00A32E31">
        <w:rPr>
          <w:rFonts w:ascii="Times New Roman" w:hAnsi="Times New Roman" w:cs="Times New Roman"/>
          <w:sz w:val="28"/>
          <w:szCs w:val="28"/>
          <w:vertAlign w:val="superscript"/>
          <w:lang w:val="kk-KZ"/>
        </w:rPr>
        <w:t>3</w:t>
      </w:r>
      <w:r w:rsidR="00A32E31">
        <w:rPr>
          <w:rFonts w:ascii="Times New Roman" w:hAnsi="Times New Roman" w:cs="Times New Roman"/>
          <w:sz w:val="28"/>
          <w:szCs w:val="28"/>
          <w:lang w:val="kk-KZ"/>
        </w:rPr>
        <w:t xml:space="preserve">/сағ арттыру тазартылған су сапасына және сорбция үдерісінің тиімділігіне әсер етпейді. </w:t>
      </w:r>
    </w:p>
    <w:p w14:paraId="34D4F900" w14:textId="727F9A30" w:rsidR="004A4725" w:rsidRPr="005129F5" w:rsidRDefault="004A4725" w:rsidP="005129F5">
      <w:pPr>
        <w:pStyle w:val="ad"/>
        <w:tabs>
          <w:tab w:val="left" w:pos="0"/>
        </w:tabs>
        <w:spacing w:after="0" w:line="240" w:lineRule="auto"/>
        <w:ind w:left="0" w:firstLine="709"/>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t xml:space="preserve">6. </w:t>
      </w:r>
      <w:r w:rsidR="005129F5" w:rsidRPr="00A14073">
        <w:rPr>
          <w:rFonts w:ascii="Times New Roman" w:hAnsi="Times New Roman" w:cs="Times New Roman"/>
          <w:kern w:val="24"/>
          <w:sz w:val="28"/>
          <w:szCs w:val="28"/>
          <w:lang w:val="kk-KZ"/>
        </w:rPr>
        <w:t xml:space="preserve">Адсорбция үдерісінің  теориялық және эксперименттік зерттеу нәтижелері негізінде </w:t>
      </w:r>
      <w:r w:rsidR="005129F5" w:rsidRPr="00A14073">
        <w:rPr>
          <w:rFonts w:ascii="Times New Roman" w:hAnsi="Times New Roman" w:cs="Times New Roman"/>
          <w:sz w:val="28"/>
          <w:szCs w:val="28"/>
          <w:lang w:val="kk-KZ"/>
        </w:rPr>
        <w:t xml:space="preserve"> сүт өнеркәсібі (шағын және орта бизнес) кәсіпорындары үшін су үш баған арқылы </w:t>
      </w:r>
      <w:r w:rsidR="00710F24" w:rsidRPr="00A14073">
        <w:rPr>
          <w:rFonts w:ascii="Times New Roman" w:hAnsi="Times New Roman" w:cs="Times New Roman"/>
          <w:sz w:val="28"/>
          <w:szCs w:val="28"/>
          <w:lang w:val="kk-KZ"/>
        </w:rPr>
        <w:t>фракциясы 0,5-1,0 мм  Шанқанай немесе Тайжүзген кен орындарының</w:t>
      </w:r>
      <w:r w:rsidR="00EE5BC4" w:rsidRPr="00A14073">
        <w:rPr>
          <w:rFonts w:ascii="Times New Roman" w:hAnsi="Times New Roman" w:cs="Times New Roman"/>
          <w:sz w:val="28"/>
          <w:szCs w:val="28"/>
          <w:lang w:val="kk-KZ"/>
        </w:rPr>
        <w:t xml:space="preserve">, фракциясы 0,1-0,5 мм Шанқанай кен орнының, </w:t>
      </w:r>
      <w:r w:rsidR="005129F5" w:rsidRPr="00A14073">
        <w:rPr>
          <w:rFonts w:ascii="Times New Roman" w:hAnsi="Times New Roman" w:cs="Times New Roman"/>
          <w:sz w:val="28"/>
          <w:szCs w:val="28"/>
          <w:lang w:val="kk-KZ"/>
        </w:rPr>
        <w:t>фракциясы 0,1-0,5 мм  Тайжүзген кен орнының</w:t>
      </w:r>
      <w:r w:rsidR="00EE5BC4" w:rsidRPr="00A14073">
        <w:rPr>
          <w:rFonts w:ascii="Times New Roman" w:hAnsi="Times New Roman" w:cs="Times New Roman"/>
          <w:sz w:val="28"/>
          <w:szCs w:val="28"/>
          <w:lang w:val="kk-KZ"/>
        </w:rPr>
        <w:t xml:space="preserve"> </w:t>
      </w:r>
      <w:r w:rsidR="005129F5" w:rsidRPr="00A14073">
        <w:rPr>
          <w:rFonts w:ascii="Times New Roman" w:hAnsi="Times New Roman" w:cs="Times New Roman"/>
          <w:sz w:val="28"/>
          <w:szCs w:val="28"/>
          <w:lang w:val="kk-KZ"/>
        </w:rPr>
        <w:t>цеолиттерімен</w:t>
      </w:r>
      <w:r w:rsidR="005129F5" w:rsidRPr="00A14073">
        <w:rPr>
          <w:rFonts w:ascii="Times New Roman" w:hAnsi="Times New Roman" w:cs="Times New Roman"/>
          <w:kern w:val="24"/>
          <w:sz w:val="28"/>
          <w:szCs w:val="28"/>
          <w:lang w:val="kk-KZ"/>
        </w:rPr>
        <w:t xml:space="preserve"> </w:t>
      </w:r>
      <w:r w:rsidR="005129F5" w:rsidRPr="00A14073">
        <w:rPr>
          <w:rFonts w:ascii="Times New Roman" w:hAnsi="Times New Roman" w:cs="Times New Roman"/>
          <w:sz w:val="28"/>
          <w:szCs w:val="28"/>
          <w:lang w:val="kk-KZ"/>
        </w:rPr>
        <w:t xml:space="preserve"> толтырылған  үш баған</w:t>
      </w:r>
      <w:r w:rsidR="005129F5">
        <w:rPr>
          <w:rFonts w:ascii="Times New Roman" w:hAnsi="Times New Roman" w:cs="Times New Roman"/>
          <w:sz w:val="28"/>
          <w:szCs w:val="28"/>
          <w:lang w:val="kk-KZ"/>
        </w:rPr>
        <w:t xml:space="preserve"> арқылы өтетін суды үш сатылы тазартудың технологиялық схемасы ұсынылды. Тайжүзген және Шаңқанай кен орындарының цеолиттерін пайдаланып </w:t>
      </w:r>
      <w:r w:rsidR="005129F5">
        <w:rPr>
          <w:rFonts w:ascii="Times New Roman" w:hAnsi="Times New Roman" w:cs="Times New Roman"/>
          <w:kern w:val="24"/>
          <w:sz w:val="28"/>
          <w:szCs w:val="28"/>
          <w:lang w:val="kk-KZ"/>
        </w:rPr>
        <w:t xml:space="preserve">ауыр металдардан суды сорбциялық тазартудың әзірленген технологиясы  «Stella Alpina» ЖШС-де сынақтан өтті.  </w:t>
      </w:r>
    </w:p>
    <w:p w14:paraId="40ED4145" w14:textId="77777777" w:rsidR="00A058B8" w:rsidRDefault="0094092A" w:rsidP="00A058B8">
      <w:pPr>
        <w:spacing w:after="0" w:line="240" w:lineRule="auto"/>
        <w:ind w:firstLine="708"/>
        <w:jc w:val="both"/>
        <w:rPr>
          <w:rFonts w:ascii="Times New Roman" w:hAnsi="Times New Roman" w:cs="Times New Roman"/>
          <w:kern w:val="24"/>
          <w:sz w:val="28"/>
          <w:szCs w:val="28"/>
          <w:lang w:val="kk-KZ"/>
        </w:rPr>
      </w:pPr>
      <w:r w:rsidRPr="001E3AA9">
        <w:rPr>
          <w:rFonts w:ascii="Times New Roman" w:hAnsi="Times New Roman" w:cs="Times New Roman"/>
          <w:kern w:val="24"/>
          <w:sz w:val="28"/>
          <w:szCs w:val="28"/>
          <w:lang w:val="kk-KZ"/>
        </w:rPr>
        <w:lastRenderedPageBreak/>
        <w:t xml:space="preserve">7. </w:t>
      </w:r>
      <w:r w:rsidR="00A058B8">
        <w:rPr>
          <w:rFonts w:ascii="Times New Roman" w:hAnsi="Times New Roman" w:cs="Times New Roman"/>
          <w:kern w:val="24"/>
          <w:sz w:val="28"/>
          <w:szCs w:val="28"/>
          <w:lang w:val="kk-KZ"/>
        </w:rPr>
        <w:t xml:space="preserve">Ұсынылған және дәстүрлі технология бойынша тазартылған суда  қалпына келтірілген сүттен жасалған жұмсақ ірімшіктің   физика-химиялық және микробиологиялық көрсеткіштеріне салыстырмалы зерттеулер жүргізілді. </w:t>
      </w:r>
      <w:r w:rsidR="00A058B8">
        <w:rPr>
          <w:rFonts w:ascii="Times New Roman" w:hAnsi="Times New Roman" w:cs="Times New Roman"/>
          <w:sz w:val="28"/>
          <w:szCs w:val="28"/>
          <w:lang w:val="kk-KZ"/>
        </w:rPr>
        <w:t xml:space="preserve">Дәстүрлі  және ұсынылған технология бойынша тазартылған суда  қалпына келтірілген сүттен өндірілген жұмсақ ірімшіктің физико-химиялық қасиеттері бір-біріне жақын екенін көрсетті. Барлық көрсеткіштер бойынша жұмсақ ірімшіктер 033/2013 КО ТР талаптарына жауап берді. Ұсынылған технология бойынша тазартылған   суда қалпына келтірілген сүттен өндірілген жұмсақ ірімшіктердің пісіп-жетілу үдерісі дәстүрлі технология бойынша тазартылған суда қалпына келтірілген сүттен өндірілген жұмсақ ірімшіктердің пісіп-жетілуімен сәйкес келетіні анықталды. </w:t>
      </w:r>
    </w:p>
    <w:p w14:paraId="5396513C" w14:textId="6779A64A" w:rsidR="00A64239" w:rsidRPr="001E3AA9" w:rsidRDefault="00A64239" w:rsidP="00022F3C">
      <w:pPr>
        <w:spacing w:after="0" w:line="240" w:lineRule="auto"/>
        <w:ind w:firstLine="708"/>
        <w:jc w:val="both"/>
        <w:rPr>
          <w:rFonts w:ascii="Times New Roman" w:hAnsi="Times New Roman" w:cs="Times New Roman"/>
          <w:sz w:val="28"/>
          <w:szCs w:val="28"/>
          <w:lang w:val="kk-KZ"/>
        </w:rPr>
      </w:pPr>
    </w:p>
    <w:p w14:paraId="48B75771" w14:textId="77777777" w:rsidR="00304908" w:rsidRPr="001E3AA9" w:rsidRDefault="00304908" w:rsidP="00022F3C">
      <w:pPr>
        <w:spacing w:after="0" w:line="240" w:lineRule="auto"/>
        <w:ind w:firstLine="708"/>
        <w:jc w:val="both"/>
        <w:rPr>
          <w:rFonts w:ascii="Times New Roman" w:hAnsi="Times New Roman" w:cs="Times New Roman"/>
          <w:sz w:val="28"/>
          <w:szCs w:val="28"/>
          <w:lang w:val="kk-KZ"/>
        </w:rPr>
      </w:pPr>
    </w:p>
    <w:p w14:paraId="3CA2726D" w14:textId="77777777" w:rsidR="00950901" w:rsidRPr="001E3AA9" w:rsidRDefault="00950901" w:rsidP="00C12CC3">
      <w:pPr>
        <w:spacing w:after="0" w:line="240" w:lineRule="auto"/>
        <w:ind w:firstLine="708"/>
        <w:jc w:val="both"/>
        <w:rPr>
          <w:rFonts w:ascii="Times New Roman" w:hAnsi="Times New Roman" w:cs="Times New Roman"/>
          <w:sz w:val="28"/>
          <w:szCs w:val="28"/>
          <w:lang w:val="kk-KZ"/>
        </w:rPr>
      </w:pPr>
    </w:p>
    <w:p w14:paraId="3F0C9A69" w14:textId="77777777" w:rsidR="00950901" w:rsidRPr="001E3AA9" w:rsidRDefault="00950901" w:rsidP="00C12CC3">
      <w:pPr>
        <w:spacing w:after="0" w:line="240" w:lineRule="auto"/>
        <w:ind w:firstLine="708"/>
        <w:jc w:val="both"/>
        <w:rPr>
          <w:rFonts w:ascii="Times New Roman" w:hAnsi="Times New Roman" w:cs="Times New Roman"/>
          <w:sz w:val="28"/>
          <w:szCs w:val="28"/>
          <w:lang w:val="kk-KZ"/>
        </w:rPr>
      </w:pPr>
    </w:p>
    <w:p w14:paraId="618C8DAD" w14:textId="77777777" w:rsidR="00950901" w:rsidRPr="001E3AA9" w:rsidRDefault="00950901" w:rsidP="00C12CC3">
      <w:pPr>
        <w:spacing w:after="0" w:line="240" w:lineRule="auto"/>
        <w:ind w:firstLine="708"/>
        <w:jc w:val="both"/>
        <w:rPr>
          <w:rFonts w:ascii="Times New Roman" w:hAnsi="Times New Roman" w:cs="Times New Roman"/>
          <w:sz w:val="28"/>
          <w:szCs w:val="28"/>
          <w:lang w:val="kk-KZ"/>
        </w:rPr>
      </w:pPr>
    </w:p>
    <w:p w14:paraId="68241663" w14:textId="77777777" w:rsidR="00950901" w:rsidRPr="001E3AA9" w:rsidRDefault="00950901" w:rsidP="00C12CC3">
      <w:pPr>
        <w:spacing w:after="0" w:line="240" w:lineRule="auto"/>
        <w:ind w:firstLine="708"/>
        <w:jc w:val="both"/>
        <w:rPr>
          <w:rFonts w:ascii="Times New Roman" w:hAnsi="Times New Roman" w:cs="Times New Roman"/>
          <w:sz w:val="28"/>
          <w:szCs w:val="28"/>
          <w:lang w:val="kk-KZ"/>
        </w:rPr>
      </w:pPr>
    </w:p>
    <w:p w14:paraId="4B7BCD6C" w14:textId="77777777" w:rsidR="007805F1" w:rsidRPr="001E3AA9" w:rsidRDefault="007805F1" w:rsidP="00C12CC3">
      <w:pPr>
        <w:spacing w:after="0" w:line="240" w:lineRule="auto"/>
        <w:ind w:firstLine="708"/>
        <w:jc w:val="both"/>
        <w:rPr>
          <w:rFonts w:ascii="Times New Roman" w:hAnsi="Times New Roman" w:cs="Times New Roman"/>
          <w:sz w:val="28"/>
          <w:szCs w:val="28"/>
          <w:lang w:val="kk-KZ"/>
        </w:rPr>
      </w:pPr>
    </w:p>
    <w:p w14:paraId="678492EE" w14:textId="77777777" w:rsidR="007805F1" w:rsidRPr="001E3AA9" w:rsidRDefault="007805F1" w:rsidP="00C12CC3">
      <w:pPr>
        <w:spacing w:after="0" w:line="240" w:lineRule="auto"/>
        <w:ind w:firstLine="708"/>
        <w:jc w:val="both"/>
        <w:rPr>
          <w:rFonts w:ascii="Times New Roman" w:hAnsi="Times New Roman" w:cs="Times New Roman"/>
          <w:sz w:val="28"/>
          <w:szCs w:val="28"/>
          <w:lang w:val="kk-KZ"/>
        </w:rPr>
      </w:pPr>
    </w:p>
    <w:p w14:paraId="6405A779" w14:textId="77777777" w:rsidR="007805F1" w:rsidRPr="001E3AA9" w:rsidRDefault="007805F1" w:rsidP="00C12CC3">
      <w:pPr>
        <w:spacing w:after="0" w:line="240" w:lineRule="auto"/>
        <w:ind w:firstLine="708"/>
        <w:jc w:val="both"/>
        <w:rPr>
          <w:rFonts w:ascii="Times New Roman" w:hAnsi="Times New Roman" w:cs="Times New Roman"/>
          <w:sz w:val="28"/>
          <w:szCs w:val="28"/>
          <w:lang w:val="kk-KZ"/>
        </w:rPr>
      </w:pPr>
    </w:p>
    <w:p w14:paraId="47F6C631" w14:textId="77777777" w:rsidR="00051C46" w:rsidRPr="001E3AA9" w:rsidRDefault="00051C46" w:rsidP="00C12CC3">
      <w:pPr>
        <w:spacing w:after="0" w:line="240" w:lineRule="auto"/>
        <w:ind w:firstLine="708"/>
        <w:jc w:val="both"/>
        <w:rPr>
          <w:rFonts w:ascii="Times New Roman" w:hAnsi="Times New Roman" w:cs="Times New Roman"/>
          <w:sz w:val="28"/>
          <w:szCs w:val="28"/>
          <w:lang w:val="kk-KZ"/>
        </w:rPr>
      </w:pPr>
    </w:p>
    <w:p w14:paraId="611E1B98" w14:textId="77777777" w:rsidR="00284B9E" w:rsidRPr="001E3AA9" w:rsidRDefault="00284B9E" w:rsidP="00C12CC3">
      <w:pPr>
        <w:spacing w:after="0" w:line="240" w:lineRule="auto"/>
        <w:ind w:firstLine="708"/>
        <w:jc w:val="both"/>
        <w:rPr>
          <w:rFonts w:ascii="Times New Roman" w:hAnsi="Times New Roman" w:cs="Times New Roman"/>
          <w:sz w:val="28"/>
          <w:szCs w:val="28"/>
          <w:lang w:val="kk-KZ"/>
        </w:rPr>
      </w:pPr>
    </w:p>
    <w:p w14:paraId="5B156F3B" w14:textId="77777777" w:rsidR="00284B9E" w:rsidRPr="001E3AA9" w:rsidRDefault="00284B9E" w:rsidP="00C12CC3">
      <w:pPr>
        <w:spacing w:after="0" w:line="240" w:lineRule="auto"/>
        <w:ind w:firstLine="708"/>
        <w:jc w:val="both"/>
        <w:rPr>
          <w:rFonts w:ascii="Times New Roman" w:hAnsi="Times New Roman" w:cs="Times New Roman"/>
          <w:sz w:val="28"/>
          <w:szCs w:val="28"/>
          <w:lang w:val="kk-KZ"/>
        </w:rPr>
      </w:pPr>
    </w:p>
    <w:p w14:paraId="6059228B" w14:textId="3E628305" w:rsidR="00284B9E" w:rsidRDefault="00284B9E" w:rsidP="00C12CC3">
      <w:pPr>
        <w:spacing w:after="0" w:line="240" w:lineRule="auto"/>
        <w:ind w:firstLine="708"/>
        <w:jc w:val="both"/>
        <w:rPr>
          <w:rFonts w:ascii="Times New Roman" w:hAnsi="Times New Roman" w:cs="Times New Roman"/>
          <w:sz w:val="28"/>
          <w:szCs w:val="28"/>
          <w:lang w:val="kk-KZ"/>
        </w:rPr>
      </w:pPr>
    </w:p>
    <w:p w14:paraId="64493EBD" w14:textId="77777777" w:rsidR="00891FCB" w:rsidRPr="001E3AA9" w:rsidRDefault="00891FCB" w:rsidP="00C12CC3">
      <w:pPr>
        <w:spacing w:after="0" w:line="240" w:lineRule="auto"/>
        <w:ind w:firstLine="708"/>
        <w:jc w:val="both"/>
        <w:rPr>
          <w:rFonts w:ascii="Times New Roman" w:hAnsi="Times New Roman" w:cs="Times New Roman"/>
          <w:sz w:val="28"/>
          <w:szCs w:val="28"/>
          <w:lang w:val="kk-KZ"/>
        </w:rPr>
      </w:pPr>
    </w:p>
    <w:p w14:paraId="568F0EDA" w14:textId="77777777" w:rsidR="00284B9E" w:rsidRPr="001E3AA9" w:rsidRDefault="00284B9E" w:rsidP="00C12CC3">
      <w:pPr>
        <w:spacing w:after="0" w:line="240" w:lineRule="auto"/>
        <w:ind w:firstLine="708"/>
        <w:jc w:val="both"/>
        <w:rPr>
          <w:rFonts w:ascii="Times New Roman" w:hAnsi="Times New Roman" w:cs="Times New Roman"/>
          <w:sz w:val="28"/>
          <w:szCs w:val="28"/>
          <w:lang w:val="kk-KZ"/>
        </w:rPr>
      </w:pPr>
    </w:p>
    <w:p w14:paraId="4939B1AA" w14:textId="3A1E627C" w:rsidR="00284B9E" w:rsidRDefault="00284B9E" w:rsidP="00C12CC3">
      <w:pPr>
        <w:spacing w:after="0" w:line="240" w:lineRule="auto"/>
        <w:ind w:firstLine="708"/>
        <w:jc w:val="both"/>
        <w:rPr>
          <w:rFonts w:ascii="Times New Roman" w:hAnsi="Times New Roman" w:cs="Times New Roman"/>
          <w:sz w:val="28"/>
          <w:szCs w:val="28"/>
          <w:lang w:val="kk-KZ"/>
        </w:rPr>
      </w:pPr>
    </w:p>
    <w:p w14:paraId="3AB5110E" w14:textId="77777777" w:rsidR="00891FCB" w:rsidRPr="001E3AA9" w:rsidRDefault="00891FCB" w:rsidP="00C12CC3">
      <w:pPr>
        <w:spacing w:after="0" w:line="240" w:lineRule="auto"/>
        <w:ind w:firstLine="708"/>
        <w:jc w:val="both"/>
        <w:rPr>
          <w:rFonts w:ascii="Times New Roman" w:hAnsi="Times New Roman" w:cs="Times New Roman"/>
          <w:sz w:val="28"/>
          <w:szCs w:val="28"/>
          <w:lang w:val="kk-KZ"/>
        </w:rPr>
      </w:pPr>
    </w:p>
    <w:p w14:paraId="456192E3" w14:textId="72A04C53" w:rsidR="00284B9E" w:rsidRDefault="00284B9E" w:rsidP="00C12CC3">
      <w:pPr>
        <w:spacing w:after="0" w:line="240" w:lineRule="auto"/>
        <w:ind w:firstLine="708"/>
        <w:jc w:val="both"/>
        <w:rPr>
          <w:rFonts w:ascii="Times New Roman" w:hAnsi="Times New Roman" w:cs="Times New Roman"/>
          <w:sz w:val="28"/>
          <w:szCs w:val="28"/>
          <w:lang w:val="kk-KZ"/>
        </w:rPr>
      </w:pPr>
    </w:p>
    <w:p w14:paraId="0A9CF37B" w14:textId="42357BBE" w:rsidR="005B7C1B" w:rsidRDefault="005B7C1B" w:rsidP="00C12CC3">
      <w:pPr>
        <w:spacing w:after="0" w:line="240" w:lineRule="auto"/>
        <w:ind w:firstLine="708"/>
        <w:jc w:val="both"/>
        <w:rPr>
          <w:rFonts w:ascii="Times New Roman" w:hAnsi="Times New Roman" w:cs="Times New Roman"/>
          <w:sz w:val="28"/>
          <w:szCs w:val="28"/>
          <w:lang w:val="kk-KZ"/>
        </w:rPr>
      </w:pPr>
    </w:p>
    <w:p w14:paraId="18D8FB7F" w14:textId="5734F7F3" w:rsidR="005B7C1B" w:rsidRDefault="005B7C1B" w:rsidP="00C12CC3">
      <w:pPr>
        <w:spacing w:after="0" w:line="240" w:lineRule="auto"/>
        <w:ind w:firstLine="708"/>
        <w:jc w:val="both"/>
        <w:rPr>
          <w:rFonts w:ascii="Times New Roman" w:hAnsi="Times New Roman" w:cs="Times New Roman"/>
          <w:sz w:val="28"/>
          <w:szCs w:val="28"/>
          <w:lang w:val="kk-KZ"/>
        </w:rPr>
      </w:pPr>
    </w:p>
    <w:p w14:paraId="261903B0" w14:textId="28AF4BAF" w:rsidR="005B7C1B" w:rsidRDefault="005B7C1B" w:rsidP="00C12CC3">
      <w:pPr>
        <w:spacing w:after="0" w:line="240" w:lineRule="auto"/>
        <w:ind w:firstLine="708"/>
        <w:jc w:val="both"/>
        <w:rPr>
          <w:rFonts w:ascii="Times New Roman" w:hAnsi="Times New Roman" w:cs="Times New Roman"/>
          <w:sz w:val="28"/>
          <w:szCs w:val="28"/>
          <w:lang w:val="kk-KZ"/>
        </w:rPr>
      </w:pPr>
    </w:p>
    <w:p w14:paraId="67F73CC2" w14:textId="12E2C38F" w:rsidR="005B7C1B" w:rsidRDefault="005B7C1B" w:rsidP="00C12CC3">
      <w:pPr>
        <w:spacing w:after="0" w:line="240" w:lineRule="auto"/>
        <w:ind w:firstLine="708"/>
        <w:jc w:val="both"/>
        <w:rPr>
          <w:rFonts w:ascii="Times New Roman" w:hAnsi="Times New Roman" w:cs="Times New Roman"/>
          <w:sz w:val="28"/>
          <w:szCs w:val="28"/>
          <w:lang w:val="kk-KZ"/>
        </w:rPr>
      </w:pPr>
    </w:p>
    <w:p w14:paraId="2074F9B3" w14:textId="429C1D12" w:rsidR="005B7C1B" w:rsidRDefault="005B7C1B" w:rsidP="00C12CC3">
      <w:pPr>
        <w:spacing w:after="0" w:line="240" w:lineRule="auto"/>
        <w:ind w:firstLine="708"/>
        <w:jc w:val="both"/>
        <w:rPr>
          <w:rFonts w:ascii="Times New Roman" w:hAnsi="Times New Roman" w:cs="Times New Roman"/>
          <w:sz w:val="28"/>
          <w:szCs w:val="28"/>
          <w:lang w:val="kk-KZ"/>
        </w:rPr>
      </w:pPr>
    </w:p>
    <w:p w14:paraId="7A141B98" w14:textId="7073912C" w:rsidR="005B7C1B" w:rsidRDefault="005B7C1B" w:rsidP="00C12CC3">
      <w:pPr>
        <w:spacing w:after="0" w:line="240" w:lineRule="auto"/>
        <w:ind w:firstLine="708"/>
        <w:jc w:val="both"/>
        <w:rPr>
          <w:rFonts w:ascii="Times New Roman" w:hAnsi="Times New Roman" w:cs="Times New Roman"/>
          <w:sz w:val="28"/>
          <w:szCs w:val="28"/>
          <w:lang w:val="kk-KZ"/>
        </w:rPr>
      </w:pPr>
    </w:p>
    <w:p w14:paraId="1C954809" w14:textId="25F94F46" w:rsidR="005B7C1B" w:rsidRDefault="005B7C1B" w:rsidP="00C12CC3">
      <w:pPr>
        <w:spacing w:after="0" w:line="240" w:lineRule="auto"/>
        <w:ind w:firstLine="708"/>
        <w:jc w:val="both"/>
        <w:rPr>
          <w:rFonts w:ascii="Times New Roman" w:hAnsi="Times New Roman" w:cs="Times New Roman"/>
          <w:sz w:val="28"/>
          <w:szCs w:val="28"/>
          <w:lang w:val="kk-KZ"/>
        </w:rPr>
      </w:pPr>
    </w:p>
    <w:p w14:paraId="6862E746" w14:textId="354F6722" w:rsidR="005B7C1B" w:rsidRDefault="005B7C1B" w:rsidP="00C12CC3">
      <w:pPr>
        <w:spacing w:after="0" w:line="240" w:lineRule="auto"/>
        <w:ind w:firstLine="708"/>
        <w:jc w:val="both"/>
        <w:rPr>
          <w:rFonts w:ascii="Times New Roman" w:hAnsi="Times New Roman" w:cs="Times New Roman"/>
          <w:sz w:val="28"/>
          <w:szCs w:val="28"/>
          <w:lang w:val="kk-KZ"/>
        </w:rPr>
      </w:pPr>
    </w:p>
    <w:p w14:paraId="4234631C" w14:textId="6ECB0841" w:rsidR="005B7C1B" w:rsidRDefault="005B7C1B" w:rsidP="00C12CC3">
      <w:pPr>
        <w:spacing w:after="0" w:line="240" w:lineRule="auto"/>
        <w:ind w:firstLine="708"/>
        <w:jc w:val="both"/>
        <w:rPr>
          <w:rFonts w:ascii="Times New Roman" w:hAnsi="Times New Roman" w:cs="Times New Roman"/>
          <w:sz w:val="28"/>
          <w:szCs w:val="28"/>
          <w:lang w:val="kk-KZ"/>
        </w:rPr>
      </w:pPr>
    </w:p>
    <w:p w14:paraId="7E0892B5" w14:textId="29F11594" w:rsidR="005B7C1B" w:rsidRDefault="005B7C1B" w:rsidP="00C12CC3">
      <w:pPr>
        <w:spacing w:after="0" w:line="240" w:lineRule="auto"/>
        <w:ind w:firstLine="708"/>
        <w:jc w:val="both"/>
        <w:rPr>
          <w:rFonts w:ascii="Times New Roman" w:hAnsi="Times New Roman" w:cs="Times New Roman"/>
          <w:sz w:val="28"/>
          <w:szCs w:val="28"/>
          <w:lang w:val="kk-KZ"/>
        </w:rPr>
      </w:pPr>
    </w:p>
    <w:p w14:paraId="20D590EE" w14:textId="77777777" w:rsidR="005B7C1B" w:rsidRPr="001E3AA9" w:rsidRDefault="005B7C1B" w:rsidP="00C12CC3">
      <w:pPr>
        <w:spacing w:after="0" w:line="240" w:lineRule="auto"/>
        <w:ind w:firstLine="708"/>
        <w:jc w:val="both"/>
        <w:rPr>
          <w:rFonts w:ascii="Times New Roman" w:hAnsi="Times New Roman" w:cs="Times New Roman"/>
          <w:sz w:val="28"/>
          <w:szCs w:val="28"/>
          <w:lang w:val="kk-KZ"/>
        </w:rPr>
      </w:pPr>
    </w:p>
    <w:p w14:paraId="4B4CD6EC" w14:textId="0A8E7043" w:rsidR="00284B9E" w:rsidRDefault="00284B9E" w:rsidP="00222A98">
      <w:pPr>
        <w:spacing w:after="0" w:line="240" w:lineRule="auto"/>
        <w:jc w:val="both"/>
        <w:rPr>
          <w:rFonts w:ascii="Times New Roman" w:hAnsi="Times New Roman" w:cs="Times New Roman"/>
          <w:sz w:val="28"/>
          <w:szCs w:val="28"/>
          <w:lang w:val="kk-KZ"/>
        </w:rPr>
      </w:pPr>
    </w:p>
    <w:p w14:paraId="15757F80" w14:textId="57A91E13" w:rsidR="007B5E6F" w:rsidRDefault="007B5E6F" w:rsidP="00222A98">
      <w:pPr>
        <w:spacing w:after="0" w:line="240" w:lineRule="auto"/>
        <w:jc w:val="both"/>
        <w:rPr>
          <w:rFonts w:ascii="Times New Roman" w:hAnsi="Times New Roman" w:cs="Times New Roman"/>
          <w:sz w:val="28"/>
          <w:szCs w:val="28"/>
          <w:lang w:val="kk-KZ"/>
        </w:rPr>
      </w:pPr>
    </w:p>
    <w:p w14:paraId="0DF3B12C" w14:textId="77777777" w:rsidR="007B5E6F" w:rsidRDefault="007B5E6F" w:rsidP="00222A98">
      <w:pPr>
        <w:spacing w:after="0" w:line="240" w:lineRule="auto"/>
        <w:jc w:val="both"/>
        <w:rPr>
          <w:rFonts w:ascii="Times New Roman" w:hAnsi="Times New Roman" w:cs="Times New Roman"/>
          <w:sz w:val="28"/>
          <w:szCs w:val="28"/>
          <w:lang w:val="kk-KZ"/>
        </w:rPr>
      </w:pPr>
      <w:bookmarkStart w:id="5" w:name="_GoBack"/>
      <w:bookmarkEnd w:id="5"/>
    </w:p>
    <w:p w14:paraId="5DDDE803" w14:textId="77777777" w:rsidR="00DE454E" w:rsidRPr="001E3AA9" w:rsidRDefault="00DE454E" w:rsidP="00222A98">
      <w:pPr>
        <w:spacing w:after="0" w:line="240" w:lineRule="auto"/>
        <w:jc w:val="both"/>
        <w:rPr>
          <w:rFonts w:ascii="Times New Roman" w:hAnsi="Times New Roman" w:cs="Times New Roman"/>
          <w:sz w:val="28"/>
          <w:szCs w:val="28"/>
          <w:lang w:val="kk-KZ"/>
        </w:rPr>
      </w:pPr>
    </w:p>
    <w:p w14:paraId="074C0616" w14:textId="00D20753" w:rsidR="00F1676E" w:rsidRDefault="006F4DF7" w:rsidP="00022F3C">
      <w:pPr>
        <w:spacing w:after="0" w:line="240" w:lineRule="auto"/>
        <w:ind w:firstLine="708"/>
        <w:jc w:val="center"/>
        <w:rPr>
          <w:rFonts w:ascii="Times New Roman" w:hAnsi="Times New Roman" w:cs="Times New Roman"/>
          <w:b/>
          <w:sz w:val="28"/>
          <w:szCs w:val="28"/>
          <w:lang w:val="kk-KZ"/>
        </w:rPr>
      </w:pPr>
      <w:r w:rsidRPr="001E3AA9">
        <w:rPr>
          <w:rFonts w:ascii="Times New Roman" w:hAnsi="Times New Roman" w:cs="Times New Roman"/>
          <w:b/>
          <w:sz w:val="28"/>
          <w:szCs w:val="28"/>
          <w:lang w:val="kk-KZ"/>
        </w:rPr>
        <w:lastRenderedPageBreak/>
        <w:t>ПАЙДАЛАНЫЛҒАН ӘДЕБИЕТТЕР ТІЗІМІ</w:t>
      </w:r>
    </w:p>
    <w:p w14:paraId="146FA5A4" w14:textId="77777777" w:rsidR="00022F3C" w:rsidRPr="001E3AA9" w:rsidRDefault="00022F3C" w:rsidP="00022F3C">
      <w:pPr>
        <w:spacing w:after="0" w:line="240" w:lineRule="auto"/>
        <w:ind w:firstLine="708"/>
        <w:jc w:val="center"/>
        <w:rPr>
          <w:rFonts w:ascii="Times New Roman" w:hAnsi="Times New Roman" w:cs="Times New Roman"/>
          <w:b/>
          <w:sz w:val="28"/>
          <w:szCs w:val="28"/>
          <w:lang w:val="kk-KZ"/>
        </w:rPr>
      </w:pPr>
    </w:p>
    <w:p w14:paraId="0A922AC6" w14:textId="3D343A7B" w:rsidR="00FC009E" w:rsidRPr="001E3AA9" w:rsidRDefault="00FC009E" w:rsidP="00022F3C">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 xml:space="preserve">1 </w:t>
      </w:r>
      <w:r w:rsidRPr="001E3AA9">
        <w:rPr>
          <w:rFonts w:ascii="Times New Roman" w:hAnsi="Times New Roman" w:cs="Times New Roman"/>
          <w:sz w:val="28"/>
          <w:szCs w:val="28"/>
        </w:rPr>
        <w:t>Попова Н.В. Водоподготовка в технологии восстановленных продуктов переработки молока как фактор их качества //</w:t>
      </w:r>
      <w:r w:rsidR="0065055F">
        <w:rPr>
          <w:rFonts w:ascii="Times New Roman" w:hAnsi="Times New Roman" w:cs="Times New Roman"/>
          <w:sz w:val="28"/>
          <w:szCs w:val="28"/>
          <w:lang w:val="kk-KZ"/>
        </w:rPr>
        <w:t xml:space="preserve"> </w:t>
      </w:r>
      <w:r w:rsidRPr="001E3AA9">
        <w:rPr>
          <w:rFonts w:ascii="Times New Roman" w:hAnsi="Times New Roman" w:cs="Times New Roman"/>
          <w:sz w:val="28"/>
          <w:szCs w:val="28"/>
        </w:rPr>
        <w:t xml:space="preserve">Вестник </w:t>
      </w:r>
      <w:r w:rsidRPr="001E3AA9">
        <w:rPr>
          <w:rFonts w:ascii="Times New Roman" w:hAnsi="Times New Roman" w:cs="Times New Roman"/>
          <w:sz w:val="28"/>
          <w:szCs w:val="28"/>
          <w:lang w:val="kk-KZ"/>
        </w:rPr>
        <w:t xml:space="preserve">Южно-Уральского государственного университета. Серия: </w:t>
      </w:r>
      <w:r w:rsidRPr="001E3AA9">
        <w:rPr>
          <w:rFonts w:ascii="Times New Roman" w:hAnsi="Times New Roman" w:cs="Times New Roman"/>
          <w:sz w:val="28"/>
          <w:szCs w:val="28"/>
        </w:rPr>
        <w:t>Пищевые и биотехнологии</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rPr>
        <w:t>-</w:t>
      </w:r>
      <w:r w:rsidR="00D32091" w:rsidRPr="00764962">
        <w:rPr>
          <w:rFonts w:ascii="Times New Roman" w:hAnsi="Times New Roman" w:cs="Times New Roman"/>
          <w:sz w:val="28"/>
          <w:szCs w:val="28"/>
        </w:rPr>
        <w:t xml:space="preserve"> </w:t>
      </w:r>
      <w:r w:rsidRPr="001E3AA9">
        <w:rPr>
          <w:rFonts w:ascii="Times New Roman" w:hAnsi="Times New Roman" w:cs="Times New Roman"/>
          <w:sz w:val="28"/>
          <w:szCs w:val="28"/>
        </w:rPr>
        <w:t xml:space="preserve">2014. </w:t>
      </w:r>
      <w:r w:rsidR="00D32091" w:rsidRPr="00764962">
        <w:rPr>
          <w:rFonts w:ascii="Times New Roman" w:hAnsi="Times New Roman" w:cs="Times New Roman"/>
          <w:sz w:val="28"/>
          <w:szCs w:val="28"/>
        </w:rPr>
        <w:t>-</w:t>
      </w:r>
      <w:r w:rsidRPr="001E3AA9">
        <w:rPr>
          <w:rFonts w:ascii="Times New Roman" w:hAnsi="Times New Roman" w:cs="Times New Roman"/>
          <w:sz w:val="28"/>
          <w:szCs w:val="28"/>
        </w:rPr>
        <w:t xml:space="preserve"> Т.2,  № 4. – С.27-35</w:t>
      </w:r>
      <w:r w:rsidRPr="001E3AA9">
        <w:rPr>
          <w:rFonts w:ascii="Times New Roman" w:hAnsi="Times New Roman" w:cs="Times New Roman"/>
          <w:sz w:val="28"/>
          <w:szCs w:val="28"/>
          <w:lang w:val="kk-KZ"/>
        </w:rPr>
        <w:t xml:space="preserve">.  </w:t>
      </w:r>
    </w:p>
    <w:p w14:paraId="247FAAEC" w14:textId="6AE2844B" w:rsidR="004A4EA1" w:rsidRDefault="002D45FB"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2</w:t>
      </w:r>
      <w:r w:rsidR="00E36A43">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Пушмина И.Н. Гигиеническая безопасность пищевой продукции как основа оздоровления питания населения // Здоровье для всех.</w:t>
      </w:r>
      <w:r w:rsidRPr="00A03CEE">
        <w:rPr>
          <w:rFonts w:ascii="Times New Roman" w:hAnsi="Times New Roman" w:cs="Times New Roman"/>
          <w:sz w:val="28"/>
          <w:szCs w:val="28"/>
        </w:rPr>
        <w:t xml:space="preserve">- </w:t>
      </w:r>
      <w:r w:rsidRPr="001E3AA9">
        <w:rPr>
          <w:rFonts w:ascii="Times New Roman" w:hAnsi="Times New Roman" w:cs="Times New Roman"/>
          <w:sz w:val="28"/>
          <w:szCs w:val="28"/>
          <w:lang w:val="kk-KZ"/>
        </w:rPr>
        <w:t>2010.</w:t>
      </w:r>
      <w:r w:rsidR="00D32091">
        <w:rPr>
          <w:rFonts w:ascii="Times New Roman" w:hAnsi="Times New Roman" w:cs="Times New Roman"/>
          <w:sz w:val="28"/>
          <w:szCs w:val="28"/>
          <w:lang w:val="en-US"/>
        </w:rPr>
        <w:t xml:space="preserve">- </w:t>
      </w:r>
      <w:r w:rsidRPr="00315A3A">
        <w:rPr>
          <w:rFonts w:ascii="Times New Roman" w:hAnsi="Times New Roman" w:cs="Times New Roman"/>
          <w:sz w:val="28"/>
          <w:szCs w:val="28"/>
          <w:lang w:val="en-US"/>
        </w:rPr>
        <w:t xml:space="preserve">№2. - </w:t>
      </w:r>
      <w:r w:rsidRPr="001E3AA9">
        <w:rPr>
          <w:rFonts w:ascii="Times New Roman" w:hAnsi="Times New Roman" w:cs="Times New Roman"/>
          <w:sz w:val="28"/>
          <w:szCs w:val="28"/>
          <w:lang w:val="en-US"/>
        </w:rPr>
        <w:t>C</w:t>
      </w:r>
      <w:r w:rsidRPr="001E3AA9">
        <w:rPr>
          <w:rFonts w:ascii="Times New Roman" w:hAnsi="Times New Roman" w:cs="Times New Roman"/>
          <w:sz w:val="28"/>
          <w:szCs w:val="28"/>
          <w:lang w:val="kk-KZ"/>
        </w:rPr>
        <w:t xml:space="preserve">. 29-35. </w:t>
      </w:r>
    </w:p>
    <w:p w14:paraId="50CCF407" w14:textId="215C8AC5" w:rsidR="00840316" w:rsidRPr="00565A58" w:rsidRDefault="00840316" w:rsidP="009372DA">
      <w:pPr>
        <w:spacing w:after="0" w:line="24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sz w:val="28"/>
          <w:szCs w:val="28"/>
          <w:lang w:val="kk-KZ"/>
        </w:rPr>
        <w:t>3</w:t>
      </w:r>
      <w:r w:rsidR="00E36A43">
        <w:rPr>
          <w:rFonts w:ascii="Times New Roman" w:hAnsi="Times New Roman" w:cs="Times New Roman"/>
          <w:sz w:val="28"/>
          <w:szCs w:val="28"/>
          <w:lang w:val="kk-KZ"/>
        </w:rPr>
        <w:t xml:space="preserve"> </w:t>
      </w:r>
      <w:proofErr w:type="spellStart"/>
      <w:r w:rsidR="009372DA" w:rsidRPr="00E3584D">
        <w:rPr>
          <w:rFonts w:ascii="Times New Roman" w:hAnsi="Times New Roman" w:cs="Times New Roman"/>
          <w:color w:val="000000"/>
          <w:sz w:val="28"/>
          <w:szCs w:val="28"/>
          <w:shd w:val="clear" w:color="auto" w:fill="FFFFFF"/>
          <w:lang w:val="en-US"/>
        </w:rPr>
        <w:t>Margeta</w:t>
      </w:r>
      <w:proofErr w:type="spellEnd"/>
      <w:r w:rsidR="00791DE0">
        <w:rPr>
          <w:rFonts w:ascii="Times New Roman" w:hAnsi="Times New Roman" w:cs="Times New Roman"/>
          <w:color w:val="000000"/>
          <w:sz w:val="28"/>
          <w:szCs w:val="28"/>
          <w:shd w:val="clear" w:color="auto" w:fill="FFFFFF"/>
          <w:lang w:val="kk-KZ"/>
        </w:rPr>
        <w:t xml:space="preserve"> </w:t>
      </w:r>
      <w:r w:rsidR="009372DA" w:rsidRPr="00E3584D">
        <w:rPr>
          <w:rFonts w:ascii="Times New Roman" w:hAnsi="Times New Roman" w:cs="Times New Roman"/>
          <w:color w:val="000000"/>
          <w:sz w:val="28"/>
          <w:szCs w:val="28"/>
          <w:shd w:val="clear" w:color="auto" w:fill="FFFFFF"/>
          <w:lang w:val="en-US"/>
        </w:rPr>
        <w:t>K.</w:t>
      </w:r>
      <w:r w:rsidR="002E62FF">
        <w:rPr>
          <w:rFonts w:ascii="Times New Roman" w:hAnsi="Times New Roman" w:cs="Times New Roman"/>
          <w:color w:val="000000"/>
          <w:sz w:val="28"/>
          <w:szCs w:val="28"/>
          <w:shd w:val="clear" w:color="auto" w:fill="FFFFFF"/>
          <w:lang w:val="kk-KZ"/>
        </w:rPr>
        <w:t>,</w:t>
      </w:r>
      <w:r w:rsidR="00D32091">
        <w:rPr>
          <w:rFonts w:ascii="Times New Roman" w:hAnsi="Times New Roman" w:cs="Times New Roman"/>
          <w:color w:val="000000"/>
          <w:sz w:val="28"/>
          <w:szCs w:val="28"/>
          <w:shd w:val="clear" w:color="auto" w:fill="FFFFFF"/>
          <w:lang w:val="en-US"/>
        </w:rPr>
        <w:t xml:space="preserve"> </w:t>
      </w:r>
      <w:proofErr w:type="spellStart"/>
      <w:r w:rsidR="002E62FF" w:rsidRPr="00E3584D">
        <w:rPr>
          <w:rFonts w:ascii="Times New Roman" w:hAnsi="Times New Roman" w:cs="Times New Roman"/>
          <w:color w:val="000000"/>
          <w:sz w:val="28"/>
          <w:szCs w:val="28"/>
          <w:shd w:val="clear" w:color="auto" w:fill="FFFFFF"/>
          <w:lang w:val="en-US"/>
        </w:rPr>
        <w:t>Elshorbagy</w:t>
      </w:r>
      <w:proofErr w:type="spellEnd"/>
      <w:r w:rsidR="00D32091">
        <w:rPr>
          <w:rFonts w:ascii="Times New Roman" w:hAnsi="Times New Roman" w:cs="Times New Roman"/>
          <w:color w:val="000000"/>
          <w:sz w:val="28"/>
          <w:szCs w:val="28"/>
          <w:shd w:val="clear" w:color="auto" w:fill="FFFFFF"/>
          <w:lang w:val="en-US"/>
        </w:rPr>
        <w:t xml:space="preserve"> </w:t>
      </w:r>
      <w:r w:rsidR="002E62FF" w:rsidRPr="00E3584D">
        <w:rPr>
          <w:rFonts w:ascii="Times New Roman" w:hAnsi="Times New Roman" w:cs="Times New Roman"/>
          <w:color w:val="000000"/>
          <w:sz w:val="28"/>
          <w:szCs w:val="28"/>
          <w:shd w:val="clear" w:color="auto" w:fill="FFFFFF"/>
          <w:lang w:val="en-US"/>
        </w:rPr>
        <w:t>W., Chowdhury</w:t>
      </w:r>
      <w:r w:rsidR="00D32091">
        <w:rPr>
          <w:rFonts w:ascii="Times New Roman" w:hAnsi="Times New Roman" w:cs="Times New Roman"/>
          <w:color w:val="000000"/>
          <w:sz w:val="28"/>
          <w:szCs w:val="28"/>
          <w:shd w:val="clear" w:color="auto" w:fill="FFFFFF"/>
          <w:lang w:val="en-US"/>
        </w:rPr>
        <w:t xml:space="preserve"> </w:t>
      </w:r>
      <w:r w:rsidR="002E62FF" w:rsidRPr="00E3584D">
        <w:rPr>
          <w:rFonts w:ascii="Times New Roman" w:hAnsi="Times New Roman" w:cs="Times New Roman"/>
          <w:color w:val="000000"/>
          <w:sz w:val="28"/>
          <w:szCs w:val="28"/>
          <w:shd w:val="clear" w:color="auto" w:fill="FFFFFF"/>
          <w:lang w:val="en-US"/>
        </w:rPr>
        <w:t xml:space="preserve">R.K.  </w:t>
      </w:r>
      <w:r w:rsidR="009372DA" w:rsidRPr="00E3584D">
        <w:rPr>
          <w:rFonts w:ascii="Times New Roman" w:hAnsi="Times New Roman" w:cs="Times New Roman"/>
          <w:color w:val="000000"/>
          <w:sz w:val="28"/>
          <w:szCs w:val="28"/>
          <w:shd w:val="clear" w:color="auto" w:fill="FFFFFF"/>
          <w:lang w:val="en-US"/>
        </w:rPr>
        <w:t xml:space="preserve">Natural Zeolites in Water Treatment – How Effective is Their </w:t>
      </w:r>
      <w:proofErr w:type="gramStart"/>
      <w:r w:rsidR="009372DA" w:rsidRPr="00E3584D">
        <w:rPr>
          <w:rFonts w:ascii="Times New Roman" w:hAnsi="Times New Roman" w:cs="Times New Roman"/>
          <w:color w:val="000000"/>
          <w:sz w:val="28"/>
          <w:szCs w:val="28"/>
          <w:shd w:val="clear" w:color="auto" w:fill="FFFFFF"/>
          <w:lang w:val="en-US"/>
        </w:rPr>
        <w:t>Use</w:t>
      </w:r>
      <w:r w:rsidR="002E62FF">
        <w:rPr>
          <w:rFonts w:ascii="Times New Roman" w:hAnsi="Times New Roman" w:cs="Times New Roman"/>
          <w:color w:val="000000"/>
          <w:sz w:val="28"/>
          <w:szCs w:val="28"/>
          <w:shd w:val="clear" w:color="auto" w:fill="FFFFFF"/>
          <w:lang w:val="kk-KZ"/>
        </w:rPr>
        <w:t>.–</w:t>
      </w:r>
      <w:proofErr w:type="gramEnd"/>
      <w:r w:rsidR="002E62FF">
        <w:rPr>
          <w:rFonts w:ascii="Times New Roman" w:hAnsi="Times New Roman" w:cs="Times New Roman"/>
          <w:color w:val="000000"/>
          <w:sz w:val="28"/>
          <w:szCs w:val="28"/>
          <w:shd w:val="clear" w:color="auto" w:fill="FFFFFF"/>
          <w:lang w:val="kk-KZ"/>
        </w:rPr>
        <w:t xml:space="preserve"> </w:t>
      </w:r>
      <w:r w:rsidR="002E62FF" w:rsidRPr="00E3584D">
        <w:rPr>
          <w:rFonts w:ascii="Times New Roman" w:hAnsi="Times New Roman" w:cs="Times New Roman"/>
          <w:color w:val="000000"/>
          <w:sz w:val="28"/>
          <w:szCs w:val="28"/>
          <w:shd w:val="clear" w:color="auto" w:fill="FFFFFF"/>
          <w:lang w:val="en-US"/>
        </w:rPr>
        <w:t>London</w:t>
      </w:r>
      <w:r w:rsidR="002E62FF">
        <w:rPr>
          <w:rFonts w:ascii="Times New Roman" w:hAnsi="Times New Roman" w:cs="Times New Roman"/>
          <w:color w:val="000000"/>
          <w:sz w:val="28"/>
          <w:szCs w:val="28"/>
          <w:shd w:val="clear" w:color="auto" w:fill="FFFFFF"/>
          <w:lang w:val="kk-KZ"/>
        </w:rPr>
        <w:t xml:space="preserve">: </w:t>
      </w:r>
      <w:r w:rsidR="009372DA" w:rsidRPr="00E3584D">
        <w:rPr>
          <w:rFonts w:ascii="Times New Roman" w:hAnsi="Times New Roman" w:cs="Times New Roman"/>
          <w:color w:val="000000"/>
          <w:sz w:val="28"/>
          <w:szCs w:val="28"/>
          <w:shd w:val="clear" w:color="auto" w:fill="FFFFFF"/>
          <w:lang w:val="en-US"/>
        </w:rPr>
        <w:t>Water</w:t>
      </w:r>
      <w:r w:rsidR="009372DA" w:rsidRPr="00565A58">
        <w:rPr>
          <w:rFonts w:ascii="Times New Roman" w:hAnsi="Times New Roman" w:cs="Times New Roman"/>
          <w:color w:val="000000"/>
          <w:sz w:val="28"/>
          <w:szCs w:val="28"/>
          <w:shd w:val="clear" w:color="auto" w:fill="FFFFFF"/>
        </w:rPr>
        <w:t xml:space="preserve"> </w:t>
      </w:r>
      <w:r w:rsidR="009372DA" w:rsidRPr="00E3584D">
        <w:rPr>
          <w:rFonts w:ascii="Times New Roman" w:hAnsi="Times New Roman" w:cs="Times New Roman"/>
          <w:color w:val="000000"/>
          <w:sz w:val="28"/>
          <w:szCs w:val="28"/>
          <w:shd w:val="clear" w:color="auto" w:fill="FFFFFF"/>
          <w:lang w:val="en-US"/>
        </w:rPr>
        <w:t>Treatment</w:t>
      </w:r>
      <w:r w:rsidR="009372DA" w:rsidRPr="00565A58">
        <w:rPr>
          <w:rFonts w:ascii="Times New Roman" w:hAnsi="Times New Roman" w:cs="Times New Roman"/>
          <w:color w:val="000000"/>
          <w:sz w:val="28"/>
          <w:szCs w:val="28"/>
          <w:shd w:val="clear" w:color="auto" w:fill="FFFFFF"/>
        </w:rPr>
        <w:t xml:space="preserve">, </w:t>
      </w:r>
      <w:proofErr w:type="spellStart"/>
      <w:r w:rsidR="009372DA" w:rsidRPr="00E3584D">
        <w:rPr>
          <w:rFonts w:ascii="Times New Roman" w:hAnsi="Times New Roman" w:cs="Times New Roman"/>
          <w:color w:val="000000"/>
          <w:sz w:val="28"/>
          <w:szCs w:val="28"/>
          <w:shd w:val="clear" w:color="auto" w:fill="FFFFFF"/>
          <w:lang w:val="en-US"/>
        </w:rPr>
        <w:t>IntechOpen</w:t>
      </w:r>
      <w:proofErr w:type="spellEnd"/>
      <w:r w:rsidR="009372DA" w:rsidRPr="00565A58">
        <w:rPr>
          <w:rFonts w:ascii="Times New Roman" w:hAnsi="Times New Roman" w:cs="Times New Roman"/>
          <w:color w:val="000000"/>
          <w:sz w:val="28"/>
          <w:szCs w:val="28"/>
          <w:shd w:val="clear" w:color="auto" w:fill="FFFFFF"/>
        </w:rPr>
        <w:t>,</w:t>
      </w:r>
      <w:r w:rsidR="002E62FF">
        <w:rPr>
          <w:rFonts w:ascii="Times New Roman" w:hAnsi="Times New Roman" w:cs="Times New Roman"/>
          <w:color w:val="000000"/>
          <w:sz w:val="28"/>
          <w:szCs w:val="28"/>
          <w:shd w:val="clear" w:color="auto" w:fill="FFFFFF"/>
          <w:lang w:val="kk-KZ"/>
        </w:rPr>
        <w:t xml:space="preserve"> 2013. </w:t>
      </w:r>
      <w:r w:rsidR="009372DA" w:rsidRPr="00565A58">
        <w:rPr>
          <w:rFonts w:ascii="Times New Roman" w:hAnsi="Times New Roman" w:cs="Times New Roman"/>
          <w:color w:val="000000"/>
          <w:sz w:val="28"/>
          <w:szCs w:val="28"/>
          <w:shd w:val="clear" w:color="auto" w:fill="FFFFFF"/>
        </w:rPr>
        <w:t>10.5772/50738.</w:t>
      </w:r>
    </w:p>
    <w:p w14:paraId="61BA97A4" w14:textId="7BEFCA1C" w:rsidR="00D40F2A" w:rsidRDefault="00816388" w:rsidP="00D40F2A">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4</w:t>
      </w:r>
      <w:r w:rsidR="00E36A43">
        <w:rPr>
          <w:rFonts w:ascii="Times New Roman" w:hAnsi="Times New Roman" w:cs="Times New Roman"/>
          <w:color w:val="000000"/>
          <w:sz w:val="28"/>
          <w:szCs w:val="28"/>
          <w:shd w:val="clear" w:color="auto" w:fill="FFFFFF"/>
          <w:lang w:val="kk-KZ"/>
        </w:rPr>
        <w:t xml:space="preserve"> </w:t>
      </w:r>
      <w:r>
        <w:rPr>
          <w:rFonts w:ascii="Times New Roman" w:hAnsi="Times New Roman" w:cs="Times New Roman"/>
          <w:color w:val="000000"/>
          <w:sz w:val="28"/>
          <w:szCs w:val="28"/>
          <w:shd w:val="clear" w:color="auto" w:fill="FFFFFF"/>
          <w:lang w:val="kk-KZ"/>
        </w:rPr>
        <w:t xml:space="preserve">Какимов А.К., Какимова И.А., Смирнова И.А., Жарыкбасов Е.С. </w:t>
      </w:r>
      <w:r w:rsidR="0038615B">
        <w:rPr>
          <w:rFonts w:ascii="Times New Roman" w:hAnsi="Times New Roman" w:cs="Times New Roman"/>
          <w:color w:val="000000"/>
          <w:sz w:val="28"/>
          <w:szCs w:val="28"/>
          <w:shd w:val="clear" w:color="auto" w:fill="FFFFFF"/>
          <w:lang w:val="kk-KZ"/>
        </w:rPr>
        <w:t xml:space="preserve">Перспективные направления применения цеолита для очистки молока от токсикоэлементов // </w:t>
      </w:r>
      <w:r w:rsidR="000C165F">
        <w:rPr>
          <w:rFonts w:ascii="Times New Roman" w:hAnsi="Times New Roman" w:cs="Times New Roman"/>
          <w:color w:val="000000"/>
          <w:sz w:val="28"/>
          <w:szCs w:val="28"/>
          <w:shd w:val="clear" w:color="auto" w:fill="FFFFFF"/>
          <w:lang w:val="kk-KZ"/>
        </w:rPr>
        <w:t>Техника и технология пищевых производств. – 2018. -</w:t>
      </w:r>
      <w:r w:rsidR="00D32091" w:rsidRPr="00D32091">
        <w:rPr>
          <w:rFonts w:ascii="Times New Roman" w:hAnsi="Times New Roman" w:cs="Times New Roman"/>
          <w:color w:val="000000"/>
          <w:sz w:val="28"/>
          <w:szCs w:val="28"/>
          <w:shd w:val="clear" w:color="auto" w:fill="FFFFFF"/>
        </w:rPr>
        <w:t xml:space="preserve"> </w:t>
      </w:r>
      <w:r w:rsidR="000C165F">
        <w:rPr>
          <w:rFonts w:ascii="Times New Roman" w:hAnsi="Times New Roman" w:cs="Times New Roman"/>
          <w:color w:val="000000"/>
          <w:sz w:val="28"/>
          <w:szCs w:val="28"/>
          <w:shd w:val="clear" w:color="auto" w:fill="FFFFFF"/>
          <w:lang w:val="kk-KZ"/>
        </w:rPr>
        <w:t xml:space="preserve">Т.48, </w:t>
      </w:r>
      <w:r w:rsidR="000C165F">
        <w:rPr>
          <w:rFonts w:ascii="Times New Roman" w:hAnsi="Times New Roman" w:cs="Times New Roman"/>
          <w:color w:val="000000"/>
          <w:sz w:val="28"/>
          <w:szCs w:val="28"/>
          <w:shd w:val="clear" w:color="auto" w:fill="FFFFFF"/>
        </w:rPr>
        <w:t>№1</w:t>
      </w:r>
      <w:r w:rsidR="000C165F">
        <w:rPr>
          <w:rFonts w:ascii="Times New Roman" w:hAnsi="Times New Roman" w:cs="Times New Roman"/>
          <w:color w:val="000000"/>
          <w:sz w:val="28"/>
          <w:szCs w:val="28"/>
          <w:shd w:val="clear" w:color="auto" w:fill="FFFFFF"/>
          <w:lang w:val="kk-KZ"/>
        </w:rPr>
        <w:t>. -</w:t>
      </w:r>
      <w:r w:rsidR="00D32091" w:rsidRPr="00D32091">
        <w:rPr>
          <w:rFonts w:ascii="Times New Roman" w:hAnsi="Times New Roman" w:cs="Times New Roman"/>
          <w:color w:val="000000"/>
          <w:sz w:val="28"/>
          <w:szCs w:val="28"/>
          <w:shd w:val="clear" w:color="auto" w:fill="FFFFFF"/>
        </w:rPr>
        <w:t xml:space="preserve"> </w:t>
      </w:r>
      <w:r w:rsidR="000C165F">
        <w:rPr>
          <w:rFonts w:ascii="Times New Roman" w:hAnsi="Times New Roman" w:cs="Times New Roman"/>
          <w:color w:val="000000"/>
          <w:sz w:val="28"/>
          <w:szCs w:val="28"/>
          <w:shd w:val="clear" w:color="auto" w:fill="FFFFFF"/>
          <w:lang w:val="kk-KZ"/>
        </w:rPr>
        <w:t xml:space="preserve">С. 143-149. </w:t>
      </w:r>
    </w:p>
    <w:p w14:paraId="4E586C62" w14:textId="47B851B7" w:rsidR="00851B21" w:rsidRDefault="00D40F2A" w:rsidP="00851B21">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5 </w:t>
      </w:r>
      <w:proofErr w:type="spellStart"/>
      <w:r w:rsidR="00412D94" w:rsidRPr="001E3AA9">
        <w:rPr>
          <w:rFonts w:ascii="Times New Roman" w:hAnsi="Times New Roman" w:cs="Times New Roman"/>
          <w:sz w:val="28"/>
          <w:szCs w:val="28"/>
          <w:lang w:val="en-US"/>
        </w:rPr>
        <w:t>Kaskous</w:t>
      </w:r>
      <w:proofErr w:type="spellEnd"/>
      <w:r w:rsidR="00412D94" w:rsidRPr="001E3AA9">
        <w:rPr>
          <w:rFonts w:ascii="Times New Roman" w:hAnsi="Times New Roman" w:cs="Times New Roman"/>
          <w:sz w:val="28"/>
          <w:szCs w:val="28"/>
          <w:lang w:val="en-US"/>
        </w:rPr>
        <w:t xml:space="preserve"> S. Cow’s milk consumption and risk of disease //Emirates Journal of Food and Agriculture. – 2021.</w:t>
      </w:r>
      <w:r w:rsidR="00D32091">
        <w:rPr>
          <w:rFonts w:ascii="Times New Roman" w:hAnsi="Times New Roman" w:cs="Times New Roman"/>
          <w:sz w:val="28"/>
          <w:szCs w:val="28"/>
          <w:lang w:val="en-US"/>
        </w:rPr>
        <w:t>-</w:t>
      </w:r>
      <w:r w:rsidR="00412D94" w:rsidRPr="001E3AA9">
        <w:rPr>
          <w:rFonts w:ascii="Times New Roman" w:hAnsi="Times New Roman" w:cs="Times New Roman"/>
          <w:sz w:val="28"/>
          <w:szCs w:val="28"/>
          <w:lang w:val="en-US"/>
        </w:rPr>
        <w:t xml:space="preserve"> V</w:t>
      </w:r>
      <w:r w:rsidR="00D32091">
        <w:rPr>
          <w:rFonts w:ascii="Times New Roman" w:hAnsi="Times New Roman" w:cs="Times New Roman"/>
          <w:sz w:val="28"/>
          <w:szCs w:val="28"/>
          <w:lang w:val="en-US"/>
        </w:rPr>
        <w:t>ol</w:t>
      </w:r>
      <w:r w:rsidR="00412D94" w:rsidRPr="001E3AA9">
        <w:rPr>
          <w:rFonts w:ascii="Times New Roman" w:hAnsi="Times New Roman" w:cs="Times New Roman"/>
          <w:sz w:val="28"/>
          <w:szCs w:val="28"/>
        </w:rPr>
        <w:t xml:space="preserve">.33. </w:t>
      </w:r>
      <w:r w:rsidR="00D32091" w:rsidRPr="00764962">
        <w:rPr>
          <w:rFonts w:ascii="Times New Roman" w:hAnsi="Times New Roman" w:cs="Times New Roman"/>
          <w:sz w:val="28"/>
          <w:szCs w:val="28"/>
        </w:rPr>
        <w:t xml:space="preserve">- </w:t>
      </w:r>
      <w:r w:rsidR="00412D94" w:rsidRPr="001E3AA9">
        <w:rPr>
          <w:rFonts w:ascii="Times New Roman" w:hAnsi="Times New Roman" w:cs="Times New Roman"/>
          <w:sz w:val="28"/>
          <w:szCs w:val="28"/>
          <w:lang w:val="en-US"/>
        </w:rPr>
        <w:t>P</w:t>
      </w:r>
      <w:r w:rsidR="00412D94" w:rsidRPr="001E3AA9">
        <w:rPr>
          <w:rFonts w:ascii="Times New Roman" w:hAnsi="Times New Roman" w:cs="Times New Roman"/>
          <w:sz w:val="28"/>
          <w:szCs w:val="28"/>
        </w:rPr>
        <w:t>.1-11.</w:t>
      </w:r>
    </w:p>
    <w:p w14:paraId="3142C478" w14:textId="6B61A9E0" w:rsidR="00904FDA" w:rsidRDefault="00851B21" w:rsidP="00904FDA">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6 </w:t>
      </w:r>
      <w:r w:rsidR="00974790" w:rsidRPr="001E3AA9">
        <w:rPr>
          <w:rFonts w:ascii="Times New Roman" w:hAnsi="Times New Roman" w:cs="Times New Roman"/>
          <w:sz w:val="28"/>
          <w:szCs w:val="28"/>
          <w:lang w:val="kk-KZ"/>
        </w:rPr>
        <w:t>Горбатова К.К.</w:t>
      </w:r>
      <w:r w:rsidR="001C5B88">
        <w:rPr>
          <w:rFonts w:ascii="Times New Roman" w:hAnsi="Times New Roman" w:cs="Times New Roman"/>
          <w:sz w:val="28"/>
          <w:szCs w:val="28"/>
          <w:lang w:val="kk-KZ"/>
        </w:rPr>
        <w:t xml:space="preserve"> </w:t>
      </w:r>
      <w:r w:rsidR="00CC3456" w:rsidRPr="001E3AA9">
        <w:rPr>
          <w:rFonts w:ascii="Times New Roman" w:hAnsi="Times New Roman" w:cs="Times New Roman"/>
          <w:sz w:val="28"/>
          <w:szCs w:val="28"/>
          <w:lang w:val="kk-KZ"/>
        </w:rPr>
        <w:t>Химия и физика молока и молочных продуктов</w:t>
      </w:r>
      <w:r w:rsidR="00532518" w:rsidRPr="001E3AA9">
        <w:rPr>
          <w:rFonts w:ascii="Times New Roman" w:hAnsi="Times New Roman" w:cs="Times New Roman"/>
          <w:sz w:val="28"/>
          <w:szCs w:val="28"/>
          <w:lang w:val="kk-KZ"/>
        </w:rPr>
        <w:t xml:space="preserve">. </w:t>
      </w:r>
      <w:r w:rsidR="00CF7DB0" w:rsidRPr="001E3AA9">
        <w:rPr>
          <w:rFonts w:ascii="Times New Roman" w:hAnsi="Times New Roman" w:cs="Times New Roman"/>
          <w:sz w:val="28"/>
          <w:szCs w:val="28"/>
          <w:lang w:val="kk-KZ"/>
        </w:rPr>
        <w:t xml:space="preserve"> –</w:t>
      </w:r>
      <w:r w:rsidR="001C5B88">
        <w:rPr>
          <w:rFonts w:ascii="Times New Roman" w:hAnsi="Times New Roman" w:cs="Times New Roman"/>
          <w:sz w:val="28"/>
          <w:szCs w:val="28"/>
          <w:lang w:val="kk-KZ"/>
        </w:rPr>
        <w:t xml:space="preserve"> </w:t>
      </w:r>
      <w:r w:rsidR="00CF7DB0" w:rsidRPr="001E3AA9">
        <w:rPr>
          <w:rFonts w:ascii="Times New Roman" w:hAnsi="Times New Roman" w:cs="Times New Roman"/>
          <w:sz w:val="28"/>
          <w:szCs w:val="28"/>
          <w:lang w:val="kk-KZ"/>
        </w:rPr>
        <w:t xml:space="preserve">СПб.: </w:t>
      </w:r>
      <w:r w:rsidR="004C7ECB" w:rsidRPr="001E3AA9">
        <w:rPr>
          <w:rFonts w:ascii="Times New Roman" w:hAnsi="Times New Roman" w:cs="Times New Roman"/>
          <w:sz w:val="28"/>
          <w:szCs w:val="28"/>
          <w:lang w:val="kk-KZ"/>
        </w:rPr>
        <w:t xml:space="preserve"> ГИОРД </w:t>
      </w:r>
      <w:r w:rsidR="00CF7DB0" w:rsidRPr="001E3AA9">
        <w:rPr>
          <w:rFonts w:ascii="Times New Roman" w:hAnsi="Times New Roman" w:cs="Times New Roman"/>
          <w:sz w:val="28"/>
          <w:szCs w:val="28"/>
          <w:lang w:val="kk-KZ"/>
        </w:rPr>
        <w:t>, 201</w:t>
      </w:r>
      <w:r w:rsidR="00CF2761" w:rsidRPr="001E3AA9">
        <w:rPr>
          <w:rFonts w:ascii="Times New Roman" w:hAnsi="Times New Roman" w:cs="Times New Roman"/>
          <w:sz w:val="28"/>
          <w:szCs w:val="28"/>
          <w:lang w:val="kk-KZ"/>
        </w:rPr>
        <w:t>2</w:t>
      </w:r>
      <w:r w:rsidR="00CF7DB0" w:rsidRPr="001E3AA9">
        <w:rPr>
          <w:rFonts w:ascii="Times New Roman" w:hAnsi="Times New Roman" w:cs="Times New Roman"/>
          <w:sz w:val="28"/>
          <w:szCs w:val="28"/>
          <w:lang w:val="kk-KZ"/>
        </w:rPr>
        <w:t xml:space="preserve">.  – 336 с. </w:t>
      </w:r>
    </w:p>
    <w:p w14:paraId="6977F367" w14:textId="43449DC0" w:rsidR="00156B88" w:rsidRDefault="00904FDA" w:rsidP="00156B88">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7 </w:t>
      </w:r>
      <w:proofErr w:type="spellStart"/>
      <w:r w:rsidR="001E702C" w:rsidRPr="001E3AA9">
        <w:rPr>
          <w:rFonts w:ascii="Times New Roman" w:hAnsi="Times New Roman" w:cs="Times New Roman"/>
          <w:sz w:val="28"/>
          <w:szCs w:val="28"/>
        </w:rPr>
        <w:t>Молдобаева</w:t>
      </w:r>
      <w:proofErr w:type="spellEnd"/>
      <w:r w:rsidR="001E702C" w:rsidRPr="001E3AA9">
        <w:rPr>
          <w:rFonts w:ascii="Times New Roman" w:hAnsi="Times New Roman" w:cs="Times New Roman"/>
          <w:sz w:val="28"/>
          <w:szCs w:val="28"/>
        </w:rPr>
        <w:t xml:space="preserve"> Д.С., </w:t>
      </w:r>
      <w:proofErr w:type="spellStart"/>
      <w:r w:rsidR="001E702C" w:rsidRPr="001E3AA9">
        <w:rPr>
          <w:rFonts w:ascii="Times New Roman" w:hAnsi="Times New Roman" w:cs="Times New Roman"/>
          <w:sz w:val="28"/>
          <w:szCs w:val="28"/>
        </w:rPr>
        <w:t>Пономарёва</w:t>
      </w:r>
      <w:proofErr w:type="spellEnd"/>
      <w:r w:rsidR="001E702C" w:rsidRPr="001E3AA9">
        <w:rPr>
          <w:rFonts w:ascii="Times New Roman" w:hAnsi="Times New Roman" w:cs="Times New Roman"/>
          <w:sz w:val="28"/>
          <w:szCs w:val="28"/>
        </w:rPr>
        <w:t xml:space="preserve"> Е.В. Исследования швейцарских ученых о пользе</w:t>
      </w:r>
      <w:r w:rsidR="00443CEC" w:rsidRPr="001E3AA9">
        <w:rPr>
          <w:rFonts w:ascii="Times New Roman" w:hAnsi="Times New Roman" w:cs="Times New Roman"/>
          <w:sz w:val="28"/>
          <w:szCs w:val="28"/>
        </w:rPr>
        <w:t xml:space="preserve"> молока и молочных продуктов // </w:t>
      </w:r>
      <w:r w:rsidR="001E702C" w:rsidRPr="001E3AA9">
        <w:rPr>
          <w:rFonts w:ascii="Times New Roman" w:hAnsi="Times New Roman" w:cs="Times New Roman"/>
          <w:sz w:val="28"/>
          <w:szCs w:val="28"/>
        </w:rPr>
        <w:t>Электронный научно-методическ</w:t>
      </w:r>
      <w:r w:rsidR="00443CEC" w:rsidRPr="001E3AA9">
        <w:rPr>
          <w:rFonts w:ascii="Times New Roman" w:hAnsi="Times New Roman" w:cs="Times New Roman"/>
          <w:sz w:val="28"/>
          <w:szCs w:val="28"/>
        </w:rPr>
        <w:t>ий журнал Омского ГАУ. - 2016.</w:t>
      </w:r>
      <w:r w:rsidR="00D32091" w:rsidRPr="00D32091">
        <w:rPr>
          <w:rFonts w:ascii="Times New Roman" w:hAnsi="Times New Roman" w:cs="Times New Roman"/>
          <w:sz w:val="28"/>
          <w:szCs w:val="28"/>
        </w:rPr>
        <w:t xml:space="preserve">- </w:t>
      </w:r>
      <w:r w:rsidR="00443CEC" w:rsidRPr="00D32091">
        <w:rPr>
          <w:rFonts w:ascii="Times New Roman" w:hAnsi="Times New Roman" w:cs="Times New Roman"/>
          <w:sz w:val="28"/>
          <w:szCs w:val="28"/>
          <w:lang w:val="en-US"/>
        </w:rPr>
        <w:t>№4</w:t>
      </w:r>
      <w:r w:rsidR="009302BE" w:rsidRPr="00D32091">
        <w:rPr>
          <w:rFonts w:ascii="Times New Roman" w:hAnsi="Times New Roman" w:cs="Times New Roman"/>
          <w:sz w:val="28"/>
          <w:szCs w:val="28"/>
          <w:lang w:val="en-US"/>
        </w:rPr>
        <w:t>(7)</w:t>
      </w:r>
      <w:r w:rsidR="009302BE" w:rsidRPr="001E3AA9">
        <w:rPr>
          <w:rFonts w:ascii="Times New Roman" w:hAnsi="Times New Roman" w:cs="Times New Roman"/>
          <w:sz w:val="28"/>
          <w:szCs w:val="28"/>
          <w:lang w:val="kk-KZ"/>
        </w:rPr>
        <w:t>. –С. 1-4.</w:t>
      </w:r>
    </w:p>
    <w:p w14:paraId="39C19F05" w14:textId="47BC90C4" w:rsidR="00C014B6" w:rsidRDefault="00156B88" w:rsidP="00C014B6">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8 </w:t>
      </w:r>
      <w:r w:rsidR="005540E9" w:rsidRPr="001E3AA9">
        <w:rPr>
          <w:rFonts w:ascii="Times New Roman" w:hAnsi="Times New Roman" w:cs="Times New Roman"/>
          <w:sz w:val="28"/>
          <w:szCs w:val="28"/>
          <w:lang w:val="en-US"/>
        </w:rPr>
        <w:t>Pereira</w:t>
      </w:r>
      <w:r w:rsidR="00D32091" w:rsidRPr="00D32091">
        <w:rPr>
          <w:rFonts w:ascii="Times New Roman" w:hAnsi="Times New Roman" w:cs="Times New Roman"/>
          <w:spacing w:val="-5"/>
          <w:sz w:val="28"/>
          <w:szCs w:val="28"/>
          <w:lang w:val="en-US"/>
        </w:rPr>
        <w:t xml:space="preserve"> </w:t>
      </w:r>
      <w:r w:rsidR="00D32091" w:rsidRPr="001E3AA9">
        <w:rPr>
          <w:rFonts w:ascii="Times New Roman" w:hAnsi="Times New Roman" w:cs="Times New Roman"/>
          <w:spacing w:val="-5"/>
          <w:sz w:val="28"/>
          <w:szCs w:val="28"/>
          <w:lang w:val="en-US"/>
        </w:rPr>
        <w:t>P.</w:t>
      </w:r>
      <w:r w:rsidR="00D32091" w:rsidRPr="001E3AA9">
        <w:rPr>
          <w:rFonts w:ascii="Times New Roman" w:hAnsi="Times New Roman" w:cs="Times New Roman"/>
          <w:sz w:val="28"/>
          <w:szCs w:val="28"/>
          <w:lang w:val="en-US"/>
        </w:rPr>
        <w:t>C.</w:t>
      </w:r>
      <w:r w:rsidR="005540E9" w:rsidRPr="001E3AA9">
        <w:rPr>
          <w:rFonts w:ascii="Times New Roman" w:hAnsi="Times New Roman" w:cs="Times New Roman"/>
          <w:sz w:val="28"/>
          <w:szCs w:val="28"/>
          <w:lang w:val="kk-KZ"/>
        </w:rPr>
        <w:t xml:space="preserve"> </w:t>
      </w:r>
      <w:r w:rsidR="00F77579" w:rsidRPr="001E3AA9">
        <w:rPr>
          <w:rFonts w:ascii="Times New Roman" w:hAnsi="Times New Roman" w:cs="Times New Roman"/>
          <w:w w:val="105"/>
          <w:sz w:val="28"/>
          <w:szCs w:val="28"/>
          <w:lang w:val="en-US"/>
        </w:rPr>
        <w:t>Milk nutritional composition and its role in human health</w:t>
      </w:r>
      <w:r w:rsidR="005540E9" w:rsidRPr="001E3AA9">
        <w:rPr>
          <w:rFonts w:ascii="Times New Roman" w:hAnsi="Times New Roman" w:cs="Times New Roman"/>
          <w:sz w:val="28"/>
          <w:szCs w:val="28"/>
          <w:lang w:val="en-US"/>
        </w:rPr>
        <w:t>/Nutrition</w:t>
      </w:r>
      <w:r w:rsidR="00662B49" w:rsidRPr="001E3AA9">
        <w:rPr>
          <w:rFonts w:ascii="Times New Roman" w:hAnsi="Times New Roman" w:cs="Times New Roman"/>
          <w:sz w:val="28"/>
          <w:szCs w:val="28"/>
          <w:lang w:val="kk-KZ"/>
        </w:rPr>
        <w:t xml:space="preserve">. </w:t>
      </w:r>
      <w:r w:rsidR="00662B49" w:rsidRPr="00A03CEE">
        <w:rPr>
          <w:rFonts w:ascii="Times New Roman" w:hAnsi="Times New Roman" w:cs="Times New Roman"/>
          <w:spacing w:val="15"/>
          <w:sz w:val="28"/>
          <w:szCs w:val="28"/>
          <w:lang w:val="en-US"/>
        </w:rPr>
        <w:t>-</w:t>
      </w:r>
      <w:r w:rsidR="00D32091">
        <w:rPr>
          <w:rFonts w:ascii="Times New Roman" w:hAnsi="Times New Roman" w:cs="Times New Roman"/>
          <w:spacing w:val="15"/>
          <w:sz w:val="28"/>
          <w:szCs w:val="28"/>
          <w:lang w:val="en-US"/>
        </w:rPr>
        <w:t xml:space="preserve"> </w:t>
      </w:r>
      <w:r w:rsidR="00662B49" w:rsidRPr="00A03CEE">
        <w:rPr>
          <w:rFonts w:ascii="Times New Roman" w:hAnsi="Times New Roman" w:cs="Times New Roman"/>
          <w:spacing w:val="-3"/>
          <w:sz w:val="28"/>
          <w:szCs w:val="28"/>
          <w:lang w:val="en-US"/>
        </w:rPr>
        <w:t>2014</w:t>
      </w:r>
      <w:r w:rsidR="00E113CD" w:rsidRPr="00A03CEE">
        <w:rPr>
          <w:rFonts w:ascii="Times New Roman" w:hAnsi="Times New Roman" w:cs="Times New Roman"/>
          <w:spacing w:val="-3"/>
          <w:sz w:val="28"/>
          <w:szCs w:val="28"/>
          <w:lang w:val="en-US"/>
        </w:rPr>
        <w:t>.</w:t>
      </w:r>
      <w:r w:rsidR="00D32091">
        <w:rPr>
          <w:rFonts w:ascii="Times New Roman" w:hAnsi="Times New Roman" w:cs="Times New Roman"/>
          <w:spacing w:val="-3"/>
          <w:sz w:val="28"/>
          <w:szCs w:val="28"/>
          <w:lang w:val="en-US"/>
        </w:rPr>
        <w:t xml:space="preserve">- </w:t>
      </w:r>
      <w:r w:rsidR="00662B49" w:rsidRPr="00764962">
        <w:rPr>
          <w:rFonts w:ascii="Times New Roman" w:hAnsi="Times New Roman" w:cs="Times New Roman"/>
          <w:spacing w:val="15"/>
          <w:sz w:val="28"/>
          <w:szCs w:val="28"/>
        </w:rPr>
        <w:t xml:space="preserve">№ </w:t>
      </w:r>
      <w:r w:rsidR="005540E9" w:rsidRPr="00764962">
        <w:rPr>
          <w:rFonts w:ascii="Times New Roman" w:hAnsi="Times New Roman" w:cs="Times New Roman"/>
          <w:sz w:val="28"/>
          <w:szCs w:val="28"/>
        </w:rPr>
        <w:t>30</w:t>
      </w:r>
      <w:r w:rsidR="00662B49" w:rsidRPr="00764962">
        <w:rPr>
          <w:rFonts w:ascii="Times New Roman" w:hAnsi="Times New Roman" w:cs="Times New Roman"/>
          <w:spacing w:val="14"/>
          <w:sz w:val="28"/>
          <w:szCs w:val="28"/>
        </w:rPr>
        <w:t xml:space="preserve">. </w:t>
      </w:r>
      <w:r w:rsidR="00BD08C9" w:rsidRPr="00764962">
        <w:rPr>
          <w:rFonts w:ascii="Times New Roman" w:hAnsi="Times New Roman" w:cs="Times New Roman"/>
          <w:spacing w:val="14"/>
          <w:sz w:val="28"/>
          <w:szCs w:val="28"/>
        </w:rPr>
        <w:t>–</w:t>
      </w:r>
      <w:r w:rsidR="00BD08C9" w:rsidRPr="001E3AA9">
        <w:rPr>
          <w:rFonts w:ascii="Times New Roman" w:hAnsi="Times New Roman" w:cs="Times New Roman"/>
          <w:spacing w:val="14"/>
          <w:sz w:val="28"/>
          <w:szCs w:val="28"/>
          <w:lang w:val="en-US"/>
        </w:rPr>
        <w:t>P</w:t>
      </w:r>
      <w:r w:rsidR="00BD08C9" w:rsidRPr="00764962">
        <w:rPr>
          <w:rFonts w:ascii="Times New Roman" w:hAnsi="Times New Roman" w:cs="Times New Roman"/>
          <w:spacing w:val="14"/>
          <w:sz w:val="28"/>
          <w:szCs w:val="28"/>
        </w:rPr>
        <w:t xml:space="preserve">. </w:t>
      </w:r>
      <w:r w:rsidR="005540E9" w:rsidRPr="00764962">
        <w:rPr>
          <w:rFonts w:ascii="Times New Roman" w:hAnsi="Times New Roman" w:cs="Times New Roman"/>
          <w:spacing w:val="-3"/>
          <w:sz w:val="28"/>
          <w:szCs w:val="28"/>
        </w:rPr>
        <w:t>619–627</w:t>
      </w:r>
      <w:r w:rsidR="00BD08C9" w:rsidRPr="001E3AA9">
        <w:rPr>
          <w:rFonts w:ascii="Times New Roman" w:hAnsi="Times New Roman" w:cs="Times New Roman"/>
          <w:spacing w:val="-3"/>
          <w:sz w:val="28"/>
          <w:szCs w:val="28"/>
          <w:lang w:val="kk-KZ"/>
        </w:rPr>
        <w:t xml:space="preserve">. </w:t>
      </w:r>
    </w:p>
    <w:p w14:paraId="53FE4C2C" w14:textId="78561E94" w:rsidR="00321F24" w:rsidRDefault="00C014B6" w:rsidP="00321F24">
      <w:pPr>
        <w:spacing w:after="0" w:line="240" w:lineRule="auto"/>
        <w:ind w:firstLine="708"/>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lang w:val="kk-KZ"/>
        </w:rPr>
        <w:t xml:space="preserve">9 </w:t>
      </w:r>
      <w:proofErr w:type="spellStart"/>
      <w:r w:rsidR="00595E6C" w:rsidRPr="001E3AA9">
        <w:rPr>
          <w:rFonts w:ascii="Times New Roman" w:hAnsi="Times New Roman" w:cs="Times New Roman"/>
          <w:sz w:val="28"/>
          <w:szCs w:val="28"/>
        </w:rPr>
        <w:t>Данкверт</w:t>
      </w:r>
      <w:r w:rsidR="006344B1" w:rsidRPr="001E3AA9">
        <w:rPr>
          <w:rFonts w:ascii="Times New Roman" w:hAnsi="Times New Roman" w:cs="Times New Roman"/>
          <w:sz w:val="28"/>
          <w:szCs w:val="28"/>
        </w:rPr>
        <w:t>А</w:t>
      </w:r>
      <w:proofErr w:type="spellEnd"/>
      <w:r w:rsidR="006344B1" w:rsidRPr="001E3AA9">
        <w:rPr>
          <w:rFonts w:ascii="Times New Roman" w:hAnsi="Times New Roman" w:cs="Times New Roman"/>
          <w:sz w:val="28"/>
          <w:szCs w:val="28"/>
        </w:rPr>
        <w:t>. О мол</w:t>
      </w:r>
      <w:r w:rsidR="00747ADA" w:rsidRPr="001E3AA9">
        <w:rPr>
          <w:rFonts w:ascii="Times New Roman" w:hAnsi="Times New Roman" w:cs="Times New Roman"/>
          <w:sz w:val="28"/>
          <w:szCs w:val="28"/>
        </w:rPr>
        <w:t>оке и молочных продуктах</w:t>
      </w:r>
      <w:r w:rsidR="00182E43">
        <w:rPr>
          <w:rFonts w:ascii="Times New Roman" w:hAnsi="Times New Roman" w:cs="Times New Roman"/>
          <w:sz w:val="28"/>
          <w:szCs w:val="28"/>
          <w:lang w:val="kk-KZ"/>
        </w:rPr>
        <w:t xml:space="preserve"> </w:t>
      </w:r>
      <w:r w:rsidR="003A5004" w:rsidRPr="001E3AA9">
        <w:rPr>
          <w:rFonts w:ascii="Times New Roman" w:hAnsi="Times New Roman" w:cs="Times New Roman"/>
          <w:sz w:val="28"/>
          <w:szCs w:val="28"/>
        </w:rPr>
        <w:t xml:space="preserve">/ </w:t>
      </w:r>
      <w:r w:rsidR="006344B1" w:rsidRPr="001E3AA9">
        <w:rPr>
          <w:rFonts w:ascii="Times New Roman" w:hAnsi="Times New Roman" w:cs="Times New Roman"/>
          <w:sz w:val="28"/>
          <w:szCs w:val="28"/>
        </w:rPr>
        <w:t xml:space="preserve">А. </w:t>
      </w:r>
      <w:proofErr w:type="spellStart"/>
      <w:r w:rsidR="006344B1" w:rsidRPr="001E3AA9">
        <w:rPr>
          <w:rFonts w:ascii="Times New Roman" w:hAnsi="Times New Roman" w:cs="Times New Roman"/>
          <w:sz w:val="28"/>
          <w:szCs w:val="28"/>
        </w:rPr>
        <w:t>Данкверт</w:t>
      </w:r>
      <w:proofErr w:type="spellEnd"/>
      <w:r w:rsidR="006344B1" w:rsidRPr="001E3AA9">
        <w:rPr>
          <w:rFonts w:ascii="Times New Roman" w:hAnsi="Times New Roman" w:cs="Times New Roman"/>
          <w:sz w:val="28"/>
          <w:szCs w:val="28"/>
        </w:rPr>
        <w:t xml:space="preserve">, Т. Джапаридзе </w:t>
      </w:r>
      <w:r w:rsidR="00595E6C" w:rsidRPr="001E3AA9">
        <w:rPr>
          <w:rFonts w:ascii="Times New Roman" w:hAnsi="Times New Roman" w:cs="Times New Roman"/>
          <w:sz w:val="28"/>
          <w:szCs w:val="28"/>
        </w:rPr>
        <w:t xml:space="preserve">// Главный зоотехник. – 2010. </w:t>
      </w:r>
      <w:r w:rsidR="00D32091" w:rsidRPr="00D32091">
        <w:rPr>
          <w:rFonts w:ascii="Times New Roman" w:hAnsi="Times New Roman" w:cs="Times New Roman"/>
          <w:sz w:val="28"/>
          <w:szCs w:val="28"/>
        </w:rPr>
        <w:t>-</w:t>
      </w:r>
      <w:r w:rsidR="00595E6C" w:rsidRPr="001E3AA9">
        <w:rPr>
          <w:rFonts w:ascii="Times New Roman" w:hAnsi="Times New Roman" w:cs="Times New Roman"/>
          <w:sz w:val="28"/>
          <w:szCs w:val="28"/>
        </w:rPr>
        <w:t xml:space="preserve"> </w:t>
      </w:r>
      <w:r w:rsidR="006344B1" w:rsidRPr="001E3AA9">
        <w:rPr>
          <w:rFonts w:ascii="Times New Roman" w:hAnsi="Times New Roman" w:cs="Times New Roman"/>
          <w:sz w:val="28"/>
          <w:szCs w:val="28"/>
        </w:rPr>
        <w:t>№ 4. – С. 31-34.</w:t>
      </w:r>
    </w:p>
    <w:p w14:paraId="5DBD0727" w14:textId="180684E4" w:rsidR="00EA6140" w:rsidRDefault="00321F24" w:rsidP="00EA6140">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10 </w:t>
      </w:r>
      <w:r w:rsidR="009B2E27" w:rsidRPr="001E3AA9">
        <w:rPr>
          <w:rFonts w:ascii="Times New Roman" w:hAnsi="Times New Roman" w:cs="Times New Roman"/>
          <w:sz w:val="28"/>
          <w:szCs w:val="28"/>
        </w:rPr>
        <w:t>Чубенко</w:t>
      </w:r>
      <w:r>
        <w:rPr>
          <w:rFonts w:ascii="Times New Roman" w:hAnsi="Times New Roman" w:cs="Times New Roman"/>
          <w:sz w:val="28"/>
          <w:szCs w:val="28"/>
          <w:lang w:val="kk-KZ"/>
        </w:rPr>
        <w:t xml:space="preserve"> </w:t>
      </w:r>
      <w:r w:rsidR="009B2E27" w:rsidRPr="001E3AA9">
        <w:rPr>
          <w:rFonts w:ascii="Times New Roman" w:hAnsi="Times New Roman" w:cs="Times New Roman"/>
          <w:sz w:val="28"/>
          <w:szCs w:val="28"/>
        </w:rPr>
        <w:t>Н.В. Обеспечение качества и безопасности мо</w:t>
      </w:r>
      <w:r w:rsidR="00BE0D18" w:rsidRPr="001E3AA9">
        <w:rPr>
          <w:rFonts w:ascii="Times New Roman" w:hAnsi="Times New Roman" w:cs="Times New Roman"/>
          <w:sz w:val="28"/>
          <w:szCs w:val="28"/>
        </w:rPr>
        <w:t xml:space="preserve">лока и молочной продукции </w:t>
      </w:r>
      <w:r w:rsidR="009B2E27" w:rsidRPr="001E3AA9">
        <w:rPr>
          <w:rFonts w:ascii="Times New Roman" w:hAnsi="Times New Roman" w:cs="Times New Roman"/>
          <w:sz w:val="28"/>
          <w:szCs w:val="28"/>
        </w:rPr>
        <w:t xml:space="preserve">/ Н.В. Чубенко, Л.А. Малышева // Ветеринарная </w:t>
      </w:r>
      <w:r w:rsidR="00BE0D18" w:rsidRPr="001E3AA9">
        <w:rPr>
          <w:rFonts w:ascii="Times New Roman" w:hAnsi="Times New Roman" w:cs="Times New Roman"/>
          <w:sz w:val="28"/>
          <w:szCs w:val="28"/>
        </w:rPr>
        <w:t xml:space="preserve">патология. </w:t>
      </w:r>
      <w:r w:rsidR="00BE0D18" w:rsidRPr="001E3AA9">
        <w:rPr>
          <w:rFonts w:ascii="Times New Roman" w:hAnsi="Times New Roman" w:cs="Times New Roman"/>
          <w:sz w:val="28"/>
          <w:szCs w:val="28"/>
          <w:lang w:val="kk-KZ"/>
        </w:rPr>
        <w:t>-</w:t>
      </w:r>
      <w:r w:rsidR="00BE0D18" w:rsidRPr="001E3AA9">
        <w:rPr>
          <w:rFonts w:ascii="Times New Roman" w:hAnsi="Times New Roman" w:cs="Times New Roman"/>
          <w:sz w:val="28"/>
          <w:szCs w:val="28"/>
        </w:rPr>
        <w:t>2012.</w:t>
      </w:r>
      <w:r w:rsidR="00D32091" w:rsidRPr="00D32091">
        <w:rPr>
          <w:rFonts w:ascii="Times New Roman" w:hAnsi="Times New Roman" w:cs="Times New Roman"/>
          <w:sz w:val="28"/>
          <w:szCs w:val="28"/>
        </w:rPr>
        <w:t xml:space="preserve"> - </w:t>
      </w:r>
      <w:r w:rsidR="00BE0D18" w:rsidRPr="00A03CEE">
        <w:rPr>
          <w:rFonts w:ascii="Times New Roman" w:hAnsi="Times New Roman" w:cs="Times New Roman"/>
          <w:sz w:val="28"/>
          <w:szCs w:val="28"/>
        </w:rPr>
        <w:t xml:space="preserve">№ </w:t>
      </w:r>
      <w:r w:rsidR="00BE0D18" w:rsidRPr="00D32091">
        <w:rPr>
          <w:rFonts w:ascii="Times New Roman" w:hAnsi="Times New Roman" w:cs="Times New Roman"/>
          <w:sz w:val="28"/>
          <w:szCs w:val="28"/>
        </w:rPr>
        <w:t xml:space="preserve">1. </w:t>
      </w:r>
      <w:r w:rsidR="00BE0D18" w:rsidRPr="001E3AA9">
        <w:rPr>
          <w:rFonts w:ascii="Times New Roman" w:hAnsi="Times New Roman" w:cs="Times New Roman"/>
          <w:sz w:val="28"/>
          <w:szCs w:val="28"/>
          <w:lang w:val="kk-KZ"/>
        </w:rPr>
        <w:t xml:space="preserve">- </w:t>
      </w:r>
      <w:r w:rsidR="009B2E27" w:rsidRPr="001E3AA9">
        <w:rPr>
          <w:rFonts w:ascii="Times New Roman" w:hAnsi="Times New Roman" w:cs="Times New Roman"/>
          <w:sz w:val="28"/>
          <w:szCs w:val="28"/>
        </w:rPr>
        <w:t>С</w:t>
      </w:r>
      <w:r w:rsidR="009B2E27" w:rsidRPr="00D32091">
        <w:rPr>
          <w:rFonts w:ascii="Times New Roman" w:hAnsi="Times New Roman" w:cs="Times New Roman"/>
          <w:sz w:val="28"/>
          <w:szCs w:val="28"/>
        </w:rPr>
        <w:t>. 135-138.</w:t>
      </w:r>
    </w:p>
    <w:p w14:paraId="37C854D6" w14:textId="059280D2" w:rsidR="00B41001" w:rsidRDefault="00EA6140" w:rsidP="00B41001">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11</w:t>
      </w:r>
      <w:r w:rsidR="000C27D1" w:rsidRPr="001E3AA9">
        <w:rPr>
          <w:rFonts w:ascii="Times New Roman" w:hAnsi="Times New Roman" w:cs="Times New Roman"/>
          <w:sz w:val="28"/>
          <w:szCs w:val="28"/>
          <w:shd w:val="clear" w:color="auto" w:fill="FFFFFF"/>
          <w:lang w:val="en-US"/>
        </w:rPr>
        <w:t xml:space="preserve"> Hoppe C</w:t>
      </w:r>
      <w:r w:rsidR="00A62684">
        <w:rPr>
          <w:rFonts w:ascii="Times New Roman" w:hAnsi="Times New Roman" w:cs="Times New Roman"/>
          <w:sz w:val="28"/>
          <w:szCs w:val="28"/>
          <w:shd w:val="clear" w:color="auto" w:fill="FFFFFF"/>
          <w:lang w:val="kk-KZ"/>
        </w:rPr>
        <w:t>.</w:t>
      </w:r>
      <w:r w:rsidR="000C27D1" w:rsidRPr="001E3AA9">
        <w:rPr>
          <w:rFonts w:ascii="Times New Roman" w:hAnsi="Times New Roman" w:cs="Times New Roman"/>
          <w:sz w:val="28"/>
          <w:szCs w:val="28"/>
          <w:shd w:val="clear" w:color="auto" w:fill="FFFFFF"/>
          <w:lang w:val="en-US"/>
        </w:rPr>
        <w:t xml:space="preserve">, </w:t>
      </w:r>
      <w:proofErr w:type="spellStart"/>
      <w:r w:rsidR="000C27D1" w:rsidRPr="001E3AA9">
        <w:rPr>
          <w:rFonts w:ascii="Times New Roman" w:hAnsi="Times New Roman" w:cs="Times New Roman"/>
          <w:sz w:val="28"/>
          <w:szCs w:val="28"/>
          <w:shd w:val="clear" w:color="auto" w:fill="FFFFFF"/>
          <w:lang w:val="en-US"/>
        </w:rPr>
        <w:t>Molgaard</w:t>
      </w:r>
      <w:proofErr w:type="spellEnd"/>
      <w:r w:rsidR="000C27D1" w:rsidRPr="001E3AA9">
        <w:rPr>
          <w:rFonts w:ascii="Times New Roman" w:hAnsi="Times New Roman" w:cs="Times New Roman"/>
          <w:sz w:val="28"/>
          <w:szCs w:val="28"/>
          <w:shd w:val="clear" w:color="auto" w:fill="FFFFFF"/>
          <w:lang w:val="en-US"/>
        </w:rPr>
        <w:t xml:space="preserve"> C</w:t>
      </w:r>
      <w:r w:rsidR="00A62684">
        <w:rPr>
          <w:rFonts w:ascii="Times New Roman" w:hAnsi="Times New Roman" w:cs="Times New Roman"/>
          <w:sz w:val="28"/>
          <w:szCs w:val="28"/>
          <w:shd w:val="clear" w:color="auto" w:fill="FFFFFF"/>
          <w:lang w:val="kk-KZ"/>
        </w:rPr>
        <w:t>.</w:t>
      </w:r>
      <w:r w:rsidR="000C27D1" w:rsidRPr="001E3AA9">
        <w:rPr>
          <w:rFonts w:ascii="Times New Roman" w:hAnsi="Times New Roman" w:cs="Times New Roman"/>
          <w:sz w:val="28"/>
          <w:szCs w:val="28"/>
          <w:shd w:val="clear" w:color="auto" w:fill="FFFFFF"/>
          <w:lang w:val="en-US"/>
        </w:rPr>
        <w:t xml:space="preserve">, </w:t>
      </w:r>
      <w:proofErr w:type="spellStart"/>
      <w:r w:rsidR="000C27D1" w:rsidRPr="001E3AA9">
        <w:rPr>
          <w:rFonts w:ascii="Times New Roman" w:hAnsi="Times New Roman" w:cs="Times New Roman"/>
          <w:sz w:val="28"/>
          <w:szCs w:val="28"/>
          <w:shd w:val="clear" w:color="auto" w:fill="FFFFFF"/>
          <w:lang w:val="en-US"/>
        </w:rPr>
        <w:t>Michaelsen</w:t>
      </w:r>
      <w:proofErr w:type="spellEnd"/>
      <w:r w:rsidR="000C27D1" w:rsidRPr="001E3AA9">
        <w:rPr>
          <w:rFonts w:ascii="Times New Roman" w:hAnsi="Times New Roman" w:cs="Times New Roman"/>
          <w:sz w:val="28"/>
          <w:szCs w:val="28"/>
          <w:shd w:val="clear" w:color="auto" w:fill="FFFFFF"/>
          <w:lang w:val="en-US"/>
        </w:rPr>
        <w:t xml:space="preserve"> K</w:t>
      </w:r>
      <w:r w:rsidR="00A62684">
        <w:rPr>
          <w:rFonts w:ascii="Times New Roman" w:hAnsi="Times New Roman" w:cs="Times New Roman"/>
          <w:sz w:val="28"/>
          <w:szCs w:val="28"/>
          <w:shd w:val="clear" w:color="auto" w:fill="FFFFFF"/>
          <w:lang w:val="kk-KZ"/>
        </w:rPr>
        <w:t>.</w:t>
      </w:r>
      <w:r w:rsidR="000C27D1" w:rsidRPr="001E3AA9">
        <w:rPr>
          <w:rFonts w:ascii="Times New Roman" w:hAnsi="Times New Roman" w:cs="Times New Roman"/>
          <w:sz w:val="28"/>
          <w:szCs w:val="28"/>
          <w:shd w:val="clear" w:color="auto" w:fill="FFFFFF"/>
          <w:lang w:val="en-US"/>
        </w:rPr>
        <w:t>F. Cow's milk and linear growth in industrialized and developing countries</w:t>
      </w:r>
      <w:r w:rsidR="000C27D1" w:rsidRPr="001E3AA9">
        <w:rPr>
          <w:rFonts w:ascii="Times New Roman" w:hAnsi="Times New Roman" w:cs="Times New Roman"/>
          <w:sz w:val="28"/>
          <w:szCs w:val="28"/>
          <w:shd w:val="clear" w:color="auto" w:fill="FFFFFF"/>
          <w:lang w:val="kk-KZ"/>
        </w:rPr>
        <w:t xml:space="preserve"> // </w:t>
      </w:r>
      <w:r w:rsidR="000C27D1" w:rsidRPr="001E3AA9">
        <w:rPr>
          <w:rFonts w:ascii="Times New Roman" w:hAnsi="Times New Roman" w:cs="Times New Roman"/>
          <w:sz w:val="28"/>
          <w:szCs w:val="28"/>
          <w:shd w:val="clear" w:color="auto" w:fill="FFFFFF"/>
          <w:lang w:val="en-US"/>
        </w:rPr>
        <w:t xml:space="preserve">Annual Review of Nutrition.  </w:t>
      </w:r>
      <w:r w:rsidR="000C27D1" w:rsidRPr="001E3AA9">
        <w:rPr>
          <w:rFonts w:ascii="Times New Roman" w:hAnsi="Times New Roman" w:cs="Times New Roman"/>
          <w:sz w:val="28"/>
          <w:szCs w:val="28"/>
          <w:shd w:val="clear" w:color="auto" w:fill="FFFFFF"/>
        </w:rPr>
        <w:t>– 2013.</w:t>
      </w:r>
      <w:r w:rsidR="00D32091" w:rsidRPr="00D32091">
        <w:rPr>
          <w:rFonts w:ascii="Times New Roman" w:hAnsi="Times New Roman" w:cs="Times New Roman"/>
          <w:sz w:val="28"/>
          <w:szCs w:val="28"/>
          <w:shd w:val="clear" w:color="auto" w:fill="FFFFFF"/>
        </w:rPr>
        <w:t>-</w:t>
      </w:r>
      <w:r w:rsidR="000C27D1" w:rsidRPr="001E3AA9">
        <w:rPr>
          <w:rFonts w:ascii="Times New Roman" w:hAnsi="Times New Roman" w:cs="Times New Roman"/>
          <w:sz w:val="28"/>
          <w:szCs w:val="28"/>
          <w:shd w:val="clear" w:color="auto" w:fill="FFFFFF"/>
        </w:rPr>
        <w:t xml:space="preserve"> </w:t>
      </w:r>
      <w:r w:rsidR="000C27D1" w:rsidRPr="001E3AA9">
        <w:rPr>
          <w:rFonts w:ascii="Times New Roman" w:hAnsi="Times New Roman" w:cs="Times New Roman"/>
          <w:sz w:val="28"/>
          <w:szCs w:val="28"/>
          <w:shd w:val="clear" w:color="auto" w:fill="FFFFFF"/>
          <w:lang w:val="en-US"/>
        </w:rPr>
        <w:t>V</w:t>
      </w:r>
      <w:r w:rsidR="00D32091">
        <w:rPr>
          <w:rFonts w:ascii="Times New Roman" w:hAnsi="Times New Roman" w:cs="Times New Roman"/>
          <w:sz w:val="28"/>
          <w:szCs w:val="28"/>
          <w:shd w:val="clear" w:color="auto" w:fill="FFFFFF"/>
          <w:lang w:val="en-US"/>
        </w:rPr>
        <w:t>ol</w:t>
      </w:r>
      <w:r w:rsidR="000C27D1" w:rsidRPr="001E3AA9">
        <w:rPr>
          <w:rFonts w:ascii="Times New Roman" w:hAnsi="Times New Roman" w:cs="Times New Roman"/>
          <w:sz w:val="28"/>
          <w:szCs w:val="28"/>
          <w:shd w:val="clear" w:color="auto" w:fill="FFFFFF"/>
        </w:rPr>
        <w:t>. 26.</w:t>
      </w:r>
      <w:r w:rsidR="00D32091" w:rsidRPr="00D32091">
        <w:rPr>
          <w:rFonts w:ascii="Times New Roman" w:hAnsi="Times New Roman" w:cs="Times New Roman"/>
          <w:sz w:val="28"/>
          <w:szCs w:val="28"/>
          <w:shd w:val="clear" w:color="auto" w:fill="FFFFFF"/>
        </w:rPr>
        <w:t xml:space="preserve">- </w:t>
      </w:r>
      <w:r w:rsidR="00D32091">
        <w:rPr>
          <w:rFonts w:ascii="Times New Roman" w:hAnsi="Times New Roman" w:cs="Times New Roman"/>
          <w:sz w:val="28"/>
          <w:szCs w:val="28"/>
          <w:shd w:val="clear" w:color="auto" w:fill="FFFFFF"/>
          <w:lang w:val="en-US"/>
        </w:rPr>
        <w:t>P</w:t>
      </w:r>
      <w:r w:rsidR="000C27D1" w:rsidRPr="001E3AA9">
        <w:rPr>
          <w:rFonts w:ascii="Times New Roman" w:hAnsi="Times New Roman" w:cs="Times New Roman"/>
          <w:sz w:val="28"/>
          <w:szCs w:val="28"/>
          <w:shd w:val="clear" w:color="auto" w:fill="FFFFFF"/>
        </w:rPr>
        <w:t>.131-173.</w:t>
      </w:r>
    </w:p>
    <w:p w14:paraId="1B6B5E46" w14:textId="3A71D9A2" w:rsidR="00DB4496" w:rsidRDefault="00B41001" w:rsidP="00DB4496">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12 </w:t>
      </w:r>
      <w:r w:rsidR="00F21F3A" w:rsidRPr="001E3AA9">
        <w:rPr>
          <w:rFonts w:ascii="Times New Roman" w:hAnsi="Times New Roman" w:cs="Times New Roman"/>
          <w:sz w:val="28"/>
          <w:szCs w:val="28"/>
          <w:lang w:val="kk-KZ"/>
        </w:rPr>
        <w:t xml:space="preserve">Асминкина Т.Н. </w:t>
      </w:r>
      <w:r w:rsidR="00974790" w:rsidRPr="001E3AA9">
        <w:rPr>
          <w:rFonts w:ascii="Times New Roman" w:hAnsi="Times New Roman" w:cs="Times New Roman"/>
          <w:sz w:val="28"/>
          <w:szCs w:val="28"/>
          <w:lang w:val="kk-KZ"/>
        </w:rPr>
        <w:t>Оценка и контроль качества продукции животоноводства</w:t>
      </w:r>
      <w:r w:rsidR="00D32091" w:rsidRPr="00D32091">
        <w:rPr>
          <w:rFonts w:ascii="Times New Roman" w:hAnsi="Times New Roman" w:cs="Times New Roman"/>
          <w:sz w:val="28"/>
          <w:szCs w:val="28"/>
        </w:rPr>
        <w:t xml:space="preserve"> </w:t>
      </w:r>
      <w:r w:rsidR="00D32091">
        <w:rPr>
          <w:rFonts w:ascii="Times New Roman" w:hAnsi="Times New Roman" w:cs="Times New Roman"/>
          <w:sz w:val="28"/>
          <w:szCs w:val="28"/>
          <w:lang w:val="kk-KZ"/>
        </w:rPr>
        <w:t>/</w:t>
      </w:r>
      <w:r w:rsidR="00974790" w:rsidRPr="001E3AA9">
        <w:rPr>
          <w:rFonts w:ascii="Times New Roman" w:hAnsi="Times New Roman" w:cs="Times New Roman"/>
          <w:sz w:val="28"/>
          <w:szCs w:val="28"/>
          <w:lang w:val="kk-KZ"/>
        </w:rPr>
        <w:t xml:space="preserve"> Учеб.пособие. </w:t>
      </w:r>
      <w:r w:rsidR="00D81012" w:rsidRPr="001E3AA9">
        <w:rPr>
          <w:rFonts w:ascii="Times New Roman" w:hAnsi="Times New Roman" w:cs="Times New Roman"/>
          <w:sz w:val="28"/>
          <w:szCs w:val="28"/>
          <w:lang w:val="kk-KZ"/>
        </w:rPr>
        <w:t>изд.:</w:t>
      </w:r>
      <w:r w:rsidR="00BC2F8F" w:rsidRPr="001E3AA9">
        <w:rPr>
          <w:rFonts w:ascii="Times New Roman" w:hAnsi="Times New Roman" w:cs="Times New Roman"/>
          <w:sz w:val="28"/>
          <w:szCs w:val="28"/>
          <w:lang w:val="kk-KZ"/>
        </w:rPr>
        <w:t xml:space="preserve"> Ай ПиЭр Медиа, </w:t>
      </w:r>
      <w:r w:rsidR="00F434F0" w:rsidRPr="001E3AA9">
        <w:rPr>
          <w:rFonts w:ascii="Times New Roman" w:hAnsi="Times New Roman" w:cs="Times New Roman"/>
          <w:sz w:val="28"/>
          <w:szCs w:val="28"/>
          <w:lang w:val="kk-KZ"/>
        </w:rPr>
        <w:t xml:space="preserve"> 2018. – 266 с. </w:t>
      </w:r>
    </w:p>
    <w:p w14:paraId="010C76AE" w14:textId="77777777" w:rsidR="009D34DE" w:rsidRDefault="00DB4496" w:rsidP="009D34DE">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13 </w:t>
      </w:r>
      <w:r w:rsidR="00296613" w:rsidRPr="001E3AA9">
        <w:rPr>
          <w:rFonts w:ascii="Times New Roman" w:hAnsi="Times New Roman" w:cs="Times New Roman"/>
          <w:sz w:val="28"/>
          <w:szCs w:val="28"/>
          <w:lang w:val="kk-KZ"/>
        </w:rPr>
        <w:t>Тёпел А. Химия и физика молока. – СПб.: Профессия, 2012. – 832 с</w:t>
      </w:r>
      <w:r w:rsidR="002E0527" w:rsidRPr="001E3AA9">
        <w:rPr>
          <w:rFonts w:ascii="Times New Roman" w:hAnsi="Times New Roman" w:cs="Times New Roman"/>
          <w:sz w:val="28"/>
          <w:szCs w:val="28"/>
          <w:lang w:val="kk-KZ"/>
        </w:rPr>
        <w:t xml:space="preserve">. </w:t>
      </w:r>
    </w:p>
    <w:p w14:paraId="56319D1E" w14:textId="759191F2" w:rsidR="00F90ADA" w:rsidRDefault="009D34DE" w:rsidP="00F90ADA">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14 </w:t>
      </w:r>
      <w:r w:rsidR="00296613" w:rsidRPr="001E3AA9">
        <w:rPr>
          <w:rFonts w:ascii="Times New Roman" w:hAnsi="Times New Roman" w:cs="Times New Roman"/>
          <w:sz w:val="28"/>
          <w:szCs w:val="28"/>
          <w:lang w:val="kk-KZ"/>
        </w:rPr>
        <w:t>Левина</w:t>
      </w:r>
      <w:r w:rsidR="006E6396" w:rsidRPr="001E3AA9">
        <w:rPr>
          <w:rFonts w:ascii="Times New Roman" w:hAnsi="Times New Roman" w:cs="Times New Roman"/>
          <w:sz w:val="28"/>
          <w:szCs w:val="28"/>
          <w:lang w:val="kk-KZ"/>
        </w:rPr>
        <w:t xml:space="preserve"> Г.Н.</w:t>
      </w:r>
      <w:r w:rsidR="00296613" w:rsidRPr="001E3AA9">
        <w:rPr>
          <w:rFonts w:ascii="Times New Roman" w:hAnsi="Times New Roman" w:cs="Times New Roman"/>
          <w:sz w:val="28"/>
          <w:szCs w:val="28"/>
          <w:lang w:val="kk-KZ"/>
        </w:rPr>
        <w:t>, Максимчук</w:t>
      </w:r>
      <w:r w:rsidR="006E6396" w:rsidRPr="001E3AA9">
        <w:rPr>
          <w:rFonts w:ascii="Times New Roman" w:hAnsi="Times New Roman" w:cs="Times New Roman"/>
          <w:sz w:val="28"/>
          <w:szCs w:val="28"/>
          <w:lang w:val="kk-KZ"/>
        </w:rPr>
        <w:t xml:space="preserve"> М.Г.</w:t>
      </w:r>
      <w:r w:rsidR="00296613" w:rsidRPr="001E3AA9">
        <w:rPr>
          <w:rFonts w:ascii="Times New Roman" w:hAnsi="Times New Roman" w:cs="Times New Roman"/>
          <w:sz w:val="28"/>
          <w:szCs w:val="28"/>
          <w:lang w:val="kk-KZ"/>
        </w:rPr>
        <w:t>, Артюх</w:t>
      </w:r>
      <w:r w:rsidR="00D650F8">
        <w:rPr>
          <w:rFonts w:ascii="Times New Roman" w:hAnsi="Times New Roman" w:cs="Times New Roman"/>
          <w:sz w:val="28"/>
          <w:szCs w:val="28"/>
          <w:lang w:val="kk-KZ"/>
        </w:rPr>
        <w:t xml:space="preserve"> </w:t>
      </w:r>
      <w:r w:rsidR="00CB2041" w:rsidRPr="001E3AA9">
        <w:rPr>
          <w:rFonts w:ascii="Times New Roman" w:hAnsi="Times New Roman" w:cs="Times New Roman"/>
          <w:sz w:val="28"/>
          <w:szCs w:val="28"/>
          <w:lang w:val="kk-KZ"/>
        </w:rPr>
        <w:t xml:space="preserve">В.Н. </w:t>
      </w:r>
      <w:r w:rsidR="00296613" w:rsidRPr="001E3AA9">
        <w:rPr>
          <w:rFonts w:ascii="Times New Roman" w:hAnsi="Times New Roman" w:cs="Times New Roman"/>
          <w:sz w:val="28"/>
          <w:szCs w:val="28"/>
          <w:lang w:val="kk-KZ"/>
        </w:rPr>
        <w:t>Аминокислотный состав и биологическая ценность белков молока коров черно-пестрой породы и ее помесей с монбельярдской</w:t>
      </w:r>
      <w:r w:rsidR="00ED4070" w:rsidRPr="001E3AA9">
        <w:rPr>
          <w:rFonts w:ascii="Times New Roman" w:hAnsi="Times New Roman" w:cs="Times New Roman"/>
          <w:sz w:val="28"/>
          <w:szCs w:val="28"/>
          <w:lang w:val="kk-KZ"/>
        </w:rPr>
        <w:t xml:space="preserve"> //</w:t>
      </w:r>
      <w:r w:rsidR="00296613" w:rsidRPr="001E3AA9">
        <w:rPr>
          <w:rFonts w:ascii="Times New Roman" w:hAnsi="Times New Roman" w:cs="Times New Roman"/>
          <w:sz w:val="28"/>
          <w:szCs w:val="28"/>
          <w:lang w:val="kk-KZ"/>
        </w:rPr>
        <w:t xml:space="preserve"> Росси</w:t>
      </w:r>
      <w:r w:rsidR="004860B6" w:rsidRPr="001E3AA9">
        <w:rPr>
          <w:rFonts w:ascii="Times New Roman" w:hAnsi="Times New Roman" w:cs="Times New Roman"/>
          <w:sz w:val="28"/>
          <w:szCs w:val="28"/>
          <w:lang w:val="kk-KZ"/>
        </w:rPr>
        <w:t xml:space="preserve">йская сельскохозяйственная наука. – </w:t>
      </w:r>
      <w:r w:rsidR="00296613" w:rsidRPr="001E3AA9">
        <w:rPr>
          <w:rFonts w:ascii="Times New Roman" w:hAnsi="Times New Roman" w:cs="Times New Roman"/>
          <w:sz w:val="28"/>
          <w:szCs w:val="28"/>
          <w:lang w:val="kk-KZ"/>
        </w:rPr>
        <w:t>2020</w:t>
      </w:r>
      <w:r w:rsidR="004860B6" w:rsidRPr="001E3AA9">
        <w:rPr>
          <w:rFonts w:ascii="Times New Roman" w:hAnsi="Times New Roman" w:cs="Times New Roman"/>
          <w:sz w:val="28"/>
          <w:szCs w:val="28"/>
          <w:lang w:val="kk-KZ"/>
        </w:rPr>
        <w:t xml:space="preserve">. </w:t>
      </w:r>
      <w:r w:rsidR="00296613" w:rsidRPr="001E3AA9">
        <w:rPr>
          <w:rFonts w:ascii="Times New Roman" w:hAnsi="Times New Roman" w:cs="Times New Roman"/>
          <w:sz w:val="28"/>
          <w:szCs w:val="28"/>
        </w:rPr>
        <w:t>№6</w:t>
      </w:r>
      <w:r w:rsidR="004860B6" w:rsidRPr="001E3AA9">
        <w:rPr>
          <w:rFonts w:ascii="Times New Roman" w:hAnsi="Times New Roman" w:cs="Times New Roman"/>
          <w:sz w:val="28"/>
          <w:szCs w:val="28"/>
          <w:lang w:val="kk-KZ"/>
        </w:rPr>
        <w:t xml:space="preserve">.  – С. </w:t>
      </w:r>
      <w:r w:rsidR="00296613" w:rsidRPr="001E3AA9">
        <w:rPr>
          <w:rFonts w:ascii="Times New Roman" w:hAnsi="Times New Roman" w:cs="Times New Roman"/>
          <w:sz w:val="28"/>
          <w:szCs w:val="28"/>
          <w:lang w:val="kk-KZ"/>
        </w:rPr>
        <w:t>50-53</w:t>
      </w:r>
      <w:r w:rsidR="004860B6" w:rsidRPr="001E3AA9">
        <w:rPr>
          <w:rFonts w:ascii="Times New Roman" w:hAnsi="Times New Roman" w:cs="Times New Roman"/>
          <w:sz w:val="28"/>
          <w:szCs w:val="28"/>
          <w:lang w:val="kk-KZ"/>
        </w:rPr>
        <w:t xml:space="preserve">. </w:t>
      </w:r>
    </w:p>
    <w:p w14:paraId="486572AC" w14:textId="3F8F9E71" w:rsidR="00A6001C" w:rsidRDefault="00F90ADA" w:rsidP="00A6001C">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15 </w:t>
      </w:r>
      <w:proofErr w:type="spellStart"/>
      <w:r w:rsidR="004D683B" w:rsidRPr="001E3AA9">
        <w:rPr>
          <w:rFonts w:ascii="Times New Roman" w:hAnsi="Times New Roman" w:cs="Times New Roman"/>
          <w:sz w:val="28"/>
          <w:szCs w:val="28"/>
        </w:rPr>
        <w:t>Усатюк</w:t>
      </w:r>
      <w:proofErr w:type="spellEnd"/>
      <w:r w:rsidR="00D32091">
        <w:rPr>
          <w:rFonts w:ascii="Times New Roman" w:hAnsi="Times New Roman" w:cs="Times New Roman"/>
          <w:sz w:val="28"/>
          <w:szCs w:val="28"/>
          <w:lang w:val="kk-KZ"/>
        </w:rPr>
        <w:t xml:space="preserve"> </w:t>
      </w:r>
      <w:r w:rsidR="00610569" w:rsidRPr="001E3AA9">
        <w:rPr>
          <w:rFonts w:ascii="Times New Roman" w:hAnsi="Times New Roman" w:cs="Times New Roman"/>
          <w:sz w:val="28"/>
          <w:szCs w:val="28"/>
        </w:rPr>
        <w:t>Д.А.</w:t>
      </w:r>
      <w:r w:rsidR="004D683B" w:rsidRPr="001E3AA9">
        <w:rPr>
          <w:rFonts w:ascii="Times New Roman" w:hAnsi="Times New Roman" w:cs="Times New Roman"/>
          <w:sz w:val="28"/>
          <w:szCs w:val="28"/>
        </w:rPr>
        <w:t>, Мироненко</w:t>
      </w:r>
      <w:r w:rsidR="000E5735" w:rsidRPr="001E3AA9">
        <w:rPr>
          <w:rFonts w:ascii="Times New Roman" w:hAnsi="Times New Roman" w:cs="Times New Roman"/>
          <w:sz w:val="28"/>
          <w:szCs w:val="28"/>
        </w:rPr>
        <w:t xml:space="preserve"> И.М.</w:t>
      </w:r>
      <w:r w:rsidR="00D650F8">
        <w:rPr>
          <w:rFonts w:ascii="Times New Roman" w:hAnsi="Times New Roman" w:cs="Times New Roman"/>
          <w:sz w:val="28"/>
          <w:szCs w:val="28"/>
          <w:lang w:val="kk-KZ"/>
        </w:rPr>
        <w:t xml:space="preserve"> </w:t>
      </w:r>
      <w:r w:rsidR="004D683B" w:rsidRPr="001E3AA9">
        <w:rPr>
          <w:rFonts w:ascii="Times New Roman" w:hAnsi="Times New Roman" w:cs="Times New Roman"/>
          <w:sz w:val="28"/>
          <w:szCs w:val="28"/>
        </w:rPr>
        <w:t>Пищевая ценность молочного жира в современных технологиях переработки молока</w:t>
      </w:r>
      <w:r w:rsidR="00F2249B" w:rsidRPr="001E3AA9">
        <w:rPr>
          <w:rFonts w:ascii="Times New Roman" w:hAnsi="Times New Roman" w:cs="Times New Roman"/>
          <w:sz w:val="28"/>
          <w:szCs w:val="28"/>
          <w:lang w:val="kk-KZ"/>
        </w:rPr>
        <w:t xml:space="preserve"> //</w:t>
      </w:r>
      <w:r w:rsidR="00D650F8">
        <w:rPr>
          <w:rFonts w:ascii="Times New Roman" w:hAnsi="Times New Roman" w:cs="Times New Roman"/>
          <w:sz w:val="28"/>
          <w:szCs w:val="28"/>
          <w:lang w:val="kk-KZ"/>
        </w:rPr>
        <w:t xml:space="preserve"> </w:t>
      </w:r>
      <w:r w:rsidR="005E1C76" w:rsidRPr="001E3AA9">
        <w:rPr>
          <w:rFonts w:ascii="Times New Roman" w:hAnsi="Times New Roman" w:cs="Times New Roman"/>
          <w:sz w:val="28"/>
          <w:szCs w:val="28"/>
          <w:lang w:val="kk-KZ"/>
        </w:rPr>
        <w:t>Б</w:t>
      </w:r>
      <w:r w:rsidR="00F2249B" w:rsidRPr="001E3AA9">
        <w:rPr>
          <w:rFonts w:ascii="Times New Roman" w:hAnsi="Times New Roman" w:cs="Times New Roman"/>
          <w:sz w:val="28"/>
          <w:szCs w:val="28"/>
          <w:lang w:val="kk-KZ"/>
        </w:rPr>
        <w:t xml:space="preserve">иотехнология и общество в </w:t>
      </w:r>
      <w:r w:rsidR="00F2249B" w:rsidRPr="001E3AA9">
        <w:rPr>
          <w:rFonts w:ascii="Times New Roman" w:hAnsi="Times New Roman" w:cs="Times New Roman"/>
          <w:sz w:val="28"/>
          <w:szCs w:val="28"/>
          <w:lang w:val="en-US"/>
        </w:rPr>
        <w:t>XXI</w:t>
      </w:r>
      <w:r w:rsidR="00F2249B" w:rsidRPr="001E3AA9">
        <w:rPr>
          <w:rFonts w:ascii="Times New Roman" w:hAnsi="Times New Roman" w:cs="Times New Roman"/>
          <w:sz w:val="28"/>
          <w:szCs w:val="28"/>
          <w:lang w:val="kk-KZ"/>
        </w:rPr>
        <w:t xml:space="preserve"> веке. Сборник статей Международной научно-практической конференции. </w:t>
      </w:r>
      <w:r w:rsidR="00EB1F03" w:rsidRPr="001E3AA9">
        <w:rPr>
          <w:rFonts w:ascii="Times New Roman" w:hAnsi="Times New Roman" w:cs="Times New Roman"/>
          <w:sz w:val="28"/>
          <w:szCs w:val="28"/>
          <w:lang w:val="kk-KZ"/>
        </w:rPr>
        <w:t xml:space="preserve">- </w:t>
      </w:r>
      <w:r w:rsidR="008B350E" w:rsidRPr="001E3AA9">
        <w:rPr>
          <w:rFonts w:ascii="Times New Roman" w:hAnsi="Times New Roman" w:cs="Times New Roman"/>
          <w:sz w:val="28"/>
          <w:szCs w:val="28"/>
          <w:lang w:val="kk-KZ"/>
        </w:rPr>
        <w:t xml:space="preserve">Барнаул, </w:t>
      </w:r>
      <w:r w:rsidR="001E1293" w:rsidRPr="001E3AA9">
        <w:rPr>
          <w:rFonts w:ascii="Times New Roman" w:hAnsi="Times New Roman" w:cs="Times New Roman"/>
          <w:sz w:val="28"/>
          <w:szCs w:val="28"/>
          <w:lang w:val="kk-KZ"/>
        </w:rPr>
        <w:t xml:space="preserve">2015. </w:t>
      </w:r>
      <w:r w:rsidR="00124245" w:rsidRPr="001E3AA9">
        <w:rPr>
          <w:rFonts w:ascii="Times New Roman" w:hAnsi="Times New Roman" w:cs="Times New Roman"/>
          <w:sz w:val="28"/>
          <w:szCs w:val="28"/>
          <w:lang w:val="kk-KZ"/>
        </w:rPr>
        <w:t xml:space="preserve">- </w:t>
      </w:r>
      <w:r w:rsidR="001E1293" w:rsidRPr="001E3AA9">
        <w:rPr>
          <w:rFonts w:ascii="Times New Roman" w:hAnsi="Times New Roman" w:cs="Times New Roman"/>
          <w:sz w:val="28"/>
          <w:szCs w:val="28"/>
          <w:lang w:val="kk-KZ"/>
        </w:rPr>
        <w:t>С. 278-281.</w:t>
      </w:r>
    </w:p>
    <w:p w14:paraId="76ED0F91" w14:textId="246748E9" w:rsidR="003D787D" w:rsidRDefault="00A6001C" w:rsidP="003D787D">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lastRenderedPageBreak/>
        <w:t xml:space="preserve">16 </w:t>
      </w:r>
      <w:r w:rsidR="004A1000" w:rsidRPr="001E3AA9">
        <w:rPr>
          <w:rFonts w:ascii="Times New Roman" w:hAnsi="Times New Roman" w:cs="Times New Roman"/>
          <w:sz w:val="28"/>
          <w:szCs w:val="28"/>
        </w:rPr>
        <w:t>Скидан</w:t>
      </w:r>
      <w:r w:rsidR="001B0841" w:rsidRPr="001E3AA9">
        <w:rPr>
          <w:rFonts w:ascii="Times New Roman" w:hAnsi="Times New Roman" w:cs="Times New Roman"/>
          <w:sz w:val="28"/>
          <w:szCs w:val="28"/>
        </w:rPr>
        <w:t xml:space="preserve"> И.Н.,  </w:t>
      </w:r>
      <w:proofErr w:type="spellStart"/>
      <w:r w:rsidR="004A1000" w:rsidRPr="001E3AA9">
        <w:rPr>
          <w:rFonts w:ascii="Times New Roman" w:hAnsi="Times New Roman" w:cs="Times New Roman"/>
          <w:sz w:val="28"/>
          <w:szCs w:val="28"/>
        </w:rPr>
        <w:t>Бельмер</w:t>
      </w:r>
      <w:proofErr w:type="spellEnd"/>
      <w:r w:rsidR="00C858B7">
        <w:rPr>
          <w:rFonts w:ascii="Times New Roman" w:hAnsi="Times New Roman" w:cs="Times New Roman"/>
          <w:sz w:val="28"/>
          <w:szCs w:val="28"/>
          <w:lang w:val="kk-KZ"/>
        </w:rPr>
        <w:t xml:space="preserve"> </w:t>
      </w:r>
      <w:r w:rsidR="003A60C1" w:rsidRPr="001E3AA9">
        <w:rPr>
          <w:rFonts w:ascii="Times New Roman" w:hAnsi="Times New Roman" w:cs="Times New Roman"/>
          <w:sz w:val="28"/>
          <w:szCs w:val="28"/>
        </w:rPr>
        <w:t>С.В.</w:t>
      </w:r>
      <w:r w:rsidR="004A1000" w:rsidRPr="001E3AA9">
        <w:rPr>
          <w:rFonts w:ascii="Times New Roman" w:hAnsi="Times New Roman" w:cs="Times New Roman"/>
          <w:sz w:val="28"/>
          <w:szCs w:val="28"/>
        </w:rPr>
        <w:t xml:space="preserve"> Молочный жир и его функциональная роль в детском питании</w:t>
      </w:r>
      <w:r w:rsidR="00526E74" w:rsidRPr="001E3AA9">
        <w:rPr>
          <w:rFonts w:ascii="Times New Roman" w:hAnsi="Times New Roman" w:cs="Times New Roman"/>
          <w:sz w:val="28"/>
          <w:szCs w:val="28"/>
          <w:lang w:val="kk-KZ"/>
        </w:rPr>
        <w:t xml:space="preserve"> //</w:t>
      </w:r>
      <w:r w:rsidR="004A1000" w:rsidRPr="001E3AA9">
        <w:rPr>
          <w:rFonts w:ascii="Times New Roman" w:hAnsi="Times New Roman" w:cs="Times New Roman"/>
          <w:sz w:val="28"/>
          <w:szCs w:val="28"/>
        </w:rPr>
        <w:t xml:space="preserve"> Вопросы детской диетологии, </w:t>
      </w:r>
      <w:r w:rsidR="00526E74" w:rsidRPr="001E3AA9">
        <w:rPr>
          <w:rFonts w:ascii="Times New Roman" w:hAnsi="Times New Roman" w:cs="Times New Roman"/>
          <w:sz w:val="28"/>
          <w:szCs w:val="28"/>
          <w:lang w:val="kk-KZ"/>
        </w:rPr>
        <w:t xml:space="preserve">- </w:t>
      </w:r>
      <w:r w:rsidR="00526E74" w:rsidRPr="001E3AA9">
        <w:rPr>
          <w:rFonts w:ascii="Times New Roman" w:hAnsi="Times New Roman" w:cs="Times New Roman"/>
          <w:sz w:val="28"/>
          <w:szCs w:val="28"/>
        </w:rPr>
        <w:t>2018</w:t>
      </w:r>
      <w:r w:rsidR="00526E74" w:rsidRPr="001E3AA9">
        <w:rPr>
          <w:rFonts w:ascii="Times New Roman" w:hAnsi="Times New Roman" w:cs="Times New Roman"/>
          <w:sz w:val="28"/>
          <w:szCs w:val="28"/>
          <w:lang w:val="kk-KZ"/>
        </w:rPr>
        <w:t xml:space="preserve">. </w:t>
      </w:r>
      <w:r w:rsidR="00526E74" w:rsidRPr="001E3AA9">
        <w:rPr>
          <w:rFonts w:ascii="Times New Roman" w:hAnsi="Times New Roman" w:cs="Times New Roman"/>
          <w:sz w:val="28"/>
          <w:szCs w:val="28"/>
        </w:rPr>
        <w:t xml:space="preserve"> -</w:t>
      </w:r>
      <w:r w:rsidR="00526E74" w:rsidRPr="001E3AA9">
        <w:rPr>
          <w:rFonts w:ascii="Times New Roman" w:hAnsi="Times New Roman" w:cs="Times New Roman"/>
          <w:sz w:val="28"/>
          <w:szCs w:val="28"/>
          <w:lang w:val="kk-KZ"/>
        </w:rPr>
        <w:t>Т.</w:t>
      </w:r>
      <w:r w:rsidR="00FA7329" w:rsidRPr="001E3AA9">
        <w:rPr>
          <w:rFonts w:ascii="Times New Roman" w:hAnsi="Times New Roman" w:cs="Times New Roman"/>
          <w:sz w:val="28"/>
          <w:szCs w:val="28"/>
        </w:rPr>
        <w:t xml:space="preserve">16, №4. - </w:t>
      </w:r>
      <w:r w:rsidR="00526E74" w:rsidRPr="001E3AA9">
        <w:rPr>
          <w:rFonts w:ascii="Times New Roman" w:hAnsi="Times New Roman" w:cs="Times New Roman"/>
          <w:sz w:val="28"/>
          <w:szCs w:val="28"/>
          <w:lang w:val="kk-KZ"/>
        </w:rPr>
        <w:t>С.</w:t>
      </w:r>
      <w:r w:rsidR="00526E74" w:rsidRPr="001E3AA9">
        <w:rPr>
          <w:rFonts w:ascii="Times New Roman" w:hAnsi="Times New Roman" w:cs="Times New Roman"/>
          <w:sz w:val="28"/>
          <w:szCs w:val="28"/>
        </w:rPr>
        <w:t xml:space="preserve"> 28–41. </w:t>
      </w:r>
    </w:p>
    <w:p w14:paraId="7F7B1AC5" w14:textId="38DC3170" w:rsidR="00EA48C9" w:rsidRDefault="003D787D" w:rsidP="00EA48C9">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color w:val="000000"/>
          <w:sz w:val="28"/>
          <w:szCs w:val="28"/>
          <w:shd w:val="clear" w:color="auto" w:fill="FFFFFF"/>
          <w:lang w:val="kk-KZ"/>
        </w:rPr>
        <w:t xml:space="preserve">17 </w:t>
      </w:r>
      <w:r w:rsidR="006667ED" w:rsidRPr="001E3AA9">
        <w:rPr>
          <w:rFonts w:ascii="Times New Roman" w:hAnsi="Times New Roman" w:cs="Times New Roman"/>
          <w:sz w:val="28"/>
          <w:szCs w:val="28"/>
          <w:lang w:val="kk-KZ"/>
        </w:rPr>
        <w:t xml:space="preserve">Курьянова Н.Х. Витамины </w:t>
      </w:r>
      <w:r w:rsidR="00953A7D" w:rsidRPr="001E3AA9">
        <w:rPr>
          <w:rFonts w:ascii="Times New Roman" w:hAnsi="Times New Roman" w:cs="Times New Roman"/>
          <w:sz w:val="28"/>
          <w:szCs w:val="28"/>
          <w:lang w:val="kk-KZ"/>
        </w:rPr>
        <w:t xml:space="preserve">молока, газы и пигменты молока / </w:t>
      </w:r>
      <w:r w:rsidR="004A6FF5" w:rsidRPr="001E3AA9">
        <w:rPr>
          <w:rFonts w:ascii="Times New Roman" w:hAnsi="Times New Roman" w:cs="Times New Roman"/>
          <w:sz w:val="28"/>
          <w:szCs w:val="28"/>
          <w:lang w:val="kk-KZ"/>
        </w:rPr>
        <w:t xml:space="preserve">Наука в современных условиях: от идеии до внедрения. </w:t>
      </w:r>
      <w:r w:rsidR="00953A7D" w:rsidRPr="001E3AA9">
        <w:rPr>
          <w:rFonts w:ascii="Times New Roman" w:hAnsi="Times New Roman" w:cs="Times New Roman"/>
          <w:sz w:val="28"/>
          <w:szCs w:val="28"/>
          <w:lang w:val="kk-KZ"/>
        </w:rPr>
        <w:t xml:space="preserve">-2014. </w:t>
      </w:r>
      <w:r w:rsidR="00D32091">
        <w:rPr>
          <w:rFonts w:ascii="Times New Roman" w:hAnsi="Times New Roman" w:cs="Times New Roman"/>
          <w:sz w:val="28"/>
          <w:szCs w:val="28"/>
          <w:lang w:val="kk-KZ"/>
        </w:rPr>
        <w:t>-</w:t>
      </w:r>
      <w:r w:rsidR="00953A7D" w:rsidRPr="001E3AA9">
        <w:rPr>
          <w:rFonts w:ascii="Times New Roman" w:hAnsi="Times New Roman" w:cs="Times New Roman"/>
          <w:sz w:val="28"/>
          <w:szCs w:val="28"/>
          <w:lang w:val="kk-KZ"/>
        </w:rPr>
        <w:t xml:space="preserve"> №1</w:t>
      </w:r>
      <w:r w:rsidR="00D32091">
        <w:rPr>
          <w:rFonts w:ascii="Times New Roman" w:hAnsi="Times New Roman" w:cs="Times New Roman"/>
          <w:sz w:val="28"/>
          <w:szCs w:val="28"/>
          <w:lang w:val="kk-KZ"/>
        </w:rPr>
        <w:t>.</w:t>
      </w:r>
      <w:r w:rsidR="00953A7D" w:rsidRPr="001E3AA9">
        <w:rPr>
          <w:rFonts w:ascii="Times New Roman" w:hAnsi="Times New Roman" w:cs="Times New Roman"/>
          <w:sz w:val="28"/>
          <w:szCs w:val="28"/>
          <w:lang w:val="kk-KZ"/>
        </w:rPr>
        <w:t xml:space="preserve"> - С.</w:t>
      </w:r>
      <w:r w:rsidR="005E1C76" w:rsidRPr="001E3AA9">
        <w:rPr>
          <w:rFonts w:ascii="Times New Roman" w:hAnsi="Times New Roman" w:cs="Times New Roman"/>
          <w:sz w:val="28"/>
          <w:szCs w:val="28"/>
          <w:lang w:val="kk-KZ"/>
        </w:rPr>
        <w:t xml:space="preserve"> 325-331.</w:t>
      </w:r>
    </w:p>
    <w:p w14:paraId="30BEE364" w14:textId="5BD58F93" w:rsidR="00B107D3" w:rsidRDefault="00EA48C9" w:rsidP="00B107D3">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sz w:val="28"/>
          <w:szCs w:val="28"/>
          <w:lang w:val="kk-KZ"/>
        </w:rPr>
        <w:t xml:space="preserve">18 </w:t>
      </w:r>
      <w:r w:rsidR="00921D69" w:rsidRPr="001E3AA9">
        <w:rPr>
          <w:rFonts w:ascii="Times New Roman" w:hAnsi="Times New Roman" w:cs="Times New Roman"/>
          <w:sz w:val="28"/>
          <w:szCs w:val="28"/>
          <w:lang w:val="kk-KZ"/>
        </w:rPr>
        <w:t>Волкова Т.А.</w:t>
      </w:r>
      <w:r w:rsidR="00B259B6">
        <w:rPr>
          <w:rFonts w:ascii="Times New Roman" w:hAnsi="Times New Roman" w:cs="Times New Roman"/>
          <w:sz w:val="28"/>
          <w:szCs w:val="28"/>
          <w:lang w:val="kk-KZ"/>
        </w:rPr>
        <w:t xml:space="preserve"> </w:t>
      </w:r>
      <w:r w:rsidR="00921D69" w:rsidRPr="001E3AA9">
        <w:rPr>
          <w:rFonts w:ascii="Times New Roman" w:hAnsi="Times New Roman" w:cs="Times New Roman"/>
          <w:sz w:val="28"/>
          <w:szCs w:val="28"/>
          <w:lang w:val="kk-KZ"/>
        </w:rPr>
        <w:t>О л</w:t>
      </w:r>
      <w:proofErr w:type="spellStart"/>
      <w:r w:rsidR="00186D78" w:rsidRPr="001E3AA9">
        <w:rPr>
          <w:rFonts w:ascii="Times New Roman" w:hAnsi="Times New Roman" w:cs="Times New Roman"/>
          <w:sz w:val="28"/>
          <w:szCs w:val="28"/>
        </w:rPr>
        <w:t>актоз</w:t>
      </w:r>
      <w:proofErr w:type="spellEnd"/>
      <w:r w:rsidR="00921D69" w:rsidRPr="001E3AA9">
        <w:rPr>
          <w:rFonts w:ascii="Times New Roman" w:hAnsi="Times New Roman" w:cs="Times New Roman"/>
          <w:sz w:val="28"/>
          <w:szCs w:val="28"/>
          <w:lang w:val="kk-KZ"/>
        </w:rPr>
        <w:t>е</w:t>
      </w:r>
      <w:r w:rsidR="00186D78" w:rsidRPr="001E3AA9">
        <w:rPr>
          <w:rFonts w:ascii="Times New Roman" w:hAnsi="Times New Roman" w:cs="Times New Roman"/>
          <w:sz w:val="28"/>
          <w:szCs w:val="28"/>
        </w:rPr>
        <w:t xml:space="preserve"> и ее </w:t>
      </w:r>
      <w:r w:rsidR="00037671" w:rsidRPr="001E3AA9">
        <w:rPr>
          <w:rFonts w:ascii="Times New Roman" w:hAnsi="Times New Roman" w:cs="Times New Roman"/>
          <w:sz w:val="28"/>
          <w:szCs w:val="28"/>
        </w:rPr>
        <w:t>производны</w:t>
      </w:r>
      <w:r w:rsidR="00921D69" w:rsidRPr="001E3AA9">
        <w:rPr>
          <w:rFonts w:ascii="Times New Roman" w:hAnsi="Times New Roman" w:cs="Times New Roman"/>
          <w:sz w:val="28"/>
          <w:szCs w:val="28"/>
          <w:lang w:val="kk-KZ"/>
        </w:rPr>
        <w:t xml:space="preserve">х // Переработка молока. </w:t>
      </w:r>
      <w:r w:rsidR="00D32091">
        <w:rPr>
          <w:rFonts w:ascii="Times New Roman" w:hAnsi="Times New Roman" w:cs="Times New Roman"/>
          <w:sz w:val="28"/>
          <w:szCs w:val="28"/>
          <w:lang w:val="kk-KZ"/>
        </w:rPr>
        <w:t xml:space="preserve">- </w:t>
      </w:r>
      <w:r w:rsidR="00921D69" w:rsidRPr="001E3AA9">
        <w:rPr>
          <w:rFonts w:ascii="Times New Roman" w:hAnsi="Times New Roman" w:cs="Times New Roman"/>
          <w:sz w:val="28"/>
          <w:szCs w:val="28"/>
          <w:lang w:val="kk-KZ"/>
        </w:rPr>
        <w:t>2021.</w:t>
      </w:r>
      <w:r w:rsidR="00D32091">
        <w:rPr>
          <w:rFonts w:ascii="Times New Roman" w:hAnsi="Times New Roman" w:cs="Times New Roman"/>
          <w:sz w:val="28"/>
          <w:szCs w:val="28"/>
          <w:lang w:val="kk-KZ"/>
        </w:rPr>
        <w:t>-</w:t>
      </w:r>
      <w:r w:rsidR="00921D69" w:rsidRPr="001E3AA9">
        <w:rPr>
          <w:rFonts w:ascii="Times New Roman" w:hAnsi="Times New Roman" w:cs="Times New Roman"/>
          <w:sz w:val="28"/>
          <w:szCs w:val="28"/>
          <w:lang w:val="kk-KZ"/>
        </w:rPr>
        <w:t xml:space="preserve"> </w:t>
      </w:r>
      <w:r w:rsidR="00921D69" w:rsidRPr="001E3AA9">
        <w:rPr>
          <w:rFonts w:ascii="Times New Roman" w:hAnsi="Times New Roman" w:cs="Times New Roman"/>
          <w:sz w:val="28"/>
          <w:szCs w:val="28"/>
        </w:rPr>
        <w:t>№11</w:t>
      </w:r>
      <w:r w:rsidR="00921D69" w:rsidRPr="001E3AA9">
        <w:rPr>
          <w:rFonts w:ascii="Times New Roman" w:hAnsi="Times New Roman" w:cs="Times New Roman"/>
          <w:sz w:val="28"/>
          <w:szCs w:val="28"/>
          <w:lang w:val="kk-KZ"/>
        </w:rPr>
        <w:t xml:space="preserve"> (265)</w:t>
      </w:r>
      <w:r w:rsidR="00037671" w:rsidRPr="001E3AA9">
        <w:rPr>
          <w:rFonts w:ascii="Times New Roman" w:hAnsi="Times New Roman" w:cs="Times New Roman"/>
          <w:sz w:val="28"/>
          <w:szCs w:val="28"/>
        </w:rPr>
        <w:t>.</w:t>
      </w:r>
      <w:r w:rsidR="00921D69" w:rsidRPr="001E3AA9">
        <w:rPr>
          <w:rFonts w:ascii="Times New Roman" w:hAnsi="Times New Roman" w:cs="Times New Roman"/>
          <w:sz w:val="28"/>
          <w:szCs w:val="28"/>
          <w:lang w:val="kk-KZ"/>
        </w:rPr>
        <w:t xml:space="preserve"> -С. 16-19. </w:t>
      </w:r>
    </w:p>
    <w:p w14:paraId="2626357E" w14:textId="1B22F7CB" w:rsidR="00973D1C" w:rsidRDefault="00B107D3" w:rsidP="00973D1C">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19 </w:t>
      </w:r>
      <w:r w:rsidR="00240FAF" w:rsidRPr="001E3AA9">
        <w:rPr>
          <w:rFonts w:ascii="Times New Roman" w:hAnsi="Times New Roman" w:cs="Times New Roman"/>
          <w:sz w:val="28"/>
          <w:szCs w:val="28"/>
          <w:lang w:val="kk-KZ"/>
        </w:rPr>
        <w:t>Спасич Т.А., Лемешевская Е.П., Тармаева И.Ю. Гигиеническая оценка региональных различий макро – и микроэлментного состава коровьего молока // Сибириский медицинский журнал (</w:t>
      </w:r>
      <w:r w:rsidR="00B259B6">
        <w:rPr>
          <w:rFonts w:ascii="Times New Roman" w:hAnsi="Times New Roman" w:cs="Times New Roman"/>
          <w:sz w:val="28"/>
          <w:szCs w:val="28"/>
          <w:lang w:val="kk-KZ"/>
        </w:rPr>
        <w:t>И</w:t>
      </w:r>
      <w:r w:rsidR="00240FAF" w:rsidRPr="001E3AA9">
        <w:rPr>
          <w:rFonts w:ascii="Times New Roman" w:hAnsi="Times New Roman" w:cs="Times New Roman"/>
          <w:sz w:val="28"/>
          <w:szCs w:val="28"/>
          <w:lang w:val="kk-KZ"/>
        </w:rPr>
        <w:t xml:space="preserve">ркутск). – 2014. </w:t>
      </w:r>
      <w:r w:rsidR="00D32091">
        <w:rPr>
          <w:rFonts w:ascii="Times New Roman" w:hAnsi="Times New Roman" w:cs="Times New Roman"/>
          <w:sz w:val="28"/>
          <w:szCs w:val="28"/>
          <w:lang w:val="kk-KZ"/>
        </w:rPr>
        <w:t xml:space="preserve">- </w:t>
      </w:r>
      <w:r w:rsidR="00240FAF" w:rsidRPr="001E3AA9">
        <w:rPr>
          <w:rFonts w:ascii="Times New Roman" w:hAnsi="Times New Roman" w:cs="Times New Roman"/>
          <w:sz w:val="28"/>
          <w:szCs w:val="28"/>
        </w:rPr>
        <w:t>№8</w:t>
      </w:r>
      <w:r w:rsidR="00240FAF" w:rsidRPr="001E3AA9">
        <w:rPr>
          <w:rFonts w:ascii="Times New Roman" w:hAnsi="Times New Roman" w:cs="Times New Roman"/>
          <w:sz w:val="28"/>
          <w:szCs w:val="28"/>
          <w:lang w:val="kk-KZ"/>
        </w:rPr>
        <w:t>. – С. 83-85</w:t>
      </w:r>
      <w:r w:rsidR="00D32091">
        <w:rPr>
          <w:rFonts w:ascii="Times New Roman" w:hAnsi="Times New Roman" w:cs="Times New Roman"/>
          <w:sz w:val="28"/>
          <w:szCs w:val="28"/>
          <w:lang w:val="kk-KZ"/>
        </w:rPr>
        <w:t>.</w:t>
      </w:r>
    </w:p>
    <w:p w14:paraId="22DEE529" w14:textId="300A589B" w:rsidR="00DD6DB5" w:rsidRDefault="00973D1C" w:rsidP="00DD6DB5">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20 </w:t>
      </w:r>
      <w:r w:rsidR="00753CEF" w:rsidRPr="001E3AA9">
        <w:rPr>
          <w:rFonts w:ascii="Times New Roman" w:hAnsi="Times New Roman" w:cs="Times New Roman"/>
          <w:sz w:val="28"/>
          <w:szCs w:val="28"/>
          <w:lang w:val="kk-KZ"/>
        </w:rPr>
        <w:t xml:space="preserve">Курьянова Н.Х. Минеральные вещества молока // Наука в современных услловиях: от идеи до внедрения. </w:t>
      </w:r>
      <w:r w:rsidR="00E61AC2" w:rsidRPr="001E3AA9">
        <w:rPr>
          <w:rFonts w:ascii="Times New Roman" w:hAnsi="Times New Roman" w:cs="Times New Roman"/>
          <w:sz w:val="28"/>
          <w:szCs w:val="28"/>
          <w:lang w:val="kk-KZ"/>
        </w:rPr>
        <w:t xml:space="preserve">- 2014. </w:t>
      </w:r>
      <w:r w:rsidR="00D32091">
        <w:rPr>
          <w:rFonts w:ascii="Times New Roman" w:hAnsi="Times New Roman" w:cs="Times New Roman"/>
          <w:sz w:val="28"/>
          <w:szCs w:val="28"/>
          <w:lang w:val="kk-KZ"/>
        </w:rPr>
        <w:t xml:space="preserve">- </w:t>
      </w:r>
      <w:r w:rsidR="00E61AC2" w:rsidRPr="001E3AA9">
        <w:rPr>
          <w:rFonts w:ascii="Times New Roman" w:hAnsi="Times New Roman" w:cs="Times New Roman"/>
          <w:sz w:val="28"/>
          <w:szCs w:val="28"/>
          <w:lang w:val="kk-KZ"/>
        </w:rPr>
        <w:t>№1</w:t>
      </w:r>
      <w:r w:rsidR="00D32091">
        <w:rPr>
          <w:rFonts w:ascii="Times New Roman" w:hAnsi="Times New Roman" w:cs="Times New Roman"/>
          <w:sz w:val="28"/>
          <w:szCs w:val="28"/>
          <w:lang w:val="kk-KZ"/>
        </w:rPr>
        <w:t>.-</w:t>
      </w:r>
      <w:r w:rsidR="00E61AC2" w:rsidRPr="001E3AA9">
        <w:rPr>
          <w:rFonts w:ascii="Times New Roman" w:hAnsi="Times New Roman" w:cs="Times New Roman"/>
          <w:sz w:val="28"/>
          <w:szCs w:val="28"/>
          <w:lang w:val="kk-KZ"/>
        </w:rPr>
        <w:t xml:space="preserve"> С. </w:t>
      </w:r>
      <w:r w:rsidR="00753CEF" w:rsidRPr="001E3AA9">
        <w:rPr>
          <w:rFonts w:ascii="Times New Roman" w:hAnsi="Times New Roman" w:cs="Times New Roman"/>
          <w:sz w:val="28"/>
          <w:szCs w:val="28"/>
          <w:lang w:val="kk-KZ"/>
        </w:rPr>
        <w:t>317-321</w:t>
      </w:r>
      <w:r w:rsidR="00E61AC2" w:rsidRPr="001E3AA9">
        <w:rPr>
          <w:rFonts w:ascii="Times New Roman" w:hAnsi="Times New Roman" w:cs="Times New Roman"/>
          <w:sz w:val="28"/>
          <w:szCs w:val="28"/>
          <w:lang w:val="kk-KZ"/>
        </w:rPr>
        <w:t xml:space="preserve">. </w:t>
      </w:r>
    </w:p>
    <w:p w14:paraId="5C0A2D2F" w14:textId="53E9AEBC" w:rsidR="00D46675" w:rsidRDefault="00DD6DB5" w:rsidP="00D46675">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21 </w:t>
      </w:r>
      <w:r w:rsidR="005F3523" w:rsidRPr="001E3AA9">
        <w:rPr>
          <w:rFonts w:ascii="Times New Roman" w:hAnsi="Times New Roman" w:cs="Times New Roman"/>
          <w:sz w:val="28"/>
          <w:szCs w:val="28"/>
          <w:lang w:val="kk-KZ"/>
        </w:rPr>
        <w:t xml:space="preserve">Нурахова Б.Ж. Қазақстанның сүт және сүт өнімдері рыногы // Проблемы агрорынка. </w:t>
      </w:r>
      <w:r w:rsidR="000F1C10" w:rsidRPr="001E3AA9">
        <w:rPr>
          <w:rFonts w:ascii="Times New Roman" w:hAnsi="Times New Roman" w:cs="Times New Roman"/>
          <w:sz w:val="28"/>
          <w:szCs w:val="28"/>
          <w:lang w:val="kk-KZ"/>
        </w:rPr>
        <w:t xml:space="preserve">- </w:t>
      </w:r>
      <w:r w:rsidR="005F3523" w:rsidRPr="001E3AA9">
        <w:rPr>
          <w:rFonts w:ascii="Times New Roman" w:hAnsi="Times New Roman" w:cs="Times New Roman"/>
          <w:sz w:val="28"/>
          <w:szCs w:val="28"/>
          <w:lang w:val="kk-KZ"/>
        </w:rPr>
        <w:t xml:space="preserve">2016. </w:t>
      </w:r>
      <w:r w:rsidR="00D32091">
        <w:rPr>
          <w:rFonts w:ascii="Times New Roman" w:hAnsi="Times New Roman" w:cs="Times New Roman"/>
          <w:sz w:val="28"/>
          <w:szCs w:val="28"/>
          <w:lang w:val="kk-KZ"/>
        </w:rPr>
        <w:t xml:space="preserve">- </w:t>
      </w:r>
      <w:r w:rsidR="005F3523" w:rsidRPr="001E3AA9">
        <w:rPr>
          <w:rFonts w:ascii="Times New Roman" w:hAnsi="Times New Roman" w:cs="Times New Roman"/>
          <w:sz w:val="28"/>
          <w:szCs w:val="28"/>
          <w:lang w:val="kk-KZ"/>
        </w:rPr>
        <w:t xml:space="preserve">№3. </w:t>
      </w:r>
      <w:r w:rsidR="000F1C10" w:rsidRPr="001E3AA9">
        <w:rPr>
          <w:rFonts w:ascii="Times New Roman" w:hAnsi="Times New Roman" w:cs="Times New Roman"/>
          <w:sz w:val="28"/>
          <w:szCs w:val="28"/>
          <w:lang w:val="kk-KZ"/>
        </w:rPr>
        <w:t xml:space="preserve">- </w:t>
      </w:r>
      <w:r w:rsidR="006462F8" w:rsidRPr="001E3AA9">
        <w:rPr>
          <w:rFonts w:ascii="Times New Roman" w:hAnsi="Times New Roman" w:cs="Times New Roman"/>
          <w:sz w:val="28"/>
          <w:szCs w:val="28"/>
          <w:lang w:val="kk-KZ"/>
        </w:rPr>
        <w:t>С.</w:t>
      </w:r>
      <w:r w:rsidR="005F3523" w:rsidRPr="001E3AA9">
        <w:rPr>
          <w:rFonts w:ascii="Times New Roman" w:hAnsi="Times New Roman" w:cs="Times New Roman"/>
          <w:sz w:val="28"/>
          <w:szCs w:val="28"/>
          <w:lang w:val="kk-KZ"/>
        </w:rPr>
        <w:t xml:space="preserve">136-142.   </w:t>
      </w:r>
    </w:p>
    <w:p w14:paraId="0D74555F" w14:textId="6A20D297" w:rsidR="00AD07F4" w:rsidRDefault="00D46675" w:rsidP="00AD07F4">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22 </w:t>
      </w:r>
      <w:r w:rsidR="007C46A5" w:rsidRPr="001E3AA9">
        <w:rPr>
          <w:rFonts w:ascii="Times New Roman" w:hAnsi="Times New Roman" w:cs="Times New Roman"/>
          <w:sz w:val="28"/>
          <w:szCs w:val="28"/>
          <w:lang w:val="kk-KZ"/>
        </w:rPr>
        <w:t xml:space="preserve">Galstyan A.G., Aksenova L.M., Lisitsyn A.B. et al. </w:t>
      </w:r>
      <w:r w:rsidR="007C46A5" w:rsidRPr="001E3AA9">
        <w:rPr>
          <w:rFonts w:ascii="Times New Roman" w:hAnsi="Times New Roman" w:cs="Times New Roman"/>
          <w:sz w:val="28"/>
          <w:szCs w:val="28"/>
          <w:lang w:val="en-US"/>
        </w:rPr>
        <w:t xml:space="preserve">Modern approaches to storage and effective </w:t>
      </w:r>
      <w:proofErr w:type="spellStart"/>
      <w:r w:rsidR="007C46A5" w:rsidRPr="001E3AA9">
        <w:rPr>
          <w:rFonts w:ascii="Times New Roman" w:hAnsi="Times New Roman" w:cs="Times New Roman"/>
          <w:sz w:val="28"/>
          <w:szCs w:val="28"/>
          <w:lang w:val="en-US"/>
        </w:rPr>
        <w:t>processingof</w:t>
      </w:r>
      <w:proofErr w:type="spellEnd"/>
      <w:r w:rsidR="007C46A5" w:rsidRPr="001E3AA9">
        <w:rPr>
          <w:rFonts w:ascii="Times New Roman" w:hAnsi="Times New Roman" w:cs="Times New Roman"/>
          <w:sz w:val="28"/>
          <w:szCs w:val="28"/>
          <w:lang w:val="en-US"/>
        </w:rPr>
        <w:t xml:space="preserve"> agricultural products for obtaining high quality food products</w:t>
      </w:r>
      <w:r w:rsidR="00494AB3">
        <w:rPr>
          <w:rFonts w:ascii="Times New Roman" w:hAnsi="Times New Roman" w:cs="Times New Roman"/>
          <w:sz w:val="28"/>
          <w:szCs w:val="28"/>
          <w:lang w:val="kk-KZ"/>
        </w:rPr>
        <w:t xml:space="preserve"> </w:t>
      </w:r>
      <w:r w:rsidR="007C46A5" w:rsidRPr="001E3AA9">
        <w:rPr>
          <w:rFonts w:ascii="Times New Roman" w:hAnsi="Times New Roman" w:cs="Times New Roman"/>
          <w:sz w:val="28"/>
          <w:szCs w:val="28"/>
          <w:lang w:val="en-US"/>
        </w:rPr>
        <w:t xml:space="preserve">// Herald of the Russian Academy of Sciences. </w:t>
      </w:r>
      <w:r w:rsidR="0047675A" w:rsidRPr="001E3AA9">
        <w:rPr>
          <w:rFonts w:ascii="Times New Roman" w:hAnsi="Times New Roman" w:cs="Times New Roman"/>
          <w:sz w:val="28"/>
          <w:szCs w:val="28"/>
          <w:lang w:val="kk-KZ"/>
        </w:rPr>
        <w:t xml:space="preserve">- </w:t>
      </w:r>
      <w:r w:rsidR="007C46A5" w:rsidRPr="001E3AA9">
        <w:rPr>
          <w:rFonts w:ascii="Times New Roman" w:hAnsi="Times New Roman" w:cs="Times New Roman"/>
          <w:sz w:val="28"/>
          <w:szCs w:val="28"/>
          <w:lang w:val="en-US"/>
        </w:rPr>
        <w:t xml:space="preserve">2019. </w:t>
      </w:r>
      <w:r w:rsidR="0047675A" w:rsidRPr="001E3AA9">
        <w:rPr>
          <w:rFonts w:ascii="Times New Roman" w:hAnsi="Times New Roman" w:cs="Times New Roman"/>
          <w:sz w:val="28"/>
          <w:szCs w:val="28"/>
          <w:lang w:val="kk-KZ"/>
        </w:rPr>
        <w:t xml:space="preserve">- </w:t>
      </w:r>
      <w:r w:rsidR="007C46A5" w:rsidRPr="001E3AA9">
        <w:rPr>
          <w:rFonts w:ascii="Times New Roman" w:hAnsi="Times New Roman" w:cs="Times New Roman"/>
          <w:sz w:val="28"/>
          <w:szCs w:val="28"/>
          <w:lang w:val="en-US"/>
        </w:rPr>
        <w:t xml:space="preserve">Vol. </w:t>
      </w:r>
      <w:r w:rsidR="0047675A" w:rsidRPr="001E3AA9">
        <w:rPr>
          <w:rFonts w:ascii="Times New Roman" w:hAnsi="Times New Roman" w:cs="Times New Roman"/>
          <w:sz w:val="28"/>
          <w:szCs w:val="28"/>
          <w:lang w:val="en-US"/>
        </w:rPr>
        <w:t xml:space="preserve">89, </w:t>
      </w:r>
      <w:r w:rsidR="007C46A5" w:rsidRPr="001E3AA9">
        <w:rPr>
          <w:rFonts w:ascii="Times New Roman" w:hAnsi="Times New Roman" w:cs="Times New Roman"/>
          <w:sz w:val="28"/>
          <w:szCs w:val="28"/>
          <w:lang w:val="en-US"/>
        </w:rPr>
        <w:t xml:space="preserve">№ 2. </w:t>
      </w:r>
      <w:r w:rsidR="00D32091">
        <w:rPr>
          <w:rFonts w:ascii="Times New Roman" w:hAnsi="Times New Roman" w:cs="Times New Roman"/>
          <w:sz w:val="28"/>
          <w:szCs w:val="28"/>
          <w:lang w:val="kk-KZ"/>
        </w:rPr>
        <w:t>-</w:t>
      </w:r>
      <w:r w:rsidR="007C46A5" w:rsidRPr="001E3AA9">
        <w:rPr>
          <w:rFonts w:ascii="Times New Roman" w:hAnsi="Times New Roman" w:cs="Times New Roman"/>
          <w:sz w:val="28"/>
          <w:szCs w:val="28"/>
          <w:lang w:val="en-US"/>
        </w:rPr>
        <w:t>P</w:t>
      </w:r>
      <w:r w:rsidR="007C46A5" w:rsidRPr="00D32091">
        <w:rPr>
          <w:rFonts w:ascii="Times New Roman" w:hAnsi="Times New Roman" w:cs="Times New Roman"/>
          <w:sz w:val="28"/>
          <w:szCs w:val="28"/>
          <w:lang w:val="en-US"/>
        </w:rPr>
        <w:t xml:space="preserve">. 211–213. </w:t>
      </w:r>
      <w:r w:rsidR="007C46A5" w:rsidRPr="001E3AA9">
        <w:rPr>
          <w:rFonts w:ascii="Times New Roman" w:hAnsi="Times New Roman" w:cs="Times New Roman"/>
          <w:sz w:val="28"/>
          <w:szCs w:val="28"/>
          <w:lang w:val="en-US"/>
        </w:rPr>
        <w:t>DOI</w:t>
      </w:r>
      <w:r w:rsidR="007C46A5" w:rsidRPr="001E3AA9">
        <w:rPr>
          <w:rFonts w:ascii="Times New Roman" w:hAnsi="Times New Roman" w:cs="Times New Roman"/>
          <w:sz w:val="28"/>
          <w:szCs w:val="28"/>
        </w:rPr>
        <w:t xml:space="preserve">: 10.1134/ </w:t>
      </w:r>
      <w:r w:rsidR="007C46A5" w:rsidRPr="001E3AA9">
        <w:rPr>
          <w:rFonts w:ascii="Times New Roman" w:hAnsi="Times New Roman" w:cs="Times New Roman"/>
          <w:sz w:val="28"/>
          <w:szCs w:val="28"/>
          <w:lang w:val="en-US"/>
        </w:rPr>
        <w:t>S</w:t>
      </w:r>
      <w:r w:rsidR="007C46A5" w:rsidRPr="001E3AA9">
        <w:rPr>
          <w:rFonts w:ascii="Times New Roman" w:hAnsi="Times New Roman" w:cs="Times New Roman"/>
          <w:sz w:val="28"/>
          <w:szCs w:val="28"/>
        </w:rPr>
        <w:t>1019331619020059</w:t>
      </w:r>
      <w:r w:rsidR="0047675A" w:rsidRPr="001E3AA9">
        <w:rPr>
          <w:rFonts w:ascii="Times New Roman" w:hAnsi="Times New Roman" w:cs="Times New Roman"/>
          <w:sz w:val="28"/>
          <w:szCs w:val="28"/>
          <w:lang w:val="kk-KZ"/>
        </w:rPr>
        <w:t>.</w:t>
      </w:r>
    </w:p>
    <w:p w14:paraId="42FBC333" w14:textId="4D9E306A" w:rsidR="00C43A81" w:rsidRDefault="00AD07F4" w:rsidP="00C43A81">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23 </w:t>
      </w:r>
      <w:proofErr w:type="spellStart"/>
      <w:r w:rsidR="00267092" w:rsidRPr="001E3AA9">
        <w:rPr>
          <w:rFonts w:ascii="Times New Roman" w:hAnsi="Times New Roman" w:cs="Times New Roman"/>
          <w:sz w:val="28"/>
          <w:szCs w:val="28"/>
        </w:rPr>
        <w:t>Оганесянц</w:t>
      </w:r>
      <w:proofErr w:type="spellEnd"/>
      <w:r w:rsidR="00267092" w:rsidRPr="001E3AA9">
        <w:rPr>
          <w:rFonts w:ascii="Times New Roman" w:hAnsi="Times New Roman" w:cs="Times New Roman"/>
          <w:sz w:val="28"/>
          <w:szCs w:val="28"/>
        </w:rPr>
        <w:t xml:space="preserve"> Л.А., </w:t>
      </w:r>
      <w:proofErr w:type="spellStart"/>
      <w:r w:rsidR="00267092" w:rsidRPr="001E3AA9">
        <w:rPr>
          <w:rFonts w:ascii="Times New Roman" w:hAnsi="Times New Roman" w:cs="Times New Roman"/>
          <w:sz w:val="28"/>
          <w:szCs w:val="28"/>
        </w:rPr>
        <w:t>Хуршудян</w:t>
      </w:r>
      <w:proofErr w:type="spellEnd"/>
      <w:r w:rsidR="00267092" w:rsidRPr="001E3AA9">
        <w:rPr>
          <w:rFonts w:ascii="Times New Roman" w:hAnsi="Times New Roman" w:cs="Times New Roman"/>
          <w:sz w:val="28"/>
          <w:szCs w:val="28"/>
        </w:rPr>
        <w:t xml:space="preserve"> С.А., </w:t>
      </w:r>
      <w:proofErr w:type="spellStart"/>
      <w:r w:rsidR="00267092" w:rsidRPr="001E3AA9">
        <w:rPr>
          <w:rFonts w:ascii="Times New Roman" w:hAnsi="Times New Roman" w:cs="Times New Roman"/>
          <w:sz w:val="28"/>
          <w:szCs w:val="28"/>
        </w:rPr>
        <w:t>Галстян</w:t>
      </w:r>
      <w:proofErr w:type="spellEnd"/>
      <w:r w:rsidR="00267092" w:rsidRPr="001E3AA9">
        <w:rPr>
          <w:rFonts w:ascii="Times New Roman" w:hAnsi="Times New Roman" w:cs="Times New Roman"/>
          <w:sz w:val="28"/>
          <w:szCs w:val="28"/>
        </w:rPr>
        <w:t xml:space="preserve"> А.Г. Мониторинг качества пищевых продуктов – базовый элемент стратегии // Контроль качества продукции. </w:t>
      </w:r>
      <w:r w:rsidR="006D5758" w:rsidRPr="001E3AA9">
        <w:rPr>
          <w:rFonts w:ascii="Times New Roman" w:hAnsi="Times New Roman" w:cs="Times New Roman"/>
          <w:sz w:val="28"/>
          <w:szCs w:val="28"/>
          <w:lang w:val="kk-KZ"/>
        </w:rPr>
        <w:t xml:space="preserve">- </w:t>
      </w:r>
      <w:r w:rsidR="00267092" w:rsidRPr="001E3AA9">
        <w:rPr>
          <w:rFonts w:ascii="Times New Roman" w:hAnsi="Times New Roman" w:cs="Times New Roman"/>
          <w:sz w:val="28"/>
          <w:szCs w:val="28"/>
        </w:rPr>
        <w:t>2018.</w:t>
      </w:r>
      <w:r w:rsidR="00D32091">
        <w:rPr>
          <w:rFonts w:ascii="Times New Roman" w:hAnsi="Times New Roman" w:cs="Times New Roman"/>
          <w:sz w:val="28"/>
          <w:szCs w:val="28"/>
          <w:lang w:val="kk-KZ"/>
        </w:rPr>
        <w:t>-</w:t>
      </w:r>
      <w:r w:rsidR="00267092" w:rsidRPr="001E3AA9">
        <w:rPr>
          <w:rFonts w:ascii="Times New Roman" w:hAnsi="Times New Roman" w:cs="Times New Roman"/>
          <w:sz w:val="28"/>
          <w:szCs w:val="28"/>
        </w:rPr>
        <w:t xml:space="preserve"> № 4.</w:t>
      </w:r>
      <w:r w:rsidR="006D5758" w:rsidRPr="001E3AA9">
        <w:rPr>
          <w:rFonts w:ascii="Times New Roman" w:hAnsi="Times New Roman" w:cs="Times New Roman"/>
          <w:sz w:val="28"/>
          <w:szCs w:val="28"/>
          <w:lang w:val="kk-KZ"/>
        </w:rPr>
        <w:t xml:space="preserve"> - </w:t>
      </w:r>
      <w:r w:rsidR="00267092" w:rsidRPr="001E3AA9">
        <w:rPr>
          <w:rFonts w:ascii="Times New Roman" w:hAnsi="Times New Roman" w:cs="Times New Roman"/>
          <w:sz w:val="28"/>
          <w:szCs w:val="28"/>
        </w:rPr>
        <w:t>С. 56–59</w:t>
      </w:r>
      <w:r w:rsidR="006D5758" w:rsidRPr="001E3AA9">
        <w:rPr>
          <w:rFonts w:ascii="Times New Roman" w:hAnsi="Times New Roman" w:cs="Times New Roman"/>
          <w:sz w:val="28"/>
          <w:szCs w:val="28"/>
          <w:lang w:val="kk-KZ"/>
        </w:rPr>
        <w:t>.</w:t>
      </w:r>
    </w:p>
    <w:p w14:paraId="4F7C6361" w14:textId="48B43E2E" w:rsidR="00DB6422" w:rsidRDefault="00C43A81" w:rsidP="00DB6422">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24 </w:t>
      </w:r>
      <w:r w:rsidR="00EA33A9" w:rsidRPr="001E3AA9">
        <w:rPr>
          <w:rFonts w:ascii="Times New Roman" w:hAnsi="Times New Roman" w:cs="Times New Roman"/>
          <w:sz w:val="28"/>
          <w:szCs w:val="28"/>
          <w:lang w:val="kk-KZ"/>
        </w:rPr>
        <w:t>Липатов</w:t>
      </w:r>
      <w:r w:rsidR="007F2C6C">
        <w:rPr>
          <w:rFonts w:ascii="Times New Roman" w:hAnsi="Times New Roman" w:cs="Times New Roman"/>
          <w:sz w:val="28"/>
          <w:szCs w:val="28"/>
          <w:lang w:val="kk-KZ"/>
        </w:rPr>
        <w:t xml:space="preserve"> </w:t>
      </w:r>
      <w:r w:rsidR="00EA33A9" w:rsidRPr="001E3AA9">
        <w:rPr>
          <w:rFonts w:ascii="Times New Roman" w:hAnsi="Times New Roman" w:cs="Times New Roman"/>
          <w:sz w:val="28"/>
          <w:szCs w:val="28"/>
          <w:lang w:val="kk-KZ"/>
        </w:rPr>
        <w:t xml:space="preserve">H.H. </w:t>
      </w:r>
      <w:r w:rsidR="007C4AD9" w:rsidRPr="001E3AA9">
        <w:rPr>
          <w:rFonts w:ascii="Times New Roman" w:hAnsi="Times New Roman" w:cs="Times New Roman"/>
          <w:sz w:val="28"/>
          <w:szCs w:val="28"/>
          <w:lang w:val="kk-KZ"/>
        </w:rPr>
        <w:t xml:space="preserve">Восстановленное молоко: </w:t>
      </w:r>
      <w:r w:rsidR="00E95ECA" w:rsidRPr="001E3AA9">
        <w:rPr>
          <w:rFonts w:ascii="Times New Roman" w:hAnsi="Times New Roman" w:cs="Times New Roman"/>
          <w:sz w:val="28"/>
          <w:szCs w:val="28"/>
          <w:lang w:val="kk-KZ"/>
        </w:rPr>
        <w:t>Теория и практика производства вос</w:t>
      </w:r>
      <w:r w:rsidR="00EA33A9" w:rsidRPr="001E3AA9">
        <w:rPr>
          <w:rFonts w:ascii="Times New Roman" w:hAnsi="Times New Roman" w:cs="Times New Roman"/>
          <w:sz w:val="28"/>
          <w:szCs w:val="28"/>
          <w:lang w:val="kk-KZ"/>
        </w:rPr>
        <w:t xml:space="preserve">становленных молочных продуктов. </w:t>
      </w:r>
      <w:r w:rsidR="00E95ECA" w:rsidRPr="001E3AA9">
        <w:rPr>
          <w:rFonts w:ascii="Times New Roman" w:hAnsi="Times New Roman" w:cs="Times New Roman"/>
          <w:sz w:val="28"/>
          <w:szCs w:val="28"/>
          <w:lang w:val="kk-KZ"/>
        </w:rPr>
        <w:t xml:space="preserve"> - М.: Агропромиздат, 1985.</w:t>
      </w:r>
      <w:r w:rsidR="00EA33A9" w:rsidRPr="001E3AA9">
        <w:rPr>
          <w:rFonts w:ascii="Times New Roman" w:hAnsi="Times New Roman" w:cs="Times New Roman"/>
          <w:sz w:val="28"/>
          <w:szCs w:val="28"/>
          <w:lang w:val="kk-KZ"/>
        </w:rPr>
        <w:t xml:space="preserve"> –</w:t>
      </w:r>
      <w:r w:rsidR="00E95ECA" w:rsidRPr="001E3AA9">
        <w:rPr>
          <w:rFonts w:ascii="Times New Roman" w:hAnsi="Times New Roman" w:cs="Times New Roman"/>
          <w:sz w:val="28"/>
          <w:szCs w:val="28"/>
          <w:lang w:val="kk-KZ"/>
        </w:rPr>
        <w:t xml:space="preserve"> 225</w:t>
      </w:r>
      <w:r w:rsidR="00D32091">
        <w:rPr>
          <w:rFonts w:ascii="Times New Roman" w:hAnsi="Times New Roman" w:cs="Times New Roman"/>
          <w:sz w:val="28"/>
          <w:szCs w:val="28"/>
          <w:lang w:val="kk-KZ"/>
        </w:rPr>
        <w:t xml:space="preserve"> </w:t>
      </w:r>
      <w:r w:rsidR="00E95ECA" w:rsidRPr="001E3AA9">
        <w:rPr>
          <w:rFonts w:ascii="Times New Roman" w:hAnsi="Times New Roman" w:cs="Times New Roman"/>
          <w:sz w:val="28"/>
          <w:szCs w:val="28"/>
          <w:lang w:val="kk-KZ"/>
        </w:rPr>
        <w:t>с.</w:t>
      </w:r>
    </w:p>
    <w:p w14:paraId="71FD50A2" w14:textId="77777777" w:rsidR="00D139A4" w:rsidRPr="00DB6422" w:rsidRDefault="00DB6422" w:rsidP="00DB6422">
      <w:pPr>
        <w:spacing w:after="0" w:line="240" w:lineRule="auto"/>
        <w:ind w:firstLine="708"/>
        <w:jc w:val="both"/>
        <w:rPr>
          <w:rFonts w:ascii="Times New Roman" w:hAnsi="Times New Roman" w:cs="Times New Roman"/>
          <w:color w:val="000000"/>
          <w:sz w:val="28"/>
          <w:szCs w:val="28"/>
          <w:shd w:val="clear" w:color="auto" w:fill="FFFFFF"/>
          <w:lang w:val="kk-KZ"/>
        </w:rPr>
      </w:pPr>
      <w:r>
        <w:rPr>
          <w:rFonts w:ascii="Times New Roman" w:hAnsi="Times New Roman" w:cs="Times New Roman"/>
          <w:color w:val="000000"/>
          <w:sz w:val="28"/>
          <w:szCs w:val="28"/>
          <w:shd w:val="clear" w:color="auto" w:fill="FFFFFF"/>
          <w:lang w:val="kk-KZ"/>
        </w:rPr>
        <w:t xml:space="preserve">25 </w:t>
      </w:r>
      <w:r w:rsidR="00BC2518" w:rsidRPr="001E3AA9">
        <w:rPr>
          <w:rFonts w:ascii="Times New Roman" w:hAnsi="Times New Roman" w:cs="Times New Roman"/>
          <w:sz w:val="28"/>
          <w:szCs w:val="28"/>
          <w:lang w:val="kk-KZ"/>
        </w:rPr>
        <w:t xml:space="preserve">Попова Н.В. Инновации в технологии восстановления сухого молока как фактор управления качеством восстановленных продуктов переработки молока // Вестник Южно-Уральского государственного университета. Серия: Экономика и менеджмент. </w:t>
      </w:r>
      <w:r w:rsidR="00351271" w:rsidRPr="001E3AA9">
        <w:rPr>
          <w:rFonts w:ascii="Times New Roman" w:hAnsi="Times New Roman" w:cs="Times New Roman"/>
          <w:sz w:val="28"/>
          <w:szCs w:val="28"/>
          <w:lang w:val="kk-KZ"/>
        </w:rPr>
        <w:t xml:space="preserve">- </w:t>
      </w:r>
      <w:r w:rsidR="00BC2518" w:rsidRPr="001E3AA9">
        <w:rPr>
          <w:rFonts w:ascii="Times New Roman" w:hAnsi="Times New Roman" w:cs="Times New Roman"/>
          <w:sz w:val="28"/>
          <w:szCs w:val="28"/>
          <w:lang w:val="kk-KZ"/>
        </w:rPr>
        <w:t xml:space="preserve">2013. </w:t>
      </w:r>
      <w:r w:rsidR="00351271" w:rsidRPr="001E3AA9">
        <w:rPr>
          <w:rFonts w:ascii="Times New Roman" w:hAnsi="Times New Roman" w:cs="Times New Roman"/>
          <w:sz w:val="28"/>
          <w:szCs w:val="28"/>
          <w:lang w:val="kk-KZ"/>
        </w:rPr>
        <w:t xml:space="preserve">- Т.7, </w:t>
      </w:r>
      <w:r w:rsidR="00BC2518" w:rsidRPr="001E3AA9">
        <w:rPr>
          <w:rFonts w:ascii="Times New Roman" w:hAnsi="Times New Roman" w:cs="Times New Roman"/>
          <w:sz w:val="28"/>
          <w:szCs w:val="28"/>
          <w:lang w:val="kk-KZ"/>
        </w:rPr>
        <w:t xml:space="preserve"> №4. </w:t>
      </w:r>
      <w:r w:rsidR="00351271" w:rsidRPr="001E3AA9">
        <w:rPr>
          <w:rFonts w:ascii="Times New Roman" w:hAnsi="Times New Roman" w:cs="Times New Roman"/>
          <w:sz w:val="28"/>
          <w:szCs w:val="28"/>
          <w:lang w:val="kk-KZ"/>
        </w:rPr>
        <w:t xml:space="preserve"> - </w:t>
      </w:r>
      <w:r w:rsidR="00BC2518" w:rsidRPr="001E3AA9">
        <w:rPr>
          <w:rFonts w:ascii="Times New Roman" w:hAnsi="Times New Roman" w:cs="Times New Roman"/>
          <w:sz w:val="28"/>
          <w:szCs w:val="28"/>
          <w:lang w:val="kk-KZ"/>
        </w:rPr>
        <w:t xml:space="preserve">С. 181-186. </w:t>
      </w:r>
    </w:p>
    <w:p w14:paraId="1E0B533C" w14:textId="77335E74" w:rsidR="005A56B0" w:rsidRPr="001E3AA9" w:rsidRDefault="00216CF6"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2</w:t>
      </w:r>
      <w:r w:rsidR="00AF6770">
        <w:rPr>
          <w:rFonts w:ascii="Times New Roman" w:hAnsi="Times New Roman" w:cs="Times New Roman"/>
          <w:sz w:val="28"/>
          <w:szCs w:val="28"/>
          <w:lang w:val="kk-KZ"/>
        </w:rPr>
        <w:t xml:space="preserve">6 </w:t>
      </w:r>
      <w:r w:rsidRPr="001E3AA9">
        <w:rPr>
          <w:rFonts w:ascii="Times New Roman" w:hAnsi="Times New Roman" w:cs="Times New Roman"/>
          <w:sz w:val="28"/>
          <w:szCs w:val="28"/>
          <w:lang w:val="kk-KZ"/>
        </w:rPr>
        <w:t>Turovskaya S.N., Petrov A.N., Radaeva I.A., Illarionova E.E., Semipyatniy V.K., Ryabova A.E. Water microele</w:t>
      </w:r>
      <w:proofErr w:type="spellStart"/>
      <w:r w:rsidRPr="001E3AA9">
        <w:rPr>
          <w:rFonts w:ascii="Times New Roman" w:hAnsi="Times New Roman" w:cs="Times New Roman"/>
          <w:sz w:val="28"/>
          <w:szCs w:val="28"/>
          <w:lang w:val="en-US"/>
        </w:rPr>
        <w:t>ment</w:t>
      </w:r>
      <w:proofErr w:type="spellEnd"/>
      <w:r w:rsidRPr="001E3AA9">
        <w:rPr>
          <w:rFonts w:ascii="Times New Roman" w:hAnsi="Times New Roman" w:cs="Times New Roman"/>
          <w:sz w:val="28"/>
          <w:szCs w:val="28"/>
          <w:lang w:val="en-US"/>
        </w:rPr>
        <w:t xml:space="preserve"> composition influence on the efficiency of the milk powder dissolution process  // Food systems. – 2019. - V</w:t>
      </w:r>
      <w:r w:rsidR="00D32091">
        <w:rPr>
          <w:rFonts w:ascii="Times New Roman" w:hAnsi="Times New Roman" w:cs="Times New Roman"/>
          <w:sz w:val="28"/>
          <w:szCs w:val="28"/>
          <w:lang w:val="en-US"/>
        </w:rPr>
        <w:t>ol</w:t>
      </w:r>
      <w:r w:rsidRPr="001E3AA9">
        <w:rPr>
          <w:rFonts w:ascii="Times New Roman" w:hAnsi="Times New Roman" w:cs="Times New Roman"/>
          <w:sz w:val="28"/>
          <w:szCs w:val="28"/>
          <w:lang w:val="en-US"/>
        </w:rPr>
        <w:t xml:space="preserve">.2. </w:t>
      </w:r>
      <w:r w:rsidR="00D32091">
        <w:rPr>
          <w:rFonts w:ascii="Times New Roman" w:hAnsi="Times New Roman" w:cs="Times New Roman"/>
          <w:sz w:val="28"/>
          <w:szCs w:val="28"/>
          <w:lang w:val="en-US"/>
        </w:rPr>
        <w:t xml:space="preserve">- </w:t>
      </w:r>
      <w:r w:rsidRPr="001E3AA9">
        <w:rPr>
          <w:rFonts w:ascii="Times New Roman" w:hAnsi="Times New Roman" w:cs="Times New Roman"/>
          <w:sz w:val="28"/>
          <w:szCs w:val="28"/>
          <w:lang w:val="en-US"/>
        </w:rPr>
        <w:t xml:space="preserve">P. 9-15. </w:t>
      </w:r>
    </w:p>
    <w:p w14:paraId="3384EC5B" w14:textId="77777777" w:rsidR="00D139A4" w:rsidRPr="001E3AA9" w:rsidRDefault="005A56B0"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2</w:t>
      </w:r>
      <w:r w:rsidR="00B43F10">
        <w:rPr>
          <w:rFonts w:ascii="Times New Roman" w:hAnsi="Times New Roman" w:cs="Times New Roman"/>
          <w:sz w:val="28"/>
          <w:szCs w:val="28"/>
          <w:lang w:val="kk-KZ"/>
        </w:rPr>
        <w:t>7</w:t>
      </w:r>
      <w:r w:rsidR="00D139A4" w:rsidRPr="001E3AA9">
        <w:rPr>
          <w:rFonts w:ascii="Times New Roman" w:hAnsi="Times New Roman" w:cs="Times New Roman"/>
          <w:sz w:val="28"/>
          <w:szCs w:val="28"/>
        </w:rPr>
        <w:t xml:space="preserve"> Переработка молока и производство сыра в Республике Казахстан</w:t>
      </w:r>
      <w:r w:rsidR="0055686E" w:rsidRPr="001E3AA9">
        <w:rPr>
          <w:rFonts w:ascii="Times New Roman" w:hAnsi="Times New Roman" w:cs="Times New Roman"/>
          <w:sz w:val="28"/>
          <w:szCs w:val="28"/>
          <w:lang w:val="kk-KZ"/>
        </w:rPr>
        <w:t xml:space="preserve">: отчет </w:t>
      </w:r>
      <w:r w:rsidR="0055686E" w:rsidRPr="001E3AA9">
        <w:rPr>
          <w:rFonts w:ascii="Times New Roman" w:hAnsi="Times New Roman" w:cs="Times New Roman"/>
          <w:sz w:val="28"/>
          <w:szCs w:val="28"/>
        </w:rPr>
        <w:t xml:space="preserve"> по результатам исследования</w:t>
      </w:r>
      <w:r w:rsidR="0055686E" w:rsidRPr="001E3AA9">
        <w:rPr>
          <w:rFonts w:ascii="Times New Roman" w:hAnsi="Times New Roman" w:cs="Times New Roman"/>
          <w:sz w:val="28"/>
          <w:szCs w:val="28"/>
          <w:lang w:val="kk-KZ"/>
        </w:rPr>
        <w:t xml:space="preserve">.  - Алматы, 2017. </w:t>
      </w:r>
      <w:r w:rsidR="00AE2AC4" w:rsidRPr="001E3AA9">
        <w:rPr>
          <w:rFonts w:ascii="Times New Roman" w:hAnsi="Times New Roman" w:cs="Times New Roman"/>
          <w:sz w:val="28"/>
          <w:szCs w:val="28"/>
          <w:lang w:val="kk-KZ"/>
        </w:rPr>
        <w:t>–63 с.</w:t>
      </w:r>
    </w:p>
    <w:p w14:paraId="0D6C2472" w14:textId="1B6AC0BD" w:rsidR="001A3CB0" w:rsidRPr="001E3AA9" w:rsidRDefault="001A3CB0"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2</w:t>
      </w:r>
      <w:r w:rsidR="00267529">
        <w:rPr>
          <w:rFonts w:ascii="Times New Roman" w:hAnsi="Times New Roman" w:cs="Times New Roman"/>
          <w:sz w:val="28"/>
          <w:szCs w:val="28"/>
          <w:lang w:val="kk-KZ"/>
        </w:rPr>
        <w:t xml:space="preserve">8 </w:t>
      </w:r>
      <w:r w:rsidRPr="001E3AA9">
        <w:rPr>
          <w:rFonts w:ascii="Times New Roman" w:hAnsi="Times New Roman" w:cs="Times New Roman"/>
          <w:sz w:val="28"/>
          <w:szCs w:val="28"/>
        </w:rPr>
        <w:t xml:space="preserve"> Голубева Л.В. Технология молока и </w:t>
      </w:r>
      <w:proofErr w:type="spellStart"/>
      <w:r w:rsidRPr="001E3AA9">
        <w:rPr>
          <w:rFonts w:ascii="Times New Roman" w:hAnsi="Times New Roman" w:cs="Times New Roman"/>
          <w:sz w:val="28"/>
          <w:szCs w:val="28"/>
        </w:rPr>
        <w:t>молочн</w:t>
      </w:r>
      <w:proofErr w:type="spellEnd"/>
      <w:r w:rsidR="00F82347" w:rsidRPr="001E3AA9">
        <w:rPr>
          <w:rFonts w:ascii="Times New Roman" w:hAnsi="Times New Roman" w:cs="Times New Roman"/>
          <w:sz w:val="28"/>
          <w:szCs w:val="28"/>
          <w:lang w:val="kk-KZ"/>
        </w:rPr>
        <w:t>ых продуктов. Молочные консервы. Учебник и практикум</w:t>
      </w:r>
      <w:r w:rsidR="00B345A3" w:rsidRPr="001E3AA9">
        <w:rPr>
          <w:rFonts w:ascii="Times New Roman" w:hAnsi="Times New Roman" w:cs="Times New Roman"/>
          <w:sz w:val="28"/>
          <w:szCs w:val="28"/>
        </w:rPr>
        <w:t>. – М</w:t>
      </w:r>
      <w:r w:rsidR="00D32091" w:rsidRPr="00D32091">
        <w:rPr>
          <w:rFonts w:ascii="Times New Roman" w:hAnsi="Times New Roman" w:cs="Times New Roman"/>
          <w:sz w:val="28"/>
          <w:szCs w:val="28"/>
        </w:rPr>
        <w:t>.</w:t>
      </w:r>
      <w:r w:rsidR="00F82347" w:rsidRPr="001E3AA9">
        <w:rPr>
          <w:rFonts w:ascii="Times New Roman" w:hAnsi="Times New Roman" w:cs="Times New Roman"/>
          <w:sz w:val="28"/>
          <w:szCs w:val="28"/>
          <w:lang w:val="kk-KZ"/>
        </w:rPr>
        <w:t>: Издательство Юрайт</w:t>
      </w:r>
      <w:r w:rsidR="00B345A3" w:rsidRPr="001E3AA9">
        <w:rPr>
          <w:rFonts w:ascii="Times New Roman" w:hAnsi="Times New Roman" w:cs="Times New Roman"/>
          <w:sz w:val="28"/>
          <w:szCs w:val="28"/>
        </w:rPr>
        <w:t>, 20</w:t>
      </w:r>
      <w:r w:rsidR="00F82347" w:rsidRPr="001E3AA9">
        <w:rPr>
          <w:rFonts w:ascii="Times New Roman" w:hAnsi="Times New Roman" w:cs="Times New Roman"/>
          <w:sz w:val="28"/>
          <w:szCs w:val="28"/>
          <w:lang w:val="kk-KZ"/>
        </w:rPr>
        <w:t>20</w:t>
      </w:r>
      <w:r w:rsidR="00B345A3" w:rsidRPr="001E3AA9">
        <w:rPr>
          <w:rFonts w:ascii="Times New Roman" w:hAnsi="Times New Roman" w:cs="Times New Roman"/>
          <w:sz w:val="28"/>
          <w:szCs w:val="28"/>
        </w:rPr>
        <w:t>. -</w:t>
      </w:r>
      <w:r w:rsidR="00F82347" w:rsidRPr="001E3AA9">
        <w:rPr>
          <w:rFonts w:ascii="Times New Roman" w:hAnsi="Times New Roman" w:cs="Times New Roman"/>
          <w:sz w:val="28"/>
          <w:szCs w:val="28"/>
          <w:lang w:val="kk-KZ"/>
        </w:rPr>
        <w:t>392</w:t>
      </w:r>
      <w:r w:rsidRPr="001E3AA9">
        <w:rPr>
          <w:rFonts w:ascii="Times New Roman" w:hAnsi="Times New Roman" w:cs="Times New Roman"/>
          <w:sz w:val="28"/>
          <w:szCs w:val="28"/>
        </w:rPr>
        <w:t xml:space="preserve"> с. </w:t>
      </w:r>
    </w:p>
    <w:p w14:paraId="08BEE489" w14:textId="73DFF427" w:rsidR="00CE6DC8" w:rsidRPr="001E3AA9" w:rsidRDefault="00CE6DC8"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2</w:t>
      </w:r>
      <w:r w:rsidR="00D526D2">
        <w:rPr>
          <w:rFonts w:ascii="Times New Roman" w:hAnsi="Times New Roman" w:cs="Times New Roman"/>
          <w:sz w:val="28"/>
          <w:szCs w:val="28"/>
          <w:lang w:val="kk-KZ"/>
        </w:rPr>
        <w:t xml:space="preserve">9 </w:t>
      </w:r>
      <w:r w:rsidRPr="001E3AA9">
        <w:rPr>
          <w:rFonts w:ascii="Times New Roman" w:hAnsi="Times New Roman" w:cs="Times New Roman"/>
          <w:sz w:val="28"/>
          <w:szCs w:val="28"/>
          <w:lang w:val="kk-KZ"/>
        </w:rPr>
        <w:t>Касторных М.С. Товароведение и экспертиза пищевых жиров, молока и молочных продуктов: Учебник для бакалавров</w:t>
      </w:r>
      <w:r w:rsidR="003D5F2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М.С.</w:t>
      </w:r>
      <w:r w:rsidR="003D5F2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Касторных, В.А.</w:t>
      </w:r>
      <w:r w:rsidR="003D5F2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Кузьмина, Ю.С.</w:t>
      </w:r>
      <w:r w:rsidR="003D5F20">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Пучкова – 6-е изд. – М.: Издательско-торговая корпорация «Дашков и К», 2018. -</w:t>
      </w:r>
      <w:r w:rsidR="00D32091" w:rsidRPr="00D32091">
        <w:rPr>
          <w:rFonts w:ascii="Times New Roman" w:hAnsi="Times New Roman" w:cs="Times New Roman"/>
          <w:sz w:val="28"/>
          <w:szCs w:val="28"/>
        </w:rPr>
        <w:t xml:space="preserve"> </w:t>
      </w:r>
      <w:r w:rsidRPr="001E3AA9">
        <w:rPr>
          <w:rFonts w:ascii="Times New Roman" w:hAnsi="Times New Roman" w:cs="Times New Roman"/>
          <w:sz w:val="28"/>
          <w:szCs w:val="28"/>
          <w:lang w:val="kk-KZ"/>
        </w:rPr>
        <w:t>328 с.</w:t>
      </w:r>
    </w:p>
    <w:p w14:paraId="1E521B50" w14:textId="5E70207F" w:rsidR="000D2D14" w:rsidRPr="001E3AA9" w:rsidRDefault="006455B5" w:rsidP="00C12CC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30 </w:t>
      </w:r>
      <w:r w:rsidR="000D2D14" w:rsidRPr="001E3AA9">
        <w:rPr>
          <w:rFonts w:ascii="Times New Roman" w:hAnsi="Times New Roman" w:cs="Times New Roman"/>
          <w:sz w:val="28"/>
          <w:szCs w:val="28"/>
          <w:lang w:val="kk-KZ"/>
        </w:rPr>
        <w:t xml:space="preserve">Маммадова Н.О., Балаев Б.Г. Диагностические основы экспертизы и детализация химического состава и пищевой ценности сухого молока / Научный вестник Одесского национального экономического университета. </w:t>
      </w:r>
      <w:r w:rsidR="005C4B75" w:rsidRPr="001E3AA9">
        <w:rPr>
          <w:rFonts w:ascii="Times New Roman" w:hAnsi="Times New Roman" w:cs="Times New Roman"/>
          <w:sz w:val="28"/>
          <w:szCs w:val="28"/>
          <w:lang w:val="kk-KZ"/>
        </w:rPr>
        <w:t xml:space="preserve">- </w:t>
      </w:r>
      <w:r w:rsidR="000D2D14" w:rsidRPr="001E3AA9">
        <w:rPr>
          <w:rFonts w:ascii="Times New Roman" w:hAnsi="Times New Roman" w:cs="Times New Roman"/>
          <w:sz w:val="28"/>
          <w:szCs w:val="28"/>
          <w:lang w:val="kk-KZ"/>
        </w:rPr>
        <w:t xml:space="preserve">2018. </w:t>
      </w:r>
      <w:r w:rsidR="00D32091" w:rsidRPr="00D32091">
        <w:rPr>
          <w:rFonts w:ascii="Times New Roman" w:hAnsi="Times New Roman" w:cs="Times New Roman"/>
          <w:sz w:val="28"/>
          <w:szCs w:val="28"/>
        </w:rPr>
        <w:t xml:space="preserve">- </w:t>
      </w:r>
      <w:r w:rsidR="000D2D14" w:rsidRPr="001E3AA9">
        <w:rPr>
          <w:rFonts w:ascii="Times New Roman" w:hAnsi="Times New Roman" w:cs="Times New Roman"/>
          <w:sz w:val="28"/>
          <w:szCs w:val="28"/>
          <w:lang w:val="kk-KZ"/>
        </w:rPr>
        <w:t xml:space="preserve">№11 (263). </w:t>
      </w:r>
      <w:r w:rsidR="005C4B75" w:rsidRPr="001E3AA9">
        <w:rPr>
          <w:rFonts w:ascii="Times New Roman" w:hAnsi="Times New Roman" w:cs="Times New Roman"/>
          <w:sz w:val="28"/>
          <w:szCs w:val="28"/>
          <w:lang w:val="kk-KZ"/>
        </w:rPr>
        <w:t xml:space="preserve">- </w:t>
      </w:r>
      <w:r w:rsidR="000D2D14" w:rsidRPr="001E3AA9">
        <w:rPr>
          <w:rFonts w:ascii="Times New Roman" w:hAnsi="Times New Roman" w:cs="Times New Roman"/>
          <w:sz w:val="28"/>
          <w:szCs w:val="28"/>
          <w:lang w:val="kk-KZ"/>
        </w:rPr>
        <w:t xml:space="preserve">С. 136-144. </w:t>
      </w:r>
    </w:p>
    <w:p w14:paraId="4EEE80BD" w14:textId="77777777" w:rsidR="00862D81" w:rsidRPr="001E3AA9" w:rsidRDefault="00603565"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3</w:t>
      </w:r>
      <w:r w:rsidR="00A26794">
        <w:rPr>
          <w:rFonts w:ascii="Times New Roman" w:hAnsi="Times New Roman" w:cs="Times New Roman"/>
          <w:sz w:val="28"/>
          <w:szCs w:val="28"/>
          <w:lang w:val="kk-KZ"/>
        </w:rPr>
        <w:t xml:space="preserve">1 </w:t>
      </w:r>
      <w:r w:rsidR="000F0EA9" w:rsidRPr="001E3AA9">
        <w:rPr>
          <w:rFonts w:ascii="Times New Roman" w:hAnsi="Times New Roman" w:cs="Times New Roman"/>
          <w:sz w:val="28"/>
          <w:szCs w:val="28"/>
          <w:lang w:val="kk-KZ"/>
        </w:rPr>
        <w:t>Галстян А.Г., Петров А.Н., Радаева И.А., Туровская С.Н., Червецов В.В., Илларионова Е.Е., Семипятный В.К. Теория и практика мол</w:t>
      </w:r>
      <w:r w:rsidR="00E02052" w:rsidRPr="001E3AA9">
        <w:rPr>
          <w:rFonts w:ascii="Times New Roman" w:hAnsi="Times New Roman" w:cs="Times New Roman"/>
          <w:sz w:val="28"/>
          <w:szCs w:val="28"/>
          <w:lang w:val="kk-KZ"/>
        </w:rPr>
        <w:t xml:space="preserve">очно-консервного производства - </w:t>
      </w:r>
      <w:r w:rsidR="000F0EA9" w:rsidRPr="001E3AA9">
        <w:rPr>
          <w:rFonts w:ascii="Times New Roman" w:hAnsi="Times New Roman" w:cs="Times New Roman"/>
          <w:sz w:val="28"/>
          <w:szCs w:val="28"/>
          <w:lang w:val="kk-KZ"/>
        </w:rPr>
        <w:t>М.: Издателский дом «Федотов Д.А.», отпечатано в типограф</w:t>
      </w:r>
      <w:r w:rsidR="00E02052" w:rsidRPr="001E3AA9">
        <w:rPr>
          <w:rFonts w:ascii="Times New Roman" w:hAnsi="Times New Roman" w:cs="Times New Roman"/>
          <w:sz w:val="28"/>
          <w:szCs w:val="28"/>
          <w:lang w:val="kk-KZ"/>
        </w:rPr>
        <w:t>ии «Авторская Мастерская», 2016. -</w:t>
      </w:r>
      <w:r w:rsidR="000F0EA9" w:rsidRPr="001E3AA9">
        <w:rPr>
          <w:rFonts w:ascii="Times New Roman" w:hAnsi="Times New Roman" w:cs="Times New Roman"/>
          <w:sz w:val="28"/>
          <w:szCs w:val="28"/>
          <w:lang w:val="kk-KZ"/>
        </w:rPr>
        <w:t xml:space="preserve"> 181 с. </w:t>
      </w:r>
    </w:p>
    <w:p w14:paraId="2ECDA0BD" w14:textId="4EFE3A26" w:rsidR="00862D81" w:rsidRPr="001E3AA9" w:rsidRDefault="005A56B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w:t>
      </w:r>
      <w:r w:rsidR="00A64498">
        <w:rPr>
          <w:rFonts w:ascii="Times New Roman" w:hAnsi="Times New Roman" w:cs="Times New Roman"/>
          <w:sz w:val="28"/>
          <w:szCs w:val="28"/>
          <w:lang w:val="kk-KZ"/>
        </w:rPr>
        <w:t xml:space="preserve">2 </w:t>
      </w:r>
      <w:r w:rsidR="00862D81" w:rsidRPr="001E3AA9">
        <w:rPr>
          <w:rFonts w:ascii="Times New Roman" w:hAnsi="Times New Roman" w:cs="Times New Roman"/>
          <w:sz w:val="28"/>
          <w:szCs w:val="28"/>
          <w:lang w:val="kk-KZ"/>
        </w:rPr>
        <w:t>Радаева</w:t>
      </w:r>
      <w:r w:rsidR="0060512A" w:rsidRPr="001E3AA9">
        <w:rPr>
          <w:rFonts w:ascii="Times New Roman" w:hAnsi="Times New Roman" w:cs="Times New Roman"/>
          <w:sz w:val="28"/>
          <w:szCs w:val="28"/>
          <w:lang w:val="kk-KZ"/>
        </w:rPr>
        <w:t xml:space="preserve"> И.А</w:t>
      </w:r>
      <w:r w:rsidR="005A002F" w:rsidRPr="001E3AA9">
        <w:rPr>
          <w:rFonts w:ascii="Times New Roman" w:hAnsi="Times New Roman" w:cs="Times New Roman"/>
          <w:sz w:val="28"/>
          <w:szCs w:val="28"/>
          <w:lang w:val="kk-KZ"/>
        </w:rPr>
        <w:t>.</w:t>
      </w:r>
      <w:r w:rsidR="00D96729" w:rsidRPr="001E3AA9">
        <w:rPr>
          <w:rFonts w:ascii="Times New Roman" w:hAnsi="Times New Roman" w:cs="Times New Roman"/>
          <w:sz w:val="28"/>
          <w:szCs w:val="28"/>
          <w:lang w:val="kk-KZ"/>
        </w:rPr>
        <w:t xml:space="preserve">, </w:t>
      </w:r>
      <w:r w:rsidR="00862D81" w:rsidRPr="001E3AA9">
        <w:rPr>
          <w:rFonts w:ascii="Times New Roman" w:hAnsi="Times New Roman" w:cs="Times New Roman"/>
          <w:sz w:val="28"/>
          <w:szCs w:val="28"/>
          <w:lang w:val="kk-KZ"/>
        </w:rPr>
        <w:t>Кручинин</w:t>
      </w:r>
      <w:r w:rsidR="005A002F" w:rsidRPr="001E3AA9">
        <w:rPr>
          <w:rFonts w:ascii="Times New Roman" w:hAnsi="Times New Roman" w:cs="Times New Roman"/>
          <w:sz w:val="28"/>
          <w:szCs w:val="28"/>
          <w:lang w:val="kk-KZ"/>
        </w:rPr>
        <w:t xml:space="preserve"> А.Г.</w:t>
      </w:r>
      <w:r w:rsidR="00D96729" w:rsidRPr="001E3AA9">
        <w:rPr>
          <w:rFonts w:ascii="Times New Roman" w:hAnsi="Times New Roman" w:cs="Times New Roman"/>
          <w:sz w:val="28"/>
          <w:szCs w:val="28"/>
          <w:lang w:val="kk-KZ"/>
        </w:rPr>
        <w:t xml:space="preserve">, </w:t>
      </w:r>
      <w:r w:rsidR="00862D81" w:rsidRPr="001E3AA9">
        <w:rPr>
          <w:rFonts w:ascii="Times New Roman" w:hAnsi="Times New Roman" w:cs="Times New Roman"/>
          <w:sz w:val="28"/>
          <w:szCs w:val="28"/>
          <w:lang w:val="kk-KZ"/>
        </w:rPr>
        <w:t>Туровская</w:t>
      </w:r>
      <w:r w:rsidR="00D36CEA" w:rsidRPr="00D36CEA">
        <w:rPr>
          <w:rFonts w:ascii="Times New Roman" w:hAnsi="Times New Roman" w:cs="Times New Roman"/>
          <w:sz w:val="28"/>
          <w:szCs w:val="28"/>
        </w:rPr>
        <w:t xml:space="preserve"> </w:t>
      </w:r>
      <w:r w:rsidR="00D96729" w:rsidRPr="001E3AA9">
        <w:rPr>
          <w:rFonts w:ascii="Times New Roman" w:hAnsi="Times New Roman" w:cs="Times New Roman"/>
          <w:sz w:val="28"/>
          <w:szCs w:val="28"/>
          <w:lang w:val="kk-KZ"/>
        </w:rPr>
        <w:t>С.</w:t>
      </w:r>
      <w:r w:rsidR="003831BB" w:rsidRPr="001E3AA9">
        <w:rPr>
          <w:rFonts w:ascii="Times New Roman" w:hAnsi="Times New Roman" w:cs="Times New Roman"/>
          <w:sz w:val="28"/>
          <w:szCs w:val="28"/>
          <w:lang w:val="kk-KZ"/>
        </w:rPr>
        <w:t>Н.</w:t>
      </w:r>
      <w:r w:rsidR="00862D81" w:rsidRPr="001E3AA9">
        <w:rPr>
          <w:rFonts w:ascii="Times New Roman" w:hAnsi="Times New Roman" w:cs="Times New Roman"/>
          <w:sz w:val="28"/>
          <w:szCs w:val="28"/>
          <w:lang w:val="kk-KZ"/>
        </w:rPr>
        <w:t>,</w:t>
      </w:r>
      <w:r w:rsidR="00957959">
        <w:rPr>
          <w:rFonts w:ascii="Times New Roman" w:hAnsi="Times New Roman" w:cs="Times New Roman"/>
          <w:sz w:val="28"/>
          <w:szCs w:val="28"/>
          <w:lang w:val="kk-KZ"/>
        </w:rPr>
        <w:t xml:space="preserve"> </w:t>
      </w:r>
      <w:r w:rsidR="00862D81" w:rsidRPr="001E3AA9">
        <w:rPr>
          <w:rFonts w:ascii="Times New Roman" w:hAnsi="Times New Roman" w:cs="Times New Roman"/>
          <w:sz w:val="28"/>
          <w:szCs w:val="28"/>
          <w:lang w:val="kk-KZ"/>
        </w:rPr>
        <w:t>Илларионова</w:t>
      </w:r>
      <w:r w:rsidR="00D96729" w:rsidRPr="001E3AA9">
        <w:rPr>
          <w:rFonts w:ascii="Times New Roman" w:hAnsi="Times New Roman" w:cs="Times New Roman"/>
          <w:sz w:val="28"/>
          <w:szCs w:val="28"/>
          <w:lang w:val="kk-KZ"/>
        </w:rPr>
        <w:t xml:space="preserve"> Е.</w:t>
      </w:r>
      <w:r w:rsidR="001861BE" w:rsidRPr="001E3AA9">
        <w:rPr>
          <w:rFonts w:ascii="Times New Roman" w:hAnsi="Times New Roman" w:cs="Times New Roman"/>
          <w:sz w:val="28"/>
          <w:szCs w:val="28"/>
          <w:lang w:val="kk-KZ"/>
        </w:rPr>
        <w:t>Е.</w:t>
      </w:r>
      <w:r w:rsidR="00862D81" w:rsidRPr="001E3AA9">
        <w:rPr>
          <w:rFonts w:ascii="Times New Roman" w:hAnsi="Times New Roman" w:cs="Times New Roman"/>
          <w:sz w:val="28"/>
          <w:szCs w:val="28"/>
          <w:lang w:val="kk-KZ"/>
        </w:rPr>
        <w:t>, Бигаева</w:t>
      </w:r>
      <w:r w:rsidR="00D36CEA" w:rsidRPr="00D36CEA">
        <w:rPr>
          <w:rFonts w:ascii="Times New Roman" w:hAnsi="Times New Roman" w:cs="Times New Roman"/>
          <w:sz w:val="28"/>
          <w:szCs w:val="28"/>
        </w:rPr>
        <w:t xml:space="preserve"> </w:t>
      </w:r>
      <w:r w:rsidR="00C93221" w:rsidRPr="001E3AA9">
        <w:rPr>
          <w:rFonts w:ascii="Times New Roman" w:hAnsi="Times New Roman" w:cs="Times New Roman"/>
          <w:sz w:val="28"/>
          <w:szCs w:val="28"/>
          <w:lang w:val="kk-KZ"/>
        </w:rPr>
        <w:t>А.</w:t>
      </w:r>
      <w:r w:rsidR="001861BE" w:rsidRPr="001E3AA9">
        <w:rPr>
          <w:rFonts w:ascii="Times New Roman" w:hAnsi="Times New Roman" w:cs="Times New Roman"/>
          <w:sz w:val="28"/>
          <w:szCs w:val="28"/>
          <w:lang w:val="kk-KZ"/>
        </w:rPr>
        <w:t>В.</w:t>
      </w:r>
      <w:r w:rsidR="0050394C">
        <w:rPr>
          <w:rFonts w:ascii="Times New Roman" w:hAnsi="Times New Roman" w:cs="Times New Roman"/>
          <w:sz w:val="28"/>
          <w:szCs w:val="28"/>
          <w:lang w:val="kk-KZ"/>
        </w:rPr>
        <w:t xml:space="preserve"> </w:t>
      </w:r>
      <w:r w:rsidR="00F76F60" w:rsidRPr="001E3AA9">
        <w:rPr>
          <w:rFonts w:ascii="Times New Roman" w:hAnsi="Times New Roman" w:cs="Times New Roman"/>
          <w:sz w:val="28"/>
          <w:szCs w:val="28"/>
        </w:rPr>
        <w:t>Формирование технологических свойств сухого молока</w:t>
      </w:r>
      <w:r w:rsidR="007240D9" w:rsidRPr="001E3AA9">
        <w:rPr>
          <w:rFonts w:ascii="Times New Roman" w:hAnsi="Times New Roman" w:cs="Times New Roman"/>
          <w:sz w:val="28"/>
          <w:szCs w:val="28"/>
          <w:lang w:val="kk-KZ"/>
        </w:rPr>
        <w:t xml:space="preserve"> // </w:t>
      </w:r>
      <w:r w:rsidR="00862D81" w:rsidRPr="001E3AA9">
        <w:rPr>
          <w:rFonts w:ascii="Times New Roman" w:hAnsi="Times New Roman" w:cs="Times New Roman"/>
          <w:sz w:val="28"/>
          <w:szCs w:val="28"/>
          <w:lang w:val="kk-KZ"/>
        </w:rPr>
        <w:t xml:space="preserve">Вестник МГТУ. </w:t>
      </w:r>
      <w:r w:rsidR="007240D9" w:rsidRPr="001E3AA9">
        <w:rPr>
          <w:rFonts w:ascii="Times New Roman" w:hAnsi="Times New Roman" w:cs="Times New Roman"/>
          <w:sz w:val="28"/>
          <w:szCs w:val="28"/>
          <w:lang w:val="kk-KZ"/>
        </w:rPr>
        <w:t xml:space="preserve">- </w:t>
      </w:r>
      <w:r w:rsidR="00862D81" w:rsidRPr="001E3AA9">
        <w:rPr>
          <w:rFonts w:ascii="Times New Roman" w:hAnsi="Times New Roman" w:cs="Times New Roman"/>
          <w:sz w:val="28"/>
          <w:szCs w:val="28"/>
          <w:lang w:val="kk-KZ"/>
        </w:rPr>
        <w:t xml:space="preserve">2020. </w:t>
      </w:r>
      <w:r w:rsidR="008F0F93" w:rsidRPr="001E3AA9">
        <w:rPr>
          <w:rFonts w:ascii="Times New Roman" w:hAnsi="Times New Roman" w:cs="Times New Roman"/>
          <w:sz w:val="28"/>
          <w:szCs w:val="28"/>
          <w:lang w:val="kk-KZ"/>
        </w:rPr>
        <w:t xml:space="preserve">- </w:t>
      </w:r>
      <w:r w:rsidR="008F0F93" w:rsidRPr="001E3AA9">
        <w:rPr>
          <w:rFonts w:ascii="Times New Roman" w:hAnsi="Times New Roman" w:cs="Times New Roman"/>
          <w:sz w:val="28"/>
          <w:szCs w:val="28"/>
        </w:rPr>
        <w:t xml:space="preserve">Т. 23, № 3. </w:t>
      </w:r>
      <w:r w:rsidR="008F0F93" w:rsidRPr="001E3AA9">
        <w:rPr>
          <w:rFonts w:ascii="Times New Roman" w:hAnsi="Times New Roman" w:cs="Times New Roman"/>
          <w:sz w:val="28"/>
          <w:szCs w:val="28"/>
          <w:lang w:val="kk-KZ"/>
        </w:rPr>
        <w:t xml:space="preserve">- </w:t>
      </w:r>
      <w:r w:rsidR="00F776FF" w:rsidRPr="001E3AA9">
        <w:rPr>
          <w:rFonts w:ascii="Times New Roman" w:hAnsi="Times New Roman" w:cs="Times New Roman"/>
          <w:sz w:val="28"/>
          <w:szCs w:val="28"/>
        </w:rPr>
        <w:t>С.</w:t>
      </w:r>
      <w:r w:rsidR="00862D81" w:rsidRPr="001E3AA9">
        <w:rPr>
          <w:rFonts w:ascii="Times New Roman" w:hAnsi="Times New Roman" w:cs="Times New Roman"/>
          <w:sz w:val="28"/>
          <w:szCs w:val="28"/>
        </w:rPr>
        <w:t>280–290. DOI: 10.21443/1560-9278-2020-23-3-280-290</w:t>
      </w:r>
      <w:r w:rsidR="00E322CC" w:rsidRPr="001E3AA9">
        <w:rPr>
          <w:rFonts w:ascii="Times New Roman" w:hAnsi="Times New Roman" w:cs="Times New Roman"/>
          <w:sz w:val="28"/>
          <w:szCs w:val="28"/>
          <w:lang w:val="kk-KZ"/>
        </w:rPr>
        <w:t xml:space="preserve">. </w:t>
      </w:r>
    </w:p>
    <w:p w14:paraId="219C307A" w14:textId="027D3DF8" w:rsidR="005D0EA5" w:rsidRPr="001E3AA9" w:rsidRDefault="005A56B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w:t>
      </w:r>
      <w:r w:rsidR="00A64498">
        <w:rPr>
          <w:rFonts w:ascii="Times New Roman" w:hAnsi="Times New Roman" w:cs="Times New Roman"/>
          <w:sz w:val="28"/>
          <w:szCs w:val="28"/>
          <w:lang w:val="kk-KZ"/>
        </w:rPr>
        <w:t xml:space="preserve">3 </w:t>
      </w:r>
      <w:r w:rsidR="0046369D" w:rsidRPr="001E3AA9">
        <w:rPr>
          <w:rFonts w:ascii="Times New Roman" w:hAnsi="Times New Roman" w:cs="Times New Roman"/>
          <w:sz w:val="28"/>
          <w:szCs w:val="28"/>
        </w:rPr>
        <w:t>Рябцева С.А., Ганина В</w:t>
      </w:r>
      <w:r w:rsidR="0046369D" w:rsidRPr="001E3AA9">
        <w:rPr>
          <w:rFonts w:ascii="Times New Roman" w:hAnsi="Times New Roman" w:cs="Times New Roman"/>
          <w:sz w:val="28"/>
          <w:szCs w:val="28"/>
          <w:lang w:val="kk-KZ"/>
        </w:rPr>
        <w:t>.</w:t>
      </w:r>
      <w:r w:rsidR="005B1FE5" w:rsidRPr="001E3AA9">
        <w:rPr>
          <w:rFonts w:ascii="Times New Roman" w:hAnsi="Times New Roman" w:cs="Times New Roman"/>
          <w:sz w:val="28"/>
          <w:szCs w:val="28"/>
        </w:rPr>
        <w:t xml:space="preserve">Ж., </w:t>
      </w:r>
      <w:r w:rsidR="005921C2" w:rsidRPr="001E3AA9">
        <w:rPr>
          <w:rFonts w:ascii="Times New Roman" w:hAnsi="Times New Roman" w:cs="Times New Roman"/>
          <w:sz w:val="28"/>
          <w:szCs w:val="28"/>
        </w:rPr>
        <w:t>Панова Н.</w:t>
      </w:r>
      <w:r w:rsidR="0021555D" w:rsidRPr="001E3AA9">
        <w:rPr>
          <w:rFonts w:ascii="Times New Roman" w:hAnsi="Times New Roman" w:cs="Times New Roman"/>
          <w:sz w:val="28"/>
          <w:szCs w:val="28"/>
          <w:lang w:val="kk-KZ"/>
        </w:rPr>
        <w:t>М.</w:t>
      </w:r>
      <w:r w:rsidR="00D22B72" w:rsidRPr="00D22B72">
        <w:rPr>
          <w:rFonts w:ascii="Times New Roman" w:hAnsi="Times New Roman" w:cs="Times New Roman"/>
          <w:sz w:val="28"/>
          <w:szCs w:val="28"/>
        </w:rPr>
        <w:t xml:space="preserve"> </w:t>
      </w:r>
      <w:r w:rsidR="00862D81" w:rsidRPr="001E3AA9">
        <w:rPr>
          <w:rFonts w:ascii="Times New Roman" w:hAnsi="Times New Roman" w:cs="Times New Roman"/>
          <w:sz w:val="28"/>
          <w:szCs w:val="28"/>
        </w:rPr>
        <w:t>Микробиология молока и молочны</w:t>
      </w:r>
      <w:r w:rsidR="008B08FE" w:rsidRPr="001E3AA9">
        <w:rPr>
          <w:rFonts w:ascii="Times New Roman" w:hAnsi="Times New Roman" w:cs="Times New Roman"/>
          <w:sz w:val="28"/>
          <w:szCs w:val="28"/>
        </w:rPr>
        <w:t xml:space="preserve">х продуктов: Учебное пособие. </w:t>
      </w:r>
      <w:r w:rsidR="008B08FE" w:rsidRPr="001E3AA9">
        <w:rPr>
          <w:rFonts w:ascii="Times New Roman" w:hAnsi="Times New Roman" w:cs="Times New Roman"/>
          <w:sz w:val="28"/>
          <w:szCs w:val="28"/>
          <w:lang w:val="kk-KZ"/>
        </w:rPr>
        <w:t xml:space="preserve">- </w:t>
      </w:r>
      <w:r w:rsidR="00862D81" w:rsidRPr="001E3AA9">
        <w:rPr>
          <w:rFonts w:ascii="Times New Roman" w:hAnsi="Times New Roman" w:cs="Times New Roman"/>
          <w:sz w:val="28"/>
          <w:szCs w:val="28"/>
        </w:rPr>
        <w:t>СПб.: Издат</w:t>
      </w:r>
      <w:r w:rsidR="008B08FE" w:rsidRPr="001E3AA9">
        <w:rPr>
          <w:rFonts w:ascii="Times New Roman" w:hAnsi="Times New Roman" w:cs="Times New Roman"/>
          <w:sz w:val="28"/>
          <w:szCs w:val="28"/>
        </w:rPr>
        <w:t>ельство «Лань», 2018. -</w:t>
      </w:r>
      <w:r w:rsidR="0021555D" w:rsidRPr="001E3AA9">
        <w:rPr>
          <w:rFonts w:ascii="Times New Roman" w:hAnsi="Times New Roman" w:cs="Times New Roman"/>
          <w:sz w:val="28"/>
          <w:szCs w:val="28"/>
        </w:rPr>
        <w:t>192 с.</w:t>
      </w:r>
    </w:p>
    <w:p w14:paraId="7FFC8C89" w14:textId="0E9B8041" w:rsidR="00852318" w:rsidRPr="001E3AA9" w:rsidRDefault="006E472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3</w:t>
      </w:r>
      <w:r w:rsidR="00A64498">
        <w:rPr>
          <w:rFonts w:ascii="Times New Roman" w:hAnsi="Times New Roman" w:cs="Times New Roman"/>
          <w:sz w:val="28"/>
          <w:szCs w:val="28"/>
          <w:lang w:val="kk-KZ"/>
        </w:rPr>
        <w:t xml:space="preserve">4 </w:t>
      </w:r>
      <w:r w:rsidR="00181A19" w:rsidRPr="001E3AA9">
        <w:rPr>
          <w:rFonts w:ascii="Times New Roman" w:hAnsi="Times New Roman" w:cs="Times New Roman"/>
          <w:sz w:val="28"/>
          <w:szCs w:val="28"/>
          <w:lang w:val="kk-KZ"/>
        </w:rPr>
        <w:t>Репников В.И., Беляев Н.М. Оценка технологических процессов производства сухого цельного молока // Наука и современность. – 2016.</w:t>
      </w:r>
      <w:r w:rsidR="00D32091" w:rsidRPr="00D32091">
        <w:rPr>
          <w:rFonts w:ascii="Times New Roman" w:hAnsi="Times New Roman" w:cs="Times New Roman"/>
          <w:sz w:val="28"/>
          <w:szCs w:val="28"/>
        </w:rPr>
        <w:t>-</w:t>
      </w:r>
      <w:r w:rsidR="00181A19" w:rsidRPr="001E3AA9">
        <w:rPr>
          <w:rFonts w:ascii="Times New Roman" w:hAnsi="Times New Roman" w:cs="Times New Roman"/>
          <w:sz w:val="28"/>
          <w:szCs w:val="28"/>
          <w:lang w:val="kk-KZ"/>
        </w:rPr>
        <w:t xml:space="preserve"> </w:t>
      </w:r>
      <w:r w:rsidR="00181A19" w:rsidRPr="001E3AA9">
        <w:rPr>
          <w:rFonts w:ascii="Times New Roman" w:hAnsi="Times New Roman" w:cs="Times New Roman"/>
          <w:sz w:val="28"/>
          <w:szCs w:val="28"/>
        </w:rPr>
        <w:t>№</w:t>
      </w:r>
      <w:r w:rsidR="00181A19" w:rsidRPr="001E3AA9">
        <w:rPr>
          <w:rFonts w:ascii="Times New Roman" w:hAnsi="Times New Roman" w:cs="Times New Roman"/>
          <w:sz w:val="28"/>
          <w:szCs w:val="28"/>
          <w:lang w:val="kk-KZ"/>
        </w:rPr>
        <w:t>42. - С.</w:t>
      </w:r>
      <w:r w:rsidR="00C118E7" w:rsidRPr="001E3AA9">
        <w:rPr>
          <w:rFonts w:ascii="Times New Roman" w:hAnsi="Times New Roman" w:cs="Times New Roman"/>
          <w:sz w:val="28"/>
          <w:szCs w:val="28"/>
          <w:lang w:val="kk-KZ"/>
        </w:rPr>
        <w:t xml:space="preserve"> 72-76. </w:t>
      </w:r>
    </w:p>
    <w:p w14:paraId="16A86A45" w14:textId="1015A8AE" w:rsidR="00301ABF" w:rsidRPr="001E3AA9" w:rsidRDefault="006E472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3</w:t>
      </w:r>
      <w:r w:rsidR="000905E2">
        <w:rPr>
          <w:rFonts w:ascii="Times New Roman" w:hAnsi="Times New Roman" w:cs="Times New Roman"/>
          <w:sz w:val="28"/>
          <w:szCs w:val="28"/>
          <w:lang w:val="kk-KZ"/>
        </w:rPr>
        <w:t xml:space="preserve">5 </w:t>
      </w:r>
      <w:r w:rsidR="001909E0" w:rsidRPr="001E3AA9">
        <w:rPr>
          <w:rFonts w:ascii="Times New Roman" w:hAnsi="Times New Roman" w:cs="Times New Roman"/>
          <w:sz w:val="28"/>
          <w:szCs w:val="28"/>
          <w:lang w:val="kk-KZ"/>
        </w:rPr>
        <w:t xml:space="preserve">Буравлев В.О., Кондратюк Е.В., Кондратюк А.В., </w:t>
      </w:r>
      <w:r w:rsidR="00E06B3C" w:rsidRPr="001E3AA9">
        <w:rPr>
          <w:rFonts w:ascii="Times New Roman" w:hAnsi="Times New Roman" w:cs="Times New Roman"/>
          <w:sz w:val="28"/>
          <w:szCs w:val="28"/>
          <w:lang w:val="kk-KZ"/>
        </w:rPr>
        <w:t>Комарова Л.Ф.</w:t>
      </w:r>
      <w:r w:rsidR="00F315F3" w:rsidRPr="001E3AA9">
        <w:rPr>
          <w:rFonts w:ascii="Times New Roman" w:hAnsi="Times New Roman" w:cs="Times New Roman"/>
          <w:sz w:val="28"/>
          <w:szCs w:val="28"/>
          <w:lang w:val="kk-KZ"/>
        </w:rPr>
        <w:t xml:space="preserve"> Применение новых сорбционных мате</w:t>
      </w:r>
      <w:r w:rsidR="00E06B3C" w:rsidRPr="001E3AA9">
        <w:rPr>
          <w:rFonts w:ascii="Times New Roman" w:hAnsi="Times New Roman" w:cs="Times New Roman"/>
          <w:sz w:val="28"/>
          <w:szCs w:val="28"/>
          <w:lang w:val="kk-KZ"/>
        </w:rPr>
        <w:t>риалов и оборудования для водоподготовки в пищевой промышлености // Полузновский вестник</w:t>
      </w:r>
      <w:r w:rsidR="001909E0" w:rsidRPr="001E3AA9">
        <w:rPr>
          <w:rFonts w:ascii="Times New Roman" w:hAnsi="Times New Roman" w:cs="Times New Roman"/>
          <w:sz w:val="28"/>
          <w:szCs w:val="28"/>
          <w:lang w:val="kk-KZ"/>
        </w:rPr>
        <w:t xml:space="preserve">. – 2011.  </w:t>
      </w:r>
      <w:r w:rsidR="00D32091" w:rsidRPr="00764962">
        <w:rPr>
          <w:rFonts w:ascii="Times New Roman" w:hAnsi="Times New Roman" w:cs="Times New Roman"/>
          <w:sz w:val="28"/>
          <w:szCs w:val="28"/>
        </w:rPr>
        <w:t xml:space="preserve">- </w:t>
      </w:r>
      <w:r w:rsidR="001909E0" w:rsidRPr="001E3AA9">
        <w:rPr>
          <w:rFonts w:ascii="Times New Roman" w:hAnsi="Times New Roman" w:cs="Times New Roman"/>
          <w:sz w:val="28"/>
          <w:szCs w:val="28"/>
          <w:lang w:val="kk-KZ"/>
        </w:rPr>
        <w:t>№3/2. - С</w:t>
      </w:r>
      <w:r w:rsidR="00E06B3C" w:rsidRPr="001E3AA9">
        <w:rPr>
          <w:rFonts w:ascii="Times New Roman" w:hAnsi="Times New Roman" w:cs="Times New Roman"/>
          <w:sz w:val="28"/>
          <w:szCs w:val="28"/>
          <w:lang w:val="kk-KZ"/>
        </w:rPr>
        <w:t xml:space="preserve">. 188-191. </w:t>
      </w:r>
    </w:p>
    <w:p w14:paraId="56018E57" w14:textId="29F4E0F9" w:rsidR="00360838" w:rsidRPr="001E3AA9" w:rsidRDefault="00301ABF"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3</w:t>
      </w:r>
      <w:r w:rsidR="000905E2">
        <w:rPr>
          <w:rFonts w:ascii="Times New Roman" w:hAnsi="Times New Roman" w:cs="Times New Roman"/>
          <w:sz w:val="28"/>
          <w:szCs w:val="28"/>
          <w:lang w:val="kk-KZ"/>
        </w:rPr>
        <w:t xml:space="preserve">6 </w:t>
      </w:r>
      <w:r w:rsidR="005D5579" w:rsidRPr="001E3AA9">
        <w:rPr>
          <w:rFonts w:ascii="Times New Roman" w:hAnsi="Times New Roman" w:cs="Times New Roman"/>
          <w:sz w:val="28"/>
          <w:szCs w:val="28"/>
          <w:lang w:val="kk-KZ"/>
        </w:rPr>
        <w:t xml:space="preserve">Слесаренко И.Б., </w:t>
      </w:r>
      <w:r w:rsidRPr="001E3AA9">
        <w:rPr>
          <w:rFonts w:ascii="Times New Roman" w:hAnsi="Times New Roman" w:cs="Times New Roman"/>
          <w:sz w:val="28"/>
          <w:szCs w:val="28"/>
          <w:lang w:val="kk-KZ"/>
        </w:rPr>
        <w:t>Слесаренко И.В., Давыдова Н.Н. Использование технологий</w:t>
      </w:r>
      <w:r w:rsidR="005D5579" w:rsidRPr="001E3AA9">
        <w:rPr>
          <w:rFonts w:ascii="Times New Roman" w:hAnsi="Times New Roman" w:cs="Times New Roman"/>
          <w:sz w:val="28"/>
          <w:szCs w:val="28"/>
          <w:lang w:val="kk-KZ"/>
        </w:rPr>
        <w:t xml:space="preserve"> водоподготовки артезианских вод</w:t>
      </w:r>
      <w:r w:rsidR="00251FA3" w:rsidRPr="001E3AA9">
        <w:rPr>
          <w:rFonts w:ascii="Times New Roman" w:hAnsi="Times New Roman" w:cs="Times New Roman"/>
          <w:sz w:val="28"/>
          <w:szCs w:val="28"/>
          <w:lang w:val="kk-KZ"/>
        </w:rPr>
        <w:t xml:space="preserve"> для пищевых производств // </w:t>
      </w:r>
      <w:r w:rsidRPr="001E3AA9">
        <w:rPr>
          <w:rFonts w:ascii="Times New Roman" w:hAnsi="Times New Roman" w:cs="Times New Roman"/>
          <w:sz w:val="28"/>
          <w:szCs w:val="28"/>
          <w:lang w:val="kk-KZ"/>
        </w:rPr>
        <w:t xml:space="preserve">Водоочистка. Водоподготовка. Водоснабжение. </w:t>
      </w:r>
      <w:r w:rsidR="00251FA3"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2010</w:t>
      </w:r>
      <w:r w:rsidR="00251FA3" w:rsidRPr="001E3AA9">
        <w:rPr>
          <w:rFonts w:ascii="Times New Roman" w:hAnsi="Times New Roman" w:cs="Times New Roman"/>
          <w:sz w:val="28"/>
          <w:szCs w:val="28"/>
          <w:lang w:val="kk-KZ"/>
        </w:rPr>
        <w:t>.</w:t>
      </w:r>
      <w:r w:rsidR="00D32091" w:rsidRPr="00764962">
        <w:rPr>
          <w:rFonts w:ascii="Times New Roman" w:hAnsi="Times New Roman" w:cs="Times New Roman"/>
          <w:sz w:val="28"/>
          <w:szCs w:val="28"/>
        </w:rPr>
        <w:t>-</w:t>
      </w:r>
      <w:r w:rsidR="00251FA3"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rPr>
        <w:t>№8</w:t>
      </w:r>
      <w:r w:rsidR="00251FA3" w:rsidRPr="001E3AA9">
        <w:rPr>
          <w:rFonts w:ascii="Times New Roman" w:hAnsi="Times New Roman" w:cs="Times New Roman"/>
          <w:sz w:val="28"/>
          <w:szCs w:val="28"/>
          <w:lang w:val="kk-KZ"/>
        </w:rPr>
        <w:t>. - С.</w:t>
      </w:r>
      <w:r w:rsidRPr="001E3AA9">
        <w:rPr>
          <w:rFonts w:ascii="Times New Roman" w:hAnsi="Times New Roman" w:cs="Times New Roman"/>
          <w:sz w:val="28"/>
          <w:szCs w:val="28"/>
          <w:lang w:val="kk-KZ"/>
        </w:rPr>
        <w:t xml:space="preserve"> 58-61.</w:t>
      </w:r>
    </w:p>
    <w:p w14:paraId="14BE7F11" w14:textId="33F3FE5B" w:rsidR="00360838" w:rsidRPr="001E3AA9" w:rsidRDefault="00360838"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w:t>
      </w:r>
      <w:r w:rsidR="006A05C3">
        <w:rPr>
          <w:rFonts w:ascii="Times New Roman" w:hAnsi="Times New Roman" w:cs="Times New Roman"/>
          <w:sz w:val="28"/>
          <w:szCs w:val="28"/>
          <w:lang w:val="kk-KZ"/>
        </w:rPr>
        <w:t xml:space="preserve">7 </w:t>
      </w:r>
      <w:r w:rsidRPr="001E3AA9">
        <w:rPr>
          <w:rFonts w:ascii="Times New Roman" w:hAnsi="Times New Roman" w:cs="Times New Roman"/>
          <w:sz w:val="28"/>
          <w:szCs w:val="28"/>
          <w:lang w:val="kk-KZ"/>
        </w:rPr>
        <w:t>Калимуллин И.Р., Гумерова Г.Х., Николоаев А.Н. Совершенствование системы во</w:t>
      </w:r>
      <w:r w:rsidR="00D44DBE">
        <w:rPr>
          <w:rFonts w:ascii="Times New Roman" w:hAnsi="Times New Roman" w:cs="Times New Roman"/>
          <w:sz w:val="28"/>
          <w:szCs w:val="28"/>
          <w:lang w:val="kk-KZ"/>
        </w:rPr>
        <w:t>д</w:t>
      </w:r>
      <w:r w:rsidRPr="001E3AA9">
        <w:rPr>
          <w:rFonts w:ascii="Times New Roman" w:hAnsi="Times New Roman" w:cs="Times New Roman"/>
          <w:sz w:val="28"/>
          <w:szCs w:val="28"/>
          <w:lang w:val="kk-KZ"/>
        </w:rPr>
        <w:t xml:space="preserve">оподготовки предприятий химической и пищевой промышленности // Вестник Казанского технологичексого университета. </w:t>
      </w:r>
      <w:r w:rsidR="00AB50C1" w:rsidRPr="001E3AA9">
        <w:rPr>
          <w:rFonts w:ascii="Times New Roman" w:hAnsi="Times New Roman" w:cs="Times New Roman"/>
          <w:sz w:val="28"/>
          <w:szCs w:val="28"/>
          <w:lang w:val="kk-KZ"/>
        </w:rPr>
        <w:t xml:space="preserve">– 2013. - Т.16, </w:t>
      </w:r>
      <w:r w:rsidRPr="001E3AA9">
        <w:rPr>
          <w:rFonts w:ascii="Times New Roman" w:hAnsi="Times New Roman" w:cs="Times New Roman"/>
          <w:sz w:val="28"/>
          <w:szCs w:val="28"/>
        </w:rPr>
        <w:t>№2</w:t>
      </w:r>
      <w:r w:rsidRPr="001E3AA9">
        <w:rPr>
          <w:rFonts w:ascii="Times New Roman" w:hAnsi="Times New Roman" w:cs="Times New Roman"/>
          <w:sz w:val="28"/>
          <w:szCs w:val="28"/>
          <w:lang w:val="kk-KZ"/>
        </w:rPr>
        <w:t xml:space="preserve">. </w:t>
      </w:r>
      <w:r w:rsidR="00AB50C1"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С. 142-144. </w:t>
      </w:r>
    </w:p>
    <w:p w14:paraId="6B1D7262" w14:textId="440FB262" w:rsidR="00A2132A" w:rsidRPr="001E3AA9" w:rsidRDefault="00D358C2"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w:t>
      </w:r>
      <w:r w:rsidR="001515BD">
        <w:rPr>
          <w:rFonts w:ascii="Times New Roman" w:hAnsi="Times New Roman" w:cs="Times New Roman"/>
          <w:sz w:val="28"/>
          <w:szCs w:val="28"/>
          <w:lang w:val="kk-KZ"/>
        </w:rPr>
        <w:t xml:space="preserve">8 </w:t>
      </w:r>
      <w:r w:rsidRPr="001E3AA9">
        <w:rPr>
          <w:rFonts w:ascii="Times New Roman" w:hAnsi="Times New Roman" w:cs="Times New Roman"/>
          <w:sz w:val="28"/>
          <w:szCs w:val="28"/>
          <w:lang w:val="kk-KZ"/>
        </w:rPr>
        <w:t>Касьянов Г.И., Христюк А.В., Мякинникова Е.И. Получение воды с модифицированным изотопным составом для использованиях пищевых продуктов // Известия вузов. Пищевая технология.</w:t>
      </w:r>
      <w:r w:rsidR="0040291C" w:rsidRPr="001E3AA9">
        <w:rPr>
          <w:rFonts w:ascii="Times New Roman" w:hAnsi="Times New Roman" w:cs="Times New Roman"/>
          <w:sz w:val="28"/>
          <w:szCs w:val="28"/>
          <w:lang w:val="kk-KZ"/>
        </w:rPr>
        <w:t xml:space="preserve"> – 2014. </w:t>
      </w:r>
      <w:r w:rsidR="00D32091" w:rsidRPr="00764962">
        <w:rPr>
          <w:rFonts w:ascii="Times New Roman" w:hAnsi="Times New Roman" w:cs="Times New Roman"/>
          <w:sz w:val="28"/>
          <w:szCs w:val="28"/>
          <w:lang w:val="kk-KZ"/>
        </w:rPr>
        <w:t xml:space="preserve">- </w:t>
      </w:r>
      <w:r w:rsidR="0040291C" w:rsidRPr="001E3AA9">
        <w:rPr>
          <w:rFonts w:ascii="Times New Roman" w:hAnsi="Times New Roman" w:cs="Times New Roman"/>
          <w:sz w:val="28"/>
          <w:szCs w:val="28"/>
          <w:lang w:val="kk-KZ"/>
        </w:rPr>
        <w:t xml:space="preserve">№5-6. - </w:t>
      </w:r>
      <w:r w:rsidRPr="001E3AA9">
        <w:rPr>
          <w:rFonts w:ascii="Times New Roman" w:hAnsi="Times New Roman" w:cs="Times New Roman"/>
          <w:sz w:val="28"/>
          <w:szCs w:val="28"/>
          <w:lang w:val="kk-KZ"/>
        </w:rPr>
        <w:t xml:space="preserve"> С. 65-68. </w:t>
      </w:r>
    </w:p>
    <w:p w14:paraId="63BA172E" w14:textId="77777777" w:rsidR="00642612" w:rsidRPr="001E3AA9" w:rsidRDefault="00642612"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3</w:t>
      </w:r>
      <w:r w:rsidR="001515BD">
        <w:rPr>
          <w:rFonts w:ascii="Times New Roman" w:hAnsi="Times New Roman" w:cs="Times New Roman"/>
          <w:sz w:val="28"/>
          <w:szCs w:val="28"/>
          <w:lang w:val="kk-KZ"/>
        </w:rPr>
        <w:t xml:space="preserve">9 </w:t>
      </w:r>
      <w:r w:rsidR="00FA3A29" w:rsidRPr="001E3AA9">
        <w:rPr>
          <w:rFonts w:ascii="Times New Roman" w:hAnsi="Times New Roman" w:cs="Times New Roman"/>
          <w:sz w:val="28"/>
          <w:szCs w:val="28"/>
          <w:lang w:val="kk-KZ"/>
        </w:rPr>
        <w:t xml:space="preserve">Стрикаленко Т.В., Дюдина И.А. </w:t>
      </w:r>
      <w:r w:rsidR="00412848" w:rsidRPr="001E3AA9">
        <w:rPr>
          <w:rFonts w:ascii="Times New Roman" w:hAnsi="Times New Roman" w:cs="Times New Roman"/>
          <w:sz w:val="28"/>
          <w:szCs w:val="28"/>
          <w:lang w:val="kk-KZ"/>
        </w:rPr>
        <w:t xml:space="preserve">Нижник Т.Ю. </w:t>
      </w:r>
      <w:r w:rsidR="00D47076" w:rsidRPr="001E3AA9">
        <w:rPr>
          <w:rFonts w:ascii="Times New Roman" w:hAnsi="Times New Roman" w:cs="Times New Roman"/>
          <w:sz w:val="28"/>
          <w:szCs w:val="28"/>
          <w:lang w:val="kk-KZ"/>
        </w:rPr>
        <w:t>Инновации водоподготовки в технологии молочных продуктов</w:t>
      </w:r>
      <w:r w:rsidR="000B42CF" w:rsidRPr="001E3AA9">
        <w:rPr>
          <w:rFonts w:ascii="Times New Roman" w:hAnsi="Times New Roman" w:cs="Times New Roman"/>
          <w:sz w:val="28"/>
          <w:szCs w:val="28"/>
          <w:lang w:val="kk-KZ"/>
        </w:rPr>
        <w:t xml:space="preserve"> // </w:t>
      </w:r>
      <w:r w:rsidR="00C334EB" w:rsidRPr="001E3AA9">
        <w:rPr>
          <w:rFonts w:ascii="Times New Roman" w:hAnsi="Times New Roman" w:cs="Times New Roman"/>
          <w:sz w:val="28"/>
          <w:szCs w:val="28"/>
          <w:lang w:val="kk-KZ"/>
        </w:rPr>
        <w:t xml:space="preserve">International Scientific and Practical Conference World science. </w:t>
      </w:r>
      <w:r w:rsidR="000B42CF" w:rsidRPr="00A03CEE">
        <w:rPr>
          <w:rFonts w:ascii="Times New Roman" w:hAnsi="Times New Roman" w:cs="Times New Roman"/>
          <w:sz w:val="28"/>
          <w:szCs w:val="28"/>
          <w:lang w:val="kk-KZ"/>
        </w:rPr>
        <w:t>– 2017</w:t>
      </w:r>
      <w:r w:rsidR="000B42CF" w:rsidRPr="001E3AA9">
        <w:rPr>
          <w:rFonts w:ascii="Times New Roman" w:hAnsi="Times New Roman" w:cs="Times New Roman"/>
          <w:sz w:val="28"/>
          <w:szCs w:val="28"/>
          <w:lang w:val="kk-KZ"/>
        </w:rPr>
        <w:t xml:space="preserve">. – Т.1, </w:t>
      </w:r>
      <w:r w:rsidR="000B42CF" w:rsidRPr="00A03CEE">
        <w:rPr>
          <w:rFonts w:ascii="Times New Roman" w:hAnsi="Times New Roman" w:cs="Times New Roman"/>
          <w:sz w:val="28"/>
          <w:szCs w:val="28"/>
          <w:lang w:val="kk-KZ"/>
        </w:rPr>
        <w:t xml:space="preserve">№ </w:t>
      </w:r>
      <w:r w:rsidR="000B42CF" w:rsidRPr="001E3AA9">
        <w:rPr>
          <w:rFonts w:ascii="Times New Roman" w:hAnsi="Times New Roman" w:cs="Times New Roman"/>
          <w:sz w:val="28"/>
          <w:szCs w:val="28"/>
          <w:lang w:val="kk-KZ"/>
        </w:rPr>
        <w:t>11 (27). – С. 25-29.</w:t>
      </w:r>
    </w:p>
    <w:p w14:paraId="75182A08" w14:textId="69BE4314" w:rsidR="00E414A1" w:rsidRPr="001E3AA9" w:rsidRDefault="00995C97"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40</w:t>
      </w:r>
      <w:r w:rsidR="00E414A1" w:rsidRPr="001E3AA9">
        <w:rPr>
          <w:rFonts w:ascii="Times New Roman" w:hAnsi="Times New Roman" w:cs="Times New Roman"/>
          <w:sz w:val="28"/>
          <w:szCs w:val="28"/>
          <w:lang w:val="kk-KZ"/>
        </w:rPr>
        <w:t xml:space="preserve"> Международный стандарт </w:t>
      </w:r>
      <w:r w:rsidR="006F4307" w:rsidRPr="001E3AA9">
        <w:rPr>
          <w:rFonts w:ascii="Times New Roman" w:hAnsi="Times New Roman" w:cs="Times New Roman"/>
          <w:sz w:val="28"/>
          <w:szCs w:val="28"/>
          <w:lang w:val="kk-KZ"/>
        </w:rPr>
        <w:t>(</w:t>
      </w:r>
      <w:r w:rsidR="00E414A1" w:rsidRPr="001E3AA9">
        <w:rPr>
          <w:rFonts w:ascii="Times New Roman" w:hAnsi="Times New Roman" w:cs="Times New Roman"/>
          <w:sz w:val="28"/>
          <w:szCs w:val="28"/>
          <w:lang w:val="en-US"/>
        </w:rPr>
        <w:t>ISO</w:t>
      </w:r>
      <w:r w:rsidR="00E414A1" w:rsidRPr="001E3AA9">
        <w:rPr>
          <w:rFonts w:ascii="Times New Roman" w:hAnsi="Times New Roman" w:cs="Times New Roman"/>
          <w:sz w:val="28"/>
          <w:szCs w:val="28"/>
        </w:rPr>
        <w:t xml:space="preserve"> 22000:2018</w:t>
      </w:r>
      <w:r w:rsidR="006F4307" w:rsidRPr="001E3AA9">
        <w:rPr>
          <w:rFonts w:ascii="Times New Roman" w:hAnsi="Times New Roman" w:cs="Times New Roman"/>
          <w:sz w:val="28"/>
          <w:szCs w:val="28"/>
          <w:lang w:val="kk-KZ"/>
        </w:rPr>
        <w:t>)</w:t>
      </w:r>
      <w:r w:rsidR="00E414A1" w:rsidRPr="001E3AA9">
        <w:rPr>
          <w:rFonts w:ascii="Times New Roman" w:hAnsi="Times New Roman" w:cs="Times New Roman"/>
          <w:sz w:val="28"/>
          <w:szCs w:val="28"/>
          <w:lang w:val="kk-KZ"/>
        </w:rPr>
        <w:t>. Система менеджмента пищевой безопасности. Требования к любой орган</w:t>
      </w:r>
      <w:r w:rsidR="005D4F88" w:rsidRPr="001E3AA9">
        <w:rPr>
          <w:rFonts w:ascii="Times New Roman" w:hAnsi="Times New Roman" w:cs="Times New Roman"/>
          <w:sz w:val="28"/>
          <w:szCs w:val="28"/>
          <w:lang w:val="kk-KZ"/>
        </w:rPr>
        <w:t>изации, участвующей в цепи м соз</w:t>
      </w:r>
      <w:r w:rsidR="00E414A1" w:rsidRPr="001E3AA9">
        <w:rPr>
          <w:rFonts w:ascii="Times New Roman" w:hAnsi="Times New Roman" w:cs="Times New Roman"/>
          <w:sz w:val="28"/>
          <w:szCs w:val="28"/>
          <w:lang w:val="kk-KZ"/>
        </w:rPr>
        <w:t>дания пищевой продукции. Второе издание, июнь 2018.</w:t>
      </w:r>
      <w:r w:rsidR="00D32091" w:rsidRPr="00CF5371">
        <w:rPr>
          <w:rFonts w:ascii="Times New Roman" w:hAnsi="Times New Roman" w:cs="Times New Roman"/>
          <w:sz w:val="28"/>
          <w:szCs w:val="28"/>
        </w:rPr>
        <w:t>-</w:t>
      </w:r>
      <w:r w:rsidR="005D4F88" w:rsidRPr="001E3AA9">
        <w:rPr>
          <w:rFonts w:ascii="Times New Roman" w:hAnsi="Times New Roman" w:cs="Times New Roman"/>
          <w:sz w:val="28"/>
          <w:szCs w:val="28"/>
          <w:lang w:val="kk-KZ"/>
        </w:rPr>
        <w:t xml:space="preserve">  45</w:t>
      </w:r>
      <w:r w:rsidR="00D32091" w:rsidRPr="00CF5371">
        <w:rPr>
          <w:rFonts w:ascii="Times New Roman" w:hAnsi="Times New Roman" w:cs="Times New Roman"/>
          <w:sz w:val="28"/>
          <w:szCs w:val="28"/>
        </w:rPr>
        <w:t xml:space="preserve"> </w:t>
      </w:r>
      <w:r w:rsidR="00D32091">
        <w:rPr>
          <w:rFonts w:ascii="Times New Roman" w:hAnsi="Times New Roman" w:cs="Times New Roman"/>
          <w:sz w:val="28"/>
          <w:szCs w:val="28"/>
          <w:lang w:val="en-US"/>
        </w:rPr>
        <w:t>c</w:t>
      </w:r>
      <w:r w:rsidR="005D4F88" w:rsidRPr="001E3AA9">
        <w:rPr>
          <w:rFonts w:ascii="Times New Roman" w:hAnsi="Times New Roman" w:cs="Times New Roman"/>
          <w:sz w:val="28"/>
          <w:szCs w:val="28"/>
          <w:lang w:val="kk-KZ"/>
        </w:rPr>
        <w:t>.</w:t>
      </w:r>
    </w:p>
    <w:p w14:paraId="3B116B72" w14:textId="432047C8" w:rsidR="007022ED" w:rsidRPr="00764962" w:rsidRDefault="00735A00" w:rsidP="00C12CC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4</w:t>
      </w:r>
      <w:r w:rsidR="00FE7BC0">
        <w:rPr>
          <w:rFonts w:ascii="Times New Roman" w:hAnsi="Times New Roman" w:cs="Times New Roman"/>
          <w:sz w:val="28"/>
          <w:szCs w:val="28"/>
          <w:lang w:val="kk-KZ"/>
        </w:rPr>
        <w:t xml:space="preserve">1 </w:t>
      </w:r>
      <w:r w:rsidR="007022ED" w:rsidRPr="001E3AA9">
        <w:rPr>
          <w:rFonts w:ascii="Times New Roman" w:hAnsi="Times New Roman" w:cs="Times New Roman"/>
          <w:sz w:val="28"/>
          <w:szCs w:val="28"/>
          <w:lang w:val="kk-KZ"/>
        </w:rPr>
        <w:t xml:space="preserve">ТР ТС 021/2011 Технический регламент Таможенного союза «О безопасности пищевой продукции» (с изменениями на 8 августа 2019 года) Режим доступа: </w:t>
      </w:r>
      <w:hyperlink r:id="rId61" w:history="1">
        <w:r w:rsidR="007022ED" w:rsidRPr="00D32091">
          <w:rPr>
            <w:rStyle w:val="ac"/>
            <w:rFonts w:ascii="Times New Roman" w:hAnsi="Times New Roman" w:cs="Times New Roman"/>
            <w:color w:val="auto"/>
            <w:sz w:val="28"/>
            <w:szCs w:val="28"/>
            <w:u w:val="none"/>
            <w:lang w:val="en-US"/>
          </w:rPr>
          <w:t>http</w:t>
        </w:r>
        <w:r w:rsidR="007022ED" w:rsidRPr="00D32091">
          <w:rPr>
            <w:rStyle w:val="ac"/>
            <w:rFonts w:ascii="Times New Roman" w:hAnsi="Times New Roman" w:cs="Times New Roman"/>
            <w:color w:val="auto"/>
            <w:sz w:val="28"/>
            <w:szCs w:val="28"/>
            <w:u w:val="none"/>
          </w:rPr>
          <w:t>://</w:t>
        </w:r>
        <w:r w:rsidR="007022ED" w:rsidRPr="00D32091">
          <w:rPr>
            <w:rStyle w:val="ac"/>
            <w:rFonts w:ascii="Times New Roman" w:hAnsi="Times New Roman" w:cs="Times New Roman"/>
            <w:color w:val="auto"/>
            <w:sz w:val="28"/>
            <w:szCs w:val="28"/>
            <w:u w:val="none"/>
            <w:lang w:val="en-US"/>
          </w:rPr>
          <w:t>docs</w:t>
        </w:r>
        <w:r w:rsidR="007022ED" w:rsidRPr="00D32091">
          <w:rPr>
            <w:rStyle w:val="ac"/>
            <w:rFonts w:ascii="Times New Roman" w:hAnsi="Times New Roman" w:cs="Times New Roman"/>
            <w:color w:val="auto"/>
            <w:sz w:val="28"/>
            <w:szCs w:val="28"/>
            <w:u w:val="none"/>
          </w:rPr>
          <w:t>.</w:t>
        </w:r>
        <w:proofErr w:type="spellStart"/>
        <w:r w:rsidR="007022ED" w:rsidRPr="00D32091">
          <w:rPr>
            <w:rStyle w:val="ac"/>
            <w:rFonts w:ascii="Times New Roman" w:hAnsi="Times New Roman" w:cs="Times New Roman"/>
            <w:color w:val="auto"/>
            <w:sz w:val="28"/>
            <w:szCs w:val="28"/>
            <w:u w:val="none"/>
            <w:lang w:val="en-US"/>
          </w:rPr>
          <w:t>cntd</w:t>
        </w:r>
        <w:proofErr w:type="spellEnd"/>
        <w:r w:rsidR="007022ED" w:rsidRPr="00D32091">
          <w:rPr>
            <w:rStyle w:val="ac"/>
            <w:rFonts w:ascii="Times New Roman" w:hAnsi="Times New Roman" w:cs="Times New Roman"/>
            <w:color w:val="auto"/>
            <w:sz w:val="28"/>
            <w:szCs w:val="28"/>
            <w:u w:val="none"/>
          </w:rPr>
          <w:t>.</w:t>
        </w:r>
        <w:proofErr w:type="spellStart"/>
        <w:r w:rsidR="007022ED" w:rsidRPr="00D32091">
          <w:rPr>
            <w:rStyle w:val="ac"/>
            <w:rFonts w:ascii="Times New Roman" w:hAnsi="Times New Roman" w:cs="Times New Roman"/>
            <w:color w:val="auto"/>
            <w:sz w:val="28"/>
            <w:szCs w:val="28"/>
            <w:u w:val="none"/>
            <w:lang w:val="en-US"/>
          </w:rPr>
          <w:t>ru</w:t>
        </w:r>
        <w:proofErr w:type="spellEnd"/>
        <w:r w:rsidR="007022ED" w:rsidRPr="00D32091">
          <w:rPr>
            <w:rStyle w:val="ac"/>
            <w:rFonts w:ascii="Times New Roman" w:hAnsi="Times New Roman" w:cs="Times New Roman"/>
            <w:color w:val="auto"/>
            <w:sz w:val="28"/>
            <w:szCs w:val="28"/>
            <w:u w:val="none"/>
          </w:rPr>
          <w:t>/</w:t>
        </w:r>
        <w:r w:rsidR="007022ED" w:rsidRPr="00D32091">
          <w:rPr>
            <w:rStyle w:val="ac"/>
            <w:rFonts w:ascii="Times New Roman" w:hAnsi="Times New Roman" w:cs="Times New Roman"/>
            <w:color w:val="auto"/>
            <w:sz w:val="28"/>
            <w:szCs w:val="28"/>
            <w:u w:val="none"/>
            <w:lang w:val="en-US"/>
          </w:rPr>
          <w:t>document</w:t>
        </w:r>
        <w:r w:rsidR="007022ED" w:rsidRPr="00D32091">
          <w:rPr>
            <w:rStyle w:val="ac"/>
            <w:rFonts w:ascii="Times New Roman" w:hAnsi="Times New Roman" w:cs="Times New Roman"/>
            <w:color w:val="auto"/>
            <w:sz w:val="28"/>
            <w:szCs w:val="28"/>
            <w:u w:val="none"/>
          </w:rPr>
          <w:t xml:space="preserve">/902320560. </w:t>
        </w:r>
        <w:r w:rsidR="007022ED" w:rsidRPr="00D32091">
          <w:rPr>
            <w:rStyle w:val="ac"/>
            <w:rFonts w:ascii="Times New Roman" w:hAnsi="Times New Roman" w:cs="Times New Roman"/>
            <w:color w:val="auto"/>
            <w:sz w:val="28"/>
            <w:szCs w:val="28"/>
            <w:u w:val="none"/>
            <w:lang w:val="kk-KZ"/>
          </w:rPr>
          <w:t>Дата обращения. 13.01.2020</w:t>
        </w:r>
      </w:hyperlink>
      <w:r w:rsidR="00D32091" w:rsidRPr="00764962">
        <w:rPr>
          <w:rStyle w:val="ac"/>
          <w:rFonts w:ascii="Times New Roman" w:hAnsi="Times New Roman" w:cs="Times New Roman"/>
          <w:color w:val="auto"/>
          <w:sz w:val="28"/>
          <w:szCs w:val="28"/>
          <w:u w:val="none"/>
        </w:rPr>
        <w:t>.</w:t>
      </w:r>
    </w:p>
    <w:p w14:paraId="11A9156D" w14:textId="77777777" w:rsidR="00D32091" w:rsidRDefault="0015068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4</w:t>
      </w:r>
      <w:r w:rsidR="00990DDD">
        <w:rPr>
          <w:rFonts w:ascii="Times New Roman" w:hAnsi="Times New Roman" w:cs="Times New Roman"/>
          <w:sz w:val="28"/>
          <w:szCs w:val="28"/>
          <w:lang w:val="kk-KZ"/>
        </w:rPr>
        <w:t xml:space="preserve">2 </w:t>
      </w:r>
      <w:r w:rsidR="002F3731" w:rsidRPr="001E3AA9">
        <w:rPr>
          <w:rFonts w:ascii="Times New Roman" w:hAnsi="Times New Roman" w:cs="Times New Roman"/>
          <w:sz w:val="28"/>
          <w:szCs w:val="28"/>
          <w:lang w:val="kk-KZ"/>
        </w:rPr>
        <w:t xml:space="preserve">Другов Ю.С., </w:t>
      </w:r>
      <w:r w:rsidR="004175EF" w:rsidRPr="001E3AA9">
        <w:rPr>
          <w:rFonts w:ascii="Times New Roman" w:hAnsi="Times New Roman" w:cs="Times New Roman"/>
          <w:sz w:val="28"/>
          <w:szCs w:val="28"/>
          <w:lang w:val="kk-KZ"/>
        </w:rPr>
        <w:t>Родин А.А. Анализ загрязненной воды: практическое руководство/ Другов</w:t>
      </w:r>
      <w:r w:rsidR="009F101B" w:rsidRPr="001E3AA9">
        <w:rPr>
          <w:rFonts w:ascii="Times New Roman" w:hAnsi="Times New Roman" w:cs="Times New Roman"/>
          <w:sz w:val="28"/>
          <w:szCs w:val="28"/>
          <w:lang w:val="kk-KZ"/>
        </w:rPr>
        <w:t xml:space="preserve"> Ю.С.</w:t>
      </w:r>
      <w:r w:rsidR="004175EF" w:rsidRPr="001E3AA9">
        <w:rPr>
          <w:rFonts w:ascii="Times New Roman" w:hAnsi="Times New Roman" w:cs="Times New Roman"/>
          <w:sz w:val="28"/>
          <w:szCs w:val="28"/>
          <w:lang w:val="kk-KZ"/>
        </w:rPr>
        <w:t>, Родин</w:t>
      </w:r>
      <w:r w:rsidR="009F101B" w:rsidRPr="001E3AA9">
        <w:rPr>
          <w:rFonts w:ascii="Times New Roman" w:hAnsi="Times New Roman" w:cs="Times New Roman"/>
          <w:sz w:val="28"/>
          <w:szCs w:val="28"/>
          <w:lang w:val="kk-KZ"/>
        </w:rPr>
        <w:t xml:space="preserve"> А.А</w:t>
      </w:r>
      <w:r w:rsidR="004175EF" w:rsidRPr="001E3AA9">
        <w:rPr>
          <w:rFonts w:ascii="Times New Roman" w:hAnsi="Times New Roman" w:cs="Times New Roman"/>
          <w:sz w:val="28"/>
          <w:szCs w:val="28"/>
          <w:lang w:val="kk-KZ"/>
        </w:rPr>
        <w:t>. –М.: БИНОМ. Лаборатория знаний, 2015. – 678 с.</w:t>
      </w:r>
    </w:p>
    <w:p w14:paraId="746D8FB3" w14:textId="7E294342" w:rsidR="005C450F" w:rsidRPr="00D32091" w:rsidRDefault="00DD43A9" w:rsidP="00C12CC3">
      <w:pPr>
        <w:spacing w:after="0" w:line="240" w:lineRule="auto"/>
        <w:ind w:firstLine="708"/>
        <w:jc w:val="both"/>
        <w:rPr>
          <w:rStyle w:val="ac"/>
          <w:rFonts w:ascii="Times New Roman" w:hAnsi="Times New Roman" w:cs="Times New Roman"/>
          <w:color w:val="auto"/>
          <w:sz w:val="28"/>
          <w:szCs w:val="28"/>
          <w:lang w:val="en-US"/>
        </w:rPr>
      </w:pPr>
      <w:r w:rsidRPr="001E3AA9">
        <w:rPr>
          <w:rFonts w:ascii="Times New Roman" w:hAnsi="Times New Roman" w:cs="Times New Roman"/>
          <w:sz w:val="28"/>
          <w:szCs w:val="28"/>
          <w:lang w:val="en-US"/>
        </w:rPr>
        <w:t>4</w:t>
      </w:r>
      <w:r w:rsidR="00D54E3B">
        <w:rPr>
          <w:rFonts w:ascii="Times New Roman" w:hAnsi="Times New Roman" w:cs="Times New Roman"/>
          <w:sz w:val="28"/>
          <w:szCs w:val="28"/>
          <w:lang w:val="kk-KZ"/>
        </w:rPr>
        <w:t xml:space="preserve">3 </w:t>
      </w:r>
      <w:proofErr w:type="spellStart"/>
      <w:r w:rsidR="008A2097" w:rsidRPr="001E3AA9">
        <w:rPr>
          <w:rFonts w:ascii="Times New Roman" w:hAnsi="Times New Roman" w:cs="Times New Roman"/>
          <w:sz w:val="28"/>
          <w:szCs w:val="28"/>
          <w:lang w:val="en-US"/>
        </w:rPr>
        <w:t>Miron</w:t>
      </w:r>
      <w:proofErr w:type="spellEnd"/>
      <w:r w:rsidR="008A2097" w:rsidRPr="001E3AA9">
        <w:rPr>
          <w:rFonts w:ascii="Times New Roman" w:hAnsi="Times New Roman" w:cs="Times New Roman"/>
          <w:sz w:val="28"/>
          <w:szCs w:val="28"/>
          <w:lang w:val="en-US"/>
        </w:rPr>
        <w:t xml:space="preserve"> L. Health risk assessment of the population in function to the composition of drinking water //</w:t>
      </w:r>
      <w:r w:rsidR="00B37105" w:rsidRPr="001E3AA9">
        <w:rPr>
          <w:rFonts w:ascii="Times New Roman" w:hAnsi="Times New Roman" w:cs="Times New Roman"/>
          <w:sz w:val="28"/>
          <w:szCs w:val="28"/>
          <w:lang w:val="en-US"/>
        </w:rPr>
        <w:t xml:space="preserve"> One Health &amp; Risk Management. -</w:t>
      </w:r>
      <w:r w:rsidR="00D32091">
        <w:rPr>
          <w:rFonts w:ascii="Times New Roman" w:hAnsi="Times New Roman" w:cs="Times New Roman"/>
          <w:sz w:val="28"/>
          <w:szCs w:val="28"/>
          <w:lang w:val="en-US"/>
        </w:rPr>
        <w:t xml:space="preserve"> </w:t>
      </w:r>
      <w:r w:rsidR="00B37105" w:rsidRPr="001E3AA9">
        <w:rPr>
          <w:rFonts w:ascii="Times New Roman" w:hAnsi="Times New Roman" w:cs="Times New Roman"/>
          <w:sz w:val="28"/>
          <w:szCs w:val="28"/>
          <w:lang w:val="en-US"/>
        </w:rPr>
        <w:t xml:space="preserve">2021. </w:t>
      </w:r>
      <w:r w:rsidR="00D32091">
        <w:rPr>
          <w:rFonts w:ascii="Times New Roman" w:hAnsi="Times New Roman" w:cs="Times New Roman"/>
          <w:sz w:val="28"/>
          <w:szCs w:val="28"/>
          <w:lang w:val="en-US"/>
        </w:rPr>
        <w:t xml:space="preserve">- </w:t>
      </w:r>
      <w:r w:rsidR="00B37105" w:rsidRPr="001E3AA9">
        <w:rPr>
          <w:rFonts w:ascii="Times New Roman" w:hAnsi="Times New Roman" w:cs="Times New Roman"/>
          <w:sz w:val="28"/>
          <w:szCs w:val="28"/>
          <w:lang w:val="en-US"/>
        </w:rPr>
        <w:t>V</w:t>
      </w:r>
      <w:r w:rsidR="00D32091">
        <w:rPr>
          <w:rFonts w:ascii="Times New Roman" w:hAnsi="Times New Roman" w:cs="Times New Roman"/>
          <w:sz w:val="28"/>
          <w:szCs w:val="28"/>
          <w:lang w:val="en-US"/>
        </w:rPr>
        <w:t>ol</w:t>
      </w:r>
      <w:r w:rsidR="00B37105" w:rsidRPr="00D32091">
        <w:rPr>
          <w:rFonts w:ascii="Times New Roman" w:hAnsi="Times New Roman" w:cs="Times New Roman"/>
          <w:sz w:val="28"/>
          <w:szCs w:val="28"/>
          <w:lang w:val="en-US"/>
        </w:rPr>
        <w:t xml:space="preserve">.2. </w:t>
      </w:r>
      <w:r w:rsidR="00D32091">
        <w:rPr>
          <w:rFonts w:ascii="Times New Roman" w:hAnsi="Times New Roman" w:cs="Times New Roman"/>
          <w:sz w:val="28"/>
          <w:szCs w:val="28"/>
          <w:lang w:val="en-US"/>
        </w:rPr>
        <w:t xml:space="preserve">- </w:t>
      </w:r>
      <w:r w:rsidR="00B37105" w:rsidRPr="001E3AA9">
        <w:rPr>
          <w:rFonts w:ascii="Times New Roman" w:hAnsi="Times New Roman" w:cs="Times New Roman"/>
          <w:sz w:val="28"/>
          <w:szCs w:val="28"/>
          <w:lang w:val="en-US"/>
        </w:rPr>
        <w:t>P</w:t>
      </w:r>
      <w:r w:rsidR="00B37105" w:rsidRPr="00D32091">
        <w:rPr>
          <w:rFonts w:ascii="Times New Roman" w:hAnsi="Times New Roman" w:cs="Times New Roman"/>
          <w:sz w:val="28"/>
          <w:szCs w:val="28"/>
          <w:lang w:val="en-US"/>
        </w:rPr>
        <w:t>. 22-28.</w:t>
      </w:r>
    </w:p>
    <w:p w14:paraId="2A2ECEC6" w14:textId="77777777" w:rsidR="007E5599" w:rsidRPr="001E3AA9" w:rsidRDefault="00DD43A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lastRenderedPageBreak/>
        <w:t>4</w:t>
      </w:r>
      <w:r w:rsidR="00A62675">
        <w:rPr>
          <w:rFonts w:ascii="Times New Roman" w:hAnsi="Times New Roman" w:cs="Times New Roman"/>
          <w:sz w:val="28"/>
          <w:szCs w:val="28"/>
          <w:lang w:val="kk-KZ"/>
        </w:rPr>
        <w:t xml:space="preserve">4 </w:t>
      </w:r>
      <w:r w:rsidR="007E5599" w:rsidRPr="001E3AA9">
        <w:rPr>
          <w:rFonts w:ascii="Times New Roman" w:hAnsi="Times New Roman" w:cs="Times New Roman"/>
          <w:sz w:val="28"/>
          <w:szCs w:val="28"/>
          <w:lang w:val="kk-KZ"/>
        </w:rPr>
        <w:t>Геворк</w:t>
      </w:r>
      <w:r w:rsidR="00C92BF6" w:rsidRPr="001E3AA9">
        <w:rPr>
          <w:rFonts w:ascii="Times New Roman" w:hAnsi="Times New Roman" w:cs="Times New Roman"/>
          <w:sz w:val="28"/>
          <w:szCs w:val="28"/>
          <w:lang w:val="kk-KZ"/>
        </w:rPr>
        <w:t>я</w:t>
      </w:r>
      <w:r w:rsidR="007E5599" w:rsidRPr="001E3AA9">
        <w:rPr>
          <w:rFonts w:ascii="Times New Roman" w:hAnsi="Times New Roman" w:cs="Times New Roman"/>
          <w:sz w:val="28"/>
          <w:szCs w:val="28"/>
          <w:lang w:val="kk-KZ"/>
        </w:rPr>
        <w:t xml:space="preserve">н К.А. </w:t>
      </w:r>
      <w:r w:rsidR="00990B5D" w:rsidRPr="001E3AA9">
        <w:rPr>
          <w:rFonts w:ascii="Times New Roman" w:hAnsi="Times New Roman" w:cs="Times New Roman"/>
          <w:sz w:val="28"/>
          <w:szCs w:val="28"/>
          <w:lang w:val="kk-KZ"/>
        </w:rPr>
        <w:t>Показатель «активность воды» - к</w:t>
      </w:r>
      <w:r w:rsidR="007E5599" w:rsidRPr="001E3AA9">
        <w:rPr>
          <w:rFonts w:ascii="Times New Roman" w:hAnsi="Times New Roman" w:cs="Times New Roman"/>
          <w:sz w:val="28"/>
          <w:szCs w:val="28"/>
          <w:lang w:val="kk-KZ"/>
        </w:rPr>
        <w:t>ритерий качества пищевых продуктов // Сборник трудов «актуальные вопросы и</w:t>
      </w:r>
      <w:r w:rsidR="00C251A8" w:rsidRPr="001E3AA9">
        <w:rPr>
          <w:rFonts w:ascii="Times New Roman" w:hAnsi="Times New Roman" w:cs="Times New Roman"/>
          <w:sz w:val="28"/>
          <w:szCs w:val="28"/>
          <w:lang w:val="kk-KZ"/>
        </w:rPr>
        <w:t xml:space="preserve">ндустрии напитков», ВНИИПБиВП. 2018,  - С. </w:t>
      </w:r>
      <w:r w:rsidR="007E5599" w:rsidRPr="001E3AA9">
        <w:rPr>
          <w:rFonts w:ascii="Times New Roman" w:hAnsi="Times New Roman" w:cs="Times New Roman"/>
          <w:sz w:val="28"/>
          <w:szCs w:val="28"/>
          <w:lang w:val="kk-KZ"/>
        </w:rPr>
        <w:t xml:space="preserve">29-32. </w:t>
      </w:r>
      <w:r w:rsidR="00301E39" w:rsidRPr="001E3AA9">
        <w:rPr>
          <w:rFonts w:ascii="Times New Roman" w:hAnsi="Times New Roman" w:cs="Times New Roman"/>
          <w:sz w:val="28"/>
          <w:szCs w:val="28"/>
        </w:rPr>
        <w:t>DOI: 10.21323/978-5-6041190-3-7-2018-2-29-32</w:t>
      </w:r>
      <w:r w:rsidR="00301E39" w:rsidRPr="001E3AA9">
        <w:rPr>
          <w:rFonts w:ascii="Times New Roman" w:hAnsi="Times New Roman" w:cs="Times New Roman"/>
          <w:sz w:val="28"/>
          <w:szCs w:val="28"/>
          <w:lang w:val="kk-KZ"/>
        </w:rPr>
        <w:t xml:space="preserve">. </w:t>
      </w:r>
    </w:p>
    <w:p w14:paraId="60BF486F" w14:textId="77777777" w:rsidR="008251A3" w:rsidRPr="001E3AA9" w:rsidRDefault="00DD43A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4</w:t>
      </w:r>
      <w:r w:rsidR="00A62675">
        <w:rPr>
          <w:rFonts w:ascii="Times New Roman" w:hAnsi="Times New Roman" w:cs="Times New Roman"/>
          <w:sz w:val="28"/>
          <w:szCs w:val="28"/>
          <w:lang w:val="kk-KZ"/>
        </w:rPr>
        <w:t xml:space="preserve">5 </w:t>
      </w:r>
      <w:r w:rsidR="008251A3" w:rsidRPr="001E3AA9">
        <w:rPr>
          <w:rFonts w:ascii="Times New Roman" w:hAnsi="Times New Roman" w:cs="Times New Roman"/>
          <w:sz w:val="28"/>
          <w:szCs w:val="28"/>
          <w:lang w:val="kk-KZ"/>
        </w:rPr>
        <w:t xml:space="preserve">ТР ЕАЭС 044/2017 </w:t>
      </w:r>
      <w:r w:rsidR="00AC249F" w:rsidRPr="001E3AA9">
        <w:rPr>
          <w:rFonts w:ascii="Times New Roman" w:hAnsi="Times New Roman" w:cs="Times New Roman"/>
          <w:sz w:val="28"/>
          <w:szCs w:val="28"/>
          <w:lang w:val="kk-KZ"/>
        </w:rPr>
        <w:t xml:space="preserve">Технический </w:t>
      </w:r>
      <w:proofErr w:type="gramStart"/>
      <w:r w:rsidR="00AC249F" w:rsidRPr="001E3AA9">
        <w:rPr>
          <w:rFonts w:ascii="Times New Roman" w:hAnsi="Times New Roman" w:cs="Times New Roman"/>
          <w:sz w:val="28"/>
          <w:szCs w:val="28"/>
          <w:lang w:val="kk-KZ"/>
        </w:rPr>
        <w:t>регламент  Евразийского</w:t>
      </w:r>
      <w:proofErr w:type="gramEnd"/>
      <w:r w:rsidR="00AC249F" w:rsidRPr="001E3AA9">
        <w:rPr>
          <w:rFonts w:ascii="Times New Roman" w:hAnsi="Times New Roman" w:cs="Times New Roman"/>
          <w:sz w:val="28"/>
          <w:szCs w:val="28"/>
          <w:lang w:val="kk-KZ"/>
        </w:rPr>
        <w:t xml:space="preserve"> экономического союза «О безопасности упакованной питьевой воды, включая природную минеральную воду». Москва. </w:t>
      </w:r>
      <w:r w:rsidR="00AC249F" w:rsidRPr="001E3AA9">
        <w:rPr>
          <w:rFonts w:ascii="Times New Roman" w:hAnsi="Times New Roman" w:cs="Times New Roman"/>
          <w:sz w:val="28"/>
          <w:szCs w:val="28"/>
        </w:rPr>
        <w:t>Издательство стандартов ИПК. – 2017.</w:t>
      </w:r>
      <w:r w:rsidR="00AC249F" w:rsidRPr="001E3AA9">
        <w:rPr>
          <w:rFonts w:ascii="Times New Roman" w:hAnsi="Times New Roman" w:cs="Times New Roman"/>
          <w:sz w:val="28"/>
          <w:szCs w:val="28"/>
          <w:lang w:val="kk-KZ"/>
        </w:rPr>
        <w:t xml:space="preserve"> -45 с.</w:t>
      </w:r>
    </w:p>
    <w:p w14:paraId="254AC79B" w14:textId="5897F6C9" w:rsidR="00D166AA" w:rsidRPr="001E3AA9" w:rsidRDefault="00D166A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4</w:t>
      </w:r>
      <w:r w:rsidR="009512A7">
        <w:rPr>
          <w:rFonts w:ascii="Times New Roman" w:hAnsi="Times New Roman" w:cs="Times New Roman"/>
          <w:sz w:val="28"/>
          <w:szCs w:val="28"/>
          <w:lang w:val="kk-KZ"/>
        </w:rPr>
        <w:t xml:space="preserve">6 </w:t>
      </w:r>
      <w:r w:rsidRPr="001E3AA9">
        <w:rPr>
          <w:rFonts w:ascii="Times New Roman" w:hAnsi="Times New Roman" w:cs="Times New Roman"/>
          <w:sz w:val="28"/>
          <w:szCs w:val="28"/>
          <w:lang w:val="kk-KZ"/>
        </w:rPr>
        <w:t xml:space="preserve">Полянский К.К., Пономарев А.Н. Мембранные методы водоподготовки в производстве восстановленных молочных продуктов </w:t>
      </w:r>
      <w:r w:rsidR="003730EF" w:rsidRPr="001E3AA9">
        <w:rPr>
          <w:rFonts w:ascii="Times New Roman" w:hAnsi="Times New Roman" w:cs="Times New Roman"/>
          <w:sz w:val="28"/>
          <w:szCs w:val="28"/>
          <w:lang w:val="kk-KZ"/>
        </w:rPr>
        <w:t xml:space="preserve">// Переработка молока. – 2017.  </w:t>
      </w:r>
      <w:r w:rsidR="00D32091" w:rsidRPr="00764962">
        <w:rPr>
          <w:rFonts w:ascii="Times New Roman" w:hAnsi="Times New Roman" w:cs="Times New Roman"/>
          <w:sz w:val="28"/>
          <w:szCs w:val="28"/>
        </w:rPr>
        <w:t xml:space="preserve">- </w:t>
      </w:r>
      <w:r w:rsidR="003730EF" w:rsidRPr="001E3AA9">
        <w:rPr>
          <w:rFonts w:ascii="Times New Roman" w:hAnsi="Times New Roman" w:cs="Times New Roman"/>
          <w:sz w:val="28"/>
          <w:szCs w:val="28"/>
          <w:lang w:val="kk-KZ"/>
        </w:rPr>
        <w:t xml:space="preserve">№4. – С. </w:t>
      </w:r>
      <w:r w:rsidRPr="001E3AA9">
        <w:rPr>
          <w:rFonts w:ascii="Times New Roman" w:hAnsi="Times New Roman" w:cs="Times New Roman"/>
          <w:sz w:val="28"/>
          <w:szCs w:val="28"/>
          <w:lang w:val="kk-KZ"/>
        </w:rPr>
        <w:t xml:space="preserve">54-58. </w:t>
      </w:r>
    </w:p>
    <w:p w14:paraId="40D853C2" w14:textId="3316683B" w:rsidR="0014197D" w:rsidRPr="001E3AA9" w:rsidRDefault="0014197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4</w:t>
      </w:r>
      <w:r w:rsidR="009512A7">
        <w:rPr>
          <w:rFonts w:ascii="Times New Roman" w:hAnsi="Times New Roman" w:cs="Times New Roman"/>
          <w:sz w:val="28"/>
          <w:szCs w:val="28"/>
          <w:lang w:val="kk-KZ"/>
        </w:rPr>
        <w:t xml:space="preserve">7 </w:t>
      </w:r>
      <w:r w:rsidRPr="001E3AA9">
        <w:rPr>
          <w:rFonts w:ascii="Times New Roman" w:hAnsi="Times New Roman" w:cs="Times New Roman"/>
          <w:sz w:val="28"/>
          <w:szCs w:val="28"/>
          <w:lang w:val="kk-KZ"/>
        </w:rPr>
        <w:t>Голубева Л</w:t>
      </w:r>
      <w:r w:rsidR="00B710DC" w:rsidRPr="001E3AA9">
        <w:rPr>
          <w:rFonts w:ascii="Times New Roman" w:hAnsi="Times New Roman" w:cs="Times New Roman"/>
          <w:sz w:val="28"/>
          <w:szCs w:val="28"/>
          <w:lang w:val="kk-KZ"/>
        </w:rPr>
        <w:t>.В., Богатова О.В., Догарева Н.Г</w:t>
      </w:r>
      <w:r w:rsidRPr="001E3AA9">
        <w:rPr>
          <w:rFonts w:ascii="Times New Roman" w:hAnsi="Times New Roman" w:cs="Times New Roman"/>
          <w:sz w:val="28"/>
          <w:szCs w:val="28"/>
          <w:lang w:val="kk-KZ"/>
        </w:rPr>
        <w:t>. Практикум по технолог</w:t>
      </w:r>
      <w:r w:rsidR="00A93DE2" w:rsidRPr="001E3AA9">
        <w:rPr>
          <w:rFonts w:ascii="Times New Roman" w:hAnsi="Times New Roman" w:cs="Times New Roman"/>
          <w:sz w:val="28"/>
          <w:szCs w:val="28"/>
          <w:lang w:val="kk-KZ"/>
        </w:rPr>
        <w:t>ии молока и молочных продуктов</w:t>
      </w:r>
      <w:r w:rsidR="00542736"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Техн</w:t>
      </w:r>
      <w:r w:rsidR="007762D5" w:rsidRPr="001E3AA9">
        <w:rPr>
          <w:rFonts w:ascii="Times New Roman" w:hAnsi="Times New Roman" w:cs="Times New Roman"/>
          <w:sz w:val="28"/>
          <w:szCs w:val="28"/>
          <w:lang w:val="kk-KZ"/>
        </w:rPr>
        <w:t>ология цельномолочных продуктов</w:t>
      </w:r>
      <w:r w:rsidR="00D32091">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Учебное пособие. -2-</w:t>
      </w:r>
      <w:r w:rsidR="007762D5" w:rsidRPr="001E3AA9">
        <w:rPr>
          <w:rFonts w:ascii="Times New Roman" w:hAnsi="Times New Roman" w:cs="Times New Roman"/>
          <w:sz w:val="28"/>
          <w:szCs w:val="28"/>
          <w:lang w:val="kk-KZ"/>
        </w:rPr>
        <w:t xml:space="preserve">е изд., стер.  - </w:t>
      </w:r>
      <w:r w:rsidRPr="001E3AA9">
        <w:rPr>
          <w:rFonts w:ascii="Times New Roman" w:hAnsi="Times New Roman" w:cs="Times New Roman"/>
          <w:sz w:val="28"/>
          <w:szCs w:val="28"/>
          <w:lang w:val="kk-KZ"/>
        </w:rPr>
        <w:t>СПб.: Издательство «Лань», 2019. -380 с.</w:t>
      </w:r>
    </w:p>
    <w:p w14:paraId="46121A22" w14:textId="77777777" w:rsidR="00BC1729" w:rsidRPr="001E3AA9" w:rsidRDefault="00BC172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4</w:t>
      </w:r>
      <w:r w:rsidR="00335FE5">
        <w:rPr>
          <w:rFonts w:ascii="Times New Roman" w:hAnsi="Times New Roman" w:cs="Times New Roman"/>
          <w:sz w:val="28"/>
          <w:szCs w:val="28"/>
          <w:lang w:val="kk-KZ"/>
        </w:rPr>
        <w:t xml:space="preserve">8 </w:t>
      </w:r>
      <w:r w:rsidRPr="001E3AA9">
        <w:rPr>
          <w:rFonts w:ascii="Times New Roman" w:hAnsi="Times New Roman" w:cs="Times New Roman"/>
          <w:sz w:val="28"/>
          <w:szCs w:val="28"/>
          <w:lang w:val="kk-KZ"/>
        </w:rPr>
        <w:t>Горбатова К.К. Химия и физика молока и молочных продуктов/ Горбатова</w:t>
      </w:r>
      <w:r w:rsidR="004F16A4" w:rsidRPr="001E3AA9">
        <w:rPr>
          <w:rFonts w:ascii="Times New Roman" w:hAnsi="Times New Roman" w:cs="Times New Roman"/>
          <w:sz w:val="28"/>
          <w:szCs w:val="28"/>
          <w:lang w:val="kk-KZ"/>
        </w:rPr>
        <w:t xml:space="preserve"> К.К.</w:t>
      </w:r>
      <w:r w:rsidRPr="001E3AA9">
        <w:rPr>
          <w:rFonts w:ascii="Times New Roman" w:hAnsi="Times New Roman" w:cs="Times New Roman"/>
          <w:sz w:val="28"/>
          <w:szCs w:val="28"/>
          <w:lang w:val="kk-KZ"/>
        </w:rPr>
        <w:t>, Гунькова</w:t>
      </w:r>
      <w:r w:rsidR="004F16A4" w:rsidRPr="001E3AA9">
        <w:rPr>
          <w:rFonts w:ascii="Times New Roman" w:hAnsi="Times New Roman" w:cs="Times New Roman"/>
          <w:sz w:val="28"/>
          <w:szCs w:val="28"/>
          <w:lang w:val="kk-KZ"/>
        </w:rPr>
        <w:t xml:space="preserve"> П.И.</w:t>
      </w:r>
      <w:r w:rsidRPr="001E3AA9">
        <w:rPr>
          <w:rFonts w:ascii="Times New Roman" w:hAnsi="Times New Roman" w:cs="Times New Roman"/>
          <w:sz w:val="28"/>
          <w:szCs w:val="28"/>
          <w:lang w:val="kk-KZ"/>
        </w:rPr>
        <w:t xml:space="preserve">; под общ. Ред. </w:t>
      </w:r>
      <w:r w:rsidR="00D00B33" w:rsidRPr="001E3AA9">
        <w:rPr>
          <w:rFonts w:ascii="Times New Roman" w:hAnsi="Times New Roman" w:cs="Times New Roman"/>
          <w:sz w:val="28"/>
          <w:szCs w:val="28"/>
          <w:lang w:val="kk-KZ"/>
        </w:rPr>
        <w:t xml:space="preserve">К.К.Горбатовой. – СПб:: ГИОРД, </w:t>
      </w:r>
      <w:r w:rsidRPr="001E3AA9">
        <w:rPr>
          <w:rFonts w:ascii="Times New Roman" w:hAnsi="Times New Roman" w:cs="Times New Roman"/>
          <w:sz w:val="28"/>
          <w:szCs w:val="28"/>
          <w:lang w:val="kk-KZ"/>
        </w:rPr>
        <w:t>2012. – 336 с.</w:t>
      </w:r>
    </w:p>
    <w:p w14:paraId="3F817054" w14:textId="323498D8" w:rsidR="000C5235" w:rsidRPr="001E3AA9" w:rsidRDefault="000C5235"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4</w:t>
      </w:r>
      <w:r w:rsidR="00BF6165">
        <w:rPr>
          <w:rFonts w:ascii="Times New Roman" w:hAnsi="Times New Roman" w:cs="Times New Roman"/>
          <w:sz w:val="28"/>
          <w:szCs w:val="28"/>
          <w:lang w:val="kk-KZ"/>
        </w:rPr>
        <w:t xml:space="preserve">9 </w:t>
      </w:r>
      <w:r w:rsidRPr="001E3AA9">
        <w:rPr>
          <w:rFonts w:ascii="Times New Roman" w:hAnsi="Times New Roman" w:cs="Times New Roman"/>
          <w:sz w:val="28"/>
          <w:szCs w:val="28"/>
        </w:rPr>
        <w:t>Батырбеков А.Н.</w:t>
      </w:r>
      <w:r w:rsidR="00575D29">
        <w:rPr>
          <w:rFonts w:ascii="Times New Roman" w:hAnsi="Times New Roman" w:cs="Times New Roman"/>
          <w:sz w:val="28"/>
          <w:szCs w:val="28"/>
          <w:lang w:val="kk-KZ"/>
        </w:rPr>
        <w:t xml:space="preserve"> </w:t>
      </w:r>
      <w:r w:rsidRPr="001E3AA9">
        <w:rPr>
          <w:rFonts w:ascii="Times New Roman" w:hAnsi="Times New Roman" w:cs="Times New Roman"/>
          <w:sz w:val="28"/>
          <w:szCs w:val="28"/>
        </w:rPr>
        <w:t xml:space="preserve">Гигиена и санитария объектов мясо-молочной продукции. </w:t>
      </w:r>
      <w:r w:rsidRPr="001E3AA9">
        <w:rPr>
          <w:rFonts w:ascii="Times New Roman" w:hAnsi="Times New Roman" w:cs="Times New Roman"/>
          <w:sz w:val="28"/>
          <w:szCs w:val="28"/>
          <w:lang w:val="kk-KZ"/>
        </w:rPr>
        <w:t xml:space="preserve"> Учебно-методическое пособие. – Костанай, 201</w:t>
      </w:r>
      <w:r w:rsidRPr="001E3AA9">
        <w:rPr>
          <w:rFonts w:ascii="Times New Roman" w:hAnsi="Times New Roman" w:cs="Times New Roman"/>
          <w:sz w:val="28"/>
          <w:szCs w:val="28"/>
        </w:rPr>
        <w:t>3</w:t>
      </w:r>
      <w:r w:rsidRPr="001E3AA9">
        <w:rPr>
          <w:rFonts w:ascii="Times New Roman" w:hAnsi="Times New Roman" w:cs="Times New Roman"/>
          <w:sz w:val="28"/>
          <w:szCs w:val="28"/>
          <w:lang w:val="kk-KZ"/>
        </w:rPr>
        <w:t>.  – 138 с</w:t>
      </w:r>
      <w:r w:rsidR="00793320" w:rsidRPr="001E3AA9">
        <w:rPr>
          <w:rFonts w:ascii="Times New Roman" w:hAnsi="Times New Roman" w:cs="Times New Roman"/>
          <w:sz w:val="28"/>
          <w:szCs w:val="28"/>
        </w:rPr>
        <w:t>.</w:t>
      </w:r>
    </w:p>
    <w:p w14:paraId="63BF2885" w14:textId="371AECBE" w:rsidR="00C74D4B" w:rsidRPr="001E3AA9" w:rsidRDefault="00630AE5" w:rsidP="00C12CC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50</w:t>
      </w:r>
      <w:r w:rsidR="00F97C43" w:rsidRPr="001E3AA9">
        <w:rPr>
          <w:rFonts w:ascii="Times New Roman" w:hAnsi="Times New Roman" w:cs="Times New Roman"/>
          <w:sz w:val="28"/>
          <w:szCs w:val="28"/>
        </w:rPr>
        <w:t xml:space="preserve"> Руководство по обеспечению качества питьевой воды</w:t>
      </w:r>
      <w:r w:rsidR="00F97C43" w:rsidRPr="001E3AA9">
        <w:rPr>
          <w:rFonts w:ascii="Times New Roman" w:hAnsi="Times New Roman" w:cs="Times New Roman"/>
          <w:sz w:val="28"/>
          <w:szCs w:val="28"/>
          <w:lang w:val="kk-KZ"/>
        </w:rPr>
        <w:t xml:space="preserve">: 4-е изд. </w:t>
      </w:r>
      <w:r w:rsidR="00F97C43" w:rsidRPr="001E3AA9">
        <w:rPr>
          <w:rFonts w:ascii="Times New Roman" w:hAnsi="Times New Roman" w:cs="Times New Roman"/>
          <w:sz w:val="28"/>
          <w:szCs w:val="28"/>
        </w:rPr>
        <w:t>[</w:t>
      </w:r>
      <w:r w:rsidR="00F97C43" w:rsidRPr="001E3AA9">
        <w:rPr>
          <w:rFonts w:ascii="Times New Roman" w:hAnsi="Times New Roman" w:cs="Times New Roman"/>
          <w:sz w:val="28"/>
          <w:szCs w:val="28"/>
          <w:lang w:val="en-US"/>
        </w:rPr>
        <w:t>Guidelines</w:t>
      </w:r>
      <w:r w:rsidR="002E4D8F">
        <w:rPr>
          <w:rFonts w:ascii="Times New Roman" w:hAnsi="Times New Roman" w:cs="Times New Roman"/>
          <w:sz w:val="28"/>
          <w:szCs w:val="28"/>
          <w:lang w:val="kk-KZ"/>
        </w:rPr>
        <w:t xml:space="preserve"> </w:t>
      </w:r>
      <w:r w:rsidR="00F97C43" w:rsidRPr="001E3AA9">
        <w:rPr>
          <w:rFonts w:ascii="Times New Roman" w:hAnsi="Times New Roman" w:cs="Times New Roman"/>
          <w:sz w:val="28"/>
          <w:szCs w:val="28"/>
          <w:lang w:val="en-US"/>
        </w:rPr>
        <w:t>for</w:t>
      </w:r>
      <w:r w:rsidR="00C24446">
        <w:rPr>
          <w:rFonts w:ascii="Times New Roman" w:hAnsi="Times New Roman" w:cs="Times New Roman"/>
          <w:sz w:val="28"/>
          <w:szCs w:val="28"/>
          <w:lang w:val="kk-KZ"/>
        </w:rPr>
        <w:t xml:space="preserve"> </w:t>
      </w:r>
      <w:r w:rsidR="00F97C43" w:rsidRPr="001E3AA9">
        <w:rPr>
          <w:rFonts w:ascii="Times New Roman" w:hAnsi="Times New Roman" w:cs="Times New Roman"/>
          <w:sz w:val="28"/>
          <w:szCs w:val="28"/>
          <w:lang w:val="en-US"/>
        </w:rPr>
        <w:t>drinking</w:t>
      </w:r>
      <w:r w:rsidR="00C24446">
        <w:rPr>
          <w:rFonts w:ascii="Times New Roman" w:hAnsi="Times New Roman" w:cs="Times New Roman"/>
          <w:sz w:val="28"/>
          <w:szCs w:val="28"/>
          <w:lang w:val="kk-KZ"/>
        </w:rPr>
        <w:t xml:space="preserve"> </w:t>
      </w:r>
      <w:r w:rsidR="00F97C43" w:rsidRPr="001E3AA9">
        <w:rPr>
          <w:rFonts w:ascii="Times New Roman" w:hAnsi="Times New Roman" w:cs="Times New Roman"/>
          <w:sz w:val="28"/>
          <w:szCs w:val="28"/>
          <w:lang w:val="en-US"/>
        </w:rPr>
        <w:t>water</w:t>
      </w:r>
      <w:r w:rsidR="00C24446">
        <w:rPr>
          <w:rFonts w:ascii="Times New Roman" w:hAnsi="Times New Roman" w:cs="Times New Roman"/>
          <w:sz w:val="28"/>
          <w:szCs w:val="28"/>
          <w:lang w:val="kk-KZ"/>
        </w:rPr>
        <w:t xml:space="preserve"> </w:t>
      </w:r>
      <w:r w:rsidR="00F97C43" w:rsidRPr="001E3AA9">
        <w:rPr>
          <w:rFonts w:ascii="Times New Roman" w:hAnsi="Times New Roman" w:cs="Times New Roman"/>
          <w:sz w:val="28"/>
          <w:szCs w:val="28"/>
          <w:lang w:val="en-US"/>
        </w:rPr>
        <w:t>quality</w:t>
      </w:r>
      <w:r w:rsidR="00F97C43" w:rsidRPr="001E3AA9">
        <w:rPr>
          <w:rFonts w:ascii="Times New Roman" w:hAnsi="Times New Roman" w:cs="Times New Roman"/>
          <w:sz w:val="28"/>
          <w:szCs w:val="28"/>
        </w:rPr>
        <w:t xml:space="preserve"> -4</w:t>
      </w:r>
      <w:proofErr w:type="spellStart"/>
      <w:r w:rsidR="00F97C43" w:rsidRPr="001E3AA9">
        <w:rPr>
          <w:rFonts w:ascii="Times New Roman" w:hAnsi="Times New Roman" w:cs="Times New Roman"/>
          <w:sz w:val="28"/>
          <w:szCs w:val="28"/>
          <w:vertAlign w:val="superscript"/>
          <w:lang w:val="en-US"/>
        </w:rPr>
        <w:t>th</w:t>
      </w:r>
      <w:r w:rsidR="00F97C43" w:rsidRPr="001E3AA9">
        <w:rPr>
          <w:rFonts w:ascii="Times New Roman" w:hAnsi="Times New Roman" w:cs="Times New Roman"/>
          <w:sz w:val="28"/>
          <w:szCs w:val="28"/>
          <w:lang w:val="en-US"/>
        </w:rPr>
        <w:t>ed</w:t>
      </w:r>
      <w:proofErr w:type="spellEnd"/>
      <w:r w:rsidR="00F97C43" w:rsidRPr="001E3AA9">
        <w:rPr>
          <w:rFonts w:ascii="Times New Roman" w:hAnsi="Times New Roman" w:cs="Times New Roman"/>
          <w:sz w:val="28"/>
          <w:szCs w:val="28"/>
        </w:rPr>
        <w:t xml:space="preserve">.]. </w:t>
      </w:r>
      <w:r w:rsidR="00F97C43" w:rsidRPr="001E3AA9">
        <w:rPr>
          <w:rFonts w:ascii="Times New Roman" w:hAnsi="Times New Roman" w:cs="Times New Roman"/>
          <w:sz w:val="28"/>
          <w:szCs w:val="28"/>
          <w:lang w:val="kk-KZ"/>
        </w:rPr>
        <w:t xml:space="preserve">– Женева: Всемирная организация здравоохранения, 2017. – 628 с. </w:t>
      </w:r>
    </w:p>
    <w:p w14:paraId="378266A2" w14:textId="4F39B166" w:rsidR="00161B8C" w:rsidRPr="001E3AA9" w:rsidRDefault="002B3FF8"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5</w:t>
      </w:r>
      <w:r w:rsidR="00B96E71">
        <w:rPr>
          <w:rFonts w:ascii="Times New Roman" w:hAnsi="Times New Roman" w:cs="Times New Roman"/>
          <w:sz w:val="28"/>
          <w:szCs w:val="28"/>
          <w:lang w:val="kk-KZ"/>
        </w:rPr>
        <w:t xml:space="preserve">1 </w:t>
      </w:r>
      <w:r w:rsidR="00161B8C" w:rsidRPr="001E3AA9">
        <w:rPr>
          <w:rFonts w:ascii="Times New Roman" w:hAnsi="Times New Roman" w:cs="Times New Roman"/>
          <w:sz w:val="28"/>
          <w:szCs w:val="28"/>
          <w:lang w:val="kk-KZ"/>
        </w:rPr>
        <w:t>Кравцова Е.</w:t>
      </w:r>
      <w:r w:rsidR="00E33A0B" w:rsidRPr="001E3AA9">
        <w:rPr>
          <w:rFonts w:ascii="Times New Roman" w:hAnsi="Times New Roman" w:cs="Times New Roman"/>
          <w:sz w:val="28"/>
          <w:szCs w:val="28"/>
          <w:lang w:val="kk-KZ"/>
        </w:rPr>
        <w:t xml:space="preserve">А., Жидков В.Е. </w:t>
      </w:r>
      <w:r w:rsidR="00161B8C" w:rsidRPr="001E3AA9">
        <w:rPr>
          <w:rFonts w:ascii="Times New Roman" w:hAnsi="Times New Roman" w:cs="Times New Roman"/>
          <w:sz w:val="28"/>
          <w:szCs w:val="28"/>
          <w:lang w:val="kk-KZ"/>
        </w:rPr>
        <w:t>Вода и ее роль в экологии питания человека //</w:t>
      </w:r>
      <w:r w:rsidR="00141821">
        <w:rPr>
          <w:rFonts w:ascii="Times New Roman" w:hAnsi="Times New Roman" w:cs="Times New Roman"/>
          <w:sz w:val="28"/>
          <w:szCs w:val="28"/>
          <w:lang w:val="kk-KZ"/>
        </w:rPr>
        <w:t xml:space="preserve"> </w:t>
      </w:r>
      <w:r w:rsidR="00161B8C" w:rsidRPr="001E3AA9">
        <w:rPr>
          <w:rFonts w:ascii="Times New Roman" w:hAnsi="Times New Roman" w:cs="Times New Roman"/>
          <w:sz w:val="28"/>
          <w:szCs w:val="28"/>
          <w:lang w:val="kk-KZ"/>
        </w:rPr>
        <w:t xml:space="preserve">Современные тенденции в образовании и науке. Сборник научных трудов по материалам Международной научно-практической конференции: в 14 частях.  </w:t>
      </w:r>
      <w:r w:rsidR="00CD1B5E" w:rsidRPr="001E3AA9">
        <w:rPr>
          <w:rFonts w:ascii="Times New Roman" w:hAnsi="Times New Roman" w:cs="Times New Roman"/>
          <w:sz w:val="28"/>
          <w:szCs w:val="28"/>
          <w:lang w:val="kk-KZ"/>
        </w:rPr>
        <w:t xml:space="preserve">– Тамбов, </w:t>
      </w:r>
      <w:r w:rsidR="00161B8C" w:rsidRPr="001E3AA9">
        <w:rPr>
          <w:rFonts w:ascii="Times New Roman" w:hAnsi="Times New Roman" w:cs="Times New Roman"/>
          <w:sz w:val="28"/>
          <w:szCs w:val="28"/>
          <w:lang w:val="kk-KZ"/>
        </w:rPr>
        <w:t>2014. – С.82-84.</w:t>
      </w:r>
    </w:p>
    <w:p w14:paraId="20A83968" w14:textId="667F6AD9" w:rsidR="0036610A" w:rsidRPr="001E3AA9" w:rsidRDefault="006411C6" w:rsidP="00C12CC3">
      <w:pPr>
        <w:spacing w:after="0" w:line="240" w:lineRule="auto"/>
        <w:ind w:firstLine="708"/>
        <w:jc w:val="both"/>
        <w:rPr>
          <w:rFonts w:ascii="Times New Roman" w:hAnsi="Times New Roman" w:cs="Times New Roman"/>
          <w:sz w:val="28"/>
          <w:szCs w:val="28"/>
        </w:rPr>
      </w:pPr>
      <w:proofErr w:type="gramStart"/>
      <w:r w:rsidRPr="001E3AA9">
        <w:rPr>
          <w:rFonts w:ascii="Times New Roman" w:hAnsi="Times New Roman" w:cs="Times New Roman"/>
          <w:sz w:val="28"/>
          <w:szCs w:val="28"/>
          <w:lang w:val="en-US"/>
        </w:rPr>
        <w:t>5</w:t>
      </w:r>
      <w:r w:rsidR="00B96E71">
        <w:rPr>
          <w:rFonts w:ascii="Times New Roman" w:hAnsi="Times New Roman" w:cs="Times New Roman"/>
          <w:sz w:val="28"/>
          <w:szCs w:val="28"/>
          <w:lang w:val="kk-KZ"/>
        </w:rPr>
        <w:t xml:space="preserve">2 </w:t>
      </w:r>
      <w:r w:rsidRPr="001E3AA9">
        <w:rPr>
          <w:rFonts w:ascii="Times New Roman" w:hAnsi="Times New Roman" w:cs="Times New Roman"/>
          <w:sz w:val="28"/>
          <w:szCs w:val="28"/>
          <w:lang w:val="en-US"/>
        </w:rPr>
        <w:t xml:space="preserve"> Ang</w:t>
      </w:r>
      <w:proofErr w:type="gramEnd"/>
      <w:r w:rsidRPr="001E3AA9">
        <w:rPr>
          <w:rFonts w:ascii="Times New Roman" w:hAnsi="Times New Roman" w:cs="Times New Roman"/>
          <w:sz w:val="28"/>
          <w:szCs w:val="28"/>
          <w:lang w:val="en-US"/>
        </w:rPr>
        <w:t xml:space="preserve"> Li, </w:t>
      </w:r>
      <w:proofErr w:type="spellStart"/>
      <w:r w:rsidRPr="001E3AA9">
        <w:rPr>
          <w:rFonts w:ascii="Times New Roman" w:hAnsi="Times New Roman" w:cs="Times New Roman"/>
          <w:sz w:val="28"/>
          <w:szCs w:val="28"/>
          <w:lang w:val="en-US"/>
        </w:rPr>
        <w:t>Carolien</w:t>
      </w:r>
      <w:proofErr w:type="spellEnd"/>
      <w:r w:rsidR="009F6F55">
        <w:rPr>
          <w:rFonts w:ascii="Times New Roman" w:hAnsi="Times New Roman" w:cs="Times New Roman"/>
          <w:sz w:val="28"/>
          <w:szCs w:val="28"/>
          <w:lang w:val="kk-KZ"/>
        </w:rPr>
        <w:t xml:space="preserve"> </w:t>
      </w:r>
      <w:proofErr w:type="spellStart"/>
      <w:r w:rsidRPr="001E3AA9">
        <w:rPr>
          <w:rFonts w:ascii="Times New Roman" w:hAnsi="Times New Roman" w:cs="Times New Roman"/>
          <w:sz w:val="28"/>
          <w:szCs w:val="28"/>
          <w:lang w:val="en-US"/>
        </w:rPr>
        <w:t>Kroeze</w:t>
      </w:r>
      <w:proofErr w:type="spellEnd"/>
      <w:r w:rsidRPr="001E3AA9">
        <w:rPr>
          <w:rFonts w:ascii="Times New Roman" w:hAnsi="Times New Roman" w:cs="Times New Roman"/>
          <w:sz w:val="28"/>
          <w:szCs w:val="28"/>
          <w:lang w:val="en-US"/>
        </w:rPr>
        <w:t xml:space="preserve">, Taher </w:t>
      </w:r>
      <w:proofErr w:type="spellStart"/>
      <w:r w:rsidRPr="001E3AA9">
        <w:rPr>
          <w:rFonts w:ascii="Times New Roman" w:hAnsi="Times New Roman" w:cs="Times New Roman"/>
          <w:sz w:val="28"/>
          <w:szCs w:val="28"/>
          <w:lang w:val="en-US"/>
        </w:rPr>
        <w:t>Kahil</w:t>
      </w:r>
      <w:proofErr w:type="spellEnd"/>
      <w:r w:rsidRPr="001E3AA9">
        <w:rPr>
          <w:rFonts w:ascii="Times New Roman" w:hAnsi="Times New Roman" w:cs="Times New Roman"/>
          <w:sz w:val="28"/>
          <w:szCs w:val="28"/>
          <w:lang w:val="en-US"/>
        </w:rPr>
        <w:t xml:space="preserve">, Lin Ma and Maryna </w:t>
      </w:r>
      <w:proofErr w:type="spellStart"/>
      <w:r w:rsidRPr="001E3AA9">
        <w:rPr>
          <w:rFonts w:ascii="Times New Roman" w:hAnsi="Times New Roman" w:cs="Times New Roman"/>
          <w:sz w:val="28"/>
          <w:szCs w:val="28"/>
          <w:lang w:val="en-US"/>
        </w:rPr>
        <w:t>Strokal</w:t>
      </w:r>
      <w:proofErr w:type="spellEnd"/>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en-US"/>
        </w:rPr>
        <w:t>Water pollution from food production: lessons for optimistic and optimal solutions</w:t>
      </w:r>
      <w:r w:rsidRPr="001E3AA9">
        <w:rPr>
          <w:rFonts w:ascii="Times New Roman" w:hAnsi="Times New Roman" w:cs="Times New Roman"/>
          <w:sz w:val="28"/>
          <w:szCs w:val="28"/>
          <w:lang w:val="kk-KZ"/>
        </w:rPr>
        <w:t xml:space="preserve"> // </w:t>
      </w:r>
      <w:r w:rsidRPr="001E3AA9">
        <w:rPr>
          <w:rFonts w:ascii="Times New Roman" w:hAnsi="Times New Roman" w:cs="Times New Roman"/>
          <w:sz w:val="28"/>
          <w:szCs w:val="28"/>
          <w:lang w:val="en-US"/>
        </w:rPr>
        <w:t>Current Opinion in Environmental Sustainability</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en-US"/>
        </w:rPr>
        <w:t xml:space="preserve"> </w:t>
      </w:r>
      <w:r w:rsidRPr="001E3AA9">
        <w:rPr>
          <w:rFonts w:ascii="Times New Roman" w:hAnsi="Times New Roman" w:cs="Times New Roman"/>
          <w:sz w:val="28"/>
          <w:szCs w:val="28"/>
        </w:rPr>
        <w:t xml:space="preserve">– 2019. </w:t>
      </w:r>
      <w:r w:rsidR="00D32091">
        <w:rPr>
          <w:rFonts w:ascii="Times New Roman" w:hAnsi="Times New Roman" w:cs="Times New Roman"/>
          <w:sz w:val="28"/>
          <w:szCs w:val="28"/>
          <w:lang w:val="kk-KZ"/>
        </w:rPr>
        <w:t xml:space="preserve">- </w:t>
      </w:r>
      <w:r w:rsidRPr="001E3AA9">
        <w:rPr>
          <w:rFonts w:ascii="Times New Roman" w:hAnsi="Times New Roman" w:cs="Times New Roman"/>
          <w:sz w:val="28"/>
          <w:szCs w:val="28"/>
        </w:rPr>
        <w:t xml:space="preserve"> </w:t>
      </w:r>
      <w:r w:rsidR="00D32091" w:rsidRPr="001E3AA9">
        <w:rPr>
          <w:rFonts w:ascii="Times New Roman" w:hAnsi="Times New Roman" w:cs="Times New Roman"/>
          <w:sz w:val="28"/>
          <w:szCs w:val="28"/>
          <w:lang w:val="en-US"/>
        </w:rPr>
        <w:t>V</w:t>
      </w:r>
      <w:r w:rsidR="00D32091">
        <w:rPr>
          <w:rFonts w:ascii="Times New Roman" w:hAnsi="Times New Roman" w:cs="Times New Roman"/>
          <w:sz w:val="28"/>
          <w:szCs w:val="28"/>
          <w:lang w:val="en-US"/>
        </w:rPr>
        <w:t>ol</w:t>
      </w:r>
      <w:r w:rsidR="00D32091" w:rsidRPr="001E3AA9">
        <w:rPr>
          <w:rFonts w:ascii="Times New Roman" w:hAnsi="Times New Roman" w:cs="Times New Roman"/>
          <w:sz w:val="28"/>
          <w:szCs w:val="28"/>
        </w:rPr>
        <w:t xml:space="preserve">. 40. </w:t>
      </w:r>
      <w:r w:rsidR="00D32091" w:rsidRPr="00D32091">
        <w:rPr>
          <w:rFonts w:ascii="Times New Roman" w:hAnsi="Times New Roman" w:cs="Times New Roman"/>
          <w:sz w:val="28"/>
          <w:szCs w:val="28"/>
        </w:rPr>
        <w:t xml:space="preserve">- </w:t>
      </w:r>
      <w:r w:rsidRPr="001E3AA9">
        <w:rPr>
          <w:rFonts w:ascii="Times New Roman" w:hAnsi="Times New Roman" w:cs="Times New Roman"/>
          <w:sz w:val="28"/>
          <w:szCs w:val="28"/>
          <w:lang w:val="en-US"/>
        </w:rPr>
        <w:t>P</w:t>
      </w:r>
      <w:r w:rsidRPr="001E3AA9">
        <w:rPr>
          <w:rFonts w:ascii="Times New Roman" w:hAnsi="Times New Roman" w:cs="Times New Roman"/>
          <w:sz w:val="28"/>
          <w:szCs w:val="28"/>
        </w:rPr>
        <w:t>. 88–94.</w:t>
      </w:r>
    </w:p>
    <w:p w14:paraId="70AF1B7A" w14:textId="50F380CD" w:rsidR="002E099F" w:rsidRPr="001E3AA9" w:rsidRDefault="002E099F"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5</w:t>
      </w:r>
      <w:r w:rsidR="008C678D">
        <w:rPr>
          <w:rFonts w:ascii="Times New Roman" w:hAnsi="Times New Roman" w:cs="Times New Roman"/>
          <w:sz w:val="28"/>
          <w:szCs w:val="28"/>
          <w:lang w:val="kk-KZ"/>
        </w:rPr>
        <w:t>3</w:t>
      </w:r>
      <w:r w:rsidRPr="001E3AA9">
        <w:rPr>
          <w:rFonts w:ascii="Times New Roman" w:hAnsi="Times New Roman" w:cs="Times New Roman"/>
          <w:sz w:val="28"/>
          <w:szCs w:val="28"/>
          <w:lang w:val="kk-KZ"/>
        </w:rPr>
        <w:t xml:space="preserve"> Хамзина Ж.Б., Алимарданова М.К., Мырзалиева С.К. Очистка сточных вод предприятий молочной отрасли // Материалы международной научно-практической конференции «Инновационное развитие пищевой, легкой промышленности и индустрии гостеприимства». – Алматы, 2018</w:t>
      </w:r>
      <w:r w:rsidR="00D32091">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 xml:space="preserve">С. 69-70. </w:t>
      </w:r>
    </w:p>
    <w:p w14:paraId="08BE0937" w14:textId="4E508C9C" w:rsidR="006B425C" w:rsidRPr="001E3AA9" w:rsidRDefault="006B07A5" w:rsidP="009F6F55">
      <w:pPr>
        <w:spacing w:after="0" w:line="240" w:lineRule="auto"/>
        <w:ind w:firstLine="709"/>
        <w:jc w:val="both"/>
        <w:rPr>
          <w:rFonts w:ascii="Times New Roman" w:hAnsi="Times New Roman" w:cs="Times New Roman"/>
          <w:sz w:val="28"/>
          <w:szCs w:val="28"/>
          <w:lang w:val="en-US"/>
        </w:rPr>
      </w:pPr>
      <w:proofErr w:type="gramStart"/>
      <w:r w:rsidRPr="001E3AA9">
        <w:rPr>
          <w:rFonts w:ascii="Times New Roman" w:hAnsi="Times New Roman" w:cs="Times New Roman"/>
          <w:sz w:val="28"/>
          <w:szCs w:val="28"/>
          <w:lang w:val="en-US"/>
        </w:rPr>
        <w:t>5</w:t>
      </w:r>
      <w:r w:rsidR="008C678D">
        <w:rPr>
          <w:rFonts w:ascii="Times New Roman" w:hAnsi="Times New Roman" w:cs="Times New Roman"/>
          <w:sz w:val="28"/>
          <w:szCs w:val="28"/>
          <w:lang w:val="kk-KZ"/>
        </w:rPr>
        <w:t xml:space="preserve">4 </w:t>
      </w:r>
      <w:r w:rsidRPr="001E3AA9">
        <w:rPr>
          <w:rFonts w:ascii="Times New Roman" w:hAnsi="Times New Roman" w:cs="Times New Roman"/>
          <w:sz w:val="28"/>
          <w:szCs w:val="28"/>
          <w:lang w:val="en-US"/>
        </w:rPr>
        <w:t xml:space="preserve"> Garcia</w:t>
      </w:r>
      <w:proofErr w:type="gramEnd"/>
      <w:r w:rsidRPr="001E3AA9">
        <w:rPr>
          <w:rFonts w:ascii="Times New Roman" w:hAnsi="Times New Roman" w:cs="Times New Roman"/>
          <w:sz w:val="28"/>
          <w:szCs w:val="28"/>
          <w:lang w:val="en-US"/>
        </w:rPr>
        <w:t xml:space="preserve"> S.N.., </w:t>
      </w:r>
      <w:proofErr w:type="spellStart"/>
      <w:r w:rsidRPr="001E3AA9">
        <w:rPr>
          <w:rFonts w:ascii="Times New Roman" w:hAnsi="Times New Roman" w:cs="Times New Roman"/>
          <w:sz w:val="28"/>
          <w:szCs w:val="28"/>
          <w:lang w:val="en-US"/>
        </w:rPr>
        <w:t>Osburn</w:t>
      </w:r>
      <w:proofErr w:type="spellEnd"/>
      <w:r w:rsidRPr="001E3AA9">
        <w:rPr>
          <w:rFonts w:ascii="Times New Roman" w:hAnsi="Times New Roman" w:cs="Times New Roman"/>
          <w:sz w:val="28"/>
          <w:szCs w:val="28"/>
          <w:lang w:val="en-US"/>
        </w:rPr>
        <w:t xml:space="preserve"> B.I., and  </w:t>
      </w:r>
      <w:proofErr w:type="spellStart"/>
      <w:r w:rsidRPr="001E3AA9">
        <w:rPr>
          <w:rFonts w:ascii="Times New Roman" w:hAnsi="Times New Roman" w:cs="Times New Roman"/>
          <w:sz w:val="28"/>
          <w:szCs w:val="28"/>
          <w:lang w:val="en-US"/>
        </w:rPr>
        <w:t>Cullor</w:t>
      </w:r>
      <w:proofErr w:type="spellEnd"/>
      <w:r w:rsidRPr="001E3AA9">
        <w:rPr>
          <w:rFonts w:ascii="Times New Roman" w:hAnsi="Times New Roman" w:cs="Times New Roman"/>
          <w:sz w:val="28"/>
          <w:szCs w:val="28"/>
          <w:lang w:val="en-US"/>
        </w:rPr>
        <w:t xml:space="preserve"> J.S. A one health perspective on dairy production and dairy food safety.</w:t>
      </w:r>
      <w:r w:rsidR="003B1218" w:rsidRPr="001E3AA9">
        <w:rPr>
          <w:rFonts w:ascii="Times New Roman" w:hAnsi="Times New Roman" w:cs="Times New Roman"/>
          <w:sz w:val="28"/>
          <w:szCs w:val="28"/>
          <w:lang w:val="en-US"/>
        </w:rPr>
        <w:t xml:space="preserve"> //</w:t>
      </w:r>
      <w:proofErr w:type="spellStart"/>
      <w:r w:rsidRPr="001E3AA9">
        <w:rPr>
          <w:rFonts w:ascii="Times New Roman" w:hAnsi="Times New Roman" w:cs="Times New Roman"/>
          <w:sz w:val="28"/>
          <w:szCs w:val="28"/>
          <w:lang w:val="en-US"/>
        </w:rPr>
        <w:t>J.One</w:t>
      </w:r>
      <w:proofErr w:type="spellEnd"/>
      <w:r w:rsidRPr="001E3AA9">
        <w:rPr>
          <w:rFonts w:ascii="Times New Roman" w:hAnsi="Times New Roman" w:cs="Times New Roman"/>
          <w:sz w:val="28"/>
          <w:szCs w:val="28"/>
          <w:lang w:val="en-US"/>
        </w:rPr>
        <w:t xml:space="preserve"> Health. </w:t>
      </w:r>
      <w:r w:rsidRPr="001E3AA9">
        <w:rPr>
          <w:rFonts w:ascii="Times New Roman" w:hAnsi="Times New Roman" w:cs="Times New Roman"/>
          <w:sz w:val="28"/>
          <w:szCs w:val="28"/>
          <w:lang w:val="kk-KZ"/>
        </w:rPr>
        <w:t>-2019.</w:t>
      </w:r>
      <w:r w:rsidR="00D32091">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en-US"/>
        </w:rPr>
        <w:t>V</w:t>
      </w:r>
      <w:r w:rsidR="00D32091">
        <w:rPr>
          <w:rFonts w:ascii="Times New Roman" w:hAnsi="Times New Roman" w:cs="Times New Roman"/>
          <w:sz w:val="28"/>
          <w:szCs w:val="28"/>
          <w:lang w:val="en-US"/>
        </w:rPr>
        <w:t>ol</w:t>
      </w:r>
      <w:r w:rsidRPr="001E3AA9">
        <w:rPr>
          <w:rFonts w:ascii="Times New Roman" w:hAnsi="Times New Roman" w:cs="Times New Roman"/>
          <w:sz w:val="28"/>
          <w:szCs w:val="28"/>
          <w:lang w:val="en-US"/>
        </w:rPr>
        <w:t xml:space="preserve">.7. </w:t>
      </w:r>
      <w:r w:rsidR="00D32091">
        <w:rPr>
          <w:rFonts w:ascii="Times New Roman" w:hAnsi="Times New Roman" w:cs="Times New Roman"/>
          <w:sz w:val="28"/>
          <w:szCs w:val="28"/>
          <w:lang w:val="en-US"/>
        </w:rPr>
        <w:t xml:space="preserve">- </w:t>
      </w:r>
      <w:r w:rsidRPr="001E3AA9">
        <w:rPr>
          <w:rFonts w:ascii="Times New Roman" w:hAnsi="Times New Roman" w:cs="Times New Roman"/>
          <w:sz w:val="28"/>
          <w:szCs w:val="28"/>
          <w:lang w:val="en-US"/>
        </w:rPr>
        <w:t xml:space="preserve">P. 1-9. </w:t>
      </w:r>
    </w:p>
    <w:p w14:paraId="7D743A0D" w14:textId="0659372D" w:rsidR="004C6152" w:rsidRPr="001E3AA9" w:rsidRDefault="00FC62E1"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5</w:t>
      </w:r>
      <w:r w:rsidR="008C678D">
        <w:rPr>
          <w:rFonts w:ascii="Times New Roman" w:hAnsi="Times New Roman" w:cs="Times New Roman"/>
          <w:sz w:val="28"/>
          <w:szCs w:val="28"/>
          <w:lang w:val="kk-KZ"/>
        </w:rPr>
        <w:t xml:space="preserve">5 </w:t>
      </w:r>
      <w:r w:rsidRPr="001E3AA9">
        <w:rPr>
          <w:rFonts w:ascii="Times New Roman" w:hAnsi="Times New Roman" w:cs="Times New Roman"/>
          <w:sz w:val="28"/>
          <w:szCs w:val="28"/>
          <w:lang w:val="en-US"/>
        </w:rPr>
        <w:t xml:space="preserve"> Al </w:t>
      </w:r>
      <w:proofErr w:type="spellStart"/>
      <w:r w:rsidRPr="001E3AA9">
        <w:rPr>
          <w:rFonts w:ascii="Times New Roman" w:hAnsi="Times New Roman" w:cs="Times New Roman"/>
          <w:sz w:val="28"/>
          <w:szCs w:val="28"/>
          <w:lang w:val="en-US"/>
        </w:rPr>
        <w:t>Hamedi</w:t>
      </w:r>
      <w:proofErr w:type="spellEnd"/>
      <w:r w:rsidRPr="001E3AA9">
        <w:rPr>
          <w:rFonts w:ascii="Times New Roman" w:hAnsi="Times New Roman" w:cs="Times New Roman"/>
          <w:sz w:val="28"/>
          <w:szCs w:val="28"/>
          <w:lang w:val="en-US"/>
        </w:rPr>
        <w:t xml:space="preserve">, F.H.A., </w:t>
      </w:r>
      <w:proofErr w:type="spellStart"/>
      <w:r w:rsidRPr="001E3AA9">
        <w:rPr>
          <w:rFonts w:ascii="Times New Roman" w:hAnsi="Times New Roman" w:cs="Times New Roman"/>
          <w:sz w:val="28"/>
          <w:szCs w:val="28"/>
          <w:lang w:val="en-US"/>
        </w:rPr>
        <w:t>Karthishwaran</w:t>
      </w:r>
      <w:proofErr w:type="spellEnd"/>
      <w:r w:rsidRPr="001E3AA9">
        <w:rPr>
          <w:rFonts w:ascii="Times New Roman" w:hAnsi="Times New Roman" w:cs="Times New Roman"/>
          <w:sz w:val="28"/>
          <w:szCs w:val="28"/>
          <w:lang w:val="en-US"/>
        </w:rPr>
        <w:t xml:space="preserve"> K., </w:t>
      </w:r>
      <w:proofErr w:type="spellStart"/>
      <w:r w:rsidRPr="001E3AA9">
        <w:rPr>
          <w:rFonts w:ascii="Times New Roman" w:hAnsi="Times New Roman" w:cs="Times New Roman"/>
          <w:sz w:val="28"/>
          <w:szCs w:val="28"/>
          <w:lang w:val="en-US"/>
        </w:rPr>
        <w:t>Alyafei</w:t>
      </w:r>
      <w:proofErr w:type="spellEnd"/>
      <w:r w:rsidRPr="001E3AA9">
        <w:rPr>
          <w:rFonts w:ascii="Times New Roman" w:hAnsi="Times New Roman" w:cs="Times New Roman"/>
          <w:sz w:val="28"/>
          <w:szCs w:val="28"/>
          <w:lang w:val="en-US"/>
        </w:rPr>
        <w:t xml:space="preserve"> M.A.A. Hydroponic </w:t>
      </w:r>
      <w:proofErr w:type="spellStart"/>
      <w:r w:rsidRPr="001E3AA9">
        <w:rPr>
          <w:rFonts w:ascii="Times New Roman" w:hAnsi="Times New Roman" w:cs="Times New Roman"/>
          <w:sz w:val="28"/>
          <w:szCs w:val="28"/>
          <w:lang w:val="en-US"/>
        </w:rPr>
        <w:t>whaet</w:t>
      </w:r>
      <w:proofErr w:type="spellEnd"/>
      <w:r w:rsidRPr="001E3AA9">
        <w:rPr>
          <w:rFonts w:ascii="Times New Roman" w:hAnsi="Times New Roman" w:cs="Times New Roman"/>
          <w:sz w:val="28"/>
          <w:szCs w:val="28"/>
          <w:lang w:val="en-US"/>
        </w:rPr>
        <w:t xml:space="preserve"> production using fresh water and treated wastewater under the semi-arid region // Emirates Journal of Food and Agriculture. – 2021.</w:t>
      </w:r>
      <w:r w:rsidR="00D32091">
        <w:rPr>
          <w:rFonts w:ascii="Times New Roman" w:hAnsi="Times New Roman" w:cs="Times New Roman"/>
          <w:sz w:val="28"/>
          <w:szCs w:val="28"/>
          <w:lang w:val="en-US"/>
        </w:rPr>
        <w:t>-</w:t>
      </w:r>
      <w:r w:rsidRPr="001E3AA9">
        <w:rPr>
          <w:rFonts w:ascii="Times New Roman" w:hAnsi="Times New Roman" w:cs="Times New Roman"/>
          <w:sz w:val="28"/>
          <w:szCs w:val="28"/>
          <w:lang w:val="en-US"/>
        </w:rPr>
        <w:t xml:space="preserve"> V</w:t>
      </w:r>
      <w:r w:rsidR="00D32091">
        <w:rPr>
          <w:rFonts w:ascii="Times New Roman" w:hAnsi="Times New Roman" w:cs="Times New Roman"/>
          <w:sz w:val="28"/>
          <w:szCs w:val="28"/>
          <w:lang w:val="en-US"/>
        </w:rPr>
        <w:t>ol</w:t>
      </w:r>
      <w:r w:rsidRPr="001E3AA9">
        <w:rPr>
          <w:rFonts w:ascii="Times New Roman" w:hAnsi="Times New Roman" w:cs="Times New Roman"/>
          <w:sz w:val="28"/>
          <w:szCs w:val="28"/>
          <w:lang w:val="en-US"/>
        </w:rPr>
        <w:t xml:space="preserve">. 33. </w:t>
      </w:r>
      <w:r w:rsidR="00D32091">
        <w:rPr>
          <w:rFonts w:ascii="Times New Roman" w:hAnsi="Times New Roman" w:cs="Times New Roman"/>
          <w:sz w:val="28"/>
          <w:szCs w:val="28"/>
          <w:lang w:val="en-US"/>
        </w:rPr>
        <w:t xml:space="preserve">- </w:t>
      </w:r>
      <w:r w:rsidRPr="001E3AA9">
        <w:rPr>
          <w:rFonts w:ascii="Times New Roman" w:hAnsi="Times New Roman" w:cs="Times New Roman"/>
          <w:sz w:val="28"/>
          <w:szCs w:val="28"/>
          <w:lang w:val="en-US"/>
        </w:rPr>
        <w:t xml:space="preserve">P. 178-186. </w:t>
      </w:r>
    </w:p>
    <w:p w14:paraId="6EE3F1F7" w14:textId="5B646634" w:rsidR="00F56A87" w:rsidRPr="00D32091" w:rsidRDefault="004C6152"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5</w:t>
      </w:r>
      <w:r w:rsidR="002E4F50">
        <w:rPr>
          <w:rFonts w:ascii="Times New Roman" w:hAnsi="Times New Roman" w:cs="Times New Roman"/>
          <w:sz w:val="28"/>
          <w:szCs w:val="28"/>
          <w:lang w:val="kk-KZ"/>
        </w:rPr>
        <w:t xml:space="preserve">6 </w:t>
      </w:r>
      <w:proofErr w:type="spellStart"/>
      <w:r w:rsidR="008C77C9" w:rsidRPr="001E3AA9">
        <w:rPr>
          <w:rFonts w:ascii="Times New Roman" w:hAnsi="Times New Roman" w:cs="Times New Roman"/>
          <w:sz w:val="28"/>
          <w:szCs w:val="28"/>
          <w:lang w:val="en-US"/>
        </w:rPr>
        <w:t>ProsekovA.Yu</w:t>
      </w:r>
      <w:proofErr w:type="spellEnd"/>
      <w:r w:rsidR="008C77C9" w:rsidRPr="001E3AA9">
        <w:rPr>
          <w:rFonts w:ascii="Times New Roman" w:hAnsi="Times New Roman" w:cs="Times New Roman"/>
          <w:sz w:val="28"/>
          <w:szCs w:val="28"/>
          <w:lang w:val="en-US"/>
        </w:rPr>
        <w:t>., Ivanova S.A.</w:t>
      </w:r>
      <w:r w:rsidR="004F5DAF">
        <w:rPr>
          <w:rFonts w:ascii="Times New Roman" w:hAnsi="Times New Roman" w:cs="Times New Roman"/>
          <w:sz w:val="28"/>
          <w:szCs w:val="28"/>
          <w:lang w:val="kk-KZ"/>
        </w:rPr>
        <w:t xml:space="preserve"> </w:t>
      </w:r>
      <w:r w:rsidR="008C77C9" w:rsidRPr="001E3AA9">
        <w:rPr>
          <w:rFonts w:ascii="Times New Roman" w:hAnsi="Times New Roman" w:cs="Times New Roman"/>
          <w:sz w:val="28"/>
          <w:szCs w:val="28"/>
          <w:lang w:val="en-US"/>
        </w:rPr>
        <w:t>Providing food security in the existing tendencies of population growth and political and economic instability in the world</w:t>
      </w:r>
      <w:r w:rsidR="003B1218" w:rsidRPr="001E3AA9">
        <w:rPr>
          <w:rFonts w:ascii="Times New Roman" w:hAnsi="Times New Roman" w:cs="Times New Roman"/>
          <w:sz w:val="28"/>
          <w:szCs w:val="28"/>
          <w:lang w:val="en-US"/>
        </w:rPr>
        <w:t xml:space="preserve"> //</w:t>
      </w:r>
      <w:r w:rsidR="008C77C9" w:rsidRPr="001E3AA9">
        <w:rPr>
          <w:rFonts w:ascii="Times New Roman" w:hAnsi="Times New Roman" w:cs="Times New Roman"/>
          <w:sz w:val="28"/>
          <w:szCs w:val="28"/>
          <w:lang w:val="en-US"/>
        </w:rPr>
        <w:t xml:space="preserve"> Foods and Raw Materials</w:t>
      </w:r>
      <w:r w:rsidR="008C77C9" w:rsidRPr="001E3AA9">
        <w:rPr>
          <w:rFonts w:ascii="Times New Roman" w:hAnsi="Times New Roman" w:cs="Times New Roman"/>
          <w:sz w:val="28"/>
          <w:szCs w:val="28"/>
          <w:lang w:val="kk-KZ"/>
        </w:rPr>
        <w:t>. -2016.</w:t>
      </w:r>
      <w:r w:rsidR="00D32091">
        <w:rPr>
          <w:rFonts w:ascii="Times New Roman" w:hAnsi="Times New Roman" w:cs="Times New Roman"/>
          <w:sz w:val="28"/>
          <w:szCs w:val="28"/>
          <w:lang w:val="en-US"/>
        </w:rPr>
        <w:t xml:space="preserve"> -</w:t>
      </w:r>
      <w:r w:rsidR="008C77C9" w:rsidRPr="001E3AA9">
        <w:rPr>
          <w:rFonts w:ascii="Times New Roman" w:hAnsi="Times New Roman" w:cs="Times New Roman"/>
          <w:sz w:val="28"/>
          <w:szCs w:val="28"/>
          <w:lang w:val="kk-KZ"/>
        </w:rPr>
        <w:t xml:space="preserve"> </w:t>
      </w:r>
      <w:r w:rsidR="008C77C9" w:rsidRPr="001E3AA9">
        <w:rPr>
          <w:rFonts w:ascii="Times New Roman" w:hAnsi="Times New Roman" w:cs="Times New Roman"/>
          <w:sz w:val="28"/>
          <w:szCs w:val="28"/>
          <w:lang w:val="en-US"/>
        </w:rPr>
        <w:t>V</w:t>
      </w:r>
      <w:r w:rsidR="00D32091">
        <w:rPr>
          <w:rFonts w:ascii="Times New Roman" w:hAnsi="Times New Roman" w:cs="Times New Roman"/>
          <w:sz w:val="28"/>
          <w:szCs w:val="28"/>
          <w:lang w:val="en-US"/>
        </w:rPr>
        <w:t>ol</w:t>
      </w:r>
      <w:r w:rsidR="008C77C9" w:rsidRPr="00D32091">
        <w:rPr>
          <w:rFonts w:ascii="Times New Roman" w:hAnsi="Times New Roman" w:cs="Times New Roman"/>
          <w:sz w:val="28"/>
          <w:szCs w:val="28"/>
          <w:lang w:val="en-US"/>
        </w:rPr>
        <w:t xml:space="preserve">. 4. </w:t>
      </w:r>
      <w:r w:rsidR="00D32091">
        <w:rPr>
          <w:rFonts w:ascii="Times New Roman" w:hAnsi="Times New Roman" w:cs="Times New Roman"/>
          <w:sz w:val="28"/>
          <w:szCs w:val="28"/>
          <w:lang w:val="en-US"/>
        </w:rPr>
        <w:t xml:space="preserve">- </w:t>
      </w:r>
      <w:r w:rsidR="008C77C9" w:rsidRPr="001E3AA9">
        <w:rPr>
          <w:rFonts w:ascii="Times New Roman" w:hAnsi="Times New Roman" w:cs="Times New Roman"/>
          <w:sz w:val="28"/>
          <w:szCs w:val="28"/>
          <w:lang w:val="en-US"/>
        </w:rPr>
        <w:t>P</w:t>
      </w:r>
      <w:r w:rsidR="008C77C9" w:rsidRPr="00D32091">
        <w:rPr>
          <w:rFonts w:ascii="Times New Roman" w:hAnsi="Times New Roman" w:cs="Times New Roman"/>
          <w:sz w:val="28"/>
          <w:szCs w:val="28"/>
          <w:lang w:val="en-US"/>
        </w:rPr>
        <w:t>. 201–211.</w:t>
      </w:r>
    </w:p>
    <w:p w14:paraId="39C68AA4" w14:textId="3AE50A4A" w:rsidR="00E52358" w:rsidRPr="00D32091" w:rsidRDefault="00F56A87" w:rsidP="00C12CC3">
      <w:pPr>
        <w:spacing w:after="0" w:line="240" w:lineRule="auto"/>
        <w:ind w:firstLine="709"/>
        <w:jc w:val="both"/>
        <w:rPr>
          <w:rFonts w:ascii="Times New Roman" w:hAnsi="Times New Roman" w:cs="Times New Roman"/>
          <w:sz w:val="28"/>
          <w:szCs w:val="28"/>
        </w:rPr>
      </w:pPr>
      <w:r w:rsidRPr="001E3AA9">
        <w:rPr>
          <w:rFonts w:ascii="Times New Roman" w:hAnsi="Times New Roman" w:cs="Times New Roman"/>
          <w:sz w:val="28"/>
          <w:szCs w:val="28"/>
        </w:rPr>
        <w:t>5</w:t>
      </w:r>
      <w:r w:rsidR="000A3447">
        <w:rPr>
          <w:rFonts w:ascii="Times New Roman" w:hAnsi="Times New Roman" w:cs="Times New Roman"/>
          <w:sz w:val="28"/>
          <w:szCs w:val="28"/>
          <w:lang w:val="kk-KZ"/>
        </w:rPr>
        <w:t xml:space="preserve">7 </w:t>
      </w:r>
      <w:r w:rsidR="00285707" w:rsidRPr="001E3AA9">
        <w:rPr>
          <w:rFonts w:ascii="Times New Roman" w:hAnsi="Times New Roman" w:cs="Times New Roman"/>
          <w:sz w:val="28"/>
          <w:szCs w:val="28"/>
          <w:lang w:val="kk-KZ"/>
        </w:rPr>
        <w:t xml:space="preserve">ТР ТС 033/2013 </w:t>
      </w:r>
      <w:r w:rsidR="00E52358" w:rsidRPr="001E3AA9">
        <w:rPr>
          <w:rFonts w:ascii="Times New Roman" w:hAnsi="Times New Roman" w:cs="Times New Roman"/>
          <w:sz w:val="28"/>
          <w:szCs w:val="28"/>
          <w:lang w:val="kk-KZ"/>
        </w:rPr>
        <w:t>Технический регламент таможенного союза «О безопасност</w:t>
      </w:r>
      <w:r w:rsidR="00285707" w:rsidRPr="001E3AA9">
        <w:rPr>
          <w:rFonts w:ascii="Times New Roman" w:hAnsi="Times New Roman" w:cs="Times New Roman"/>
          <w:sz w:val="28"/>
          <w:szCs w:val="28"/>
          <w:lang w:val="kk-KZ"/>
        </w:rPr>
        <w:t xml:space="preserve">и молока и молочной продукции». </w:t>
      </w:r>
      <w:r w:rsidR="00285707" w:rsidRPr="001E3AA9">
        <w:rPr>
          <w:rFonts w:ascii="Times New Roman" w:hAnsi="Times New Roman" w:cs="Times New Roman"/>
          <w:sz w:val="28"/>
          <w:szCs w:val="28"/>
          <w:shd w:val="clear" w:color="auto" w:fill="FFFFFF"/>
        </w:rPr>
        <w:t>(с изменениями на 10 июля 2020 года)</w:t>
      </w:r>
      <w:r w:rsidR="00D32091" w:rsidRPr="00D32091">
        <w:rPr>
          <w:rFonts w:ascii="Times New Roman" w:hAnsi="Times New Roman" w:cs="Times New Roman"/>
          <w:sz w:val="28"/>
          <w:szCs w:val="28"/>
          <w:shd w:val="clear" w:color="auto" w:fill="FFFFFF"/>
        </w:rPr>
        <w:t>.</w:t>
      </w:r>
    </w:p>
    <w:p w14:paraId="10C17D70" w14:textId="67A248E7" w:rsidR="008503CC" w:rsidRPr="001E3AA9" w:rsidRDefault="005916D2"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rPr>
        <w:lastRenderedPageBreak/>
        <w:t>5</w:t>
      </w:r>
      <w:r w:rsidR="000A3447">
        <w:rPr>
          <w:rFonts w:ascii="Times New Roman" w:hAnsi="Times New Roman" w:cs="Times New Roman"/>
          <w:sz w:val="28"/>
          <w:szCs w:val="28"/>
          <w:lang w:val="kk-KZ"/>
        </w:rPr>
        <w:t xml:space="preserve">8 </w:t>
      </w:r>
      <w:r w:rsidR="00161EAB" w:rsidRPr="001E3AA9">
        <w:rPr>
          <w:rFonts w:ascii="Times New Roman" w:hAnsi="Times New Roman" w:cs="Times New Roman"/>
          <w:sz w:val="28"/>
          <w:szCs w:val="28"/>
          <w:lang w:val="kk-KZ"/>
        </w:rPr>
        <w:t xml:space="preserve">Хецуриани </w:t>
      </w:r>
      <w:r w:rsidR="008503CC" w:rsidRPr="001E3AA9">
        <w:rPr>
          <w:rFonts w:ascii="Times New Roman" w:hAnsi="Times New Roman" w:cs="Times New Roman"/>
          <w:sz w:val="28"/>
          <w:szCs w:val="28"/>
          <w:lang w:val="kk-KZ"/>
        </w:rPr>
        <w:t>Т.Е., Чапыгина Е.В., Жукова Т.В., Хецуриани Е.Д. Значение органолептических показателей питьевой воды Ростовской области как факторов эпидемической безопасности з</w:t>
      </w:r>
      <w:r w:rsidR="00161EAB" w:rsidRPr="001E3AA9">
        <w:rPr>
          <w:rFonts w:ascii="Times New Roman" w:hAnsi="Times New Roman" w:cs="Times New Roman"/>
          <w:sz w:val="28"/>
          <w:szCs w:val="28"/>
          <w:lang w:val="kk-KZ"/>
        </w:rPr>
        <w:t xml:space="preserve">доровья населения </w:t>
      </w:r>
      <w:r w:rsidR="008503CC" w:rsidRPr="001E3AA9">
        <w:rPr>
          <w:rFonts w:ascii="Times New Roman" w:hAnsi="Times New Roman" w:cs="Times New Roman"/>
          <w:sz w:val="28"/>
          <w:szCs w:val="28"/>
          <w:lang w:val="kk-KZ"/>
        </w:rPr>
        <w:t xml:space="preserve">// Биосферная совместимость: человек, регион, технологии. </w:t>
      </w:r>
      <w:r w:rsidR="00161EAB" w:rsidRPr="001E3AA9">
        <w:rPr>
          <w:rFonts w:ascii="Times New Roman" w:hAnsi="Times New Roman" w:cs="Times New Roman"/>
          <w:sz w:val="28"/>
          <w:szCs w:val="28"/>
          <w:lang w:val="kk-KZ"/>
        </w:rPr>
        <w:t xml:space="preserve">- </w:t>
      </w:r>
      <w:r w:rsidR="008503CC" w:rsidRPr="001E3AA9">
        <w:rPr>
          <w:rFonts w:ascii="Times New Roman" w:hAnsi="Times New Roman" w:cs="Times New Roman"/>
          <w:sz w:val="28"/>
          <w:szCs w:val="28"/>
          <w:lang w:val="kk-KZ"/>
        </w:rPr>
        <w:t xml:space="preserve">2019. </w:t>
      </w:r>
      <w:r w:rsidR="00D32091" w:rsidRPr="00D32091">
        <w:rPr>
          <w:rFonts w:ascii="Times New Roman" w:hAnsi="Times New Roman" w:cs="Times New Roman"/>
          <w:sz w:val="28"/>
          <w:szCs w:val="28"/>
        </w:rPr>
        <w:t xml:space="preserve">- </w:t>
      </w:r>
      <w:r w:rsidR="008503CC" w:rsidRPr="001E3AA9">
        <w:rPr>
          <w:rFonts w:ascii="Times New Roman" w:hAnsi="Times New Roman" w:cs="Times New Roman"/>
          <w:sz w:val="28"/>
          <w:szCs w:val="28"/>
        </w:rPr>
        <w:t xml:space="preserve">№2(26). </w:t>
      </w:r>
      <w:r w:rsidR="00161EAB" w:rsidRPr="001E3AA9">
        <w:rPr>
          <w:rFonts w:ascii="Times New Roman" w:hAnsi="Times New Roman" w:cs="Times New Roman"/>
          <w:sz w:val="28"/>
          <w:szCs w:val="28"/>
          <w:lang w:val="kk-KZ"/>
        </w:rPr>
        <w:t xml:space="preserve">- </w:t>
      </w:r>
      <w:r w:rsidR="008503CC" w:rsidRPr="001E3AA9">
        <w:rPr>
          <w:rFonts w:ascii="Times New Roman" w:hAnsi="Times New Roman" w:cs="Times New Roman"/>
          <w:sz w:val="28"/>
          <w:szCs w:val="28"/>
        </w:rPr>
        <w:t xml:space="preserve">С. 24-34. </w:t>
      </w:r>
    </w:p>
    <w:p w14:paraId="69F5EC94" w14:textId="6DD84763" w:rsidR="00ED0CEB" w:rsidRPr="001E3AA9" w:rsidRDefault="00FD5648"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5</w:t>
      </w:r>
      <w:r w:rsidR="00C6474B">
        <w:rPr>
          <w:rFonts w:ascii="Times New Roman" w:hAnsi="Times New Roman" w:cs="Times New Roman"/>
          <w:sz w:val="28"/>
          <w:szCs w:val="28"/>
          <w:lang w:val="kk-KZ"/>
        </w:rPr>
        <w:t xml:space="preserve">9 </w:t>
      </w:r>
      <w:r w:rsidRPr="001E3AA9">
        <w:rPr>
          <w:rFonts w:ascii="Times New Roman" w:hAnsi="Times New Roman" w:cs="Times New Roman"/>
          <w:sz w:val="28"/>
          <w:szCs w:val="28"/>
          <w:lang w:val="kk-KZ"/>
        </w:rPr>
        <w:t>Демахин А.Г., Акчурин С.В., Кузнецов Н.Н., Палагин А.Ю., Курсков С.Н. Модернизация способа очистки питьевой воды от соединений мышьяка, включающая переарботку токсичных отходов</w:t>
      </w:r>
      <w:r w:rsidRPr="001E3AA9">
        <w:rPr>
          <w:rFonts w:ascii="Times New Roman" w:hAnsi="Times New Roman" w:cs="Times New Roman"/>
          <w:sz w:val="28"/>
          <w:szCs w:val="28"/>
        </w:rPr>
        <w:t xml:space="preserve"> // </w:t>
      </w:r>
      <w:r w:rsidRPr="001E3AA9">
        <w:rPr>
          <w:rFonts w:ascii="Times New Roman" w:hAnsi="Times New Roman" w:cs="Times New Roman"/>
          <w:sz w:val="28"/>
          <w:szCs w:val="28"/>
          <w:lang w:val="kk-KZ"/>
        </w:rPr>
        <w:t xml:space="preserve">Известия Саратовского университета. </w:t>
      </w:r>
      <w:r w:rsidRPr="001E3AA9">
        <w:rPr>
          <w:rFonts w:ascii="Times New Roman" w:hAnsi="Times New Roman" w:cs="Times New Roman"/>
          <w:iCs/>
          <w:sz w:val="28"/>
          <w:szCs w:val="28"/>
        </w:rPr>
        <w:t>Нов. сер. Сер. Химия. Биология. Экология</w:t>
      </w:r>
      <w:r w:rsidRPr="001E3AA9">
        <w:rPr>
          <w:rFonts w:ascii="BenguiatGothicC-BookItalic" w:hAnsi="BenguiatGothicC-BookItalic" w:cs="BenguiatGothicC-BookItalic"/>
          <w:i/>
          <w:iCs/>
          <w:sz w:val="18"/>
          <w:szCs w:val="18"/>
          <w:lang w:val="kk-KZ"/>
        </w:rPr>
        <w:t xml:space="preserve">. </w:t>
      </w:r>
      <w:r w:rsidRPr="001E3AA9">
        <w:rPr>
          <w:rFonts w:ascii="Times New Roman" w:hAnsi="Times New Roman" w:cs="Times New Roman"/>
          <w:sz w:val="28"/>
          <w:szCs w:val="28"/>
          <w:lang w:val="kk-KZ"/>
        </w:rPr>
        <w:t xml:space="preserve"> -2015. –</w:t>
      </w:r>
      <w:r w:rsidR="00D32091" w:rsidRPr="00D32091">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Т.15, №3. – С. 36-40. </w:t>
      </w:r>
    </w:p>
    <w:p w14:paraId="1A81E121" w14:textId="7A42DF89" w:rsidR="001C013D" w:rsidRPr="001E3AA9" w:rsidRDefault="00C6474B"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60 </w:t>
      </w:r>
      <w:r w:rsidR="001C013D" w:rsidRPr="001E3AA9">
        <w:rPr>
          <w:rFonts w:ascii="Times New Roman" w:hAnsi="Times New Roman" w:cs="Times New Roman"/>
          <w:sz w:val="28"/>
          <w:szCs w:val="28"/>
          <w:lang w:val="kk-KZ"/>
        </w:rPr>
        <w:t>Бабкина Т.А. Требования к качеству воды в мо</w:t>
      </w:r>
      <w:r w:rsidR="00DA0BCC" w:rsidRPr="001E3AA9">
        <w:rPr>
          <w:rFonts w:ascii="Times New Roman" w:hAnsi="Times New Roman" w:cs="Times New Roman"/>
          <w:sz w:val="28"/>
          <w:szCs w:val="28"/>
          <w:lang w:val="kk-KZ"/>
        </w:rPr>
        <w:t>л</w:t>
      </w:r>
      <w:r w:rsidR="001C013D" w:rsidRPr="001E3AA9">
        <w:rPr>
          <w:rFonts w:ascii="Times New Roman" w:hAnsi="Times New Roman" w:cs="Times New Roman"/>
          <w:sz w:val="28"/>
          <w:szCs w:val="28"/>
          <w:lang w:val="kk-KZ"/>
        </w:rPr>
        <w:t xml:space="preserve">очной промышленности // Молочная промышленность. </w:t>
      </w:r>
      <w:r w:rsidR="00B14496" w:rsidRPr="001E3AA9">
        <w:rPr>
          <w:rFonts w:ascii="Times New Roman" w:hAnsi="Times New Roman" w:cs="Times New Roman"/>
          <w:sz w:val="28"/>
          <w:szCs w:val="28"/>
          <w:lang w:val="kk-KZ"/>
        </w:rPr>
        <w:t xml:space="preserve">-2017. </w:t>
      </w:r>
      <w:r w:rsidR="00D32091" w:rsidRPr="00D32091">
        <w:rPr>
          <w:rFonts w:ascii="Times New Roman" w:hAnsi="Times New Roman" w:cs="Times New Roman"/>
          <w:sz w:val="28"/>
          <w:szCs w:val="28"/>
        </w:rPr>
        <w:t xml:space="preserve">- </w:t>
      </w:r>
      <w:r w:rsidR="001C013D" w:rsidRPr="001E3AA9">
        <w:rPr>
          <w:rFonts w:ascii="Times New Roman" w:hAnsi="Times New Roman" w:cs="Times New Roman"/>
          <w:sz w:val="28"/>
          <w:szCs w:val="28"/>
          <w:lang w:val="kk-KZ"/>
        </w:rPr>
        <w:t xml:space="preserve">№5. </w:t>
      </w:r>
      <w:r w:rsidR="00B14496" w:rsidRPr="001E3AA9">
        <w:rPr>
          <w:rFonts w:ascii="Times New Roman" w:hAnsi="Times New Roman" w:cs="Times New Roman"/>
          <w:sz w:val="28"/>
          <w:szCs w:val="28"/>
          <w:lang w:val="kk-KZ"/>
        </w:rPr>
        <w:t xml:space="preserve">- </w:t>
      </w:r>
      <w:r w:rsidR="001C013D" w:rsidRPr="001E3AA9">
        <w:rPr>
          <w:rFonts w:ascii="Times New Roman" w:hAnsi="Times New Roman" w:cs="Times New Roman"/>
          <w:sz w:val="28"/>
          <w:szCs w:val="28"/>
          <w:lang w:val="kk-KZ"/>
        </w:rPr>
        <w:t>С.60-63</w:t>
      </w:r>
      <w:r w:rsidR="00B14496" w:rsidRPr="001E3AA9">
        <w:rPr>
          <w:rFonts w:ascii="Times New Roman" w:hAnsi="Times New Roman" w:cs="Times New Roman"/>
          <w:sz w:val="28"/>
          <w:szCs w:val="28"/>
          <w:lang w:val="kk-KZ"/>
        </w:rPr>
        <w:t xml:space="preserve">. </w:t>
      </w:r>
    </w:p>
    <w:p w14:paraId="03A67008" w14:textId="53D42D35" w:rsidR="00F74C96" w:rsidRPr="001E3AA9" w:rsidRDefault="00EF04F0" w:rsidP="00C12CC3">
      <w:pPr>
        <w:spacing w:after="0" w:line="240" w:lineRule="auto"/>
        <w:ind w:firstLine="708"/>
        <w:jc w:val="both"/>
        <w:rPr>
          <w:rFonts w:ascii="Times New Roman" w:hAnsi="Times New Roman" w:cs="Times New Roman"/>
          <w:sz w:val="28"/>
          <w:szCs w:val="28"/>
          <w:lang w:val="kk-KZ"/>
        </w:rPr>
      </w:pPr>
      <w:r w:rsidRPr="0037520E">
        <w:rPr>
          <w:rFonts w:ascii="Times New Roman" w:hAnsi="Times New Roman" w:cs="Times New Roman"/>
          <w:sz w:val="28"/>
          <w:szCs w:val="28"/>
          <w:lang w:val="kk-KZ"/>
        </w:rPr>
        <w:t>6</w:t>
      </w:r>
      <w:r w:rsidR="00696505">
        <w:rPr>
          <w:rFonts w:ascii="Times New Roman" w:hAnsi="Times New Roman" w:cs="Times New Roman"/>
          <w:sz w:val="28"/>
          <w:szCs w:val="28"/>
          <w:lang w:val="kk-KZ"/>
        </w:rPr>
        <w:t>1</w:t>
      </w:r>
      <w:r w:rsidR="00547AEA" w:rsidRPr="0037520E">
        <w:rPr>
          <w:rFonts w:ascii="Times New Roman" w:hAnsi="Times New Roman" w:cs="Times New Roman"/>
          <w:sz w:val="28"/>
          <w:szCs w:val="28"/>
          <w:lang w:val="kk-KZ"/>
        </w:rPr>
        <w:t xml:space="preserve"> Алимарданова М.К., Хамзина Ж.Б.  Су сапасы сүт өнімдерінің қауіпсіздігін кешенді бағал</w:t>
      </w:r>
      <w:r w:rsidR="003262E1" w:rsidRPr="0037520E">
        <w:rPr>
          <w:rFonts w:ascii="Times New Roman" w:hAnsi="Times New Roman" w:cs="Times New Roman"/>
          <w:sz w:val="28"/>
          <w:szCs w:val="28"/>
          <w:lang w:val="kk-KZ"/>
        </w:rPr>
        <w:t xml:space="preserve">ау критерийлерінің бірі ретінде </w:t>
      </w:r>
      <w:r w:rsidR="00547AEA" w:rsidRPr="0037520E">
        <w:rPr>
          <w:rFonts w:ascii="Times New Roman" w:hAnsi="Times New Roman" w:cs="Times New Roman"/>
          <w:sz w:val="28"/>
          <w:szCs w:val="28"/>
          <w:lang w:val="kk-KZ"/>
        </w:rPr>
        <w:t xml:space="preserve">// Алматы технологиялық университетінің хабаршысы. </w:t>
      </w:r>
      <w:r w:rsidR="003262E1" w:rsidRPr="0037520E">
        <w:rPr>
          <w:rFonts w:ascii="Times New Roman" w:hAnsi="Times New Roman" w:cs="Times New Roman"/>
          <w:sz w:val="28"/>
          <w:szCs w:val="28"/>
          <w:lang w:val="kk-KZ"/>
        </w:rPr>
        <w:t xml:space="preserve">- 2020. </w:t>
      </w:r>
      <w:r w:rsidR="000C445E" w:rsidRPr="000C445E">
        <w:rPr>
          <w:rFonts w:ascii="Times New Roman" w:hAnsi="Times New Roman" w:cs="Times New Roman"/>
          <w:sz w:val="28"/>
          <w:szCs w:val="28"/>
          <w:lang w:val="kk-KZ"/>
        </w:rPr>
        <w:t xml:space="preserve">- </w:t>
      </w:r>
      <w:r w:rsidR="003262E1" w:rsidRPr="0037520E">
        <w:rPr>
          <w:rFonts w:ascii="Times New Roman" w:hAnsi="Times New Roman" w:cs="Times New Roman"/>
          <w:sz w:val="28"/>
          <w:szCs w:val="28"/>
          <w:lang w:val="kk-KZ"/>
        </w:rPr>
        <w:t xml:space="preserve">№4. </w:t>
      </w:r>
      <w:r w:rsidR="00D32091" w:rsidRPr="000C445E">
        <w:rPr>
          <w:rFonts w:ascii="Times New Roman" w:hAnsi="Times New Roman" w:cs="Times New Roman"/>
          <w:sz w:val="28"/>
          <w:szCs w:val="28"/>
          <w:lang w:val="kk-KZ"/>
        </w:rPr>
        <w:t xml:space="preserve">- </w:t>
      </w:r>
      <w:r w:rsidR="003262E1" w:rsidRPr="0037520E">
        <w:rPr>
          <w:rFonts w:ascii="Times New Roman" w:hAnsi="Times New Roman" w:cs="Times New Roman"/>
          <w:sz w:val="28"/>
          <w:szCs w:val="28"/>
          <w:lang w:val="kk-KZ"/>
        </w:rPr>
        <w:t>Б</w:t>
      </w:r>
      <w:r w:rsidR="00547AEA" w:rsidRPr="0037520E">
        <w:rPr>
          <w:rFonts w:ascii="Times New Roman" w:hAnsi="Times New Roman" w:cs="Times New Roman"/>
          <w:sz w:val="28"/>
          <w:szCs w:val="28"/>
          <w:lang w:val="kk-KZ"/>
        </w:rPr>
        <w:t>. 5-12.</w:t>
      </w:r>
    </w:p>
    <w:p w14:paraId="2324897F" w14:textId="77777777" w:rsidR="00B23050" w:rsidRPr="001E3AA9" w:rsidRDefault="00F74C9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6</w:t>
      </w:r>
      <w:r w:rsidR="00696505">
        <w:rPr>
          <w:rFonts w:ascii="Times New Roman" w:hAnsi="Times New Roman" w:cs="Times New Roman"/>
          <w:sz w:val="28"/>
          <w:szCs w:val="28"/>
          <w:lang w:val="kk-KZ"/>
        </w:rPr>
        <w:t>2</w:t>
      </w:r>
      <w:r w:rsidRPr="001E3AA9">
        <w:rPr>
          <w:rFonts w:ascii="Times New Roman" w:hAnsi="Times New Roman" w:cs="Times New Roman"/>
          <w:sz w:val="28"/>
          <w:szCs w:val="28"/>
          <w:lang w:val="kk-KZ"/>
        </w:rPr>
        <w:t xml:space="preserve"> Алимарданова М.К., Хамзина Ж.Б. Сүт өнеркәсібіндегі судың сапасына қойылатын  талаптар // Материалы международной научно-практической конференции «Инновационное развитие пищевой, легкой промышленности и индустрии гостеприимства». - Алматы, 2019. - С. 191-193.</w:t>
      </w:r>
    </w:p>
    <w:p w14:paraId="4BBB9584" w14:textId="4F46EAA8" w:rsidR="00CA1F17" w:rsidRPr="001E3AA9" w:rsidRDefault="00B2305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6</w:t>
      </w:r>
      <w:r w:rsidR="00696505">
        <w:rPr>
          <w:rFonts w:ascii="Times New Roman" w:hAnsi="Times New Roman" w:cs="Times New Roman"/>
          <w:sz w:val="28"/>
          <w:szCs w:val="28"/>
          <w:lang w:val="kk-KZ"/>
        </w:rPr>
        <w:t xml:space="preserve">3 </w:t>
      </w:r>
      <w:r w:rsidR="00DF38BA" w:rsidRPr="001E3AA9">
        <w:rPr>
          <w:rFonts w:ascii="Times New Roman" w:hAnsi="Times New Roman" w:cs="Times New Roman"/>
          <w:sz w:val="28"/>
          <w:szCs w:val="28"/>
          <w:lang w:val="kk-KZ"/>
        </w:rPr>
        <w:t xml:space="preserve">Учайкин А.В., </w:t>
      </w:r>
      <w:r w:rsidR="00CA1F17" w:rsidRPr="001E3AA9">
        <w:rPr>
          <w:rFonts w:ascii="Times New Roman" w:hAnsi="Times New Roman" w:cs="Times New Roman"/>
          <w:sz w:val="28"/>
          <w:szCs w:val="28"/>
          <w:lang w:val="kk-KZ"/>
        </w:rPr>
        <w:t>Короткая Е.В. Ресурососберегающая технология вдоподготовки в произв</w:t>
      </w:r>
      <w:r w:rsidR="002D64DF" w:rsidRPr="001E3AA9">
        <w:rPr>
          <w:rFonts w:ascii="Times New Roman" w:hAnsi="Times New Roman" w:cs="Times New Roman"/>
          <w:sz w:val="28"/>
          <w:szCs w:val="28"/>
          <w:lang w:val="kk-KZ"/>
        </w:rPr>
        <w:t>одстве восстановленного молока</w:t>
      </w:r>
      <w:r w:rsidR="002D64DF" w:rsidRPr="001E3AA9">
        <w:rPr>
          <w:rFonts w:ascii="Times New Roman" w:hAnsi="Times New Roman" w:cs="Times New Roman"/>
          <w:sz w:val="28"/>
          <w:szCs w:val="28"/>
        </w:rPr>
        <w:t xml:space="preserve"> // </w:t>
      </w:r>
      <w:r w:rsidR="00CA1F17" w:rsidRPr="001E3AA9">
        <w:rPr>
          <w:rFonts w:ascii="Times New Roman" w:hAnsi="Times New Roman" w:cs="Times New Roman"/>
          <w:sz w:val="28"/>
          <w:szCs w:val="28"/>
          <w:lang w:val="kk-KZ"/>
        </w:rPr>
        <w:t>Актуальные вопросы охраны окружающей среды и обеспечения экологической безоп</w:t>
      </w:r>
      <w:r w:rsidR="002D64DF" w:rsidRPr="001E3AA9">
        <w:rPr>
          <w:rFonts w:ascii="Times New Roman" w:hAnsi="Times New Roman" w:cs="Times New Roman"/>
          <w:sz w:val="28"/>
          <w:szCs w:val="28"/>
          <w:lang w:val="kk-KZ"/>
        </w:rPr>
        <w:t>асности промышленных регионов: м</w:t>
      </w:r>
      <w:r w:rsidR="0074040A" w:rsidRPr="001E3AA9">
        <w:rPr>
          <w:rFonts w:ascii="Times New Roman" w:hAnsi="Times New Roman" w:cs="Times New Roman"/>
          <w:sz w:val="28"/>
          <w:szCs w:val="28"/>
          <w:lang w:val="kk-KZ"/>
        </w:rPr>
        <w:t>атериалы м</w:t>
      </w:r>
      <w:r w:rsidR="00CA1F17" w:rsidRPr="001E3AA9">
        <w:rPr>
          <w:rFonts w:ascii="Times New Roman" w:hAnsi="Times New Roman" w:cs="Times New Roman"/>
          <w:sz w:val="28"/>
          <w:szCs w:val="28"/>
          <w:lang w:val="kk-KZ"/>
        </w:rPr>
        <w:t>еждународной научно-практической конфер</w:t>
      </w:r>
      <w:r w:rsidR="0074040A" w:rsidRPr="001E3AA9">
        <w:rPr>
          <w:rFonts w:ascii="Times New Roman" w:hAnsi="Times New Roman" w:cs="Times New Roman"/>
          <w:sz w:val="28"/>
          <w:szCs w:val="28"/>
          <w:lang w:val="kk-KZ"/>
        </w:rPr>
        <w:t>енции / п</w:t>
      </w:r>
      <w:r w:rsidR="00CA1F17" w:rsidRPr="001E3AA9">
        <w:rPr>
          <w:rFonts w:ascii="Times New Roman" w:hAnsi="Times New Roman" w:cs="Times New Roman"/>
          <w:sz w:val="28"/>
          <w:szCs w:val="28"/>
          <w:lang w:val="kk-KZ"/>
        </w:rPr>
        <w:t>од общей редакцией Т.А.</w:t>
      </w:r>
      <w:r w:rsidR="006D73B2">
        <w:rPr>
          <w:rFonts w:ascii="Times New Roman" w:hAnsi="Times New Roman" w:cs="Times New Roman"/>
          <w:sz w:val="28"/>
          <w:szCs w:val="28"/>
          <w:lang w:val="kk-KZ"/>
        </w:rPr>
        <w:t xml:space="preserve"> </w:t>
      </w:r>
      <w:r w:rsidR="00CA1F17" w:rsidRPr="001E3AA9">
        <w:rPr>
          <w:rFonts w:ascii="Times New Roman" w:hAnsi="Times New Roman" w:cs="Times New Roman"/>
          <w:sz w:val="28"/>
          <w:szCs w:val="28"/>
          <w:lang w:val="kk-KZ"/>
        </w:rPr>
        <w:t xml:space="preserve">Красновой. </w:t>
      </w:r>
      <w:r w:rsidR="00DA1862" w:rsidRPr="001E3AA9">
        <w:rPr>
          <w:rFonts w:ascii="Times New Roman" w:hAnsi="Times New Roman" w:cs="Times New Roman"/>
          <w:sz w:val="28"/>
          <w:szCs w:val="28"/>
          <w:lang w:val="kk-KZ"/>
        </w:rPr>
        <w:t xml:space="preserve"> – Кемерово, </w:t>
      </w:r>
      <w:r w:rsidR="00CA1F17" w:rsidRPr="001E3AA9">
        <w:rPr>
          <w:rFonts w:ascii="Times New Roman" w:hAnsi="Times New Roman" w:cs="Times New Roman"/>
          <w:sz w:val="28"/>
          <w:szCs w:val="28"/>
          <w:lang w:val="kk-KZ"/>
        </w:rPr>
        <w:t>2017</w:t>
      </w:r>
      <w:r w:rsidR="000C445E" w:rsidRPr="00764962">
        <w:rPr>
          <w:rFonts w:ascii="Times New Roman" w:hAnsi="Times New Roman" w:cs="Times New Roman"/>
          <w:sz w:val="28"/>
          <w:szCs w:val="28"/>
        </w:rPr>
        <w:t>.</w:t>
      </w:r>
      <w:r w:rsidR="00DA1862" w:rsidRPr="001E3AA9">
        <w:rPr>
          <w:rFonts w:ascii="Times New Roman" w:hAnsi="Times New Roman" w:cs="Times New Roman"/>
          <w:sz w:val="28"/>
          <w:szCs w:val="28"/>
          <w:lang w:val="kk-KZ"/>
        </w:rPr>
        <w:t xml:space="preserve"> - </w:t>
      </w:r>
      <w:r w:rsidR="00CA1F17" w:rsidRPr="001E3AA9">
        <w:rPr>
          <w:rFonts w:ascii="Times New Roman" w:hAnsi="Times New Roman" w:cs="Times New Roman"/>
          <w:sz w:val="28"/>
          <w:szCs w:val="28"/>
          <w:lang w:val="kk-KZ"/>
        </w:rPr>
        <w:t xml:space="preserve"> С. 154-156. </w:t>
      </w:r>
    </w:p>
    <w:p w14:paraId="7663D49F" w14:textId="77777777" w:rsidR="00DA7A65" w:rsidRPr="001E3AA9" w:rsidRDefault="00B2305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6</w:t>
      </w:r>
      <w:r w:rsidR="00327C6A">
        <w:rPr>
          <w:rFonts w:ascii="Times New Roman" w:hAnsi="Times New Roman" w:cs="Times New Roman"/>
          <w:sz w:val="28"/>
          <w:szCs w:val="28"/>
          <w:lang w:val="kk-KZ"/>
        </w:rPr>
        <w:t xml:space="preserve">4 </w:t>
      </w:r>
      <w:r w:rsidR="00DA7A65" w:rsidRPr="001E3AA9">
        <w:rPr>
          <w:rFonts w:ascii="Times New Roman" w:hAnsi="Times New Roman" w:cs="Times New Roman"/>
          <w:sz w:val="28"/>
          <w:szCs w:val="28"/>
          <w:lang w:val="kk-KZ"/>
        </w:rPr>
        <w:t>Попова Н.В., Потороко И.Ю. Обеспечение качества и сохраняемости восстановленных прод</w:t>
      </w:r>
      <w:r w:rsidR="007F3B91" w:rsidRPr="001E3AA9">
        <w:rPr>
          <w:rFonts w:ascii="Times New Roman" w:hAnsi="Times New Roman" w:cs="Times New Roman"/>
          <w:sz w:val="28"/>
          <w:szCs w:val="28"/>
          <w:lang w:val="kk-KZ"/>
        </w:rPr>
        <w:t>у</w:t>
      </w:r>
      <w:r w:rsidR="00DA7A65" w:rsidRPr="001E3AA9">
        <w:rPr>
          <w:rFonts w:ascii="Times New Roman" w:hAnsi="Times New Roman" w:cs="Times New Roman"/>
          <w:sz w:val="28"/>
          <w:szCs w:val="28"/>
          <w:lang w:val="kk-KZ"/>
        </w:rPr>
        <w:t xml:space="preserve">ктов переработки молока // </w:t>
      </w:r>
      <w:r w:rsidR="002A5B13" w:rsidRPr="001E3AA9">
        <w:rPr>
          <w:rFonts w:ascii="Times New Roman" w:hAnsi="Times New Roman" w:cs="Times New Roman"/>
          <w:sz w:val="28"/>
          <w:szCs w:val="28"/>
        </w:rPr>
        <w:t xml:space="preserve">Вестник </w:t>
      </w:r>
      <w:r w:rsidR="002A5B13" w:rsidRPr="001E3AA9">
        <w:rPr>
          <w:rFonts w:ascii="Times New Roman" w:hAnsi="Times New Roman" w:cs="Times New Roman"/>
          <w:sz w:val="28"/>
          <w:szCs w:val="28"/>
          <w:lang w:val="kk-KZ"/>
        </w:rPr>
        <w:t xml:space="preserve">Южно-Уральского государственного университета. Серия: </w:t>
      </w:r>
      <w:r w:rsidR="002A5B13" w:rsidRPr="001E3AA9">
        <w:rPr>
          <w:rFonts w:ascii="Times New Roman" w:hAnsi="Times New Roman" w:cs="Times New Roman"/>
          <w:sz w:val="28"/>
          <w:szCs w:val="28"/>
        </w:rPr>
        <w:t>Пищевые и биотехнологии</w:t>
      </w:r>
      <w:r w:rsidR="000B59AD" w:rsidRPr="001E3AA9">
        <w:rPr>
          <w:rFonts w:ascii="Times New Roman" w:hAnsi="Times New Roman" w:cs="Times New Roman"/>
          <w:sz w:val="28"/>
          <w:szCs w:val="28"/>
          <w:lang w:val="kk-KZ"/>
        </w:rPr>
        <w:t>.</w:t>
      </w:r>
      <w:r w:rsidR="0055169F" w:rsidRPr="001E3AA9">
        <w:rPr>
          <w:rFonts w:ascii="Times New Roman" w:hAnsi="Times New Roman" w:cs="Times New Roman"/>
          <w:sz w:val="28"/>
          <w:szCs w:val="28"/>
          <w:lang w:val="kk-KZ"/>
        </w:rPr>
        <w:t xml:space="preserve"> - </w:t>
      </w:r>
      <w:r w:rsidR="000B59AD" w:rsidRPr="001E3AA9">
        <w:rPr>
          <w:rFonts w:ascii="Times New Roman" w:hAnsi="Times New Roman" w:cs="Times New Roman"/>
          <w:sz w:val="28"/>
          <w:szCs w:val="28"/>
          <w:lang w:val="kk-KZ"/>
        </w:rPr>
        <w:t>2014.</w:t>
      </w:r>
      <w:r w:rsidR="0055169F" w:rsidRPr="001E3AA9">
        <w:rPr>
          <w:rFonts w:ascii="Times New Roman" w:hAnsi="Times New Roman" w:cs="Times New Roman"/>
          <w:sz w:val="28"/>
          <w:szCs w:val="28"/>
          <w:lang w:val="kk-KZ"/>
        </w:rPr>
        <w:t xml:space="preserve"> - </w:t>
      </w:r>
      <w:r w:rsidR="000B59AD" w:rsidRPr="001E3AA9">
        <w:rPr>
          <w:rFonts w:ascii="Times New Roman" w:hAnsi="Times New Roman" w:cs="Times New Roman"/>
          <w:sz w:val="28"/>
          <w:szCs w:val="28"/>
          <w:lang w:val="kk-KZ"/>
        </w:rPr>
        <w:t xml:space="preserve">Т. 2, </w:t>
      </w:r>
      <w:r w:rsidR="00DA7A65" w:rsidRPr="001E3AA9">
        <w:rPr>
          <w:rFonts w:ascii="Times New Roman" w:hAnsi="Times New Roman" w:cs="Times New Roman"/>
          <w:sz w:val="28"/>
          <w:szCs w:val="28"/>
          <w:lang w:val="kk-KZ"/>
        </w:rPr>
        <w:t xml:space="preserve"> №3. </w:t>
      </w:r>
      <w:r w:rsidR="000B59AD" w:rsidRPr="001E3AA9">
        <w:rPr>
          <w:rFonts w:ascii="Times New Roman" w:hAnsi="Times New Roman" w:cs="Times New Roman"/>
          <w:sz w:val="28"/>
          <w:szCs w:val="28"/>
          <w:lang w:val="kk-KZ"/>
        </w:rPr>
        <w:t xml:space="preserve"> - </w:t>
      </w:r>
      <w:r w:rsidR="00DA7A65" w:rsidRPr="001E3AA9">
        <w:rPr>
          <w:rFonts w:ascii="Times New Roman" w:hAnsi="Times New Roman" w:cs="Times New Roman"/>
          <w:sz w:val="28"/>
          <w:szCs w:val="28"/>
          <w:lang w:val="kk-KZ"/>
        </w:rPr>
        <w:t>С.37-46.</w:t>
      </w:r>
    </w:p>
    <w:p w14:paraId="6EE0D8A3" w14:textId="25D9DB55" w:rsidR="0071197E" w:rsidRPr="00AB2B40" w:rsidRDefault="00D03092" w:rsidP="00591500">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6</w:t>
      </w:r>
      <w:r w:rsidR="00876454">
        <w:rPr>
          <w:rFonts w:ascii="Times New Roman" w:hAnsi="Times New Roman" w:cs="Times New Roman"/>
          <w:sz w:val="28"/>
          <w:szCs w:val="28"/>
          <w:lang w:val="kk-KZ"/>
        </w:rPr>
        <w:t xml:space="preserve">5 </w:t>
      </w:r>
      <w:r w:rsidR="00DA132A" w:rsidRPr="00B05E98">
        <w:rPr>
          <w:rFonts w:ascii="Times New Roman" w:hAnsi="Times New Roman" w:cs="Times New Roman"/>
          <w:sz w:val="28"/>
          <w:szCs w:val="28"/>
          <w:shd w:val="clear" w:color="auto" w:fill="FFFFFF"/>
        </w:rPr>
        <w:t xml:space="preserve">Стрижко М.Н., </w:t>
      </w:r>
      <w:proofErr w:type="spellStart"/>
      <w:r w:rsidR="00DA132A" w:rsidRPr="00B05E98">
        <w:rPr>
          <w:rFonts w:ascii="Times New Roman" w:hAnsi="Times New Roman" w:cs="Times New Roman"/>
          <w:sz w:val="28"/>
          <w:szCs w:val="28"/>
          <w:shd w:val="clear" w:color="auto" w:fill="FFFFFF"/>
        </w:rPr>
        <w:t>Семипятный</w:t>
      </w:r>
      <w:proofErr w:type="spellEnd"/>
      <w:r w:rsidR="00DA132A" w:rsidRPr="00B05E98">
        <w:rPr>
          <w:rFonts w:ascii="Times New Roman" w:hAnsi="Times New Roman" w:cs="Times New Roman"/>
          <w:sz w:val="28"/>
          <w:szCs w:val="28"/>
          <w:shd w:val="clear" w:color="auto" w:fill="FFFFFF"/>
        </w:rPr>
        <w:t xml:space="preserve"> В.К., </w:t>
      </w:r>
      <w:proofErr w:type="spellStart"/>
      <w:r w:rsidR="00DA132A" w:rsidRPr="00B05E98">
        <w:rPr>
          <w:rFonts w:ascii="Times New Roman" w:hAnsi="Times New Roman" w:cs="Times New Roman"/>
          <w:sz w:val="28"/>
          <w:szCs w:val="28"/>
          <w:shd w:val="clear" w:color="auto" w:fill="FFFFFF"/>
        </w:rPr>
        <w:t>Радаева</w:t>
      </w:r>
      <w:proofErr w:type="spellEnd"/>
      <w:r w:rsidR="00DA132A" w:rsidRPr="00B05E98">
        <w:rPr>
          <w:rFonts w:ascii="Times New Roman" w:hAnsi="Times New Roman" w:cs="Times New Roman"/>
          <w:sz w:val="28"/>
          <w:szCs w:val="28"/>
          <w:shd w:val="clear" w:color="auto" w:fill="FFFFFF"/>
        </w:rPr>
        <w:t xml:space="preserve"> И.А., </w:t>
      </w:r>
      <w:proofErr w:type="spellStart"/>
      <w:r w:rsidR="00DA132A" w:rsidRPr="00B05E98">
        <w:rPr>
          <w:rFonts w:ascii="Times New Roman" w:hAnsi="Times New Roman" w:cs="Times New Roman"/>
          <w:sz w:val="28"/>
          <w:szCs w:val="28"/>
          <w:shd w:val="clear" w:color="auto" w:fill="FFFFFF"/>
        </w:rPr>
        <w:t>Туровская</w:t>
      </w:r>
      <w:proofErr w:type="spellEnd"/>
      <w:r w:rsidR="00DA132A" w:rsidRPr="00B05E98">
        <w:rPr>
          <w:rFonts w:ascii="Times New Roman" w:hAnsi="Times New Roman" w:cs="Times New Roman"/>
          <w:sz w:val="28"/>
          <w:szCs w:val="28"/>
          <w:shd w:val="clear" w:color="auto" w:fill="FFFFFF"/>
        </w:rPr>
        <w:t xml:space="preserve"> С.Н., Карапетян В.В., Малова Т.И., </w:t>
      </w:r>
      <w:proofErr w:type="spellStart"/>
      <w:r w:rsidR="00DA132A" w:rsidRPr="00B05E98">
        <w:rPr>
          <w:rFonts w:ascii="Times New Roman" w:hAnsi="Times New Roman" w:cs="Times New Roman"/>
          <w:sz w:val="28"/>
          <w:szCs w:val="28"/>
          <w:shd w:val="clear" w:color="auto" w:fill="FFFFFF"/>
        </w:rPr>
        <w:t>Галстян</w:t>
      </w:r>
      <w:proofErr w:type="spellEnd"/>
      <w:r w:rsidR="00DA132A" w:rsidRPr="00B05E98">
        <w:rPr>
          <w:rFonts w:ascii="Times New Roman" w:hAnsi="Times New Roman" w:cs="Times New Roman"/>
          <w:sz w:val="28"/>
          <w:szCs w:val="28"/>
          <w:shd w:val="clear" w:color="auto" w:fill="FFFFFF"/>
        </w:rPr>
        <w:t xml:space="preserve"> А.Г. К вопросу о рациональности процесса восстановления сухих молочных продуктов</w:t>
      </w:r>
      <w:r w:rsidR="005B6341" w:rsidRPr="00B05E98">
        <w:rPr>
          <w:rFonts w:ascii="Times New Roman" w:hAnsi="Times New Roman" w:cs="Times New Roman"/>
          <w:sz w:val="28"/>
          <w:szCs w:val="28"/>
          <w:shd w:val="clear" w:color="auto" w:fill="FFFFFF"/>
          <w:lang w:val="kk-KZ"/>
        </w:rPr>
        <w:t xml:space="preserve"> // </w:t>
      </w:r>
      <w:r w:rsidR="00E7182C" w:rsidRPr="00B05E98">
        <w:rPr>
          <w:rFonts w:ascii="Times New Roman" w:hAnsi="Times New Roman" w:cs="Times New Roman"/>
          <w:sz w:val="28"/>
          <w:szCs w:val="28"/>
          <w:shd w:val="clear" w:color="auto" w:fill="FFFFFF"/>
          <w:lang w:val="kk-KZ"/>
        </w:rPr>
        <w:t xml:space="preserve">Молочная промышленность. – 2014. </w:t>
      </w:r>
      <w:r w:rsidR="000C445E" w:rsidRPr="000C445E">
        <w:rPr>
          <w:rFonts w:ascii="Times New Roman" w:hAnsi="Times New Roman" w:cs="Times New Roman"/>
          <w:sz w:val="28"/>
          <w:szCs w:val="28"/>
          <w:shd w:val="clear" w:color="auto" w:fill="FFFFFF"/>
        </w:rPr>
        <w:t xml:space="preserve">- </w:t>
      </w:r>
      <w:r w:rsidR="00E7182C" w:rsidRPr="00B05E98">
        <w:rPr>
          <w:rFonts w:ascii="Times New Roman" w:hAnsi="Times New Roman" w:cs="Times New Roman"/>
          <w:sz w:val="28"/>
          <w:szCs w:val="28"/>
          <w:shd w:val="clear" w:color="auto" w:fill="FFFFFF"/>
        </w:rPr>
        <w:t>№6</w:t>
      </w:r>
      <w:r w:rsidR="00E7182C" w:rsidRPr="00B05E98">
        <w:rPr>
          <w:rFonts w:ascii="Times New Roman" w:hAnsi="Times New Roman" w:cs="Times New Roman"/>
          <w:sz w:val="28"/>
          <w:szCs w:val="28"/>
          <w:shd w:val="clear" w:color="auto" w:fill="FFFFFF"/>
          <w:lang w:val="kk-KZ"/>
        </w:rPr>
        <w:t xml:space="preserve">. </w:t>
      </w:r>
      <w:r w:rsidR="00E7182C" w:rsidRPr="00AB2B40">
        <w:rPr>
          <w:rFonts w:ascii="Times New Roman" w:hAnsi="Times New Roman" w:cs="Times New Roman"/>
          <w:sz w:val="28"/>
          <w:szCs w:val="28"/>
          <w:shd w:val="clear" w:color="auto" w:fill="FFFFFF"/>
          <w:lang w:val="kk-KZ"/>
        </w:rPr>
        <w:t>– С.</w:t>
      </w:r>
      <w:r w:rsidR="00AB2B40">
        <w:rPr>
          <w:rFonts w:ascii="Times New Roman" w:hAnsi="Times New Roman" w:cs="Times New Roman"/>
          <w:sz w:val="28"/>
          <w:szCs w:val="28"/>
          <w:shd w:val="clear" w:color="auto" w:fill="FFFFFF"/>
          <w:lang w:val="kk-KZ"/>
        </w:rPr>
        <w:t xml:space="preserve"> 63 – 66. </w:t>
      </w:r>
    </w:p>
    <w:p w14:paraId="42E3CF3D" w14:textId="6BEEC70E" w:rsidR="0028244B" w:rsidRPr="001E3AA9" w:rsidRDefault="005B3A95" w:rsidP="00C12CC3">
      <w:pPr>
        <w:spacing w:after="0" w:line="240" w:lineRule="auto"/>
        <w:ind w:firstLine="709"/>
        <w:jc w:val="both"/>
        <w:rPr>
          <w:rFonts w:ascii="Times New Roman" w:hAnsi="Times New Roman" w:cs="Times New Roman"/>
          <w:sz w:val="28"/>
          <w:szCs w:val="28"/>
        </w:rPr>
      </w:pPr>
      <w:r w:rsidRPr="001E3AA9">
        <w:rPr>
          <w:rFonts w:ascii="Times New Roman" w:hAnsi="Times New Roman" w:cs="Times New Roman"/>
          <w:sz w:val="28"/>
          <w:szCs w:val="28"/>
        </w:rPr>
        <w:t>6</w:t>
      </w:r>
      <w:r w:rsidR="00876454">
        <w:rPr>
          <w:rFonts w:ascii="Times New Roman" w:hAnsi="Times New Roman" w:cs="Times New Roman"/>
          <w:sz w:val="28"/>
          <w:szCs w:val="28"/>
          <w:lang w:val="kk-KZ"/>
        </w:rPr>
        <w:t xml:space="preserve">6 </w:t>
      </w:r>
      <w:r w:rsidRPr="001E3AA9">
        <w:rPr>
          <w:rFonts w:ascii="Times New Roman" w:hAnsi="Times New Roman" w:cs="Times New Roman"/>
          <w:sz w:val="28"/>
          <w:szCs w:val="28"/>
          <w:lang w:val="kk-KZ"/>
        </w:rPr>
        <w:t>Геворкян К.А. Технологии водоподготовки в производстве пищевых продуктов (по материалам работ НИИ Молочной промышленности)</w:t>
      </w:r>
      <w:r w:rsidRPr="001E3AA9">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 Иразиханов А.Б. // Сборник трудов</w:t>
      </w:r>
      <w:r w:rsidRPr="001E3AA9">
        <w:rPr>
          <w:rFonts w:ascii="Times New Roman" w:hAnsi="Times New Roman" w:cs="Times New Roman"/>
          <w:sz w:val="28"/>
          <w:szCs w:val="28"/>
        </w:rPr>
        <w:t xml:space="preserve">: </w:t>
      </w:r>
      <w:r w:rsidRPr="001E3AA9">
        <w:rPr>
          <w:rFonts w:ascii="Times New Roman" w:hAnsi="Times New Roman" w:cs="Times New Roman"/>
          <w:sz w:val="28"/>
          <w:szCs w:val="28"/>
          <w:lang w:val="kk-KZ"/>
        </w:rPr>
        <w:t>Актуальные вопросы индустрии напитков, ВНИИПБиВП. – 2018. -</w:t>
      </w:r>
      <w:r w:rsidR="000C445E" w:rsidRPr="000C445E">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С. 33-35. </w:t>
      </w:r>
      <w:r w:rsidRPr="001E3AA9">
        <w:rPr>
          <w:rFonts w:ascii="Times New Roman" w:hAnsi="Times New Roman" w:cs="Times New Roman"/>
          <w:sz w:val="28"/>
          <w:szCs w:val="28"/>
          <w:lang w:val="en-US"/>
        </w:rPr>
        <w:t>DOI</w:t>
      </w:r>
      <w:r w:rsidRPr="001E3AA9">
        <w:rPr>
          <w:rFonts w:ascii="Times New Roman" w:hAnsi="Times New Roman" w:cs="Times New Roman"/>
          <w:sz w:val="28"/>
          <w:szCs w:val="28"/>
        </w:rPr>
        <w:t>: 10.21323/978-5-6041190-3-7-2018-2-33-35</w:t>
      </w:r>
    </w:p>
    <w:p w14:paraId="389231E6" w14:textId="42576423" w:rsidR="003C098B" w:rsidRPr="001E3AA9" w:rsidRDefault="0028244B"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rPr>
        <w:t>6</w:t>
      </w:r>
      <w:r w:rsidR="00876454">
        <w:rPr>
          <w:rFonts w:ascii="Times New Roman" w:hAnsi="Times New Roman" w:cs="Times New Roman"/>
          <w:sz w:val="28"/>
          <w:szCs w:val="28"/>
          <w:lang w:val="kk-KZ"/>
        </w:rPr>
        <w:t xml:space="preserve">7 </w:t>
      </w:r>
      <w:r w:rsidR="00A53ABE" w:rsidRPr="001E3AA9">
        <w:rPr>
          <w:rFonts w:ascii="Times New Roman" w:hAnsi="Times New Roman" w:cs="Times New Roman"/>
          <w:sz w:val="28"/>
          <w:szCs w:val="28"/>
          <w:lang w:val="kk-KZ"/>
        </w:rPr>
        <w:t xml:space="preserve">Бигаева А.В., Туровская С.Н. Современное обеспечение водоподготовки в технологии восстановленного молока </w:t>
      </w:r>
      <w:r w:rsidR="00FE5E33" w:rsidRPr="001E3AA9">
        <w:rPr>
          <w:rFonts w:ascii="Times New Roman" w:hAnsi="Times New Roman" w:cs="Times New Roman"/>
          <w:sz w:val="28"/>
          <w:szCs w:val="28"/>
          <w:lang w:val="kk-KZ"/>
        </w:rPr>
        <w:t xml:space="preserve"> // Переработка молока.– 20</w:t>
      </w:r>
      <w:r w:rsidR="00A53ABE" w:rsidRPr="001E3AA9">
        <w:rPr>
          <w:rFonts w:ascii="Times New Roman" w:hAnsi="Times New Roman" w:cs="Times New Roman"/>
          <w:sz w:val="28"/>
          <w:szCs w:val="28"/>
          <w:lang w:val="kk-KZ"/>
        </w:rPr>
        <w:t>20</w:t>
      </w:r>
      <w:r w:rsidR="00FE5E33" w:rsidRPr="001E3AA9">
        <w:rPr>
          <w:rFonts w:ascii="Times New Roman" w:hAnsi="Times New Roman" w:cs="Times New Roman"/>
          <w:sz w:val="28"/>
          <w:szCs w:val="28"/>
          <w:lang w:val="kk-KZ"/>
        </w:rPr>
        <w:t xml:space="preserve">. </w:t>
      </w:r>
      <w:r w:rsidR="000C445E">
        <w:rPr>
          <w:rFonts w:ascii="Times New Roman" w:hAnsi="Times New Roman" w:cs="Times New Roman"/>
          <w:sz w:val="28"/>
          <w:szCs w:val="28"/>
          <w:lang w:val="en-US"/>
        </w:rPr>
        <w:t>-</w:t>
      </w:r>
      <w:r w:rsidR="0009414F" w:rsidRPr="001E3AA9">
        <w:rPr>
          <w:rFonts w:ascii="Times New Roman" w:hAnsi="Times New Roman" w:cs="Times New Roman"/>
          <w:sz w:val="28"/>
          <w:szCs w:val="28"/>
          <w:lang w:val="kk-KZ"/>
        </w:rPr>
        <w:t xml:space="preserve"> №</w:t>
      </w:r>
      <w:r w:rsidR="00A53ABE" w:rsidRPr="001E3AA9">
        <w:rPr>
          <w:rFonts w:ascii="Times New Roman" w:hAnsi="Times New Roman" w:cs="Times New Roman"/>
          <w:sz w:val="28"/>
          <w:szCs w:val="28"/>
          <w:lang w:val="kk-KZ"/>
        </w:rPr>
        <w:t>1(243)</w:t>
      </w:r>
      <w:r w:rsidR="0009414F" w:rsidRPr="001E3AA9">
        <w:rPr>
          <w:rFonts w:ascii="Times New Roman" w:hAnsi="Times New Roman" w:cs="Times New Roman"/>
          <w:sz w:val="28"/>
          <w:szCs w:val="28"/>
          <w:lang w:val="kk-KZ"/>
        </w:rPr>
        <w:t xml:space="preserve">. – С. </w:t>
      </w:r>
      <w:r w:rsidR="00A53ABE" w:rsidRPr="001E3AA9">
        <w:rPr>
          <w:rFonts w:ascii="Times New Roman" w:hAnsi="Times New Roman" w:cs="Times New Roman"/>
          <w:sz w:val="28"/>
          <w:szCs w:val="28"/>
          <w:lang w:val="kk-KZ"/>
        </w:rPr>
        <w:t>22-25</w:t>
      </w:r>
      <w:r w:rsidR="003C098B" w:rsidRPr="001E3AA9">
        <w:rPr>
          <w:rFonts w:ascii="Times New Roman" w:hAnsi="Times New Roman" w:cs="Times New Roman"/>
          <w:sz w:val="28"/>
          <w:szCs w:val="28"/>
          <w:lang w:val="kk-KZ"/>
        </w:rPr>
        <w:t xml:space="preserve">. </w:t>
      </w:r>
    </w:p>
    <w:p w14:paraId="5B911D1E" w14:textId="0C8C75D1" w:rsidR="00102485" w:rsidRPr="000C445E" w:rsidRDefault="0049354E" w:rsidP="00C12CC3">
      <w:pPr>
        <w:spacing w:after="0" w:line="240" w:lineRule="auto"/>
        <w:ind w:firstLine="709"/>
        <w:jc w:val="both"/>
        <w:rPr>
          <w:rFonts w:ascii="Times New Roman" w:hAnsi="Times New Roman" w:cs="Times New Roman"/>
          <w:sz w:val="28"/>
          <w:szCs w:val="28"/>
          <w:lang w:val="en-US"/>
        </w:rPr>
      </w:pPr>
      <w:r w:rsidRPr="001E3AA9">
        <w:rPr>
          <w:rFonts w:ascii="Times New Roman" w:hAnsi="Times New Roman" w:cs="Times New Roman"/>
          <w:sz w:val="28"/>
          <w:szCs w:val="28"/>
          <w:lang w:val="en-US"/>
        </w:rPr>
        <w:t>6</w:t>
      </w:r>
      <w:r w:rsidR="00876454">
        <w:rPr>
          <w:rFonts w:ascii="Times New Roman" w:hAnsi="Times New Roman" w:cs="Times New Roman"/>
          <w:sz w:val="28"/>
          <w:szCs w:val="28"/>
          <w:lang w:val="kk-KZ"/>
        </w:rPr>
        <w:t xml:space="preserve">8 </w:t>
      </w:r>
      <w:proofErr w:type="spellStart"/>
      <w:r w:rsidR="00102485" w:rsidRPr="001E3AA9">
        <w:rPr>
          <w:rFonts w:ascii="Times New Roman" w:hAnsi="Times New Roman" w:cs="Times New Roman"/>
          <w:bCs/>
          <w:sz w:val="28"/>
          <w:szCs w:val="28"/>
          <w:lang w:val="en-US"/>
        </w:rPr>
        <w:t>Krasnova</w:t>
      </w:r>
      <w:proofErr w:type="spellEnd"/>
      <w:r w:rsidR="00102485" w:rsidRPr="001E3AA9">
        <w:rPr>
          <w:rFonts w:ascii="Times New Roman" w:hAnsi="Times New Roman" w:cs="Times New Roman"/>
          <w:bCs/>
          <w:sz w:val="28"/>
          <w:szCs w:val="28"/>
          <w:lang w:val="en-US"/>
        </w:rPr>
        <w:t xml:space="preserve"> T. A., </w:t>
      </w:r>
      <w:proofErr w:type="spellStart"/>
      <w:r w:rsidR="00102485" w:rsidRPr="001E3AA9">
        <w:rPr>
          <w:rFonts w:ascii="Times New Roman" w:hAnsi="Times New Roman" w:cs="Times New Roman"/>
          <w:bCs/>
          <w:sz w:val="28"/>
          <w:szCs w:val="28"/>
          <w:lang w:val="en-US"/>
        </w:rPr>
        <w:t>Timoshchuk</w:t>
      </w:r>
      <w:proofErr w:type="spellEnd"/>
      <w:r w:rsidR="00102485" w:rsidRPr="001E3AA9">
        <w:rPr>
          <w:rFonts w:ascii="Times New Roman" w:hAnsi="Times New Roman" w:cs="Times New Roman"/>
          <w:bCs/>
          <w:sz w:val="28"/>
          <w:szCs w:val="28"/>
          <w:lang w:val="en-US"/>
        </w:rPr>
        <w:t xml:space="preserve"> I. V., A.K. </w:t>
      </w:r>
      <w:proofErr w:type="spellStart"/>
      <w:r w:rsidR="00102485" w:rsidRPr="001E3AA9">
        <w:rPr>
          <w:rFonts w:ascii="Times New Roman" w:hAnsi="Times New Roman" w:cs="Times New Roman"/>
          <w:bCs/>
          <w:sz w:val="28"/>
          <w:szCs w:val="28"/>
          <w:lang w:val="en-US"/>
        </w:rPr>
        <w:t>Gorelkinaand</w:t>
      </w:r>
      <w:proofErr w:type="spellEnd"/>
      <w:r w:rsidR="00102485" w:rsidRPr="001E3AA9">
        <w:rPr>
          <w:rFonts w:ascii="Times New Roman" w:hAnsi="Times New Roman" w:cs="Times New Roman"/>
          <w:bCs/>
          <w:sz w:val="28"/>
          <w:szCs w:val="28"/>
          <w:lang w:val="en-US"/>
        </w:rPr>
        <w:t xml:space="preserve"> J. </w:t>
      </w:r>
      <w:proofErr w:type="spellStart"/>
      <w:r w:rsidR="00102485" w:rsidRPr="001E3AA9">
        <w:rPr>
          <w:rFonts w:ascii="Times New Roman" w:hAnsi="Times New Roman" w:cs="Times New Roman"/>
          <w:bCs/>
          <w:sz w:val="28"/>
          <w:szCs w:val="28"/>
          <w:lang w:val="en-US"/>
        </w:rPr>
        <w:t>Dugarjav</w:t>
      </w:r>
      <w:proofErr w:type="spellEnd"/>
      <w:r w:rsidR="00102485" w:rsidRPr="001E3AA9">
        <w:rPr>
          <w:rFonts w:ascii="Times New Roman" w:hAnsi="Times New Roman" w:cs="Times New Roman"/>
          <w:bCs/>
          <w:sz w:val="28"/>
          <w:szCs w:val="28"/>
          <w:lang w:val="en-US"/>
        </w:rPr>
        <w:t xml:space="preserve">. The choice of sorbent for adsorption extraction of chloroform from drinking water // </w:t>
      </w:r>
      <w:r w:rsidR="00102485" w:rsidRPr="001E3AA9">
        <w:rPr>
          <w:rFonts w:ascii="Times New Roman" w:hAnsi="Times New Roman" w:cs="Times New Roman"/>
          <w:i/>
          <w:iCs/>
          <w:sz w:val="28"/>
          <w:szCs w:val="28"/>
          <w:lang w:val="en-US"/>
        </w:rPr>
        <w:t>Foods and Raw Materials</w:t>
      </w:r>
      <w:r w:rsidR="00102485" w:rsidRPr="001E3AA9">
        <w:rPr>
          <w:rFonts w:ascii="Times New Roman" w:hAnsi="Times New Roman" w:cs="Times New Roman"/>
          <w:sz w:val="28"/>
          <w:szCs w:val="28"/>
          <w:lang w:val="en-US"/>
        </w:rPr>
        <w:t xml:space="preserve">. – 2017. </w:t>
      </w:r>
      <w:r w:rsidR="000C445E">
        <w:rPr>
          <w:rFonts w:ascii="Times New Roman" w:hAnsi="Times New Roman" w:cs="Times New Roman"/>
          <w:sz w:val="28"/>
          <w:szCs w:val="28"/>
          <w:lang w:val="en-US"/>
        </w:rPr>
        <w:t xml:space="preserve">- </w:t>
      </w:r>
      <w:r w:rsidR="00102485" w:rsidRPr="001E3AA9">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00102485" w:rsidRPr="000C445E">
        <w:rPr>
          <w:rFonts w:ascii="Times New Roman" w:hAnsi="Times New Roman" w:cs="Times New Roman"/>
          <w:sz w:val="28"/>
          <w:szCs w:val="28"/>
          <w:lang w:val="en-US"/>
        </w:rPr>
        <w:t xml:space="preserve">.5. </w:t>
      </w:r>
      <w:r w:rsidR="000C445E">
        <w:rPr>
          <w:rFonts w:ascii="Times New Roman" w:hAnsi="Times New Roman" w:cs="Times New Roman"/>
          <w:sz w:val="28"/>
          <w:szCs w:val="28"/>
          <w:lang w:val="en-US"/>
        </w:rPr>
        <w:t xml:space="preserve">- </w:t>
      </w:r>
      <w:r w:rsidR="00102485" w:rsidRPr="001E3AA9">
        <w:rPr>
          <w:rFonts w:ascii="Times New Roman" w:hAnsi="Times New Roman" w:cs="Times New Roman"/>
          <w:sz w:val="28"/>
          <w:szCs w:val="28"/>
          <w:lang w:val="en-US"/>
        </w:rPr>
        <w:t>P</w:t>
      </w:r>
      <w:r w:rsidR="00102485" w:rsidRPr="000C445E">
        <w:rPr>
          <w:rFonts w:ascii="Times New Roman" w:hAnsi="Times New Roman" w:cs="Times New Roman"/>
          <w:sz w:val="28"/>
          <w:szCs w:val="28"/>
          <w:lang w:val="en-US"/>
        </w:rPr>
        <w:t xml:space="preserve">. 189-196.  </w:t>
      </w:r>
    </w:p>
    <w:p w14:paraId="6916FC8F" w14:textId="77777777" w:rsidR="00BD7B6E" w:rsidRPr="001E3AA9" w:rsidRDefault="006420C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6</w:t>
      </w:r>
      <w:r w:rsidR="00EF0FBE">
        <w:rPr>
          <w:rFonts w:ascii="Times New Roman" w:hAnsi="Times New Roman" w:cs="Times New Roman"/>
          <w:sz w:val="28"/>
          <w:szCs w:val="28"/>
          <w:lang w:val="kk-KZ"/>
        </w:rPr>
        <w:t xml:space="preserve">9 </w:t>
      </w:r>
      <w:r w:rsidRPr="001E3AA9">
        <w:rPr>
          <w:rFonts w:ascii="Times New Roman" w:hAnsi="Times New Roman" w:cs="Times New Roman"/>
          <w:sz w:val="28"/>
          <w:szCs w:val="28"/>
          <w:lang w:val="kk-KZ"/>
        </w:rPr>
        <w:t xml:space="preserve"> Борисов Б.А. Водоподготовка  в производстве пищевых продуктов и напитков / Борисов Б.А., Егорова Е.Ю., Зайнуллин Р.А. - СПб.: Профессия, 2014. – 398 с.</w:t>
      </w:r>
    </w:p>
    <w:p w14:paraId="31E3F309" w14:textId="4686CCA1" w:rsidR="00AD02A1" w:rsidRPr="001E3AA9" w:rsidRDefault="004E27AB" w:rsidP="00C12CC3">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70 </w:t>
      </w:r>
      <w:r w:rsidR="00AD02A1" w:rsidRPr="001E3AA9">
        <w:rPr>
          <w:rFonts w:ascii="Times New Roman" w:hAnsi="Times New Roman" w:cs="Times New Roman"/>
          <w:sz w:val="28"/>
          <w:szCs w:val="28"/>
          <w:lang w:val="kk-KZ"/>
        </w:rPr>
        <w:t>Абубакирова К.Д.,</w:t>
      </w:r>
      <w:r w:rsidR="006368BA" w:rsidRPr="001E3AA9">
        <w:rPr>
          <w:rFonts w:ascii="Times New Roman" w:hAnsi="Times New Roman" w:cs="Times New Roman"/>
          <w:sz w:val="28"/>
          <w:szCs w:val="28"/>
          <w:lang w:val="kk-KZ"/>
        </w:rPr>
        <w:t xml:space="preserve"> Базарбаева Т.А., Асен У. Экологическое состояние водных ресурсов Республики Казахстан //</w:t>
      </w:r>
      <w:r w:rsidR="000C445E" w:rsidRPr="000C445E">
        <w:rPr>
          <w:rFonts w:ascii="Times New Roman" w:hAnsi="Times New Roman" w:cs="Times New Roman"/>
          <w:sz w:val="28"/>
          <w:szCs w:val="28"/>
        </w:rPr>
        <w:t xml:space="preserve"> </w:t>
      </w:r>
      <w:r w:rsidR="00DF2118" w:rsidRPr="001E3AA9">
        <w:rPr>
          <w:rFonts w:ascii="Times New Roman" w:hAnsi="Times New Roman" w:cs="Times New Roman"/>
          <w:sz w:val="28"/>
          <w:szCs w:val="28"/>
          <w:lang w:val="kk-KZ"/>
        </w:rPr>
        <w:t>Вестник КазН</w:t>
      </w:r>
      <w:r w:rsidR="006422F9">
        <w:rPr>
          <w:rFonts w:ascii="Times New Roman" w:hAnsi="Times New Roman" w:cs="Times New Roman"/>
          <w:sz w:val="28"/>
          <w:szCs w:val="28"/>
          <w:lang w:val="kk-KZ"/>
        </w:rPr>
        <w:t>У</w:t>
      </w:r>
      <w:r w:rsidR="00DF2118" w:rsidRPr="001E3AA9">
        <w:rPr>
          <w:rFonts w:ascii="Times New Roman" w:hAnsi="Times New Roman" w:cs="Times New Roman"/>
          <w:sz w:val="28"/>
          <w:szCs w:val="28"/>
          <w:lang w:val="kk-KZ"/>
        </w:rPr>
        <w:t xml:space="preserve">. </w:t>
      </w:r>
      <w:r w:rsidR="00AD02A1" w:rsidRPr="001E3AA9">
        <w:rPr>
          <w:rFonts w:ascii="Times New Roman" w:hAnsi="Times New Roman" w:cs="Times New Roman"/>
          <w:sz w:val="28"/>
          <w:szCs w:val="28"/>
          <w:lang w:val="kk-KZ"/>
        </w:rPr>
        <w:t>серия экология</w:t>
      </w:r>
      <w:r w:rsidR="00DF2118" w:rsidRPr="001E3AA9">
        <w:rPr>
          <w:rFonts w:ascii="Times New Roman" w:hAnsi="Times New Roman" w:cs="Times New Roman"/>
          <w:sz w:val="28"/>
          <w:szCs w:val="28"/>
          <w:lang w:val="kk-KZ"/>
        </w:rPr>
        <w:t xml:space="preserve">. – 2015. </w:t>
      </w:r>
      <w:r w:rsidR="000C445E" w:rsidRPr="000C445E">
        <w:rPr>
          <w:rFonts w:ascii="Times New Roman" w:hAnsi="Times New Roman" w:cs="Times New Roman"/>
          <w:sz w:val="28"/>
          <w:szCs w:val="28"/>
        </w:rPr>
        <w:t xml:space="preserve">- </w:t>
      </w:r>
      <w:r w:rsidR="00DF2118" w:rsidRPr="001E3AA9">
        <w:rPr>
          <w:rFonts w:ascii="Times New Roman" w:hAnsi="Times New Roman" w:cs="Times New Roman"/>
          <w:sz w:val="28"/>
          <w:szCs w:val="28"/>
        </w:rPr>
        <w:t xml:space="preserve">№1/1 (43). </w:t>
      </w:r>
      <w:r w:rsidR="00DF2118" w:rsidRPr="001E3AA9">
        <w:rPr>
          <w:rFonts w:ascii="Times New Roman" w:hAnsi="Times New Roman" w:cs="Times New Roman"/>
          <w:sz w:val="28"/>
          <w:szCs w:val="28"/>
          <w:lang w:val="kk-KZ"/>
        </w:rPr>
        <w:t>–</w:t>
      </w:r>
      <w:r w:rsidR="00C409FC">
        <w:rPr>
          <w:rFonts w:ascii="Times New Roman" w:hAnsi="Times New Roman" w:cs="Times New Roman"/>
          <w:sz w:val="28"/>
          <w:szCs w:val="28"/>
          <w:lang w:val="kk-KZ"/>
        </w:rPr>
        <w:t xml:space="preserve"> </w:t>
      </w:r>
      <w:r w:rsidR="00DF2118" w:rsidRPr="001E3AA9">
        <w:rPr>
          <w:rFonts w:ascii="Times New Roman" w:hAnsi="Times New Roman" w:cs="Times New Roman"/>
          <w:sz w:val="28"/>
          <w:szCs w:val="28"/>
          <w:lang w:val="kk-KZ"/>
        </w:rPr>
        <w:t xml:space="preserve">С. </w:t>
      </w:r>
      <w:r w:rsidR="008E0F1D" w:rsidRPr="001E3AA9">
        <w:rPr>
          <w:rFonts w:ascii="Times New Roman" w:hAnsi="Times New Roman" w:cs="Times New Roman"/>
          <w:sz w:val="28"/>
          <w:szCs w:val="28"/>
          <w:lang w:val="kk-KZ"/>
        </w:rPr>
        <w:t xml:space="preserve">31-36. </w:t>
      </w:r>
    </w:p>
    <w:p w14:paraId="10EF6821" w14:textId="73CB5DC7" w:rsidR="00E90580" w:rsidRPr="001E3AA9" w:rsidRDefault="00D0248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7</w:t>
      </w:r>
      <w:r w:rsidR="004E27AB">
        <w:rPr>
          <w:rFonts w:ascii="Times New Roman" w:hAnsi="Times New Roman" w:cs="Times New Roman"/>
          <w:sz w:val="28"/>
          <w:szCs w:val="28"/>
          <w:lang w:val="kk-KZ"/>
        </w:rPr>
        <w:t xml:space="preserve">1 </w:t>
      </w:r>
      <w:r w:rsidR="00E90580" w:rsidRPr="001E3AA9">
        <w:rPr>
          <w:rFonts w:ascii="Times New Roman" w:hAnsi="Times New Roman" w:cs="Times New Roman"/>
          <w:sz w:val="28"/>
          <w:szCs w:val="28"/>
          <w:lang w:val="kk-KZ"/>
        </w:rPr>
        <w:t>Турарбеков Д.З. Проблема питьевой воды в Республике Казахстан</w:t>
      </w:r>
      <w:r w:rsidR="00222FD0" w:rsidRPr="001E3AA9">
        <w:rPr>
          <w:rFonts w:ascii="Times New Roman" w:hAnsi="Times New Roman" w:cs="Times New Roman"/>
          <w:sz w:val="28"/>
          <w:szCs w:val="28"/>
          <w:lang w:val="kk-KZ"/>
        </w:rPr>
        <w:t>. /</w:t>
      </w:r>
      <w:r w:rsidR="00E90580" w:rsidRPr="001E3AA9">
        <w:rPr>
          <w:rFonts w:ascii="Times New Roman" w:hAnsi="Times New Roman" w:cs="Times New Roman"/>
          <w:sz w:val="28"/>
          <w:szCs w:val="28"/>
          <w:lang w:val="kk-KZ"/>
        </w:rPr>
        <w:t xml:space="preserve">/ В сборнике: Декада экологии. Материалы </w:t>
      </w:r>
      <w:r w:rsidR="00E90580" w:rsidRPr="001E3AA9">
        <w:rPr>
          <w:rFonts w:ascii="Times New Roman" w:hAnsi="Times New Roman" w:cs="Times New Roman"/>
          <w:sz w:val="28"/>
          <w:szCs w:val="28"/>
          <w:lang w:val="en-US"/>
        </w:rPr>
        <w:t>XI</w:t>
      </w:r>
      <w:r w:rsidR="006B4266">
        <w:rPr>
          <w:rFonts w:ascii="Times New Roman" w:hAnsi="Times New Roman" w:cs="Times New Roman"/>
          <w:sz w:val="28"/>
          <w:szCs w:val="28"/>
          <w:lang w:val="kk-KZ"/>
        </w:rPr>
        <w:t xml:space="preserve"> </w:t>
      </w:r>
      <w:r w:rsidR="00222FD0" w:rsidRPr="001E3AA9">
        <w:rPr>
          <w:rFonts w:ascii="Times New Roman" w:hAnsi="Times New Roman" w:cs="Times New Roman"/>
          <w:sz w:val="28"/>
          <w:szCs w:val="28"/>
          <w:lang w:val="kk-KZ"/>
        </w:rPr>
        <w:t>Международного конкурса. 2017</w:t>
      </w:r>
      <w:r w:rsidR="000C445E" w:rsidRPr="00764962">
        <w:rPr>
          <w:rFonts w:ascii="Times New Roman" w:hAnsi="Times New Roman" w:cs="Times New Roman"/>
          <w:sz w:val="28"/>
          <w:szCs w:val="28"/>
        </w:rPr>
        <w:t>.</w:t>
      </w:r>
      <w:r w:rsidR="00222FD0" w:rsidRPr="001E3AA9">
        <w:rPr>
          <w:rFonts w:ascii="Times New Roman" w:hAnsi="Times New Roman" w:cs="Times New Roman"/>
          <w:sz w:val="28"/>
          <w:szCs w:val="28"/>
          <w:lang w:val="kk-KZ"/>
        </w:rPr>
        <w:t xml:space="preserve"> -</w:t>
      </w:r>
      <w:r w:rsidR="00E90580" w:rsidRPr="001E3AA9">
        <w:rPr>
          <w:rFonts w:ascii="Times New Roman" w:hAnsi="Times New Roman" w:cs="Times New Roman"/>
          <w:sz w:val="28"/>
          <w:szCs w:val="28"/>
          <w:lang w:val="kk-KZ"/>
        </w:rPr>
        <w:t xml:space="preserve"> С. 17-20.</w:t>
      </w:r>
    </w:p>
    <w:p w14:paraId="4B7A74E2" w14:textId="1EEF58DE" w:rsidR="00563006" w:rsidRPr="001E3AA9" w:rsidRDefault="00D0248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7</w:t>
      </w:r>
      <w:r w:rsidR="00841C41">
        <w:rPr>
          <w:rFonts w:ascii="Times New Roman" w:hAnsi="Times New Roman" w:cs="Times New Roman"/>
          <w:sz w:val="28"/>
          <w:szCs w:val="28"/>
          <w:lang w:val="kk-KZ"/>
        </w:rPr>
        <w:t xml:space="preserve">2 </w:t>
      </w:r>
      <w:r w:rsidR="006E1CB0" w:rsidRPr="001E3AA9">
        <w:rPr>
          <w:rFonts w:ascii="Times New Roman" w:hAnsi="Times New Roman" w:cs="Times New Roman"/>
          <w:sz w:val="28"/>
          <w:szCs w:val="28"/>
          <w:lang w:val="kk-KZ"/>
        </w:rPr>
        <w:t>Майне Питер ван Дейк</w:t>
      </w:r>
      <w:r w:rsidR="00211C2C" w:rsidRPr="001E3AA9">
        <w:rPr>
          <w:rFonts w:ascii="Times New Roman" w:hAnsi="Times New Roman" w:cs="Times New Roman"/>
          <w:sz w:val="28"/>
          <w:szCs w:val="28"/>
          <w:lang w:val="kk-KZ"/>
        </w:rPr>
        <w:t xml:space="preserve">. Актуальность экономических и регуляторных аспектов для водного хозяйства Казахстана: проблемы и инструменты совершенствования // Центральноазиатский журнал исследований водных ресурсов. </w:t>
      </w:r>
      <w:r w:rsidR="000C445E" w:rsidRPr="000C445E">
        <w:rPr>
          <w:rFonts w:ascii="Times New Roman" w:hAnsi="Times New Roman" w:cs="Times New Roman"/>
          <w:sz w:val="28"/>
          <w:szCs w:val="28"/>
        </w:rPr>
        <w:t xml:space="preserve">- </w:t>
      </w:r>
      <w:r w:rsidR="00211C2C" w:rsidRPr="001E3AA9">
        <w:rPr>
          <w:rFonts w:ascii="Times New Roman" w:hAnsi="Times New Roman" w:cs="Times New Roman"/>
          <w:sz w:val="28"/>
          <w:szCs w:val="28"/>
          <w:lang w:val="kk-KZ"/>
        </w:rPr>
        <w:t xml:space="preserve">2019. </w:t>
      </w:r>
      <w:r w:rsidR="000C445E" w:rsidRPr="000C445E">
        <w:rPr>
          <w:rFonts w:ascii="Times New Roman" w:hAnsi="Times New Roman" w:cs="Times New Roman"/>
          <w:sz w:val="28"/>
          <w:szCs w:val="28"/>
        </w:rPr>
        <w:t xml:space="preserve">- </w:t>
      </w:r>
      <w:r w:rsidR="00211C2C" w:rsidRPr="001E3AA9">
        <w:rPr>
          <w:rFonts w:ascii="Times New Roman" w:hAnsi="Times New Roman" w:cs="Times New Roman"/>
          <w:sz w:val="28"/>
          <w:szCs w:val="28"/>
        </w:rPr>
        <w:t>№5</w:t>
      </w:r>
      <w:r w:rsidR="00211C2C" w:rsidRPr="001E3AA9">
        <w:rPr>
          <w:rFonts w:ascii="Times New Roman" w:hAnsi="Times New Roman" w:cs="Times New Roman"/>
          <w:sz w:val="28"/>
          <w:szCs w:val="28"/>
          <w:lang w:val="kk-KZ"/>
        </w:rPr>
        <w:t xml:space="preserve">(1). – С. 13-34. </w:t>
      </w:r>
    </w:p>
    <w:p w14:paraId="33E2D31A" w14:textId="784FCC8F" w:rsidR="00B9049B" w:rsidRPr="001E3AA9" w:rsidRDefault="00D0248D"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7</w:t>
      </w:r>
      <w:r w:rsidR="008C5885">
        <w:rPr>
          <w:rFonts w:ascii="Times New Roman" w:hAnsi="Times New Roman" w:cs="Times New Roman"/>
          <w:sz w:val="28"/>
          <w:szCs w:val="28"/>
          <w:lang w:val="kk-KZ"/>
        </w:rPr>
        <w:t xml:space="preserve">3 </w:t>
      </w:r>
      <w:r w:rsidR="00B9049B" w:rsidRPr="001E3AA9">
        <w:rPr>
          <w:rFonts w:ascii="Times New Roman" w:hAnsi="Times New Roman" w:cs="Times New Roman"/>
          <w:sz w:val="28"/>
          <w:szCs w:val="28"/>
          <w:lang w:val="kk-KZ"/>
        </w:rPr>
        <w:t>Каримова А.В. Содержание свинца в питье</w:t>
      </w:r>
      <w:r w:rsidR="00E129E5" w:rsidRPr="001E3AA9">
        <w:rPr>
          <w:rFonts w:ascii="Times New Roman" w:hAnsi="Times New Roman" w:cs="Times New Roman"/>
          <w:sz w:val="28"/>
          <w:szCs w:val="28"/>
          <w:lang w:val="kk-KZ"/>
        </w:rPr>
        <w:t>вых водах Восточного Казахстана //</w:t>
      </w:r>
      <w:r w:rsidR="00B9049B" w:rsidRPr="001E3AA9">
        <w:rPr>
          <w:rFonts w:ascii="Times New Roman" w:hAnsi="Times New Roman" w:cs="Times New Roman"/>
          <w:sz w:val="28"/>
          <w:szCs w:val="28"/>
          <w:lang w:val="kk-KZ"/>
        </w:rPr>
        <w:t xml:space="preserve"> Современные проблемы науки и образования. </w:t>
      </w:r>
      <w:r w:rsidR="00E129E5" w:rsidRPr="001E3AA9">
        <w:rPr>
          <w:rFonts w:ascii="Times New Roman" w:hAnsi="Times New Roman" w:cs="Times New Roman"/>
          <w:sz w:val="28"/>
          <w:szCs w:val="28"/>
          <w:lang w:val="kk-KZ"/>
        </w:rPr>
        <w:t xml:space="preserve">- </w:t>
      </w:r>
      <w:r w:rsidR="00B9049B" w:rsidRPr="001E3AA9">
        <w:rPr>
          <w:rFonts w:ascii="Times New Roman" w:hAnsi="Times New Roman" w:cs="Times New Roman"/>
          <w:sz w:val="28"/>
          <w:szCs w:val="28"/>
          <w:lang w:val="kk-KZ"/>
        </w:rPr>
        <w:t xml:space="preserve">2014. </w:t>
      </w:r>
      <w:r w:rsidR="000C445E" w:rsidRPr="000C445E">
        <w:rPr>
          <w:rFonts w:ascii="Times New Roman" w:hAnsi="Times New Roman" w:cs="Times New Roman"/>
          <w:sz w:val="28"/>
          <w:szCs w:val="28"/>
        </w:rPr>
        <w:t xml:space="preserve">- </w:t>
      </w:r>
      <w:r w:rsidR="00B9049B" w:rsidRPr="001E3AA9">
        <w:rPr>
          <w:rFonts w:ascii="Times New Roman" w:hAnsi="Times New Roman" w:cs="Times New Roman"/>
          <w:sz w:val="28"/>
          <w:szCs w:val="28"/>
        </w:rPr>
        <w:t xml:space="preserve">№2. </w:t>
      </w:r>
      <w:r w:rsidR="00E129E5" w:rsidRPr="001E3AA9">
        <w:rPr>
          <w:rFonts w:ascii="Times New Roman" w:hAnsi="Times New Roman" w:cs="Times New Roman"/>
          <w:sz w:val="28"/>
          <w:szCs w:val="28"/>
          <w:lang w:val="kk-KZ"/>
        </w:rPr>
        <w:t xml:space="preserve">- </w:t>
      </w:r>
      <w:r w:rsidR="00B9049B" w:rsidRPr="001E3AA9">
        <w:rPr>
          <w:rFonts w:ascii="Times New Roman" w:hAnsi="Times New Roman" w:cs="Times New Roman"/>
          <w:sz w:val="28"/>
          <w:szCs w:val="28"/>
        </w:rPr>
        <w:t>С. 703</w:t>
      </w:r>
      <w:r w:rsidR="00766CE9" w:rsidRPr="001E3AA9">
        <w:rPr>
          <w:rFonts w:ascii="Times New Roman" w:hAnsi="Times New Roman" w:cs="Times New Roman"/>
          <w:sz w:val="28"/>
          <w:szCs w:val="28"/>
          <w:lang w:val="kk-KZ"/>
        </w:rPr>
        <w:t>-709.</w:t>
      </w:r>
    </w:p>
    <w:p w14:paraId="1FC94D7C" w14:textId="2406F021" w:rsidR="007E0E8D" w:rsidRPr="000C445E" w:rsidRDefault="007B032E"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7</w:t>
      </w:r>
      <w:r w:rsidR="008C5885">
        <w:rPr>
          <w:rFonts w:ascii="Times New Roman" w:hAnsi="Times New Roman" w:cs="Times New Roman"/>
          <w:sz w:val="28"/>
          <w:szCs w:val="28"/>
          <w:lang w:val="kk-KZ"/>
        </w:rPr>
        <w:t xml:space="preserve">4 </w:t>
      </w:r>
      <w:r w:rsidR="00805831" w:rsidRPr="001E3AA9">
        <w:rPr>
          <w:rFonts w:ascii="Times New Roman" w:hAnsi="Times New Roman" w:cs="Times New Roman"/>
          <w:sz w:val="28"/>
          <w:szCs w:val="28"/>
          <w:lang w:val="kk-KZ"/>
        </w:rPr>
        <w:t xml:space="preserve">Дроздова Е.В. </w:t>
      </w:r>
      <w:r w:rsidR="007E0E8D" w:rsidRPr="001E3AA9">
        <w:rPr>
          <w:rFonts w:ascii="Times New Roman" w:hAnsi="Times New Roman" w:cs="Times New Roman"/>
          <w:sz w:val="28"/>
          <w:szCs w:val="28"/>
          <w:lang w:val="kk-KZ"/>
        </w:rPr>
        <w:t>Сравнительный анализ национальных показателей безопасности питьевой воды с международными, региональными и национальн</w:t>
      </w:r>
      <w:r w:rsidR="00F04997" w:rsidRPr="001E3AA9">
        <w:rPr>
          <w:rFonts w:ascii="Times New Roman" w:hAnsi="Times New Roman" w:cs="Times New Roman"/>
          <w:sz w:val="28"/>
          <w:szCs w:val="28"/>
          <w:lang w:val="kk-KZ"/>
        </w:rPr>
        <w:t xml:space="preserve">ыми стандартами развитых стран </w:t>
      </w:r>
      <w:r w:rsidR="007E0E8D" w:rsidRPr="001E3AA9">
        <w:rPr>
          <w:rFonts w:ascii="Times New Roman" w:hAnsi="Times New Roman" w:cs="Times New Roman"/>
          <w:sz w:val="28"/>
          <w:szCs w:val="28"/>
          <w:lang w:val="kk-KZ"/>
        </w:rPr>
        <w:t xml:space="preserve">// Здоровье и окружающая среда. </w:t>
      </w:r>
      <w:r w:rsidR="00F04997" w:rsidRPr="001E3AA9">
        <w:rPr>
          <w:rFonts w:ascii="Times New Roman" w:hAnsi="Times New Roman" w:cs="Times New Roman"/>
          <w:sz w:val="28"/>
          <w:szCs w:val="28"/>
          <w:lang w:val="kk-KZ"/>
        </w:rPr>
        <w:t xml:space="preserve">- </w:t>
      </w:r>
      <w:r w:rsidR="007E0E8D" w:rsidRPr="001E3AA9">
        <w:rPr>
          <w:rFonts w:ascii="Times New Roman" w:hAnsi="Times New Roman" w:cs="Times New Roman"/>
          <w:sz w:val="28"/>
          <w:szCs w:val="28"/>
          <w:lang w:val="kk-KZ"/>
        </w:rPr>
        <w:t xml:space="preserve">2018. </w:t>
      </w:r>
      <w:r w:rsidR="000C445E" w:rsidRPr="000C445E">
        <w:rPr>
          <w:rFonts w:ascii="Times New Roman" w:hAnsi="Times New Roman" w:cs="Times New Roman"/>
          <w:sz w:val="28"/>
          <w:szCs w:val="28"/>
        </w:rPr>
        <w:t xml:space="preserve">- </w:t>
      </w:r>
      <w:r w:rsidR="007E0E8D" w:rsidRPr="000C445E">
        <w:rPr>
          <w:rFonts w:ascii="Times New Roman" w:hAnsi="Times New Roman" w:cs="Times New Roman"/>
          <w:sz w:val="28"/>
          <w:szCs w:val="28"/>
        </w:rPr>
        <w:t xml:space="preserve">№28. </w:t>
      </w:r>
      <w:r w:rsidR="00F04997" w:rsidRPr="001E3AA9">
        <w:rPr>
          <w:rFonts w:ascii="Times New Roman" w:hAnsi="Times New Roman" w:cs="Times New Roman"/>
          <w:sz w:val="28"/>
          <w:szCs w:val="28"/>
          <w:lang w:val="kk-KZ"/>
        </w:rPr>
        <w:t xml:space="preserve">- </w:t>
      </w:r>
      <w:r w:rsidR="007E0E8D" w:rsidRPr="001E3AA9">
        <w:rPr>
          <w:rFonts w:ascii="Times New Roman" w:hAnsi="Times New Roman" w:cs="Times New Roman"/>
          <w:sz w:val="28"/>
          <w:szCs w:val="28"/>
        </w:rPr>
        <w:t>С</w:t>
      </w:r>
      <w:r w:rsidR="007E0E8D" w:rsidRPr="000C445E">
        <w:rPr>
          <w:rFonts w:ascii="Times New Roman" w:hAnsi="Times New Roman" w:cs="Times New Roman"/>
          <w:sz w:val="28"/>
          <w:szCs w:val="28"/>
        </w:rPr>
        <w:t xml:space="preserve">. 5-20. </w:t>
      </w:r>
    </w:p>
    <w:p w14:paraId="08AE5B00" w14:textId="42264DB6" w:rsidR="00BC34E9" w:rsidRPr="001E3AA9" w:rsidRDefault="004A5805"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7</w:t>
      </w:r>
      <w:r w:rsidR="004A5586">
        <w:rPr>
          <w:rFonts w:ascii="Times New Roman" w:hAnsi="Times New Roman" w:cs="Times New Roman"/>
          <w:sz w:val="28"/>
          <w:szCs w:val="28"/>
          <w:lang w:val="kk-KZ"/>
        </w:rPr>
        <w:t xml:space="preserve">5 </w:t>
      </w:r>
      <w:proofErr w:type="spellStart"/>
      <w:r w:rsidR="00AD4009" w:rsidRPr="001E3AA9">
        <w:rPr>
          <w:rFonts w:ascii="Times New Roman" w:hAnsi="Times New Roman" w:cs="Times New Roman"/>
          <w:sz w:val="28"/>
          <w:szCs w:val="28"/>
          <w:lang w:val="en-US"/>
        </w:rPr>
        <w:t>Baikenova</w:t>
      </w:r>
      <w:proofErr w:type="spellEnd"/>
      <w:r w:rsidR="00AD4009" w:rsidRPr="001E3AA9">
        <w:rPr>
          <w:rFonts w:ascii="Times New Roman" w:hAnsi="Times New Roman" w:cs="Times New Roman"/>
          <w:sz w:val="28"/>
          <w:szCs w:val="28"/>
          <w:lang w:val="en-US"/>
        </w:rPr>
        <w:t xml:space="preserve"> G.G., Benz T.V., </w:t>
      </w:r>
      <w:proofErr w:type="spellStart"/>
      <w:r w:rsidR="00AD4009" w:rsidRPr="001E3AA9">
        <w:rPr>
          <w:rFonts w:ascii="Times New Roman" w:hAnsi="Times New Roman" w:cs="Times New Roman"/>
          <w:sz w:val="28"/>
          <w:szCs w:val="28"/>
          <w:lang w:val="en-US"/>
        </w:rPr>
        <w:t>Sugralina</w:t>
      </w:r>
      <w:proofErr w:type="spellEnd"/>
      <w:r w:rsidR="00AD4009" w:rsidRPr="001E3AA9">
        <w:rPr>
          <w:rFonts w:ascii="Times New Roman" w:hAnsi="Times New Roman" w:cs="Times New Roman"/>
          <w:sz w:val="28"/>
          <w:szCs w:val="28"/>
          <w:lang w:val="en-US"/>
        </w:rPr>
        <w:t xml:space="preserve"> L.M. Analysis of the quality of water resources of the Republic of Kazakhstan // </w:t>
      </w:r>
      <w:r w:rsidRPr="001E3AA9">
        <w:rPr>
          <w:rFonts w:ascii="Times New Roman" w:hAnsi="Times New Roman" w:cs="Times New Roman"/>
          <w:sz w:val="28"/>
          <w:szCs w:val="28"/>
        </w:rPr>
        <w:t>Вестник</w:t>
      </w:r>
      <w:r w:rsidR="000C445E">
        <w:rPr>
          <w:rFonts w:ascii="Times New Roman" w:hAnsi="Times New Roman" w:cs="Times New Roman"/>
          <w:sz w:val="28"/>
          <w:szCs w:val="28"/>
          <w:lang w:val="en-US"/>
        </w:rPr>
        <w:t xml:space="preserve"> </w:t>
      </w:r>
      <w:r w:rsidRPr="001E3AA9">
        <w:rPr>
          <w:rFonts w:ascii="Times New Roman" w:hAnsi="Times New Roman" w:cs="Times New Roman"/>
          <w:sz w:val="28"/>
          <w:szCs w:val="28"/>
        </w:rPr>
        <w:t>Карагандинского</w:t>
      </w:r>
      <w:r w:rsidR="000C445E">
        <w:rPr>
          <w:rFonts w:ascii="Times New Roman" w:hAnsi="Times New Roman" w:cs="Times New Roman"/>
          <w:sz w:val="28"/>
          <w:szCs w:val="28"/>
          <w:lang w:val="en-US"/>
        </w:rPr>
        <w:t xml:space="preserve"> </w:t>
      </w:r>
      <w:r w:rsidRPr="001E3AA9">
        <w:rPr>
          <w:rFonts w:ascii="Times New Roman" w:hAnsi="Times New Roman" w:cs="Times New Roman"/>
          <w:sz w:val="28"/>
          <w:szCs w:val="28"/>
        </w:rPr>
        <w:t>университета</w:t>
      </w:r>
      <w:r w:rsidR="000C445E">
        <w:rPr>
          <w:rFonts w:ascii="Times New Roman" w:hAnsi="Times New Roman" w:cs="Times New Roman"/>
          <w:sz w:val="28"/>
          <w:szCs w:val="28"/>
          <w:lang w:val="en-US"/>
        </w:rPr>
        <w:t xml:space="preserve"> </w:t>
      </w:r>
      <w:r w:rsidRPr="001E3AA9">
        <w:rPr>
          <w:rFonts w:ascii="Times New Roman" w:hAnsi="Times New Roman" w:cs="Times New Roman"/>
          <w:sz w:val="28"/>
          <w:szCs w:val="28"/>
        </w:rPr>
        <w:t>Серия</w:t>
      </w:r>
      <w:r w:rsidRPr="001E3AA9">
        <w:rPr>
          <w:rFonts w:ascii="Times New Roman" w:hAnsi="Times New Roman" w:cs="Times New Roman"/>
          <w:sz w:val="28"/>
          <w:szCs w:val="28"/>
          <w:lang w:val="en-US"/>
        </w:rPr>
        <w:t xml:space="preserve"> «</w:t>
      </w:r>
      <w:r w:rsidRPr="001E3AA9">
        <w:rPr>
          <w:rFonts w:ascii="Times New Roman" w:hAnsi="Times New Roman" w:cs="Times New Roman"/>
          <w:sz w:val="28"/>
          <w:szCs w:val="28"/>
        </w:rPr>
        <w:t>Химия</w:t>
      </w:r>
      <w:r w:rsidRPr="001E3AA9">
        <w:rPr>
          <w:rFonts w:ascii="Times New Roman" w:hAnsi="Times New Roman" w:cs="Times New Roman"/>
          <w:sz w:val="28"/>
          <w:szCs w:val="28"/>
          <w:lang w:val="en-US"/>
        </w:rPr>
        <w:t>».</w:t>
      </w:r>
      <w:r w:rsidR="00AD4009" w:rsidRPr="00A03CEE">
        <w:rPr>
          <w:rFonts w:ascii="Times New Roman" w:hAnsi="Times New Roman" w:cs="Times New Roman"/>
          <w:sz w:val="28"/>
          <w:szCs w:val="28"/>
          <w:lang w:val="en-US"/>
        </w:rPr>
        <w:t xml:space="preserve">2017. </w:t>
      </w:r>
      <w:r w:rsidRPr="00A03CEE">
        <w:rPr>
          <w:rFonts w:ascii="Times New Roman" w:hAnsi="Times New Roman" w:cs="Times New Roman"/>
          <w:sz w:val="28"/>
          <w:szCs w:val="28"/>
          <w:lang w:val="en-US"/>
        </w:rPr>
        <w:t xml:space="preserve"> </w:t>
      </w:r>
      <w:r w:rsidR="000C445E" w:rsidRPr="00764962">
        <w:rPr>
          <w:rFonts w:ascii="Times New Roman" w:hAnsi="Times New Roman" w:cs="Times New Roman"/>
          <w:sz w:val="28"/>
          <w:szCs w:val="28"/>
        </w:rPr>
        <w:t xml:space="preserve">- </w:t>
      </w:r>
      <w:r w:rsidRPr="001E3AA9">
        <w:rPr>
          <w:rFonts w:ascii="Times New Roman" w:hAnsi="Times New Roman" w:cs="Times New Roman"/>
          <w:sz w:val="28"/>
          <w:szCs w:val="28"/>
        </w:rPr>
        <w:t>№ 4(88)</w:t>
      </w:r>
      <w:r w:rsidR="00AD4009" w:rsidRPr="001E3AA9">
        <w:rPr>
          <w:rFonts w:ascii="Times New Roman" w:hAnsi="Times New Roman" w:cs="Times New Roman"/>
          <w:sz w:val="28"/>
          <w:szCs w:val="28"/>
        </w:rPr>
        <w:t>. -</w:t>
      </w:r>
      <w:r w:rsidRPr="001E3AA9">
        <w:rPr>
          <w:rFonts w:ascii="Times New Roman" w:hAnsi="Times New Roman" w:cs="Times New Roman"/>
          <w:sz w:val="28"/>
          <w:szCs w:val="28"/>
          <w:lang w:val="kk-KZ"/>
        </w:rPr>
        <w:t xml:space="preserve"> С. 104-107</w:t>
      </w:r>
      <w:r w:rsidR="00AD4009" w:rsidRPr="001E3AA9">
        <w:rPr>
          <w:rFonts w:ascii="Times New Roman" w:hAnsi="Times New Roman" w:cs="Times New Roman"/>
          <w:sz w:val="28"/>
          <w:szCs w:val="28"/>
        </w:rPr>
        <w:t>.</w:t>
      </w:r>
    </w:p>
    <w:p w14:paraId="23E5D762" w14:textId="77777777" w:rsidR="00404F11" w:rsidRPr="001E3AA9" w:rsidRDefault="00BC34E9"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rPr>
        <w:t>7</w:t>
      </w:r>
      <w:r w:rsidR="00756336">
        <w:rPr>
          <w:rFonts w:ascii="Times New Roman" w:hAnsi="Times New Roman" w:cs="Times New Roman"/>
          <w:sz w:val="28"/>
          <w:szCs w:val="28"/>
          <w:lang w:val="kk-KZ"/>
        </w:rPr>
        <w:t xml:space="preserve">6 </w:t>
      </w:r>
      <w:r w:rsidR="00B946D2" w:rsidRPr="001E3AA9">
        <w:rPr>
          <w:rFonts w:ascii="Times New Roman" w:hAnsi="Times New Roman" w:cs="Times New Roman"/>
          <w:sz w:val="28"/>
          <w:szCs w:val="28"/>
        </w:rPr>
        <w:t>Сидорова А.И., Куликова М.Г. Сравнительный анализ показателей качества и безопасности питьевой воды // Современные м</w:t>
      </w:r>
      <w:r w:rsidR="00D871D1" w:rsidRPr="001E3AA9">
        <w:rPr>
          <w:rFonts w:ascii="Times New Roman" w:hAnsi="Times New Roman" w:cs="Times New Roman"/>
          <w:sz w:val="28"/>
          <w:szCs w:val="28"/>
        </w:rPr>
        <w:t xml:space="preserve">атериалы, техника и технология. </w:t>
      </w:r>
      <w:r w:rsidR="00B946D2" w:rsidRPr="001E3AA9">
        <w:rPr>
          <w:rFonts w:ascii="Times New Roman" w:hAnsi="Times New Roman" w:cs="Times New Roman"/>
          <w:sz w:val="28"/>
          <w:szCs w:val="28"/>
        </w:rPr>
        <w:t>Материалы 3-й Международной научно-пр</w:t>
      </w:r>
      <w:r w:rsidR="00404F11" w:rsidRPr="001E3AA9">
        <w:rPr>
          <w:rFonts w:ascii="Times New Roman" w:hAnsi="Times New Roman" w:cs="Times New Roman"/>
          <w:sz w:val="28"/>
          <w:szCs w:val="28"/>
        </w:rPr>
        <w:t>актической конференции. 2013</w:t>
      </w:r>
      <w:r w:rsidR="00404F11" w:rsidRPr="001E3AA9">
        <w:rPr>
          <w:rFonts w:ascii="Times New Roman" w:hAnsi="Times New Roman" w:cs="Times New Roman"/>
          <w:sz w:val="28"/>
          <w:szCs w:val="28"/>
          <w:lang w:val="kk-KZ"/>
        </w:rPr>
        <w:t xml:space="preserve">, - </w:t>
      </w:r>
      <w:r w:rsidR="00404F11" w:rsidRPr="001E3AA9">
        <w:rPr>
          <w:rFonts w:ascii="Times New Roman" w:hAnsi="Times New Roman" w:cs="Times New Roman"/>
          <w:sz w:val="28"/>
          <w:szCs w:val="28"/>
        </w:rPr>
        <w:t xml:space="preserve">С. </w:t>
      </w:r>
      <w:r w:rsidR="00B946D2" w:rsidRPr="001E3AA9">
        <w:rPr>
          <w:rFonts w:ascii="Times New Roman" w:hAnsi="Times New Roman" w:cs="Times New Roman"/>
          <w:sz w:val="28"/>
          <w:szCs w:val="28"/>
        </w:rPr>
        <w:t>322-326.</w:t>
      </w:r>
    </w:p>
    <w:p w14:paraId="43848FE9" w14:textId="19C2A43A" w:rsidR="00727BBD" w:rsidRPr="001E3AA9" w:rsidRDefault="00921DEB"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rPr>
        <w:t>7</w:t>
      </w:r>
      <w:r w:rsidR="00986D9A">
        <w:rPr>
          <w:rFonts w:ascii="Times New Roman" w:hAnsi="Times New Roman" w:cs="Times New Roman"/>
          <w:sz w:val="28"/>
          <w:szCs w:val="28"/>
          <w:lang w:val="kk-KZ"/>
        </w:rPr>
        <w:t>7</w:t>
      </w:r>
      <w:r w:rsidR="00807D92" w:rsidRPr="001E3AA9">
        <w:rPr>
          <w:rFonts w:ascii="Times New Roman" w:hAnsi="Times New Roman" w:cs="Times New Roman"/>
          <w:sz w:val="28"/>
          <w:szCs w:val="28"/>
        </w:rPr>
        <w:t xml:space="preserve"> П</w:t>
      </w:r>
      <w:r w:rsidR="00F625E6" w:rsidRPr="001E3AA9">
        <w:rPr>
          <w:rFonts w:ascii="Times New Roman" w:hAnsi="Times New Roman" w:cs="Times New Roman"/>
          <w:sz w:val="28"/>
          <w:szCs w:val="28"/>
        </w:rPr>
        <w:t xml:space="preserve">озднякова М.А., Федотова И.В., </w:t>
      </w:r>
      <w:proofErr w:type="spellStart"/>
      <w:r w:rsidR="00807D92" w:rsidRPr="001E3AA9">
        <w:rPr>
          <w:rFonts w:ascii="Times New Roman" w:hAnsi="Times New Roman" w:cs="Times New Roman"/>
          <w:sz w:val="28"/>
          <w:szCs w:val="28"/>
        </w:rPr>
        <w:t>Липщиц</w:t>
      </w:r>
      <w:proofErr w:type="spellEnd"/>
      <w:r w:rsidR="00807D92" w:rsidRPr="001E3AA9">
        <w:rPr>
          <w:rFonts w:ascii="Times New Roman" w:hAnsi="Times New Roman" w:cs="Times New Roman"/>
          <w:sz w:val="28"/>
          <w:szCs w:val="28"/>
        </w:rPr>
        <w:t xml:space="preserve"> Д.А. К вопросу об использовании обобщающих показателей при оценке качества питьевой воды // Водоочистка. Водоподготовка. Водоснабжение. </w:t>
      </w:r>
      <w:r w:rsidR="00270ED5" w:rsidRPr="001E3AA9">
        <w:rPr>
          <w:rFonts w:ascii="Times New Roman" w:hAnsi="Times New Roman" w:cs="Times New Roman"/>
          <w:sz w:val="28"/>
          <w:szCs w:val="28"/>
          <w:lang w:val="kk-KZ"/>
        </w:rPr>
        <w:t xml:space="preserve"> - </w:t>
      </w:r>
      <w:r w:rsidR="00807D92" w:rsidRPr="001E3AA9">
        <w:rPr>
          <w:rFonts w:ascii="Times New Roman" w:hAnsi="Times New Roman" w:cs="Times New Roman"/>
          <w:sz w:val="28"/>
          <w:szCs w:val="28"/>
        </w:rPr>
        <w:t xml:space="preserve">2012. </w:t>
      </w:r>
      <w:r w:rsidR="000C445E" w:rsidRPr="00764962">
        <w:rPr>
          <w:rFonts w:ascii="Times New Roman" w:hAnsi="Times New Roman" w:cs="Times New Roman"/>
          <w:sz w:val="28"/>
          <w:szCs w:val="28"/>
        </w:rPr>
        <w:t xml:space="preserve">- </w:t>
      </w:r>
      <w:r w:rsidR="00807D92" w:rsidRPr="001E3AA9">
        <w:rPr>
          <w:rFonts w:ascii="Times New Roman" w:hAnsi="Times New Roman" w:cs="Times New Roman"/>
          <w:sz w:val="28"/>
          <w:szCs w:val="28"/>
        </w:rPr>
        <w:t xml:space="preserve">№2(50). </w:t>
      </w:r>
      <w:r w:rsidR="00270ED5" w:rsidRPr="001E3AA9">
        <w:rPr>
          <w:rFonts w:ascii="Times New Roman" w:hAnsi="Times New Roman" w:cs="Times New Roman"/>
          <w:sz w:val="28"/>
          <w:szCs w:val="28"/>
          <w:lang w:val="kk-KZ"/>
        </w:rPr>
        <w:t xml:space="preserve"> - </w:t>
      </w:r>
      <w:r w:rsidR="00807D92" w:rsidRPr="001E3AA9">
        <w:rPr>
          <w:rFonts w:ascii="Times New Roman" w:hAnsi="Times New Roman" w:cs="Times New Roman"/>
          <w:sz w:val="28"/>
          <w:szCs w:val="28"/>
        </w:rPr>
        <w:t>С.44-46.</w:t>
      </w:r>
    </w:p>
    <w:p w14:paraId="4F91B828" w14:textId="1531E2B4" w:rsidR="00BB1CD6" w:rsidRPr="001E3AA9" w:rsidRDefault="00921DE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7</w:t>
      </w:r>
      <w:r w:rsidR="00C772BA">
        <w:rPr>
          <w:rFonts w:ascii="Times New Roman" w:hAnsi="Times New Roman" w:cs="Times New Roman"/>
          <w:sz w:val="28"/>
          <w:szCs w:val="28"/>
          <w:lang w:val="kk-KZ"/>
        </w:rPr>
        <w:t>8</w:t>
      </w:r>
      <w:r w:rsidR="004C121F" w:rsidRPr="001E3AA9">
        <w:rPr>
          <w:rFonts w:ascii="Times New Roman" w:hAnsi="Times New Roman" w:cs="Times New Roman"/>
          <w:sz w:val="28"/>
          <w:szCs w:val="28"/>
        </w:rPr>
        <w:t xml:space="preserve"> Целевые показатели к Протоколу по проблемам воды и здоровья Конвенции по охране и использованию трансграничных водотоков и международных озер (Республика Казахстан). </w:t>
      </w:r>
      <w:r w:rsidR="00151648" w:rsidRPr="001E3AA9">
        <w:rPr>
          <w:rFonts w:ascii="Times New Roman" w:hAnsi="Times New Roman" w:cs="Times New Roman"/>
          <w:sz w:val="28"/>
          <w:szCs w:val="28"/>
          <w:lang w:val="kk-KZ"/>
        </w:rPr>
        <w:t xml:space="preserve"> Проект. –</w:t>
      </w:r>
      <w:r w:rsidR="00151648" w:rsidRPr="001E3AA9">
        <w:rPr>
          <w:rFonts w:ascii="Times New Roman" w:hAnsi="Times New Roman" w:cs="Times New Roman"/>
          <w:sz w:val="28"/>
          <w:szCs w:val="28"/>
        </w:rPr>
        <w:t xml:space="preserve">Астана, 2017. </w:t>
      </w:r>
      <w:r w:rsidR="006A4AE9" w:rsidRPr="001E3AA9">
        <w:rPr>
          <w:rFonts w:ascii="Times New Roman" w:hAnsi="Times New Roman" w:cs="Times New Roman"/>
          <w:sz w:val="28"/>
          <w:szCs w:val="28"/>
          <w:lang w:val="kk-KZ"/>
        </w:rPr>
        <w:t xml:space="preserve">- </w:t>
      </w:r>
      <w:r w:rsidR="00151648" w:rsidRPr="001E3AA9">
        <w:rPr>
          <w:rFonts w:ascii="Times New Roman" w:hAnsi="Times New Roman" w:cs="Times New Roman"/>
          <w:sz w:val="28"/>
          <w:szCs w:val="28"/>
          <w:lang w:val="kk-KZ"/>
        </w:rPr>
        <w:t>52</w:t>
      </w:r>
      <w:r w:rsidR="000C445E" w:rsidRPr="000C445E">
        <w:rPr>
          <w:rFonts w:ascii="Times New Roman" w:hAnsi="Times New Roman" w:cs="Times New Roman"/>
          <w:sz w:val="28"/>
          <w:szCs w:val="28"/>
          <w:lang w:val="kk-KZ"/>
        </w:rPr>
        <w:t xml:space="preserve"> </w:t>
      </w:r>
      <w:r w:rsidR="000C445E">
        <w:rPr>
          <w:rFonts w:ascii="Times New Roman" w:hAnsi="Times New Roman" w:cs="Times New Roman"/>
          <w:sz w:val="28"/>
          <w:szCs w:val="28"/>
          <w:lang w:val="en-US"/>
        </w:rPr>
        <w:t>c</w:t>
      </w:r>
      <w:r w:rsidR="00151648" w:rsidRPr="001E3AA9">
        <w:rPr>
          <w:rFonts w:ascii="Times New Roman" w:hAnsi="Times New Roman" w:cs="Times New Roman"/>
          <w:sz w:val="28"/>
          <w:szCs w:val="28"/>
          <w:lang w:val="kk-KZ"/>
        </w:rPr>
        <w:t>.</w:t>
      </w:r>
    </w:p>
    <w:p w14:paraId="2452C08F" w14:textId="77777777" w:rsidR="002208C9" w:rsidRPr="00213495" w:rsidRDefault="00BB1CD6" w:rsidP="00C12CC3">
      <w:pPr>
        <w:spacing w:after="0" w:line="240" w:lineRule="auto"/>
        <w:ind w:firstLine="708"/>
        <w:jc w:val="both"/>
        <w:rPr>
          <w:rFonts w:ascii="Times New Roman" w:hAnsi="Times New Roman" w:cs="Times New Roman"/>
          <w:sz w:val="28"/>
          <w:szCs w:val="28"/>
          <w:lang w:val="kk-KZ"/>
        </w:rPr>
      </w:pPr>
      <w:r w:rsidRPr="00213495">
        <w:rPr>
          <w:rFonts w:ascii="Times New Roman" w:hAnsi="Times New Roman" w:cs="Times New Roman"/>
          <w:sz w:val="28"/>
          <w:szCs w:val="28"/>
        </w:rPr>
        <w:t>7</w:t>
      </w:r>
      <w:r w:rsidR="00C772BA">
        <w:rPr>
          <w:rFonts w:ascii="Times New Roman" w:hAnsi="Times New Roman" w:cs="Times New Roman"/>
          <w:sz w:val="28"/>
          <w:szCs w:val="28"/>
          <w:lang w:val="kk-KZ"/>
        </w:rPr>
        <w:t xml:space="preserve">9 </w:t>
      </w:r>
      <w:r w:rsidR="002208C9" w:rsidRPr="00213495">
        <w:rPr>
          <w:rFonts w:ascii="Times New Roman" w:hAnsi="Times New Roman" w:cs="Times New Roman"/>
          <w:sz w:val="28"/>
          <w:szCs w:val="28"/>
          <w:lang w:val="kk-KZ"/>
        </w:rPr>
        <w:t xml:space="preserve">Хамзина Ж.Б., Алимарданова М.К. Системный подход в технологии очистки воды для производства молочной продукции// Новые концептуальные подходы к решению глобальной проблемы обеспечения продовольственной безопасности в современных условиях. Сборник статей </w:t>
      </w:r>
      <w:r w:rsidR="002208C9" w:rsidRPr="00213495">
        <w:rPr>
          <w:rFonts w:ascii="Times New Roman" w:hAnsi="Times New Roman" w:cs="Times New Roman"/>
          <w:sz w:val="28"/>
          <w:szCs w:val="28"/>
          <w:lang w:val="en-US"/>
        </w:rPr>
        <w:t>VI</w:t>
      </w:r>
      <w:r w:rsidR="002208C9" w:rsidRPr="00E80514">
        <w:rPr>
          <w:rFonts w:ascii="Times New Roman" w:hAnsi="Times New Roman" w:cs="Times New Roman"/>
          <w:sz w:val="28"/>
          <w:szCs w:val="28"/>
          <w:lang w:val="en-US"/>
        </w:rPr>
        <w:t xml:space="preserve"> </w:t>
      </w:r>
      <w:r w:rsidR="002208C9" w:rsidRPr="00213495">
        <w:rPr>
          <w:rFonts w:ascii="Times New Roman" w:hAnsi="Times New Roman" w:cs="Times New Roman"/>
          <w:sz w:val="28"/>
          <w:szCs w:val="28"/>
          <w:lang w:val="kk-KZ"/>
        </w:rPr>
        <w:t xml:space="preserve">Международной научно-практической конференции. </w:t>
      </w:r>
      <w:r w:rsidR="00F12EFA" w:rsidRPr="00213495">
        <w:rPr>
          <w:rFonts w:ascii="Times New Roman" w:hAnsi="Times New Roman" w:cs="Times New Roman"/>
          <w:sz w:val="28"/>
          <w:szCs w:val="28"/>
          <w:lang w:val="kk-KZ"/>
        </w:rPr>
        <w:t xml:space="preserve">- </w:t>
      </w:r>
      <w:r w:rsidR="002208C9" w:rsidRPr="00213495">
        <w:rPr>
          <w:rFonts w:ascii="Times New Roman" w:hAnsi="Times New Roman" w:cs="Times New Roman"/>
          <w:sz w:val="28"/>
          <w:szCs w:val="28"/>
          <w:lang w:val="kk-KZ"/>
        </w:rPr>
        <w:t xml:space="preserve">Курск, 2019. </w:t>
      </w:r>
      <w:r w:rsidR="00F12EFA" w:rsidRPr="00213495">
        <w:rPr>
          <w:rFonts w:ascii="Times New Roman" w:hAnsi="Times New Roman" w:cs="Times New Roman"/>
          <w:sz w:val="28"/>
          <w:szCs w:val="28"/>
          <w:lang w:val="kk-KZ"/>
        </w:rPr>
        <w:t xml:space="preserve">- </w:t>
      </w:r>
      <w:r w:rsidR="002208C9" w:rsidRPr="00213495">
        <w:rPr>
          <w:rFonts w:ascii="Times New Roman" w:hAnsi="Times New Roman" w:cs="Times New Roman"/>
          <w:sz w:val="28"/>
          <w:szCs w:val="28"/>
          <w:lang w:val="kk-KZ"/>
        </w:rPr>
        <w:t>С. 300-305</w:t>
      </w:r>
      <w:r w:rsidR="00F12EFA" w:rsidRPr="00213495">
        <w:rPr>
          <w:rFonts w:ascii="Times New Roman" w:hAnsi="Times New Roman" w:cs="Times New Roman"/>
          <w:sz w:val="28"/>
          <w:szCs w:val="28"/>
          <w:lang w:val="kk-KZ"/>
        </w:rPr>
        <w:t xml:space="preserve">. </w:t>
      </w:r>
    </w:p>
    <w:p w14:paraId="15B1E241" w14:textId="59D08D66" w:rsidR="00CC12C6" w:rsidRPr="001E3AA9" w:rsidRDefault="005918F2" w:rsidP="00C12CC3">
      <w:pPr>
        <w:spacing w:after="0" w:line="240" w:lineRule="auto"/>
        <w:ind w:firstLine="708"/>
        <w:jc w:val="both"/>
        <w:rPr>
          <w:rFonts w:ascii="Times New Roman" w:hAnsi="Times New Roman" w:cs="Times New Roman"/>
          <w:sz w:val="28"/>
          <w:szCs w:val="28"/>
        </w:rPr>
      </w:pPr>
      <w:r>
        <w:rPr>
          <w:rFonts w:ascii="Times New Roman" w:hAnsi="Times New Roman" w:cs="Times New Roman"/>
          <w:sz w:val="28"/>
          <w:szCs w:val="28"/>
          <w:lang w:val="kk-KZ"/>
        </w:rPr>
        <w:t xml:space="preserve">80 </w:t>
      </w:r>
      <w:proofErr w:type="spellStart"/>
      <w:r w:rsidR="00CC12C6" w:rsidRPr="00213495">
        <w:rPr>
          <w:rFonts w:ascii="Times New Roman" w:hAnsi="Times New Roman" w:cs="Times New Roman"/>
          <w:sz w:val="28"/>
          <w:szCs w:val="28"/>
          <w:lang w:val="en-US"/>
        </w:rPr>
        <w:t>Alimardanova</w:t>
      </w:r>
      <w:proofErr w:type="spellEnd"/>
      <w:r w:rsidR="00CC12C6" w:rsidRPr="00213495">
        <w:rPr>
          <w:rFonts w:ascii="Times New Roman" w:hAnsi="Times New Roman" w:cs="Times New Roman"/>
          <w:sz w:val="28"/>
          <w:szCs w:val="28"/>
          <w:lang w:val="en-US"/>
        </w:rPr>
        <w:t xml:space="preserve"> M.K., </w:t>
      </w:r>
      <w:proofErr w:type="spellStart"/>
      <w:r w:rsidR="00CC12C6" w:rsidRPr="00213495">
        <w:rPr>
          <w:rFonts w:ascii="Times New Roman" w:hAnsi="Times New Roman" w:cs="Times New Roman"/>
          <w:sz w:val="28"/>
          <w:szCs w:val="28"/>
          <w:lang w:val="en-US"/>
        </w:rPr>
        <w:t>Khamzina</w:t>
      </w:r>
      <w:proofErr w:type="spellEnd"/>
      <w:r w:rsidR="00E80514">
        <w:rPr>
          <w:rFonts w:ascii="Times New Roman" w:hAnsi="Times New Roman" w:cs="Times New Roman"/>
          <w:sz w:val="28"/>
          <w:szCs w:val="28"/>
          <w:lang w:val="kk-KZ"/>
        </w:rPr>
        <w:t xml:space="preserve"> </w:t>
      </w:r>
      <w:proofErr w:type="spellStart"/>
      <w:r w:rsidR="00CC12C6" w:rsidRPr="00213495">
        <w:rPr>
          <w:rFonts w:ascii="Times New Roman" w:hAnsi="Times New Roman" w:cs="Times New Roman"/>
          <w:sz w:val="28"/>
          <w:szCs w:val="28"/>
          <w:lang w:val="en-US"/>
        </w:rPr>
        <w:t>Zh.B</w:t>
      </w:r>
      <w:proofErr w:type="spellEnd"/>
      <w:r w:rsidR="00CC12C6" w:rsidRPr="00213495">
        <w:rPr>
          <w:rFonts w:ascii="Times New Roman" w:hAnsi="Times New Roman" w:cs="Times New Roman"/>
          <w:sz w:val="28"/>
          <w:szCs w:val="28"/>
          <w:lang w:val="en-US"/>
        </w:rPr>
        <w:t xml:space="preserve">., </w:t>
      </w:r>
      <w:proofErr w:type="spellStart"/>
      <w:r w:rsidR="00CC12C6" w:rsidRPr="00213495">
        <w:rPr>
          <w:rFonts w:ascii="Times New Roman" w:hAnsi="Times New Roman" w:cs="Times New Roman"/>
          <w:sz w:val="28"/>
          <w:szCs w:val="28"/>
          <w:lang w:val="en-US"/>
        </w:rPr>
        <w:t>Balpanova</w:t>
      </w:r>
      <w:proofErr w:type="spellEnd"/>
      <w:r w:rsidR="00E80514">
        <w:rPr>
          <w:rFonts w:ascii="Times New Roman" w:hAnsi="Times New Roman" w:cs="Times New Roman"/>
          <w:sz w:val="28"/>
          <w:szCs w:val="28"/>
          <w:lang w:val="kk-KZ"/>
        </w:rPr>
        <w:t xml:space="preserve"> </w:t>
      </w:r>
      <w:r w:rsidR="00CC12C6" w:rsidRPr="00213495">
        <w:rPr>
          <w:rFonts w:ascii="Times New Roman" w:hAnsi="Times New Roman" w:cs="Times New Roman"/>
          <w:sz w:val="28"/>
          <w:szCs w:val="28"/>
          <w:lang w:val="en-US"/>
        </w:rPr>
        <w:t>D.T.</w:t>
      </w:r>
      <w:r w:rsidR="00E80514">
        <w:rPr>
          <w:rFonts w:ascii="Times New Roman" w:hAnsi="Times New Roman" w:cs="Times New Roman"/>
          <w:sz w:val="28"/>
          <w:szCs w:val="28"/>
          <w:lang w:val="kk-KZ"/>
        </w:rPr>
        <w:t xml:space="preserve"> </w:t>
      </w:r>
      <w:r w:rsidR="00CC12C6" w:rsidRPr="00213495">
        <w:rPr>
          <w:rFonts w:ascii="Times New Roman" w:hAnsi="Times New Roman" w:cs="Times New Roman"/>
          <w:sz w:val="28"/>
          <w:szCs w:val="28"/>
          <w:lang w:val="en-US"/>
        </w:rPr>
        <w:t xml:space="preserve">Kazakhstan zeolites as a perspective material in the water treatment of the Dairy Industry // </w:t>
      </w:r>
      <w:r w:rsidR="00C87DA1" w:rsidRPr="00213495">
        <w:rPr>
          <w:rFonts w:ascii="Times New Roman" w:hAnsi="Times New Roman" w:cs="Times New Roman"/>
          <w:sz w:val="28"/>
          <w:szCs w:val="28"/>
          <w:lang w:val="en-US"/>
        </w:rPr>
        <w:t>B</w:t>
      </w:r>
      <w:r w:rsidR="003657BF" w:rsidRPr="00213495">
        <w:rPr>
          <w:rFonts w:ascii="Times New Roman" w:hAnsi="Times New Roman" w:cs="Times New Roman"/>
          <w:sz w:val="28"/>
          <w:szCs w:val="28"/>
          <w:lang w:val="en-US"/>
        </w:rPr>
        <w:t>ulletin of N</w:t>
      </w:r>
      <w:r w:rsidR="00C87DA1" w:rsidRPr="00213495">
        <w:rPr>
          <w:rFonts w:ascii="Times New Roman" w:hAnsi="Times New Roman" w:cs="Times New Roman"/>
          <w:sz w:val="28"/>
          <w:szCs w:val="28"/>
          <w:lang w:val="en-US"/>
        </w:rPr>
        <w:t>atio</w:t>
      </w:r>
      <w:r w:rsidR="003657BF" w:rsidRPr="00213495">
        <w:rPr>
          <w:rFonts w:ascii="Times New Roman" w:hAnsi="Times New Roman" w:cs="Times New Roman"/>
          <w:sz w:val="28"/>
          <w:szCs w:val="28"/>
          <w:lang w:val="en-US"/>
        </w:rPr>
        <w:t>nal academy of sciences of the R</w:t>
      </w:r>
      <w:r w:rsidR="00C87DA1" w:rsidRPr="00213495">
        <w:rPr>
          <w:rFonts w:ascii="Times New Roman" w:hAnsi="Times New Roman" w:cs="Times New Roman"/>
          <w:sz w:val="28"/>
          <w:szCs w:val="28"/>
          <w:lang w:val="en-US"/>
        </w:rPr>
        <w:t>epub</w:t>
      </w:r>
      <w:r w:rsidR="003657BF" w:rsidRPr="00213495">
        <w:rPr>
          <w:rFonts w:ascii="Times New Roman" w:hAnsi="Times New Roman" w:cs="Times New Roman"/>
          <w:sz w:val="28"/>
          <w:szCs w:val="28"/>
          <w:lang w:val="en-US"/>
        </w:rPr>
        <w:t xml:space="preserve">lic of </w:t>
      </w:r>
      <w:proofErr w:type="gramStart"/>
      <w:r w:rsidR="003657BF" w:rsidRPr="00213495">
        <w:rPr>
          <w:rFonts w:ascii="Times New Roman" w:hAnsi="Times New Roman" w:cs="Times New Roman"/>
          <w:sz w:val="28"/>
          <w:szCs w:val="28"/>
          <w:lang w:val="en-US"/>
        </w:rPr>
        <w:t>K</w:t>
      </w:r>
      <w:r w:rsidR="00C87DA1" w:rsidRPr="00213495">
        <w:rPr>
          <w:rFonts w:ascii="Times New Roman" w:hAnsi="Times New Roman" w:cs="Times New Roman"/>
          <w:sz w:val="28"/>
          <w:szCs w:val="28"/>
          <w:lang w:val="en-US"/>
        </w:rPr>
        <w:t>azakhstan.</w:t>
      </w:r>
      <w:r w:rsidR="003D6936" w:rsidRPr="00A03CEE">
        <w:rPr>
          <w:rFonts w:ascii="Times New Roman" w:hAnsi="Times New Roman" w:cs="Times New Roman"/>
          <w:sz w:val="28"/>
          <w:szCs w:val="28"/>
          <w:lang w:val="en-US"/>
        </w:rPr>
        <w:t>–</w:t>
      </w:r>
      <w:proofErr w:type="gramEnd"/>
      <w:r w:rsidR="003D6936" w:rsidRPr="00A03CEE">
        <w:rPr>
          <w:rFonts w:ascii="Times New Roman" w:hAnsi="Times New Roman" w:cs="Times New Roman"/>
          <w:sz w:val="28"/>
          <w:szCs w:val="28"/>
          <w:lang w:val="en-US"/>
        </w:rPr>
        <w:t xml:space="preserve"> </w:t>
      </w:r>
      <w:r w:rsidR="003D6936" w:rsidRPr="00213495">
        <w:rPr>
          <w:rFonts w:ascii="Times New Roman" w:hAnsi="Times New Roman" w:cs="Times New Roman"/>
          <w:sz w:val="28"/>
          <w:szCs w:val="28"/>
        </w:rPr>
        <w:t>2021</w:t>
      </w:r>
      <w:r w:rsidR="003D6936" w:rsidRPr="00213495">
        <w:rPr>
          <w:rFonts w:ascii="Times New Roman" w:hAnsi="Times New Roman" w:cs="Times New Roman"/>
          <w:sz w:val="28"/>
          <w:szCs w:val="28"/>
          <w:lang w:val="kk-KZ"/>
        </w:rPr>
        <w:t xml:space="preserve">. – </w:t>
      </w:r>
      <w:r w:rsidR="003D6936" w:rsidRPr="00213495">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003D6936" w:rsidRPr="00213495">
        <w:rPr>
          <w:rFonts w:ascii="Times New Roman" w:hAnsi="Times New Roman" w:cs="Times New Roman"/>
          <w:sz w:val="28"/>
          <w:szCs w:val="28"/>
        </w:rPr>
        <w:t>.</w:t>
      </w:r>
      <w:r w:rsidR="00CC12C6" w:rsidRPr="00213495">
        <w:rPr>
          <w:rFonts w:ascii="Times New Roman" w:hAnsi="Times New Roman" w:cs="Times New Roman"/>
          <w:sz w:val="28"/>
          <w:szCs w:val="28"/>
        </w:rPr>
        <w:t xml:space="preserve"> 1</w:t>
      </w:r>
      <w:r w:rsidR="000C445E" w:rsidRPr="00764962">
        <w:rPr>
          <w:rFonts w:ascii="Times New Roman" w:hAnsi="Times New Roman" w:cs="Times New Roman"/>
          <w:sz w:val="28"/>
          <w:szCs w:val="28"/>
        </w:rPr>
        <w:t>. -</w:t>
      </w:r>
      <w:r w:rsidR="00CC12C6" w:rsidRPr="00213495">
        <w:rPr>
          <w:rFonts w:ascii="Times New Roman" w:hAnsi="Times New Roman" w:cs="Times New Roman"/>
          <w:sz w:val="28"/>
          <w:szCs w:val="28"/>
        </w:rPr>
        <w:t xml:space="preserve"> </w:t>
      </w:r>
      <w:r w:rsidR="003D6936" w:rsidRPr="00213495">
        <w:rPr>
          <w:rFonts w:ascii="Times New Roman" w:hAnsi="Times New Roman" w:cs="Times New Roman"/>
          <w:sz w:val="28"/>
          <w:szCs w:val="28"/>
          <w:lang w:val="en-US"/>
        </w:rPr>
        <w:t>P</w:t>
      </w:r>
      <w:r w:rsidR="003D6936" w:rsidRPr="00213495">
        <w:rPr>
          <w:rFonts w:ascii="Times New Roman" w:hAnsi="Times New Roman" w:cs="Times New Roman"/>
          <w:sz w:val="28"/>
          <w:szCs w:val="28"/>
        </w:rPr>
        <w:t xml:space="preserve">. </w:t>
      </w:r>
      <w:r w:rsidR="00CC12C6" w:rsidRPr="00213495">
        <w:rPr>
          <w:rFonts w:ascii="Times New Roman" w:hAnsi="Times New Roman" w:cs="Times New Roman"/>
          <w:sz w:val="28"/>
          <w:szCs w:val="28"/>
        </w:rPr>
        <w:t>18 – 25</w:t>
      </w:r>
      <w:r w:rsidR="003D6936" w:rsidRPr="00213495">
        <w:rPr>
          <w:rFonts w:ascii="Times New Roman" w:hAnsi="Times New Roman" w:cs="Times New Roman"/>
          <w:sz w:val="28"/>
          <w:szCs w:val="28"/>
        </w:rPr>
        <w:t>.</w:t>
      </w:r>
    </w:p>
    <w:p w14:paraId="644182D8" w14:textId="022EDF75" w:rsidR="000035DA" w:rsidRPr="001E3AA9" w:rsidRDefault="00D0248D" w:rsidP="00C12CC3">
      <w:pPr>
        <w:spacing w:after="0" w:line="240" w:lineRule="auto"/>
        <w:ind w:firstLine="708"/>
        <w:jc w:val="both"/>
        <w:rPr>
          <w:rStyle w:val="ac"/>
          <w:rFonts w:ascii="Times New Roman" w:hAnsi="Times New Roman" w:cs="Times New Roman"/>
          <w:color w:val="auto"/>
          <w:sz w:val="28"/>
          <w:szCs w:val="28"/>
        </w:rPr>
      </w:pPr>
      <w:r w:rsidRPr="001E3AA9">
        <w:rPr>
          <w:rFonts w:ascii="Times New Roman" w:hAnsi="Times New Roman" w:cs="Times New Roman"/>
          <w:sz w:val="28"/>
          <w:szCs w:val="28"/>
          <w:lang w:val="kk-KZ"/>
        </w:rPr>
        <w:t>8</w:t>
      </w:r>
      <w:r w:rsidR="00DF644E">
        <w:rPr>
          <w:rFonts w:ascii="Times New Roman" w:hAnsi="Times New Roman" w:cs="Times New Roman"/>
          <w:sz w:val="28"/>
          <w:szCs w:val="28"/>
          <w:lang w:val="kk-KZ"/>
        </w:rPr>
        <w:t xml:space="preserve">1 </w:t>
      </w:r>
      <w:r w:rsidR="00CE70CE" w:rsidRPr="001E3AA9">
        <w:rPr>
          <w:rFonts w:ascii="Times New Roman" w:hAnsi="Times New Roman" w:cs="Times New Roman"/>
          <w:sz w:val="28"/>
          <w:szCs w:val="28"/>
        </w:rPr>
        <w:t xml:space="preserve">Герасимов Д. </w:t>
      </w:r>
      <w:r w:rsidR="00501B4A" w:rsidRPr="001E3AA9">
        <w:rPr>
          <w:rFonts w:ascii="Times New Roman" w:hAnsi="Times New Roman" w:cs="Times New Roman"/>
          <w:sz w:val="28"/>
          <w:szCs w:val="28"/>
        </w:rPr>
        <w:t>В. Исследование методов обработки воды и водной составляющей восстановленных молочных продуктов и их влияния</w:t>
      </w:r>
      <w:r w:rsidR="00CE70CE" w:rsidRPr="001E3AA9">
        <w:rPr>
          <w:rFonts w:ascii="Times New Roman" w:hAnsi="Times New Roman" w:cs="Times New Roman"/>
          <w:sz w:val="28"/>
          <w:szCs w:val="28"/>
        </w:rPr>
        <w:t xml:space="preserve"> на </w:t>
      </w:r>
      <w:r w:rsidR="00CE70CE" w:rsidRPr="001E3AA9">
        <w:rPr>
          <w:rFonts w:ascii="Times New Roman" w:hAnsi="Times New Roman" w:cs="Times New Roman"/>
          <w:sz w:val="28"/>
          <w:szCs w:val="28"/>
        </w:rPr>
        <w:lastRenderedPageBreak/>
        <w:t xml:space="preserve">показатель активности воды // </w:t>
      </w:r>
      <w:r w:rsidR="00501B4A" w:rsidRPr="001E3AA9">
        <w:rPr>
          <w:rFonts w:ascii="Times New Roman" w:hAnsi="Times New Roman" w:cs="Times New Roman"/>
          <w:sz w:val="28"/>
          <w:szCs w:val="28"/>
        </w:rPr>
        <w:t>Д. В. Герасимов, Е. П. Сучкова // Научный журнал НИУ ИТМО. Серия «Процессы и</w:t>
      </w:r>
      <w:r w:rsidR="00CE70CE" w:rsidRPr="001E3AA9">
        <w:rPr>
          <w:rFonts w:ascii="Times New Roman" w:hAnsi="Times New Roman" w:cs="Times New Roman"/>
          <w:sz w:val="28"/>
          <w:szCs w:val="28"/>
        </w:rPr>
        <w:t xml:space="preserve"> аппараты пищевых производств»</w:t>
      </w:r>
      <w:r w:rsidR="00CE70CE" w:rsidRPr="001E3AA9">
        <w:rPr>
          <w:rFonts w:ascii="Times New Roman" w:hAnsi="Times New Roman" w:cs="Times New Roman"/>
          <w:sz w:val="28"/>
          <w:szCs w:val="28"/>
          <w:lang w:val="kk-KZ"/>
        </w:rPr>
        <w:t xml:space="preserve">. - </w:t>
      </w:r>
      <w:r w:rsidR="00CE70CE" w:rsidRPr="001E3AA9">
        <w:rPr>
          <w:rFonts w:ascii="Times New Roman" w:hAnsi="Times New Roman" w:cs="Times New Roman"/>
          <w:sz w:val="28"/>
          <w:szCs w:val="28"/>
        </w:rPr>
        <w:t xml:space="preserve">2013. </w:t>
      </w:r>
      <w:r w:rsidR="000C445E" w:rsidRPr="000C445E">
        <w:rPr>
          <w:rFonts w:ascii="Times New Roman" w:hAnsi="Times New Roman" w:cs="Times New Roman"/>
          <w:sz w:val="28"/>
          <w:szCs w:val="28"/>
        </w:rPr>
        <w:t xml:space="preserve">- </w:t>
      </w:r>
      <w:r w:rsidR="00501B4A" w:rsidRPr="001E3AA9">
        <w:rPr>
          <w:rFonts w:ascii="Times New Roman" w:hAnsi="Times New Roman" w:cs="Times New Roman"/>
          <w:sz w:val="28"/>
          <w:szCs w:val="28"/>
        </w:rPr>
        <w:t>№3.</w:t>
      </w:r>
      <w:r w:rsidR="000C445E" w:rsidRPr="000C445E">
        <w:rPr>
          <w:rFonts w:ascii="Times New Roman" w:hAnsi="Times New Roman" w:cs="Times New Roman"/>
          <w:sz w:val="28"/>
          <w:szCs w:val="28"/>
        </w:rPr>
        <w:t xml:space="preserve"> </w:t>
      </w:r>
      <w:r w:rsidR="000C445E" w:rsidRPr="00CC70C9">
        <w:rPr>
          <w:rFonts w:ascii="Times New Roman" w:hAnsi="Times New Roman" w:cs="Times New Roman"/>
          <w:sz w:val="28"/>
          <w:szCs w:val="28"/>
        </w:rPr>
        <w:t xml:space="preserve">– </w:t>
      </w:r>
      <w:r w:rsidR="000C445E" w:rsidRPr="00CC70C9">
        <w:rPr>
          <w:rFonts w:ascii="Times New Roman" w:hAnsi="Times New Roman" w:cs="Times New Roman"/>
          <w:sz w:val="28"/>
          <w:szCs w:val="28"/>
          <w:lang w:val="en-US"/>
        </w:rPr>
        <w:t>C</w:t>
      </w:r>
      <w:r w:rsidR="000C445E" w:rsidRPr="00CC70C9">
        <w:rPr>
          <w:rFonts w:ascii="Times New Roman" w:hAnsi="Times New Roman" w:cs="Times New Roman"/>
          <w:sz w:val="28"/>
          <w:szCs w:val="28"/>
        </w:rPr>
        <w:t>.</w:t>
      </w:r>
      <w:r w:rsidR="00CC70C9" w:rsidRPr="00CC70C9">
        <w:rPr>
          <w:rFonts w:ascii="Times New Roman" w:hAnsi="Times New Roman" w:cs="Times New Roman"/>
          <w:sz w:val="28"/>
          <w:szCs w:val="28"/>
          <w:lang w:val="kk-KZ"/>
        </w:rPr>
        <w:t xml:space="preserve"> 1-6.</w:t>
      </w:r>
      <w:r w:rsidR="00CC70C9">
        <w:rPr>
          <w:rFonts w:ascii="Times New Roman" w:hAnsi="Times New Roman" w:cs="Times New Roman"/>
          <w:sz w:val="28"/>
          <w:szCs w:val="28"/>
          <w:lang w:val="kk-KZ"/>
        </w:rPr>
        <w:t xml:space="preserve"> </w:t>
      </w:r>
      <w:r w:rsidR="00501B4A" w:rsidRPr="001E3AA9">
        <w:rPr>
          <w:rFonts w:ascii="Times New Roman" w:hAnsi="Times New Roman" w:cs="Times New Roman"/>
          <w:sz w:val="28"/>
          <w:szCs w:val="28"/>
        </w:rPr>
        <w:t xml:space="preserve"> </w:t>
      </w:r>
      <w:hyperlink r:id="rId62" w:history="1">
        <w:r w:rsidR="00501B4A" w:rsidRPr="001E3AA9">
          <w:rPr>
            <w:rStyle w:val="ac"/>
            <w:rFonts w:ascii="Times New Roman" w:hAnsi="Times New Roman" w:cs="Times New Roman"/>
            <w:color w:val="auto"/>
            <w:sz w:val="28"/>
            <w:szCs w:val="28"/>
          </w:rPr>
          <w:t>http://www.processes.ihbt.ifmo.ru</w:t>
        </w:r>
      </w:hyperlink>
    </w:p>
    <w:p w14:paraId="40459141" w14:textId="522C20F7" w:rsidR="00255603" w:rsidRPr="001E3AA9" w:rsidRDefault="00255603"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8</w:t>
      </w:r>
      <w:r w:rsidR="00101D09">
        <w:rPr>
          <w:rFonts w:ascii="Times New Roman" w:hAnsi="Times New Roman" w:cs="Times New Roman"/>
          <w:sz w:val="28"/>
          <w:szCs w:val="28"/>
          <w:lang w:val="kk-KZ"/>
        </w:rPr>
        <w:t>2</w:t>
      </w:r>
      <w:r w:rsidRPr="001E3AA9">
        <w:rPr>
          <w:rFonts w:ascii="Times New Roman" w:hAnsi="Times New Roman" w:cs="Times New Roman"/>
          <w:sz w:val="28"/>
          <w:szCs w:val="28"/>
          <w:lang w:val="kk-KZ"/>
        </w:rPr>
        <w:t xml:space="preserve"> Герасимова Д.В., Е.П. Сучкова,  Лаптева Н.Г. 2013. </w:t>
      </w:r>
      <w:r w:rsidRPr="001E3AA9">
        <w:rPr>
          <w:rFonts w:ascii="Times New Roman" w:hAnsi="Times New Roman" w:cs="Times New Roman"/>
          <w:sz w:val="28"/>
          <w:szCs w:val="28"/>
        </w:rPr>
        <w:t>Необходимость специальной обработки воды в производстве молочных продуктов на основе восстановленных компонентов</w:t>
      </w:r>
      <w:r w:rsidRPr="001E3AA9">
        <w:rPr>
          <w:rFonts w:ascii="Times New Roman" w:hAnsi="Times New Roman" w:cs="Times New Roman"/>
          <w:sz w:val="28"/>
          <w:szCs w:val="28"/>
          <w:lang w:val="kk-KZ"/>
        </w:rPr>
        <w:t xml:space="preserve"> // </w:t>
      </w:r>
      <w:r w:rsidRPr="001E3AA9">
        <w:rPr>
          <w:rFonts w:ascii="Times New Roman" w:hAnsi="Times New Roman" w:cs="Times New Roman"/>
          <w:sz w:val="28"/>
          <w:szCs w:val="28"/>
        </w:rPr>
        <w:t>Успехи современного естествознания</w:t>
      </w:r>
      <w:r w:rsidRPr="001E3AA9">
        <w:rPr>
          <w:rFonts w:ascii="Times New Roman" w:hAnsi="Times New Roman" w:cs="Times New Roman"/>
          <w:sz w:val="28"/>
          <w:szCs w:val="28"/>
          <w:lang w:val="kk-KZ"/>
        </w:rPr>
        <w:t xml:space="preserve"> -</w:t>
      </w:r>
      <w:r w:rsidR="000C445E" w:rsidRPr="000C445E">
        <w:rPr>
          <w:rFonts w:ascii="Times New Roman" w:hAnsi="Times New Roman" w:cs="Times New Roman"/>
          <w:sz w:val="28"/>
          <w:szCs w:val="28"/>
        </w:rPr>
        <w:t xml:space="preserve"> </w:t>
      </w:r>
      <w:r w:rsidRPr="001E3AA9">
        <w:rPr>
          <w:rFonts w:ascii="Times New Roman" w:hAnsi="Times New Roman" w:cs="Times New Roman"/>
          <w:sz w:val="28"/>
          <w:szCs w:val="28"/>
          <w:lang w:val="kk-KZ"/>
        </w:rPr>
        <w:t>2013. V</w:t>
      </w:r>
      <w:r w:rsidR="000C445E" w:rsidRPr="00764962">
        <w:rPr>
          <w:rFonts w:ascii="Times New Roman" w:hAnsi="Times New Roman" w:cs="Times New Roman"/>
          <w:sz w:val="28"/>
          <w:szCs w:val="28"/>
          <w:lang w:val="kk-KZ"/>
        </w:rPr>
        <w:t>ol</w:t>
      </w:r>
      <w:r w:rsidRPr="001E3AA9">
        <w:rPr>
          <w:rFonts w:ascii="Times New Roman" w:hAnsi="Times New Roman" w:cs="Times New Roman"/>
          <w:sz w:val="28"/>
          <w:szCs w:val="28"/>
          <w:lang w:val="kk-KZ"/>
        </w:rPr>
        <w:t xml:space="preserve">. 1. </w:t>
      </w:r>
      <w:r w:rsidR="000C445E" w:rsidRPr="00764962">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P. 169-170.</w:t>
      </w:r>
    </w:p>
    <w:p w14:paraId="47E23CF6" w14:textId="4B8F0948" w:rsidR="00CE7D54" w:rsidRPr="001E3AA9" w:rsidRDefault="002E538B" w:rsidP="00C12CC3">
      <w:pPr>
        <w:spacing w:after="0" w:line="240" w:lineRule="auto"/>
        <w:ind w:firstLine="708"/>
        <w:jc w:val="both"/>
        <w:rPr>
          <w:rFonts w:ascii="Times New Roman" w:hAnsi="Times New Roman" w:cs="Times New Roman"/>
          <w:sz w:val="28"/>
          <w:szCs w:val="28"/>
          <w:lang w:val="kk-KZ"/>
        </w:rPr>
      </w:pPr>
      <w:r w:rsidRPr="00213495">
        <w:rPr>
          <w:rFonts w:ascii="Times New Roman" w:hAnsi="Times New Roman" w:cs="Times New Roman"/>
          <w:sz w:val="28"/>
          <w:szCs w:val="28"/>
          <w:lang w:val="kk-KZ"/>
        </w:rPr>
        <w:t>8</w:t>
      </w:r>
      <w:r w:rsidR="00DE6121">
        <w:rPr>
          <w:rFonts w:ascii="Times New Roman" w:hAnsi="Times New Roman" w:cs="Times New Roman"/>
          <w:sz w:val="28"/>
          <w:szCs w:val="28"/>
          <w:lang w:val="kk-KZ"/>
        </w:rPr>
        <w:t>3</w:t>
      </w:r>
      <w:r w:rsidRPr="00213495">
        <w:rPr>
          <w:rFonts w:ascii="Times New Roman" w:hAnsi="Times New Roman" w:cs="Times New Roman"/>
          <w:sz w:val="28"/>
          <w:szCs w:val="28"/>
          <w:lang w:val="kk-KZ"/>
        </w:rPr>
        <w:t xml:space="preserve"> Алимарданова М.К., Хамзина Ж.Б. Су – сүтті қайта өңдеудің қалпына келтірілген өнімдерінің сапасы ретінде // Химия және химиялық технология бойынша XI халықаралық Бірімжанов съезінің еңбектері. – Алматы, ҚазҰУ 2021</w:t>
      </w:r>
      <w:r w:rsidR="000C445E" w:rsidRPr="000C445E">
        <w:rPr>
          <w:rFonts w:ascii="Times New Roman" w:hAnsi="Times New Roman" w:cs="Times New Roman"/>
          <w:sz w:val="28"/>
          <w:szCs w:val="28"/>
          <w:lang w:val="kk-KZ"/>
        </w:rPr>
        <w:t>.</w:t>
      </w:r>
      <w:r w:rsidRPr="00213495">
        <w:rPr>
          <w:rFonts w:ascii="Times New Roman" w:hAnsi="Times New Roman" w:cs="Times New Roman"/>
          <w:sz w:val="28"/>
          <w:szCs w:val="28"/>
          <w:lang w:val="kk-KZ"/>
        </w:rPr>
        <w:t xml:space="preserve"> - С. 358-359.</w:t>
      </w:r>
    </w:p>
    <w:p w14:paraId="4D4974BF" w14:textId="3976C2DF" w:rsidR="001658CB" w:rsidRPr="001E3AA9" w:rsidRDefault="00CE7D54"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8</w:t>
      </w:r>
      <w:r w:rsidR="00DE6121">
        <w:rPr>
          <w:rFonts w:ascii="Times New Roman" w:hAnsi="Times New Roman" w:cs="Times New Roman"/>
          <w:sz w:val="28"/>
          <w:szCs w:val="28"/>
          <w:lang w:val="kk-KZ"/>
        </w:rPr>
        <w:t xml:space="preserve">4 </w:t>
      </w:r>
      <w:proofErr w:type="spellStart"/>
      <w:r w:rsidR="006D0AA2" w:rsidRPr="001E3AA9">
        <w:rPr>
          <w:rFonts w:ascii="Times New Roman" w:hAnsi="Times New Roman" w:cs="Times New Roman"/>
          <w:sz w:val="28"/>
          <w:szCs w:val="28"/>
        </w:rPr>
        <w:t>Галстян</w:t>
      </w:r>
      <w:proofErr w:type="spellEnd"/>
      <w:r w:rsidR="001658CB" w:rsidRPr="001E3AA9">
        <w:rPr>
          <w:rFonts w:ascii="Times New Roman" w:hAnsi="Times New Roman" w:cs="Times New Roman"/>
          <w:sz w:val="28"/>
          <w:szCs w:val="28"/>
        </w:rPr>
        <w:t xml:space="preserve"> А.Г. Передовые технологии водоподготовки в производстве восст</w:t>
      </w:r>
      <w:r w:rsidR="003E51B5" w:rsidRPr="001E3AA9">
        <w:rPr>
          <w:rFonts w:ascii="Times New Roman" w:hAnsi="Times New Roman" w:cs="Times New Roman"/>
          <w:sz w:val="28"/>
          <w:szCs w:val="28"/>
        </w:rPr>
        <w:t xml:space="preserve">ановленных молочных продуктов // </w:t>
      </w:r>
      <w:r w:rsidR="001658CB" w:rsidRPr="001E3AA9">
        <w:rPr>
          <w:rFonts w:ascii="Times New Roman" w:hAnsi="Times New Roman" w:cs="Times New Roman"/>
          <w:sz w:val="28"/>
          <w:szCs w:val="28"/>
        </w:rPr>
        <w:t xml:space="preserve">А.Г. </w:t>
      </w:r>
      <w:proofErr w:type="spellStart"/>
      <w:r w:rsidR="001658CB" w:rsidRPr="001E3AA9">
        <w:rPr>
          <w:rFonts w:ascii="Times New Roman" w:hAnsi="Times New Roman" w:cs="Times New Roman"/>
          <w:sz w:val="28"/>
          <w:szCs w:val="28"/>
        </w:rPr>
        <w:t>Галстян</w:t>
      </w:r>
      <w:proofErr w:type="spellEnd"/>
      <w:r w:rsidR="001658CB" w:rsidRPr="001E3AA9">
        <w:rPr>
          <w:rFonts w:ascii="Times New Roman" w:hAnsi="Times New Roman" w:cs="Times New Roman"/>
          <w:sz w:val="28"/>
          <w:szCs w:val="28"/>
        </w:rPr>
        <w:t xml:space="preserve">, </w:t>
      </w:r>
      <w:r w:rsidR="003E51B5" w:rsidRPr="001E3AA9">
        <w:rPr>
          <w:rFonts w:ascii="Times New Roman" w:hAnsi="Times New Roman" w:cs="Times New Roman"/>
          <w:sz w:val="28"/>
          <w:szCs w:val="28"/>
        </w:rPr>
        <w:t xml:space="preserve">А.Н. Петров, ГНУ ВНИМИ РАСХН. </w:t>
      </w:r>
      <w:r w:rsidR="003E51B5" w:rsidRPr="001E3AA9">
        <w:rPr>
          <w:rFonts w:ascii="Times New Roman" w:hAnsi="Times New Roman" w:cs="Times New Roman"/>
          <w:sz w:val="28"/>
          <w:szCs w:val="28"/>
          <w:lang w:val="kk-KZ"/>
        </w:rPr>
        <w:t xml:space="preserve">- </w:t>
      </w:r>
      <w:r w:rsidR="003E51B5" w:rsidRPr="001E3AA9">
        <w:rPr>
          <w:rFonts w:ascii="Times New Roman" w:hAnsi="Times New Roman" w:cs="Times New Roman"/>
          <w:sz w:val="28"/>
          <w:szCs w:val="28"/>
        </w:rPr>
        <w:t xml:space="preserve">М. </w:t>
      </w:r>
      <w:r w:rsidR="001658CB" w:rsidRPr="001E3AA9">
        <w:rPr>
          <w:rFonts w:ascii="Times New Roman" w:hAnsi="Times New Roman" w:cs="Times New Roman"/>
          <w:sz w:val="28"/>
          <w:szCs w:val="28"/>
        </w:rPr>
        <w:t xml:space="preserve">http://www.water.ru/bz/ </w:t>
      </w:r>
      <w:proofErr w:type="spellStart"/>
      <w:r w:rsidR="001658CB" w:rsidRPr="001E3AA9">
        <w:rPr>
          <w:rFonts w:ascii="Times New Roman" w:hAnsi="Times New Roman" w:cs="Times New Roman"/>
          <w:sz w:val="28"/>
          <w:szCs w:val="28"/>
        </w:rPr>
        <w:t>param</w:t>
      </w:r>
      <w:proofErr w:type="spellEnd"/>
      <w:r w:rsidR="001658CB" w:rsidRPr="001E3AA9">
        <w:rPr>
          <w:rFonts w:ascii="Times New Roman" w:hAnsi="Times New Roman" w:cs="Times New Roman"/>
          <w:sz w:val="28"/>
          <w:szCs w:val="28"/>
        </w:rPr>
        <w:t>/moloko.shtml (</w:t>
      </w:r>
      <w:r w:rsidR="000C445E">
        <w:rPr>
          <w:rFonts w:ascii="Times New Roman" w:hAnsi="Times New Roman" w:cs="Times New Roman"/>
          <w:sz w:val="28"/>
          <w:szCs w:val="28"/>
          <w:lang w:val="kk-KZ"/>
        </w:rPr>
        <w:t>Д</w:t>
      </w:r>
      <w:proofErr w:type="spellStart"/>
      <w:r w:rsidR="001658CB" w:rsidRPr="00213495">
        <w:rPr>
          <w:rFonts w:ascii="Times New Roman" w:hAnsi="Times New Roman" w:cs="Times New Roman"/>
          <w:sz w:val="28"/>
          <w:szCs w:val="28"/>
        </w:rPr>
        <w:t>ата</w:t>
      </w:r>
      <w:proofErr w:type="spellEnd"/>
      <w:r w:rsidR="001658CB" w:rsidRPr="00213495">
        <w:rPr>
          <w:rFonts w:ascii="Times New Roman" w:hAnsi="Times New Roman" w:cs="Times New Roman"/>
          <w:sz w:val="28"/>
          <w:szCs w:val="28"/>
        </w:rPr>
        <w:t xml:space="preserve"> обращения 11.1</w:t>
      </w:r>
      <w:r w:rsidR="003E51B5" w:rsidRPr="00213495">
        <w:rPr>
          <w:rFonts w:ascii="Times New Roman" w:hAnsi="Times New Roman" w:cs="Times New Roman"/>
          <w:sz w:val="28"/>
          <w:szCs w:val="28"/>
        </w:rPr>
        <w:t>0.2018</w:t>
      </w:r>
      <w:r w:rsidR="001658CB" w:rsidRPr="00213495">
        <w:rPr>
          <w:rFonts w:ascii="Times New Roman" w:hAnsi="Times New Roman" w:cs="Times New Roman"/>
          <w:sz w:val="28"/>
          <w:szCs w:val="28"/>
        </w:rPr>
        <w:t xml:space="preserve"> г</w:t>
      </w:r>
      <w:r w:rsidR="001658CB" w:rsidRPr="001E3AA9">
        <w:rPr>
          <w:rFonts w:ascii="Times New Roman" w:hAnsi="Times New Roman" w:cs="Times New Roman"/>
          <w:sz w:val="28"/>
          <w:szCs w:val="28"/>
        </w:rPr>
        <w:t>.)</w:t>
      </w:r>
    </w:p>
    <w:p w14:paraId="161092E3" w14:textId="35B8A72A" w:rsidR="00072826" w:rsidRPr="001E3AA9" w:rsidRDefault="00CE7D54"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8</w:t>
      </w:r>
      <w:r w:rsidR="004D0D60">
        <w:rPr>
          <w:rFonts w:ascii="Times New Roman" w:hAnsi="Times New Roman" w:cs="Times New Roman"/>
          <w:sz w:val="28"/>
          <w:szCs w:val="28"/>
          <w:lang w:val="kk-KZ"/>
        </w:rPr>
        <w:t xml:space="preserve">5 </w:t>
      </w:r>
      <w:r w:rsidR="006D0AA2" w:rsidRPr="001E3AA9">
        <w:rPr>
          <w:rFonts w:ascii="Times New Roman" w:hAnsi="Times New Roman" w:cs="Times New Roman"/>
          <w:sz w:val="28"/>
          <w:szCs w:val="28"/>
        </w:rPr>
        <w:t>Голубева</w:t>
      </w:r>
      <w:r w:rsidR="00072826" w:rsidRPr="001E3AA9">
        <w:rPr>
          <w:rFonts w:ascii="Times New Roman" w:hAnsi="Times New Roman" w:cs="Times New Roman"/>
          <w:sz w:val="28"/>
          <w:szCs w:val="28"/>
        </w:rPr>
        <w:t xml:space="preserve"> Л.В. Влияние степени очистки питьевой воды на показатели восстановленного обезжиренного молока /</w:t>
      </w:r>
      <w:r w:rsidR="001B4570" w:rsidRPr="001E3AA9">
        <w:rPr>
          <w:rFonts w:ascii="Times New Roman" w:hAnsi="Times New Roman" w:cs="Times New Roman"/>
          <w:sz w:val="28"/>
          <w:szCs w:val="28"/>
          <w:lang w:val="kk-KZ"/>
        </w:rPr>
        <w:t>/</w:t>
      </w:r>
      <w:r w:rsidR="00072826" w:rsidRPr="001E3AA9">
        <w:rPr>
          <w:rFonts w:ascii="Times New Roman" w:hAnsi="Times New Roman" w:cs="Times New Roman"/>
          <w:sz w:val="28"/>
          <w:szCs w:val="28"/>
        </w:rPr>
        <w:t xml:space="preserve"> Л.В. </w:t>
      </w:r>
      <w:r w:rsidR="00703CF3" w:rsidRPr="001E3AA9">
        <w:rPr>
          <w:rFonts w:ascii="Times New Roman" w:hAnsi="Times New Roman" w:cs="Times New Roman"/>
          <w:sz w:val="28"/>
          <w:szCs w:val="28"/>
        </w:rPr>
        <w:t xml:space="preserve">Голубева. </w:t>
      </w:r>
      <w:r w:rsidR="00072826" w:rsidRPr="001E3AA9">
        <w:rPr>
          <w:rFonts w:ascii="Times New Roman" w:hAnsi="Times New Roman" w:cs="Times New Roman"/>
          <w:sz w:val="28"/>
          <w:szCs w:val="28"/>
        </w:rPr>
        <w:t xml:space="preserve">http://www.ecodoma.ru/info/inf6/ </w:t>
      </w:r>
      <w:r w:rsidR="00703CF3" w:rsidRPr="00213495">
        <w:rPr>
          <w:rFonts w:ascii="Times New Roman" w:hAnsi="Times New Roman" w:cs="Times New Roman"/>
          <w:sz w:val="28"/>
          <w:szCs w:val="28"/>
        </w:rPr>
        <w:t>(</w:t>
      </w:r>
      <w:r w:rsidR="000C445E">
        <w:rPr>
          <w:rFonts w:ascii="Times New Roman" w:hAnsi="Times New Roman" w:cs="Times New Roman"/>
          <w:sz w:val="28"/>
          <w:szCs w:val="28"/>
          <w:lang w:val="kk-KZ"/>
        </w:rPr>
        <w:t>Д</w:t>
      </w:r>
      <w:proofErr w:type="spellStart"/>
      <w:r w:rsidR="00703CF3" w:rsidRPr="00213495">
        <w:rPr>
          <w:rFonts w:ascii="Times New Roman" w:hAnsi="Times New Roman" w:cs="Times New Roman"/>
          <w:sz w:val="28"/>
          <w:szCs w:val="28"/>
        </w:rPr>
        <w:t>ата</w:t>
      </w:r>
      <w:proofErr w:type="spellEnd"/>
      <w:r w:rsidR="00703CF3" w:rsidRPr="00213495">
        <w:rPr>
          <w:rFonts w:ascii="Times New Roman" w:hAnsi="Times New Roman" w:cs="Times New Roman"/>
          <w:sz w:val="28"/>
          <w:szCs w:val="28"/>
        </w:rPr>
        <w:t xml:space="preserve"> обращения 14.02.2020</w:t>
      </w:r>
      <w:r w:rsidR="00072826" w:rsidRPr="00213495">
        <w:rPr>
          <w:rFonts w:ascii="Times New Roman" w:hAnsi="Times New Roman" w:cs="Times New Roman"/>
          <w:sz w:val="28"/>
          <w:szCs w:val="28"/>
        </w:rPr>
        <w:t xml:space="preserve"> г</w:t>
      </w:r>
      <w:r w:rsidR="00072826" w:rsidRPr="001E3AA9">
        <w:rPr>
          <w:rFonts w:ascii="Times New Roman" w:hAnsi="Times New Roman" w:cs="Times New Roman"/>
          <w:sz w:val="28"/>
          <w:szCs w:val="28"/>
        </w:rPr>
        <w:t>.)</w:t>
      </w:r>
    </w:p>
    <w:p w14:paraId="14DFDD98" w14:textId="7FD9D402" w:rsidR="008F34AF" w:rsidRPr="001E3AA9" w:rsidRDefault="004C13C6"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rPr>
        <w:t>8</w:t>
      </w:r>
      <w:r w:rsidR="001D617F">
        <w:rPr>
          <w:rFonts w:ascii="Times New Roman" w:hAnsi="Times New Roman" w:cs="Times New Roman"/>
          <w:sz w:val="28"/>
          <w:szCs w:val="28"/>
          <w:lang w:val="kk-KZ"/>
        </w:rPr>
        <w:t xml:space="preserve">6 </w:t>
      </w:r>
      <w:proofErr w:type="spellStart"/>
      <w:r w:rsidR="006D0AA2" w:rsidRPr="001E3AA9">
        <w:rPr>
          <w:rFonts w:ascii="Times New Roman" w:hAnsi="Times New Roman" w:cs="Times New Roman"/>
          <w:sz w:val="28"/>
          <w:szCs w:val="28"/>
        </w:rPr>
        <w:t>Галстян</w:t>
      </w:r>
      <w:r w:rsidR="00B9116A" w:rsidRPr="001E3AA9">
        <w:rPr>
          <w:rFonts w:ascii="Times New Roman" w:hAnsi="Times New Roman" w:cs="Times New Roman"/>
          <w:sz w:val="28"/>
          <w:szCs w:val="28"/>
        </w:rPr>
        <w:t>А.Г</w:t>
      </w:r>
      <w:proofErr w:type="spellEnd"/>
      <w:r w:rsidR="00B9116A" w:rsidRPr="001E3AA9">
        <w:rPr>
          <w:rFonts w:ascii="Times New Roman" w:hAnsi="Times New Roman" w:cs="Times New Roman"/>
          <w:sz w:val="28"/>
          <w:szCs w:val="28"/>
        </w:rPr>
        <w:t>.</w:t>
      </w:r>
      <w:r w:rsidR="006D0AA2" w:rsidRPr="001E3AA9">
        <w:rPr>
          <w:rFonts w:ascii="Times New Roman" w:hAnsi="Times New Roman" w:cs="Times New Roman"/>
          <w:sz w:val="28"/>
          <w:szCs w:val="28"/>
          <w:lang w:val="kk-KZ"/>
        </w:rPr>
        <w:t xml:space="preserve">, </w:t>
      </w:r>
      <w:r w:rsidR="00B9116A" w:rsidRPr="001E3AA9">
        <w:rPr>
          <w:rFonts w:ascii="Times New Roman" w:hAnsi="Times New Roman" w:cs="Times New Roman"/>
          <w:sz w:val="28"/>
          <w:szCs w:val="28"/>
        </w:rPr>
        <w:t xml:space="preserve">Червецов </w:t>
      </w:r>
      <w:r w:rsidR="00B9116A" w:rsidRPr="001E3AA9">
        <w:rPr>
          <w:rFonts w:ascii="Times New Roman" w:hAnsi="Times New Roman" w:cs="Times New Roman"/>
          <w:sz w:val="28"/>
          <w:szCs w:val="28"/>
          <w:lang w:val="kk-KZ"/>
        </w:rPr>
        <w:t xml:space="preserve">В.В., </w:t>
      </w:r>
      <w:proofErr w:type="spellStart"/>
      <w:r w:rsidR="00B9116A" w:rsidRPr="001E3AA9">
        <w:rPr>
          <w:rFonts w:ascii="Times New Roman" w:hAnsi="Times New Roman" w:cs="Times New Roman"/>
          <w:sz w:val="28"/>
          <w:szCs w:val="28"/>
        </w:rPr>
        <w:t>Туровская</w:t>
      </w:r>
      <w:proofErr w:type="spellEnd"/>
      <w:r w:rsidR="003C4D30">
        <w:rPr>
          <w:rFonts w:ascii="Times New Roman" w:hAnsi="Times New Roman" w:cs="Times New Roman"/>
          <w:sz w:val="28"/>
          <w:szCs w:val="28"/>
          <w:lang w:val="kk-KZ"/>
        </w:rPr>
        <w:t xml:space="preserve"> </w:t>
      </w:r>
      <w:r w:rsidR="00B9116A" w:rsidRPr="001E3AA9">
        <w:rPr>
          <w:rFonts w:ascii="Times New Roman" w:hAnsi="Times New Roman" w:cs="Times New Roman"/>
          <w:sz w:val="28"/>
          <w:szCs w:val="28"/>
          <w:lang w:val="kk-KZ"/>
        </w:rPr>
        <w:t xml:space="preserve">С.Н., </w:t>
      </w:r>
      <w:proofErr w:type="spellStart"/>
      <w:r w:rsidR="00B9116A" w:rsidRPr="001E3AA9">
        <w:rPr>
          <w:rFonts w:ascii="Times New Roman" w:hAnsi="Times New Roman" w:cs="Times New Roman"/>
          <w:sz w:val="28"/>
          <w:szCs w:val="28"/>
        </w:rPr>
        <w:t>Шкловец</w:t>
      </w:r>
      <w:proofErr w:type="spellEnd"/>
      <w:r w:rsidR="00B9116A" w:rsidRPr="001E3AA9">
        <w:rPr>
          <w:rFonts w:ascii="Times New Roman" w:hAnsi="Times New Roman" w:cs="Times New Roman"/>
          <w:sz w:val="28"/>
          <w:szCs w:val="28"/>
          <w:lang w:val="kk-KZ"/>
        </w:rPr>
        <w:t xml:space="preserve"> А.Н. </w:t>
      </w:r>
      <w:r w:rsidR="008F34AF" w:rsidRPr="001E3AA9">
        <w:rPr>
          <w:rFonts w:ascii="Times New Roman" w:hAnsi="Times New Roman" w:cs="Times New Roman"/>
          <w:sz w:val="28"/>
          <w:szCs w:val="28"/>
        </w:rPr>
        <w:t>Водоподгото</w:t>
      </w:r>
      <w:r w:rsidR="002414D1" w:rsidRPr="001E3AA9">
        <w:rPr>
          <w:rFonts w:ascii="Times New Roman" w:hAnsi="Times New Roman" w:cs="Times New Roman"/>
          <w:sz w:val="28"/>
          <w:szCs w:val="28"/>
        </w:rPr>
        <w:t xml:space="preserve">вка </w:t>
      </w:r>
      <w:r w:rsidR="002414D1" w:rsidRPr="001E3AA9">
        <w:rPr>
          <w:rFonts w:ascii="Times New Roman" w:hAnsi="Times New Roman" w:cs="Times New Roman"/>
          <w:sz w:val="28"/>
          <w:szCs w:val="28"/>
          <w:lang w:val="kk-KZ"/>
        </w:rPr>
        <w:t xml:space="preserve">- </w:t>
      </w:r>
      <w:r w:rsidR="008F34AF" w:rsidRPr="001E3AA9">
        <w:rPr>
          <w:rFonts w:ascii="Times New Roman" w:hAnsi="Times New Roman" w:cs="Times New Roman"/>
          <w:sz w:val="28"/>
          <w:szCs w:val="28"/>
        </w:rPr>
        <w:t>фактор повышения экономической эффективности предприятий // Мол</w:t>
      </w:r>
      <w:r w:rsidR="00E43089" w:rsidRPr="001E3AA9">
        <w:rPr>
          <w:rFonts w:ascii="Times New Roman" w:hAnsi="Times New Roman" w:cs="Times New Roman"/>
          <w:sz w:val="28"/>
          <w:szCs w:val="28"/>
        </w:rPr>
        <w:t xml:space="preserve">очная промышленность. – 2011. </w:t>
      </w:r>
      <w:r w:rsidR="000C445E">
        <w:rPr>
          <w:rFonts w:ascii="Times New Roman" w:hAnsi="Times New Roman" w:cs="Times New Roman"/>
          <w:sz w:val="28"/>
          <w:szCs w:val="28"/>
          <w:lang w:val="kk-KZ"/>
        </w:rPr>
        <w:t xml:space="preserve">- </w:t>
      </w:r>
      <w:r w:rsidR="00E43089" w:rsidRPr="001E3AA9">
        <w:rPr>
          <w:rFonts w:ascii="Times New Roman" w:hAnsi="Times New Roman" w:cs="Times New Roman"/>
          <w:sz w:val="28"/>
          <w:szCs w:val="28"/>
        </w:rPr>
        <w:t xml:space="preserve"> №2. – </w:t>
      </w:r>
      <w:r w:rsidR="00E43089" w:rsidRPr="001E3AA9">
        <w:rPr>
          <w:rFonts w:ascii="Times New Roman" w:hAnsi="Times New Roman" w:cs="Times New Roman"/>
          <w:sz w:val="28"/>
          <w:szCs w:val="28"/>
          <w:lang w:val="kk-KZ"/>
        </w:rPr>
        <w:t>С</w:t>
      </w:r>
      <w:r w:rsidR="008F34AF" w:rsidRPr="001E3AA9">
        <w:rPr>
          <w:rFonts w:ascii="Times New Roman" w:hAnsi="Times New Roman" w:cs="Times New Roman"/>
          <w:sz w:val="28"/>
          <w:szCs w:val="28"/>
        </w:rPr>
        <w:t>. 58 – 60.</w:t>
      </w:r>
    </w:p>
    <w:p w14:paraId="6B44BC80" w14:textId="1DCCCCC6" w:rsidR="008F3AC3" w:rsidRPr="001E3AA9" w:rsidRDefault="004C13C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8</w:t>
      </w:r>
      <w:r w:rsidR="00AC2930">
        <w:rPr>
          <w:rFonts w:ascii="Times New Roman" w:hAnsi="Times New Roman" w:cs="Times New Roman"/>
          <w:sz w:val="28"/>
          <w:szCs w:val="28"/>
          <w:lang w:val="kk-KZ"/>
        </w:rPr>
        <w:t xml:space="preserve">7 </w:t>
      </w:r>
      <w:r w:rsidR="00AB18A2" w:rsidRPr="001E3AA9">
        <w:rPr>
          <w:rFonts w:ascii="Times New Roman" w:hAnsi="Times New Roman" w:cs="Times New Roman"/>
          <w:sz w:val="28"/>
          <w:szCs w:val="28"/>
          <w:lang w:val="kk-KZ"/>
        </w:rPr>
        <w:t xml:space="preserve">Краснова Т.А. Водоподготовка в пищевой промышленности // Техника и технология пищевых производств. – 2018. </w:t>
      </w:r>
      <w:r w:rsidR="00C43DA5" w:rsidRPr="001E3AA9">
        <w:rPr>
          <w:rFonts w:ascii="Times New Roman" w:hAnsi="Times New Roman" w:cs="Times New Roman"/>
          <w:sz w:val="28"/>
          <w:szCs w:val="28"/>
          <w:lang w:val="kk-KZ"/>
        </w:rPr>
        <w:t>- Т.48.</w:t>
      </w:r>
      <w:r w:rsidR="000C445E">
        <w:rPr>
          <w:rFonts w:ascii="Times New Roman" w:hAnsi="Times New Roman" w:cs="Times New Roman"/>
          <w:sz w:val="28"/>
          <w:szCs w:val="28"/>
          <w:lang w:val="kk-KZ"/>
        </w:rPr>
        <w:t xml:space="preserve"> -</w:t>
      </w:r>
      <w:r w:rsidR="00C43DA5" w:rsidRPr="001E3AA9">
        <w:rPr>
          <w:rFonts w:ascii="Times New Roman" w:hAnsi="Times New Roman" w:cs="Times New Roman"/>
          <w:sz w:val="28"/>
          <w:szCs w:val="28"/>
          <w:lang w:val="kk-KZ"/>
        </w:rPr>
        <w:t xml:space="preserve"> №1. - С</w:t>
      </w:r>
      <w:r w:rsidR="00AB18A2" w:rsidRPr="001E3AA9">
        <w:rPr>
          <w:rFonts w:ascii="Times New Roman" w:hAnsi="Times New Roman" w:cs="Times New Roman"/>
          <w:sz w:val="28"/>
          <w:szCs w:val="28"/>
          <w:lang w:val="kk-KZ"/>
        </w:rPr>
        <w:t xml:space="preserve">. 15-29. </w:t>
      </w:r>
    </w:p>
    <w:p w14:paraId="470061C0" w14:textId="0E176EFC" w:rsidR="005D5A15" w:rsidRPr="001E3AA9" w:rsidRDefault="008F3AC3"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lang w:val="en-US"/>
        </w:rPr>
        <w:t>8</w:t>
      </w:r>
      <w:r w:rsidR="00AB7C85">
        <w:rPr>
          <w:rFonts w:ascii="Times New Roman" w:hAnsi="Times New Roman" w:cs="Times New Roman"/>
          <w:sz w:val="28"/>
          <w:szCs w:val="28"/>
          <w:lang w:val="kk-KZ"/>
        </w:rPr>
        <w:t xml:space="preserve">8 </w:t>
      </w:r>
      <w:proofErr w:type="spellStart"/>
      <w:r w:rsidRPr="001E3AA9">
        <w:rPr>
          <w:rFonts w:ascii="Times New Roman" w:hAnsi="Times New Roman" w:cs="Times New Roman"/>
          <w:sz w:val="28"/>
          <w:szCs w:val="28"/>
          <w:lang w:val="en-US"/>
        </w:rPr>
        <w:t>Häsler</w:t>
      </w:r>
      <w:proofErr w:type="spellEnd"/>
      <w:r w:rsidR="001F7840" w:rsidRPr="001E3AA9">
        <w:rPr>
          <w:rFonts w:ascii="Times New Roman" w:hAnsi="Times New Roman" w:cs="Times New Roman"/>
          <w:sz w:val="28"/>
          <w:szCs w:val="28"/>
          <w:lang w:val="en-US"/>
        </w:rPr>
        <w:t xml:space="preserve"> B</w:t>
      </w:r>
      <w:r w:rsidRPr="001E3AA9">
        <w:rPr>
          <w:rFonts w:ascii="Times New Roman" w:hAnsi="Times New Roman" w:cs="Times New Roman"/>
          <w:sz w:val="28"/>
          <w:szCs w:val="28"/>
          <w:lang w:val="en-US"/>
        </w:rPr>
        <w:t xml:space="preserve">., </w:t>
      </w:r>
      <w:proofErr w:type="spellStart"/>
      <w:r w:rsidRPr="001E3AA9">
        <w:rPr>
          <w:rFonts w:ascii="Times New Roman" w:hAnsi="Times New Roman" w:cs="Times New Roman"/>
          <w:sz w:val="28"/>
          <w:szCs w:val="28"/>
          <w:lang w:val="en-US"/>
        </w:rPr>
        <w:t>Msalya</w:t>
      </w:r>
      <w:proofErr w:type="spellEnd"/>
      <w:r w:rsidR="00AE2899" w:rsidRPr="001E3AA9">
        <w:rPr>
          <w:rFonts w:ascii="Times New Roman" w:hAnsi="Times New Roman" w:cs="Times New Roman"/>
          <w:sz w:val="28"/>
          <w:szCs w:val="28"/>
          <w:lang w:val="en-US"/>
        </w:rPr>
        <w:t xml:space="preserve"> G</w:t>
      </w:r>
      <w:r w:rsidRPr="001E3AA9">
        <w:rPr>
          <w:rFonts w:ascii="Times New Roman" w:hAnsi="Times New Roman" w:cs="Times New Roman"/>
          <w:sz w:val="28"/>
          <w:szCs w:val="28"/>
          <w:lang w:val="en-US"/>
        </w:rPr>
        <w:t xml:space="preserve">., </w:t>
      </w:r>
      <w:proofErr w:type="spellStart"/>
      <w:r w:rsidRPr="001E3AA9">
        <w:rPr>
          <w:rFonts w:ascii="Times New Roman" w:hAnsi="Times New Roman" w:cs="Times New Roman"/>
          <w:sz w:val="28"/>
          <w:szCs w:val="28"/>
          <w:lang w:val="en-US"/>
        </w:rPr>
        <w:t>Roeseld</w:t>
      </w:r>
      <w:proofErr w:type="spellEnd"/>
      <w:r w:rsidR="008F1D2F" w:rsidRPr="001E3AA9">
        <w:rPr>
          <w:rFonts w:ascii="Times New Roman" w:hAnsi="Times New Roman" w:cs="Times New Roman"/>
          <w:sz w:val="28"/>
          <w:szCs w:val="28"/>
          <w:lang w:val="en-US"/>
        </w:rPr>
        <w:t xml:space="preserve"> K</w:t>
      </w:r>
      <w:r w:rsidRPr="001E3AA9">
        <w:rPr>
          <w:rFonts w:ascii="Times New Roman" w:hAnsi="Times New Roman" w:cs="Times New Roman"/>
          <w:sz w:val="28"/>
          <w:szCs w:val="28"/>
          <w:lang w:val="en-US"/>
        </w:rPr>
        <w:t xml:space="preserve">., </w:t>
      </w:r>
      <w:proofErr w:type="spellStart"/>
      <w:r w:rsidRPr="001E3AA9">
        <w:rPr>
          <w:rFonts w:ascii="Times New Roman" w:hAnsi="Times New Roman" w:cs="Times New Roman"/>
          <w:sz w:val="28"/>
          <w:szCs w:val="28"/>
          <w:lang w:val="en-US"/>
        </w:rPr>
        <w:t>Fornacea</w:t>
      </w:r>
      <w:proofErr w:type="spellEnd"/>
      <w:r w:rsidR="008F1D2F" w:rsidRPr="001E3AA9">
        <w:rPr>
          <w:rFonts w:ascii="Times New Roman" w:hAnsi="Times New Roman" w:cs="Times New Roman"/>
          <w:sz w:val="28"/>
          <w:szCs w:val="28"/>
          <w:lang w:val="en-US"/>
        </w:rPr>
        <w:t xml:space="preserve"> K</w:t>
      </w:r>
      <w:r w:rsidRPr="001E3AA9">
        <w:rPr>
          <w:rFonts w:ascii="Times New Roman" w:hAnsi="Times New Roman" w:cs="Times New Roman"/>
          <w:sz w:val="28"/>
          <w:szCs w:val="28"/>
          <w:lang w:val="en-US"/>
        </w:rPr>
        <w:t xml:space="preserve">., </w:t>
      </w:r>
      <w:proofErr w:type="spellStart"/>
      <w:r w:rsidRPr="001E3AA9">
        <w:rPr>
          <w:rFonts w:ascii="Times New Roman" w:hAnsi="Times New Roman" w:cs="Times New Roman"/>
          <w:sz w:val="28"/>
          <w:szCs w:val="28"/>
          <w:lang w:val="en-US"/>
        </w:rPr>
        <w:t>Eltholtha</w:t>
      </w:r>
      <w:proofErr w:type="spellEnd"/>
      <w:r w:rsidR="008F1D2F" w:rsidRPr="001E3AA9">
        <w:rPr>
          <w:rFonts w:ascii="Times New Roman" w:hAnsi="Times New Roman" w:cs="Times New Roman"/>
          <w:sz w:val="28"/>
          <w:szCs w:val="28"/>
          <w:lang w:val="en-US"/>
        </w:rPr>
        <w:t xml:space="preserve"> M</w:t>
      </w:r>
      <w:r w:rsidRPr="001E3AA9">
        <w:rPr>
          <w:rFonts w:ascii="Times New Roman" w:hAnsi="Times New Roman" w:cs="Times New Roman"/>
          <w:sz w:val="28"/>
          <w:szCs w:val="28"/>
          <w:lang w:val="en-US"/>
        </w:rPr>
        <w:t xml:space="preserve">., </w:t>
      </w:r>
      <w:proofErr w:type="spellStart"/>
      <w:r w:rsidRPr="001E3AA9">
        <w:rPr>
          <w:rFonts w:ascii="Times New Roman" w:hAnsi="Times New Roman" w:cs="Times New Roman"/>
          <w:sz w:val="28"/>
          <w:szCs w:val="28"/>
          <w:lang w:val="en-US"/>
        </w:rPr>
        <w:t>Sikirac</w:t>
      </w:r>
      <w:proofErr w:type="spellEnd"/>
      <w:r w:rsidR="008F1D2F" w:rsidRPr="001E3AA9">
        <w:rPr>
          <w:rFonts w:ascii="Times New Roman" w:hAnsi="Times New Roman" w:cs="Times New Roman"/>
          <w:sz w:val="28"/>
          <w:szCs w:val="28"/>
          <w:lang w:val="en-US"/>
        </w:rPr>
        <w:t xml:space="preserve"> A</w:t>
      </w:r>
      <w:r w:rsidRPr="001E3AA9">
        <w:rPr>
          <w:rFonts w:ascii="Times New Roman" w:hAnsi="Times New Roman" w:cs="Times New Roman"/>
          <w:sz w:val="28"/>
          <w:szCs w:val="28"/>
          <w:lang w:val="en-US"/>
        </w:rPr>
        <w:t xml:space="preserve">., </w:t>
      </w:r>
      <w:proofErr w:type="spellStart"/>
      <w:r w:rsidRPr="001E3AA9">
        <w:rPr>
          <w:rFonts w:ascii="Times New Roman" w:hAnsi="Times New Roman" w:cs="Times New Roman"/>
          <w:sz w:val="28"/>
          <w:szCs w:val="28"/>
          <w:lang w:val="en-US"/>
        </w:rPr>
        <w:t>Kurwijilac</w:t>
      </w:r>
      <w:proofErr w:type="spellEnd"/>
      <w:r w:rsidR="0009253A" w:rsidRPr="001E3AA9">
        <w:rPr>
          <w:rFonts w:ascii="Times New Roman" w:hAnsi="Times New Roman" w:cs="Times New Roman"/>
          <w:sz w:val="28"/>
          <w:szCs w:val="28"/>
          <w:lang w:val="en-US"/>
        </w:rPr>
        <w:t xml:space="preserve"> L</w:t>
      </w:r>
      <w:r w:rsidRPr="001E3AA9">
        <w:rPr>
          <w:rFonts w:ascii="Times New Roman" w:hAnsi="Times New Roman" w:cs="Times New Roman"/>
          <w:sz w:val="28"/>
          <w:szCs w:val="28"/>
          <w:lang w:val="en-US"/>
        </w:rPr>
        <w:t xml:space="preserve">., </w:t>
      </w:r>
      <w:proofErr w:type="spellStart"/>
      <w:r w:rsidRPr="001E3AA9">
        <w:rPr>
          <w:rFonts w:ascii="Times New Roman" w:hAnsi="Times New Roman" w:cs="Times New Roman"/>
          <w:sz w:val="28"/>
          <w:szCs w:val="28"/>
          <w:lang w:val="en-US"/>
        </w:rPr>
        <w:t>Rushtona</w:t>
      </w:r>
      <w:proofErr w:type="spellEnd"/>
      <w:r w:rsidR="0009253A" w:rsidRPr="001E3AA9">
        <w:rPr>
          <w:rFonts w:ascii="Times New Roman" w:hAnsi="Times New Roman" w:cs="Times New Roman"/>
          <w:sz w:val="28"/>
          <w:szCs w:val="28"/>
          <w:lang w:val="en-US"/>
        </w:rPr>
        <w:t xml:space="preserve"> J</w:t>
      </w:r>
      <w:r w:rsidRPr="001E3AA9">
        <w:rPr>
          <w:rFonts w:ascii="Times New Roman" w:hAnsi="Times New Roman" w:cs="Times New Roman"/>
          <w:sz w:val="28"/>
          <w:szCs w:val="28"/>
          <w:lang w:val="en-US"/>
        </w:rPr>
        <w:t>., Graced</w:t>
      </w:r>
      <w:r w:rsidR="0009253A" w:rsidRPr="001E3AA9">
        <w:rPr>
          <w:rFonts w:ascii="Times New Roman" w:hAnsi="Times New Roman" w:cs="Times New Roman"/>
          <w:sz w:val="28"/>
          <w:szCs w:val="28"/>
          <w:lang w:val="en-US"/>
        </w:rPr>
        <w:t xml:space="preserve"> D</w:t>
      </w:r>
      <w:r w:rsidRPr="001E3AA9">
        <w:rPr>
          <w:rFonts w:ascii="Times New Roman" w:hAnsi="Times New Roman" w:cs="Times New Roman"/>
          <w:sz w:val="28"/>
          <w:szCs w:val="28"/>
          <w:lang w:val="kk-KZ"/>
        </w:rPr>
        <w:t>.</w:t>
      </w:r>
      <w:r w:rsidR="005D5A15" w:rsidRPr="001E3AA9">
        <w:rPr>
          <w:rFonts w:ascii="Times New Roman" w:hAnsi="Times New Roman" w:cs="Times New Roman"/>
          <w:sz w:val="28"/>
          <w:szCs w:val="28"/>
          <w:lang w:val="en-US"/>
        </w:rPr>
        <w:t xml:space="preserve">Using participatory rural appraisal to investigate food production, </w:t>
      </w:r>
      <w:proofErr w:type="spellStart"/>
      <w:r w:rsidR="005D5A15" w:rsidRPr="001E3AA9">
        <w:rPr>
          <w:rFonts w:ascii="Times New Roman" w:hAnsi="Times New Roman" w:cs="Times New Roman"/>
          <w:sz w:val="28"/>
          <w:szCs w:val="28"/>
          <w:lang w:val="en-US"/>
        </w:rPr>
        <w:t>nutritionand</w:t>
      </w:r>
      <w:proofErr w:type="spellEnd"/>
      <w:r w:rsidR="005D5A15" w:rsidRPr="001E3AA9">
        <w:rPr>
          <w:rFonts w:ascii="Times New Roman" w:hAnsi="Times New Roman" w:cs="Times New Roman"/>
          <w:sz w:val="28"/>
          <w:szCs w:val="28"/>
          <w:lang w:val="en-US"/>
        </w:rPr>
        <w:t xml:space="preserve"> safety in the Tanzanian dairy value chain</w:t>
      </w:r>
      <w:r w:rsidR="005D5A15" w:rsidRPr="001E3AA9">
        <w:rPr>
          <w:rFonts w:ascii="Times New Roman" w:eastAsia="AdvOT8608a8d1+26" w:hAnsi="Times New Roman" w:cs="Times New Roman"/>
          <w:sz w:val="28"/>
          <w:szCs w:val="28"/>
          <w:lang w:val="kk-KZ"/>
        </w:rPr>
        <w:t xml:space="preserve"> // </w:t>
      </w:r>
      <w:r w:rsidR="005D5A15" w:rsidRPr="001E3AA9">
        <w:rPr>
          <w:rFonts w:ascii="Times New Roman" w:hAnsi="Times New Roman" w:cs="Times New Roman"/>
          <w:sz w:val="28"/>
          <w:szCs w:val="28"/>
          <w:lang w:val="en-US"/>
        </w:rPr>
        <w:t>Global Food Security</w:t>
      </w:r>
      <w:r w:rsidR="005D5A15" w:rsidRPr="001E3AA9">
        <w:rPr>
          <w:rFonts w:ascii="Times New Roman" w:hAnsi="Times New Roman" w:cs="Times New Roman"/>
          <w:sz w:val="28"/>
          <w:szCs w:val="28"/>
          <w:lang w:val="kk-KZ"/>
        </w:rPr>
        <w:t>.</w:t>
      </w:r>
      <w:r w:rsidR="000C445E">
        <w:rPr>
          <w:rFonts w:ascii="Times New Roman" w:hAnsi="Times New Roman" w:cs="Times New Roman"/>
          <w:sz w:val="28"/>
          <w:szCs w:val="28"/>
          <w:lang w:val="en-US"/>
        </w:rPr>
        <w:t xml:space="preserve"> </w:t>
      </w:r>
      <w:r w:rsidR="005D5A15" w:rsidRPr="001E3AA9">
        <w:rPr>
          <w:rFonts w:ascii="Times New Roman" w:hAnsi="Times New Roman" w:cs="Times New Roman"/>
          <w:sz w:val="28"/>
          <w:szCs w:val="28"/>
          <w:lang w:val="en-US"/>
        </w:rPr>
        <w:t xml:space="preserve">– 2019. </w:t>
      </w:r>
      <w:r w:rsidR="000C445E">
        <w:rPr>
          <w:rFonts w:ascii="Times New Roman" w:hAnsi="Times New Roman" w:cs="Times New Roman"/>
          <w:sz w:val="28"/>
          <w:szCs w:val="28"/>
          <w:lang w:val="kk-KZ"/>
        </w:rPr>
        <w:t xml:space="preserve">- </w:t>
      </w:r>
      <w:r w:rsidR="000C445E" w:rsidRPr="001E3AA9">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000C445E" w:rsidRPr="001E3AA9">
        <w:rPr>
          <w:rFonts w:ascii="Times New Roman" w:hAnsi="Times New Roman" w:cs="Times New Roman"/>
          <w:sz w:val="28"/>
          <w:szCs w:val="28"/>
          <w:lang w:val="en-US"/>
        </w:rPr>
        <w:t xml:space="preserve">. 20. </w:t>
      </w:r>
      <w:r w:rsidR="000C445E">
        <w:rPr>
          <w:rFonts w:ascii="Times New Roman" w:hAnsi="Times New Roman" w:cs="Times New Roman"/>
          <w:sz w:val="28"/>
          <w:szCs w:val="28"/>
          <w:lang w:val="kk-KZ"/>
        </w:rPr>
        <w:t xml:space="preserve">- </w:t>
      </w:r>
      <w:r w:rsidR="005D5A15" w:rsidRPr="001E3AA9">
        <w:rPr>
          <w:rFonts w:ascii="Times New Roman" w:hAnsi="Times New Roman" w:cs="Times New Roman"/>
          <w:sz w:val="28"/>
          <w:szCs w:val="28"/>
          <w:lang w:val="en-US"/>
        </w:rPr>
        <w:t xml:space="preserve">P. 122–131. </w:t>
      </w:r>
    </w:p>
    <w:p w14:paraId="74B2E846" w14:textId="77777777" w:rsidR="003418D1" w:rsidRPr="001E3AA9" w:rsidRDefault="0020344B" w:rsidP="00C12CC3">
      <w:pPr>
        <w:spacing w:after="0" w:line="240" w:lineRule="auto"/>
        <w:ind w:firstLine="709"/>
        <w:jc w:val="both"/>
        <w:rPr>
          <w:rFonts w:ascii="Times New Roman" w:hAnsi="Times New Roman" w:cs="Times New Roman"/>
          <w:sz w:val="28"/>
          <w:szCs w:val="28"/>
          <w:shd w:val="clear" w:color="auto" w:fill="FFFFFF"/>
          <w:lang w:val="en-US"/>
        </w:rPr>
      </w:pPr>
      <w:r w:rsidRPr="001E3AA9">
        <w:rPr>
          <w:rFonts w:ascii="Times New Roman" w:hAnsi="Times New Roman" w:cs="Times New Roman"/>
          <w:sz w:val="28"/>
          <w:szCs w:val="28"/>
          <w:shd w:val="clear" w:color="auto" w:fill="FFFFFF"/>
          <w:lang w:val="en-US"/>
        </w:rPr>
        <w:t>8</w:t>
      </w:r>
      <w:r w:rsidR="00AB7C85">
        <w:rPr>
          <w:rFonts w:ascii="Times New Roman" w:hAnsi="Times New Roman" w:cs="Times New Roman"/>
          <w:sz w:val="28"/>
          <w:szCs w:val="28"/>
          <w:shd w:val="clear" w:color="auto" w:fill="FFFFFF"/>
          <w:lang w:val="kk-KZ"/>
        </w:rPr>
        <w:t xml:space="preserve">9 </w:t>
      </w:r>
      <w:proofErr w:type="gramStart"/>
      <w:r w:rsidRPr="001E3AA9">
        <w:rPr>
          <w:rFonts w:ascii="Times New Roman" w:hAnsi="Times New Roman" w:cs="Times New Roman"/>
          <w:sz w:val="28"/>
          <w:szCs w:val="28"/>
          <w:shd w:val="clear" w:color="auto" w:fill="FFFFFF"/>
          <w:lang w:val="en-US"/>
        </w:rPr>
        <w:t>Kelly  E.</w:t>
      </w:r>
      <w:proofErr w:type="gramEnd"/>
      <w:r w:rsidRPr="001E3AA9">
        <w:rPr>
          <w:rFonts w:ascii="Times New Roman" w:hAnsi="Times New Roman" w:cs="Times New Roman"/>
          <w:sz w:val="28"/>
          <w:szCs w:val="28"/>
          <w:shd w:val="clear" w:color="auto" w:fill="FFFFFF"/>
          <w:lang w:val="en-US"/>
        </w:rPr>
        <w:t xml:space="preserve">, Cronk R., Fisher and </w:t>
      </w:r>
      <w:proofErr w:type="spellStart"/>
      <w:r w:rsidRPr="001E3AA9">
        <w:rPr>
          <w:rFonts w:ascii="Times New Roman" w:hAnsi="Times New Roman" w:cs="Times New Roman"/>
          <w:sz w:val="28"/>
          <w:szCs w:val="28"/>
          <w:shd w:val="clear" w:color="auto" w:fill="FFFFFF"/>
          <w:lang w:val="en-US"/>
        </w:rPr>
        <w:t>Bartam</w:t>
      </w:r>
      <w:proofErr w:type="spellEnd"/>
      <w:r w:rsidRPr="001E3AA9">
        <w:rPr>
          <w:rFonts w:ascii="Times New Roman" w:hAnsi="Times New Roman" w:cs="Times New Roman"/>
          <w:sz w:val="28"/>
          <w:szCs w:val="28"/>
          <w:shd w:val="clear" w:color="auto" w:fill="FFFFFF"/>
          <w:lang w:val="en-US"/>
        </w:rPr>
        <w:t xml:space="preserve"> J.  Sanitary inspection, microbial water quality analysis, and water safety in handpumps in rural sub-Saharan Africa</w:t>
      </w:r>
      <w:r w:rsidRPr="001E3AA9">
        <w:rPr>
          <w:rFonts w:ascii="Times New Roman" w:hAnsi="Times New Roman" w:cs="Times New Roman"/>
          <w:sz w:val="28"/>
          <w:szCs w:val="28"/>
          <w:shd w:val="clear" w:color="auto" w:fill="FFFFFF"/>
          <w:lang w:val="kk-KZ"/>
        </w:rPr>
        <w:t xml:space="preserve"> // </w:t>
      </w:r>
      <w:r w:rsidRPr="001E3AA9">
        <w:rPr>
          <w:rFonts w:ascii="Times New Roman" w:hAnsi="Times New Roman" w:cs="Times New Roman"/>
          <w:sz w:val="28"/>
          <w:szCs w:val="28"/>
          <w:shd w:val="clear" w:color="auto" w:fill="FFFFFF"/>
          <w:lang w:val="en-US"/>
        </w:rPr>
        <w:t xml:space="preserve">Clean Water. </w:t>
      </w:r>
      <w:r w:rsidRPr="001E3AA9">
        <w:rPr>
          <w:rFonts w:ascii="Times New Roman" w:hAnsi="Times New Roman" w:cs="Times New Roman"/>
          <w:sz w:val="28"/>
          <w:szCs w:val="28"/>
          <w:shd w:val="clear" w:color="auto" w:fill="FFFFFF"/>
          <w:lang w:val="kk-KZ"/>
        </w:rPr>
        <w:t xml:space="preserve">-2021. </w:t>
      </w:r>
      <w:hyperlink r:id="rId63" w:history="1">
        <w:r w:rsidR="00786931" w:rsidRPr="001E3AA9">
          <w:rPr>
            <w:rStyle w:val="ac"/>
            <w:rFonts w:ascii="Times New Roman" w:hAnsi="Times New Roman" w:cs="Times New Roman"/>
            <w:color w:val="auto"/>
            <w:sz w:val="28"/>
            <w:szCs w:val="28"/>
            <w:shd w:val="clear" w:color="auto" w:fill="FFFFFF"/>
            <w:lang w:val="en-US"/>
          </w:rPr>
          <w:t>https://doi.org/10.1038/s41545-020-00093-z</w:t>
        </w:r>
      </w:hyperlink>
    </w:p>
    <w:p w14:paraId="0E85CA5B" w14:textId="33750DE8" w:rsidR="006B6FD6" w:rsidRPr="001E3AA9" w:rsidRDefault="000F3ED8" w:rsidP="00C12CC3">
      <w:pPr>
        <w:spacing w:after="0" w:line="240" w:lineRule="auto"/>
        <w:ind w:firstLine="709"/>
        <w:jc w:val="both"/>
        <w:rPr>
          <w:rFonts w:ascii="Times New Roman" w:hAnsi="Times New Roman" w:cs="Times New Roman"/>
          <w:sz w:val="28"/>
          <w:szCs w:val="28"/>
          <w:shd w:val="clear" w:color="auto" w:fill="FFFFFF"/>
          <w:lang w:val="en-US"/>
        </w:rPr>
      </w:pPr>
      <w:r>
        <w:rPr>
          <w:rFonts w:ascii="Times New Roman" w:hAnsi="Times New Roman" w:cs="Times New Roman"/>
          <w:sz w:val="28"/>
          <w:szCs w:val="28"/>
          <w:shd w:val="clear" w:color="auto" w:fill="FFFFFF"/>
          <w:lang w:val="kk-KZ"/>
        </w:rPr>
        <w:t xml:space="preserve">90 </w:t>
      </w:r>
      <w:proofErr w:type="spellStart"/>
      <w:r w:rsidR="003418D1" w:rsidRPr="001E3AA9">
        <w:rPr>
          <w:rFonts w:ascii="Times New Roman" w:hAnsi="Times New Roman" w:cs="Times New Roman"/>
          <w:bCs/>
          <w:sz w:val="28"/>
          <w:szCs w:val="28"/>
          <w:lang w:val="en-US"/>
        </w:rPr>
        <w:t>Meneses</w:t>
      </w:r>
      <w:proofErr w:type="spellEnd"/>
      <w:r w:rsidR="00EF68FE" w:rsidRPr="001E3AA9">
        <w:rPr>
          <w:rFonts w:ascii="Times New Roman" w:hAnsi="Times New Roman" w:cs="Times New Roman"/>
          <w:bCs/>
          <w:sz w:val="28"/>
          <w:szCs w:val="28"/>
          <w:lang w:val="en-US"/>
        </w:rPr>
        <w:t xml:space="preserve"> Y. E., </w:t>
      </w:r>
      <w:r w:rsidR="003418D1" w:rsidRPr="001E3AA9">
        <w:rPr>
          <w:rFonts w:ascii="Times New Roman" w:hAnsi="Times New Roman" w:cs="Times New Roman"/>
          <w:bCs/>
          <w:sz w:val="28"/>
          <w:szCs w:val="28"/>
          <w:lang w:val="en-US"/>
        </w:rPr>
        <w:t>Flores</w:t>
      </w:r>
      <w:r w:rsidR="00EF68FE" w:rsidRPr="001E3AA9">
        <w:rPr>
          <w:rFonts w:ascii="Times New Roman" w:hAnsi="Times New Roman" w:cs="Times New Roman"/>
          <w:bCs/>
          <w:sz w:val="28"/>
          <w:szCs w:val="28"/>
          <w:lang w:val="en-US"/>
        </w:rPr>
        <w:t xml:space="preserve"> R. A. </w:t>
      </w:r>
      <w:r w:rsidR="003418D1" w:rsidRPr="001E3AA9">
        <w:rPr>
          <w:rFonts w:ascii="Times New Roman" w:hAnsi="Times New Roman" w:cs="Times New Roman"/>
          <w:bCs/>
          <w:sz w:val="28"/>
          <w:szCs w:val="28"/>
          <w:lang w:val="en-US"/>
        </w:rPr>
        <w:t xml:space="preserve">Feasibility, safety, and </w:t>
      </w:r>
      <w:proofErr w:type="spellStart"/>
      <w:r w:rsidR="003418D1" w:rsidRPr="001E3AA9">
        <w:rPr>
          <w:rFonts w:ascii="Times New Roman" w:hAnsi="Times New Roman" w:cs="Times New Roman"/>
          <w:bCs/>
          <w:sz w:val="28"/>
          <w:szCs w:val="28"/>
          <w:lang w:val="en-US"/>
        </w:rPr>
        <w:t>economicimplications</w:t>
      </w:r>
      <w:proofErr w:type="spellEnd"/>
      <w:r w:rsidR="003418D1" w:rsidRPr="001E3AA9">
        <w:rPr>
          <w:rFonts w:ascii="Times New Roman" w:hAnsi="Times New Roman" w:cs="Times New Roman"/>
          <w:bCs/>
          <w:sz w:val="28"/>
          <w:szCs w:val="28"/>
          <w:lang w:val="en-US"/>
        </w:rPr>
        <w:t xml:space="preserve"> of whey-</w:t>
      </w:r>
      <w:proofErr w:type="spellStart"/>
      <w:r w:rsidR="003418D1" w:rsidRPr="001E3AA9">
        <w:rPr>
          <w:rFonts w:ascii="Times New Roman" w:hAnsi="Times New Roman" w:cs="Times New Roman"/>
          <w:bCs/>
          <w:sz w:val="28"/>
          <w:szCs w:val="28"/>
          <w:lang w:val="en-US"/>
        </w:rPr>
        <w:t>recoveredwater</w:t>
      </w:r>
      <w:proofErr w:type="spellEnd"/>
      <w:r w:rsidR="003418D1" w:rsidRPr="001E3AA9">
        <w:rPr>
          <w:rFonts w:ascii="Times New Roman" w:hAnsi="Times New Roman" w:cs="Times New Roman"/>
          <w:bCs/>
          <w:sz w:val="28"/>
          <w:szCs w:val="28"/>
          <w:lang w:val="en-US"/>
        </w:rPr>
        <w:t xml:space="preserve"> in cleaning-in-place systems: A case study on </w:t>
      </w:r>
      <w:proofErr w:type="spellStart"/>
      <w:r w:rsidR="003418D1" w:rsidRPr="001E3AA9">
        <w:rPr>
          <w:rFonts w:ascii="Times New Roman" w:hAnsi="Times New Roman" w:cs="Times New Roman"/>
          <w:bCs/>
          <w:sz w:val="28"/>
          <w:szCs w:val="28"/>
          <w:lang w:val="en-US"/>
        </w:rPr>
        <w:t>waterconservation</w:t>
      </w:r>
      <w:proofErr w:type="spellEnd"/>
      <w:r w:rsidR="003418D1" w:rsidRPr="001E3AA9">
        <w:rPr>
          <w:rFonts w:ascii="Times New Roman" w:hAnsi="Times New Roman" w:cs="Times New Roman"/>
          <w:bCs/>
          <w:sz w:val="28"/>
          <w:szCs w:val="28"/>
          <w:lang w:val="en-US"/>
        </w:rPr>
        <w:t xml:space="preserve"> for the dairy </w:t>
      </w:r>
      <w:proofErr w:type="gramStart"/>
      <w:r w:rsidR="003418D1" w:rsidRPr="001E3AA9">
        <w:rPr>
          <w:rFonts w:ascii="Times New Roman" w:hAnsi="Times New Roman" w:cs="Times New Roman"/>
          <w:bCs/>
          <w:sz w:val="28"/>
          <w:szCs w:val="28"/>
          <w:lang w:val="en-US"/>
        </w:rPr>
        <w:t>industry</w:t>
      </w:r>
      <w:r w:rsidR="003418D1" w:rsidRPr="001E3AA9">
        <w:rPr>
          <w:rFonts w:ascii="Times New Roman" w:hAnsi="Times New Roman" w:cs="Times New Roman"/>
          <w:bCs/>
          <w:sz w:val="28"/>
          <w:szCs w:val="28"/>
          <w:lang w:val="kk-KZ"/>
        </w:rPr>
        <w:t xml:space="preserve">  /</w:t>
      </w:r>
      <w:proofErr w:type="gramEnd"/>
      <w:r w:rsidR="003418D1" w:rsidRPr="001E3AA9">
        <w:rPr>
          <w:rFonts w:ascii="Times New Roman" w:hAnsi="Times New Roman" w:cs="Times New Roman"/>
          <w:bCs/>
          <w:sz w:val="28"/>
          <w:szCs w:val="28"/>
          <w:lang w:val="kk-KZ"/>
        </w:rPr>
        <w:t xml:space="preserve">/ </w:t>
      </w:r>
      <w:r w:rsidR="003418D1" w:rsidRPr="001E3AA9">
        <w:rPr>
          <w:rFonts w:ascii="Times New Roman" w:hAnsi="Times New Roman" w:cs="Times New Roman"/>
          <w:sz w:val="28"/>
          <w:szCs w:val="28"/>
          <w:lang w:val="en-US"/>
        </w:rPr>
        <w:t>Journal of Dairy Science</w:t>
      </w:r>
      <w:r w:rsidR="00AC01DD" w:rsidRPr="001E3AA9">
        <w:rPr>
          <w:rFonts w:ascii="Times New Roman" w:hAnsi="Times New Roman" w:cs="Times New Roman"/>
          <w:sz w:val="28"/>
          <w:szCs w:val="28"/>
          <w:lang w:val="en-US"/>
        </w:rPr>
        <w:t>.</w:t>
      </w:r>
      <w:r w:rsidR="003418D1" w:rsidRPr="001E3AA9">
        <w:rPr>
          <w:rFonts w:ascii="Times New Roman" w:hAnsi="Times New Roman" w:cs="Times New Roman"/>
          <w:sz w:val="28"/>
          <w:szCs w:val="28"/>
          <w:lang w:val="en-US"/>
        </w:rPr>
        <w:t xml:space="preserve"> </w:t>
      </w:r>
      <w:r w:rsidR="00AC01DD" w:rsidRPr="001E3AA9">
        <w:rPr>
          <w:rFonts w:ascii="Times New Roman" w:hAnsi="Times New Roman" w:cs="Times New Roman"/>
          <w:sz w:val="28"/>
          <w:szCs w:val="28"/>
          <w:lang w:val="en-US"/>
        </w:rPr>
        <w:t xml:space="preserve">- </w:t>
      </w:r>
      <w:r w:rsidR="003418D1" w:rsidRPr="001E3AA9">
        <w:rPr>
          <w:rFonts w:ascii="Times New Roman" w:hAnsi="Times New Roman" w:cs="Times New Roman"/>
          <w:sz w:val="28"/>
          <w:szCs w:val="28"/>
          <w:lang w:val="en-US"/>
        </w:rPr>
        <w:t>2016</w:t>
      </w:r>
      <w:r w:rsidR="003418D1" w:rsidRPr="001E3AA9">
        <w:rPr>
          <w:rFonts w:ascii="Times New Roman" w:hAnsi="Times New Roman" w:cs="Times New Roman"/>
          <w:bCs/>
          <w:sz w:val="28"/>
          <w:szCs w:val="28"/>
          <w:lang w:val="kk-KZ"/>
        </w:rPr>
        <w:t xml:space="preserve">. </w:t>
      </w:r>
      <w:r w:rsidR="000C445E">
        <w:rPr>
          <w:rFonts w:ascii="Times New Roman" w:hAnsi="Times New Roman" w:cs="Times New Roman"/>
          <w:bCs/>
          <w:sz w:val="28"/>
          <w:szCs w:val="28"/>
          <w:lang w:val="en-US"/>
        </w:rPr>
        <w:t xml:space="preserve">- </w:t>
      </w:r>
      <w:r w:rsidR="000C445E" w:rsidRPr="001E3AA9">
        <w:rPr>
          <w:rFonts w:ascii="Times New Roman" w:hAnsi="Times New Roman" w:cs="Times New Roman"/>
          <w:sz w:val="28"/>
          <w:szCs w:val="28"/>
          <w:lang w:val="en-US"/>
        </w:rPr>
        <w:t xml:space="preserve">Vol. 99(5). </w:t>
      </w:r>
      <w:r w:rsidR="000C445E">
        <w:rPr>
          <w:rFonts w:ascii="Times New Roman" w:hAnsi="Times New Roman" w:cs="Times New Roman"/>
          <w:sz w:val="28"/>
          <w:szCs w:val="28"/>
          <w:lang w:val="en-US"/>
        </w:rPr>
        <w:t xml:space="preserve">- </w:t>
      </w:r>
      <w:r w:rsidR="003418D1" w:rsidRPr="001E3AA9">
        <w:rPr>
          <w:rFonts w:ascii="Times New Roman" w:hAnsi="Times New Roman" w:cs="Times New Roman"/>
          <w:bCs/>
          <w:sz w:val="28"/>
          <w:szCs w:val="28"/>
          <w:lang w:val="en-US"/>
        </w:rPr>
        <w:t>P. 3396-34077</w:t>
      </w:r>
      <w:r w:rsidR="00270A05" w:rsidRPr="001E3AA9">
        <w:rPr>
          <w:rFonts w:ascii="Times New Roman" w:hAnsi="Times New Roman" w:cs="Times New Roman"/>
          <w:bCs/>
          <w:sz w:val="28"/>
          <w:szCs w:val="28"/>
          <w:lang w:val="en-US"/>
        </w:rPr>
        <w:t xml:space="preserve">. </w:t>
      </w:r>
    </w:p>
    <w:p w14:paraId="3DB0C187" w14:textId="716ABEF1" w:rsidR="00937990" w:rsidRPr="001E3AA9" w:rsidRDefault="00CE7D54" w:rsidP="00C12CC3">
      <w:pPr>
        <w:spacing w:after="0" w:line="240" w:lineRule="auto"/>
        <w:ind w:firstLine="709"/>
        <w:jc w:val="both"/>
        <w:rPr>
          <w:rFonts w:ascii="Times New Roman" w:eastAsia="Times New Roman" w:hAnsi="Times New Roman" w:cs="Times New Roman"/>
          <w:sz w:val="28"/>
          <w:szCs w:val="28"/>
          <w:lang w:val="en-US" w:eastAsia="ru-RU"/>
        </w:rPr>
      </w:pPr>
      <w:r w:rsidRPr="001E3AA9">
        <w:rPr>
          <w:rFonts w:ascii="Times New Roman" w:hAnsi="Times New Roman" w:cs="Times New Roman"/>
          <w:sz w:val="28"/>
          <w:szCs w:val="28"/>
          <w:shd w:val="clear" w:color="auto" w:fill="FFFFFF"/>
          <w:lang w:val="kk-KZ"/>
        </w:rPr>
        <w:t>9</w:t>
      </w:r>
      <w:r w:rsidR="000F3ED8">
        <w:rPr>
          <w:rFonts w:ascii="Times New Roman" w:hAnsi="Times New Roman" w:cs="Times New Roman"/>
          <w:sz w:val="28"/>
          <w:szCs w:val="28"/>
          <w:shd w:val="clear" w:color="auto" w:fill="FFFFFF"/>
          <w:lang w:val="kk-KZ"/>
        </w:rPr>
        <w:t xml:space="preserve">1 </w:t>
      </w:r>
      <w:r w:rsidR="009258B1" w:rsidRPr="001E3AA9">
        <w:rPr>
          <w:rFonts w:ascii="Times New Roman" w:hAnsi="Times New Roman" w:cs="Times New Roman"/>
          <w:sz w:val="28"/>
          <w:szCs w:val="28"/>
          <w:lang w:val="en-US"/>
        </w:rPr>
        <w:t>Rad S. J.</w:t>
      </w:r>
      <w:proofErr w:type="gramStart"/>
      <w:r w:rsidR="009258B1" w:rsidRPr="001E3AA9">
        <w:rPr>
          <w:rFonts w:ascii="Times New Roman" w:hAnsi="Times New Roman" w:cs="Times New Roman"/>
          <w:sz w:val="28"/>
          <w:szCs w:val="28"/>
          <w:lang w:val="en-US"/>
        </w:rPr>
        <w:t>,  Lewis</w:t>
      </w:r>
      <w:proofErr w:type="gramEnd"/>
      <w:r w:rsidR="009258B1" w:rsidRPr="001E3AA9">
        <w:rPr>
          <w:rFonts w:ascii="Times New Roman" w:hAnsi="Times New Roman" w:cs="Times New Roman"/>
          <w:sz w:val="28"/>
          <w:szCs w:val="28"/>
          <w:lang w:val="en-US"/>
        </w:rPr>
        <w:t xml:space="preserve"> M. J. </w:t>
      </w:r>
      <w:r w:rsidR="00AB18A2" w:rsidRPr="001E3AA9">
        <w:rPr>
          <w:rFonts w:ascii="Times New Roman" w:hAnsi="Times New Roman" w:cs="Times New Roman"/>
          <w:sz w:val="28"/>
          <w:szCs w:val="28"/>
          <w:lang w:val="en-US"/>
        </w:rPr>
        <w:t xml:space="preserve"> Water utilization, energy utilization and waste water management in the dairy industry</w:t>
      </w:r>
      <w:r w:rsidR="009258B1" w:rsidRPr="001E3AA9">
        <w:rPr>
          <w:rFonts w:ascii="Times New Roman" w:hAnsi="Times New Roman" w:cs="Times New Roman"/>
          <w:sz w:val="28"/>
          <w:szCs w:val="28"/>
          <w:lang w:val="kk-KZ"/>
        </w:rPr>
        <w:t xml:space="preserve"> // </w:t>
      </w:r>
      <w:hyperlink r:id="rId64" w:history="1">
        <w:r w:rsidR="00AB18A2" w:rsidRPr="001E3AA9">
          <w:rPr>
            <w:rFonts w:ascii="Times New Roman" w:eastAsia="Times New Roman" w:hAnsi="Times New Roman" w:cs="Times New Roman"/>
            <w:sz w:val="28"/>
            <w:szCs w:val="28"/>
            <w:bdr w:val="none" w:sz="0" w:space="0" w:color="auto" w:frame="1"/>
            <w:lang w:val="en-US" w:eastAsia="ru-RU"/>
          </w:rPr>
          <w:t>International Journal of Dairy Technology</w:t>
        </w:r>
      </w:hyperlink>
      <w:r w:rsidR="00BC7E8F" w:rsidRPr="001E3AA9">
        <w:rPr>
          <w:rFonts w:ascii="Times New Roman" w:eastAsia="Times New Roman" w:hAnsi="Times New Roman" w:cs="Times New Roman"/>
          <w:sz w:val="28"/>
          <w:szCs w:val="28"/>
          <w:bdr w:val="none" w:sz="0" w:space="0" w:color="auto" w:frame="1"/>
          <w:lang w:val="kk-KZ" w:eastAsia="ru-RU"/>
        </w:rPr>
        <w:t xml:space="preserve">. – 2014. – </w:t>
      </w:r>
      <w:r w:rsidR="00BC7E8F" w:rsidRPr="001E3AA9">
        <w:rPr>
          <w:rFonts w:ascii="Times New Roman" w:eastAsia="Times New Roman" w:hAnsi="Times New Roman" w:cs="Times New Roman"/>
          <w:sz w:val="28"/>
          <w:szCs w:val="28"/>
          <w:bdr w:val="none" w:sz="0" w:space="0" w:color="auto" w:frame="1"/>
          <w:lang w:val="en-US" w:eastAsia="ru-RU"/>
        </w:rPr>
        <w:t>V</w:t>
      </w:r>
      <w:r w:rsidR="000C445E">
        <w:rPr>
          <w:rFonts w:ascii="Times New Roman" w:eastAsia="Times New Roman" w:hAnsi="Times New Roman" w:cs="Times New Roman"/>
          <w:sz w:val="28"/>
          <w:szCs w:val="28"/>
          <w:bdr w:val="none" w:sz="0" w:space="0" w:color="auto" w:frame="1"/>
          <w:lang w:val="en-US" w:eastAsia="ru-RU"/>
        </w:rPr>
        <w:t>ol</w:t>
      </w:r>
      <w:r w:rsidR="00BC7E8F" w:rsidRPr="001E3AA9">
        <w:rPr>
          <w:rFonts w:ascii="Times New Roman" w:eastAsia="Times New Roman" w:hAnsi="Times New Roman" w:cs="Times New Roman"/>
          <w:sz w:val="28"/>
          <w:szCs w:val="28"/>
          <w:bdr w:val="none" w:sz="0" w:space="0" w:color="auto" w:frame="1"/>
          <w:lang w:val="en-US" w:eastAsia="ru-RU"/>
        </w:rPr>
        <w:t xml:space="preserve">. </w:t>
      </w:r>
      <w:r w:rsidR="00AB18A2" w:rsidRPr="001E3AA9">
        <w:rPr>
          <w:rFonts w:ascii="Times New Roman" w:eastAsia="Times New Roman" w:hAnsi="Times New Roman" w:cs="Times New Roman"/>
          <w:sz w:val="28"/>
          <w:szCs w:val="28"/>
          <w:lang w:val="en-US" w:eastAsia="ru-RU"/>
        </w:rPr>
        <w:t> </w:t>
      </w:r>
      <w:r w:rsidR="00BC7E8F" w:rsidRPr="001E3AA9">
        <w:rPr>
          <w:rFonts w:ascii="Times New Roman" w:eastAsia="Times New Roman" w:hAnsi="Times New Roman" w:cs="Times New Roman"/>
          <w:sz w:val="28"/>
          <w:szCs w:val="28"/>
          <w:lang w:val="en-US" w:eastAsia="ru-RU"/>
        </w:rPr>
        <w:t>67(1)</w:t>
      </w:r>
      <w:r w:rsidR="000C445E">
        <w:rPr>
          <w:rFonts w:ascii="Times New Roman" w:eastAsia="Times New Roman" w:hAnsi="Times New Roman" w:cs="Times New Roman"/>
          <w:sz w:val="28"/>
          <w:szCs w:val="28"/>
          <w:lang w:val="en-US" w:eastAsia="ru-RU"/>
        </w:rPr>
        <w:t>. -</w:t>
      </w:r>
      <w:r w:rsidR="00BC7E8F" w:rsidRPr="001E3AA9">
        <w:rPr>
          <w:rFonts w:ascii="Times New Roman" w:eastAsia="Times New Roman" w:hAnsi="Times New Roman" w:cs="Times New Roman"/>
          <w:sz w:val="28"/>
          <w:szCs w:val="28"/>
          <w:lang w:val="en-US" w:eastAsia="ru-RU"/>
        </w:rPr>
        <w:t xml:space="preserve"> P. 1-20.</w:t>
      </w:r>
    </w:p>
    <w:p w14:paraId="40FD21EC" w14:textId="7C04E7F9" w:rsidR="00BC1CF5" w:rsidRPr="001E3AA9" w:rsidRDefault="00CB3DDF" w:rsidP="0040550B">
      <w:pPr>
        <w:spacing w:after="0" w:line="240" w:lineRule="auto"/>
        <w:ind w:firstLine="708"/>
        <w:jc w:val="both"/>
        <w:rPr>
          <w:rStyle w:val="ac"/>
          <w:rFonts w:ascii="Times New Roman" w:hAnsi="Times New Roman" w:cs="Times New Roman"/>
          <w:color w:val="auto"/>
          <w:sz w:val="28"/>
          <w:szCs w:val="28"/>
          <w:lang w:val="en-US"/>
        </w:rPr>
      </w:pPr>
      <w:r w:rsidRPr="001E3AA9">
        <w:rPr>
          <w:rFonts w:ascii="Times New Roman" w:eastAsia="Times New Roman" w:hAnsi="Times New Roman" w:cs="Times New Roman"/>
          <w:sz w:val="28"/>
          <w:szCs w:val="28"/>
          <w:lang w:val="kk-KZ" w:eastAsia="ru-RU"/>
        </w:rPr>
        <w:t>9</w:t>
      </w:r>
      <w:r w:rsidR="00696791">
        <w:rPr>
          <w:rFonts w:ascii="Times New Roman" w:eastAsia="Times New Roman" w:hAnsi="Times New Roman" w:cs="Times New Roman"/>
          <w:sz w:val="28"/>
          <w:szCs w:val="28"/>
          <w:lang w:val="kk-KZ" w:eastAsia="ru-RU"/>
        </w:rPr>
        <w:t xml:space="preserve">2 </w:t>
      </w:r>
      <w:r w:rsidR="00CC374B" w:rsidRPr="001E3AA9">
        <w:rPr>
          <w:rFonts w:ascii="Times New Roman" w:eastAsia="Times New Roman" w:hAnsi="Times New Roman" w:cs="Times New Roman"/>
          <w:sz w:val="28"/>
          <w:szCs w:val="28"/>
          <w:bdr w:val="none" w:sz="0" w:space="0" w:color="auto" w:frame="1"/>
          <w:lang w:val="en-US" w:eastAsia="ru-RU"/>
        </w:rPr>
        <w:t>FDA Food Code 2013: Chapter 5 –Water, Plumbing &amp;Waste.</w:t>
      </w:r>
      <w:r w:rsidR="0040550B">
        <w:rPr>
          <w:rFonts w:ascii="Times New Roman" w:eastAsia="Times New Roman" w:hAnsi="Times New Roman" w:cs="Times New Roman"/>
          <w:sz w:val="28"/>
          <w:szCs w:val="28"/>
          <w:bdr w:val="none" w:sz="0" w:space="0" w:color="auto" w:frame="1"/>
          <w:lang w:val="kk-KZ" w:eastAsia="ru-RU"/>
        </w:rPr>
        <w:t xml:space="preserve"> </w:t>
      </w:r>
      <w:r w:rsidR="00CC374B" w:rsidRPr="001E3AA9">
        <w:rPr>
          <w:rFonts w:ascii="Times New Roman" w:eastAsia="Times New Roman" w:hAnsi="Times New Roman" w:cs="Times New Roman"/>
          <w:sz w:val="28"/>
          <w:szCs w:val="28"/>
          <w:bdr w:val="none" w:sz="0" w:space="0" w:color="auto" w:frame="1"/>
          <w:lang w:val="en-US" w:eastAsia="ru-RU"/>
        </w:rPr>
        <w:t>Accessed Nov.</w:t>
      </w:r>
      <w:r w:rsidR="0040550B">
        <w:rPr>
          <w:rFonts w:ascii="Times New Roman" w:eastAsia="Times New Roman" w:hAnsi="Times New Roman" w:cs="Times New Roman"/>
          <w:sz w:val="28"/>
          <w:szCs w:val="28"/>
          <w:bdr w:val="none" w:sz="0" w:space="0" w:color="auto" w:frame="1"/>
          <w:lang w:val="kk-KZ" w:eastAsia="ru-RU"/>
        </w:rPr>
        <w:t xml:space="preserve"> </w:t>
      </w:r>
      <w:r w:rsidR="00CC374B" w:rsidRPr="001E3AA9">
        <w:rPr>
          <w:rFonts w:ascii="Times New Roman" w:eastAsia="Times New Roman" w:hAnsi="Times New Roman" w:cs="Times New Roman"/>
          <w:sz w:val="28"/>
          <w:szCs w:val="28"/>
          <w:bdr w:val="none" w:sz="0" w:space="0" w:color="auto" w:frame="1"/>
          <w:lang w:val="en-US" w:eastAsia="ru-RU"/>
        </w:rPr>
        <w:t>27,</w:t>
      </w:r>
      <w:r w:rsidR="0040550B">
        <w:rPr>
          <w:rFonts w:ascii="Times New Roman" w:eastAsia="Times New Roman" w:hAnsi="Times New Roman" w:cs="Times New Roman"/>
          <w:sz w:val="28"/>
          <w:szCs w:val="28"/>
          <w:bdr w:val="none" w:sz="0" w:space="0" w:color="auto" w:frame="1"/>
          <w:lang w:val="kk-KZ" w:eastAsia="ru-RU"/>
        </w:rPr>
        <w:t xml:space="preserve"> </w:t>
      </w:r>
      <w:r w:rsidR="00CC374B" w:rsidRPr="001E3AA9">
        <w:rPr>
          <w:rFonts w:ascii="Times New Roman" w:eastAsia="Times New Roman" w:hAnsi="Times New Roman" w:cs="Times New Roman"/>
          <w:sz w:val="28"/>
          <w:szCs w:val="28"/>
          <w:bdr w:val="none" w:sz="0" w:space="0" w:color="auto" w:frame="1"/>
          <w:lang w:val="en-US" w:eastAsia="ru-RU"/>
        </w:rPr>
        <w:t xml:space="preserve">2013. ISBN 978-1-935239-02-4 </w:t>
      </w:r>
      <w:hyperlink r:id="rId65" w:history="1">
        <w:r w:rsidR="000C445E" w:rsidRPr="000C445E">
          <w:rPr>
            <w:rStyle w:val="ac"/>
            <w:rFonts w:ascii="Times New Roman" w:hAnsi="Times New Roman" w:cs="Times New Roman"/>
            <w:color w:val="auto"/>
            <w:sz w:val="28"/>
            <w:szCs w:val="28"/>
            <w:u w:val="none"/>
            <w:lang w:val="en-US"/>
          </w:rPr>
          <w:t>https://www.fda.gov/media /87140/download</w:t>
        </w:r>
      </w:hyperlink>
      <w:r w:rsidR="000C445E" w:rsidRPr="000C445E">
        <w:rPr>
          <w:rStyle w:val="ac"/>
          <w:rFonts w:ascii="Times New Roman" w:hAnsi="Times New Roman" w:cs="Times New Roman"/>
          <w:color w:val="auto"/>
          <w:sz w:val="28"/>
          <w:szCs w:val="28"/>
          <w:u w:val="none"/>
          <w:lang w:val="en-US"/>
        </w:rPr>
        <w:t>.</w:t>
      </w:r>
    </w:p>
    <w:p w14:paraId="4A0B3852" w14:textId="4C414DAD" w:rsidR="00422126" w:rsidRPr="00AB43E3" w:rsidRDefault="00CB3DDF" w:rsidP="00C12CC3">
      <w:pPr>
        <w:spacing w:after="0" w:line="240" w:lineRule="auto"/>
        <w:ind w:firstLine="709"/>
        <w:jc w:val="both"/>
        <w:rPr>
          <w:rFonts w:ascii="Times New Roman" w:hAnsi="Times New Roman" w:cs="Times New Roman"/>
          <w:sz w:val="28"/>
          <w:szCs w:val="28"/>
          <w:lang w:val="kk-KZ"/>
        </w:rPr>
      </w:pPr>
      <w:r w:rsidRPr="00AB43E3">
        <w:rPr>
          <w:rStyle w:val="ac"/>
          <w:rFonts w:ascii="Times New Roman" w:hAnsi="Times New Roman" w:cs="Times New Roman"/>
          <w:color w:val="auto"/>
          <w:sz w:val="28"/>
          <w:szCs w:val="28"/>
          <w:u w:val="none"/>
          <w:lang w:val="kk-KZ"/>
        </w:rPr>
        <w:t>9</w:t>
      </w:r>
      <w:r w:rsidR="00696791">
        <w:rPr>
          <w:rStyle w:val="ac"/>
          <w:rFonts w:ascii="Times New Roman" w:hAnsi="Times New Roman" w:cs="Times New Roman"/>
          <w:color w:val="auto"/>
          <w:sz w:val="28"/>
          <w:szCs w:val="28"/>
          <w:u w:val="none"/>
          <w:lang w:val="kk-KZ"/>
        </w:rPr>
        <w:t xml:space="preserve">3 </w:t>
      </w:r>
      <w:r w:rsidR="00422126" w:rsidRPr="00AB43E3">
        <w:rPr>
          <w:rFonts w:ascii="Times New Roman" w:hAnsi="Times New Roman" w:cs="Times New Roman"/>
          <w:sz w:val="28"/>
          <w:szCs w:val="28"/>
          <w:lang w:val="kk-KZ"/>
        </w:rPr>
        <w:t>Алимарданова М.К., Хамзина Ж.Б. Сүт өнімдері өндірісінде суды дайындаудың заманауи жүйелері // Алматы технологиялық университетінің хабаршысы.</w:t>
      </w:r>
      <w:r w:rsidR="00C37A56" w:rsidRPr="00AB43E3">
        <w:rPr>
          <w:rFonts w:ascii="Times New Roman" w:hAnsi="Times New Roman" w:cs="Times New Roman"/>
          <w:sz w:val="28"/>
          <w:szCs w:val="28"/>
          <w:lang w:val="en-US"/>
        </w:rPr>
        <w:t xml:space="preserve"> – 2019</w:t>
      </w:r>
      <w:r w:rsidR="00C37A56" w:rsidRPr="00AB43E3">
        <w:rPr>
          <w:rFonts w:ascii="Times New Roman" w:hAnsi="Times New Roman" w:cs="Times New Roman"/>
          <w:sz w:val="28"/>
          <w:szCs w:val="28"/>
          <w:lang w:val="kk-KZ"/>
        </w:rPr>
        <w:t xml:space="preserve">. </w:t>
      </w:r>
      <w:r w:rsidR="000C445E">
        <w:rPr>
          <w:rFonts w:ascii="Times New Roman" w:hAnsi="Times New Roman" w:cs="Times New Roman"/>
          <w:sz w:val="28"/>
          <w:szCs w:val="28"/>
          <w:lang w:val="en-US"/>
        </w:rPr>
        <w:t>-</w:t>
      </w:r>
      <w:r w:rsidR="00422126" w:rsidRPr="00AB43E3">
        <w:rPr>
          <w:rFonts w:ascii="Times New Roman" w:hAnsi="Times New Roman" w:cs="Times New Roman"/>
          <w:sz w:val="28"/>
          <w:szCs w:val="28"/>
          <w:lang w:val="kk-KZ"/>
        </w:rPr>
        <w:t xml:space="preserve"> №1</w:t>
      </w:r>
      <w:r w:rsidR="00C37A56" w:rsidRPr="00AB43E3">
        <w:rPr>
          <w:rFonts w:ascii="Times New Roman" w:hAnsi="Times New Roman" w:cs="Times New Roman"/>
          <w:sz w:val="28"/>
          <w:szCs w:val="28"/>
          <w:lang w:val="kk-KZ"/>
        </w:rPr>
        <w:t xml:space="preserve">. </w:t>
      </w:r>
      <w:r w:rsidR="000C445E">
        <w:rPr>
          <w:rFonts w:ascii="Times New Roman" w:hAnsi="Times New Roman" w:cs="Times New Roman"/>
          <w:sz w:val="28"/>
          <w:szCs w:val="28"/>
          <w:lang w:val="en-US"/>
        </w:rPr>
        <w:t>-</w:t>
      </w:r>
      <w:r w:rsidR="00422126" w:rsidRPr="00AB43E3">
        <w:rPr>
          <w:rFonts w:ascii="Times New Roman" w:hAnsi="Times New Roman" w:cs="Times New Roman"/>
          <w:sz w:val="28"/>
          <w:szCs w:val="28"/>
          <w:lang w:val="kk-KZ"/>
        </w:rPr>
        <w:t xml:space="preserve"> Б. 35-41. </w:t>
      </w:r>
    </w:p>
    <w:p w14:paraId="2B7C769C" w14:textId="7FCF4389" w:rsidR="0069134E" w:rsidRPr="001E3AA9" w:rsidRDefault="00737033" w:rsidP="00C12CC3">
      <w:pPr>
        <w:spacing w:after="0" w:line="240" w:lineRule="auto"/>
        <w:ind w:firstLine="708"/>
        <w:jc w:val="both"/>
        <w:rPr>
          <w:rFonts w:ascii="Times New Roman" w:hAnsi="Times New Roman" w:cs="Times New Roman"/>
          <w:sz w:val="28"/>
          <w:szCs w:val="28"/>
          <w:lang w:val="kk-KZ"/>
        </w:rPr>
      </w:pPr>
      <w:r w:rsidRPr="00AB43E3">
        <w:rPr>
          <w:rFonts w:ascii="Times New Roman" w:hAnsi="Times New Roman" w:cs="Times New Roman"/>
          <w:sz w:val="28"/>
          <w:szCs w:val="28"/>
          <w:lang w:val="kk-KZ"/>
        </w:rPr>
        <w:lastRenderedPageBreak/>
        <w:t>9</w:t>
      </w:r>
      <w:r w:rsidR="00696791">
        <w:rPr>
          <w:rFonts w:ascii="Times New Roman" w:hAnsi="Times New Roman" w:cs="Times New Roman"/>
          <w:sz w:val="28"/>
          <w:szCs w:val="28"/>
          <w:lang w:val="kk-KZ"/>
        </w:rPr>
        <w:t xml:space="preserve">4 </w:t>
      </w:r>
      <w:r w:rsidRPr="00AB43E3">
        <w:rPr>
          <w:rFonts w:ascii="Times New Roman" w:hAnsi="Times New Roman" w:cs="Times New Roman"/>
          <w:sz w:val="28"/>
          <w:szCs w:val="28"/>
          <w:lang w:val="kk-KZ"/>
        </w:rPr>
        <w:t xml:space="preserve"> Хамзина Ж.Б., Алимарданова М.К., Мырзалиева С.К. Сүтті қайта өңдеудің қалыпқа келтірілген өнімдер технологиясында суды өңдеу мәселелеріне // «Тағам, жеңіл өнеркәсіптер мен қонақжайлылық индустриясының инновациялық дамуы» халықаралық ғылыми-тәжірибелік конференция материалдары. – Алматы, 2018</w:t>
      </w:r>
      <w:r w:rsidR="000C445E" w:rsidRPr="000C445E">
        <w:rPr>
          <w:rFonts w:ascii="Times New Roman" w:hAnsi="Times New Roman" w:cs="Times New Roman"/>
          <w:sz w:val="28"/>
          <w:szCs w:val="28"/>
          <w:lang w:val="kk-KZ"/>
        </w:rPr>
        <w:t>.</w:t>
      </w:r>
      <w:r w:rsidRPr="00AB43E3">
        <w:rPr>
          <w:rFonts w:ascii="Times New Roman" w:hAnsi="Times New Roman" w:cs="Times New Roman"/>
          <w:sz w:val="28"/>
          <w:szCs w:val="28"/>
          <w:lang w:val="kk-KZ"/>
        </w:rPr>
        <w:t xml:space="preserve"> - Б. 88-90.</w:t>
      </w:r>
    </w:p>
    <w:p w14:paraId="60DF09D3" w14:textId="1096464E" w:rsidR="00483510" w:rsidRPr="001E3AA9" w:rsidRDefault="0069134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9</w:t>
      </w:r>
      <w:r w:rsidR="00696791">
        <w:rPr>
          <w:rFonts w:ascii="Times New Roman" w:hAnsi="Times New Roman" w:cs="Times New Roman"/>
          <w:sz w:val="28"/>
          <w:szCs w:val="28"/>
          <w:lang w:val="kk-KZ"/>
        </w:rPr>
        <w:t xml:space="preserve">5 </w:t>
      </w:r>
      <w:r w:rsidR="00862DDF" w:rsidRPr="001E3AA9">
        <w:rPr>
          <w:rFonts w:ascii="Times New Roman" w:hAnsi="Times New Roman" w:cs="Times New Roman"/>
          <w:sz w:val="28"/>
          <w:szCs w:val="28"/>
          <w:lang w:val="en-US"/>
        </w:rPr>
        <w:t>Flanagan S.</w:t>
      </w:r>
      <w:r w:rsidR="00483510" w:rsidRPr="001E3AA9">
        <w:rPr>
          <w:rFonts w:ascii="Times New Roman" w:hAnsi="Times New Roman" w:cs="Times New Roman"/>
          <w:sz w:val="28"/>
          <w:szCs w:val="28"/>
          <w:lang w:val="en-US"/>
        </w:rPr>
        <w:t xml:space="preserve">V., Johnston R. B., Zheng Y. </w:t>
      </w:r>
      <w:r w:rsidR="00862DDF" w:rsidRPr="001E3AA9">
        <w:rPr>
          <w:rFonts w:ascii="Times New Roman" w:hAnsi="Times New Roman" w:cs="Times New Roman"/>
          <w:sz w:val="28"/>
          <w:szCs w:val="28"/>
          <w:lang w:val="en-US"/>
        </w:rPr>
        <w:t xml:space="preserve">Arsenic in tube well water in Bangladesh: health and economic impacts and implications for arsenic mitigation // </w:t>
      </w:r>
      <w:proofErr w:type="gramStart"/>
      <w:r w:rsidR="00862DDF" w:rsidRPr="001E3AA9">
        <w:rPr>
          <w:rFonts w:ascii="Times New Roman" w:hAnsi="Times New Roman" w:cs="Times New Roman"/>
          <w:sz w:val="28"/>
          <w:szCs w:val="28"/>
          <w:lang w:val="en-US"/>
        </w:rPr>
        <w:t xml:space="preserve">Bull </w:t>
      </w:r>
      <w:r w:rsidR="00483510" w:rsidRPr="001E3AA9">
        <w:rPr>
          <w:rFonts w:ascii="Times New Roman" w:hAnsi="Times New Roman" w:cs="Times New Roman"/>
          <w:sz w:val="28"/>
          <w:szCs w:val="28"/>
          <w:lang w:val="en-US"/>
        </w:rPr>
        <w:t xml:space="preserve"> World</w:t>
      </w:r>
      <w:proofErr w:type="gramEnd"/>
      <w:r w:rsidR="00483510" w:rsidRPr="001E3AA9">
        <w:rPr>
          <w:rFonts w:ascii="Times New Roman" w:hAnsi="Times New Roman" w:cs="Times New Roman"/>
          <w:sz w:val="28"/>
          <w:szCs w:val="28"/>
          <w:lang w:val="en-US"/>
        </w:rPr>
        <w:t xml:space="preserve"> Health Organ. </w:t>
      </w:r>
      <w:r w:rsidR="00862DDF" w:rsidRPr="001E3AA9">
        <w:rPr>
          <w:rFonts w:ascii="Times New Roman" w:hAnsi="Times New Roman" w:cs="Times New Roman"/>
          <w:sz w:val="28"/>
          <w:szCs w:val="28"/>
          <w:lang w:val="en-US"/>
        </w:rPr>
        <w:t xml:space="preserve">- </w:t>
      </w:r>
      <w:r w:rsidR="00483510" w:rsidRPr="001E3AA9">
        <w:rPr>
          <w:rFonts w:ascii="Times New Roman" w:hAnsi="Times New Roman" w:cs="Times New Roman"/>
          <w:sz w:val="28"/>
          <w:szCs w:val="28"/>
          <w:lang w:val="en-US"/>
        </w:rPr>
        <w:t xml:space="preserve">2012. </w:t>
      </w:r>
      <w:r w:rsidR="00862DDF" w:rsidRPr="001E3AA9">
        <w:rPr>
          <w:rFonts w:ascii="Times New Roman" w:hAnsi="Times New Roman" w:cs="Times New Roman"/>
          <w:sz w:val="28"/>
          <w:szCs w:val="28"/>
          <w:lang w:val="en-US"/>
        </w:rPr>
        <w:t xml:space="preserve">- </w:t>
      </w:r>
      <w:r w:rsidR="00483510" w:rsidRPr="001E3AA9">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00483510" w:rsidRPr="001E3AA9">
        <w:rPr>
          <w:rFonts w:ascii="Times New Roman" w:hAnsi="Times New Roman" w:cs="Times New Roman"/>
          <w:sz w:val="28"/>
          <w:szCs w:val="28"/>
          <w:lang w:val="en-US"/>
        </w:rPr>
        <w:t>. 90</w:t>
      </w:r>
      <w:r w:rsidR="000C445E">
        <w:rPr>
          <w:rFonts w:ascii="Times New Roman" w:hAnsi="Times New Roman" w:cs="Times New Roman"/>
          <w:sz w:val="28"/>
          <w:szCs w:val="28"/>
          <w:lang w:val="en-US"/>
        </w:rPr>
        <w:t>. -</w:t>
      </w:r>
      <w:r w:rsidR="00862DDF" w:rsidRPr="001E3AA9">
        <w:rPr>
          <w:rFonts w:ascii="Times New Roman" w:hAnsi="Times New Roman" w:cs="Times New Roman"/>
          <w:sz w:val="28"/>
          <w:szCs w:val="28"/>
          <w:lang w:val="en-US"/>
        </w:rPr>
        <w:t xml:space="preserve"> </w:t>
      </w:r>
      <w:r w:rsidR="00483510" w:rsidRPr="001E3AA9">
        <w:rPr>
          <w:rFonts w:ascii="Times New Roman" w:hAnsi="Times New Roman" w:cs="Times New Roman"/>
          <w:sz w:val="28"/>
          <w:szCs w:val="28"/>
          <w:lang w:val="en-US"/>
        </w:rPr>
        <w:t xml:space="preserve"> P. 839–846.</w:t>
      </w:r>
    </w:p>
    <w:p w14:paraId="6788C49C" w14:textId="77777777" w:rsidR="0069134E" w:rsidRPr="001E3AA9" w:rsidRDefault="0069134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9</w:t>
      </w:r>
      <w:r w:rsidR="00696791">
        <w:rPr>
          <w:rFonts w:ascii="Times New Roman" w:hAnsi="Times New Roman" w:cs="Times New Roman"/>
          <w:sz w:val="28"/>
          <w:szCs w:val="28"/>
          <w:lang w:val="kk-KZ"/>
        </w:rPr>
        <w:t>6</w:t>
      </w:r>
      <w:r w:rsidR="002C3DFD" w:rsidRPr="001E3AA9">
        <w:rPr>
          <w:rFonts w:ascii="Times New Roman" w:hAnsi="Times New Roman" w:cs="Times New Roman"/>
          <w:sz w:val="28"/>
          <w:szCs w:val="28"/>
          <w:lang w:val="kk-KZ"/>
        </w:rPr>
        <w:t xml:space="preserve"> Селив</w:t>
      </w:r>
      <w:r w:rsidR="002D4E27" w:rsidRPr="001E3AA9">
        <w:rPr>
          <w:rFonts w:ascii="Times New Roman" w:hAnsi="Times New Roman" w:cs="Times New Roman"/>
          <w:sz w:val="28"/>
          <w:szCs w:val="28"/>
          <w:lang w:val="kk-KZ"/>
        </w:rPr>
        <w:t xml:space="preserve">ерстов А.Ф., </w:t>
      </w:r>
      <w:r w:rsidR="002C3DFD" w:rsidRPr="001E3AA9">
        <w:rPr>
          <w:rFonts w:ascii="Times New Roman" w:hAnsi="Times New Roman" w:cs="Times New Roman"/>
          <w:sz w:val="28"/>
          <w:szCs w:val="28"/>
          <w:lang w:val="kk-KZ"/>
        </w:rPr>
        <w:t>Лагунова Ю.О., Кулюхин С.А., Ершов Б.Г.  Исследование сорбции мышьяка на неорганических сорбентах, модиф</w:t>
      </w:r>
      <w:r w:rsidR="002D4E27" w:rsidRPr="001E3AA9">
        <w:rPr>
          <w:rFonts w:ascii="Times New Roman" w:hAnsi="Times New Roman" w:cs="Times New Roman"/>
          <w:sz w:val="28"/>
          <w:szCs w:val="28"/>
          <w:lang w:val="kk-KZ"/>
        </w:rPr>
        <w:t>ицированных соединениями железа</w:t>
      </w:r>
      <w:r w:rsidR="002C3DFD" w:rsidRPr="001E3AA9">
        <w:rPr>
          <w:rFonts w:ascii="Times New Roman" w:hAnsi="Times New Roman" w:cs="Times New Roman"/>
          <w:sz w:val="28"/>
          <w:szCs w:val="28"/>
          <w:lang w:val="kk-KZ"/>
        </w:rPr>
        <w:t xml:space="preserve"> // Журнал прикладной химии. </w:t>
      </w:r>
      <w:r w:rsidR="002D4E27" w:rsidRPr="001E3AA9">
        <w:rPr>
          <w:rFonts w:ascii="Times New Roman" w:hAnsi="Times New Roman" w:cs="Times New Roman"/>
          <w:sz w:val="28"/>
          <w:szCs w:val="28"/>
        </w:rPr>
        <w:t xml:space="preserve">- </w:t>
      </w:r>
      <w:r w:rsidR="002C3DFD" w:rsidRPr="001E3AA9">
        <w:rPr>
          <w:rFonts w:ascii="Times New Roman" w:hAnsi="Times New Roman" w:cs="Times New Roman"/>
          <w:sz w:val="28"/>
          <w:szCs w:val="28"/>
          <w:lang w:val="kk-KZ"/>
        </w:rPr>
        <w:t xml:space="preserve">2017. </w:t>
      </w:r>
      <w:r w:rsidR="002D4E27" w:rsidRPr="001E3AA9">
        <w:rPr>
          <w:rFonts w:ascii="Times New Roman" w:hAnsi="Times New Roman" w:cs="Times New Roman"/>
          <w:sz w:val="28"/>
          <w:szCs w:val="28"/>
        </w:rPr>
        <w:t xml:space="preserve">- </w:t>
      </w:r>
      <w:r w:rsidR="002C3DFD" w:rsidRPr="001E3AA9">
        <w:rPr>
          <w:rFonts w:ascii="Times New Roman" w:hAnsi="Times New Roman" w:cs="Times New Roman"/>
          <w:sz w:val="28"/>
          <w:szCs w:val="28"/>
          <w:lang w:val="kk-KZ"/>
        </w:rPr>
        <w:t>Т.90</w:t>
      </w:r>
      <w:r w:rsidR="002D4E27" w:rsidRPr="001E3AA9">
        <w:rPr>
          <w:rFonts w:ascii="Times New Roman" w:hAnsi="Times New Roman" w:cs="Times New Roman"/>
          <w:sz w:val="28"/>
          <w:szCs w:val="28"/>
          <w:lang w:val="kk-KZ"/>
        </w:rPr>
        <w:t xml:space="preserve">, </w:t>
      </w:r>
      <w:r w:rsidR="002C3DFD" w:rsidRPr="001E3AA9">
        <w:rPr>
          <w:rFonts w:ascii="Times New Roman" w:hAnsi="Times New Roman" w:cs="Times New Roman"/>
          <w:sz w:val="28"/>
          <w:szCs w:val="28"/>
        </w:rPr>
        <w:t>№3</w:t>
      </w:r>
      <w:r w:rsidR="002C3DFD" w:rsidRPr="001E3AA9">
        <w:rPr>
          <w:rFonts w:ascii="Times New Roman" w:hAnsi="Times New Roman" w:cs="Times New Roman"/>
          <w:sz w:val="28"/>
          <w:szCs w:val="28"/>
          <w:lang w:val="kk-KZ"/>
        </w:rPr>
        <w:t xml:space="preserve">. </w:t>
      </w:r>
      <w:r w:rsidR="002D4E27" w:rsidRPr="001E3AA9">
        <w:rPr>
          <w:rFonts w:ascii="Times New Roman" w:hAnsi="Times New Roman" w:cs="Times New Roman"/>
          <w:sz w:val="28"/>
          <w:szCs w:val="28"/>
          <w:lang w:val="kk-KZ"/>
        </w:rPr>
        <w:t xml:space="preserve">- </w:t>
      </w:r>
      <w:r w:rsidR="002C3DFD" w:rsidRPr="001E3AA9">
        <w:rPr>
          <w:rFonts w:ascii="Times New Roman" w:hAnsi="Times New Roman" w:cs="Times New Roman"/>
          <w:sz w:val="28"/>
          <w:szCs w:val="28"/>
          <w:lang w:val="kk-KZ"/>
        </w:rPr>
        <w:t xml:space="preserve">С. 332-339.  </w:t>
      </w:r>
    </w:p>
    <w:p w14:paraId="04EB702A" w14:textId="77777777" w:rsidR="00C05855" w:rsidRDefault="00136F37" w:rsidP="00C05855">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9</w:t>
      </w:r>
      <w:r w:rsidR="00927C50">
        <w:rPr>
          <w:rFonts w:ascii="Times New Roman" w:hAnsi="Times New Roman" w:cs="Times New Roman"/>
          <w:sz w:val="28"/>
          <w:szCs w:val="28"/>
          <w:lang w:val="kk-KZ"/>
        </w:rPr>
        <w:t>7</w:t>
      </w:r>
      <w:r w:rsidRPr="001E3AA9">
        <w:rPr>
          <w:rFonts w:ascii="Times New Roman" w:hAnsi="Times New Roman" w:cs="Times New Roman"/>
          <w:sz w:val="28"/>
          <w:szCs w:val="28"/>
          <w:lang w:val="kk-KZ"/>
        </w:rPr>
        <w:t xml:space="preserve"> Пат. </w:t>
      </w:r>
      <w:r w:rsidRPr="001E3AA9">
        <w:rPr>
          <w:rFonts w:ascii="Times New Roman" w:hAnsi="Times New Roman" w:cs="Times New Roman"/>
          <w:sz w:val="28"/>
          <w:szCs w:val="28"/>
        </w:rPr>
        <w:t>№2606779 РФ</w:t>
      </w:r>
      <w:r w:rsidRPr="001E3AA9">
        <w:rPr>
          <w:rFonts w:ascii="Times New Roman" w:hAnsi="Times New Roman" w:cs="Times New Roman"/>
          <w:sz w:val="28"/>
          <w:szCs w:val="28"/>
          <w:lang w:val="kk-KZ"/>
        </w:rPr>
        <w:t>. Способ водоподготовки /  Новиков А.Е.,Мелихов В.В., Филимонов М.И</w:t>
      </w:r>
      <w:r w:rsidRPr="007E3C49">
        <w:rPr>
          <w:rFonts w:ascii="Times New Roman" w:hAnsi="Times New Roman" w:cs="Times New Roman"/>
          <w:sz w:val="28"/>
          <w:szCs w:val="28"/>
          <w:lang w:val="kk-KZ"/>
        </w:rPr>
        <w:t>.</w:t>
      </w:r>
      <w:r w:rsidR="00C05855" w:rsidRPr="007E3C49">
        <w:rPr>
          <w:rFonts w:ascii="Times New Roman" w:hAnsi="Times New Roman" w:cs="Times New Roman"/>
          <w:sz w:val="28"/>
          <w:szCs w:val="28"/>
          <w:lang w:val="kk-KZ"/>
        </w:rPr>
        <w:t xml:space="preserve">; </w:t>
      </w:r>
      <w:r w:rsidRPr="007E3C49">
        <w:rPr>
          <w:rFonts w:ascii="Times New Roman" w:hAnsi="Times New Roman" w:cs="Times New Roman"/>
          <w:sz w:val="28"/>
          <w:szCs w:val="28"/>
          <w:lang w:val="kk-KZ"/>
        </w:rPr>
        <w:t xml:space="preserve"> опубл. 10.01.2017, Бюл. №1. – 12 с.</w:t>
      </w:r>
    </w:p>
    <w:p w14:paraId="573AA66A" w14:textId="77777777" w:rsidR="00EB2902" w:rsidRPr="001E3AA9" w:rsidRDefault="00881602" w:rsidP="00C05855">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9</w:t>
      </w:r>
      <w:r w:rsidR="00927C50">
        <w:rPr>
          <w:rFonts w:ascii="Times New Roman" w:hAnsi="Times New Roman" w:cs="Times New Roman"/>
          <w:sz w:val="28"/>
          <w:szCs w:val="28"/>
          <w:lang w:val="kk-KZ"/>
        </w:rPr>
        <w:t xml:space="preserve">8 </w:t>
      </w:r>
      <w:r w:rsidR="00EB2902" w:rsidRPr="001E3AA9">
        <w:rPr>
          <w:rFonts w:ascii="Times New Roman" w:hAnsi="Times New Roman" w:cs="Times New Roman"/>
          <w:sz w:val="28"/>
          <w:szCs w:val="28"/>
          <w:lang w:val="kk-KZ"/>
        </w:rPr>
        <w:t xml:space="preserve">Смирнов А.Д. Сорбционная очистка воды. </w:t>
      </w:r>
      <w:r w:rsidR="00BC77C4" w:rsidRPr="001E3AA9">
        <w:rPr>
          <w:rFonts w:ascii="Times New Roman" w:hAnsi="Times New Roman" w:cs="Times New Roman"/>
          <w:sz w:val="28"/>
          <w:szCs w:val="28"/>
          <w:lang w:val="kk-KZ"/>
        </w:rPr>
        <w:t xml:space="preserve">- </w:t>
      </w:r>
      <w:r w:rsidR="00EB2902" w:rsidRPr="001E3AA9">
        <w:rPr>
          <w:rFonts w:ascii="Times New Roman" w:hAnsi="Times New Roman" w:cs="Times New Roman"/>
          <w:sz w:val="28"/>
          <w:szCs w:val="28"/>
          <w:lang w:val="kk-KZ"/>
        </w:rPr>
        <w:t>Издательство «Химия»</w:t>
      </w:r>
      <w:r w:rsidR="00BC77C4" w:rsidRPr="001E3AA9">
        <w:rPr>
          <w:rFonts w:ascii="Times New Roman" w:hAnsi="Times New Roman" w:cs="Times New Roman"/>
          <w:sz w:val="28"/>
          <w:szCs w:val="28"/>
          <w:lang w:val="kk-KZ"/>
        </w:rPr>
        <w:t xml:space="preserve">,  1982.   – </w:t>
      </w:r>
      <w:r w:rsidR="00EB2902" w:rsidRPr="001E3AA9">
        <w:rPr>
          <w:rFonts w:ascii="Times New Roman" w:hAnsi="Times New Roman" w:cs="Times New Roman"/>
          <w:sz w:val="28"/>
          <w:szCs w:val="28"/>
          <w:lang w:val="kk-KZ"/>
        </w:rPr>
        <w:t>168</w:t>
      </w:r>
      <w:r w:rsidR="00BC77C4" w:rsidRPr="001E3AA9">
        <w:rPr>
          <w:rFonts w:ascii="Times New Roman" w:hAnsi="Times New Roman" w:cs="Times New Roman"/>
          <w:sz w:val="28"/>
          <w:szCs w:val="28"/>
          <w:lang w:val="kk-KZ"/>
        </w:rPr>
        <w:t xml:space="preserve"> с. </w:t>
      </w:r>
    </w:p>
    <w:p w14:paraId="000F2254" w14:textId="60FABF18" w:rsidR="00627CC0" w:rsidRPr="001E3AA9" w:rsidRDefault="00B81AD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9</w:t>
      </w:r>
      <w:r w:rsidR="00927C50">
        <w:rPr>
          <w:rFonts w:ascii="Times New Roman" w:hAnsi="Times New Roman" w:cs="Times New Roman"/>
          <w:sz w:val="28"/>
          <w:szCs w:val="28"/>
          <w:lang w:val="kk-KZ"/>
        </w:rPr>
        <w:t xml:space="preserve">9 </w:t>
      </w:r>
      <w:r w:rsidR="005C2C06" w:rsidRPr="001E3AA9">
        <w:rPr>
          <w:rFonts w:ascii="Times New Roman" w:hAnsi="Times New Roman" w:cs="Times New Roman"/>
          <w:sz w:val="28"/>
          <w:szCs w:val="28"/>
          <w:lang w:val="kk-KZ"/>
        </w:rPr>
        <w:t xml:space="preserve">Адрышев А.К., Струнникова Н.А., Карибаева М.К. Извлечение ионов металлов из загрязненных подземных вод цеолитами // </w:t>
      </w:r>
      <w:r w:rsidR="00D141F3" w:rsidRPr="001E3AA9">
        <w:rPr>
          <w:rFonts w:ascii="Times New Roman" w:hAnsi="Times New Roman" w:cs="Times New Roman"/>
          <w:sz w:val="28"/>
          <w:szCs w:val="28"/>
          <w:lang w:val="kk-KZ"/>
        </w:rPr>
        <w:t>Вестник ВКГТУ им. Д.Серикбаева</w:t>
      </w:r>
      <w:r w:rsidR="00D52450" w:rsidRPr="001E3AA9">
        <w:rPr>
          <w:rFonts w:ascii="Times New Roman" w:hAnsi="Times New Roman" w:cs="Times New Roman"/>
          <w:sz w:val="28"/>
          <w:szCs w:val="28"/>
          <w:lang w:val="kk-KZ"/>
        </w:rPr>
        <w:t xml:space="preserve">. – </w:t>
      </w:r>
      <w:r w:rsidR="005C2C06" w:rsidRPr="001E3AA9">
        <w:rPr>
          <w:rFonts w:ascii="Times New Roman" w:hAnsi="Times New Roman" w:cs="Times New Roman"/>
          <w:sz w:val="28"/>
          <w:szCs w:val="28"/>
          <w:lang w:val="kk-KZ"/>
        </w:rPr>
        <w:t>2008</w:t>
      </w:r>
      <w:r w:rsidR="00D52450" w:rsidRPr="001E3AA9">
        <w:rPr>
          <w:rFonts w:ascii="Times New Roman" w:hAnsi="Times New Roman" w:cs="Times New Roman"/>
          <w:sz w:val="28"/>
          <w:szCs w:val="28"/>
          <w:lang w:val="kk-KZ"/>
        </w:rPr>
        <w:t xml:space="preserve">. </w:t>
      </w:r>
      <w:r w:rsidR="000C445E">
        <w:rPr>
          <w:rFonts w:ascii="Times New Roman" w:hAnsi="Times New Roman" w:cs="Times New Roman"/>
          <w:sz w:val="28"/>
          <w:szCs w:val="28"/>
          <w:lang w:val="en-US"/>
        </w:rPr>
        <w:t xml:space="preserve">- </w:t>
      </w:r>
      <w:r w:rsidR="005C2C06" w:rsidRPr="00F16FE9">
        <w:rPr>
          <w:rFonts w:ascii="Times New Roman" w:hAnsi="Times New Roman" w:cs="Times New Roman"/>
          <w:sz w:val="28"/>
          <w:szCs w:val="28"/>
          <w:lang w:val="en-US"/>
        </w:rPr>
        <w:t>№2</w:t>
      </w:r>
      <w:r w:rsidR="00D52450" w:rsidRPr="001E3AA9">
        <w:rPr>
          <w:rFonts w:ascii="Times New Roman" w:hAnsi="Times New Roman" w:cs="Times New Roman"/>
          <w:sz w:val="28"/>
          <w:szCs w:val="28"/>
          <w:lang w:val="kk-KZ"/>
        </w:rPr>
        <w:t>.</w:t>
      </w:r>
      <w:r w:rsidR="000C445E">
        <w:rPr>
          <w:rFonts w:ascii="Times New Roman" w:hAnsi="Times New Roman" w:cs="Times New Roman"/>
          <w:sz w:val="28"/>
          <w:szCs w:val="28"/>
          <w:lang w:val="en-US"/>
        </w:rPr>
        <w:t>-</w:t>
      </w:r>
      <w:r w:rsidR="00D52450" w:rsidRPr="001E3AA9">
        <w:rPr>
          <w:rFonts w:ascii="Times New Roman" w:hAnsi="Times New Roman" w:cs="Times New Roman"/>
          <w:sz w:val="28"/>
          <w:szCs w:val="28"/>
          <w:lang w:val="kk-KZ"/>
        </w:rPr>
        <w:t xml:space="preserve"> С</w:t>
      </w:r>
      <w:r w:rsidR="005C2C06" w:rsidRPr="001E3AA9">
        <w:rPr>
          <w:rFonts w:ascii="Times New Roman" w:hAnsi="Times New Roman" w:cs="Times New Roman"/>
          <w:sz w:val="28"/>
          <w:szCs w:val="28"/>
          <w:lang w:val="kk-KZ"/>
        </w:rPr>
        <w:t xml:space="preserve">. 102-109. </w:t>
      </w:r>
    </w:p>
    <w:p w14:paraId="5FA4A09E" w14:textId="05731446" w:rsidR="00982078" w:rsidRPr="00486A08" w:rsidRDefault="00927C50" w:rsidP="00C12CC3">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100 </w:t>
      </w:r>
      <w:r w:rsidR="00375373" w:rsidRPr="00486A08">
        <w:rPr>
          <w:rFonts w:ascii="Times New Roman" w:hAnsi="Times New Roman" w:cs="Times New Roman"/>
          <w:sz w:val="28"/>
          <w:szCs w:val="28"/>
          <w:lang w:val="kk-KZ"/>
        </w:rPr>
        <w:t>Breck</w:t>
      </w:r>
      <w:r w:rsidR="00F16FE9">
        <w:rPr>
          <w:rFonts w:ascii="Times New Roman" w:hAnsi="Times New Roman" w:cs="Times New Roman"/>
          <w:sz w:val="28"/>
          <w:szCs w:val="28"/>
          <w:lang w:val="en-US"/>
        </w:rPr>
        <w:t xml:space="preserve"> </w:t>
      </w:r>
      <w:r w:rsidR="00375373" w:rsidRPr="00486A08">
        <w:rPr>
          <w:rFonts w:ascii="Times New Roman" w:hAnsi="Times New Roman" w:cs="Times New Roman"/>
          <w:sz w:val="28"/>
          <w:szCs w:val="28"/>
          <w:lang w:val="kk-KZ"/>
        </w:rPr>
        <w:t xml:space="preserve">D.W.Zeolite molecular sieves: structure. </w:t>
      </w:r>
      <w:r w:rsidR="009230F7" w:rsidRPr="00486A08">
        <w:rPr>
          <w:rFonts w:ascii="Times New Roman" w:hAnsi="Times New Roman" w:cs="Times New Roman"/>
          <w:sz w:val="28"/>
          <w:szCs w:val="28"/>
          <w:lang w:val="en-US"/>
        </w:rPr>
        <w:t xml:space="preserve">Chemistry and Use. </w:t>
      </w:r>
      <w:r w:rsidR="00375373" w:rsidRPr="00486A08">
        <w:rPr>
          <w:rFonts w:ascii="Times New Roman" w:hAnsi="Times New Roman" w:cs="Times New Roman"/>
          <w:sz w:val="28"/>
          <w:szCs w:val="28"/>
          <w:lang w:val="en-US"/>
        </w:rPr>
        <w:t xml:space="preserve">John Wiley and Sons, </w:t>
      </w:r>
      <w:r w:rsidR="00431B2A" w:rsidRPr="00486A08">
        <w:rPr>
          <w:rFonts w:ascii="Times New Roman" w:hAnsi="Times New Roman" w:cs="Times New Roman"/>
          <w:sz w:val="28"/>
          <w:szCs w:val="28"/>
          <w:lang w:val="kk-KZ"/>
        </w:rPr>
        <w:t xml:space="preserve">- </w:t>
      </w:r>
      <w:r w:rsidR="00375373" w:rsidRPr="00486A08">
        <w:rPr>
          <w:rFonts w:ascii="Times New Roman" w:hAnsi="Times New Roman" w:cs="Times New Roman"/>
          <w:sz w:val="28"/>
          <w:szCs w:val="28"/>
          <w:lang w:val="en-US"/>
        </w:rPr>
        <w:t xml:space="preserve">New </w:t>
      </w:r>
      <w:proofErr w:type="gramStart"/>
      <w:r w:rsidR="00375373" w:rsidRPr="00486A08">
        <w:rPr>
          <w:rFonts w:ascii="Times New Roman" w:hAnsi="Times New Roman" w:cs="Times New Roman"/>
          <w:sz w:val="28"/>
          <w:szCs w:val="28"/>
          <w:lang w:val="en-US"/>
        </w:rPr>
        <w:t>York</w:t>
      </w:r>
      <w:r w:rsidR="00431B2A" w:rsidRPr="00486A08">
        <w:rPr>
          <w:rFonts w:ascii="Times New Roman" w:hAnsi="Times New Roman" w:cs="Times New Roman"/>
          <w:sz w:val="28"/>
          <w:szCs w:val="28"/>
          <w:lang w:val="kk-KZ"/>
        </w:rPr>
        <w:t xml:space="preserve">,  </w:t>
      </w:r>
      <w:r w:rsidR="00431B2A" w:rsidRPr="00486A08">
        <w:rPr>
          <w:rFonts w:ascii="Times New Roman" w:hAnsi="Times New Roman" w:cs="Times New Roman"/>
          <w:sz w:val="28"/>
          <w:szCs w:val="28"/>
          <w:lang w:val="en-US"/>
        </w:rPr>
        <w:t>1974</w:t>
      </w:r>
      <w:proofErr w:type="gramEnd"/>
      <w:r w:rsidR="00431B2A" w:rsidRPr="00486A08">
        <w:rPr>
          <w:rFonts w:ascii="Times New Roman" w:hAnsi="Times New Roman" w:cs="Times New Roman"/>
          <w:sz w:val="28"/>
          <w:szCs w:val="28"/>
          <w:lang w:val="en-US"/>
        </w:rPr>
        <w:t>.</w:t>
      </w:r>
      <w:r w:rsidR="00C67D9F" w:rsidRPr="00486A08">
        <w:rPr>
          <w:rFonts w:ascii="Times New Roman" w:hAnsi="Times New Roman" w:cs="Times New Roman"/>
          <w:sz w:val="28"/>
          <w:szCs w:val="28"/>
          <w:lang w:val="en-US"/>
        </w:rPr>
        <w:t xml:space="preserve">- </w:t>
      </w:r>
      <w:r w:rsidR="00C67D9F" w:rsidRPr="00486A08">
        <w:rPr>
          <w:rFonts w:ascii="Times New Roman" w:hAnsi="Times New Roman" w:cs="Times New Roman"/>
          <w:sz w:val="28"/>
          <w:szCs w:val="28"/>
          <w:lang w:val="kk-KZ"/>
        </w:rPr>
        <w:t xml:space="preserve">771 </w:t>
      </w:r>
      <w:r w:rsidR="00C67D9F" w:rsidRPr="00486A08">
        <w:rPr>
          <w:rFonts w:ascii="Times New Roman" w:hAnsi="Times New Roman" w:cs="Times New Roman"/>
          <w:sz w:val="28"/>
          <w:szCs w:val="28"/>
          <w:lang w:val="en-US"/>
        </w:rPr>
        <w:t xml:space="preserve">p. </w:t>
      </w:r>
    </w:p>
    <w:p w14:paraId="49B2BEC4" w14:textId="12BB534E" w:rsidR="00867B5F" w:rsidRPr="00764962" w:rsidRDefault="00881602" w:rsidP="00C12CC3">
      <w:pPr>
        <w:spacing w:after="0" w:line="240" w:lineRule="auto"/>
        <w:ind w:firstLine="708"/>
        <w:jc w:val="both"/>
        <w:rPr>
          <w:rFonts w:ascii="Times New Roman" w:hAnsi="Times New Roman"/>
          <w:sz w:val="28"/>
          <w:szCs w:val="28"/>
        </w:rPr>
      </w:pPr>
      <w:r w:rsidRPr="00486A08">
        <w:rPr>
          <w:rFonts w:ascii="Times New Roman" w:hAnsi="Times New Roman"/>
          <w:kern w:val="24"/>
          <w:sz w:val="28"/>
          <w:szCs w:val="28"/>
          <w:lang w:val="kk-KZ"/>
        </w:rPr>
        <w:t>10</w:t>
      </w:r>
      <w:r w:rsidR="00332F09">
        <w:rPr>
          <w:rFonts w:ascii="Times New Roman" w:hAnsi="Times New Roman"/>
          <w:kern w:val="24"/>
          <w:sz w:val="28"/>
          <w:szCs w:val="28"/>
          <w:lang w:val="kk-KZ"/>
        </w:rPr>
        <w:t xml:space="preserve">1 </w:t>
      </w:r>
      <w:r w:rsidR="00982078" w:rsidRPr="00486A08">
        <w:rPr>
          <w:rFonts w:ascii="Times New Roman" w:hAnsi="Times New Roman"/>
          <w:sz w:val="28"/>
          <w:szCs w:val="28"/>
          <w:lang w:val="kk-KZ"/>
        </w:rPr>
        <w:t>Alimardanova M., Khamzina Zh. Belopukhov S.</w:t>
      </w:r>
      <w:r w:rsidR="00982078" w:rsidRPr="00486A08">
        <w:rPr>
          <w:rFonts w:ascii="Times New Roman" w:hAnsi="Times New Roman"/>
          <w:sz w:val="28"/>
          <w:szCs w:val="28"/>
          <w:lang w:val="en-US"/>
        </w:rPr>
        <w:t xml:space="preserve"> Use of sorbents to improve water quality in the production of Reconstituted Dairy Products // Emirates </w:t>
      </w:r>
      <w:r w:rsidR="003460CB" w:rsidRPr="00486A08">
        <w:rPr>
          <w:rFonts w:ascii="Times New Roman" w:hAnsi="Times New Roman"/>
          <w:sz w:val="28"/>
          <w:szCs w:val="28"/>
          <w:lang w:val="en-US"/>
        </w:rPr>
        <w:t xml:space="preserve">Journal of Food and Agriculture. - </w:t>
      </w:r>
      <w:r w:rsidR="00982078" w:rsidRPr="00486A08">
        <w:rPr>
          <w:rFonts w:ascii="Times New Roman" w:hAnsi="Times New Roman"/>
          <w:sz w:val="28"/>
          <w:szCs w:val="28"/>
          <w:lang w:val="en-US"/>
        </w:rPr>
        <w:t xml:space="preserve"> 2022. </w:t>
      </w:r>
      <w:r w:rsidR="003460CB" w:rsidRPr="00486A08">
        <w:rPr>
          <w:rFonts w:ascii="Times New Roman" w:hAnsi="Times New Roman"/>
          <w:sz w:val="28"/>
          <w:szCs w:val="28"/>
          <w:lang w:val="en-US"/>
        </w:rPr>
        <w:t>- V</w:t>
      </w:r>
      <w:r w:rsidR="000C445E">
        <w:rPr>
          <w:rFonts w:ascii="Times New Roman" w:hAnsi="Times New Roman"/>
          <w:sz w:val="28"/>
          <w:szCs w:val="28"/>
          <w:lang w:val="en-US"/>
        </w:rPr>
        <w:t>ol</w:t>
      </w:r>
      <w:r w:rsidR="003460CB" w:rsidRPr="00486A08">
        <w:rPr>
          <w:rFonts w:ascii="Times New Roman" w:hAnsi="Times New Roman"/>
          <w:sz w:val="28"/>
          <w:szCs w:val="28"/>
          <w:lang w:val="en-US"/>
        </w:rPr>
        <w:t>.34.</w:t>
      </w:r>
      <w:r w:rsidR="000C445E">
        <w:rPr>
          <w:rFonts w:ascii="Times New Roman" w:hAnsi="Times New Roman"/>
          <w:sz w:val="28"/>
          <w:szCs w:val="28"/>
          <w:lang w:val="en-US"/>
        </w:rPr>
        <w:t>-</w:t>
      </w:r>
      <w:r w:rsidR="003460CB" w:rsidRPr="00486A08">
        <w:rPr>
          <w:rFonts w:ascii="Times New Roman" w:hAnsi="Times New Roman"/>
          <w:sz w:val="28"/>
          <w:szCs w:val="28"/>
          <w:lang w:val="en-US"/>
        </w:rPr>
        <w:t xml:space="preserve"> P</w:t>
      </w:r>
      <w:r w:rsidR="003460CB" w:rsidRPr="00764962">
        <w:rPr>
          <w:rFonts w:ascii="Times New Roman" w:hAnsi="Times New Roman"/>
          <w:sz w:val="28"/>
          <w:szCs w:val="28"/>
        </w:rPr>
        <w:t xml:space="preserve">. </w:t>
      </w:r>
      <w:r w:rsidR="00350218" w:rsidRPr="00764962">
        <w:rPr>
          <w:rFonts w:ascii="Times New Roman" w:hAnsi="Times New Roman"/>
          <w:sz w:val="28"/>
          <w:szCs w:val="28"/>
        </w:rPr>
        <w:t>70-78</w:t>
      </w:r>
      <w:r w:rsidR="003460CB" w:rsidRPr="00764962">
        <w:rPr>
          <w:rFonts w:ascii="Times New Roman" w:hAnsi="Times New Roman"/>
          <w:sz w:val="28"/>
          <w:szCs w:val="28"/>
        </w:rPr>
        <w:t>.</w:t>
      </w:r>
    </w:p>
    <w:p w14:paraId="694D45DC" w14:textId="77777777" w:rsidR="00FF722F" w:rsidRPr="001E3AA9" w:rsidRDefault="00F268E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10</w:t>
      </w:r>
      <w:r w:rsidR="00332F09">
        <w:rPr>
          <w:rFonts w:ascii="Times New Roman" w:hAnsi="Times New Roman" w:cs="Times New Roman"/>
          <w:sz w:val="28"/>
          <w:szCs w:val="28"/>
          <w:lang w:val="kk-KZ"/>
        </w:rPr>
        <w:t xml:space="preserve">2 </w:t>
      </w:r>
      <w:r w:rsidR="00B31246" w:rsidRPr="001E3AA9">
        <w:rPr>
          <w:rFonts w:ascii="Times New Roman" w:hAnsi="Times New Roman" w:cs="Times New Roman"/>
          <w:sz w:val="28"/>
          <w:szCs w:val="28"/>
        </w:rPr>
        <w:t>Савченков М.Ф</w:t>
      </w:r>
      <w:r w:rsidR="00974EA5" w:rsidRPr="001E3AA9">
        <w:rPr>
          <w:rFonts w:ascii="Times New Roman" w:hAnsi="Times New Roman" w:cs="Times New Roman"/>
          <w:sz w:val="28"/>
          <w:szCs w:val="28"/>
        </w:rPr>
        <w:t xml:space="preserve">. </w:t>
      </w:r>
      <w:r w:rsidR="00B31246" w:rsidRPr="001E3AA9">
        <w:rPr>
          <w:rFonts w:ascii="Times New Roman" w:hAnsi="Times New Roman" w:cs="Times New Roman"/>
          <w:sz w:val="28"/>
          <w:szCs w:val="28"/>
        </w:rPr>
        <w:t>Цеолиты России</w:t>
      </w:r>
      <w:r w:rsidR="00974EA5" w:rsidRPr="001E3AA9">
        <w:rPr>
          <w:rFonts w:ascii="Times New Roman" w:hAnsi="Times New Roman" w:cs="Times New Roman"/>
          <w:sz w:val="28"/>
          <w:szCs w:val="28"/>
        </w:rPr>
        <w:t xml:space="preserve"> // </w:t>
      </w:r>
      <w:r w:rsidR="00B31246" w:rsidRPr="001E3AA9">
        <w:rPr>
          <w:rFonts w:ascii="Times New Roman" w:hAnsi="Times New Roman" w:cs="Times New Roman"/>
          <w:sz w:val="28"/>
          <w:szCs w:val="28"/>
          <w:lang w:val="en-US"/>
        </w:rPr>
        <w:t>XXI</w:t>
      </w:r>
      <w:r w:rsidR="00B31246" w:rsidRPr="001E3AA9">
        <w:rPr>
          <w:rFonts w:ascii="Times New Roman" w:hAnsi="Times New Roman" w:cs="Times New Roman"/>
          <w:sz w:val="28"/>
          <w:szCs w:val="28"/>
        </w:rPr>
        <w:t xml:space="preserve"> век. Техносферная безопасность.</w:t>
      </w:r>
      <w:r w:rsidR="00985A00" w:rsidRPr="001E3AA9">
        <w:rPr>
          <w:rFonts w:ascii="Times New Roman" w:hAnsi="Times New Roman" w:cs="Times New Roman"/>
          <w:sz w:val="28"/>
          <w:szCs w:val="28"/>
        </w:rPr>
        <w:t xml:space="preserve"> – 2017. -</w:t>
      </w:r>
      <w:r w:rsidR="00B31246" w:rsidRPr="001E3AA9">
        <w:rPr>
          <w:rFonts w:ascii="Times New Roman" w:hAnsi="Times New Roman" w:cs="Times New Roman"/>
          <w:sz w:val="28"/>
          <w:szCs w:val="28"/>
        </w:rPr>
        <w:t xml:space="preserve"> Т</w:t>
      </w:r>
      <w:r w:rsidR="00985A00" w:rsidRPr="001E3AA9">
        <w:rPr>
          <w:rFonts w:ascii="Times New Roman" w:hAnsi="Times New Roman" w:cs="Times New Roman"/>
          <w:sz w:val="28"/>
          <w:szCs w:val="28"/>
        </w:rPr>
        <w:t>. 2</w:t>
      </w:r>
      <w:r w:rsidR="00985A00" w:rsidRPr="001E3AA9">
        <w:rPr>
          <w:rFonts w:ascii="Times New Roman" w:hAnsi="Times New Roman" w:cs="Times New Roman"/>
          <w:sz w:val="28"/>
          <w:szCs w:val="28"/>
          <w:lang w:val="kk-KZ"/>
        </w:rPr>
        <w:t xml:space="preserve">, </w:t>
      </w:r>
      <w:r w:rsidR="00B31246" w:rsidRPr="001E3AA9">
        <w:rPr>
          <w:rFonts w:ascii="Times New Roman" w:hAnsi="Times New Roman" w:cs="Times New Roman"/>
          <w:sz w:val="28"/>
          <w:szCs w:val="28"/>
        </w:rPr>
        <w:t xml:space="preserve">№ 2. </w:t>
      </w:r>
      <w:r w:rsidR="00985A00" w:rsidRPr="001E3AA9">
        <w:rPr>
          <w:rFonts w:ascii="Times New Roman" w:hAnsi="Times New Roman" w:cs="Times New Roman"/>
          <w:sz w:val="28"/>
          <w:szCs w:val="28"/>
          <w:lang w:val="kk-KZ"/>
        </w:rPr>
        <w:t xml:space="preserve">- </w:t>
      </w:r>
      <w:r w:rsidR="00B31246" w:rsidRPr="001E3AA9">
        <w:rPr>
          <w:rFonts w:ascii="Times New Roman" w:hAnsi="Times New Roman" w:cs="Times New Roman"/>
          <w:sz w:val="28"/>
          <w:szCs w:val="28"/>
        </w:rPr>
        <w:t>С. 38–44</w:t>
      </w:r>
      <w:r w:rsidR="00985A00" w:rsidRPr="001E3AA9">
        <w:rPr>
          <w:rFonts w:ascii="Times New Roman" w:hAnsi="Times New Roman" w:cs="Times New Roman"/>
          <w:sz w:val="28"/>
          <w:szCs w:val="28"/>
          <w:lang w:val="kk-KZ"/>
        </w:rPr>
        <w:t xml:space="preserve">. </w:t>
      </w:r>
    </w:p>
    <w:p w14:paraId="547DEEE6" w14:textId="047CF012" w:rsidR="009C513C" w:rsidRPr="001E3AA9" w:rsidRDefault="00983F67" w:rsidP="00C12CC3">
      <w:pPr>
        <w:spacing w:after="0" w:line="240" w:lineRule="auto"/>
        <w:ind w:firstLine="709"/>
        <w:jc w:val="both"/>
        <w:rPr>
          <w:rFonts w:ascii="Times New Roman" w:hAnsi="Times New Roman" w:cs="Times New Roman"/>
          <w:sz w:val="28"/>
          <w:szCs w:val="28"/>
        </w:rPr>
      </w:pPr>
      <w:r w:rsidRPr="001E3AA9">
        <w:rPr>
          <w:rFonts w:ascii="Times New Roman" w:hAnsi="Times New Roman" w:cs="Times New Roman"/>
          <w:sz w:val="28"/>
          <w:szCs w:val="28"/>
          <w:lang w:val="kk-KZ"/>
        </w:rPr>
        <w:t>10</w:t>
      </w:r>
      <w:r w:rsidR="00332F09">
        <w:rPr>
          <w:rFonts w:ascii="Times New Roman" w:hAnsi="Times New Roman" w:cs="Times New Roman"/>
          <w:sz w:val="28"/>
          <w:szCs w:val="28"/>
          <w:lang w:val="kk-KZ"/>
        </w:rPr>
        <w:t xml:space="preserve">3 </w:t>
      </w:r>
      <w:proofErr w:type="spellStart"/>
      <w:r w:rsidR="00907BCB" w:rsidRPr="001E3AA9">
        <w:rPr>
          <w:rFonts w:ascii="Times New Roman" w:hAnsi="Times New Roman" w:cs="Times New Roman"/>
          <w:sz w:val="28"/>
          <w:szCs w:val="28"/>
        </w:rPr>
        <w:t>Новгородов</w:t>
      </w:r>
      <w:proofErr w:type="spellEnd"/>
      <w:r w:rsidR="00907BCB" w:rsidRPr="001E3AA9">
        <w:rPr>
          <w:rFonts w:ascii="Times New Roman" w:hAnsi="Times New Roman" w:cs="Times New Roman"/>
          <w:sz w:val="28"/>
          <w:szCs w:val="28"/>
        </w:rPr>
        <w:t xml:space="preserve"> П.Г., Александров А.Р., Ефимов С.Е. Исследование цеолита месторождения </w:t>
      </w:r>
      <w:proofErr w:type="spellStart"/>
      <w:r w:rsidR="00907BCB" w:rsidRPr="001E3AA9">
        <w:rPr>
          <w:rFonts w:ascii="Times New Roman" w:hAnsi="Times New Roman" w:cs="Times New Roman"/>
          <w:sz w:val="28"/>
          <w:szCs w:val="28"/>
        </w:rPr>
        <w:t>Хонгуруу</w:t>
      </w:r>
      <w:proofErr w:type="spellEnd"/>
      <w:r w:rsidR="00907BCB" w:rsidRPr="001E3AA9">
        <w:rPr>
          <w:rFonts w:ascii="Times New Roman" w:hAnsi="Times New Roman" w:cs="Times New Roman"/>
          <w:sz w:val="28"/>
          <w:szCs w:val="28"/>
        </w:rPr>
        <w:t xml:space="preserve"> (Якутия) в качестве фильтрующего материала</w:t>
      </w:r>
      <w:r w:rsidR="00907BCB" w:rsidRPr="001E3AA9">
        <w:rPr>
          <w:rFonts w:ascii="Times New Roman" w:hAnsi="Times New Roman" w:cs="Times New Roman"/>
          <w:sz w:val="28"/>
          <w:szCs w:val="28"/>
          <w:lang w:val="kk-KZ"/>
        </w:rPr>
        <w:t xml:space="preserve"> //</w:t>
      </w:r>
      <w:r w:rsidR="00907BCB" w:rsidRPr="001E3AA9">
        <w:rPr>
          <w:rFonts w:ascii="Times New Roman" w:hAnsi="Times New Roman" w:cs="Times New Roman"/>
          <w:sz w:val="28"/>
          <w:szCs w:val="28"/>
        </w:rPr>
        <w:t xml:space="preserve"> Наука и практика.</w:t>
      </w:r>
      <w:r w:rsidR="00907BCB" w:rsidRPr="001E3AA9">
        <w:rPr>
          <w:rFonts w:ascii="Times New Roman" w:hAnsi="Times New Roman" w:cs="Times New Roman"/>
          <w:sz w:val="28"/>
          <w:szCs w:val="28"/>
          <w:lang w:val="kk-KZ"/>
        </w:rPr>
        <w:t xml:space="preserve"> </w:t>
      </w:r>
      <w:r w:rsidR="00907BCB" w:rsidRPr="001E3AA9">
        <w:rPr>
          <w:rFonts w:ascii="Times New Roman" w:hAnsi="Times New Roman" w:cs="Times New Roman"/>
          <w:sz w:val="28"/>
          <w:szCs w:val="28"/>
        </w:rPr>
        <w:t xml:space="preserve">Серия «Водоочистка. Водоподготовка. Водоснабжение».  </w:t>
      </w:r>
      <w:r w:rsidR="000C445E" w:rsidRPr="001E3AA9">
        <w:rPr>
          <w:rFonts w:ascii="Times New Roman" w:hAnsi="Times New Roman" w:cs="Times New Roman"/>
          <w:sz w:val="28"/>
          <w:szCs w:val="28"/>
          <w:lang w:val="kk-KZ"/>
        </w:rPr>
        <w:t xml:space="preserve">– 2012. </w:t>
      </w:r>
      <w:r w:rsidR="000C445E" w:rsidRPr="00764962">
        <w:rPr>
          <w:rFonts w:ascii="Times New Roman" w:hAnsi="Times New Roman" w:cs="Times New Roman"/>
          <w:sz w:val="28"/>
          <w:szCs w:val="28"/>
        </w:rPr>
        <w:t xml:space="preserve">- </w:t>
      </w:r>
      <w:r w:rsidR="000C445E" w:rsidRPr="001E3AA9">
        <w:rPr>
          <w:rFonts w:ascii="Times New Roman" w:hAnsi="Times New Roman" w:cs="Times New Roman"/>
          <w:sz w:val="28"/>
          <w:szCs w:val="28"/>
        </w:rPr>
        <w:t xml:space="preserve"> </w:t>
      </w:r>
      <w:r w:rsidR="00907BCB" w:rsidRPr="001E3AA9">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00907BCB" w:rsidRPr="001E3AA9">
        <w:rPr>
          <w:rFonts w:ascii="Times New Roman" w:hAnsi="Times New Roman" w:cs="Times New Roman"/>
          <w:sz w:val="28"/>
          <w:szCs w:val="28"/>
        </w:rPr>
        <w:t xml:space="preserve">. 3. </w:t>
      </w:r>
      <w:r w:rsidR="000C445E" w:rsidRPr="00764962">
        <w:rPr>
          <w:rFonts w:ascii="Times New Roman" w:hAnsi="Times New Roman" w:cs="Times New Roman"/>
          <w:sz w:val="28"/>
          <w:szCs w:val="28"/>
        </w:rPr>
        <w:t xml:space="preserve">- </w:t>
      </w:r>
      <w:r w:rsidR="00907BCB" w:rsidRPr="001E3AA9">
        <w:rPr>
          <w:rFonts w:ascii="Times New Roman" w:hAnsi="Times New Roman" w:cs="Times New Roman"/>
          <w:sz w:val="28"/>
          <w:szCs w:val="28"/>
          <w:lang w:val="en-US"/>
        </w:rPr>
        <w:t>P</w:t>
      </w:r>
      <w:r w:rsidR="00907BCB" w:rsidRPr="001E3AA9">
        <w:rPr>
          <w:rFonts w:ascii="Times New Roman" w:hAnsi="Times New Roman" w:cs="Times New Roman"/>
          <w:sz w:val="28"/>
          <w:szCs w:val="28"/>
        </w:rPr>
        <w:t xml:space="preserve">. 18-23. </w:t>
      </w:r>
    </w:p>
    <w:p w14:paraId="7E42CF8F" w14:textId="48129BEF" w:rsidR="009C513C" w:rsidRPr="001E3AA9" w:rsidRDefault="009C513C" w:rsidP="00C12CC3">
      <w:pPr>
        <w:spacing w:after="0" w:line="240" w:lineRule="auto"/>
        <w:ind w:firstLine="709"/>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10</w:t>
      </w:r>
      <w:r w:rsidR="00332F09">
        <w:rPr>
          <w:rFonts w:ascii="Times New Roman" w:hAnsi="Times New Roman" w:cs="Times New Roman"/>
          <w:sz w:val="28"/>
          <w:szCs w:val="28"/>
          <w:lang w:val="kk-KZ"/>
        </w:rPr>
        <w:t>4</w:t>
      </w:r>
      <w:r w:rsidRPr="001E3AA9">
        <w:rPr>
          <w:rFonts w:ascii="Times New Roman" w:hAnsi="Times New Roman" w:cs="Times New Roman"/>
          <w:sz w:val="28"/>
          <w:szCs w:val="28"/>
          <w:lang w:val="kk-KZ"/>
        </w:rPr>
        <w:t xml:space="preserve"> Мырзалиева С.К., Хамзина Ж.Б., Хамидулла А., Ізбасар А. Природные цеолиты, как эффективные материалы с ионообменными и сорбционными свойствами в технологических процессах водоподготовки // Материалы республиканской научно-практической конференции  молодых ученых «Наука. Образование. Молодежь».  - Алматы, 2019. -</w:t>
      </w:r>
      <w:r w:rsidR="000C445E">
        <w:rPr>
          <w:rFonts w:ascii="Times New Roman" w:hAnsi="Times New Roman" w:cs="Times New Roman"/>
          <w:sz w:val="28"/>
          <w:szCs w:val="28"/>
          <w:lang w:val="en-US"/>
        </w:rPr>
        <w:t xml:space="preserve"> </w:t>
      </w:r>
      <w:r w:rsidRPr="001E3AA9">
        <w:rPr>
          <w:rFonts w:ascii="Times New Roman" w:hAnsi="Times New Roman" w:cs="Times New Roman"/>
          <w:sz w:val="28"/>
          <w:szCs w:val="28"/>
          <w:lang w:val="kk-KZ"/>
        </w:rPr>
        <w:t>С. 279-281</w:t>
      </w:r>
    </w:p>
    <w:p w14:paraId="64219144" w14:textId="0F026C52" w:rsidR="00C43677" w:rsidRPr="000C445E" w:rsidRDefault="005B5A80" w:rsidP="00C12CC3">
      <w:pPr>
        <w:spacing w:after="0" w:line="240" w:lineRule="auto"/>
        <w:ind w:firstLine="709"/>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10</w:t>
      </w:r>
      <w:r w:rsidR="00FA2FD2">
        <w:rPr>
          <w:rFonts w:ascii="Times New Roman" w:hAnsi="Times New Roman" w:cs="Times New Roman"/>
          <w:sz w:val="28"/>
          <w:szCs w:val="28"/>
          <w:lang w:val="kk-KZ"/>
        </w:rPr>
        <w:t xml:space="preserve">5 </w:t>
      </w:r>
      <w:r w:rsidR="00C43677" w:rsidRPr="001E3AA9">
        <w:rPr>
          <w:rFonts w:ascii="Times New Roman" w:hAnsi="Times New Roman" w:cs="Times New Roman"/>
          <w:sz w:val="28"/>
          <w:szCs w:val="28"/>
          <w:lang w:val="en-US"/>
        </w:rPr>
        <w:t>Wang S., Peng Y</w:t>
      </w:r>
      <w:r w:rsidR="00B108E1" w:rsidRPr="001E3AA9">
        <w:rPr>
          <w:rFonts w:ascii="Times New Roman" w:hAnsi="Times New Roman" w:cs="Times New Roman"/>
          <w:sz w:val="28"/>
          <w:szCs w:val="28"/>
          <w:lang w:val="en-US"/>
        </w:rPr>
        <w:t xml:space="preserve">.  </w:t>
      </w:r>
      <w:r w:rsidR="00C43677" w:rsidRPr="001E3AA9">
        <w:rPr>
          <w:rFonts w:ascii="Times New Roman" w:hAnsi="Times New Roman" w:cs="Times New Roman"/>
          <w:sz w:val="28"/>
          <w:szCs w:val="28"/>
          <w:lang w:val="en-US"/>
        </w:rPr>
        <w:t xml:space="preserve"> Natural zeolites as effective adsorbents in </w:t>
      </w:r>
      <w:r w:rsidR="00B108E1" w:rsidRPr="001E3AA9">
        <w:rPr>
          <w:rFonts w:ascii="Times New Roman" w:hAnsi="Times New Roman" w:cs="Times New Roman"/>
          <w:sz w:val="28"/>
          <w:szCs w:val="28"/>
          <w:lang w:val="en-US"/>
        </w:rPr>
        <w:t xml:space="preserve">water and wastewater treatment // </w:t>
      </w:r>
      <w:r w:rsidR="00C43677" w:rsidRPr="001E3AA9">
        <w:rPr>
          <w:rFonts w:ascii="Times New Roman" w:hAnsi="Times New Roman" w:cs="Times New Roman"/>
          <w:sz w:val="28"/>
          <w:szCs w:val="28"/>
          <w:lang w:val="en-US"/>
        </w:rPr>
        <w:t xml:space="preserve">Chemical Engineering Journal. </w:t>
      </w:r>
      <w:r w:rsidR="00323C56" w:rsidRPr="001E3AA9">
        <w:rPr>
          <w:rFonts w:ascii="Times New Roman" w:hAnsi="Times New Roman" w:cs="Times New Roman"/>
          <w:sz w:val="28"/>
          <w:szCs w:val="28"/>
          <w:lang w:val="en-US"/>
        </w:rPr>
        <w:t xml:space="preserve">- 2010. </w:t>
      </w:r>
      <w:r w:rsidR="000C445E">
        <w:rPr>
          <w:rFonts w:ascii="Times New Roman" w:hAnsi="Times New Roman" w:cs="Times New Roman"/>
          <w:sz w:val="28"/>
          <w:szCs w:val="28"/>
          <w:lang w:val="en-US"/>
        </w:rPr>
        <w:t>-</w:t>
      </w:r>
      <w:r w:rsidR="003A31B5" w:rsidRPr="001E3AA9">
        <w:rPr>
          <w:rFonts w:ascii="Times New Roman" w:hAnsi="Times New Roman" w:cs="Times New Roman"/>
          <w:sz w:val="28"/>
          <w:szCs w:val="28"/>
          <w:lang w:val="en-US"/>
        </w:rPr>
        <w:t xml:space="preserve"> V</w:t>
      </w:r>
      <w:r w:rsidR="000C445E">
        <w:rPr>
          <w:rFonts w:ascii="Times New Roman" w:hAnsi="Times New Roman" w:cs="Times New Roman"/>
          <w:sz w:val="28"/>
          <w:szCs w:val="28"/>
          <w:lang w:val="en-US"/>
        </w:rPr>
        <w:t>ol</w:t>
      </w:r>
      <w:r w:rsidR="003A31B5" w:rsidRPr="000C445E">
        <w:rPr>
          <w:rFonts w:ascii="Times New Roman" w:hAnsi="Times New Roman" w:cs="Times New Roman"/>
          <w:sz w:val="28"/>
          <w:szCs w:val="28"/>
          <w:lang w:val="en-US"/>
        </w:rPr>
        <w:t xml:space="preserve">. 156. </w:t>
      </w:r>
      <w:r w:rsidR="000C445E">
        <w:rPr>
          <w:rFonts w:ascii="Times New Roman" w:hAnsi="Times New Roman" w:cs="Times New Roman"/>
          <w:sz w:val="28"/>
          <w:szCs w:val="28"/>
          <w:lang w:val="en-US"/>
        </w:rPr>
        <w:t xml:space="preserve">- </w:t>
      </w:r>
      <w:r w:rsidR="003A31B5" w:rsidRPr="001E3AA9">
        <w:rPr>
          <w:rFonts w:ascii="Times New Roman" w:hAnsi="Times New Roman" w:cs="Times New Roman"/>
          <w:sz w:val="28"/>
          <w:szCs w:val="28"/>
          <w:lang w:val="en-US"/>
        </w:rPr>
        <w:t>P</w:t>
      </w:r>
      <w:r w:rsidR="003A31B5" w:rsidRPr="000C445E">
        <w:rPr>
          <w:rFonts w:ascii="Times New Roman" w:hAnsi="Times New Roman" w:cs="Times New Roman"/>
          <w:sz w:val="28"/>
          <w:szCs w:val="28"/>
          <w:lang w:val="en-US"/>
        </w:rPr>
        <w:t xml:space="preserve">. </w:t>
      </w:r>
      <w:r w:rsidR="00C43677" w:rsidRPr="000C445E">
        <w:rPr>
          <w:rFonts w:ascii="Times New Roman" w:hAnsi="Times New Roman" w:cs="Times New Roman"/>
          <w:sz w:val="28"/>
          <w:szCs w:val="28"/>
          <w:lang w:val="en-US"/>
        </w:rPr>
        <w:t>11-24.</w:t>
      </w:r>
    </w:p>
    <w:p w14:paraId="76CEC254" w14:textId="6B023AD6" w:rsidR="00A77971" w:rsidRPr="001E3AA9" w:rsidRDefault="00BA0901"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10</w:t>
      </w:r>
      <w:r w:rsidR="00FA2FD2">
        <w:rPr>
          <w:rFonts w:ascii="Times New Roman" w:hAnsi="Times New Roman" w:cs="Times New Roman"/>
          <w:sz w:val="28"/>
          <w:szCs w:val="28"/>
          <w:lang w:val="kk-KZ"/>
        </w:rPr>
        <w:t>6</w:t>
      </w:r>
      <w:r w:rsidRPr="001E3AA9">
        <w:rPr>
          <w:rFonts w:ascii="Times New Roman" w:hAnsi="Times New Roman" w:cs="Times New Roman"/>
          <w:sz w:val="28"/>
          <w:szCs w:val="28"/>
          <w:lang w:val="kk-KZ"/>
        </w:rPr>
        <w:t xml:space="preserve"> Пат. №27311 РК. Сорбент -смягчитель питьевой воды на основе цеолитов / Сапаргалиев Е.М., Сапаргалиева Л.; опубл. 16.09.2013, Бюл. №9. -</w:t>
      </w:r>
      <w:r w:rsidR="000C445E">
        <w:rPr>
          <w:rFonts w:ascii="Times New Roman" w:hAnsi="Times New Roman" w:cs="Times New Roman"/>
          <w:sz w:val="28"/>
          <w:szCs w:val="28"/>
          <w:lang w:val="en-US"/>
        </w:rPr>
        <w:t xml:space="preserve"> </w:t>
      </w:r>
      <w:r w:rsidRPr="001E3AA9">
        <w:rPr>
          <w:rFonts w:ascii="Times New Roman" w:hAnsi="Times New Roman" w:cs="Times New Roman"/>
          <w:sz w:val="28"/>
          <w:szCs w:val="28"/>
          <w:lang w:val="kk-KZ"/>
        </w:rPr>
        <w:t xml:space="preserve">4 с. </w:t>
      </w:r>
    </w:p>
    <w:p w14:paraId="75020E8B" w14:textId="3F79090A" w:rsidR="00A47186" w:rsidRPr="00EA4857" w:rsidRDefault="00C24AB6"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10</w:t>
      </w:r>
      <w:r w:rsidR="00FA2FD2">
        <w:rPr>
          <w:rFonts w:ascii="Times New Roman" w:hAnsi="Times New Roman" w:cs="Times New Roman"/>
          <w:sz w:val="28"/>
          <w:szCs w:val="28"/>
          <w:lang w:val="kk-KZ"/>
        </w:rPr>
        <w:t>7</w:t>
      </w:r>
      <w:r w:rsidRPr="001E3AA9">
        <w:rPr>
          <w:rFonts w:ascii="Times New Roman" w:hAnsi="Times New Roman" w:cs="Times New Roman"/>
          <w:sz w:val="28"/>
          <w:szCs w:val="28"/>
          <w:lang w:val="kk-KZ"/>
        </w:rPr>
        <w:t xml:space="preserve"> </w:t>
      </w:r>
      <w:r w:rsidR="00EC4AD8" w:rsidRPr="00EA4857">
        <w:rPr>
          <w:rFonts w:ascii="Times New Roman" w:hAnsi="Times New Roman" w:cs="Times New Roman"/>
          <w:sz w:val="28"/>
          <w:szCs w:val="28"/>
          <w:lang w:val="en-US"/>
        </w:rPr>
        <w:t xml:space="preserve">Stephan Eberle, Hilmar </w:t>
      </w:r>
      <w:proofErr w:type="spellStart"/>
      <w:r w:rsidR="00EC4AD8" w:rsidRPr="00EA4857">
        <w:rPr>
          <w:rFonts w:ascii="Times New Roman" w:hAnsi="Times New Roman" w:cs="Times New Roman"/>
          <w:sz w:val="28"/>
          <w:szCs w:val="28"/>
          <w:lang w:val="en-US"/>
        </w:rPr>
        <w:t>Börnick</w:t>
      </w:r>
      <w:proofErr w:type="spellEnd"/>
      <w:r w:rsidR="00EC4AD8" w:rsidRPr="00EA4857">
        <w:rPr>
          <w:rFonts w:ascii="Times New Roman" w:hAnsi="Times New Roman" w:cs="Times New Roman"/>
          <w:sz w:val="28"/>
          <w:szCs w:val="28"/>
          <w:lang w:val="en-US"/>
        </w:rPr>
        <w:t xml:space="preserve"> and Stefan </w:t>
      </w:r>
      <w:proofErr w:type="spellStart"/>
      <w:r w:rsidR="00EC4AD8" w:rsidRPr="00EA4857">
        <w:rPr>
          <w:rFonts w:ascii="Times New Roman" w:hAnsi="Times New Roman" w:cs="Times New Roman"/>
          <w:sz w:val="28"/>
          <w:szCs w:val="28"/>
          <w:lang w:val="en-US"/>
        </w:rPr>
        <w:t>Stolte</w:t>
      </w:r>
      <w:proofErr w:type="spellEnd"/>
      <w:r w:rsidR="00E725BB" w:rsidRPr="00EA4857">
        <w:rPr>
          <w:rFonts w:ascii="Times New Roman" w:hAnsi="Times New Roman" w:cs="Times New Roman"/>
          <w:sz w:val="28"/>
          <w:szCs w:val="28"/>
          <w:lang w:val="en-US"/>
        </w:rPr>
        <w:t>.</w:t>
      </w:r>
      <w:r w:rsidR="00791DE0">
        <w:rPr>
          <w:rFonts w:ascii="Times New Roman" w:hAnsi="Times New Roman" w:cs="Times New Roman"/>
          <w:sz w:val="28"/>
          <w:szCs w:val="28"/>
          <w:lang w:val="kk-KZ"/>
        </w:rPr>
        <w:t xml:space="preserve"> </w:t>
      </w:r>
      <w:r w:rsidR="00E725BB" w:rsidRPr="00EA4857">
        <w:rPr>
          <w:rFonts w:ascii="Times New Roman" w:hAnsi="Times New Roman" w:cs="Times New Roman"/>
          <w:sz w:val="28"/>
          <w:szCs w:val="28"/>
          <w:lang w:val="en-US"/>
        </w:rPr>
        <w:t>Granular Natural Zeolites: Cost-Effective Adsorbents for the Removal of Ammonium from Drinking Water</w:t>
      </w:r>
      <w:r w:rsidR="00CA2ACA" w:rsidRPr="00EA4857">
        <w:rPr>
          <w:rFonts w:ascii="Times New Roman" w:hAnsi="Times New Roman" w:cs="Times New Roman"/>
          <w:sz w:val="28"/>
          <w:szCs w:val="28"/>
          <w:lang w:val="en-US"/>
        </w:rPr>
        <w:t xml:space="preserve"> //</w:t>
      </w:r>
      <w:r w:rsidR="00292DFB" w:rsidRPr="00EA4857">
        <w:rPr>
          <w:rFonts w:ascii="Times New Roman" w:hAnsi="Times New Roman" w:cs="Times New Roman"/>
          <w:sz w:val="28"/>
          <w:szCs w:val="28"/>
          <w:lang w:val="en-US"/>
        </w:rPr>
        <w:t xml:space="preserve"> Water. – 2022.</w:t>
      </w:r>
      <w:r w:rsidR="000C445E">
        <w:rPr>
          <w:rFonts w:ascii="Times New Roman" w:hAnsi="Times New Roman" w:cs="Times New Roman"/>
          <w:sz w:val="28"/>
          <w:szCs w:val="28"/>
          <w:lang w:val="en-US"/>
        </w:rPr>
        <w:t>-</w:t>
      </w:r>
      <w:r w:rsidR="00A84E29" w:rsidRPr="00EA4857">
        <w:rPr>
          <w:rFonts w:ascii="Times New Roman" w:hAnsi="Times New Roman" w:cs="Times New Roman"/>
          <w:sz w:val="28"/>
          <w:szCs w:val="28"/>
          <w:lang w:val="en-US"/>
        </w:rPr>
        <w:t xml:space="preserve"> №</w:t>
      </w:r>
      <w:r w:rsidR="00292DFB" w:rsidRPr="00EA4857">
        <w:rPr>
          <w:rFonts w:ascii="Times New Roman" w:hAnsi="Times New Roman" w:cs="Times New Roman"/>
          <w:sz w:val="28"/>
          <w:szCs w:val="28"/>
          <w:lang w:val="en-US"/>
        </w:rPr>
        <w:t>14</w:t>
      </w:r>
      <w:r w:rsidR="00A84E29" w:rsidRPr="00EA4857">
        <w:rPr>
          <w:rFonts w:ascii="Times New Roman" w:hAnsi="Times New Roman" w:cs="Times New Roman"/>
          <w:sz w:val="28"/>
          <w:szCs w:val="28"/>
          <w:lang w:val="en-US"/>
        </w:rPr>
        <w:t xml:space="preserve"> (</w:t>
      </w:r>
      <w:r w:rsidR="00292DFB" w:rsidRPr="00EA4857">
        <w:rPr>
          <w:rFonts w:ascii="Times New Roman" w:hAnsi="Times New Roman" w:cs="Times New Roman"/>
          <w:sz w:val="28"/>
          <w:szCs w:val="28"/>
          <w:lang w:val="en-US"/>
        </w:rPr>
        <w:t>939</w:t>
      </w:r>
      <w:proofErr w:type="gramStart"/>
      <w:r w:rsidR="00A84E29" w:rsidRPr="00EA4857">
        <w:rPr>
          <w:rFonts w:ascii="Times New Roman" w:hAnsi="Times New Roman" w:cs="Times New Roman"/>
          <w:sz w:val="28"/>
          <w:szCs w:val="28"/>
          <w:lang w:val="en-US"/>
        </w:rPr>
        <w:t>)</w:t>
      </w:r>
      <w:r w:rsidR="00292DFB" w:rsidRPr="00EA4857">
        <w:rPr>
          <w:rFonts w:ascii="Times New Roman" w:hAnsi="Times New Roman" w:cs="Times New Roman"/>
          <w:sz w:val="28"/>
          <w:szCs w:val="28"/>
          <w:lang w:val="en-US"/>
        </w:rPr>
        <w:t>.</w:t>
      </w:r>
      <w:r w:rsidR="000C445E">
        <w:rPr>
          <w:rFonts w:ascii="Times New Roman" w:hAnsi="Times New Roman" w:cs="Times New Roman"/>
          <w:sz w:val="28"/>
          <w:szCs w:val="28"/>
          <w:lang w:val="en-US"/>
        </w:rPr>
        <w:t>-</w:t>
      </w:r>
      <w:proofErr w:type="gramEnd"/>
      <w:r w:rsidR="00292DFB" w:rsidRPr="00EA4857">
        <w:rPr>
          <w:rFonts w:ascii="Times New Roman" w:hAnsi="Times New Roman" w:cs="Times New Roman"/>
          <w:sz w:val="28"/>
          <w:szCs w:val="28"/>
          <w:lang w:val="en-US"/>
        </w:rPr>
        <w:t xml:space="preserve"> </w:t>
      </w:r>
      <w:r w:rsidR="00A84E29" w:rsidRPr="00EA4857">
        <w:rPr>
          <w:rFonts w:ascii="Times New Roman" w:hAnsi="Times New Roman" w:cs="Times New Roman"/>
          <w:sz w:val="28"/>
          <w:szCs w:val="28"/>
          <w:lang w:val="en-US"/>
        </w:rPr>
        <w:t xml:space="preserve"> P. </w:t>
      </w:r>
      <w:r w:rsidR="00D06643" w:rsidRPr="00EA4857">
        <w:rPr>
          <w:rFonts w:ascii="Times New Roman" w:hAnsi="Times New Roman" w:cs="Times New Roman"/>
          <w:sz w:val="28"/>
          <w:szCs w:val="28"/>
          <w:lang w:val="en-US"/>
        </w:rPr>
        <w:t xml:space="preserve">1-22. </w:t>
      </w:r>
      <w:hyperlink r:id="rId66" w:history="1">
        <w:r w:rsidR="00A47186" w:rsidRPr="000C445E">
          <w:rPr>
            <w:rStyle w:val="ac"/>
            <w:rFonts w:ascii="Times New Roman" w:hAnsi="Times New Roman" w:cs="Times New Roman"/>
            <w:color w:val="auto"/>
            <w:sz w:val="28"/>
            <w:szCs w:val="28"/>
            <w:u w:val="none"/>
            <w:lang w:val="en-US"/>
          </w:rPr>
          <w:t>https://doi.org/10.3390/w14060939</w:t>
        </w:r>
      </w:hyperlink>
      <w:r w:rsidR="000C445E" w:rsidRPr="000C445E">
        <w:rPr>
          <w:rStyle w:val="ac"/>
          <w:rFonts w:ascii="Times New Roman" w:hAnsi="Times New Roman" w:cs="Times New Roman"/>
          <w:color w:val="auto"/>
          <w:sz w:val="28"/>
          <w:szCs w:val="28"/>
          <w:u w:val="none"/>
          <w:lang w:val="en-US"/>
        </w:rPr>
        <w:t>.</w:t>
      </w:r>
    </w:p>
    <w:p w14:paraId="6AF4D86A" w14:textId="77777777" w:rsidR="00533891" w:rsidRPr="001E3AA9" w:rsidRDefault="00A47186" w:rsidP="00C12CC3">
      <w:pPr>
        <w:spacing w:after="0" w:line="240" w:lineRule="auto"/>
        <w:ind w:firstLine="708"/>
        <w:jc w:val="both"/>
        <w:rPr>
          <w:rFonts w:ascii="Times New Roman" w:hAnsi="Times New Roman" w:cs="Times New Roman"/>
          <w:sz w:val="28"/>
          <w:szCs w:val="28"/>
        </w:rPr>
      </w:pPr>
      <w:r w:rsidRPr="00EA4857">
        <w:rPr>
          <w:rFonts w:ascii="Times New Roman" w:hAnsi="Times New Roman" w:cs="Times New Roman"/>
          <w:sz w:val="28"/>
          <w:szCs w:val="28"/>
          <w:lang w:val="en-US"/>
        </w:rPr>
        <w:lastRenderedPageBreak/>
        <w:t>10</w:t>
      </w:r>
      <w:r w:rsidR="00475436">
        <w:rPr>
          <w:rFonts w:ascii="Times New Roman" w:hAnsi="Times New Roman" w:cs="Times New Roman"/>
          <w:sz w:val="28"/>
          <w:szCs w:val="28"/>
          <w:lang w:val="kk-KZ"/>
        </w:rPr>
        <w:t>8</w:t>
      </w:r>
      <w:r w:rsidRPr="00EA4857">
        <w:rPr>
          <w:rFonts w:ascii="Times New Roman" w:hAnsi="Times New Roman" w:cs="Times New Roman"/>
          <w:sz w:val="28"/>
          <w:szCs w:val="28"/>
          <w:lang w:val="en-US"/>
        </w:rPr>
        <w:t xml:space="preserve"> </w:t>
      </w:r>
      <w:r w:rsidR="00D865CC" w:rsidRPr="00EA4857">
        <w:rPr>
          <w:rFonts w:ascii="Times New Roman" w:hAnsi="Times New Roman" w:cs="Times New Roman"/>
          <w:sz w:val="28"/>
          <w:szCs w:val="28"/>
          <w:lang w:val="en-US"/>
        </w:rPr>
        <w:t xml:space="preserve">Park, </w:t>
      </w:r>
      <w:proofErr w:type="spellStart"/>
      <w:r w:rsidR="00D865CC" w:rsidRPr="00EA4857">
        <w:rPr>
          <w:rFonts w:ascii="Times New Roman" w:hAnsi="Times New Roman" w:cs="Times New Roman"/>
          <w:sz w:val="28"/>
          <w:szCs w:val="28"/>
          <w:lang w:val="en-US"/>
        </w:rPr>
        <w:t>SeongEun</w:t>
      </w:r>
      <w:proofErr w:type="spellEnd"/>
      <w:r w:rsidR="00D865CC" w:rsidRPr="00EA4857">
        <w:rPr>
          <w:rFonts w:ascii="Times New Roman" w:hAnsi="Times New Roman" w:cs="Times New Roman"/>
          <w:sz w:val="28"/>
          <w:szCs w:val="28"/>
          <w:lang w:val="en-US"/>
        </w:rPr>
        <w:t xml:space="preserve"> Yun, </w:t>
      </w:r>
      <w:proofErr w:type="spellStart"/>
      <w:r w:rsidR="00D865CC" w:rsidRPr="00EA4857">
        <w:rPr>
          <w:rFonts w:ascii="Times New Roman" w:hAnsi="Times New Roman" w:cs="Times New Roman"/>
          <w:sz w:val="28"/>
          <w:szCs w:val="28"/>
          <w:lang w:val="en-US"/>
        </w:rPr>
        <w:t>SuJin</w:t>
      </w:r>
      <w:proofErr w:type="spellEnd"/>
      <w:r w:rsidR="00D865CC" w:rsidRPr="00EA4857">
        <w:rPr>
          <w:rFonts w:ascii="Times New Roman" w:hAnsi="Times New Roman" w:cs="Times New Roman"/>
          <w:sz w:val="28"/>
          <w:szCs w:val="28"/>
          <w:lang w:val="en-US"/>
        </w:rPr>
        <w:t xml:space="preserve"> Kim, Ji </w:t>
      </w:r>
      <w:proofErr w:type="spellStart"/>
      <w:r w:rsidR="00D865CC" w:rsidRPr="00EA4857">
        <w:rPr>
          <w:rFonts w:ascii="Times New Roman" w:hAnsi="Times New Roman" w:cs="Times New Roman"/>
          <w:sz w:val="28"/>
          <w:szCs w:val="28"/>
          <w:lang w:val="en-US"/>
        </w:rPr>
        <w:t>Seon</w:t>
      </w:r>
      <w:proofErr w:type="spellEnd"/>
      <w:r w:rsidR="00D865CC" w:rsidRPr="00EA4857">
        <w:rPr>
          <w:rFonts w:ascii="Times New Roman" w:hAnsi="Times New Roman" w:cs="Times New Roman"/>
          <w:sz w:val="28"/>
          <w:szCs w:val="28"/>
          <w:lang w:val="en-US"/>
        </w:rPr>
        <w:t xml:space="preserve">. </w:t>
      </w:r>
      <w:r w:rsidR="00D865CC" w:rsidRPr="00EA4857">
        <w:rPr>
          <w:rFonts w:ascii="Times New Roman" w:hAnsi="Times New Roman" w:cs="Times New Roman"/>
          <w:i/>
          <w:sz w:val="28"/>
          <w:szCs w:val="28"/>
          <w:lang w:val="en-US"/>
        </w:rPr>
        <w:t xml:space="preserve">Water treatment filter and method for manufacturing same. </w:t>
      </w:r>
      <w:proofErr w:type="spellStart"/>
      <w:r w:rsidR="00D865CC" w:rsidRPr="00EA4857">
        <w:rPr>
          <w:rFonts w:ascii="Times New Roman" w:hAnsi="Times New Roman" w:cs="Times New Roman"/>
          <w:sz w:val="28"/>
          <w:szCs w:val="28"/>
          <w:lang w:val="en-US"/>
        </w:rPr>
        <w:t>PatentIndia</w:t>
      </w:r>
      <w:proofErr w:type="spellEnd"/>
      <w:r w:rsidR="00D865CC" w:rsidRPr="00EA4857">
        <w:rPr>
          <w:rFonts w:ascii="Times New Roman" w:hAnsi="Times New Roman" w:cs="Times New Roman"/>
          <w:sz w:val="28"/>
          <w:szCs w:val="28"/>
        </w:rPr>
        <w:t xml:space="preserve">, </w:t>
      </w:r>
      <w:r w:rsidR="005F6531" w:rsidRPr="00EA4857">
        <w:rPr>
          <w:rFonts w:ascii="Times New Roman" w:hAnsi="Times New Roman" w:cs="Times New Roman"/>
          <w:sz w:val="28"/>
          <w:szCs w:val="28"/>
          <w:lang w:val="en-US"/>
        </w:rPr>
        <w:t>N</w:t>
      </w:r>
      <w:r w:rsidR="00D865CC" w:rsidRPr="00EA4857">
        <w:rPr>
          <w:rFonts w:ascii="Times New Roman" w:hAnsi="Times New Roman" w:cs="Times New Roman"/>
          <w:sz w:val="28"/>
          <w:szCs w:val="28"/>
          <w:lang w:val="en-US"/>
        </w:rPr>
        <w:t>o</w:t>
      </w:r>
      <w:r w:rsidR="00D865CC" w:rsidRPr="00EA4857">
        <w:rPr>
          <w:rFonts w:ascii="Times New Roman" w:hAnsi="Times New Roman" w:cs="Times New Roman"/>
          <w:sz w:val="28"/>
          <w:szCs w:val="28"/>
        </w:rPr>
        <w:t xml:space="preserve">. 202117027342, </w:t>
      </w:r>
      <w:r w:rsidR="00D865CC" w:rsidRPr="00EA4857">
        <w:rPr>
          <w:rFonts w:ascii="Times New Roman" w:hAnsi="Times New Roman" w:cs="Times New Roman"/>
          <w:sz w:val="28"/>
          <w:szCs w:val="28"/>
          <w:lang w:val="en-US"/>
        </w:rPr>
        <w:t>published</w:t>
      </w:r>
      <w:r w:rsidR="00D865CC" w:rsidRPr="00EA4857">
        <w:rPr>
          <w:rFonts w:ascii="Times New Roman" w:hAnsi="Times New Roman" w:cs="Times New Roman"/>
          <w:sz w:val="28"/>
          <w:szCs w:val="28"/>
        </w:rPr>
        <w:t xml:space="preserve"> 03.12.2021.</w:t>
      </w:r>
    </w:p>
    <w:p w14:paraId="4E1F4654" w14:textId="1E87390C" w:rsidR="00CF1752" w:rsidRPr="001E3AA9" w:rsidRDefault="00CF7E5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10</w:t>
      </w:r>
      <w:r w:rsidR="00A132AD">
        <w:rPr>
          <w:rFonts w:ascii="Times New Roman" w:hAnsi="Times New Roman" w:cs="Times New Roman"/>
          <w:sz w:val="28"/>
          <w:szCs w:val="28"/>
          <w:lang w:val="kk-KZ"/>
        </w:rPr>
        <w:t>9</w:t>
      </w:r>
      <w:r w:rsidRPr="001E3AA9">
        <w:rPr>
          <w:rFonts w:ascii="Times New Roman" w:hAnsi="Times New Roman" w:cs="Times New Roman"/>
          <w:sz w:val="28"/>
          <w:szCs w:val="28"/>
          <w:lang w:val="kk-KZ"/>
        </w:rPr>
        <w:t xml:space="preserve"> </w:t>
      </w:r>
      <w:r w:rsidR="00CF1752" w:rsidRPr="001E3AA9">
        <w:rPr>
          <w:rFonts w:ascii="Times New Roman" w:hAnsi="Times New Roman" w:cs="Times New Roman"/>
          <w:sz w:val="28"/>
          <w:szCs w:val="28"/>
        </w:rPr>
        <w:t xml:space="preserve"> Кац Э.М., Никашина В.А., Бычкова Я.В.</w:t>
      </w:r>
      <w:r w:rsidR="00F931FE">
        <w:rPr>
          <w:rFonts w:ascii="Times New Roman" w:hAnsi="Times New Roman" w:cs="Times New Roman"/>
          <w:sz w:val="28"/>
          <w:szCs w:val="28"/>
          <w:lang w:val="kk-KZ"/>
        </w:rPr>
        <w:t xml:space="preserve"> </w:t>
      </w:r>
      <w:r w:rsidR="00CF1752" w:rsidRPr="001E3AA9">
        <w:rPr>
          <w:rFonts w:ascii="Times New Roman" w:hAnsi="Times New Roman" w:cs="Times New Roman"/>
          <w:sz w:val="28"/>
          <w:szCs w:val="28"/>
        </w:rPr>
        <w:t xml:space="preserve">Сорбция тяжелых металлов </w:t>
      </w:r>
      <w:proofErr w:type="spellStart"/>
      <w:r w:rsidR="00CF1752" w:rsidRPr="001E3AA9">
        <w:rPr>
          <w:rFonts w:ascii="Times New Roman" w:hAnsi="Times New Roman" w:cs="Times New Roman"/>
          <w:sz w:val="28"/>
          <w:szCs w:val="28"/>
        </w:rPr>
        <w:t>Ni</w:t>
      </w:r>
      <w:proofErr w:type="spellEnd"/>
      <w:r w:rsidR="00CF1752" w:rsidRPr="001E3AA9">
        <w:rPr>
          <w:rFonts w:ascii="Times New Roman" w:hAnsi="Times New Roman" w:cs="Times New Roman"/>
          <w:sz w:val="28"/>
          <w:szCs w:val="28"/>
        </w:rPr>
        <w:t xml:space="preserve">, </w:t>
      </w:r>
      <w:proofErr w:type="spellStart"/>
      <w:r w:rsidR="00CF1752" w:rsidRPr="001E3AA9">
        <w:rPr>
          <w:rFonts w:ascii="Times New Roman" w:hAnsi="Times New Roman" w:cs="Times New Roman"/>
          <w:sz w:val="28"/>
          <w:szCs w:val="28"/>
        </w:rPr>
        <w:t>Cd</w:t>
      </w:r>
      <w:proofErr w:type="spellEnd"/>
      <w:r w:rsidR="00CF1752" w:rsidRPr="001E3AA9">
        <w:rPr>
          <w:rFonts w:ascii="Times New Roman" w:hAnsi="Times New Roman" w:cs="Times New Roman"/>
          <w:sz w:val="28"/>
          <w:szCs w:val="28"/>
        </w:rPr>
        <w:t xml:space="preserve">, </w:t>
      </w:r>
      <w:proofErr w:type="spellStart"/>
      <w:r w:rsidR="00CF1752" w:rsidRPr="001E3AA9">
        <w:rPr>
          <w:rFonts w:ascii="Times New Roman" w:hAnsi="Times New Roman" w:cs="Times New Roman"/>
          <w:sz w:val="28"/>
          <w:szCs w:val="28"/>
        </w:rPr>
        <w:t>Cr</w:t>
      </w:r>
      <w:proofErr w:type="spellEnd"/>
      <w:r w:rsidR="00CF1752" w:rsidRPr="001E3AA9">
        <w:rPr>
          <w:rFonts w:ascii="Times New Roman" w:hAnsi="Times New Roman" w:cs="Times New Roman"/>
          <w:sz w:val="28"/>
          <w:szCs w:val="28"/>
        </w:rPr>
        <w:t xml:space="preserve">, </w:t>
      </w:r>
      <w:proofErr w:type="spellStart"/>
      <w:r w:rsidR="00CF1752" w:rsidRPr="001E3AA9">
        <w:rPr>
          <w:rFonts w:ascii="Times New Roman" w:hAnsi="Times New Roman" w:cs="Times New Roman"/>
          <w:sz w:val="28"/>
          <w:szCs w:val="28"/>
        </w:rPr>
        <w:t>Zn</w:t>
      </w:r>
      <w:proofErr w:type="spellEnd"/>
      <w:r w:rsidR="00CF1752" w:rsidRPr="001E3AA9">
        <w:rPr>
          <w:rFonts w:ascii="Times New Roman" w:hAnsi="Times New Roman" w:cs="Times New Roman"/>
          <w:sz w:val="28"/>
          <w:szCs w:val="28"/>
        </w:rPr>
        <w:t xml:space="preserve">, </w:t>
      </w:r>
      <w:proofErr w:type="spellStart"/>
      <w:r w:rsidR="00CF1752" w:rsidRPr="001E3AA9">
        <w:rPr>
          <w:rFonts w:ascii="Times New Roman" w:hAnsi="Times New Roman" w:cs="Times New Roman"/>
          <w:sz w:val="28"/>
          <w:szCs w:val="28"/>
        </w:rPr>
        <w:t>Cu</w:t>
      </w:r>
      <w:proofErr w:type="spellEnd"/>
      <w:r w:rsidR="00CF1752" w:rsidRPr="001E3AA9">
        <w:rPr>
          <w:rFonts w:ascii="Times New Roman" w:hAnsi="Times New Roman" w:cs="Times New Roman"/>
          <w:sz w:val="28"/>
          <w:szCs w:val="28"/>
        </w:rPr>
        <w:t xml:space="preserve"> из поверхностной воды на природном и модифицированном </w:t>
      </w:r>
      <w:proofErr w:type="spellStart"/>
      <w:r w:rsidR="00CF1752" w:rsidRPr="001E3AA9">
        <w:rPr>
          <w:rFonts w:ascii="Times New Roman" w:hAnsi="Times New Roman" w:cs="Times New Roman"/>
          <w:sz w:val="28"/>
          <w:szCs w:val="28"/>
        </w:rPr>
        <w:t>клиноптилолитах</w:t>
      </w:r>
      <w:proofErr w:type="spellEnd"/>
      <w:r w:rsidR="00CF1752" w:rsidRPr="001E3AA9">
        <w:rPr>
          <w:rFonts w:ascii="Times New Roman" w:hAnsi="Times New Roman" w:cs="Times New Roman"/>
          <w:sz w:val="28"/>
          <w:szCs w:val="28"/>
          <w:lang w:val="kk-KZ"/>
        </w:rPr>
        <w:t xml:space="preserve">// </w:t>
      </w:r>
      <w:r w:rsidR="00CF1752" w:rsidRPr="001E3AA9">
        <w:rPr>
          <w:rFonts w:ascii="Times New Roman" w:hAnsi="Times New Roman" w:cs="Times New Roman"/>
          <w:sz w:val="28"/>
          <w:szCs w:val="28"/>
        </w:rPr>
        <w:t xml:space="preserve"> Сорбционные и </w:t>
      </w:r>
      <w:proofErr w:type="spellStart"/>
      <w:r w:rsidR="00CF1752" w:rsidRPr="001E3AA9">
        <w:rPr>
          <w:rFonts w:ascii="Times New Roman" w:hAnsi="Times New Roman" w:cs="Times New Roman"/>
          <w:sz w:val="28"/>
          <w:szCs w:val="28"/>
        </w:rPr>
        <w:t>хроматографические</w:t>
      </w:r>
      <w:proofErr w:type="spellEnd"/>
      <w:r w:rsidR="00CF1752" w:rsidRPr="001E3AA9">
        <w:rPr>
          <w:rFonts w:ascii="Times New Roman" w:hAnsi="Times New Roman" w:cs="Times New Roman"/>
          <w:sz w:val="28"/>
          <w:szCs w:val="28"/>
        </w:rPr>
        <w:t xml:space="preserve"> процессы. </w:t>
      </w:r>
      <w:r w:rsidR="000B2396" w:rsidRPr="001E3AA9">
        <w:rPr>
          <w:rFonts w:ascii="Times New Roman" w:hAnsi="Times New Roman" w:cs="Times New Roman"/>
          <w:sz w:val="28"/>
          <w:szCs w:val="28"/>
        </w:rPr>
        <w:t xml:space="preserve">- </w:t>
      </w:r>
      <w:r w:rsidR="00CF1752" w:rsidRPr="001E3AA9">
        <w:rPr>
          <w:rFonts w:ascii="Times New Roman" w:hAnsi="Times New Roman" w:cs="Times New Roman"/>
          <w:sz w:val="28"/>
          <w:szCs w:val="28"/>
        </w:rPr>
        <w:t xml:space="preserve">2013. </w:t>
      </w:r>
      <w:r w:rsidR="000B2396" w:rsidRPr="001E3AA9">
        <w:rPr>
          <w:rFonts w:ascii="Times New Roman" w:hAnsi="Times New Roman" w:cs="Times New Roman"/>
          <w:sz w:val="28"/>
          <w:szCs w:val="28"/>
        </w:rPr>
        <w:t>- Т. 13</w:t>
      </w:r>
      <w:r w:rsidR="000B2396" w:rsidRPr="001E3AA9">
        <w:rPr>
          <w:rFonts w:ascii="Times New Roman" w:hAnsi="Times New Roman" w:cs="Times New Roman"/>
          <w:sz w:val="28"/>
          <w:szCs w:val="28"/>
          <w:lang w:val="kk-KZ"/>
        </w:rPr>
        <w:t xml:space="preserve">, </w:t>
      </w:r>
      <w:r w:rsidR="000B2396" w:rsidRPr="001E3AA9">
        <w:rPr>
          <w:rFonts w:ascii="Times New Roman" w:hAnsi="Times New Roman" w:cs="Times New Roman"/>
          <w:sz w:val="28"/>
          <w:szCs w:val="28"/>
        </w:rPr>
        <w:t xml:space="preserve"> №</w:t>
      </w:r>
      <w:r w:rsidR="00CF1752" w:rsidRPr="001E3AA9">
        <w:rPr>
          <w:rFonts w:ascii="Times New Roman" w:hAnsi="Times New Roman" w:cs="Times New Roman"/>
          <w:sz w:val="28"/>
          <w:szCs w:val="28"/>
        </w:rPr>
        <w:t xml:space="preserve"> 6</w:t>
      </w:r>
      <w:r w:rsidR="00CF1752" w:rsidRPr="001E3AA9">
        <w:rPr>
          <w:rFonts w:ascii="Times New Roman" w:hAnsi="Times New Roman" w:cs="Times New Roman"/>
          <w:sz w:val="28"/>
          <w:szCs w:val="28"/>
          <w:lang w:val="kk-KZ"/>
        </w:rPr>
        <w:t xml:space="preserve">. </w:t>
      </w:r>
      <w:r w:rsidR="000B2396" w:rsidRPr="001E3AA9">
        <w:rPr>
          <w:rFonts w:ascii="Times New Roman" w:hAnsi="Times New Roman" w:cs="Times New Roman"/>
          <w:sz w:val="28"/>
          <w:szCs w:val="28"/>
          <w:lang w:val="kk-KZ"/>
        </w:rPr>
        <w:t xml:space="preserve">- </w:t>
      </w:r>
      <w:r w:rsidR="00CF1752" w:rsidRPr="001E3AA9">
        <w:rPr>
          <w:rFonts w:ascii="Times New Roman" w:hAnsi="Times New Roman" w:cs="Times New Roman"/>
          <w:sz w:val="28"/>
          <w:szCs w:val="28"/>
          <w:lang w:val="kk-KZ"/>
        </w:rPr>
        <w:t xml:space="preserve">С. 808-815. </w:t>
      </w:r>
    </w:p>
    <w:p w14:paraId="20D9ED0B" w14:textId="477A4E47" w:rsidR="00E04961" w:rsidRPr="001E3AA9" w:rsidRDefault="001A5705"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en-US"/>
        </w:rPr>
        <w:t>1</w:t>
      </w:r>
      <w:r w:rsidR="00A132AD">
        <w:rPr>
          <w:rFonts w:ascii="Times New Roman" w:hAnsi="Times New Roman" w:cs="Times New Roman"/>
          <w:sz w:val="28"/>
          <w:szCs w:val="28"/>
          <w:lang w:val="kk-KZ"/>
        </w:rPr>
        <w:t xml:space="preserve">10 </w:t>
      </w:r>
      <w:r w:rsidRPr="001E3AA9">
        <w:rPr>
          <w:rFonts w:ascii="Times New Roman" w:hAnsi="Times New Roman" w:cs="Times New Roman"/>
          <w:sz w:val="28"/>
          <w:szCs w:val="28"/>
          <w:lang w:val="kk-KZ"/>
        </w:rPr>
        <w:t>Plotnikov E., Martemianova I., Martemianov D., Zhuravkov S., Voronova O., E. Korotkova  and V. Silnikov. Water Purification on Natural Sorbents. Effact of Surface Modification with Nano-Structured Particles // Procedia Chemistry. - 2015. V</w:t>
      </w:r>
      <w:r w:rsidR="000C445E" w:rsidRPr="000C445E">
        <w:rPr>
          <w:rFonts w:ascii="Times New Roman" w:hAnsi="Times New Roman" w:cs="Times New Roman"/>
          <w:sz w:val="28"/>
          <w:szCs w:val="28"/>
          <w:lang w:val="kk-KZ"/>
        </w:rPr>
        <w:t>ol</w:t>
      </w:r>
      <w:r w:rsidRPr="001E3AA9">
        <w:rPr>
          <w:rFonts w:ascii="Times New Roman" w:hAnsi="Times New Roman" w:cs="Times New Roman"/>
          <w:sz w:val="28"/>
          <w:szCs w:val="28"/>
          <w:lang w:val="kk-KZ"/>
        </w:rPr>
        <w:t xml:space="preserve">. 15. </w:t>
      </w:r>
      <w:r w:rsidR="000C445E" w:rsidRPr="000C445E">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P. 219-224.</w:t>
      </w:r>
    </w:p>
    <w:p w14:paraId="63678161" w14:textId="4416F45D" w:rsidR="0024078B" w:rsidRPr="001E3AA9" w:rsidRDefault="0024078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11</w:t>
      </w:r>
      <w:r w:rsidR="00F402E7">
        <w:rPr>
          <w:rFonts w:ascii="Times New Roman" w:hAnsi="Times New Roman" w:cs="Times New Roman"/>
          <w:sz w:val="28"/>
          <w:szCs w:val="28"/>
          <w:lang w:val="kk-KZ"/>
        </w:rPr>
        <w:t>1</w:t>
      </w:r>
      <w:r w:rsidRPr="001E3AA9">
        <w:rPr>
          <w:rFonts w:ascii="Times New Roman" w:hAnsi="Times New Roman" w:cs="Times New Roman"/>
          <w:sz w:val="28"/>
          <w:szCs w:val="28"/>
          <w:lang w:val="kk-KZ"/>
        </w:rPr>
        <w:t xml:space="preserve"> Myrzaliyeva S.K., Balpanova D.T., Khamzina Zh.B. Cleaning of waste water polluted by oil and petroleum products with energy walking water supply //</w:t>
      </w:r>
      <w:r w:rsidRPr="001E3AA9">
        <w:rPr>
          <w:rFonts w:ascii="Times New Roman" w:hAnsi="Times New Roman" w:cs="Times New Roman"/>
          <w:sz w:val="28"/>
          <w:szCs w:val="28"/>
          <w:shd w:val="clear" w:color="auto" w:fill="FFFFFF"/>
          <w:lang w:val="kk-KZ"/>
        </w:rPr>
        <w:t xml:space="preserve">XXI Менделеевский съезд по общей и прикладной химии:  </w:t>
      </w:r>
      <w:r w:rsidRPr="001E3AA9">
        <w:rPr>
          <w:rFonts w:ascii="Times New Roman" w:hAnsi="Times New Roman" w:cs="Times New Roman"/>
          <w:sz w:val="28"/>
          <w:szCs w:val="28"/>
          <w:lang w:val="kk-KZ"/>
        </w:rPr>
        <w:t>В 6 т. - тез.докл. – Санкт-Петербург, 2019</w:t>
      </w:r>
      <w:r w:rsidR="000C445E" w:rsidRPr="000C445E">
        <w:rPr>
          <w:rFonts w:ascii="Times New Roman" w:hAnsi="Times New Roman" w:cs="Times New Roman"/>
          <w:sz w:val="28"/>
          <w:szCs w:val="28"/>
          <w:lang w:val="kk-KZ"/>
        </w:rPr>
        <w:t>.</w:t>
      </w:r>
      <w:r w:rsidRPr="001E3AA9">
        <w:rPr>
          <w:rFonts w:ascii="Times New Roman" w:hAnsi="Times New Roman" w:cs="Times New Roman"/>
          <w:sz w:val="28"/>
          <w:szCs w:val="28"/>
          <w:lang w:val="kk-KZ"/>
        </w:rPr>
        <w:t xml:space="preserve"> - </w:t>
      </w:r>
      <w:r w:rsidR="000C445E" w:rsidRPr="001E3AA9">
        <w:rPr>
          <w:rFonts w:ascii="Times New Roman" w:hAnsi="Times New Roman" w:cs="Times New Roman"/>
          <w:sz w:val="28"/>
          <w:szCs w:val="28"/>
          <w:lang w:val="kk-KZ"/>
        </w:rPr>
        <w:t>Т.3</w:t>
      </w:r>
      <w:r w:rsidR="000C445E" w:rsidRPr="000C445E">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С.  295.</w:t>
      </w:r>
    </w:p>
    <w:p w14:paraId="14DB63E5" w14:textId="6016A662" w:rsidR="00266239" w:rsidRPr="001E3AA9" w:rsidRDefault="00DE700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11</w:t>
      </w:r>
      <w:r w:rsidR="00F402E7">
        <w:rPr>
          <w:rFonts w:ascii="Times New Roman" w:hAnsi="Times New Roman" w:cs="Times New Roman"/>
          <w:sz w:val="28"/>
          <w:szCs w:val="28"/>
          <w:lang w:val="kk-KZ"/>
        </w:rPr>
        <w:t xml:space="preserve">2 </w:t>
      </w:r>
      <w:r w:rsidRPr="001E3AA9">
        <w:rPr>
          <w:rFonts w:ascii="Times New Roman" w:hAnsi="Times New Roman" w:cs="Times New Roman"/>
          <w:sz w:val="28"/>
          <w:szCs w:val="28"/>
          <w:lang w:val="kk-KZ"/>
        </w:rPr>
        <w:t xml:space="preserve">Мырзалиева С.К., Балпанова Д.Т., Хамзина Ж.Б., Алдибекова Г.А. </w:t>
      </w:r>
      <w:r w:rsidRPr="001E3AA9">
        <w:rPr>
          <w:rFonts w:ascii="Times New Roman" w:hAnsi="Times New Roman" w:cs="Times New Roman"/>
          <w:sz w:val="28"/>
          <w:szCs w:val="28"/>
          <w:shd w:val="clear" w:color="auto" w:fill="FFFFFF"/>
          <w:lang w:val="kk-KZ" w:eastAsia="en-IN"/>
        </w:rPr>
        <w:t>Исследование зависимости компонентный состав – степень очистки сточных вод для осуществления контроля за содержанием приоритетных загрязгителей в водных объектах</w:t>
      </w:r>
      <w:r w:rsidR="009100A8">
        <w:rPr>
          <w:rFonts w:ascii="Times New Roman" w:hAnsi="Times New Roman" w:cs="Times New Roman"/>
          <w:sz w:val="28"/>
          <w:szCs w:val="28"/>
          <w:shd w:val="clear" w:color="auto" w:fill="FFFFFF"/>
          <w:lang w:val="kk-KZ" w:eastAsia="en-IN"/>
        </w:rPr>
        <w:t xml:space="preserve"> </w:t>
      </w:r>
      <w:r w:rsidRPr="001E3AA9">
        <w:rPr>
          <w:rFonts w:ascii="Times New Roman" w:hAnsi="Times New Roman" w:cs="Times New Roman"/>
          <w:sz w:val="28"/>
          <w:szCs w:val="28"/>
          <w:shd w:val="clear" w:color="auto" w:fill="FFFFFF"/>
          <w:lang w:val="kk-KZ" w:eastAsia="en-IN"/>
        </w:rPr>
        <w:t xml:space="preserve">// </w:t>
      </w:r>
      <w:r w:rsidRPr="001E3AA9">
        <w:rPr>
          <w:rFonts w:ascii="Times New Roman" w:hAnsi="Times New Roman" w:cs="Times New Roman"/>
          <w:sz w:val="28"/>
          <w:szCs w:val="28"/>
          <w:lang w:val="kk-KZ"/>
        </w:rPr>
        <w:t xml:space="preserve">Материалы </w:t>
      </w:r>
      <w:r w:rsidRPr="001E3AA9">
        <w:rPr>
          <w:rFonts w:ascii="Times New Roman" w:hAnsi="Times New Roman" w:cs="Times New Roman"/>
          <w:sz w:val="28"/>
          <w:szCs w:val="28"/>
        </w:rPr>
        <w:t xml:space="preserve">международной </w:t>
      </w:r>
      <w:r w:rsidRPr="001E3AA9">
        <w:rPr>
          <w:rFonts w:ascii="Times New Roman" w:hAnsi="Times New Roman" w:cs="Times New Roman"/>
          <w:sz w:val="28"/>
          <w:szCs w:val="28"/>
          <w:lang w:val="kk-KZ"/>
        </w:rPr>
        <w:t>научно-практической конференции «Инновационное развитие пищевой, легкой промышленности и индустрии гостеприимства».  - Алматы, 2018.  - С. 261-264</w:t>
      </w:r>
    </w:p>
    <w:p w14:paraId="3F94131F" w14:textId="6454E879" w:rsidR="00A277CD" w:rsidRPr="001E3AA9" w:rsidRDefault="0026623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11</w:t>
      </w:r>
      <w:r w:rsidR="00962A97">
        <w:rPr>
          <w:rFonts w:ascii="Times New Roman" w:hAnsi="Times New Roman" w:cs="Times New Roman"/>
          <w:sz w:val="28"/>
          <w:szCs w:val="28"/>
          <w:lang w:val="kk-KZ"/>
        </w:rPr>
        <w:t>3</w:t>
      </w:r>
      <w:r w:rsidRPr="001E3AA9">
        <w:rPr>
          <w:rFonts w:ascii="Times New Roman" w:hAnsi="Times New Roman" w:cs="Times New Roman"/>
          <w:sz w:val="28"/>
          <w:szCs w:val="28"/>
          <w:lang w:val="kk-KZ"/>
        </w:rPr>
        <w:t xml:space="preserve"> </w:t>
      </w:r>
      <w:r w:rsidR="00A277CD" w:rsidRPr="001E3AA9">
        <w:rPr>
          <w:rFonts w:ascii="Times New Roman" w:hAnsi="Times New Roman" w:cs="Times New Roman"/>
          <w:sz w:val="28"/>
          <w:szCs w:val="28"/>
          <w:lang w:val="kk-KZ"/>
        </w:rPr>
        <w:t xml:space="preserve">Борисова В.Ю., Завалюев В.Э. Кондакова Н.В., Хайсерова Л.Я. Анализ сорбционных свойств материалов природного и промышленного происхождения // Фундаментальные исследования. </w:t>
      </w:r>
      <w:r w:rsidR="00BE14B5" w:rsidRPr="001E3AA9">
        <w:rPr>
          <w:rFonts w:ascii="Times New Roman" w:hAnsi="Times New Roman" w:cs="Times New Roman"/>
          <w:sz w:val="28"/>
          <w:szCs w:val="28"/>
          <w:lang w:val="kk-KZ"/>
        </w:rPr>
        <w:t xml:space="preserve">– </w:t>
      </w:r>
      <w:r w:rsidR="00A277CD" w:rsidRPr="001E3AA9">
        <w:rPr>
          <w:rFonts w:ascii="Times New Roman" w:hAnsi="Times New Roman" w:cs="Times New Roman"/>
          <w:sz w:val="28"/>
          <w:szCs w:val="28"/>
          <w:lang w:val="kk-KZ"/>
        </w:rPr>
        <w:t>2016</w:t>
      </w:r>
      <w:r w:rsidR="00BE14B5" w:rsidRPr="001E3AA9">
        <w:rPr>
          <w:rFonts w:ascii="Times New Roman" w:hAnsi="Times New Roman" w:cs="Times New Roman"/>
          <w:sz w:val="28"/>
          <w:szCs w:val="28"/>
          <w:lang w:val="kk-KZ"/>
        </w:rPr>
        <w:t xml:space="preserve">. </w:t>
      </w:r>
      <w:r w:rsidR="000C445E" w:rsidRPr="000C445E">
        <w:rPr>
          <w:rFonts w:ascii="Times New Roman" w:hAnsi="Times New Roman" w:cs="Times New Roman"/>
          <w:sz w:val="28"/>
          <w:szCs w:val="28"/>
        </w:rPr>
        <w:t xml:space="preserve">- </w:t>
      </w:r>
      <w:r w:rsidR="00A277CD" w:rsidRPr="001E3AA9">
        <w:rPr>
          <w:rFonts w:ascii="Times New Roman" w:hAnsi="Times New Roman" w:cs="Times New Roman"/>
          <w:sz w:val="28"/>
          <w:szCs w:val="28"/>
        </w:rPr>
        <w:t xml:space="preserve">№9-2. </w:t>
      </w:r>
      <w:r w:rsidR="00BE14B5" w:rsidRPr="001E3AA9">
        <w:rPr>
          <w:rFonts w:ascii="Times New Roman" w:hAnsi="Times New Roman" w:cs="Times New Roman"/>
          <w:sz w:val="28"/>
          <w:szCs w:val="28"/>
        </w:rPr>
        <w:t xml:space="preserve">- </w:t>
      </w:r>
      <w:r w:rsidR="00A277CD" w:rsidRPr="001E3AA9">
        <w:rPr>
          <w:rFonts w:ascii="Times New Roman" w:hAnsi="Times New Roman" w:cs="Times New Roman"/>
          <w:sz w:val="28"/>
          <w:szCs w:val="28"/>
          <w:lang w:val="kk-KZ"/>
        </w:rPr>
        <w:t xml:space="preserve">С. 233-237. </w:t>
      </w:r>
    </w:p>
    <w:p w14:paraId="2EAE5851" w14:textId="02165991" w:rsidR="004D5F6C" w:rsidRPr="001E3AA9" w:rsidRDefault="00DB43D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09249F" w:rsidRPr="001E3AA9">
        <w:rPr>
          <w:rFonts w:ascii="Times New Roman" w:hAnsi="Times New Roman" w:cs="Times New Roman"/>
          <w:sz w:val="28"/>
          <w:szCs w:val="28"/>
          <w:lang w:val="kk-KZ"/>
        </w:rPr>
        <w:t>1</w:t>
      </w:r>
      <w:r w:rsidR="00ED4DC2">
        <w:rPr>
          <w:rFonts w:ascii="Times New Roman" w:hAnsi="Times New Roman" w:cs="Times New Roman"/>
          <w:sz w:val="28"/>
          <w:szCs w:val="28"/>
          <w:lang w:val="kk-KZ"/>
        </w:rPr>
        <w:t xml:space="preserve">4 </w:t>
      </w:r>
      <w:r w:rsidR="003D4DA4" w:rsidRPr="001E3AA9">
        <w:rPr>
          <w:rFonts w:ascii="Times New Roman" w:hAnsi="Times New Roman" w:cs="Times New Roman"/>
          <w:sz w:val="28"/>
          <w:szCs w:val="28"/>
        </w:rPr>
        <w:t xml:space="preserve">Назаренко О.Б., </w:t>
      </w:r>
      <w:r w:rsidR="004D5F6C" w:rsidRPr="001E3AA9">
        <w:rPr>
          <w:rFonts w:ascii="Times New Roman" w:hAnsi="Times New Roman" w:cs="Times New Roman"/>
          <w:sz w:val="28"/>
          <w:szCs w:val="28"/>
        </w:rPr>
        <w:t xml:space="preserve">Зарубина Р.Ф., </w:t>
      </w:r>
      <w:proofErr w:type="spellStart"/>
      <w:r w:rsidR="004D5F6C" w:rsidRPr="001E3AA9">
        <w:rPr>
          <w:rFonts w:ascii="Times New Roman" w:hAnsi="Times New Roman" w:cs="Times New Roman"/>
          <w:sz w:val="28"/>
          <w:szCs w:val="28"/>
        </w:rPr>
        <w:t>Вейсгейм</w:t>
      </w:r>
      <w:proofErr w:type="spellEnd"/>
      <w:r w:rsidR="004D5F6C" w:rsidRPr="001E3AA9">
        <w:rPr>
          <w:rFonts w:ascii="Times New Roman" w:hAnsi="Times New Roman" w:cs="Times New Roman"/>
          <w:sz w:val="28"/>
          <w:szCs w:val="28"/>
        </w:rPr>
        <w:t xml:space="preserve"> А.С. Применение </w:t>
      </w:r>
      <w:proofErr w:type="spellStart"/>
      <w:r w:rsidR="004D5F6C" w:rsidRPr="001E3AA9">
        <w:rPr>
          <w:rFonts w:ascii="Times New Roman" w:hAnsi="Times New Roman" w:cs="Times New Roman"/>
          <w:sz w:val="28"/>
          <w:szCs w:val="28"/>
        </w:rPr>
        <w:t>сахаптинского</w:t>
      </w:r>
      <w:proofErr w:type="spellEnd"/>
      <w:r w:rsidR="004D5F6C" w:rsidRPr="001E3AA9">
        <w:rPr>
          <w:rFonts w:ascii="Times New Roman" w:hAnsi="Times New Roman" w:cs="Times New Roman"/>
          <w:sz w:val="28"/>
          <w:szCs w:val="28"/>
        </w:rPr>
        <w:t xml:space="preserve"> цеолита для улучшения качества воды питьевого назначения</w:t>
      </w:r>
      <w:r w:rsidR="004D5F6C" w:rsidRPr="001E3AA9">
        <w:rPr>
          <w:rFonts w:ascii="Times New Roman" w:hAnsi="Times New Roman" w:cs="Times New Roman"/>
          <w:sz w:val="28"/>
          <w:szCs w:val="28"/>
          <w:lang w:val="kk-KZ"/>
        </w:rPr>
        <w:t xml:space="preserve"> // Известия Томского политехнического</w:t>
      </w:r>
      <w:r w:rsidR="003D4DA4" w:rsidRPr="001E3AA9">
        <w:rPr>
          <w:rFonts w:ascii="Times New Roman" w:hAnsi="Times New Roman" w:cs="Times New Roman"/>
          <w:sz w:val="28"/>
          <w:szCs w:val="28"/>
          <w:lang w:val="kk-KZ"/>
        </w:rPr>
        <w:t xml:space="preserve"> университета. -2011. – Т.319</w:t>
      </w:r>
      <w:r w:rsidR="000C445E" w:rsidRPr="000C445E">
        <w:rPr>
          <w:rFonts w:ascii="Times New Roman" w:hAnsi="Times New Roman" w:cs="Times New Roman"/>
          <w:sz w:val="28"/>
          <w:szCs w:val="28"/>
        </w:rPr>
        <w:t xml:space="preserve">, </w:t>
      </w:r>
      <w:r w:rsidR="003D4DA4" w:rsidRPr="001E3AA9">
        <w:rPr>
          <w:rFonts w:ascii="Times New Roman" w:hAnsi="Times New Roman" w:cs="Times New Roman"/>
          <w:sz w:val="28"/>
          <w:szCs w:val="28"/>
          <w:lang w:val="kk-KZ"/>
        </w:rPr>
        <w:t xml:space="preserve">№3. - </w:t>
      </w:r>
      <w:r w:rsidR="004D5F6C" w:rsidRPr="001E3AA9">
        <w:rPr>
          <w:rFonts w:ascii="Times New Roman" w:hAnsi="Times New Roman" w:cs="Times New Roman"/>
          <w:sz w:val="28"/>
          <w:szCs w:val="28"/>
          <w:lang w:val="kk-KZ"/>
        </w:rPr>
        <w:t xml:space="preserve">С. 28-32. </w:t>
      </w:r>
    </w:p>
    <w:p w14:paraId="717EDCE9" w14:textId="1B241820" w:rsidR="00FF647F" w:rsidRPr="001E3AA9" w:rsidRDefault="00DB43D6"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rPr>
        <w:t>1</w:t>
      </w:r>
      <w:r w:rsidR="0009249F" w:rsidRPr="001E3AA9">
        <w:rPr>
          <w:rFonts w:ascii="Times New Roman" w:hAnsi="Times New Roman" w:cs="Times New Roman"/>
          <w:sz w:val="28"/>
          <w:szCs w:val="28"/>
          <w:lang w:val="kk-KZ"/>
        </w:rPr>
        <w:t>1</w:t>
      </w:r>
      <w:r w:rsidR="00ED4DC2">
        <w:rPr>
          <w:rFonts w:ascii="Times New Roman" w:hAnsi="Times New Roman" w:cs="Times New Roman"/>
          <w:sz w:val="28"/>
          <w:szCs w:val="28"/>
          <w:lang w:val="kk-KZ"/>
        </w:rPr>
        <w:t xml:space="preserve">5 </w:t>
      </w:r>
      <w:r w:rsidR="00FF647F" w:rsidRPr="001E3AA9">
        <w:rPr>
          <w:rFonts w:ascii="Times New Roman" w:hAnsi="Times New Roman" w:cs="Times New Roman"/>
          <w:sz w:val="28"/>
          <w:szCs w:val="28"/>
          <w:lang w:val="kk-KZ"/>
        </w:rPr>
        <w:t xml:space="preserve">Вейсгейм А.С., Назаренко О.Б., Зарубина Р.Ф. Удаление железа из скважинной воды на фильтре с загрузкой из бадинского цеолита // Вестник науки Сибири. </w:t>
      </w:r>
      <w:r w:rsidR="00683181" w:rsidRPr="001E3AA9">
        <w:rPr>
          <w:rFonts w:ascii="Times New Roman" w:hAnsi="Times New Roman" w:cs="Times New Roman"/>
          <w:sz w:val="28"/>
          <w:szCs w:val="28"/>
          <w:lang w:val="kk-KZ"/>
        </w:rPr>
        <w:t xml:space="preserve">- </w:t>
      </w:r>
      <w:r w:rsidR="00FF647F" w:rsidRPr="001E3AA9">
        <w:rPr>
          <w:rFonts w:ascii="Times New Roman" w:hAnsi="Times New Roman" w:cs="Times New Roman"/>
          <w:sz w:val="28"/>
          <w:szCs w:val="28"/>
          <w:lang w:val="kk-KZ"/>
        </w:rPr>
        <w:t xml:space="preserve">2012. </w:t>
      </w:r>
      <w:r w:rsidR="000C445E" w:rsidRPr="000C445E">
        <w:rPr>
          <w:rFonts w:ascii="Times New Roman" w:hAnsi="Times New Roman" w:cs="Times New Roman"/>
          <w:sz w:val="28"/>
          <w:szCs w:val="28"/>
        </w:rPr>
        <w:t xml:space="preserve">- </w:t>
      </w:r>
      <w:r w:rsidR="00FF647F" w:rsidRPr="001E3AA9">
        <w:rPr>
          <w:rFonts w:ascii="Times New Roman" w:hAnsi="Times New Roman" w:cs="Times New Roman"/>
          <w:sz w:val="28"/>
          <w:szCs w:val="28"/>
        </w:rPr>
        <w:t xml:space="preserve">№4 (5). </w:t>
      </w:r>
      <w:r w:rsidR="00683181" w:rsidRPr="001E3AA9">
        <w:rPr>
          <w:rFonts w:ascii="Times New Roman" w:hAnsi="Times New Roman" w:cs="Times New Roman"/>
          <w:sz w:val="28"/>
          <w:szCs w:val="28"/>
        </w:rPr>
        <w:t xml:space="preserve">- </w:t>
      </w:r>
      <w:r w:rsidR="00FF647F" w:rsidRPr="001E3AA9">
        <w:rPr>
          <w:rFonts w:ascii="Times New Roman" w:hAnsi="Times New Roman" w:cs="Times New Roman"/>
          <w:sz w:val="28"/>
          <w:szCs w:val="28"/>
        </w:rPr>
        <w:t xml:space="preserve">С. 23-29. </w:t>
      </w:r>
    </w:p>
    <w:p w14:paraId="2AEDCD68" w14:textId="5FF9DFFB" w:rsidR="00884368" w:rsidRPr="001E3AA9" w:rsidRDefault="00DB43D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09249F" w:rsidRPr="001E3AA9">
        <w:rPr>
          <w:rFonts w:ascii="Times New Roman" w:hAnsi="Times New Roman" w:cs="Times New Roman"/>
          <w:sz w:val="28"/>
          <w:szCs w:val="28"/>
          <w:lang w:val="kk-KZ"/>
        </w:rPr>
        <w:t>1</w:t>
      </w:r>
      <w:r w:rsidR="00D228A9">
        <w:rPr>
          <w:rFonts w:ascii="Times New Roman" w:hAnsi="Times New Roman" w:cs="Times New Roman"/>
          <w:sz w:val="28"/>
          <w:szCs w:val="28"/>
          <w:lang w:val="kk-KZ"/>
        </w:rPr>
        <w:t xml:space="preserve">6 </w:t>
      </w:r>
      <w:r w:rsidR="00884368" w:rsidRPr="001E3AA9">
        <w:rPr>
          <w:rFonts w:ascii="Times New Roman" w:hAnsi="Times New Roman" w:cs="Times New Roman"/>
          <w:sz w:val="28"/>
          <w:szCs w:val="28"/>
          <w:lang w:val="kk-KZ"/>
        </w:rPr>
        <w:t>Мозолева Ю.С., Одоевцева М.В. Применение природных сорбентов для доочистки водопроводной воды</w:t>
      </w:r>
      <w:r w:rsidR="004154CC" w:rsidRPr="001E3AA9">
        <w:rPr>
          <w:rFonts w:ascii="Times New Roman" w:hAnsi="Times New Roman" w:cs="Times New Roman"/>
          <w:sz w:val="28"/>
          <w:szCs w:val="28"/>
          <w:lang w:val="kk-KZ"/>
        </w:rPr>
        <w:t xml:space="preserve"> // </w:t>
      </w:r>
      <w:r w:rsidR="00884368" w:rsidRPr="001E3AA9">
        <w:rPr>
          <w:rFonts w:ascii="Times New Roman" w:hAnsi="Times New Roman" w:cs="Times New Roman"/>
          <w:sz w:val="28"/>
          <w:szCs w:val="28"/>
          <w:lang w:val="kk-KZ"/>
        </w:rPr>
        <w:t xml:space="preserve">Наука и инновации в </w:t>
      </w:r>
      <w:r w:rsidR="00884368" w:rsidRPr="001E3AA9">
        <w:rPr>
          <w:rFonts w:ascii="Times New Roman" w:hAnsi="Times New Roman" w:cs="Times New Roman"/>
          <w:sz w:val="28"/>
          <w:szCs w:val="28"/>
          <w:lang w:val="en-US"/>
        </w:rPr>
        <w:t>XXI</w:t>
      </w:r>
      <w:r w:rsidR="00884368" w:rsidRPr="001E3AA9">
        <w:rPr>
          <w:rFonts w:ascii="Times New Roman" w:hAnsi="Times New Roman" w:cs="Times New Roman"/>
          <w:sz w:val="28"/>
          <w:szCs w:val="28"/>
          <w:lang w:val="kk-KZ"/>
        </w:rPr>
        <w:t>веке: актуальные вопросы, открытия и достижен</w:t>
      </w:r>
      <w:r w:rsidR="00FA72B7" w:rsidRPr="001E3AA9">
        <w:rPr>
          <w:rFonts w:ascii="Times New Roman" w:hAnsi="Times New Roman" w:cs="Times New Roman"/>
          <w:sz w:val="28"/>
          <w:szCs w:val="28"/>
          <w:lang w:val="kk-KZ"/>
        </w:rPr>
        <w:t>ия:</w:t>
      </w:r>
      <w:r w:rsidR="009100A8">
        <w:rPr>
          <w:rFonts w:ascii="Times New Roman" w:hAnsi="Times New Roman" w:cs="Times New Roman"/>
          <w:sz w:val="28"/>
          <w:szCs w:val="28"/>
          <w:lang w:val="kk-KZ"/>
        </w:rPr>
        <w:t xml:space="preserve"> </w:t>
      </w:r>
      <w:r w:rsidR="00884368" w:rsidRPr="001E3AA9">
        <w:rPr>
          <w:rFonts w:ascii="Times New Roman" w:hAnsi="Times New Roman" w:cs="Times New Roman"/>
          <w:sz w:val="28"/>
          <w:szCs w:val="28"/>
          <w:lang w:val="kk-KZ"/>
        </w:rPr>
        <w:t xml:space="preserve">сборник статей победителей </w:t>
      </w:r>
      <w:r w:rsidR="00884368" w:rsidRPr="001E3AA9">
        <w:rPr>
          <w:rFonts w:ascii="Times New Roman" w:hAnsi="Times New Roman" w:cs="Times New Roman"/>
          <w:sz w:val="28"/>
          <w:szCs w:val="28"/>
          <w:lang w:val="en-US"/>
        </w:rPr>
        <w:t>IV</w:t>
      </w:r>
      <w:r w:rsidR="00884368" w:rsidRPr="001E3AA9">
        <w:rPr>
          <w:rFonts w:ascii="Times New Roman" w:hAnsi="Times New Roman" w:cs="Times New Roman"/>
          <w:sz w:val="28"/>
          <w:szCs w:val="28"/>
          <w:lang w:val="kk-KZ"/>
        </w:rPr>
        <w:t>Международной научно-прак</w:t>
      </w:r>
      <w:r w:rsidR="00FA72B7" w:rsidRPr="001E3AA9">
        <w:rPr>
          <w:rFonts w:ascii="Times New Roman" w:hAnsi="Times New Roman" w:cs="Times New Roman"/>
          <w:sz w:val="28"/>
          <w:szCs w:val="28"/>
          <w:lang w:val="kk-KZ"/>
        </w:rPr>
        <w:t>тической конференции. В 3 ч.</w:t>
      </w:r>
      <w:r w:rsidR="00A26551" w:rsidRPr="001E3AA9">
        <w:rPr>
          <w:rFonts w:ascii="Times New Roman" w:hAnsi="Times New Roman" w:cs="Times New Roman"/>
          <w:sz w:val="28"/>
          <w:szCs w:val="28"/>
          <w:lang w:val="kk-KZ"/>
        </w:rPr>
        <w:t xml:space="preserve">–Пенза, </w:t>
      </w:r>
      <w:r w:rsidR="00884368" w:rsidRPr="001E3AA9">
        <w:rPr>
          <w:rFonts w:ascii="Times New Roman" w:hAnsi="Times New Roman" w:cs="Times New Roman"/>
          <w:sz w:val="28"/>
          <w:szCs w:val="28"/>
          <w:lang w:val="kk-KZ"/>
        </w:rPr>
        <w:t xml:space="preserve"> 2017. </w:t>
      </w:r>
      <w:r w:rsidR="000C445E" w:rsidRPr="00764962">
        <w:rPr>
          <w:rFonts w:ascii="Times New Roman" w:hAnsi="Times New Roman" w:cs="Times New Roman"/>
          <w:sz w:val="28"/>
          <w:szCs w:val="28"/>
          <w:lang w:val="kk-KZ"/>
        </w:rPr>
        <w:t xml:space="preserve">- </w:t>
      </w:r>
      <w:r w:rsidR="000C445E" w:rsidRPr="001E3AA9">
        <w:rPr>
          <w:rFonts w:ascii="Times New Roman" w:hAnsi="Times New Roman" w:cs="Times New Roman"/>
          <w:sz w:val="28"/>
          <w:szCs w:val="28"/>
          <w:lang w:val="kk-KZ"/>
        </w:rPr>
        <w:t xml:space="preserve">Ч.1 </w:t>
      </w:r>
      <w:r w:rsidR="004154CC" w:rsidRPr="001E3AA9">
        <w:rPr>
          <w:rFonts w:ascii="Times New Roman" w:hAnsi="Times New Roman" w:cs="Times New Roman"/>
          <w:sz w:val="28"/>
          <w:szCs w:val="28"/>
          <w:lang w:val="kk-KZ"/>
        </w:rPr>
        <w:t xml:space="preserve">- </w:t>
      </w:r>
      <w:r w:rsidR="00884368" w:rsidRPr="001E3AA9">
        <w:rPr>
          <w:rFonts w:ascii="Times New Roman" w:hAnsi="Times New Roman" w:cs="Times New Roman"/>
          <w:sz w:val="28"/>
          <w:szCs w:val="28"/>
          <w:lang w:val="kk-KZ"/>
        </w:rPr>
        <w:t>С. 13-16.</w:t>
      </w:r>
    </w:p>
    <w:p w14:paraId="7FEDE4DF" w14:textId="7E2ABF82" w:rsidR="00C31944" w:rsidRPr="000C445E" w:rsidRDefault="005F29B9"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11</w:t>
      </w:r>
      <w:r w:rsidR="009D0925">
        <w:rPr>
          <w:rFonts w:ascii="Times New Roman" w:hAnsi="Times New Roman" w:cs="Times New Roman"/>
          <w:sz w:val="28"/>
          <w:szCs w:val="28"/>
          <w:lang w:val="kk-KZ"/>
        </w:rPr>
        <w:t>7</w:t>
      </w:r>
      <w:r w:rsidRPr="001E3AA9">
        <w:rPr>
          <w:rFonts w:ascii="Times New Roman" w:hAnsi="Times New Roman" w:cs="Times New Roman"/>
          <w:sz w:val="28"/>
          <w:szCs w:val="28"/>
          <w:lang w:val="kk-KZ"/>
        </w:rPr>
        <w:t xml:space="preserve"> Loiola A.R., Andrade J.C.R.A., Sasaki J.M., L.R.D. da Silva.  Structural analysis of zeolite NaA synthesized by a cost-effective hydrothermal method using kaolin and its use as water softener // Journal of Colloid and Interface Science. </w:t>
      </w:r>
      <w:r w:rsidR="000C445E">
        <w:rPr>
          <w:rFonts w:ascii="Times New Roman" w:hAnsi="Times New Roman" w:cs="Times New Roman"/>
          <w:sz w:val="28"/>
          <w:szCs w:val="28"/>
          <w:lang w:val="en-US"/>
        </w:rPr>
        <w:t xml:space="preserve">- </w:t>
      </w:r>
      <w:r w:rsidRPr="001E3AA9">
        <w:rPr>
          <w:rFonts w:ascii="Times New Roman" w:hAnsi="Times New Roman" w:cs="Times New Roman"/>
          <w:sz w:val="28"/>
          <w:szCs w:val="28"/>
          <w:lang w:val="kk-KZ"/>
        </w:rPr>
        <w:t xml:space="preserve">2012. </w:t>
      </w:r>
      <w:r w:rsidR="000C445E">
        <w:rPr>
          <w:rFonts w:ascii="Times New Roman" w:hAnsi="Times New Roman" w:cs="Times New Roman"/>
          <w:sz w:val="28"/>
          <w:szCs w:val="28"/>
          <w:lang w:val="en-US"/>
        </w:rPr>
        <w:t xml:space="preserve">- </w:t>
      </w:r>
      <w:r w:rsidRPr="001E3AA9">
        <w:rPr>
          <w:rFonts w:ascii="Times New Roman" w:hAnsi="Times New Roman" w:cs="Times New Roman"/>
          <w:sz w:val="28"/>
          <w:szCs w:val="28"/>
          <w:lang w:val="kk-KZ"/>
        </w:rPr>
        <w:t>V</w:t>
      </w:r>
      <w:proofErr w:type="spellStart"/>
      <w:r w:rsidR="000C445E">
        <w:rPr>
          <w:rFonts w:ascii="Times New Roman" w:hAnsi="Times New Roman" w:cs="Times New Roman"/>
          <w:sz w:val="28"/>
          <w:szCs w:val="28"/>
          <w:lang w:val="en-US"/>
        </w:rPr>
        <w:t>ol</w:t>
      </w:r>
      <w:proofErr w:type="spellEnd"/>
      <w:r w:rsidRPr="001E3AA9">
        <w:rPr>
          <w:rFonts w:ascii="Times New Roman" w:hAnsi="Times New Roman" w:cs="Times New Roman"/>
          <w:sz w:val="28"/>
          <w:szCs w:val="28"/>
          <w:lang w:val="kk-KZ"/>
        </w:rPr>
        <w:t>. 367, Iss</w:t>
      </w:r>
      <w:r w:rsidR="000C445E">
        <w:rPr>
          <w:rFonts w:ascii="Times New Roman" w:hAnsi="Times New Roman" w:cs="Times New Roman"/>
          <w:sz w:val="28"/>
          <w:szCs w:val="28"/>
          <w:lang w:val="en-US"/>
        </w:rPr>
        <w:t>.</w:t>
      </w:r>
      <w:r w:rsidRPr="001E3AA9">
        <w:rPr>
          <w:rFonts w:ascii="Times New Roman" w:hAnsi="Times New Roman" w:cs="Times New Roman"/>
          <w:sz w:val="28"/>
          <w:szCs w:val="28"/>
          <w:lang w:val="kk-KZ"/>
        </w:rPr>
        <w:t xml:space="preserve"> 1. – P. 34-39. </w:t>
      </w:r>
    </w:p>
    <w:p w14:paraId="647233E6" w14:textId="67F59153" w:rsidR="002337AD" w:rsidRPr="000C445E" w:rsidRDefault="00C31944"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11</w:t>
      </w:r>
      <w:r w:rsidR="004871E6">
        <w:rPr>
          <w:rFonts w:ascii="Times New Roman" w:hAnsi="Times New Roman" w:cs="Times New Roman"/>
          <w:sz w:val="28"/>
          <w:szCs w:val="28"/>
          <w:lang w:val="kk-KZ"/>
        </w:rPr>
        <w:t>8</w:t>
      </w:r>
      <w:r w:rsidRPr="001E3AA9">
        <w:rPr>
          <w:rFonts w:ascii="Times New Roman" w:hAnsi="Times New Roman" w:cs="Times New Roman"/>
          <w:sz w:val="28"/>
          <w:szCs w:val="28"/>
          <w:lang w:val="kk-KZ"/>
        </w:rPr>
        <w:t xml:space="preserve"> </w:t>
      </w:r>
      <w:r w:rsidR="002337AD" w:rsidRPr="001E3AA9">
        <w:rPr>
          <w:rFonts w:ascii="Times New Roman" w:hAnsi="Times New Roman" w:cs="Times New Roman"/>
          <w:sz w:val="28"/>
          <w:szCs w:val="28"/>
          <w:lang w:val="kk-KZ"/>
        </w:rPr>
        <w:t xml:space="preserve">Плотников Е.В., Мартемьянов Д.В., Мартемьянова И.В., Солодкова Т.И., Воронова О.А., Кутугин В.А., Дорожко Е.В., Короткова Е.И., Артамонов А.А. Сравнительное изучение свойств модифицированных минералов глауконита и цеолита при очистке воды от микробиологических загрязнений // </w:t>
      </w:r>
      <w:r w:rsidR="002337AD" w:rsidRPr="001E3AA9">
        <w:rPr>
          <w:rFonts w:ascii="Times New Roman" w:hAnsi="Times New Roman" w:cs="Times New Roman"/>
          <w:sz w:val="28"/>
          <w:szCs w:val="28"/>
          <w:lang w:val="kk-KZ"/>
        </w:rPr>
        <w:lastRenderedPageBreak/>
        <w:t xml:space="preserve">Международный журнал прикладных и фундаментальных исследований. </w:t>
      </w:r>
      <w:r w:rsidR="005505FA" w:rsidRPr="001E3AA9">
        <w:rPr>
          <w:rFonts w:ascii="Times New Roman" w:hAnsi="Times New Roman" w:cs="Times New Roman"/>
          <w:sz w:val="28"/>
          <w:szCs w:val="28"/>
          <w:lang w:val="kk-KZ"/>
        </w:rPr>
        <w:t xml:space="preserve">– 2017. </w:t>
      </w:r>
      <w:r w:rsidR="000C445E" w:rsidRPr="000C445E">
        <w:rPr>
          <w:rFonts w:ascii="Times New Roman" w:hAnsi="Times New Roman" w:cs="Times New Roman"/>
          <w:sz w:val="28"/>
          <w:szCs w:val="28"/>
        </w:rPr>
        <w:t xml:space="preserve">- </w:t>
      </w:r>
      <w:r w:rsidR="002337AD" w:rsidRPr="000C445E">
        <w:rPr>
          <w:rFonts w:ascii="Times New Roman" w:hAnsi="Times New Roman" w:cs="Times New Roman"/>
          <w:sz w:val="28"/>
          <w:szCs w:val="28"/>
        </w:rPr>
        <w:t xml:space="preserve">№ 1-1. </w:t>
      </w:r>
      <w:r w:rsidR="005505FA" w:rsidRPr="001E3AA9">
        <w:rPr>
          <w:rFonts w:ascii="Times New Roman" w:hAnsi="Times New Roman" w:cs="Times New Roman"/>
          <w:sz w:val="28"/>
          <w:szCs w:val="28"/>
          <w:lang w:val="kk-KZ"/>
        </w:rPr>
        <w:t xml:space="preserve">- </w:t>
      </w:r>
      <w:r w:rsidR="002337AD" w:rsidRPr="001E3AA9">
        <w:rPr>
          <w:rFonts w:ascii="Times New Roman" w:hAnsi="Times New Roman" w:cs="Times New Roman"/>
          <w:sz w:val="28"/>
          <w:szCs w:val="28"/>
        </w:rPr>
        <w:t>С</w:t>
      </w:r>
      <w:r w:rsidR="002337AD" w:rsidRPr="000C445E">
        <w:rPr>
          <w:rFonts w:ascii="Times New Roman" w:hAnsi="Times New Roman" w:cs="Times New Roman"/>
          <w:sz w:val="28"/>
          <w:szCs w:val="28"/>
        </w:rPr>
        <w:t xml:space="preserve">. 106-108. </w:t>
      </w:r>
    </w:p>
    <w:p w14:paraId="0C3DE62F" w14:textId="480EB447" w:rsidR="00D24CC6" w:rsidRPr="000C445E" w:rsidRDefault="00E523B0" w:rsidP="00B44E08">
      <w:pPr>
        <w:spacing w:after="0" w:line="240" w:lineRule="auto"/>
        <w:ind w:firstLine="708"/>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119 </w:t>
      </w:r>
      <w:proofErr w:type="spellStart"/>
      <w:r w:rsidR="002E11BE">
        <w:rPr>
          <w:rFonts w:ascii="Times New Roman" w:hAnsi="Times New Roman" w:cs="Times New Roman"/>
          <w:sz w:val="28"/>
          <w:szCs w:val="28"/>
          <w:lang w:val="en-US"/>
        </w:rPr>
        <w:t>Kakimov</w:t>
      </w:r>
      <w:proofErr w:type="spellEnd"/>
      <w:r w:rsidR="002E11BE" w:rsidRPr="002E11BE">
        <w:rPr>
          <w:rFonts w:ascii="Times New Roman" w:hAnsi="Times New Roman" w:cs="Times New Roman"/>
          <w:sz w:val="28"/>
          <w:szCs w:val="28"/>
          <w:lang w:val="en-US"/>
        </w:rPr>
        <w:t xml:space="preserve"> </w:t>
      </w:r>
      <w:r w:rsidR="002E11BE">
        <w:rPr>
          <w:rFonts w:ascii="Times New Roman" w:hAnsi="Times New Roman" w:cs="Times New Roman"/>
          <w:sz w:val="28"/>
          <w:szCs w:val="28"/>
          <w:lang w:val="en-US"/>
        </w:rPr>
        <w:t>A</w:t>
      </w:r>
      <w:r w:rsidR="002E11BE" w:rsidRPr="002E11BE">
        <w:rPr>
          <w:rFonts w:ascii="Times New Roman" w:hAnsi="Times New Roman" w:cs="Times New Roman"/>
          <w:sz w:val="28"/>
          <w:szCs w:val="28"/>
          <w:lang w:val="en-US"/>
        </w:rPr>
        <w:t xml:space="preserve">., </w:t>
      </w:r>
      <w:proofErr w:type="spellStart"/>
      <w:r w:rsidR="002E11BE">
        <w:rPr>
          <w:rFonts w:ascii="Times New Roman" w:hAnsi="Times New Roman" w:cs="Times New Roman"/>
          <w:sz w:val="28"/>
          <w:szCs w:val="28"/>
          <w:lang w:val="en-US"/>
        </w:rPr>
        <w:t>Bepeyeva</w:t>
      </w:r>
      <w:proofErr w:type="spellEnd"/>
      <w:r w:rsidR="002E11BE" w:rsidRPr="002E11BE">
        <w:rPr>
          <w:rFonts w:ascii="Times New Roman" w:hAnsi="Times New Roman" w:cs="Times New Roman"/>
          <w:sz w:val="28"/>
          <w:szCs w:val="28"/>
          <w:lang w:val="en-US"/>
        </w:rPr>
        <w:t xml:space="preserve"> </w:t>
      </w:r>
      <w:r w:rsidR="002E11BE">
        <w:rPr>
          <w:rFonts w:ascii="Times New Roman" w:hAnsi="Times New Roman" w:cs="Times New Roman"/>
          <w:sz w:val="28"/>
          <w:szCs w:val="28"/>
          <w:lang w:val="en-US"/>
        </w:rPr>
        <w:t>A</w:t>
      </w:r>
      <w:r w:rsidR="002E11BE" w:rsidRPr="002E11BE">
        <w:rPr>
          <w:rFonts w:ascii="Times New Roman" w:hAnsi="Times New Roman" w:cs="Times New Roman"/>
          <w:sz w:val="28"/>
          <w:szCs w:val="28"/>
          <w:lang w:val="en-US"/>
        </w:rPr>
        <w:t xml:space="preserve">., </w:t>
      </w:r>
      <w:proofErr w:type="spellStart"/>
      <w:r w:rsidR="002E11BE">
        <w:rPr>
          <w:rFonts w:ascii="Times New Roman" w:hAnsi="Times New Roman" w:cs="Times New Roman"/>
          <w:sz w:val="28"/>
          <w:szCs w:val="28"/>
          <w:lang w:val="en-US"/>
        </w:rPr>
        <w:t>Kakimova</w:t>
      </w:r>
      <w:proofErr w:type="spellEnd"/>
      <w:r w:rsidR="002E11BE" w:rsidRPr="002E11BE">
        <w:rPr>
          <w:rFonts w:ascii="Times New Roman" w:hAnsi="Times New Roman" w:cs="Times New Roman"/>
          <w:sz w:val="28"/>
          <w:szCs w:val="28"/>
          <w:lang w:val="en-US"/>
        </w:rPr>
        <w:t xml:space="preserve"> </w:t>
      </w:r>
      <w:r w:rsidR="002E11BE">
        <w:rPr>
          <w:rFonts w:ascii="Times New Roman" w:hAnsi="Times New Roman" w:cs="Times New Roman"/>
          <w:sz w:val="28"/>
          <w:szCs w:val="28"/>
          <w:lang w:val="en-US"/>
        </w:rPr>
        <w:t>Z</w:t>
      </w:r>
      <w:r w:rsidR="002E11BE" w:rsidRPr="002E11BE">
        <w:rPr>
          <w:rFonts w:ascii="Times New Roman" w:hAnsi="Times New Roman" w:cs="Times New Roman"/>
          <w:sz w:val="28"/>
          <w:szCs w:val="28"/>
          <w:lang w:val="en-US"/>
        </w:rPr>
        <w:t xml:space="preserve">., </w:t>
      </w:r>
      <w:proofErr w:type="spellStart"/>
      <w:r w:rsidR="002E11BE">
        <w:rPr>
          <w:rFonts w:ascii="Times New Roman" w:hAnsi="Times New Roman" w:cs="Times New Roman"/>
          <w:sz w:val="28"/>
          <w:szCs w:val="28"/>
          <w:lang w:val="en-US"/>
        </w:rPr>
        <w:t>Amanzholov</w:t>
      </w:r>
      <w:proofErr w:type="spellEnd"/>
      <w:r w:rsidR="002E11BE" w:rsidRPr="002E11BE">
        <w:rPr>
          <w:rFonts w:ascii="Times New Roman" w:hAnsi="Times New Roman" w:cs="Times New Roman"/>
          <w:sz w:val="28"/>
          <w:szCs w:val="28"/>
          <w:lang w:val="en-US"/>
        </w:rPr>
        <w:t xml:space="preserve"> </w:t>
      </w:r>
      <w:r w:rsidR="002E11BE">
        <w:rPr>
          <w:rFonts w:ascii="Times New Roman" w:hAnsi="Times New Roman" w:cs="Times New Roman"/>
          <w:sz w:val="28"/>
          <w:szCs w:val="28"/>
          <w:lang w:val="en-US"/>
        </w:rPr>
        <w:t>S</w:t>
      </w:r>
      <w:r w:rsidR="002E11BE" w:rsidRPr="002E11BE">
        <w:rPr>
          <w:rFonts w:ascii="Times New Roman" w:hAnsi="Times New Roman" w:cs="Times New Roman"/>
          <w:sz w:val="28"/>
          <w:szCs w:val="28"/>
          <w:lang w:val="en-US"/>
        </w:rPr>
        <w:t xml:space="preserve">., </w:t>
      </w:r>
      <w:proofErr w:type="spellStart"/>
      <w:r w:rsidR="002E11BE">
        <w:rPr>
          <w:rFonts w:ascii="Times New Roman" w:hAnsi="Times New Roman" w:cs="Times New Roman"/>
          <w:sz w:val="28"/>
          <w:szCs w:val="28"/>
          <w:lang w:val="en-US"/>
        </w:rPr>
        <w:t>Zharykbasov</w:t>
      </w:r>
      <w:proofErr w:type="spellEnd"/>
      <w:r w:rsidR="002E11BE" w:rsidRPr="002E11BE">
        <w:rPr>
          <w:rFonts w:ascii="Times New Roman" w:hAnsi="Times New Roman" w:cs="Times New Roman"/>
          <w:sz w:val="28"/>
          <w:szCs w:val="28"/>
          <w:lang w:val="en-US"/>
        </w:rPr>
        <w:t xml:space="preserve"> </w:t>
      </w:r>
      <w:r w:rsidR="002E11BE">
        <w:rPr>
          <w:rFonts w:ascii="Times New Roman" w:hAnsi="Times New Roman" w:cs="Times New Roman"/>
          <w:sz w:val="28"/>
          <w:szCs w:val="28"/>
          <w:lang w:val="en-US"/>
        </w:rPr>
        <w:t>Y</w:t>
      </w:r>
      <w:r w:rsidR="002E11BE" w:rsidRPr="002E11BE">
        <w:rPr>
          <w:rFonts w:ascii="Times New Roman" w:hAnsi="Times New Roman" w:cs="Times New Roman"/>
          <w:sz w:val="28"/>
          <w:szCs w:val="28"/>
          <w:lang w:val="en-US"/>
        </w:rPr>
        <w:t>.</w:t>
      </w:r>
      <w:r w:rsidR="002E11BE">
        <w:rPr>
          <w:rFonts w:ascii="Times New Roman" w:hAnsi="Times New Roman" w:cs="Times New Roman"/>
          <w:sz w:val="28"/>
          <w:szCs w:val="28"/>
          <w:lang w:val="en-US"/>
        </w:rPr>
        <w:t xml:space="preserve"> </w:t>
      </w:r>
      <w:r w:rsidR="000D2538">
        <w:rPr>
          <w:rFonts w:ascii="Times New Roman" w:hAnsi="Times New Roman" w:cs="Times New Roman"/>
          <w:sz w:val="28"/>
          <w:szCs w:val="28"/>
          <w:lang w:val="en-US"/>
        </w:rPr>
        <w:t xml:space="preserve">Trace and toxic elements </w:t>
      </w:r>
      <w:proofErr w:type="spellStart"/>
      <w:r w:rsidR="000D2538">
        <w:rPr>
          <w:rFonts w:ascii="Times New Roman" w:hAnsi="Times New Roman" w:cs="Times New Roman"/>
          <w:sz w:val="28"/>
          <w:szCs w:val="28"/>
          <w:lang w:val="en-US"/>
        </w:rPr>
        <w:t>consentration</w:t>
      </w:r>
      <w:proofErr w:type="spellEnd"/>
      <w:r w:rsidR="000D2538">
        <w:rPr>
          <w:rFonts w:ascii="Times New Roman" w:hAnsi="Times New Roman" w:cs="Times New Roman"/>
          <w:sz w:val="28"/>
          <w:szCs w:val="28"/>
          <w:lang w:val="en-US"/>
        </w:rPr>
        <w:t xml:space="preserve"> in milk before and after zeolite sorbent filtration // Research Journal of Pharmaceutical, Biological and Chemical Sciences. -2016. </w:t>
      </w:r>
      <w:r w:rsidR="000C445E">
        <w:rPr>
          <w:rFonts w:ascii="Times New Roman" w:hAnsi="Times New Roman" w:cs="Times New Roman"/>
          <w:sz w:val="28"/>
          <w:szCs w:val="28"/>
          <w:lang w:val="en-US"/>
        </w:rPr>
        <w:t xml:space="preserve">- </w:t>
      </w:r>
      <w:r w:rsidR="000D2538">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000D2538" w:rsidRPr="000C445E">
        <w:rPr>
          <w:rFonts w:ascii="Times New Roman" w:hAnsi="Times New Roman" w:cs="Times New Roman"/>
          <w:sz w:val="28"/>
          <w:szCs w:val="28"/>
          <w:lang w:val="en-US"/>
        </w:rPr>
        <w:t>.5. -</w:t>
      </w:r>
      <w:r w:rsidR="000C445E">
        <w:rPr>
          <w:rFonts w:ascii="Times New Roman" w:hAnsi="Times New Roman" w:cs="Times New Roman"/>
          <w:sz w:val="28"/>
          <w:szCs w:val="28"/>
          <w:lang w:val="en-US"/>
        </w:rPr>
        <w:t xml:space="preserve"> </w:t>
      </w:r>
      <w:r w:rsidR="000D2538">
        <w:rPr>
          <w:rFonts w:ascii="Times New Roman" w:hAnsi="Times New Roman" w:cs="Times New Roman"/>
          <w:sz w:val="28"/>
          <w:szCs w:val="28"/>
          <w:lang w:val="en-US"/>
        </w:rPr>
        <w:t>P</w:t>
      </w:r>
      <w:r w:rsidR="000D2538" w:rsidRPr="000C445E">
        <w:rPr>
          <w:rFonts w:ascii="Times New Roman" w:hAnsi="Times New Roman" w:cs="Times New Roman"/>
          <w:sz w:val="28"/>
          <w:szCs w:val="28"/>
          <w:lang w:val="en-US"/>
        </w:rPr>
        <w:t xml:space="preserve">. 2530-2537. </w:t>
      </w:r>
    </w:p>
    <w:p w14:paraId="3DB45491" w14:textId="77777777" w:rsidR="00B55163" w:rsidRPr="001E3AA9" w:rsidRDefault="00DB43D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A144F3" w:rsidRPr="00A144F3">
        <w:rPr>
          <w:rFonts w:ascii="Times New Roman" w:hAnsi="Times New Roman" w:cs="Times New Roman"/>
          <w:sz w:val="28"/>
          <w:szCs w:val="28"/>
        </w:rPr>
        <w:t>20</w:t>
      </w:r>
      <w:r w:rsidR="007D6282" w:rsidRPr="001E3AA9">
        <w:rPr>
          <w:rFonts w:ascii="Times New Roman" w:hAnsi="Times New Roman" w:cs="Times New Roman"/>
          <w:sz w:val="28"/>
          <w:szCs w:val="28"/>
          <w:lang w:val="kk-KZ"/>
        </w:rPr>
        <w:t xml:space="preserve"> </w:t>
      </w:r>
      <w:r w:rsidR="003070FD" w:rsidRPr="001E3AA9">
        <w:rPr>
          <w:rFonts w:ascii="Times New Roman" w:hAnsi="Times New Roman" w:cs="Times New Roman"/>
          <w:sz w:val="28"/>
          <w:szCs w:val="28"/>
          <w:lang w:val="kk-KZ"/>
        </w:rPr>
        <w:t>Нагорных Е.А., Мартемьянов Д.В., Слядников П.Е. Модифицирование цеолитов с целью придания дополнительных сорбци</w:t>
      </w:r>
      <w:r w:rsidR="00013C70" w:rsidRPr="001E3AA9">
        <w:rPr>
          <w:rFonts w:ascii="Times New Roman" w:hAnsi="Times New Roman" w:cs="Times New Roman"/>
          <w:sz w:val="28"/>
          <w:szCs w:val="28"/>
          <w:lang w:val="kk-KZ"/>
        </w:rPr>
        <w:t xml:space="preserve">онных свойств при очистке воды </w:t>
      </w:r>
      <w:r w:rsidR="003070FD" w:rsidRPr="001E3AA9">
        <w:rPr>
          <w:rFonts w:ascii="Times New Roman" w:hAnsi="Times New Roman" w:cs="Times New Roman"/>
          <w:sz w:val="28"/>
          <w:szCs w:val="28"/>
          <w:lang w:val="kk-KZ"/>
        </w:rPr>
        <w:t>// Перспектив</w:t>
      </w:r>
      <w:r w:rsidR="00C2151E" w:rsidRPr="001E3AA9">
        <w:rPr>
          <w:rFonts w:ascii="Times New Roman" w:hAnsi="Times New Roman" w:cs="Times New Roman"/>
          <w:sz w:val="28"/>
          <w:szCs w:val="28"/>
          <w:lang w:val="kk-KZ"/>
        </w:rPr>
        <w:t>ы развития фундаментальных наук: с</w:t>
      </w:r>
      <w:r w:rsidR="003070FD" w:rsidRPr="001E3AA9">
        <w:rPr>
          <w:rFonts w:ascii="Times New Roman" w:hAnsi="Times New Roman" w:cs="Times New Roman"/>
          <w:sz w:val="28"/>
          <w:szCs w:val="28"/>
          <w:lang w:val="kk-KZ"/>
        </w:rPr>
        <w:t xml:space="preserve">борник научных трудов </w:t>
      </w:r>
      <w:r w:rsidR="003070FD" w:rsidRPr="001E3AA9">
        <w:rPr>
          <w:rFonts w:ascii="Times New Roman" w:hAnsi="Times New Roman" w:cs="Times New Roman"/>
          <w:sz w:val="28"/>
          <w:szCs w:val="28"/>
          <w:lang w:val="en-US"/>
        </w:rPr>
        <w:t>XI</w:t>
      </w:r>
      <w:r w:rsidR="003070FD" w:rsidRPr="001E3AA9">
        <w:rPr>
          <w:rFonts w:ascii="Times New Roman" w:hAnsi="Times New Roman" w:cs="Times New Roman"/>
          <w:sz w:val="28"/>
          <w:szCs w:val="28"/>
          <w:lang w:val="kk-KZ"/>
        </w:rPr>
        <w:t xml:space="preserve">Международной конференции студентов и молодых ученых. </w:t>
      </w:r>
      <w:r w:rsidR="00C2151E" w:rsidRPr="001E3AA9">
        <w:rPr>
          <w:rFonts w:ascii="Times New Roman" w:hAnsi="Times New Roman" w:cs="Times New Roman"/>
          <w:sz w:val="28"/>
          <w:szCs w:val="28"/>
          <w:lang w:val="kk-KZ"/>
        </w:rPr>
        <w:t xml:space="preserve">– Томск, </w:t>
      </w:r>
      <w:r w:rsidR="003070FD" w:rsidRPr="001E3AA9">
        <w:rPr>
          <w:rFonts w:ascii="Times New Roman" w:hAnsi="Times New Roman" w:cs="Times New Roman"/>
          <w:sz w:val="28"/>
          <w:szCs w:val="28"/>
          <w:lang w:val="kk-KZ"/>
        </w:rPr>
        <w:t xml:space="preserve">2014. </w:t>
      </w:r>
      <w:r w:rsidR="00C2151E" w:rsidRPr="001E3AA9">
        <w:rPr>
          <w:rFonts w:ascii="Times New Roman" w:hAnsi="Times New Roman" w:cs="Times New Roman"/>
          <w:sz w:val="28"/>
          <w:szCs w:val="28"/>
          <w:lang w:val="kk-KZ"/>
        </w:rPr>
        <w:t xml:space="preserve">- </w:t>
      </w:r>
      <w:r w:rsidR="003070FD" w:rsidRPr="001E3AA9">
        <w:rPr>
          <w:rFonts w:ascii="Times New Roman" w:hAnsi="Times New Roman" w:cs="Times New Roman"/>
          <w:sz w:val="28"/>
          <w:szCs w:val="28"/>
          <w:lang w:val="kk-KZ"/>
        </w:rPr>
        <w:t xml:space="preserve">С. 962-964. </w:t>
      </w:r>
    </w:p>
    <w:p w14:paraId="4A1D210E" w14:textId="471F13D3" w:rsidR="00292301" w:rsidRPr="000C445E" w:rsidRDefault="00362825"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1</w:t>
      </w:r>
      <w:r w:rsidR="00495AF3">
        <w:rPr>
          <w:rFonts w:ascii="Times New Roman" w:hAnsi="Times New Roman" w:cs="Times New Roman"/>
          <w:sz w:val="28"/>
          <w:szCs w:val="28"/>
          <w:lang w:val="en-US"/>
        </w:rPr>
        <w:t>21</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en-US"/>
        </w:rPr>
        <w:t xml:space="preserve">Plotnikov E., </w:t>
      </w:r>
      <w:proofErr w:type="spellStart"/>
      <w:r w:rsidRPr="001E3AA9">
        <w:rPr>
          <w:rFonts w:ascii="Times New Roman" w:hAnsi="Times New Roman" w:cs="Times New Roman"/>
          <w:sz w:val="28"/>
          <w:szCs w:val="28"/>
          <w:lang w:val="en-US"/>
        </w:rPr>
        <w:t>Martemianova</w:t>
      </w:r>
      <w:proofErr w:type="spellEnd"/>
      <w:r w:rsidRPr="001E3AA9">
        <w:rPr>
          <w:rFonts w:ascii="Times New Roman" w:hAnsi="Times New Roman" w:cs="Times New Roman"/>
          <w:sz w:val="28"/>
          <w:szCs w:val="28"/>
          <w:lang w:val="en-US"/>
        </w:rPr>
        <w:t xml:space="preserve"> I., </w:t>
      </w:r>
      <w:proofErr w:type="spellStart"/>
      <w:r w:rsidRPr="001E3AA9">
        <w:rPr>
          <w:rFonts w:ascii="Times New Roman" w:hAnsi="Times New Roman" w:cs="Times New Roman"/>
          <w:sz w:val="28"/>
          <w:szCs w:val="28"/>
          <w:lang w:val="en-US"/>
        </w:rPr>
        <w:t>Martemianov</w:t>
      </w:r>
      <w:proofErr w:type="spellEnd"/>
      <w:r w:rsidRPr="001E3AA9">
        <w:rPr>
          <w:rFonts w:ascii="Times New Roman" w:hAnsi="Times New Roman" w:cs="Times New Roman"/>
          <w:sz w:val="28"/>
          <w:szCs w:val="28"/>
          <w:lang w:val="en-US"/>
        </w:rPr>
        <w:t xml:space="preserve"> D., </w:t>
      </w:r>
      <w:proofErr w:type="spellStart"/>
      <w:r w:rsidRPr="001E3AA9">
        <w:rPr>
          <w:rFonts w:ascii="Times New Roman" w:hAnsi="Times New Roman" w:cs="Times New Roman"/>
          <w:sz w:val="28"/>
          <w:szCs w:val="28"/>
          <w:lang w:val="en-US"/>
        </w:rPr>
        <w:t>Zhuravkov</w:t>
      </w:r>
      <w:proofErr w:type="spellEnd"/>
      <w:r w:rsidRPr="001E3AA9">
        <w:rPr>
          <w:rFonts w:ascii="Times New Roman" w:hAnsi="Times New Roman" w:cs="Times New Roman"/>
          <w:sz w:val="28"/>
          <w:szCs w:val="28"/>
          <w:lang w:val="en-US"/>
        </w:rPr>
        <w:t xml:space="preserve"> S., </w:t>
      </w:r>
      <w:proofErr w:type="spellStart"/>
      <w:r w:rsidRPr="001E3AA9">
        <w:rPr>
          <w:rFonts w:ascii="Times New Roman" w:hAnsi="Times New Roman" w:cs="Times New Roman"/>
          <w:sz w:val="28"/>
          <w:szCs w:val="28"/>
          <w:lang w:val="en-US"/>
        </w:rPr>
        <w:t>Voronova</w:t>
      </w:r>
      <w:proofErr w:type="spellEnd"/>
      <w:r w:rsidRPr="001E3AA9">
        <w:rPr>
          <w:rFonts w:ascii="Times New Roman" w:hAnsi="Times New Roman" w:cs="Times New Roman"/>
          <w:sz w:val="28"/>
          <w:szCs w:val="28"/>
          <w:lang w:val="en-US"/>
        </w:rPr>
        <w:t xml:space="preserve"> O.,  </w:t>
      </w:r>
      <w:proofErr w:type="spellStart"/>
      <w:r w:rsidRPr="001E3AA9">
        <w:rPr>
          <w:rFonts w:ascii="Times New Roman" w:hAnsi="Times New Roman" w:cs="Times New Roman"/>
          <w:sz w:val="28"/>
          <w:szCs w:val="28"/>
          <w:lang w:val="en-US"/>
        </w:rPr>
        <w:t>Korotkova</w:t>
      </w:r>
      <w:proofErr w:type="spellEnd"/>
      <w:r w:rsidRPr="001E3AA9">
        <w:rPr>
          <w:rFonts w:ascii="Times New Roman" w:hAnsi="Times New Roman" w:cs="Times New Roman"/>
          <w:sz w:val="28"/>
          <w:szCs w:val="28"/>
          <w:lang w:val="en-US"/>
        </w:rPr>
        <w:t xml:space="preserve"> E.,  Vladimir S. Water Purification with Natural Sorbents: Effect of Surface Modification with Nano-structured Particles // Procedia Chemistry. </w:t>
      </w:r>
      <w:r w:rsidR="000C445E">
        <w:rPr>
          <w:rFonts w:ascii="Times New Roman" w:hAnsi="Times New Roman" w:cs="Times New Roman"/>
          <w:sz w:val="28"/>
          <w:szCs w:val="28"/>
          <w:lang w:val="en-US"/>
        </w:rPr>
        <w:t xml:space="preserve">- </w:t>
      </w:r>
      <w:r w:rsidRPr="000C445E">
        <w:rPr>
          <w:rFonts w:ascii="Times New Roman" w:hAnsi="Times New Roman" w:cs="Times New Roman"/>
          <w:sz w:val="28"/>
          <w:szCs w:val="28"/>
          <w:lang w:val="en-US"/>
        </w:rPr>
        <w:t>2015.</w:t>
      </w:r>
      <w:r w:rsidR="000C445E">
        <w:rPr>
          <w:rFonts w:ascii="Times New Roman" w:hAnsi="Times New Roman" w:cs="Times New Roman"/>
          <w:sz w:val="28"/>
          <w:szCs w:val="28"/>
          <w:lang w:val="en-US"/>
        </w:rPr>
        <w:t>-</w:t>
      </w:r>
      <w:r w:rsidRPr="000C445E">
        <w:rPr>
          <w:rFonts w:ascii="Times New Roman" w:hAnsi="Times New Roman" w:cs="Times New Roman"/>
          <w:sz w:val="28"/>
          <w:szCs w:val="28"/>
          <w:lang w:val="en-US"/>
        </w:rPr>
        <w:t xml:space="preserve"> </w:t>
      </w:r>
      <w:r w:rsidRPr="001E3AA9">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Pr="000C445E">
        <w:rPr>
          <w:rFonts w:ascii="Times New Roman" w:hAnsi="Times New Roman" w:cs="Times New Roman"/>
          <w:sz w:val="28"/>
          <w:szCs w:val="28"/>
        </w:rPr>
        <w:t xml:space="preserve">. 15. - </w:t>
      </w:r>
      <w:r w:rsidRPr="001E3AA9">
        <w:rPr>
          <w:rFonts w:ascii="Times New Roman" w:hAnsi="Times New Roman" w:cs="Times New Roman"/>
          <w:sz w:val="28"/>
          <w:szCs w:val="28"/>
          <w:lang w:val="en-US"/>
        </w:rPr>
        <w:t>P</w:t>
      </w:r>
      <w:r w:rsidRPr="000C445E">
        <w:rPr>
          <w:rFonts w:ascii="Times New Roman" w:hAnsi="Times New Roman" w:cs="Times New Roman"/>
          <w:sz w:val="28"/>
          <w:szCs w:val="28"/>
        </w:rPr>
        <w:t xml:space="preserve">. 219-224. </w:t>
      </w:r>
    </w:p>
    <w:p w14:paraId="5A8A02E1" w14:textId="63504DF5" w:rsidR="00DF4466" w:rsidRPr="001E3AA9" w:rsidRDefault="00292301"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12</w:t>
      </w:r>
      <w:r w:rsidR="00495AF3" w:rsidRPr="00495AF3">
        <w:rPr>
          <w:rFonts w:ascii="Times New Roman" w:hAnsi="Times New Roman" w:cs="Times New Roman"/>
          <w:sz w:val="28"/>
          <w:szCs w:val="28"/>
        </w:rPr>
        <w:t xml:space="preserve">2 </w:t>
      </w:r>
      <w:r w:rsidR="00DF4466" w:rsidRPr="002B6BC1">
        <w:rPr>
          <w:rFonts w:ascii="Times New Roman" w:hAnsi="Times New Roman" w:cs="Times New Roman"/>
          <w:sz w:val="28"/>
          <w:szCs w:val="28"/>
          <w:lang w:val="kk-KZ"/>
        </w:rPr>
        <w:t xml:space="preserve">Байдакова Е.В., Байдаков Е.М. Цеолиты как средство очистки воды от радионуклидов // Вестник Брянской государственной сельскохозяйственной академии. </w:t>
      </w:r>
      <w:r w:rsidR="00863029" w:rsidRPr="002B6BC1">
        <w:rPr>
          <w:rFonts w:ascii="Times New Roman" w:hAnsi="Times New Roman" w:cs="Times New Roman"/>
          <w:sz w:val="28"/>
          <w:szCs w:val="28"/>
          <w:lang w:val="kk-KZ"/>
        </w:rPr>
        <w:t xml:space="preserve">- </w:t>
      </w:r>
      <w:r w:rsidR="00DF4466" w:rsidRPr="002B6BC1">
        <w:rPr>
          <w:rFonts w:ascii="Times New Roman" w:hAnsi="Times New Roman" w:cs="Times New Roman"/>
          <w:sz w:val="28"/>
          <w:szCs w:val="28"/>
          <w:lang w:val="kk-KZ"/>
        </w:rPr>
        <w:t>2011.</w:t>
      </w:r>
      <w:r w:rsidR="000C445E" w:rsidRPr="000C445E">
        <w:rPr>
          <w:rFonts w:ascii="Times New Roman" w:hAnsi="Times New Roman" w:cs="Times New Roman"/>
          <w:sz w:val="28"/>
          <w:szCs w:val="28"/>
        </w:rPr>
        <w:t>-</w:t>
      </w:r>
      <w:r w:rsidR="00DF4466" w:rsidRPr="002B6BC1">
        <w:rPr>
          <w:rFonts w:ascii="Times New Roman" w:hAnsi="Times New Roman" w:cs="Times New Roman"/>
          <w:sz w:val="28"/>
          <w:szCs w:val="28"/>
          <w:lang w:val="kk-KZ"/>
        </w:rPr>
        <w:t xml:space="preserve"> </w:t>
      </w:r>
      <w:r w:rsidR="00DF4466" w:rsidRPr="002B6BC1">
        <w:rPr>
          <w:rFonts w:ascii="Times New Roman" w:hAnsi="Times New Roman" w:cs="Times New Roman"/>
          <w:sz w:val="28"/>
          <w:szCs w:val="28"/>
        </w:rPr>
        <w:t>№1</w:t>
      </w:r>
      <w:r w:rsidR="00DF4466" w:rsidRPr="002B6BC1">
        <w:rPr>
          <w:rFonts w:ascii="Times New Roman" w:hAnsi="Times New Roman" w:cs="Times New Roman"/>
          <w:sz w:val="28"/>
          <w:szCs w:val="28"/>
          <w:lang w:val="kk-KZ"/>
        </w:rPr>
        <w:t xml:space="preserve">. </w:t>
      </w:r>
      <w:r w:rsidR="00863029" w:rsidRPr="002B6BC1">
        <w:rPr>
          <w:rFonts w:ascii="Times New Roman" w:hAnsi="Times New Roman" w:cs="Times New Roman"/>
          <w:sz w:val="28"/>
          <w:szCs w:val="28"/>
          <w:lang w:val="kk-KZ"/>
        </w:rPr>
        <w:t xml:space="preserve">- </w:t>
      </w:r>
      <w:r w:rsidR="00DF4466" w:rsidRPr="002B6BC1">
        <w:rPr>
          <w:rFonts w:ascii="Times New Roman" w:hAnsi="Times New Roman" w:cs="Times New Roman"/>
          <w:sz w:val="28"/>
          <w:szCs w:val="28"/>
          <w:lang w:val="kk-KZ"/>
        </w:rPr>
        <w:t>С. 62-67.</w:t>
      </w:r>
    </w:p>
    <w:p w14:paraId="7B9D680C" w14:textId="1ACBAE56" w:rsidR="00C53062" w:rsidRPr="001E3AA9" w:rsidRDefault="00DB43D6"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rPr>
        <w:t>1</w:t>
      </w:r>
      <w:r w:rsidR="00EF1A04" w:rsidRPr="001E3AA9">
        <w:rPr>
          <w:rFonts w:ascii="Times New Roman" w:hAnsi="Times New Roman" w:cs="Times New Roman"/>
          <w:sz w:val="28"/>
          <w:szCs w:val="28"/>
          <w:lang w:val="kk-KZ"/>
        </w:rPr>
        <w:t>2</w:t>
      </w:r>
      <w:r w:rsidR="0072558C" w:rsidRPr="0072558C">
        <w:rPr>
          <w:rFonts w:ascii="Times New Roman" w:hAnsi="Times New Roman" w:cs="Times New Roman"/>
          <w:sz w:val="28"/>
          <w:szCs w:val="28"/>
        </w:rPr>
        <w:t xml:space="preserve">3 </w:t>
      </w:r>
      <w:r w:rsidR="003D0AD6" w:rsidRPr="001E3AA9">
        <w:rPr>
          <w:rFonts w:ascii="Times New Roman" w:hAnsi="Times New Roman" w:cs="Times New Roman"/>
          <w:sz w:val="28"/>
          <w:szCs w:val="28"/>
          <w:lang w:val="kk-KZ"/>
        </w:rPr>
        <w:t xml:space="preserve">Ватин Н.И., </w:t>
      </w:r>
      <w:r w:rsidR="00D9751F" w:rsidRPr="001E3AA9">
        <w:rPr>
          <w:rFonts w:ascii="Times New Roman" w:hAnsi="Times New Roman" w:cs="Times New Roman"/>
          <w:sz w:val="28"/>
          <w:szCs w:val="28"/>
          <w:lang w:val="kk-KZ"/>
        </w:rPr>
        <w:t xml:space="preserve">Чечевичкин В.Н., Чечевичкин А.В., Шилова Е.С. Применение цеолитов клиноптилолитового типа для очистки природных вод// Инженерно-строительный журнал. </w:t>
      </w:r>
      <w:r w:rsidR="003D0AD6" w:rsidRPr="001E3AA9">
        <w:rPr>
          <w:rFonts w:ascii="Times New Roman" w:hAnsi="Times New Roman" w:cs="Times New Roman"/>
          <w:sz w:val="28"/>
          <w:szCs w:val="28"/>
          <w:lang w:val="kk-KZ"/>
        </w:rPr>
        <w:t xml:space="preserve">– </w:t>
      </w:r>
      <w:r w:rsidR="00D9751F" w:rsidRPr="001E3AA9">
        <w:rPr>
          <w:rFonts w:ascii="Times New Roman" w:hAnsi="Times New Roman" w:cs="Times New Roman"/>
          <w:sz w:val="28"/>
          <w:szCs w:val="28"/>
          <w:lang w:val="kk-KZ"/>
        </w:rPr>
        <w:t>2013</w:t>
      </w:r>
      <w:r w:rsidR="003D0AD6" w:rsidRPr="001E3AA9">
        <w:rPr>
          <w:rFonts w:ascii="Times New Roman" w:hAnsi="Times New Roman" w:cs="Times New Roman"/>
          <w:sz w:val="28"/>
          <w:szCs w:val="28"/>
          <w:lang w:val="kk-KZ"/>
        </w:rPr>
        <w:t>.</w:t>
      </w:r>
      <w:r w:rsidR="000C445E" w:rsidRPr="000C445E">
        <w:rPr>
          <w:rFonts w:ascii="Times New Roman" w:hAnsi="Times New Roman" w:cs="Times New Roman"/>
          <w:sz w:val="28"/>
          <w:szCs w:val="28"/>
        </w:rPr>
        <w:t>-</w:t>
      </w:r>
      <w:r w:rsidR="003D0AD6" w:rsidRPr="001E3AA9">
        <w:rPr>
          <w:rFonts w:ascii="Times New Roman" w:hAnsi="Times New Roman" w:cs="Times New Roman"/>
          <w:sz w:val="28"/>
          <w:szCs w:val="28"/>
          <w:lang w:val="kk-KZ"/>
        </w:rPr>
        <w:t xml:space="preserve"> </w:t>
      </w:r>
      <w:r w:rsidR="00D9751F" w:rsidRPr="001E3AA9">
        <w:rPr>
          <w:rFonts w:ascii="Times New Roman" w:hAnsi="Times New Roman" w:cs="Times New Roman"/>
          <w:sz w:val="28"/>
          <w:szCs w:val="28"/>
        </w:rPr>
        <w:t xml:space="preserve">№2 (37). </w:t>
      </w:r>
      <w:r w:rsidR="003D0AD6" w:rsidRPr="001E3AA9">
        <w:rPr>
          <w:rFonts w:ascii="Times New Roman" w:hAnsi="Times New Roman" w:cs="Times New Roman"/>
          <w:sz w:val="28"/>
          <w:szCs w:val="28"/>
          <w:lang w:val="kk-KZ"/>
        </w:rPr>
        <w:t xml:space="preserve">- </w:t>
      </w:r>
      <w:r w:rsidR="00D9751F" w:rsidRPr="001E3AA9">
        <w:rPr>
          <w:rFonts w:ascii="Times New Roman" w:hAnsi="Times New Roman" w:cs="Times New Roman"/>
          <w:sz w:val="28"/>
          <w:szCs w:val="28"/>
        </w:rPr>
        <w:t xml:space="preserve">С. 81-88. </w:t>
      </w:r>
    </w:p>
    <w:p w14:paraId="60AD8D4B" w14:textId="12EBD629" w:rsidR="005F6433" w:rsidRPr="001E3AA9" w:rsidRDefault="00DB43D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EF1A04" w:rsidRPr="001E3AA9">
        <w:rPr>
          <w:rFonts w:ascii="Times New Roman" w:hAnsi="Times New Roman" w:cs="Times New Roman"/>
          <w:sz w:val="28"/>
          <w:szCs w:val="28"/>
          <w:lang w:val="kk-KZ"/>
        </w:rPr>
        <w:t>2</w:t>
      </w:r>
      <w:r w:rsidR="0072558C" w:rsidRPr="0072558C">
        <w:rPr>
          <w:rFonts w:ascii="Times New Roman" w:hAnsi="Times New Roman" w:cs="Times New Roman"/>
          <w:sz w:val="28"/>
          <w:szCs w:val="28"/>
        </w:rPr>
        <w:t xml:space="preserve">4 </w:t>
      </w:r>
      <w:r w:rsidR="005F6433" w:rsidRPr="001E3AA9">
        <w:rPr>
          <w:rFonts w:ascii="Times New Roman" w:hAnsi="Times New Roman" w:cs="Times New Roman"/>
          <w:sz w:val="28"/>
          <w:szCs w:val="28"/>
          <w:lang w:val="kk-KZ"/>
        </w:rPr>
        <w:t>Адрышев  А.К., Карибаева М.К. Экспериментальные исследования по утилизации отработанных цеолитов, образовавши</w:t>
      </w:r>
      <w:r w:rsidR="00A337E8" w:rsidRPr="001E3AA9">
        <w:rPr>
          <w:rFonts w:ascii="Times New Roman" w:hAnsi="Times New Roman" w:cs="Times New Roman"/>
          <w:sz w:val="28"/>
          <w:szCs w:val="28"/>
          <w:lang w:val="kk-KZ"/>
        </w:rPr>
        <w:t xml:space="preserve">хся после очистки питьевой воды </w:t>
      </w:r>
      <w:r w:rsidR="005F6433" w:rsidRPr="001E3AA9">
        <w:rPr>
          <w:rFonts w:ascii="Times New Roman" w:hAnsi="Times New Roman" w:cs="Times New Roman"/>
          <w:sz w:val="28"/>
          <w:szCs w:val="28"/>
          <w:lang w:val="kk-KZ"/>
        </w:rPr>
        <w:t xml:space="preserve"> // Вестник Российского университета дружбы народов. Серия: Экология и безопасность жизнедеятельности. </w:t>
      </w:r>
      <w:r w:rsidR="00A337E8" w:rsidRPr="001E3AA9">
        <w:rPr>
          <w:rFonts w:ascii="Times New Roman" w:hAnsi="Times New Roman" w:cs="Times New Roman"/>
          <w:sz w:val="28"/>
          <w:szCs w:val="28"/>
          <w:lang w:val="kk-KZ"/>
        </w:rPr>
        <w:t xml:space="preserve">- </w:t>
      </w:r>
      <w:r w:rsidR="005F6433" w:rsidRPr="001E3AA9">
        <w:rPr>
          <w:rFonts w:ascii="Times New Roman" w:hAnsi="Times New Roman" w:cs="Times New Roman"/>
          <w:sz w:val="28"/>
          <w:szCs w:val="28"/>
          <w:lang w:val="kk-KZ"/>
        </w:rPr>
        <w:t>2012.</w:t>
      </w:r>
      <w:r w:rsidR="000C445E" w:rsidRPr="000C445E">
        <w:rPr>
          <w:rFonts w:ascii="Times New Roman" w:hAnsi="Times New Roman" w:cs="Times New Roman"/>
          <w:sz w:val="28"/>
          <w:szCs w:val="28"/>
        </w:rPr>
        <w:t>-</w:t>
      </w:r>
      <w:r w:rsidR="005F6433" w:rsidRPr="001E3AA9">
        <w:rPr>
          <w:rFonts w:ascii="Times New Roman" w:hAnsi="Times New Roman" w:cs="Times New Roman"/>
          <w:sz w:val="28"/>
          <w:szCs w:val="28"/>
          <w:lang w:val="kk-KZ"/>
        </w:rPr>
        <w:t xml:space="preserve"> </w:t>
      </w:r>
      <w:r w:rsidR="00A337E8" w:rsidRPr="001E3AA9">
        <w:rPr>
          <w:rFonts w:ascii="Times New Roman" w:hAnsi="Times New Roman" w:cs="Times New Roman"/>
          <w:sz w:val="28"/>
          <w:szCs w:val="28"/>
        </w:rPr>
        <w:t>№4.</w:t>
      </w:r>
      <w:r w:rsidR="00A337E8" w:rsidRPr="001E3AA9">
        <w:rPr>
          <w:rFonts w:ascii="Times New Roman" w:hAnsi="Times New Roman" w:cs="Times New Roman"/>
          <w:sz w:val="28"/>
          <w:szCs w:val="28"/>
          <w:lang w:val="kk-KZ"/>
        </w:rPr>
        <w:t xml:space="preserve"> -</w:t>
      </w:r>
      <w:r w:rsidR="005F6433" w:rsidRPr="001E3AA9">
        <w:rPr>
          <w:rFonts w:ascii="Times New Roman" w:hAnsi="Times New Roman" w:cs="Times New Roman"/>
          <w:sz w:val="28"/>
          <w:szCs w:val="28"/>
        </w:rPr>
        <w:t xml:space="preserve"> С. 51-55. </w:t>
      </w:r>
    </w:p>
    <w:p w14:paraId="7D1256AD" w14:textId="67EF74D1" w:rsidR="000C31D3" w:rsidRPr="001E3AA9" w:rsidRDefault="00DB43D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872352" w:rsidRPr="001E3AA9">
        <w:rPr>
          <w:rFonts w:ascii="Times New Roman" w:hAnsi="Times New Roman" w:cs="Times New Roman"/>
          <w:sz w:val="28"/>
          <w:szCs w:val="28"/>
          <w:lang w:val="kk-KZ"/>
        </w:rPr>
        <w:t>2</w:t>
      </w:r>
      <w:r w:rsidR="00493684" w:rsidRPr="00493684">
        <w:rPr>
          <w:rFonts w:ascii="Times New Roman" w:hAnsi="Times New Roman" w:cs="Times New Roman"/>
          <w:sz w:val="28"/>
          <w:szCs w:val="28"/>
        </w:rPr>
        <w:t xml:space="preserve">5 </w:t>
      </w:r>
      <w:r w:rsidR="000C31D3" w:rsidRPr="001E3AA9">
        <w:rPr>
          <w:rFonts w:ascii="Times New Roman" w:hAnsi="Times New Roman" w:cs="Times New Roman"/>
          <w:sz w:val="28"/>
          <w:szCs w:val="28"/>
          <w:lang w:val="kk-KZ"/>
        </w:rPr>
        <w:t xml:space="preserve">Карибаева М.К., Адрышев А.К. Струнников Н.А. Сорбционная очистка подземных вод от ионов тяжелых металлов природными алюмосиликатами // Материалы </w:t>
      </w:r>
      <w:r w:rsidR="000C31D3" w:rsidRPr="001E3AA9">
        <w:rPr>
          <w:rFonts w:ascii="Times New Roman" w:hAnsi="Times New Roman" w:cs="Times New Roman"/>
          <w:sz w:val="28"/>
          <w:szCs w:val="28"/>
          <w:lang w:val="en-US"/>
        </w:rPr>
        <w:t>VII</w:t>
      </w:r>
      <w:r w:rsidR="000C31D3" w:rsidRPr="001E3AA9">
        <w:rPr>
          <w:rFonts w:ascii="Times New Roman" w:hAnsi="Times New Roman" w:cs="Times New Roman"/>
          <w:sz w:val="28"/>
          <w:szCs w:val="28"/>
          <w:lang w:val="kk-KZ"/>
        </w:rPr>
        <w:t>МНК «Наука</w:t>
      </w:r>
      <w:r w:rsidR="00833E4C" w:rsidRPr="001E3AA9">
        <w:rPr>
          <w:rFonts w:ascii="Times New Roman" w:hAnsi="Times New Roman" w:cs="Times New Roman"/>
          <w:sz w:val="28"/>
          <w:szCs w:val="28"/>
          <w:lang w:val="kk-KZ"/>
        </w:rPr>
        <w:t xml:space="preserve"> и образование». – Белово, 2008</w:t>
      </w:r>
      <w:r w:rsidR="000C445E" w:rsidRPr="000C445E">
        <w:rPr>
          <w:rFonts w:ascii="Times New Roman" w:hAnsi="Times New Roman" w:cs="Times New Roman"/>
          <w:sz w:val="28"/>
          <w:szCs w:val="28"/>
        </w:rPr>
        <w:t>.</w:t>
      </w:r>
      <w:r w:rsidR="00833E4C" w:rsidRPr="001E3AA9">
        <w:rPr>
          <w:rFonts w:ascii="Times New Roman" w:hAnsi="Times New Roman" w:cs="Times New Roman"/>
          <w:sz w:val="28"/>
          <w:szCs w:val="28"/>
          <w:lang w:val="kk-KZ"/>
        </w:rPr>
        <w:t xml:space="preserve"> - </w:t>
      </w:r>
      <w:r w:rsidR="000C31D3" w:rsidRPr="001E3AA9">
        <w:rPr>
          <w:rFonts w:ascii="Times New Roman" w:hAnsi="Times New Roman" w:cs="Times New Roman"/>
          <w:sz w:val="28"/>
          <w:szCs w:val="28"/>
          <w:lang w:val="kk-KZ"/>
        </w:rPr>
        <w:t xml:space="preserve">С.596-599. </w:t>
      </w:r>
    </w:p>
    <w:p w14:paraId="43942249" w14:textId="2E4A69E1" w:rsidR="00DA20A1" w:rsidRPr="001E3AA9" w:rsidRDefault="00A453F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872352" w:rsidRPr="001E3AA9">
        <w:rPr>
          <w:rFonts w:ascii="Times New Roman" w:hAnsi="Times New Roman" w:cs="Times New Roman"/>
          <w:sz w:val="28"/>
          <w:szCs w:val="28"/>
          <w:lang w:val="kk-KZ"/>
        </w:rPr>
        <w:t>2</w:t>
      </w:r>
      <w:r w:rsidR="00DC6AAB" w:rsidRPr="00DC6AAB">
        <w:rPr>
          <w:rFonts w:ascii="Times New Roman" w:hAnsi="Times New Roman" w:cs="Times New Roman"/>
          <w:sz w:val="28"/>
          <w:szCs w:val="28"/>
        </w:rPr>
        <w:t xml:space="preserve">6 </w:t>
      </w:r>
      <w:r w:rsidR="00DA20A1" w:rsidRPr="001E3AA9">
        <w:rPr>
          <w:rFonts w:ascii="Times New Roman" w:hAnsi="Times New Roman" w:cs="Times New Roman"/>
          <w:sz w:val="28"/>
          <w:szCs w:val="28"/>
          <w:lang w:val="kk-KZ"/>
        </w:rPr>
        <w:t>Савченко М.Ф. Цеолита Сибири и Дальнего Востока: эколого-гигиенические аспекты // Сибирс</w:t>
      </w:r>
      <w:r w:rsidR="00FD36FA" w:rsidRPr="001E3AA9">
        <w:rPr>
          <w:rFonts w:ascii="Times New Roman" w:hAnsi="Times New Roman" w:cs="Times New Roman"/>
          <w:sz w:val="28"/>
          <w:szCs w:val="28"/>
          <w:lang w:val="kk-KZ"/>
        </w:rPr>
        <w:t>кий медицинский журнал. -</w:t>
      </w:r>
      <w:r w:rsidR="000C445E" w:rsidRPr="000C445E">
        <w:rPr>
          <w:rFonts w:ascii="Times New Roman" w:hAnsi="Times New Roman" w:cs="Times New Roman"/>
          <w:sz w:val="28"/>
          <w:szCs w:val="28"/>
        </w:rPr>
        <w:t xml:space="preserve"> </w:t>
      </w:r>
      <w:r w:rsidR="00FD36FA" w:rsidRPr="001E3AA9">
        <w:rPr>
          <w:rFonts w:ascii="Times New Roman" w:hAnsi="Times New Roman" w:cs="Times New Roman"/>
          <w:sz w:val="28"/>
          <w:szCs w:val="28"/>
          <w:lang w:val="kk-KZ"/>
        </w:rPr>
        <w:t xml:space="preserve">2009. </w:t>
      </w:r>
      <w:r w:rsidR="000C445E" w:rsidRPr="000C445E">
        <w:rPr>
          <w:rFonts w:ascii="Times New Roman" w:hAnsi="Times New Roman" w:cs="Times New Roman"/>
          <w:sz w:val="28"/>
          <w:szCs w:val="28"/>
        </w:rPr>
        <w:t>-</w:t>
      </w:r>
      <w:r w:rsidR="00DA20A1" w:rsidRPr="001E3AA9">
        <w:rPr>
          <w:rFonts w:ascii="Times New Roman" w:hAnsi="Times New Roman" w:cs="Times New Roman"/>
          <w:sz w:val="28"/>
          <w:szCs w:val="28"/>
          <w:lang w:val="kk-KZ"/>
        </w:rPr>
        <w:t xml:space="preserve">№2. </w:t>
      </w:r>
      <w:r w:rsidR="00FD36FA" w:rsidRPr="001E3AA9">
        <w:rPr>
          <w:rFonts w:ascii="Times New Roman" w:hAnsi="Times New Roman" w:cs="Times New Roman"/>
          <w:sz w:val="28"/>
          <w:szCs w:val="28"/>
          <w:lang w:val="kk-KZ"/>
        </w:rPr>
        <w:t xml:space="preserve">- </w:t>
      </w:r>
      <w:r w:rsidR="00DA20A1" w:rsidRPr="001E3AA9">
        <w:rPr>
          <w:rFonts w:ascii="Times New Roman" w:hAnsi="Times New Roman" w:cs="Times New Roman"/>
          <w:sz w:val="28"/>
          <w:szCs w:val="28"/>
          <w:lang w:val="kk-KZ"/>
        </w:rPr>
        <w:t>С. 15-18.</w:t>
      </w:r>
    </w:p>
    <w:p w14:paraId="24F412AD" w14:textId="42B98490" w:rsidR="00DD7D34" w:rsidRPr="001E3AA9" w:rsidRDefault="00D41BA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12</w:t>
      </w:r>
      <w:r w:rsidR="006B4A51">
        <w:rPr>
          <w:rFonts w:ascii="Times New Roman" w:hAnsi="Times New Roman" w:cs="Times New Roman"/>
          <w:sz w:val="28"/>
          <w:szCs w:val="28"/>
          <w:lang w:val="en-US"/>
        </w:rPr>
        <w:t>7</w:t>
      </w:r>
      <w:r w:rsidRPr="001E3AA9">
        <w:rPr>
          <w:rFonts w:ascii="Times New Roman" w:hAnsi="Times New Roman" w:cs="Times New Roman"/>
          <w:sz w:val="28"/>
          <w:szCs w:val="28"/>
          <w:lang w:val="kk-KZ"/>
        </w:rPr>
        <w:t xml:space="preserve"> Yi Li</w:t>
      </w:r>
      <w:r w:rsidRPr="001E3AA9">
        <w:rPr>
          <w:rFonts w:ascii="Times New Roman" w:hAnsi="Times New Roman" w:cs="Times New Roman"/>
          <w:sz w:val="28"/>
          <w:szCs w:val="28"/>
          <w:lang w:val="en-US"/>
        </w:rPr>
        <w:t>.</w:t>
      </w:r>
      <w:r w:rsidRPr="001E3AA9">
        <w:rPr>
          <w:rFonts w:ascii="Times New Roman" w:hAnsi="Times New Roman" w:cs="Times New Roman"/>
          <w:sz w:val="28"/>
          <w:szCs w:val="28"/>
          <w:lang w:val="kk-KZ"/>
        </w:rPr>
        <w:t>, Lin Li</w:t>
      </w:r>
      <w:r w:rsidRPr="001E3AA9">
        <w:rPr>
          <w:rFonts w:ascii="Times New Roman" w:hAnsi="Times New Roman" w:cs="Times New Roman"/>
          <w:sz w:val="28"/>
          <w:szCs w:val="28"/>
          <w:lang w:val="en-US"/>
        </w:rPr>
        <w:t>.</w:t>
      </w:r>
      <w:r w:rsidRPr="001E3AA9">
        <w:rPr>
          <w:rFonts w:ascii="Times New Roman" w:hAnsi="Times New Roman" w:cs="Times New Roman"/>
          <w:sz w:val="28"/>
          <w:szCs w:val="28"/>
          <w:lang w:val="kk-KZ"/>
        </w:rPr>
        <w:t>, Jihong Yu</w:t>
      </w:r>
      <w:r w:rsidRPr="001E3AA9">
        <w:rPr>
          <w:rFonts w:ascii="Times New Roman" w:hAnsi="Times New Roman" w:cs="Times New Roman"/>
          <w:sz w:val="28"/>
          <w:szCs w:val="28"/>
          <w:lang w:val="en-US"/>
        </w:rPr>
        <w:t xml:space="preserve">.  </w:t>
      </w:r>
      <w:r w:rsidRPr="001E3AA9">
        <w:rPr>
          <w:rFonts w:ascii="Times New Roman" w:hAnsi="Times New Roman" w:cs="Times New Roman"/>
          <w:sz w:val="28"/>
          <w:szCs w:val="28"/>
          <w:lang w:val="kk-KZ"/>
        </w:rPr>
        <w:t>Applications of Zeolites in Sustainable Chemistry</w:t>
      </w:r>
      <w:r w:rsidRPr="001E3AA9">
        <w:rPr>
          <w:rFonts w:ascii="Times New Roman" w:hAnsi="Times New Roman" w:cs="Times New Roman"/>
          <w:sz w:val="28"/>
          <w:szCs w:val="28"/>
          <w:lang w:val="en-US"/>
        </w:rPr>
        <w:t xml:space="preserve">  // </w:t>
      </w:r>
      <w:r w:rsidRPr="001E3AA9">
        <w:rPr>
          <w:rFonts w:ascii="Times New Roman" w:hAnsi="Times New Roman" w:cs="Times New Roman"/>
          <w:sz w:val="28"/>
          <w:szCs w:val="28"/>
          <w:lang w:val="kk-KZ"/>
        </w:rPr>
        <w:t>Chem</w:t>
      </w:r>
      <w:r w:rsidRPr="001E3AA9">
        <w:rPr>
          <w:rFonts w:ascii="Times New Roman" w:hAnsi="Times New Roman" w:cs="Times New Roman"/>
          <w:sz w:val="28"/>
          <w:szCs w:val="28"/>
          <w:lang w:val="en-US"/>
        </w:rPr>
        <w:t xml:space="preserve">. </w:t>
      </w:r>
      <w:r w:rsidR="000C445E">
        <w:rPr>
          <w:rFonts w:ascii="Times New Roman" w:hAnsi="Times New Roman" w:cs="Times New Roman"/>
          <w:sz w:val="28"/>
          <w:szCs w:val="28"/>
          <w:lang w:val="en-US"/>
        </w:rPr>
        <w:t xml:space="preserve">- </w:t>
      </w:r>
      <w:r w:rsidRPr="001E3AA9">
        <w:rPr>
          <w:rFonts w:ascii="Times New Roman" w:hAnsi="Times New Roman" w:cs="Times New Roman"/>
          <w:sz w:val="28"/>
          <w:szCs w:val="28"/>
          <w:lang w:val="en-US"/>
        </w:rPr>
        <w:t xml:space="preserve">2017. </w:t>
      </w:r>
      <w:r w:rsidR="000C445E">
        <w:rPr>
          <w:rFonts w:ascii="Times New Roman" w:hAnsi="Times New Roman" w:cs="Times New Roman"/>
          <w:sz w:val="28"/>
          <w:szCs w:val="28"/>
          <w:lang w:val="en-US"/>
        </w:rPr>
        <w:t xml:space="preserve">- </w:t>
      </w:r>
      <w:r w:rsidRPr="001E3AA9">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Pr="000C445E">
        <w:rPr>
          <w:rFonts w:ascii="Times New Roman" w:hAnsi="Times New Roman" w:cs="Times New Roman"/>
          <w:sz w:val="28"/>
          <w:szCs w:val="28"/>
          <w:lang w:val="en-US"/>
        </w:rPr>
        <w:t>.</w:t>
      </w:r>
      <w:proofErr w:type="gramStart"/>
      <w:r w:rsidRPr="000C445E">
        <w:rPr>
          <w:rFonts w:ascii="Times New Roman" w:hAnsi="Times New Roman" w:cs="Times New Roman"/>
          <w:sz w:val="28"/>
          <w:szCs w:val="28"/>
          <w:lang w:val="en-US"/>
        </w:rPr>
        <w:t xml:space="preserve">3, </w:t>
      </w:r>
      <w:r w:rsidRPr="001E3AA9">
        <w:rPr>
          <w:rFonts w:ascii="Times New Roman" w:hAnsi="Times New Roman" w:cs="Times New Roman"/>
          <w:sz w:val="28"/>
          <w:szCs w:val="28"/>
          <w:lang w:val="kk-KZ"/>
        </w:rPr>
        <w:t xml:space="preserve"> Iss</w:t>
      </w:r>
      <w:proofErr w:type="gramEnd"/>
      <w:r w:rsidR="000C445E">
        <w:rPr>
          <w:rFonts w:ascii="Times New Roman" w:hAnsi="Times New Roman" w:cs="Times New Roman"/>
          <w:sz w:val="28"/>
          <w:szCs w:val="28"/>
          <w:lang w:val="en-US"/>
        </w:rPr>
        <w:t>.</w:t>
      </w:r>
      <w:r w:rsidRPr="001E3AA9">
        <w:rPr>
          <w:rFonts w:ascii="Times New Roman" w:hAnsi="Times New Roman" w:cs="Times New Roman"/>
          <w:sz w:val="28"/>
          <w:szCs w:val="28"/>
          <w:lang w:val="kk-KZ"/>
        </w:rPr>
        <w:t xml:space="preserve"> 6</w:t>
      </w:r>
      <w:r w:rsidRPr="000C445E">
        <w:rPr>
          <w:rFonts w:ascii="Times New Roman" w:hAnsi="Times New Roman" w:cs="Times New Roman"/>
          <w:sz w:val="28"/>
          <w:szCs w:val="28"/>
          <w:lang w:val="en-US"/>
        </w:rPr>
        <w:t xml:space="preserve">. – </w:t>
      </w:r>
      <w:r w:rsidRPr="001E3AA9">
        <w:rPr>
          <w:rFonts w:ascii="Times New Roman" w:hAnsi="Times New Roman" w:cs="Times New Roman"/>
          <w:sz w:val="28"/>
          <w:szCs w:val="28"/>
          <w:lang w:val="en-US"/>
        </w:rPr>
        <w:t>P</w:t>
      </w:r>
      <w:r w:rsidRPr="000C445E">
        <w:rPr>
          <w:rFonts w:ascii="Times New Roman" w:hAnsi="Times New Roman" w:cs="Times New Roman"/>
          <w:sz w:val="28"/>
          <w:szCs w:val="28"/>
          <w:lang w:val="en-US"/>
        </w:rPr>
        <w:t xml:space="preserve">. 928-949. </w:t>
      </w:r>
    </w:p>
    <w:p w14:paraId="427D4D9D" w14:textId="77777777" w:rsidR="00944A9E" w:rsidRPr="001E3AA9" w:rsidRDefault="00DD7D34"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12</w:t>
      </w:r>
      <w:r w:rsidR="006B4A51" w:rsidRPr="006B4A51">
        <w:rPr>
          <w:rFonts w:ascii="Times New Roman" w:hAnsi="Times New Roman" w:cs="Times New Roman"/>
          <w:sz w:val="28"/>
          <w:szCs w:val="28"/>
        </w:rPr>
        <w:t>8</w:t>
      </w:r>
      <w:r w:rsidRPr="001E3AA9">
        <w:rPr>
          <w:rFonts w:ascii="Times New Roman" w:hAnsi="Times New Roman" w:cs="Times New Roman"/>
          <w:sz w:val="28"/>
          <w:szCs w:val="28"/>
          <w:lang w:val="kk-KZ"/>
        </w:rPr>
        <w:t xml:space="preserve"> </w:t>
      </w:r>
      <w:r w:rsidR="00944A9E" w:rsidRPr="001E3AA9">
        <w:rPr>
          <w:rFonts w:ascii="Times New Roman" w:hAnsi="Times New Roman" w:cs="Times New Roman"/>
          <w:sz w:val="28"/>
          <w:szCs w:val="28"/>
          <w:lang w:val="kk-KZ"/>
        </w:rPr>
        <w:t>Челищев Н.Ф., Володин В.Ф., Крюков В.Л. Ионообменные свойства природных высококремнистых</w:t>
      </w:r>
      <w:r w:rsidR="00331D69" w:rsidRPr="001E3AA9">
        <w:rPr>
          <w:rFonts w:ascii="Times New Roman" w:hAnsi="Times New Roman" w:cs="Times New Roman"/>
          <w:sz w:val="28"/>
          <w:szCs w:val="28"/>
          <w:lang w:val="kk-KZ"/>
        </w:rPr>
        <w:t xml:space="preserve"> цеолитов. – М.: Наука, 1988. - </w:t>
      </w:r>
      <w:r w:rsidR="00944A9E" w:rsidRPr="001E3AA9">
        <w:rPr>
          <w:rFonts w:ascii="Times New Roman" w:hAnsi="Times New Roman" w:cs="Times New Roman"/>
          <w:sz w:val="28"/>
          <w:szCs w:val="28"/>
          <w:lang w:val="kk-KZ"/>
        </w:rPr>
        <w:t xml:space="preserve">128 с. </w:t>
      </w:r>
    </w:p>
    <w:p w14:paraId="5C1766E9" w14:textId="424DC410" w:rsidR="004E1E20" w:rsidRPr="001E3AA9" w:rsidRDefault="005B5C37"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w:t>
      </w:r>
      <w:r w:rsidR="00803ACE">
        <w:rPr>
          <w:rFonts w:ascii="Times New Roman" w:hAnsi="Times New Roman" w:cs="Times New Roman"/>
          <w:sz w:val="28"/>
          <w:szCs w:val="28"/>
          <w:lang w:val="en-US"/>
        </w:rPr>
        <w:t>29</w:t>
      </w:r>
      <w:r w:rsidRPr="001E3AA9">
        <w:rPr>
          <w:rFonts w:ascii="Times New Roman" w:hAnsi="Times New Roman" w:cs="Times New Roman"/>
          <w:sz w:val="28"/>
          <w:szCs w:val="28"/>
          <w:lang w:val="kk-KZ"/>
        </w:rPr>
        <w:t xml:space="preserve"> </w:t>
      </w:r>
      <w:proofErr w:type="spellStart"/>
      <w:r w:rsidRPr="001E3AA9">
        <w:rPr>
          <w:rFonts w:ascii="Times New Roman" w:hAnsi="Times New Roman" w:cs="Times New Roman"/>
          <w:sz w:val="28"/>
          <w:szCs w:val="28"/>
          <w:lang w:val="en-US"/>
        </w:rPr>
        <w:t>Belova</w:t>
      </w:r>
      <w:proofErr w:type="spellEnd"/>
      <w:r w:rsidRPr="001E3AA9">
        <w:rPr>
          <w:rFonts w:ascii="Times New Roman" w:hAnsi="Times New Roman" w:cs="Times New Roman"/>
          <w:sz w:val="28"/>
          <w:szCs w:val="28"/>
          <w:lang w:val="en-US"/>
        </w:rPr>
        <w:t xml:space="preserve"> T.P. Adsorption of heavy metal ions (Cu</w:t>
      </w:r>
      <w:r w:rsidRPr="001E3AA9">
        <w:rPr>
          <w:rFonts w:ascii="Times New Roman" w:hAnsi="Times New Roman" w:cs="Times New Roman"/>
          <w:sz w:val="28"/>
          <w:szCs w:val="28"/>
          <w:vertAlign w:val="superscript"/>
          <w:lang w:val="en-US"/>
        </w:rPr>
        <w:t>2+</w:t>
      </w:r>
      <w:r w:rsidRPr="001E3AA9">
        <w:rPr>
          <w:rFonts w:ascii="Times New Roman" w:hAnsi="Times New Roman" w:cs="Times New Roman"/>
          <w:sz w:val="28"/>
          <w:szCs w:val="28"/>
          <w:lang w:val="en-US"/>
        </w:rPr>
        <w:t>, Ni</w:t>
      </w:r>
      <w:r w:rsidRPr="001E3AA9">
        <w:rPr>
          <w:rFonts w:ascii="Times New Roman" w:hAnsi="Times New Roman" w:cs="Times New Roman"/>
          <w:sz w:val="28"/>
          <w:szCs w:val="28"/>
          <w:vertAlign w:val="superscript"/>
          <w:lang w:val="en-US"/>
        </w:rPr>
        <w:t>2+</w:t>
      </w:r>
      <w:r w:rsidRPr="001E3AA9">
        <w:rPr>
          <w:rFonts w:ascii="Times New Roman" w:hAnsi="Times New Roman" w:cs="Times New Roman"/>
          <w:sz w:val="28"/>
          <w:szCs w:val="28"/>
          <w:lang w:val="en-US"/>
        </w:rPr>
        <w:t>, Co</w:t>
      </w:r>
      <w:r w:rsidRPr="001E3AA9">
        <w:rPr>
          <w:rFonts w:ascii="Times New Roman" w:hAnsi="Times New Roman" w:cs="Times New Roman"/>
          <w:sz w:val="28"/>
          <w:szCs w:val="28"/>
          <w:vertAlign w:val="superscript"/>
          <w:lang w:val="en-US"/>
        </w:rPr>
        <w:t>2+</w:t>
      </w:r>
      <w:r w:rsidRPr="001E3AA9">
        <w:rPr>
          <w:rFonts w:ascii="Times New Roman" w:hAnsi="Times New Roman" w:cs="Times New Roman"/>
          <w:sz w:val="28"/>
          <w:szCs w:val="28"/>
          <w:lang w:val="en-US"/>
        </w:rPr>
        <w:t xml:space="preserve"> and Fe</w:t>
      </w:r>
      <w:r w:rsidRPr="001E3AA9">
        <w:rPr>
          <w:rFonts w:ascii="Times New Roman" w:hAnsi="Times New Roman" w:cs="Times New Roman"/>
          <w:sz w:val="28"/>
          <w:szCs w:val="28"/>
          <w:vertAlign w:val="superscript"/>
          <w:lang w:val="en-US"/>
        </w:rPr>
        <w:t>2+</w:t>
      </w:r>
      <w:r w:rsidRPr="001E3AA9">
        <w:rPr>
          <w:rFonts w:ascii="Times New Roman" w:hAnsi="Times New Roman" w:cs="Times New Roman"/>
          <w:sz w:val="28"/>
          <w:szCs w:val="28"/>
          <w:lang w:val="en-US"/>
        </w:rPr>
        <w:t xml:space="preserve">) from aqueous solutions by natural zeolite // </w:t>
      </w:r>
      <w:proofErr w:type="spellStart"/>
      <w:r w:rsidRPr="001E3AA9">
        <w:rPr>
          <w:rFonts w:ascii="Times New Roman" w:hAnsi="Times New Roman" w:cs="Times New Roman"/>
          <w:sz w:val="28"/>
          <w:szCs w:val="28"/>
          <w:lang w:val="en-US"/>
        </w:rPr>
        <w:t>Heliyon</w:t>
      </w:r>
      <w:proofErr w:type="spellEnd"/>
      <w:r w:rsidRPr="001E3AA9">
        <w:rPr>
          <w:rFonts w:ascii="Times New Roman" w:hAnsi="Times New Roman" w:cs="Times New Roman"/>
          <w:sz w:val="28"/>
          <w:szCs w:val="28"/>
          <w:lang w:val="en-US"/>
        </w:rPr>
        <w:t xml:space="preserve">. 2019. </w:t>
      </w:r>
      <w:r w:rsidR="000C445E">
        <w:rPr>
          <w:rFonts w:ascii="Times New Roman" w:hAnsi="Times New Roman" w:cs="Times New Roman"/>
          <w:sz w:val="28"/>
          <w:szCs w:val="28"/>
          <w:lang w:val="en-US"/>
        </w:rPr>
        <w:t>-</w:t>
      </w:r>
      <w:r w:rsidRPr="001E3AA9">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Pr="001E3AA9">
        <w:rPr>
          <w:rFonts w:ascii="Times New Roman" w:hAnsi="Times New Roman" w:cs="Times New Roman"/>
          <w:sz w:val="28"/>
          <w:szCs w:val="28"/>
          <w:lang w:val="en-US"/>
        </w:rPr>
        <w:t xml:space="preserve">.5, </w:t>
      </w:r>
      <w:proofErr w:type="spellStart"/>
      <w:r w:rsidRPr="001E3AA9">
        <w:rPr>
          <w:rFonts w:ascii="Times New Roman" w:hAnsi="Times New Roman" w:cs="Times New Roman"/>
          <w:sz w:val="28"/>
          <w:szCs w:val="28"/>
          <w:lang w:val="en-US"/>
        </w:rPr>
        <w:t>Iss</w:t>
      </w:r>
      <w:proofErr w:type="spellEnd"/>
      <w:r w:rsidRPr="001E3AA9">
        <w:rPr>
          <w:rFonts w:ascii="Times New Roman" w:hAnsi="Times New Roman" w:cs="Times New Roman"/>
          <w:sz w:val="28"/>
          <w:szCs w:val="28"/>
          <w:lang w:val="en-US"/>
        </w:rPr>
        <w:t>. 9. – P. 1-6.</w:t>
      </w:r>
    </w:p>
    <w:p w14:paraId="08D3E18C" w14:textId="19001FF7" w:rsidR="00572AD0" w:rsidRPr="000C445E" w:rsidRDefault="004E1E20"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w:t>
      </w:r>
      <w:r w:rsidR="00803ACE">
        <w:rPr>
          <w:rFonts w:ascii="Times New Roman" w:hAnsi="Times New Roman" w:cs="Times New Roman"/>
          <w:sz w:val="28"/>
          <w:szCs w:val="28"/>
          <w:lang w:val="en-US"/>
        </w:rPr>
        <w:t xml:space="preserve">30 </w:t>
      </w:r>
      <w:r w:rsidR="0039163E" w:rsidRPr="001E3AA9">
        <w:rPr>
          <w:rFonts w:ascii="Times New Roman" w:hAnsi="Times New Roman" w:cs="Times New Roman"/>
          <w:sz w:val="28"/>
          <w:szCs w:val="28"/>
          <w:lang w:val="kk-KZ"/>
        </w:rPr>
        <w:t>Jiang</w:t>
      </w:r>
      <w:r w:rsidR="0039163E" w:rsidRPr="001E3AA9">
        <w:rPr>
          <w:rFonts w:ascii="Times New Roman" w:hAnsi="Times New Roman" w:cs="Times New Roman"/>
          <w:sz w:val="28"/>
          <w:szCs w:val="28"/>
          <w:lang w:val="en-US"/>
        </w:rPr>
        <w:t xml:space="preserve"> N.</w:t>
      </w:r>
      <w:r w:rsidR="0039163E" w:rsidRPr="001E3AA9">
        <w:rPr>
          <w:rFonts w:ascii="Times New Roman" w:hAnsi="Times New Roman" w:cs="Times New Roman"/>
          <w:sz w:val="28"/>
          <w:szCs w:val="28"/>
          <w:lang w:val="kk-KZ"/>
        </w:rPr>
        <w:t>, Ran Shang, Sebastiaan G.J. Heijman and Luuk C. Rietveld</w:t>
      </w:r>
      <w:r w:rsidR="0039163E" w:rsidRPr="001E3AA9">
        <w:rPr>
          <w:rFonts w:ascii="Times New Roman" w:hAnsi="Times New Roman" w:cs="Times New Roman"/>
          <w:sz w:val="28"/>
          <w:szCs w:val="28"/>
          <w:lang w:val="en-US"/>
        </w:rPr>
        <w:t xml:space="preserve">.  </w:t>
      </w:r>
      <w:r w:rsidR="0039163E" w:rsidRPr="001E3AA9">
        <w:rPr>
          <w:rFonts w:ascii="Times New Roman" w:hAnsi="Times New Roman" w:cs="Times New Roman"/>
          <w:sz w:val="28"/>
          <w:szCs w:val="28"/>
          <w:lang w:val="kk-KZ"/>
        </w:rPr>
        <w:t>Adsorption of triclosan, trichlorophenol and phenol by high-silica zeolites: Adsorption efficiencies and mechanisms</w:t>
      </w:r>
      <w:r w:rsidR="0039163E" w:rsidRPr="001E3AA9">
        <w:rPr>
          <w:rFonts w:ascii="Times New Roman" w:hAnsi="Times New Roman" w:cs="Times New Roman"/>
          <w:sz w:val="28"/>
          <w:szCs w:val="28"/>
          <w:lang w:val="en-US"/>
        </w:rPr>
        <w:t xml:space="preserve"> //</w:t>
      </w:r>
      <w:r w:rsidR="0039163E" w:rsidRPr="001E3AA9">
        <w:rPr>
          <w:rFonts w:ascii="Times New Roman" w:hAnsi="Times New Roman" w:cs="Times New Roman"/>
          <w:sz w:val="28"/>
          <w:szCs w:val="28"/>
          <w:lang w:val="kk-KZ"/>
        </w:rPr>
        <w:t xml:space="preserve"> Separation and Purification Technology.</w:t>
      </w:r>
      <w:r w:rsidR="0039163E" w:rsidRPr="001E3AA9">
        <w:rPr>
          <w:rFonts w:ascii="Times New Roman" w:hAnsi="Times New Roman" w:cs="Times New Roman"/>
          <w:sz w:val="28"/>
          <w:szCs w:val="28"/>
          <w:lang w:val="en-US"/>
        </w:rPr>
        <w:t xml:space="preserve"> - 2020. </w:t>
      </w:r>
      <w:r w:rsidR="000C445E">
        <w:rPr>
          <w:rFonts w:ascii="Times New Roman" w:hAnsi="Times New Roman" w:cs="Times New Roman"/>
          <w:sz w:val="28"/>
          <w:szCs w:val="28"/>
          <w:lang w:val="en-US"/>
        </w:rPr>
        <w:t xml:space="preserve">- </w:t>
      </w:r>
      <w:r w:rsidR="0039163E" w:rsidRPr="001E3AA9">
        <w:rPr>
          <w:rFonts w:ascii="Times New Roman" w:hAnsi="Times New Roman" w:cs="Times New Roman"/>
          <w:kern w:val="24"/>
          <w:sz w:val="28"/>
          <w:szCs w:val="28"/>
          <w:lang w:val="en-US"/>
        </w:rPr>
        <w:t>V</w:t>
      </w:r>
      <w:r w:rsidR="000C445E">
        <w:rPr>
          <w:rFonts w:ascii="Times New Roman" w:hAnsi="Times New Roman" w:cs="Times New Roman"/>
          <w:kern w:val="24"/>
          <w:sz w:val="28"/>
          <w:szCs w:val="28"/>
          <w:lang w:val="en-US"/>
        </w:rPr>
        <w:t>ol</w:t>
      </w:r>
      <w:r w:rsidR="0039163E" w:rsidRPr="000C445E">
        <w:rPr>
          <w:rFonts w:ascii="Times New Roman" w:hAnsi="Times New Roman" w:cs="Times New Roman"/>
          <w:kern w:val="24"/>
          <w:sz w:val="28"/>
          <w:szCs w:val="28"/>
          <w:lang w:val="en-US"/>
        </w:rPr>
        <w:t xml:space="preserve">.235. – </w:t>
      </w:r>
      <w:r w:rsidR="0039163E" w:rsidRPr="001E3AA9">
        <w:rPr>
          <w:rFonts w:ascii="Times New Roman" w:hAnsi="Times New Roman" w:cs="Times New Roman"/>
          <w:kern w:val="24"/>
          <w:sz w:val="28"/>
          <w:szCs w:val="28"/>
          <w:lang w:val="en-US"/>
        </w:rPr>
        <w:t>P</w:t>
      </w:r>
      <w:r w:rsidR="0039163E" w:rsidRPr="000C445E">
        <w:rPr>
          <w:rFonts w:ascii="Times New Roman" w:hAnsi="Times New Roman" w:cs="Times New Roman"/>
          <w:kern w:val="24"/>
          <w:sz w:val="28"/>
          <w:szCs w:val="28"/>
          <w:lang w:val="en-US"/>
        </w:rPr>
        <w:t>.1-9.</w:t>
      </w:r>
    </w:p>
    <w:p w14:paraId="438076B9" w14:textId="5CE6F2DF" w:rsidR="006B0A76" w:rsidRPr="001E3AA9" w:rsidRDefault="00572AD0"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rPr>
        <w:t>1</w:t>
      </w:r>
      <w:r w:rsidR="003E6F25" w:rsidRPr="003E6F25">
        <w:rPr>
          <w:rFonts w:ascii="Times New Roman" w:hAnsi="Times New Roman" w:cs="Times New Roman"/>
          <w:sz w:val="28"/>
          <w:szCs w:val="28"/>
        </w:rPr>
        <w:t xml:space="preserve">31 </w:t>
      </w:r>
      <w:r w:rsidR="006B0A76" w:rsidRPr="001E3AA9">
        <w:rPr>
          <w:rFonts w:ascii="Times New Roman" w:hAnsi="Times New Roman" w:cs="Times New Roman"/>
          <w:sz w:val="28"/>
          <w:szCs w:val="28"/>
          <w:lang w:val="kk-KZ"/>
        </w:rPr>
        <w:t xml:space="preserve">Васильянова Л.С., Лазарева Е.А. Цеолиты в экологии //Новости науки Казахстана. </w:t>
      </w:r>
      <w:r w:rsidR="003C2409" w:rsidRPr="001E3AA9">
        <w:rPr>
          <w:rFonts w:ascii="Times New Roman" w:hAnsi="Times New Roman" w:cs="Times New Roman"/>
          <w:sz w:val="28"/>
          <w:szCs w:val="28"/>
          <w:lang w:val="kk-KZ"/>
        </w:rPr>
        <w:t xml:space="preserve">– 2016. </w:t>
      </w:r>
      <w:r w:rsidR="000C445E" w:rsidRPr="000C445E">
        <w:rPr>
          <w:rFonts w:ascii="Times New Roman" w:hAnsi="Times New Roman" w:cs="Times New Roman"/>
          <w:sz w:val="28"/>
          <w:szCs w:val="28"/>
        </w:rPr>
        <w:t xml:space="preserve">- </w:t>
      </w:r>
      <w:r w:rsidR="006B0A76" w:rsidRPr="001E3AA9">
        <w:rPr>
          <w:rFonts w:ascii="Times New Roman" w:hAnsi="Times New Roman" w:cs="Times New Roman"/>
          <w:sz w:val="28"/>
          <w:szCs w:val="28"/>
          <w:lang w:val="kk-KZ"/>
        </w:rPr>
        <w:t>№1 (127).</w:t>
      </w:r>
      <w:r w:rsidR="003C2409" w:rsidRPr="001E3AA9">
        <w:rPr>
          <w:rFonts w:ascii="Times New Roman" w:hAnsi="Times New Roman" w:cs="Times New Roman"/>
          <w:sz w:val="28"/>
          <w:szCs w:val="28"/>
          <w:lang w:val="kk-KZ"/>
        </w:rPr>
        <w:t xml:space="preserve">- </w:t>
      </w:r>
      <w:r w:rsidR="006B0A76" w:rsidRPr="001E3AA9">
        <w:rPr>
          <w:rFonts w:ascii="Times New Roman" w:hAnsi="Times New Roman" w:cs="Times New Roman"/>
          <w:sz w:val="28"/>
          <w:szCs w:val="28"/>
          <w:lang w:val="kk-KZ"/>
        </w:rPr>
        <w:t>С. 61-85.</w:t>
      </w:r>
    </w:p>
    <w:p w14:paraId="32578042" w14:textId="77777777" w:rsidR="001361C5" w:rsidRPr="001E3AA9" w:rsidRDefault="00652F3C" w:rsidP="00C12CC3">
      <w:pPr>
        <w:spacing w:after="0" w:line="240" w:lineRule="auto"/>
        <w:ind w:firstLine="708"/>
        <w:jc w:val="both"/>
        <w:rPr>
          <w:rFonts w:ascii="Times New Roman" w:hAnsi="Times New Roman" w:cs="Times New Roman"/>
          <w:sz w:val="28"/>
          <w:szCs w:val="28"/>
          <w:lang w:val="kk-KZ"/>
        </w:rPr>
      </w:pPr>
      <w:r w:rsidRPr="002913BB">
        <w:rPr>
          <w:rFonts w:ascii="Times New Roman" w:hAnsi="Times New Roman" w:cs="Times New Roman"/>
          <w:sz w:val="28"/>
          <w:szCs w:val="28"/>
        </w:rPr>
        <w:lastRenderedPageBreak/>
        <w:t>1</w:t>
      </w:r>
      <w:r w:rsidR="002453F2" w:rsidRPr="002913BB">
        <w:rPr>
          <w:rFonts w:ascii="Times New Roman" w:hAnsi="Times New Roman" w:cs="Times New Roman"/>
          <w:sz w:val="28"/>
          <w:szCs w:val="28"/>
          <w:lang w:val="kk-KZ"/>
        </w:rPr>
        <w:t>3</w:t>
      </w:r>
      <w:r w:rsidR="0022381C" w:rsidRPr="00565A58">
        <w:rPr>
          <w:rFonts w:ascii="Times New Roman" w:hAnsi="Times New Roman" w:cs="Times New Roman"/>
          <w:sz w:val="28"/>
          <w:szCs w:val="28"/>
        </w:rPr>
        <w:t xml:space="preserve">2 </w:t>
      </w:r>
      <w:r w:rsidR="00303550" w:rsidRPr="002913BB">
        <w:rPr>
          <w:rFonts w:ascii="Times New Roman" w:hAnsi="Times New Roman" w:cs="Times New Roman"/>
          <w:sz w:val="28"/>
          <w:szCs w:val="28"/>
          <w:lang w:val="kk-KZ"/>
        </w:rPr>
        <w:t>Отчет исследовательской группы Инфо</w:t>
      </w:r>
      <w:r w:rsidR="001361C5" w:rsidRPr="002913BB">
        <w:rPr>
          <w:rFonts w:ascii="Times New Roman" w:hAnsi="Times New Roman" w:cs="Times New Roman"/>
          <w:sz w:val="28"/>
          <w:szCs w:val="28"/>
          <w:lang w:val="kk-KZ"/>
        </w:rPr>
        <w:t>майн. Обзор</w:t>
      </w:r>
      <w:r w:rsidR="00303550" w:rsidRPr="002913BB">
        <w:rPr>
          <w:rFonts w:ascii="Times New Roman" w:hAnsi="Times New Roman" w:cs="Times New Roman"/>
          <w:sz w:val="28"/>
          <w:szCs w:val="28"/>
          <w:lang w:val="kk-KZ"/>
        </w:rPr>
        <w:t xml:space="preserve"> рынка природных цеолитов в СНГ // Объединение независимых экспертов в области минеральных ресурсов, металлургии и химической промышленности.- Изд.2. – М., </w:t>
      </w:r>
      <w:r w:rsidR="008561C3" w:rsidRPr="002913BB">
        <w:rPr>
          <w:rFonts w:ascii="Times New Roman" w:hAnsi="Times New Roman" w:cs="Times New Roman"/>
          <w:sz w:val="28"/>
          <w:szCs w:val="28"/>
          <w:lang w:val="kk-KZ"/>
        </w:rPr>
        <w:t xml:space="preserve"> 2010. - </w:t>
      </w:r>
      <w:r w:rsidR="001361C5" w:rsidRPr="002913BB">
        <w:rPr>
          <w:rFonts w:ascii="Times New Roman" w:hAnsi="Times New Roman" w:cs="Times New Roman"/>
          <w:sz w:val="28"/>
          <w:szCs w:val="28"/>
          <w:lang w:val="kk-KZ"/>
        </w:rPr>
        <w:t>С.9-13.</w:t>
      </w:r>
    </w:p>
    <w:p w14:paraId="61E030C7" w14:textId="5EEBCBF6" w:rsidR="00AF78F5" w:rsidRPr="001E3AA9" w:rsidRDefault="00652F3C"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en-US"/>
        </w:rPr>
        <w:t>1</w:t>
      </w:r>
      <w:r w:rsidR="002453F2" w:rsidRPr="001E3AA9">
        <w:rPr>
          <w:rFonts w:ascii="Times New Roman" w:hAnsi="Times New Roman" w:cs="Times New Roman"/>
          <w:sz w:val="28"/>
          <w:szCs w:val="28"/>
          <w:lang w:val="kk-KZ"/>
        </w:rPr>
        <w:t>3</w:t>
      </w:r>
      <w:r w:rsidR="0080481A">
        <w:rPr>
          <w:rFonts w:ascii="Times New Roman" w:hAnsi="Times New Roman" w:cs="Times New Roman"/>
          <w:sz w:val="28"/>
          <w:szCs w:val="28"/>
          <w:lang w:val="en-US"/>
        </w:rPr>
        <w:t xml:space="preserve">3 </w:t>
      </w:r>
      <w:r w:rsidR="00AF78F5" w:rsidRPr="001E3AA9">
        <w:rPr>
          <w:rFonts w:ascii="Times New Roman" w:hAnsi="Times New Roman" w:cs="Times New Roman"/>
          <w:sz w:val="28"/>
          <w:szCs w:val="28"/>
          <w:lang w:val="en-US"/>
        </w:rPr>
        <w:t xml:space="preserve">Bondarev A., </w:t>
      </w:r>
      <w:proofErr w:type="spellStart"/>
      <w:r w:rsidR="00AF78F5" w:rsidRPr="001E3AA9">
        <w:rPr>
          <w:rFonts w:ascii="Times New Roman" w:hAnsi="Times New Roman" w:cs="Times New Roman"/>
          <w:sz w:val="28"/>
          <w:szCs w:val="28"/>
          <w:lang w:val="en-US"/>
        </w:rPr>
        <w:t>Pantea</w:t>
      </w:r>
      <w:proofErr w:type="spellEnd"/>
      <w:r w:rsidR="00AF78F5" w:rsidRPr="001E3AA9">
        <w:rPr>
          <w:rFonts w:ascii="Times New Roman" w:hAnsi="Times New Roman" w:cs="Times New Roman"/>
          <w:sz w:val="28"/>
          <w:szCs w:val="28"/>
          <w:lang w:val="en-US"/>
        </w:rPr>
        <w:t xml:space="preserve"> O., Mihai S., Calin C., Gheorghe C.G. Removal of cadmium from aqueous solutions using low cost sorbents // </w:t>
      </w:r>
      <w:proofErr w:type="spellStart"/>
      <w:r w:rsidR="00AF78F5" w:rsidRPr="001E3AA9">
        <w:rPr>
          <w:rFonts w:ascii="Times New Roman" w:hAnsi="Times New Roman" w:cs="Times New Roman"/>
          <w:sz w:val="28"/>
          <w:szCs w:val="28"/>
          <w:lang w:val="en-US"/>
        </w:rPr>
        <w:t>Revista</w:t>
      </w:r>
      <w:proofErr w:type="spellEnd"/>
      <w:r w:rsidR="00AF78F5" w:rsidRPr="001E3AA9">
        <w:rPr>
          <w:rFonts w:ascii="Times New Roman" w:hAnsi="Times New Roman" w:cs="Times New Roman"/>
          <w:sz w:val="28"/>
          <w:szCs w:val="28"/>
          <w:lang w:val="en-US"/>
        </w:rPr>
        <w:t xml:space="preserve"> de </w:t>
      </w:r>
      <w:proofErr w:type="spellStart"/>
      <w:r w:rsidR="00AF78F5" w:rsidRPr="001E3AA9">
        <w:rPr>
          <w:rFonts w:ascii="Times New Roman" w:hAnsi="Times New Roman" w:cs="Times New Roman"/>
          <w:sz w:val="28"/>
          <w:szCs w:val="28"/>
          <w:lang w:val="en-US"/>
        </w:rPr>
        <w:t>Chimie</w:t>
      </w:r>
      <w:proofErr w:type="spellEnd"/>
      <w:r w:rsidR="00AF78F5" w:rsidRPr="000C445E">
        <w:rPr>
          <w:rFonts w:ascii="Times New Roman" w:hAnsi="Times New Roman" w:cs="Times New Roman"/>
          <w:sz w:val="28"/>
          <w:szCs w:val="28"/>
          <w:lang w:val="en-US"/>
        </w:rPr>
        <w:t>.</w:t>
      </w:r>
      <w:r w:rsidR="000C445E">
        <w:rPr>
          <w:rFonts w:ascii="Times New Roman" w:hAnsi="Times New Roman" w:cs="Times New Roman"/>
          <w:sz w:val="28"/>
          <w:szCs w:val="28"/>
          <w:lang w:val="en-US"/>
        </w:rPr>
        <w:t>-</w:t>
      </w:r>
      <w:r w:rsidR="00AF78F5" w:rsidRPr="000C445E">
        <w:rPr>
          <w:rFonts w:ascii="Times New Roman" w:hAnsi="Times New Roman" w:cs="Times New Roman"/>
          <w:sz w:val="28"/>
          <w:szCs w:val="28"/>
          <w:lang w:val="en-US"/>
        </w:rPr>
        <w:t xml:space="preserve"> </w:t>
      </w:r>
      <w:r w:rsidR="00D35FED" w:rsidRPr="00764962">
        <w:rPr>
          <w:rFonts w:ascii="Times New Roman" w:hAnsi="Times New Roman" w:cs="Times New Roman"/>
          <w:sz w:val="28"/>
          <w:szCs w:val="28"/>
        </w:rPr>
        <w:t xml:space="preserve">2016. </w:t>
      </w:r>
      <w:r w:rsidR="00AF78F5" w:rsidRPr="001E3AA9">
        <w:rPr>
          <w:rFonts w:ascii="Times New Roman" w:hAnsi="Times New Roman" w:cs="Times New Roman"/>
          <w:sz w:val="28"/>
          <w:szCs w:val="28"/>
        </w:rPr>
        <w:t>-</w:t>
      </w:r>
      <w:r w:rsidR="000C445E" w:rsidRPr="00764962">
        <w:rPr>
          <w:rFonts w:ascii="Times New Roman" w:hAnsi="Times New Roman" w:cs="Times New Roman"/>
          <w:sz w:val="28"/>
          <w:szCs w:val="28"/>
        </w:rPr>
        <w:t xml:space="preserve"> </w:t>
      </w:r>
      <w:r w:rsidR="000C445E" w:rsidRPr="001E3AA9">
        <w:rPr>
          <w:rFonts w:ascii="Times New Roman" w:hAnsi="Times New Roman" w:cs="Times New Roman"/>
          <w:sz w:val="28"/>
          <w:szCs w:val="28"/>
          <w:lang w:val="en-US"/>
        </w:rPr>
        <w:t>V</w:t>
      </w:r>
      <w:r w:rsidR="000C445E">
        <w:rPr>
          <w:rFonts w:ascii="Times New Roman" w:hAnsi="Times New Roman" w:cs="Times New Roman"/>
          <w:sz w:val="28"/>
          <w:szCs w:val="28"/>
          <w:lang w:val="en-US"/>
        </w:rPr>
        <w:t>ol</w:t>
      </w:r>
      <w:r w:rsidR="000C445E" w:rsidRPr="001E3AA9">
        <w:rPr>
          <w:rFonts w:ascii="Times New Roman" w:hAnsi="Times New Roman" w:cs="Times New Roman"/>
          <w:sz w:val="28"/>
          <w:szCs w:val="28"/>
        </w:rPr>
        <w:t>. 67 (4)</w:t>
      </w:r>
      <w:r w:rsidR="000C445E" w:rsidRPr="00764962">
        <w:rPr>
          <w:rFonts w:ascii="Times New Roman" w:hAnsi="Times New Roman" w:cs="Times New Roman"/>
          <w:sz w:val="28"/>
          <w:szCs w:val="28"/>
        </w:rPr>
        <w:t xml:space="preserve">- </w:t>
      </w:r>
      <w:r w:rsidR="00AF78F5" w:rsidRPr="001E3AA9">
        <w:rPr>
          <w:rFonts w:ascii="Times New Roman" w:hAnsi="Times New Roman" w:cs="Times New Roman"/>
          <w:sz w:val="28"/>
          <w:szCs w:val="28"/>
          <w:lang w:val="en-US"/>
        </w:rPr>
        <w:t>P</w:t>
      </w:r>
      <w:r w:rsidR="00AF78F5" w:rsidRPr="001E3AA9">
        <w:rPr>
          <w:rFonts w:ascii="Times New Roman" w:hAnsi="Times New Roman" w:cs="Times New Roman"/>
          <w:sz w:val="28"/>
          <w:szCs w:val="28"/>
        </w:rPr>
        <w:t xml:space="preserve">. 728-733. </w:t>
      </w:r>
    </w:p>
    <w:p w14:paraId="70BC2319" w14:textId="77777777" w:rsidR="00995202" w:rsidRPr="001E3AA9" w:rsidRDefault="00995202"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13</w:t>
      </w:r>
      <w:r w:rsidR="0080481A" w:rsidRPr="0080481A">
        <w:rPr>
          <w:rFonts w:ascii="Times New Roman" w:hAnsi="Times New Roman" w:cs="Times New Roman"/>
          <w:sz w:val="28"/>
          <w:szCs w:val="28"/>
        </w:rPr>
        <w:t>4</w:t>
      </w:r>
      <w:r w:rsidRPr="001E3AA9">
        <w:rPr>
          <w:rFonts w:ascii="Times New Roman" w:hAnsi="Times New Roman" w:cs="Times New Roman"/>
          <w:sz w:val="28"/>
          <w:szCs w:val="28"/>
          <w:lang w:val="kk-KZ"/>
        </w:rPr>
        <w:t xml:space="preserve"> Гаврилова Н.Н. Анализ пористой структуры на основе адсорбционных данных: учеб. Пособие. – М.: РХТУ им. Д.И.Менделеева, 2015. -132 с. </w:t>
      </w:r>
    </w:p>
    <w:p w14:paraId="7C9B69FE" w14:textId="77777777" w:rsidR="00E139BA" w:rsidRPr="001E3AA9" w:rsidRDefault="00652F3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2453F2" w:rsidRPr="001E3AA9">
        <w:rPr>
          <w:rFonts w:ascii="Times New Roman" w:hAnsi="Times New Roman" w:cs="Times New Roman"/>
          <w:sz w:val="28"/>
          <w:szCs w:val="28"/>
          <w:lang w:val="kk-KZ"/>
        </w:rPr>
        <w:t>3</w:t>
      </w:r>
      <w:r w:rsidR="0080481A" w:rsidRPr="0080481A">
        <w:rPr>
          <w:rFonts w:ascii="Times New Roman" w:hAnsi="Times New Roman" w:cs="Times New Roman"/>
          <w:sz w:val="28"/>
          <w:szCs w:val="28"/>
        </w:rPr>
        <w:t xml:space="preserve">5 </w:t>
      </w:r>
      <w:r w:rsidR="006C30C2" w:rsidRPr="002913BB">
        <w:rPr>
          <w:rFonts w:ascii="Times New Roman" w:hAnsi="Times New Roman" w:cs="Times New Roman"/>
          <w:sz w:val="28"/>
          <w:szCs w:val="28"/>
          <w:lang w:val="kk-KZ"/>
        </w:rPr>
        <w:t xml:space="preserve">Ленсена В.Г. </w:t>
      </w:r>
      <w:r w:rsidR="00E139BA" w:rsidRPr="002913BB">
        <w:rPr>
          <w:rFonts w:ascii="Times New Roman" w:hAnsi="Times New Roman" w:cs="Times New Roman"/>
          <w:sz w:val="28"/>
          <w:szCs w:val="28"/>
          <w:lang w:val="kk-KZ"/>
        </w:rPr>
        <w:t>Строение и свойства адсорбентов и катали</w:t>
      </w:r>
      <w:r w:rsidR="006C30C2" w:rsidRPr="002913BB">
        <w:rPr>
          <w:rFonts w:ascii="Times New Roman" w:hAnsi="Times New Roman" w:cs="Times New Roman"/>
          <w:sz w:val="28"/>
          <w:szCs w:val="28"/>
          <w:lang w:val="kk-KZ"/>
        </w:rPr>
        <w:t>заторов</w:t>
      </w:r>
      <w:r w:rsidR="006C30C2" w:rsidRPr="001E3AA9">
        <w:rPr>
          <w:rFonts w:ascii="Times New Roman" w:hAnsi="Times New Roman" w:cs="Times New Roman"/>
          <w:sz w:val="28"/>
          <w:szCs w:val="28"/>
          <w:lang w:val="kk-KZ"/>
        </w:rPr>
        <w:t xml:space="preserve">.  – М.: Мир, </w:t>
      </w:r>
      <w:r w:rsidR="00E139BA" w:rsidRPr="001E3AA9">
        <w:rPr>
          <w:rFonts w:ascii="Times New Roman" w:hAnsi="Times New Roman" w:cs="Times New Roman"/>
          <w:sz w:val="28"/>
          <w:szCs w:val="28"/>
          <w:lang w:val="kk-KZ"/>
        </w:rPr>
        <w:t>1973. -654 с.</w:t>
      </w:r>
    </w:p>
    <w:p w14:paraId="713E3579" w14:textId="77777777" w:rsidR="00FB2D31" w:rsidRPr="001E3AA9" w:rsidRDefault="00FB2D31"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2453F2" w:rsidRPr="001E3AA9">
        <w:rPr>
          <w:rFonts w:ascii="Times New Roman" w:hAnsi="Times New Roman" w:cs="Times New Roman"/>
          <w:sz w:val="28"/>
          <w:szCs w:val="28"/>
          <w:lang w:val="kk-KZ"/>
        </w:rPr>
        <w:t>3</w:t>
      </w:r>
      <w:r w:rsidR="00F94103" w:rsidRPr="00F94103">
        <w:rPr>
          <w:rFonts w:ascii="Times New Roman" w:hAnsi="Times New Roman" w:cs="Times New Roman"/>
          <w:sz w:val="28"/>
          <w:szCs w:val="28"/>
        </w:rPr>
        <w:t xml:space="preserve">6 </w:t>
      </w:r>
      <w:r w:rsidRPr="001E3AA9">
        <w:rPr>
          <w:rFonts w:ascii="Times New Roman" w:hAnsi="Times New Roman" w:cs="Times New Roman"/>
          <w:sz w:val="28"/>
          <w:szCs w:val="28"/>
          <w:lang w:val="kk-KZ"/>
        </w:rPr>
        <w:t>Тарасевич Ю.И. Физико-химические основы и технологии применения природных и модифицированных сорбентов в процессах очистки в</w:t>
      </w:r>
      <w:r w:rsidR="00A431E4" w:rsidRPr="001E3AA9">
        <w:rPr>
          <w:rFonts w:ascii="Times New Roman" w:hAnsi="Times New Roman" w:cs="Times New Roman"/>
          <w:sz w:val="28"/>
          <w:szCs w:val="28"/>
          <w:lang w:val="kk-KZ"/>
        </w:rPr>
        <w:t>оды // Химия и технология воды. – 1998. -Т</w:t>
      </w:r>
      <w:r w:rsidRPr="001E3AA9">
        <w:rPr>
          <w:rFonts w:ascii="Times New Roman" w:hAnsi="Times New Roman" w:cs="Times New Roman"/>
          <w:sz w:val="28"/>
          <w:szCs w:val="28"/>
          <w:lang w:val="kk-KZ"/>
        </w:rPr>
        <w:t xml:space="preserve">. 20, №1. </w:t>
      </w:r>
      <w:r w:rsidR="00A431E4"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 42-51.</w:t>
      </w:r>
    </w:p>
    <w:p w14:paraId="7A965B10" w14:textId="77777777" w:rsidR="001F0D7B" w:rsidRPr="001E3AA9" w:rsidRDefault="001F0D7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2453F2" w:rsidRPr="001E3AA9">
        <w:rPr>
          <w:rFonts w:ascii="Times New Roman" w:hAnsi="Times New Roman" w:cs="Times New Roman"/>
          <w:sz w:val="28"/>
          <w:szCs w:val="28"/>
          <w:lang w:val="kk-KZ"/>
        </w:rPr>
        <w:t>3</w:t>
      </w:r>
      <w:r w:rsidR="00F94103" w:rsidRPr="00F94103">
        <w:rPr>
          <w:rFonts w:ascii="Times New Roman" w:hAnsi="Times New Roman" w:cs="Times New Roman"/>
          <w:sz w:val="28"/>
          <w:szCs w:val="28"/>
        </w:rPr>
        <w:t xml:space="preserve">7 </w:t>
      </w:r>
      <w:r w:rsidR="002453F2"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Брек Д. Цеолитовые молеку</w:t>
      </w:r>
      <w:r w:rsidR="00B51505" w:rsidRPr="001E3AA9">
        <w:rPr>
          <w:rFonts w:ascii="Times New Roman" w:hAnsi="Times New Roman" w:cs="Times New Roman"/>
          <w:sz w:val="28"/>
          <w:szCs w:val="28"/>
          <w:lang w:val="kk-KZ"/>
        </w:rPr>
        <w:t xml:space="preserve">лярные сита. – М.: Мир, 1976. - </w:t>
      </w:r>
      <w:r w:rsidRPr="001E3AA9">
        <w:rPr>
          <w:rFonts w:ascii="Times New Roman" w:hAnsi="Times New Roman" w:cs="Times New Roman"/>
          <w:sz w:val="28"/>
          <w:szCs w:val="28"/>
          <w:lang w:val="kk-KZ"/>
        </w:rPr>
        <w:t xml:space="preserve">781 с. </w:t>
      </w:r>
    </w:p>
    <w:p w14:paraId="75307B9B" w14:textId="6DBA27A6" w:rsidR="000B70BF" w:rsidRPr="001E3AA9" w:rsidRDefault="000B70BF"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1</w:t>
      </w:r>
      <w:r w:rsidR="002453F2" w:rsidRPr="001E3AA9">
        <w:rPr>
          <w:rFonts w:ascii="Times New Roman" w:hAnsi="Times New Roman" w:cs="Times New Roman"/>
          <w:sz w:val="28"/>
          <w:szCs w:val="28"/>
          <w:lang w:val="kk-KZ"/>
        </w:rPr>
        <w:t>3</w:t>
      </w:r>
      <w:r w:rsidR="00F94103" w:rsidRPr="00F94103">
        <w:rPr>
          <w:rFonts w:ascii="Times New Roman" w:hAnsi="Times New Roman" w:cs="Times New Roman"/>
          <w:sz w:val="28"/>
          <w:szCs w:val="28"/>
        </w:rPr>
        <w:t xml:space="preserve">8 </w:t>
      </w:r>
      <w:r w:rsidRPr="001E3AA9">
        <w:rPr>
          <w:rFonts w:ascii="Times New Roman" w:hAnsi="Times New Roman" w:cs="Times New Roman"/>
          <w:sz w:val="28"/>
          <w:szCs w:val="28"/>
          <w:lang w:val="kk-KZ"/>
        </w:rPr>
        <w:t xml:space="preserve">Султанбаева Г.Ш., Чернякова Р.М., Джусипбеков У.Ж., Ермекова К.Е., Бержанов Д.С. Получение цеолита, модифицированного соляной кислотой, и </w:t>
      </w:r>
      <w:r w:rsidR="00F04E31" w:rsidRPr="001E3AA9">
        <w:rPr>
          <w:rFonts w:ascii="Times New Roman" w:hAnsi="Times New Roman" w:cs="Times New Roman"/>
          <w:sz w:val="28"/>
          <w:szCs w:val="28"/>
          <w:lang w:val="kk-KZ"/>
        </w:rPr>
        <w:t xml:space="preserve">его сорбционные характеристики </w:t>
      </w:r>
      <w:r w:rsidRPr="001E3AA9">
        <w:rPr>
          <w:rFonts w:ascii="Times New Roman" w:hAnsi="Times New Roman" w:cs="Times New Roman"/>
          <w:sz w:val="28"/>
          <w:szCs w:val="28"/>
          <w:lang w:val="kk-KZ"/>
        </w:rPr>
        <w:t>// Химический журнал Казахстана.</w:t>
      </w:r>
      <w:r w:rsidR="00F04E31" w:rsidRPr="001E3AA9">
        <w:rPr>
          <w:rFonts w:ascii="Times New Roman" w:hAnsi="Times New Roman" w:cs="Times New Roman"/>
          <w:sz w:val="28"/>
          <w:szCs w:val="28"/>
          <w:lang w:val="kk-KZ"/>
        </w:rPr>
        <w:t xml:space="preserve"> - </w:t>
      </w:r>
      <w:r w:rsidR="00F04E31" w:rsidRPr="001E3AA9">
        <w:rPr>
          <w:rFonts w:ascii="Times New Roman" w:hAnsi="Times New Roman" w:cs="Times New Roman"/>
          <w:sz w:val="28"/>
          <w:szCs w:val="28"/>
        </w:rPr>
        <w:t>2015.</w:t>
      </w:r>
      <w:r w:rsidR="000C445E" w:rsidRPr="000C445E">
        <w:rPr>
          <w:rFonts w:ascii="Times New Roman" w:hAnsi="Times New Roman" w:cs="Times New Roman"/>
          <w:sz w:val="28"/>
          <w:szCs w:val="28"/>
        </w:rPr>
        <w:t xml:space="preserve">- </w:t>
      </w:r>
      <w:r w:rsidR="00F04E31" w:rsidRPr="001E3AA9">
        <w:rPr>
          <w:rFonts w:ascii="Times New Roman" w:hAnsi="Times New Roman" w:cs="Times New Roman"/>
          <w:sz w:val="28"/>
          <w:szCs w:val="28"/>
        </w:rPr>
        <w:t>№1. -</w:t>
      </w:r>
      <w:r w:rsidRPr="001E3AA9">
        <w:rPr>
          <w:rFonts w:ascii="Times New Roman" w:hAnsi="Times New Roman" w:cs="Times New Roman"/>
          <w:sz w:val="28"/>
          <w:szCs w:val="28"/>
        </w:rPr>
        <w:t xml:space="preserve"> С. 117-124.</w:t>
      </w:r>
    </w:p>
    <w:p w14:paraId="6002E0D1" w14:textId="77777777" w:rsidR="00D92D06" w:rsidRPr="001E3AA9" w:rsidRDefault="00D92D0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2453F2" w:rsidRPr="001E3AA9">
        <w:rPr>
          <w:rFonts w:ascii="Times New Roman" w:hAnsi="Times New Roman" w:cs="Times New Roman"/>
          <w:sz w:val="28"/>
          <w:szCs w:val="28"/>
          <w:lang w:val="kk-KZ"/>
        </w:rPr>
        <w:t>3</w:t>
      </w:r>
      <w:r w:rsidR="00F94103" w:rsidRPr="00F94103">
        <w:rPr>
          <w:rFonts w:ascii="Times New Roman" w:hAnsi="Times New Roman" w:cs="Times New Roman"/>
          <w:sz w:val="28"/>
          <w:szCs w:val="28"/>
        </w:rPr>
        <w:t xml:space="preserve">9 </w:t>
      </w:r>
      <w:r w:rsidRPr="001E3AA9">
        <w:rPr>
          <w:rFonts w:ascii="Times New Roman" w:hAnsi="Times New Roman" w:cs="Times New Roman"/>
          <w:sz w:val="28"/>
          <w:szCs w:val="28"/>
          <w:lang w:val="kk-KZ"/>
        </w:rPr>
        <w:t>Когановский А.М., Левченко Т.М., Кириченко В.А. Адсорбция растворенных веществ. – Киев: Наукова думка, 1977. -250 с.</w:t>
      </w:r>
    </w:p>
    <w:p w14:paraId="6977A756" w14:textId="77777777" w:rsidR="00A517AE" w:rsidRPr="001E3AA9" w:rsidRDefault="00A517AE"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0A5AD2" w:rsidRPr="00565A58">
        <w:rPr>
          <w:rFonts w:ascii="Times New Roman" w:hAnsi="Times New Roman" w:cs="Times New Roman"/>
          <w:sz w:val="28"/>
          <w:szCs w:val="28"/>
        </w:rPr>
        <w:t xml:space="preserve">40 </w:t>
      </w:r>
      <w:r w:rsidR="00C95797" w:rsidRPr="001E3AA9">
        <w:rPr>
          <w:rFonts w:ascii="Times New Roman" w:hAnsi="Times New Roman" w:cs="Times New Roman"/>
          <w:sz w:val="28"/>
          <w:szCs w:val="28"/>
          <w:lang w:val="kk-KZ"/>
        </w:rPr>
        <w:t xml:space="preserve">Отчет исследовательской группы Инфомайн.  Обзор рынка природных цеолитов в СНГ // Объединение независимых экспертов в области минеральных ресурсов, металлургии и химической промышленности. - Изд.4. – М.,  2016.  – 140 с.  </w:t>
      </w:r>
    </w:p>
    <w:p w14:paraId="2E5B8049" w14:textId="43A3A82B" w:rsidR="00364FFB" w:rsidRPr="001E3AA9" w:rsidRDefault="00364FFB"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BC4EDC" w:rsidRPr="00BC4EDC">
        <w:rPr>
          <w:rFonts w:ascii="Times New Roman" w:hAnsi="Times New Roman" w:cs="Times New Roman"/>
          <w:sz w:val="28"/>
          <w:szCs w:val="28"/>
        </w:rPr>
        <w:t xml:space="preserve">41 </w:t>
      </w:r>
      <w:r w:rsidRPr="001E3AA9">
        <w:rPr>
          <w:rFonts w:ascii="Times New Roman" w:hAnsi="Times New Roman" w:cs="Times New Roman"/>
          <w:sz w:val="28"/>
          <w:szCs w:val="28"/>
          <w:lang w:val="kk-KZ"/>
        </w:rPr>
        <w:t>Абдулина С.А., Саденова М.А., Сапаргалиев Е.М., Утегенова М.Е. Особенности минерального состава цеолита тайжузгенского месторождения // Вест</w:t>
      </w:r>
      <w:r w:rsidR="008F7043" w:rsidRPr="001E3AA9">
        <w:rPr>
          <w:rFonts w:ascii="Times New Roman" w:hAnsi="Times New Roman" w:cs="Times New Roman"/>
          <w:sz w:val="28"/>
          <w:szCs w:val="28"/>
          <w:lang w:val="kk-KZ"/>
        </w:rPr>
        <w:t xml:space="preserve">ник КазНТУ. - </w:t>
      </w:r>
      <w:r w:rsidRPr="001E3AA9">
        <w:rPr>
          <w:rFonts w:ascii="Times New Roman" w:hAnsi="Times New Roman" w:cs="Times New Roman"/>
          <w:sz w:val="28"/>
          <w:szCs w:val="28"/>
          <w:lang w:val="kk-KZ"/>
        </w:rPr>
        <w:t xml:space="preserve">2014. </w:t>
      </w:r>
      <w:r w:rsidR="000C445E" w:rsidRPr="000C445E">
        <w:rPr>
          <w:rFonts w:ascii="Times New Roman" w:hAnsi="Times New Roman" w:cs="Times New Roman"/>
          <w:sz w:val="28"/>
          <w:szCs w:val="28"/>
        </w:rPr>
        <w:t xml:space="preserve">- </w:t>
      </w:r>
      <w:r w:rsidRPr="001E3AA9">
        <w:rPr>
          <w:rFonts w:ascii="Times New Roman" w:hAnsi="Times New Roman" w:cs="Times New Roman"/>
          <w:sz w:val="28"/>
          <w:szCs w:val="28"/>
        </w:rPr>
        <w:t>№2</w:t>
      </w:r>
      <w:r w:rsidRPr="001E3AA9">
        <w:rPr>
          <w:rFonts w:ascii="Times New Roman" w:hAnsi="Times New Roman" w:cs="Times New Roman"/>
          <w:sz w:val="28"/>
          <w:szCs w:val="28"/>
          <w:lang w:val="kk-KZ"/>
        </w:rPr>
        <w:t xml:space="preserve">. </w:t>
      </w:r>
      <w:r w:rsidR="008F7043"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 48-60.</w:t>
      </w:r>
    </w:p>
    <w:p w14:paraId="07553588" w14:textId="3323EBAB" w:rsidR="000A2DA7" w:rsidRPr="001E3AA9" w:rsidRDefault="000A2DA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8552E3" w:rsidRPr="001E3AA9">
        <w:rPr>
          <w:rFonts w:ascii="Times New Roman" w:hAnsi="Times New Roman" w:cs="Times New Roman"/>
          <w:sz w:val="28"/>
          <w:szCs w:val="28"/>
          <w:lang w:val="kk-KZ"/>
        </w:rPr>
        <w:t>4</w:t>
      </w:r>
      <w:r w:rsidR="00CB1D06" w:rsidRPr="00CB1D06">
        <w:rPr>
          <w:rFonts w:ascii="Times New Roman" w:hAnsi="Times New Roman" w:cs="Times New Roman"/>
          <w:sz w:val="28"/>
          <w:szCs w:val="28"/>
        </w:rPr>
        <w:t xml:space="preserve">2 </w:t>
      </w:r>
      <w:r w:rsidRPr="001E3AA9">
        <w:rPr>
          <w:rFonts w:ascii="Times New Roman" w:hAnsi="Times New Roman" w:cs="Times New Roman"/>
          <w:sz w:val="28"/>
          <w:szCs w:val="28"/>
          <w:lang w:val="kk-KZ"/>
        </w:rPr>
        <w:t xml:space="preserve">Белоусов В.А. Цеолит – минерал </w:t>
      </w:r>
      <w:r w:rsidRPr="001E3AA9">
        <w:rPr>
          <w:rFonts w:ascii="Times New Roman" w:hAnsi="Times New Roman" w:cs="Times New Roman"/>
          <w:sz w:val="28"/>
          <w:szCs w:val="28"/>
          <w:lang w:val="en-US"/>
        </w:rPr>
        <w:t>XXI</w:t>
      </w:r>
      <w:r w:rsidRPr="001E3AA9">
        <w:rPr>
          <w:rFonts w:ascii="Times New Roman" w:hAnsi="Times New Roman" w:cs="Times New Roman"/>
          <w:sz w:val="28"/>
          <w:szCs w:val="28"/>
          <w:lang w:val="kk-KZ"/>
        </w:rPr>
        <w:t>века // Минеральн</w:t>
      </w:r>
      <w:r w:rsidR="002D70F5" w:rsidRPr="001E3AA9">
        <w:rPr>
          <w:rFonts w:ascii="Times New Roman" w:hAnsi="Times New Roman" w:cs="Times New Roman"/>
          <w:sz w:val="28"/>
          <w:szCs w:val="28"/>
          <w:lang w:val="kk-KZ"/>
        </w:rPr>
        <w:t xml:space="preserve">ые ресурсы Казахстана.  -1997. </w:t>
      </w:r>
      <w:r w:rsidR="000C445E" w:rsidRPr="000C445E">
        <w:rPr>
          <w:rFonts w:ascii="Times New Roman" w:hAnsi="Times New Roman" w:cs="Times New Roman"/>
          <w:sz w:val="28"/>
          <w:szCs w:val="28"/>
        </w:rPr>
        <w:t xml:space="preserve">- </w:t>
      </w:r>
      <w:r w:rsidRPr="001E3AA9">
        <w:rPr>
          <w:rFonts w:ascii="Times New Roman" w:hAnsi="Times New Roman" w:cs="Times New Roman"/>
          <w:sz w:val="28"/>
          <w:szCs w:val="28"/>
        </w:rPr>
        <w:t xml:space="preserve">№ </w:t>
      </w:r>
      <w:r w:rsidR="002D70F5" w:rsidRPr="001E3AA9">
        <w:rPr>
          <w:rFonts w:ascii="Times New Roman" w:hAnsi="Times New Roman" w:cs="Times New Roman"/>
          <w:sz w:val="28"/>
          <w:szCs w:val="28"/>
          <w:lang w:val="kk-KZ"/>
        </w:rPr>
        <w:t xml:space="preserve">1. - </w:t>
      </w:r>
      <w:r w:rsidRPr="001E3AA9">
        <w:rPr>
          <w:rFonts w:ascii="Times New Roman" w:hAnsi="Times New Roman" w:cs="Times New Roman"/>
          <w:sz w:val="28"/>
          <w:szCs w:val="28"/>
          <w:lang w:val="kk-KZ"/>
        </w:rPr>
        <w:t>С. 56-59.</w:t>
      </w:r>
    </w:p>
    <w:p w14:paraId="6AF3610B" w14:textId="0414D1FF" w:rsidR="007831D7" w:rsidRPr="001E3AA9" w:rsidRDefault="007831D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8552E3" w:rsidRPr="001E3AA9">
        <w:rPr>
          <w:rFonts w:ascii="Times New Roman" w:hAnsi="Times New Roman" w:cs="Times New Roman"/>
          <w:sz w:val="28"/>
          <w:szCs w:val="28"/>
          <w:lang w:val="kk-KZ"/>
        </w:rPr>
        <w:t>4</w:t>
      </w:r>
      <w:r w:rsidR="00CB1D06" w:rsidRPr="00CB1D06">
        <w:rPr>
          <w:rFonts w:ascii="Times New Roman" w:hAnsi="Times New Roman" w:cs="Times New Roman"/>
          <w:sz w:val="28"/>
          <w:szCs w:val="28"/>
        </w:rPr>
        <w:t xml:space="preserve">3 </w:t>
      </w:r>
      <w:r w:rsidRPr="001E3AA9">
        <w:rPr>
          <w:rFonts w:ascii="Times New Roman" w:hAnsi="Times New Roman" w:cs="Times New Roman"/>
          <w:sz w:val="28"/>
          <w:szCs w:val="28"/>
          <w:lang w:val="kk-KZ"/>
        </w:rPr>
        <w:t>Байконурова А.О., Усольщева Г.А., Гусейнова Г.Д., Рахметов Н.Н. Изучение сорбции металлов на природных неорганических ионообменных материалах// Вестник Национальной академии наук Республики Казахстан.</w:t>
      </w:r>
      <w:r w:rsidR="0017472D" w:rsidRPr="001E3AA9">
        <w:rPr>
          <w:rFonts w:ascii="Times New Roman" w:hAnsi="Times New Roman" w:cs="Times New Roman"/>
          <w:sz w:val="28"/>
          <w:szCs w:val="28"/>
          <w:lang w:val="kk-KZ"/>
        </w:rPr>
        <w:t xml:space="preserve"> - </w:t>
      </w:r>
      <w:r w:rsidRPr="001E3AA9">
        <w:rPr>
          <w:rFonts w:ascii="Times New Roman" w:hAnsi="Times New Roman" w:cs="Times New Roman"/>
          <w:sz w:val="28"/>
          <w:szCs w:val="28"/>
          <w:lang w:val="kk-KZ"/>
        </w:rPr>
        <w:t xml:space="preserve"> 2009.</w:t>
      </w:r>
      <w:r w:rsidR="000C445E" w:rsidRPr="000C445E">
        <w:rPr>
          <w:rFonts w:ascii="Times New Roman" w:hAnsi="Times New Roman" w:cs="Times New Roman"/>
          <w:sz w:val="28"/>
          <w:szCs w:val="28"/>
        </w:rPr>
        <w:t>-</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rPr>
        <w:t>№6</w:t>
      </w:r>
      <w:r w:rsidRPr="001E3AA9">
        <w:rPr>
          <w:rFonts w:ascii="Times New Roman" w:hAnsi="Times New Roman" w:cs="Times New Roman"/>
          <w:sz w:val="28"/>
          <w:szCs w:val="28"/>
          <w:lang w:val="kk-KZ"/>
        </w:rPr>
        <w:t xml:space="preserve">. </w:t>
      </w:r>
      <w:r w:rsidR="0017472D"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С. 41-44</w:t>
      </w:r>
      <w:r w:rsidR="0017472D" w:rsidRPr="001E3AA9">
        <w:rPr>
          <w:rFonts w:ascii="Times New Roman" w:hAnsi="Times New Roman" w:cs="Times New Roman"/>
          <w:sz w:val="28"/>
          <w:szCs w:val="28"/>
          <w:lang w:val="kk-KZ"/>
        </w:rPr>
        <w:t xml:space="preserve">. </w:t>
      </w:r>
    </w:p>
    <w:p w14:paraId="15DEDD82" w14:textId="77777777" w:rsidR="00522E8A" w:rsidRPr="001E3AA9" w:rsidRDefault="00522E8A"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8552E3" w:rsidRPr="001E3AA9">
        <w:rPr>
          <w:rFonts w:ascii="Times New Roman" w:hAnsi="Times New Roman" w:cs="Times New Roman"/>
          <w:sz w:val="28"/>
          <w:szCs w:val="28"/>
          <w:lang w:val="kk-KZ"/>
        </w:rPr>
        <w:t>4</w:t>
      </w:r>
      <w:r w:rsidR="00CB1D06" w:rsidRPr="00565A58">
        <w:rPr>
          <w:rFonts w:ascii="Times New Roman" w:hAnsi="Times New Roman" w:cs="Times New Roman"/>
          <w:sz w:val="28"/>
          <w:szCs w:val="28"/>
        </w:rPr>
        <w:t xml:space="preserve">4 </w:t>
      </w:r>
      <w:r w:rsidR="0020675D" w:rsidRPr="001E3AA9">
        <w:rPr>
          <w:rFonts w:ascii="Times New Roman" w:hAnsi="Times New Roman" w:cs="Times New Roman"/>
          <w:sz w:val="28"/>
          <w:szCs w:val="28"/>
          <w:lang w:val="kk-KZ"/>
        </w:rPr>
        <w:t xml:space="preserve">Пат. 2452189 РФ. Способ восстановления сухого молока / Трубецков Д.В.; опубл. 10.06.2012, Бюл. </w:t>
      </w:r>
      <w:r w:rsidR="0020675D" w:rsidRPr="001E3AA9">
        <w:rPr>
          <w:rFonts w:ascii="Times New Roman" w:hAnsi="Times New Roman" w:cs="Times New Roman"/>
          <w:sz w:val="28"/>
          <w:szCs w:val="28"/>
        </w:rPr>
        <w:t>№16</w:t>
      </w:r>
      <w:r w:rsidR="0020675D" w:rsidRPr="001E3AA9">
        <w:rPr>
          <w:rFonts w:ascii="Times New Roman" w:hAnsi="Times New Roman" w:cs="Times New Roman"/>
          <w:sz w:val="28"/>
          <w:szCs w:val="28"/>
          <w:lang w:val="kk-KZ"/>
        </w:rPr>
        <w:t>, - 5 с.</w:t>
      </w:r>
    </w:p>
    <w:p w14:paraId="21E4771B" w14:textId="77777777" w:rsidR="00D40FA3" w:rsidRPr="001E3AA9" w:rsidRDefault="00D40FA3"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14</w:t>
      </w:r>
      <w:r w:rsidR="00CB1D06" w:rsidRPr="00CB1D06">
        <w:rPr>
          <w:rFonts w:ascii="Times New Roman" w:hAnsi="Times New Roman" w:cs="Times New Roman"/>
          <w:sz w:val="28"/>
          <w:szCs w:val="28"/>
        </w:rPr>
        <w:t>5</w:t>
      </w:r>
      <w:r w:rsidRPr="001E3AA9">
        <w:rPr>
          <w:rFonts w:ascii="Times New Roman" w:hAnsi="Times New Roman" w:cs="Times New Roman"/>
          <w:sz w:val="28"/>
          <w:szCs w:val="28"/>
          <w:lang w:val="kk-KZ"/>
        </w:rPr>
        <w:t xml:space="preserve"> Технический регламент РК «Требования к безопасности питьевой воды для населения» от 13.05.2008 г. </w:t>
      </w:r>
    </w:p>
    <w:p w14:paraId="54BA0719" w14:textId="0B6849E8" w:rsidR="00693149" w:rsidRPr="001E3AA9" w:rsidRDefault="007701F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14</w:t>
      </w:r>
      <w:r w:rsidR="0075567D" w:rsidRPr="00565A58">
        <w:rPr>
          <w:rFonts w:ascii="Times New Roman" w:hAnsi="Times New Roman" w:cs="Times New Roman"/>
          <w:sz w:val="28"/>
          <w:szCs w:val="28"/>
        </w:rPr>
        <w:t>6</w:t>
      </w:r>
      <w:r w:rsidRPr="001E3AA9">
        <w:rPr>
          <w:rFonts w:ascii="Times New Roman" w:hAnsi="Times New Roman" w:cs="Times New Roman"/>
          <w:sz w:val="28"/>
          <w:szCs w:val="28"/>
          <w:lang w:val="kk-KZ"/>
        </w:rPr>
        <w:t xml:space="preserve"> ГОСТ 31862-2012 Вода питьевая. Отбор проб (</w:t>
      </w:r>
      <w:r w:rsidRPr="001E3AA9">
        <w:rPr>
          <w:rFonts w:ascii="Times New Roman" w:hAnsi="Times New Roman" w:cs="Times New Roman"/>
          <w:sz w:val="28"/>
          <w:szCs w:val="28"/>
          <w:lang w:val="en-US"/>
        </w:rPr>
        <w:t>ISO</w:t>
      </w:r>
      <w:r w:rsidRPr="001E3AA9">
        <w:rPr>
          <w:rFonts w:ascii="Times New Roman" w:hAnsi="Times New Roman" w:cs="Times New Roman"/>
          <w:sz w:val="28"/>
          <w:szCs w:val="28"/>
        </w:rPr>
        <w:t xml:space="preserve"> 5667-5:1991, </w:t>
      </w:r>
      <w:r w:rsidRPr="001E3AA9">
        <w:rPr>
          <w:rFonts w:ascii="Times New Roman" w:hAnsi="Times New Roman" w:cs="Times New Roman"/>
          <w:sz w:val="28"/>
          <w:szCs w:val="28"/>
          <w:lang w:val="en-US"/>
        </w:rPr>
        <w:t>NEQ</w:t>
      </w:r>
      <w:r w:rsidRPr="001E3AA9">
        <w:rPr>
          <w:rFonts w:ascii="Times New Roman" w:hAnsi="Times New Roman" w:cs="Times New Roman"/>
          <w:sz w:val="28"/>
          <w:szCs w:val="28"/>
          <w:lang w:val="kk-KZ"/>
        </w:rPr>
        <w:t>). -М.: Стандартинформ</w:t>
      </w:r>
      <w:r w:rsidR="000C445E" w:rsidRPr="000C445E">
        <w:rPr>
          <w:rFonts w:ascii="Times New Roman" w:hAnsi="Times New Roman" w:cs="Times New Roman"/>
          <w:sz w:val="28"/>
          <w:szCs w:val="28"/>
        </w:rPr>
        <w:t>,</w:t>
      </w:r>
      <w:r w:rsidRPr="001E3AA9">
        <w:rPr>
          <w:rFonts w:ascii="Times New Roman" w:hAnsi="Times New Roman" w:cs="Times New Roman"/>
          <w:sz w:val="28"/>
          <w:szCs w:val="28"/>
          <w:lang w:val="kk-KZ"/>
        </w:rPr>
        <w:t xml:space="preserve"> 2013. </w:t>
      </w:r>
      <w:r w:rsidR="000C445E" w:rsidRPr="000C445E">
        <w:rPr>
          <w:rFonts w:ascii="Times New Roman" w:hAnsi="Times New Roman" w:cs="Times New Roman"/>
          <w:sz w:val="28"/>
          <w:szCs w:val="28"/>
        </w:rPr>
        <w:t xml:space="preserve">- </w:t>
      </w:r>
      <w:r w:rsidRPr="001E3AA9">
        <w:rPr>
          <w:rFonts w:ascii="Times New Roman" w:hAnsi="Times New Roman" w:cs="Times New Roman"/>
          <w:sz w:val="28"/>
          <w:szCs w:val="28"/>
          <w:lang w:val="kk-KZ"/>
        </w:rPr>
        <w:t>12 с.</w:t>
      </w:r>
    </w:p>
    <w:p w14:paraId="7FAF1E13" w14:textId="6FBB044C" w:rsidR="00693149" w:rsidRPr="001E3AA9" w:rsidRDefault="0069314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14</w:t>
      </w:r>
      <w:r w:rsidR="0075567D" w:rsidRPr="00565A58">
        <w:rPr>
          <w:rFonts w:ascii="Times New Roman" w:hAnsi="Times New Roman" w:cs="Times New Roman"/>
          <w:sz w:val="28"/>
          <w:szCs w:val="28"/>
        </w:rPr>
        <w:t>7</w:t>
      </w:r>
      <w:r w:rsidRPr="001E3AA9">
        <w:rPr>
          <w:rFonts w:ascii="Times New Roman" w:hAnsi="Times New Roman" w:cs="Times New Roman"/>
          <w:sz w:val="28"/>
          <w:szCs w:val="28"/>
          <w:lang w:val="kk-KZ"/>
        </w:rPr>
        <w:t xml:space="preserve"> ГОСТ 31942 – 2012 (</w:t>
      </w:r>
      <w:r w:rsidRPr="001E3AA9">
        <w:rPr>
          <w:rFonts w:ascii="Times New Roman" w:hAnsi="Times New Roman" w:cs="Times New Roman"/>
          <w:sz w:val="28"/>
          <w:szCs w:val="28"/>
          <w:lang w:val="en-US"/>
        </w:rPr>
        <w:t>ISO</w:t>
      </w:r>
      <w:r w:rsidRPr="001E3AA9">
        <w:rPr>
          <w:rFonts w:ascii="Times New Roman" w:hAnsi="Times New Roman" w:cs="Times New Roman"/>
          <w:sz w:val="28"/>
          <w:szCs w:val="28"/>
        </w:rPr>
        <w:t xml:space="preserve"> 19458:2006</w:t>
      </w:r>
      <w:r w:rsidRPr="001E3AA9">
        <w:rPr>
          <w:rFonts w:ascii="Times New Roman" w:hAnsi="Times New Roman" w:cs="Times New Roman"/>
          <w:sz w:val="28"/>
          <w:szCs w:val="28"/>
          <w:lang w:val="kk-KZ"/>
        </w:rPr>
        <w:t>)Вода. Отбор проб для микробиологического анализа (</w:t>
      </w:r>
      <w:r w:rsidRPr="001E3AA9">
        <w:rPr>
          <w:rFonts w:ascii="Times New Roman" w:hAnsi="Times New Roman" w:cs="Times New Roman"/>
          <w:sz w:val="28"/>
          <w:szCs w:val="28"/>
          <w:lang w:val="en-US"/>
        </w:rPr>
        <w:t>ISO</w:t>
      </w:r>
      <w:r w:rsidRPr="001E3AA9">
        <w:rPr>
          <w:rFonts w:ascii="Times New Roman" w:hAnsi="Times New Roman" w:cs="Times New Roman"/>
          <w:sz w:val="28"/>
          <w:szCs w:val="28"/>
        </w:rPr>
        <w:t xml:space="preserve"> 19458:2006, </w:t>
      </w:r>
      <w:r w:rsidRPr="001E3AA9">
        <w:rPr>
          <w:rFonts w:ascii="Times New Roman" w:hAnsi="Times New Roman" w:cs="Times New Roman"/>
          <w:sz w:val="28"/>
          <w:szCs w:val="28"/>
          <w:lang w:val="en-US"/>
        </w:rPr>
        <w:t>MOD</w:t>
      </w:r>
      <w:r w:rsidRPr="001E3AA9">
        <w:rPr>
          <w:rFonts w:ascii="Times New Roman" w:hAnsi="Times New Roman" w:cs="Times New Roman"/>
          <w:sz w:val="28"/>
          <w:szCs w:val="28"/>
          <w:lang w:val="kk-KZ"/>
        </w:rPr>
        <w:t>)</w:t>
      </w:r>
      <w:r w:rsidRPr="001E3AA9">
        <w:rPr>
          <w:rFonts w:ascii="Times New Roman" w:hAnsi="Times New Roman" w:cs="Times New Roman"/>
          <w:sz w:val="28"/>
          <w:szCs w:val="28"/>
        </w:rPr>
        <w:t xml:space="preserve">. </w:t>
      </w:r>
      <w:r w:rsidRPr="001E3AA9">
        <w:rPr>
          <w:rFonts w:ascii="Times New Roman" w:hAnsi="Times New Roman" w:cs="Times New Roman"/>
          <w:sz w:val="28"/>
          <w:szCs w:val="28"/>
          <w:lang w:val="kk-KZ"/>
        </w:rPr>
        <w:t>-М.: Стандартинформ</w:t>
      </w:r>
      <w:r w:rsidR="000C445E" w:rsidRPr="000C445E">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2013. </w:t>
      </w:r>
      <w:r w:rsidR="000C445E" w:rsidRPr="000C445E">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27 с. </w:t>
      </w:r>
    </w:p>
    <w:p w14:paraId="7C21B07E" w14:textId="58C0A11A" w:rsidR="006D67CC" w:rsidRPr="001E3AA9" w:rsidRDefault="006D67CC"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14</w:t>
      </w:r>
      <w:r w:rsidR="0075567D" w:rsidRPr="00565A58">
        <w:rPr>
          <w:rFonts w:ascii="Times New Roman" w:hAnsi="Times New Roman" w:cs="Times New Roman"/>
          <w:sz w:val="28"/>
          <w:szCs w:val="28"/>
        </w:rPr>
        <w:t>8</w:t>
      </w:r>
      <w:r w:rsidRPr="001E3AA9">
        <w:rPr>
          <w:rFonts w:ascii="Times New Roman" w:hAnsi="Times New Roman" w:cs="Times New Roman"/>
          <w:sz w:val="28"/>
          <w:szCs w:val="28"/>
          <w:lang w:val="kk-KZ"/>
        </w:rPr>
        <w:t xml:space="preserve"> ГОСТ 415172 Вода питьевая. Метод определения общей жесткости. ИПК Изд-во стандартов, 2002. </w:t>
      </w:r>
      <w:r w:rsidR="000C445E" w:rsidRPr="00764962">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6 с. </w:t>
      </w:r>
    </w:p>
    <w:p w14:paraId="337CB9B3" w14:textId="77777777" w:rsidR="00E54D37" w:rsidRPr="001E3AA9" w:rsidRDefault="00E54D3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14</w:t>
      </w:r>
      <w:r w:rsidR="0075567D" w:rsidRPr="00565A58">
        <w:rPr>
          <w:rFonts w:ascii="Times New Roman" w:hAnsi="Times New Roman" w:cs="Times New Roman"/>
          <w:sz w:val="28"/>
          <w:szCs w:val="28"/>
        </w:rPr>
        <w:t>9</w:t>
      </w:r>
      <w:r w:rsidRPr="001E3AA9">
        <w:rPr>
          <w:rFonts w:ascii="Times New Roman" w:hAnsi="Times New Roman" w:cs="Times New Roman"/>
          <w:sz w:val="28"/>
          <w:szCs w:val="28"/>
          <w:lang w:val="kk-KZ"/>
        </w:rPr>
        <w:t xml:space="preserve"> ГОСТ 4245-72. Вода питьевая. Методы определения содержания хлоридов. </w:t>
      </w:r>
    </w:p>
    <w:p w14:paraId="52ECDF78" w14:textId="0DEB300F" w:rsidR="000B68B6" w:rsidRPr="000C445E" w:rsidRDefault="000B68B6"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1</w:t>
      </w:r>
      <w:r w:rsidR="00F073C7" w:rsidRPr="00565A58">
        <w:rPr>
          <w:rFonts w:ascii="Times New Roman" w:hAnsi="Times New Roman" w:cs="Times New Roman"/>
          <w:sz w:val="28"/>
          <w:szCs w:val="28"/>
        </w:rPr>
        <w:t>50</w:t>
      </w:r>
      <w:r w:rsidRPr="001E3AA9">
        <w:rPr>
          <w:rFonts w:ascii="Times New Roman" w:hAnsi="Times New Roman" w:cs="Times New Roman"/>
          <w:sz w:val="28"/>
          <w:szCs w:val="28"/>
          <w:lang w:val="kk-KZ"/>
        </w:rPr>
        <w:t xml:space="preserve"> ГОСТ Р 51309-99 Вода питьевая. Определение содержания элементов методами атомной спектрометрии</w:t>
      </w:r>
      <w:r w:rsidR="000C445E" w:rsidRPr="000C445E">
        <w:rPr>
          <w:rFonts w:ascii="Times New Roman" w:hAnsi="Times New Roman" w:cs="Times New Roman"/>
          <w:sz w:val="28"/>
          <w:szCs w:val="28"/>
        </w:rPr>
        <w:t>.</w:t>
      </w:r>
    </w:p>
    <w:p w14:paraId="6445D775" w14:textId="70F14E90" w:rsidR="005015D7" w:rsidRPr="001E3AA9" w:rsidRDefault="00B86628"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2A75E8" w:rsidRPr="00565A58">
        <w:rPr>
          <w:rFonts w:ascii="Times New Roman" w:hAnsi="Times New Roman" w:cs="Times New Roman"/>
          <w:sz w:val="28"/>
          <w:szCs w:val="28"/>
        </w:rPr>
        <w:t>51</w:t>
      </w:r>
      <w:r w:rsidRPr="001E3AA9">
        <w:rPr>
          <w:rFonts w:ascii="Times New Roman" w:hAnsi="Times New Roman" w:cs="Times New Roman"/>
          <w:sz w:val="28"/>
          <w:szCs w:val="28"/>
          <w:lang w:val="kk-KZ"/>
        </w:rPr>
        <w:t xml:space="preserve"> ГОСТ 31858-2012 Вода питьевая. Метод определения содержания хлорорганических пестицидов газожидкостной хроматографией (</w:t>
      </w:r>
      <w:r w:rsidRPr="001E3AA9">
        <w:rPr>
          <w:rFonts w:ascii="Times New Roman" w:hAnsi="Times New Roman" w:cs="Times New Roman"/>
          <w:sz w:val="28"/>
          <w:szCs w:val="28"/>
          <w:lang w:val="en-US"/>
        </w:rPr>
        <w:t>ISO</w:t>
      </w:r>
      <w:r w:rsidRPr="001E3AA9">
        <w:rPr>
          <w:rFonts w:ascii="Times New Roman" w:hAnsi="Times New Roman" w:cs="Times New Roman"/>
          <w:sz w:val="28"/>
          <w:szCs w:val="28"/>
        </w:rPr>
        <w:t xml:space="preserve"> 6468:1996, </w:t>
      </w:r>
      <w:r w:rsidRPr="001E3AA9">
        <w:rPr>
          <w:rFonts w:ascii="Times New Roman" w:hAnsi="Times New Roman" w:cs="Times New Roman"/>
          <w:sz w:val="28"/>
          <w:szCs w:val="28"/>
          <w:lang w:val="en-US"/>
        </w:rPr>
        <w:t>NEQ</w:t>
      </w:r>
      <w:r w:rsidRPr="001E3AA9">
        <w:rPr>
          <w:rFonts w:ascii="Times New Roman" w:hAnsi="Times New Roman" w:cs="Times New Roman"/>
          <w:sz w:val="28"/>
          <w:szCs w:val="28"/>
          <w:lang w:val="kk-KZ"/>
        </w:rPr>
        <w:t>). -М.: Стандартинформ, 2014.</w:t>
      </w:r>
      <w:r w:rsidR="000C445E" w:rsidRPr="000C445E">
        <w:rPr>
          <w:rFonts w:ascii="Times New Roman" w:hAnsi="Times New Roman" w:cs="Times New Roman"/>
          <w:sz w:val="28"/>
          <w:szCs w:val="28"/>
        </w:rPr>
        <w:t>-</w:t>
      </w:r>
      <w:r w:rsidRPr="001E3AA9">
        <w:rPr>
          <w:rFonts w:ascii="Times New Roman" w:hAnsi="Times New Roman" w:cs="Times New Roman"/>
          <w:sz w:val="28"/>
          <w:szCs w:val="28"/>
          <w:lang w:val="kk-KZ"/>
        </w:rPr>
        <w:t xml:space="preserve"> 16 с. </w:t>
      </w:r>
    </w:p>
    <w:p w14:paraId="66678DAD" w14:textId="745FEEA2" w:rsidR="00566D6D" w:rsidRPr="001E3AA9" w:rsidRDefault="00566D6D" w:rsidP="00C12CC3">
      <w:pPr>
        <w:spacing w:after="0" w:line="240" w:lineRule="auto"/>
        <w:ind w:firstLine="708"/>
        <w:jc w:val="both"/>
        <w:rPr>
          <w:rFonts w:ascii="Times New Roman" w:hAnsi="Times New Roman" w:cs="Times New Roman"/>
          <w:kern w:val="24"/>
          <w:sz w:val="28"/>
          <w:szCs w:val="28"/>
          <w:lang w:val="kk-KZ"/>
        </w:rPr>
      </w:pPr>
      <w:r w:rsidRPr="00023DA2">
        <w:rPr>
          <w:rFonts w:ascii="Times New Roman" w:hAnsi="Times New Roman" w:cs="Times New Roman"/>
          <w:sz w:val="28"/>
          <w:szCs w:val="28"/>
          <w:lang w:val="kk-KZ"/>
        </w:rPr>
        <w:t>1</w:t>
      </w:r>
      <w:r w:rsidR="005015D7" w:rsidRPr="00023DA2">
        <w:rPr>
          <w:rFonts w:ascii="Times New Roman" w:hAnsi="Times New Roman" w:cs="Times New Roman"/>
          <w:sz w:val="28"/>
          <w:szCs w:val="28"/>
          <w:lang w:val="kk-KZ"/>
        </w:rPr>
        <w:t>5</w:t>
      </w:r>
      <w:r w:rsidR="002A75E8" w:rsidRPr="00565A58">
        <w:rPr>
          <w:rFonts w:ascii="Times New Roman" w:hAnsi="Times New Roman" w:cs="Times New Roman"/>
          <w:sz w:val="28"/>
          <w:szCs w:val="28"/>
        </w:rPr>
        <w:t>2</w:t>
      </w:r>
      <w:r w:rsidRPr="00023DA2">
        <w:rPr>
          <w:rFonts w:ascii="Times New Roman" w:hAnsi="Times New Roman" w:cs="Times New Roman"/>
          <w:sz w:val="28"/>
          <w:szCs w:val="28"/>
          <w:lang w:val="kk-KZ"/>
        </w:rPr>
        <w:t xml:space="preserve"> Пат. </w:t>
      </w:r>
      <w:r w:rsidRPr="00023DA2">
        <w:rPr>
          <w:rFonts w:ascii="Times New Roman" w:hAnsi="Times New Roman" w:cs="Times New Roman"/>
          <w:kern w:val="24"/>
          <w:sz w:val="28"/>
          <w:szCs w:val="28"/>
          <w:lang w:val="kk-KZ"/>
        </w:rPr>
        <w:t>№ 5986 РК. Способ получения сорбентов для очистки воды / Алимарданова М.К., Хамзина Ж.Б; опубл 16.04.2021,  Бюл. № 15. -</w:t>
      </w:r>
      <w:r w:rsidR="000C445E" w:rsidRPr="000C445E">
        <w:rPr>
          <w:rFonts w:ascii="Times New Roman" w:hAnsi="Times New Roman" w:cs="Times New Roman"/>
          <w:kern w:val="24"/>
          <w:sz w:val="28"/>
          <w:szCs w:val="28"/>
        </w:rPr>
        <w:t xml:space="preserve"> </w:t>
      </w:r>
      <w:r w:rsidRPr="00023DA2">
        <w:rPr>
          <w:rFonts w:ascii="Times New Roman" w:hAnsi="Times New Roman" w:cs="Times New Roman"/>
          <w:kern w:val="24"/>
          <w:sz w:val="28"/>
          <w:szCs w:val="28"/>
          <w:lang w:val="kk-KZ"/>
        </w:rPr>
        <w:t>4 с.</w:t>
      </w:r>
    </w:p>
    <w:p w14:paraId="2DB30E73" w14:textId="129F6001" w:rsidR="0020603B" w:rsidRPr="001E3AA9" w:rsidRDefault="00222ADD" w:rsidP="00C12CC3">
      <w:pPr>
        <w:spacing w:after="0" w:line="240" w:lineRule="auto"/>
        <w:ind w:firstLine="709"/>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15</w:t>
      </w:r>
      <w:r w:rsidR="002A75E8">
        <w:rPr>
          <w:rFonts w:ascii="Times New Roman" w:hAnsi="Times New Roman" w:cs="Times New Roman"/>
          <w:sz w:val="28"/>
          <w:szCs w:val="28"/>
          <w:lang w:val="en-US"/>
        </w:rPr>
        <w:t xml:space="preserve">3 </w:t>
      </w:r>
      <w:r w:rsidRPr="001E3AA9">
        <w:rPr>
          <w:rFonts w:ascii="Times New Roman" w:hAnsi="Times New Roman" w:cs="Times New Roman"/>
          <w:sz w:val="28"/>
          <w:szCs w:val="28"/>
          <w:lang w:val="en-US"/>
        </w:rPr>
        <w:t>ISO 287:2017 Paper and board –Determination of moisture content of a lot – Oven-drying method.  International Organization for Standardization, Geneva, Switzerland</w:t>
      </w:r>
      <w:r w:rsidR="000C445E">
        <w:rPr>
          <w:rFonts w:ascii="Times New Roman" w:hAnsi="Times New Roman" w:cs="Times New Roman"/>
          <w:sz w:val="28"/>
          <w:szCs w:val="28"/>
          <w:lang w:val="en-US"/>
        </w:rPr>
        <w:t>.</w:t>
      </w:r>
    </w:p>
    <w:p w14:paraId="493E1B22" w14:textId="1F52B4AA" w:rsidR="00FE727F" w:rsidRPr="00764962" w:rsidRDefault="0020603B" w:rsidP="00C12CC3">
      <w:pPr>
        <w:spacing w:after="0" w:line="240" w:lineRule="auto"/>
        <w:ind w:firstLine="709"/>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15</w:t>
      </w:r>
      <w:r w:rsidR="002A75E8" w:rsidRPr="00764962">
        <w:rPr>
          <w:rFonts w:ascii="Times New Roman" w:hAnsi="Times New Roman" w:cs="Times New Roman"/>
          <w:sz w:val="28"/>
          <w:szCs w:val="28"/>
          <w:lang w:val="en-US"/>
        </w:rPr>
        <w:t xml:space="preserve">4 </w:t>
      </w:r>
      <w:r w:rsidR="00FE727F" w:rsidRPr="001E3AA9">
        <w:rPr>
          <w:rFonts w:ascii="Times New Roman" w:hAnsi="Times New Roman" w:cs="Times New Roman"/>
          <w:sz w:val="28"/>
          <w:szCs w:val="28"/>
          <w:lang w:val="kk-KZ"/>
        </w:rPr>
        <w:t xml:space="preserve"> Сорбенты и сорбционные процессы. – Л:</w:t>
      </w:r>
      <w:r w:rsidR="000C445E" w:rsidRPr="00764962">
        <w:rPr>
          <w:rFonts w:ascii="Times New Roman" w:hAnsi="Times New Roman" w:cs="Times New Roman"/>
          <w:sz w:val="28"/>
          <w:szCs w:val="28"/>
          <w:lang w:val="en-US"/>
        </w:rPr>
        <w:t xml:space="preserve"> </w:t>
      </w:r>
      <w:r w:rsidR="00FE727F" w:rsidRPr="001E3AA9">
        <w:rPr>
          <w:rFonts w:ascii="Times New Roman" w:hAnsi="Times New Roman" w:cs="Times New Roman"/>
          <w:sz w:val="28"/>
          <w:szCs w:val="28"/>
          <w:lang w:val="kk-KZ"/>
        </w:rPr>
        <w:t>ЛТИ, -1989. -180 с.</w:t>
      </w:r>
    </w:p>
    <w:p w14:paraId="6EA3BA85" w14:textId="42E9A251" w:rsidR="00CF3BBB" w:rsidRPr="001E3AA9" w:rsidRDefault="00B51168"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CF3BBB" w:rsidRPr="001E3AA9">
        <w:rPr>
          <w:rFonts w:ascii="Times New Roman" w:hAnsi="Times New Roman" w:cs="Times New Roman"/>
          <w:sz w:val="28"/>
          <w:szCs w:val="28"/>
          <w:lang w:val="kk-KZ"/>
        </w:rPr>
        <w:t>5</w:t>
      </w:r>
      <w:r w:rsidR="002A75E8" w:rsidRPr="002A75E8">
        <w:rPr>
          <w:rFonts w:ascii="Times New Roman" w:hAnsi="Times New Roman" w:cs="Times New Roman"/>
          <w:sz w:val="28"/>
          <w:szCs w:val="28"/>
        </w:rPr>
        <w:t xml:space="preserve">5 </w:t>
      </w:r>
      <w:r w:rsidRPr="001E3AA9">
        <w:rPr>
          <w:rFonts w:ascii="Times New Roman" w:hAnsi="Times New Roman" w:cs="Times New Roman"/>
          <w:sz w:val="28"/>
          <w:szCs w:val="28"/>
          <w:lang w:val="kk-KZ"/>
        </w:rPr>
        <w:t xml:space="preserve"> Макаревич Н.А. теоретические основы адсорбции: учебное пособие / Макаревич Н.А., Богданович Н.И. Сев. (Арктич.) федер. Ун-т им. М.В.Ломоносова. – Архангельск: САФУ, 2015. -</w:t>
      </w:r>
      <w:r w:rsidR="000C445E" w:rsidRPr="00764962">
        <w:rPr>
          <w:rFonts w:ascii="Times New Roman" w:hAnsi="Times New Roman" w:cs="Times New Roman"/>
          <w:sz w:val="28"/>
          <w:szCs w:val="28"/>
        </w:rPr>
        <w:t xml:space="preserve"> </w:t>
      </w:r>
      <w:r w:rsidRPr="001E3AA9">
        <w:rPr>
          <w:rFonts w:ascii="Times New Roman" w:hAnsi="Times New Roman" w:cs="Times New Roman"/>
          <w:sz w:val="28"/>
          <w:szCs w:val="28"/>
          <w:lang w:val="kk-KZ"/>
        </w:rPr>
        <w:t>362 с.</w:t>
      </w:r>
    </w:p>
    <w:p w14:paraId="1A3771FC" w14:textId="0732D4D1" w:rsidR="004E5AB8" w:rsidRPr="001E3AA9" w:rsidRDefault="004E5AB8"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15</w:t>
      </w:r>
      <w:r w:rsidR="002A75E8">
        <w:rPr>
          <w:rFonts w:ascii="Times New Roman" w:hAnsi="Times New Roman" w:cs="Times New Roman"/>
          <w:sz w:val="28"/>
          <w:szCs w:val="28"/>
          <w:lang w:val="en-US"/>
        </w:rPr>
        <w:t>6</w:t>
      </w:r>
      <w:r w:rsidRPr="001E3AA9">
        <w:rPr>
          <w:rFonts w:ascii="Times New Roman" w:hAnsi="Times New Roman" w:cs="Times New Roman"/>
          <w:sz w:val="28"/>
          <w:szCs w:val="28"/>
          <w:lang w:val="kk-KZ"/>
        </w:rPr>
        <w:t xml:space="preserve"> ISO 2446:2008</w:t>
      </w:r>
      <w:r w:rsidRPr="001E3AA9">
        <w:rPr>
          <w:rFonts w:ascii="Times New Roman" w:hAnsi="Times New Roman" w:cs="Times New Roman"/>
          <w:sz w:val="28"/>
          <w:szCs w:val="28"/>
          <w:lang w:val="en-US"/>
        </w:rPr>
        <w:t xml:space="preserve"> [IDF 226:2008] </w:t>
      </w:r>
      <w:r w:rsidRPr="001E3AA9">
        <w:rPr>
          <w:rFonts w:ascii="Times New Roman" w:hAnsi="Times New Roman" w:cs="Times New Roman"/>
          <w:sz w:val="28"/>
          <w:szCs w:val="28"/>
          <w:lang w:val="kk-KZ"/>
        </w:rPr>
        <w:t>– Milk-Determination of fat content.</w:t>
      </w:r>
      <w:r w:rsidRPr="001E3AA9">
        <w:rPr>
          <w:rFonts w:ascii="Times New Roman" w:hAnsi="Times New Roman" w:cs="Times New Roman"/>
          <w:sz w:val="28"/>
          <w:szCs w:val="28"/>
          <w:lang w:val="en-US"/>
        </w:rPr>
        <w:t xml:space="preserve"> International Organization for Standardization, Geneva, Switzerland</w:t>
      </w:r>
      <w:r w:rsidR="000C445E">
        <w:rPr>
          <w:rFonts w:ascii="Times New Roman" w:hAnsi="Times New Roman" w:cs="Times New Roman"/>
          <w:sz w:val="28"/>
          <w:szCs w:val="28"/>
          <w:lang w:val="en-US"/>
        </w:rPr>
        <w:t>.</w:t>
      </w:r>
    </w:p>
    <w:p w14:paraId="5C1C9927" w14:textId="441B1038" w:rsidR="00797099" w:rsidRPr="001E3AA9" w:rsidRDefault="00797099" w:rsidP="00C12CC3">
      <w:pPr>
        <w:spacing w:after="0" w:line="240" w:lineRule="auto"/>
        <w:ind w:firstLine="709"/>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15</w:t>
      </w:r>
      <w:r w:rsidR="002A75E8">
        <w:rPr>
          <w:rFonts w:ascii="Times New Roman" w:hAnsi="Times New Roman" w:cs="Times New Roman"/>
          <w:sz w:val="28"/>
          <w:szCs w:val="28"/>
          <w:lang w:val="en-US"/>
        </w:rPr>
        <w:t xml:space="preserve">7 </w:t>
      </w:r>
      <w:r w:rsidRPr="001E3AA9">
        <w:rPr>
          <w:rFonts w:ascii="Times New Roman" w:hAnsi="Times New Roman" w:cs="Times New Roman"/>
          <w:sz w:val="28"/>
          <w:szCs w:val="28"/>
          <w:lang w:val="en-US"/>
        </w:rPr>
        <w:t xml:space="preserve">ISO 8968-1:2014 [IDF 20-1:2014] Milk and milk products- Determination of nitrogen content – part 1: </w:t>
      </w:r>
      <w:proofErr w:type="spellStart"/>
      <w:r w:rsidRPr="001E3AA9">
        <w:rPr>
          <w:rFonts w:ascii="Times New Roman" w:hAnsi="Times New Roman" w:cs="Times New Roman"/>
          <w:sz w:val="28"/>
          <w:szCs w:val="28"/>
          <w:lang w:val="en-US"/>
        </w:rPr>
        <w:t>Kjeldahl</w:t>
      </w:r>
      <w:proofErr w:type="spellEnd"/>
      <w:r w:rsidRPr="001E3AA9">
        <w:rPr>
          <w:rFonts w:ascii="Times New Roman" w:hAnsi="Times New Roman" w:cs="Times New Roman"/>
          <w:sz w:val="28"/>
          <w:szCs w:val="28"/>
          <w:lang w:val="en-US"/>
        </w:rPr>
        <w:t xml:space="preserve"> principle and crude protein calculation . International Organization for Standardization, Geneva, Switzerland</w:t>
      </w:r>
      <w:r w:rsidR="000C445E">
        <w:rPr>
          <w:rFonts w:ascii="Times New Roman" w:hAnsi="Times New Roman" w:cs="Times New Roman"/>
          <w:sz w:val="28"/>
          <w:szCs w:val="28"/>
          <w:lang w:val="en-US"/>
        </w:rPr>
        <w:t>.</w:t>
      </w:r>
    </w:p>
    <w:p w14:paraId="502C4762" w14:textId="5D4A1A52" w:rsidR="00C22D52" w:rsidRPr="001E3AA9" w:rsidRDefault="00C22D52" w:rsidP="00C12CC3">
      <w:pPr>
        <w:spacing w:after="0" w:line="240" w:lineRule="auto"/>
        <w:ind w:firstLine="709"/>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15</w:t>
      </w:r>
      <w:r w:rsidR="00C50C5E">
        <w:rPr>
          <w:rFonts w:ascii="Times New Roman" w:hAnsi="Times New Roman" w:cs="Times New Roman"/>
          <w:sz w:val="28"/>
          <w:szCs w:val="28"/>
          <w:lang w:val="en-US"/>
        </w:rPr>
        <w:t xml:space="preserve">8 </w:t>
      </w:r>
      <w:r w:rsidRPr="001E3AA9">
        <w:rPr>
          <w:rFonts w:ascii="Times New Roman" w:hAnsi="Times New Roman" w:cs="Times New Roman"/>
          <w:sz w:val="28"/>
          <w:szCs w:val="28"/>
          <w:lang w:val="en-US"/>
        </w:rPr>
        <w:t>ISO 22662:2007 [198:2007]  Milk and milk products – Determination of lactose content by high-performance liquid chromatography (</w:t>
      </w:r>
      <w:proofErr w:type="spellStart"/>
      <w:r w:rsidRPr="001E3AA9">
        <w:rPr>
          <w:rFonts w:ascii="Times New Roman" w:hAnsi="Times New Roman" w:cs="Times New Roman"/>
          <w:sz w:val="28"/>
          <w:szCs w:val="28"/>
          <w:lang w:val="en-US"/>
        </w:rPr>
        <w:t>Refrence</w:t>
      </w:r>
      <w:proofErr w:type="spellEnd"/>
      <w:r w:rsidRPr="001E3AA9">
        <w:rPr>
          <w:rFonts w:ascii="Times New Roman" w:hAnsi="Times New Roman" w:cs="Times New Roman"/>
          <w:sz w:val="28"/>
          <w:szCs w:val="28"/>
          <w:lang w:val="en-US"/>
        </w:rPr>
        <w:t xml:space="preserve"> method). International Organization for Standardization, Geneva, Switzerland</w:t>
      </w:r>
      <w:r w:rsidR="000C445E">
        <w:rPr>
          <w:rFonts w:ascii="Times New Roman" w:hAnsi="Times New Roman" w:cs="Times New Roman"/>
          <w:sz w:val="28"/>
          <w:szCs w:val="28"/>
          <w:lang w:val="en-US"/>
        </w:rPr>
        <w:t>.</w:t>
      </w:r>
    </w:p>
    <w:p w14:paraId="4DBB48C0" w14:textId="7EE09DCB" w:rsidR="000506C2" w:rsidRPr="001E3AA9" w:rsidRDefault="000506C2" w:rsidP="00C12CC3">
      <w:pPr>
        <w:spacing w:after="0" w:line="240" w:lineRule="auto"/>
        <w:ind w:firstLine="709"/>
        <w:jc w:val="both"/>
        <w:rPr>
          <w:rFonts w:ascii="Times New Roman" w:hAnsi="Times New Roman" w:cs="Times New Roman"/>
          <w:sz w:val="28"/>
          <w:szCs w:val="28"/>
          <w:lang w:val="en-US"/>
        </w:rPr>
      </w:pPr>
      <w:r w:rsidRPr="001E3AA9">
        <w:rPr>
          <w:rFonts w:ascii="Times New Roman" w:hAnsi="Times New Roman" w:cs="Times New Roman"/>
          <w:sz w:val="28"/>
          <w:szCs w:val="28"/>
          <w:lang w:val="kk-KZ"/>
        </w:rPr>
        <w:t>15</w:t>
      </w:r>
      <w:r w:rsidR="00C50C5E">
        <w:rPr>
          <w:rFonts w:ascii="Times New Roman" w:hAnsi="Times New Roman" w:cs="Times New Roman"/>
          <w:sz w:val="28"/>
          <w:szCs w:val="28"/>
          <w:lang w:val="en-US"/>
        </w:rPr>
        <w:t xml:space="preserve">9 </w:t>
      </w:r>
      <w:r w:rsidRPr="001E3AA9">
        <w:rPr>
          <w:rFonts w:ascii="Times New Roman" w:hAnsi="Times New Roman" w:cs="Times New Roman"/>
          <w:sz w:val="28"/>
          <w:szCs w:val="28"/>
          <w:lang w:val="en-US"/>
        </w:rPr>
        <w:t>ISO/TS 22113:2012 [IDF/RM 204:2012] Milk and milk products-Determination of the titratable acidity of milk fat International Organization for Standardization, Geneva, Switzerland</w:t>
      </w:r>
      <w:r w:rsidR="000C445E">
        <w:rPr>
          <w:rFonts w:ascii="Times New Roman" w:hAnsi="Times New Roman" w:cs="Times New Roman"/>
          <w:sz w:val="28"/>
          <w:szCs w:val="28"/>
          <w:lang w:val="en-US"/>
        </w:rPr>
        <w:t>.</w:t>
      </w:r>
    </w:p>
    <w:p w14:paraId="24E2D8E6" w14:textId="77777777" w:rsidR="00AD69BB" w:rsidRPr="001E3AA9" w:rsidRDefault="00A56839"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C50C5E" w:rsidRPr="00565A58">
        <w:rPr>
          <w:rFonts w:ascii="Times New Roman" w:hAnsi="Times New Roman" w:cs="Times New Roman"/>
          <w:sz w:val="28"/>
          <w:szCs w:val="28"/>
        </w:rPr>
        <w:t>60</w:t>
      </w:r>
      <w:r w:rsidRPr="001E3AA9">
        <w:rPr>
          <w:rFonts w:ascii="Times New Roman" w:hAnsi="Times New Roman" w:cs="Times New Roman"/>
          <w:sz w:val="28"/>
          <w:szCs w:val="28"/>
          <w:lang w:val="kk-KZ"/>
        </w:rPr>
        <w:t xml:space="preserve"> ГОСТ Р 51705. 1-2001 Системы качества. Управление качеством пищевых продуктов на основе принципов ХАСПП. – М.: ИПК Изд-во  стандартов, 2001. -12 с.</w:t>
      </w:r>
    </w:p>
    <w:p w14:paraId="2DA7BFA8" w14:textId="77777777" w:rsidR="00DB0500" w:rsidRPr="001E3AA9" w:rsidRDefault="00AD69BB"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FA60D9" w:rsidRPr="00FA60D9">
        <w:rPr>
          <w:rFonts w:ascii="Times New Roman" w:hAnsi="Times New Roman" w:cs="Times New Roman"/>
          <w:sz w:val="28"/>
          <w:szCs w:val="28"/>
        </w:rPr>
        <w:t>61</w:t>
      </w:r>
      <w:r w:rsidRPr="001E3AA9">
        <w:rPr>
          <w:rFonts w:ascii="Times New Roman" w:hAnsi="Times New Roman" w:cs="Times New Roman"/>
          <w:sz w:val="28"/>
          <w:szCs w:val="28"/>
          <w:lang w:val="kk-KZ"/>
        </w:rPr>
        <w:t xml:space="preserve"> ГОСТ Р 56671-2015 Рекомендации по разрботке и внедрению процедур, основанных на принципах ХАССП. – М.: Стандартинформ, 2015. -7 с.</w:t>
      </w:r>
    </w:p>
    <w:p w14:paraId="17704A2E" w14:textId="77777777" w:rsidR="00D45D27" w:rsidRPr="001E3AA9" w:rsidRDefault="00DB050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16</w:t>
      </w:r>
      <w:r w:rsidR="00F70F67" w:rsidRPr="00F70F67">
        <w:rPr>
          <w:rFonts w:ascii="Times New Roman" w:hAnsi="Times New Roman" w:cs="Times New Roman"/>
          <w:sz w:val="28"/>
          <w:szCs w:val="28"/>
        </w:rPr>
        <w:t xml:space="preserve">2 </w:t>
      </w:r>
      <w:r w:rsidR="00D3041E" w:rsidRPr="001E3AA9">
        <w:rPr>
          <w:rFonts w:ascii="Times New Roman" w:hAnsi="Times New Roman" w:cs="Times New Roman"/>
          <w:sz w:val="28"/>
          <w:szCs w:val="28"/>
          <w:lang w:val="kk-KZ"/>
        </w:rPr>
        <w:t xml:space="preserve">Булавина Е.Р. Методические рекомендации по внедрению принципов ХАСПП на предприятиях малого  и среднего бизнеса, включая общественое питание. – Минск, 2014. – 112 с. </w:t>
      </w:r>
    </w:p>
    <w:p w14:paraId="49DA7863" w14:textId="77777777" w:rsidR="00771D07" w:rsidRPr="001E3AA9" w:rsidRDefault="00D45D27"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686BB7" w:rsidRPr="001E3AA9">
        <w:rPr>
          <w:rFonts w:ascii="Times New Roman" w:hAnsi="Times New Roman" w:cs="Times New Roman"/>
          <w:sz w:val="28"/>
          <w:szCs w:val="28"/>
          <w:lang w:val="kk-KZ"/>
        </w:rPr>
        <w:t>6</w:t>
      </w:r>
      <w:r w:rsidR="00F70F67" w:rsidRPr="00417543">
        <w:rPr>
          <w:rFonts w:ascii="Times New Roman" w:hAnsi="Times New Roman" w:cs="Times New Roman"/>
          <w:sz w:val="28"/>
          <w:szCs w:val="28"/>
        </w:rPr>
        <w:t xml:space="preserve">3 </w:t>
      </w:r>
      <w:r w:rsidR="00B90AB6" w:rsidRPr="001E3AA9">
        <w:rPr>
          <w:rFonts w:ascii="Times New Roman" w:hAnsi="Times New Roman" w:cs="Times New Roman"/>
          <w:sz w:val="28"/>
          <w:szCs w:val="28"/>
          <w:lang w:val="kk-KZ"/>
        </w:rPr>
        <w:t xml:space="preserve">Крючков В.В. Технология молока и молочных продуктов. –Персиановский: Донской ГАУ, 2018. – 232 с. </w:t>
      </w:r>
    </w:p>
    <w:p w14:paraId="5D495836" w14:textId="6EBA6648" w:rsidR="004A432D" w:rsidRPr="001E3AA9" w:rsidRDefault="004A432D"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16</w:t>
      </w:r>
      <w:r w:rsidR="00A4723C" w:rsidRPr="00565A58">
        <w:rPr>
          <w:rFonts w:ascii="Times New Roman" w:hAnsi="Times New Roman" w:cs="Times New Roman"/>
          <w:sz w:val="28"/>
          <w:szCs w:val="28"/>
        </w:rPr>
        <w:t>4</w:t>
      </w:r>
      <w:r w:rsidRPr="001E3AA9">
        <w:rPr>
          <w:rFonts w:ascii="Times New Roman" w:hAnsi="Times New Roman" w:cs="Times New Roman"/>
          <w:sz w:val="28"/>
          <w:szCs w:val="28"/>
          <w:lang w:val="kk-KZ"/>
        </w:rPr>
        <w:t xml:space="preserve"> ГОСТ Р 54662-2011. Сыры и Сыры плавленые. Определение массовой доли белка методом Кьельдаля. М.: Стандаринформ, 2012.</w:t>
      </w:r>
      <w:r w:rsidR="00725CFC" w:rsidRPr="00764962">
        <w:rPr>
          <w:rFonts w:ascii="Times New Roman" w:hAnsi="Times New Roman" w:cs="Times New Roman"/>
          <w:sz w:val="28"/>
          <w:szCs w:val="28"/>
        </w:rPr>
        <w:t>-</w:t>
      </w:r>
      <w:r w:rsidRPr="001E3AA9">
        <w:rPr>
          <w:rFonts w:ascii="Times New Roman" w:hAnsi="Times New Roman" w:cs="Times New Roman"/>
          <w:sz w:val="28"/>
          <w:szCs w:val="28"/>
          <w:lang w:val="kk-KZ"/>
        </w:rPr>
        <w:t xml:space="preserve"> 19 с. </w:t>
      </w:r>
    </w:p>
    <w:p w14:paraId="61C9FF2F" w14:textId="77777777" w:rsidR="005E4026" w:rsidRPr="001E3AA9" w:rsidRDefault="005E4026"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16</w:t>
      </w:r>
      <w:r w:rsidR="00A4723C" w:rsidRPr="00565A58">
        <w:rPr>
          <w:rFonts w:ascii="Times New Roman" w:hAnsi="Times New Roman" w:cs="Times New Roman"/>
          <w:sz w:val="28"/>
          <w:szCs w:val="28"/>
        </w:rPr>
        <w:t xml:space="preserve">5 </w:t>
      </w:r>
      <w:r w:rsidRPr="001E3AA9">
        <w:rPr>
          <w:rFonts w:ascii="Times New Roman" w:hAnsi="Times New Roman" w:cs="Times New Roman"/>
          <w:sz w:val="28"/>
          <w:szCs w:val="28"/>
          <w:lang w:val="kk-KZ"/>
        </w:rPr>
        <w:t xml:space="preserve"> ГОСТ 5867-90. Молоко и молочные продукты. Методы определения жира. </w:t>
      </w:r>
    </w:p>
    <w:p w14:paraId="1D4F99AC" w14:textId="2154DF54" w:rsidR="00DB1532" w:rsidRPr="001E3AA9" w:rsidRDefault="00DB1532"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lastRenderedPageBreak/>
        <w:t>16</w:t>
      </w:r>
      <w:r w:rsidR="00A4723C" w:rsidRPr="00565A58">
        <w:rPr>
          <w:rFonts w:ascii="Times New Roman" w:hAnsi="Times New Roman" w:cs="Times New Roman"/>
          <w:sz w:val="28"/>
          <w:szCs w:val="28"/>
        </w:rPr>
        <w:t>6</w:t>
      </w:r>
      <w:r w:rsidRPr="001E3AA9">
        <w:rPr>
          <w:rFonts w:ascii="Times New Roman" w:hAnsi="Times New Roman" w:cs="Times New Roman"/>
          <w:sz w:val="28"/>
          <w:szCs w:val="28"/>
          <w:lang w:val="kk-KZ"/>
        </w:rPr>
        <w:t xml:space="preserve"> ГОСТ Р 54667 -2011. Молоко и продукты переработки молока. Методы определения массовой доли сахаров. -М.: Стандартинформ. 2012. </w:t>
      </w:r>
      <w:r w:rsidR="00725CFC" w:rsidRPr="00764962">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27 с. </w:t>
      </w:r>
    </w:p>
    <w:p w14:paraId="11C72F08" w14:textId="55A03F22" w:rsidR="00B11410" w:rsidRPr="001E3AA9" w:rsidRDefault="00B1141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16</w:t>
      </w:r>
      <w:r w:rsidR="00A4723C" w:rsidRPr="00A4723C">
        <w:rPr>
          <w:rFonts w:ascii="Times New Roman" w:hAnsi="Times New Roman" w:cs="Times New Roman"/>
          <w:sz w:val="28"/>
          <w:szCs w:val="28"/>
        </w:rPr>
        <w:t>7</w:t>
      </w:r>
      <w:r w:rsidRPr="001E3AA9">
        <w:rPr>
          <w:rFonts w:ascii="Times New Roman" w:hAnsi="Times New Roman" w:cs="Times New Roman"/>
          <w:sz w:val="28"/>
          <w:szCs w:val="28"/>
          <w:lang w:val="kk-KZ"/>
        </w:rPr>
        <w:t xml:space="preserve"> ГОСТ 30178-96 Сырье и продукты пищевые. Атомно-абсорбционный метод определения токсичных элементов. -М.: Стандартинформ</w:t>
      </w:r>
      <w:r w:rsidR="00725CFC" w:rsidRPr="00725CFC">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2010. </w:t>
      </w:r>
      <w:r w:rsidR="00725CFC" w:rsidRPr="00725CFC">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10 с. </w:t>
      </w:r>
    </w:p>
    <w:p w14:paraId="21640DB1" w14:textId="1AE09655" w:rsidR="00FE4012" w:rsidRPr="001E3AA9" w:rsidRDefault="00FE4012"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16</w:t>
      </w:r>
      <w:r w:rsidR="00A4723C" w:rsidRPr="00A4723C">
        <w:rPr>
          <w:rFonts w:ascii="Times New Roman" w:hAnsi="Times New Roman" w:cs="Times New Roman"/>
          <w:sz w:val="28"/>
          <w:szCs w:val="28"/>
        </w:rPr>
        <w:t>8</w:t>
      </w:r>
      <w:r w:rsidRPr="001E3AA9">
        <w:rPr>
          <w:rFonts w:ascii="Times New Roman" w:hAnsi="Times New Roman" w:cs="Times New Roman"/>
          <w:sz w:val="28"/>
          <w:szCs w:val="28"/>
          <w:lang w:val="kk-KZ"/>
        </w:rPr>
        <w:t xml:space="preserve"> ГОСТ 9225-84  Молоко и молочные продукты. Методы микробиологического анализа. -М.: Стандартинформ</w:t>
      </w:r>
      <w:r w:rsidR="00725CFC" w:rsidRPr="00725CFC">
        <w:rPr>
          <w:rFonts w:ascii="Times New Roman" w:hAnsi="Times New Roman" w:cs="Times New Roman"/>
          <w:sz w:val="28"/>
          <w:szCs w:val="28"/>
        </w:rPr>
        <w:t>,</w:t>
      </w:r>
      <w:r w:rsidRPr="001E3AA9">
        <w:rPr>
          <w:rFonts w:ascii="Times New Roman" w:hAnsi="Times New Roman" w:cs="Times New Roman"/>
          <w:sz w:val="28"/>
          <w:szCs w:val="28"/>
          <w:lang w:val="kk-KZ"/>
        </w:rPr>
        <w:t xml:space="preserve"> 2009. </w:t>
      </w:r>
      <w:r w:rsidR="00725CFC" w:rsidRPr="00725CFC">
        <w:rPr>
          <w:rFonts w:ascii="Times New Roman" w:hAnsi="Times New Roman" w:cs="Times New Roman"/>
          <w:sz w:val="28"/>
          <w:szCs w:val="28"/>
        </w:rPr>
        <w:t xml:space="preserve">- </w:t>
      </w:r>
      <w:r w:rsidRPr="001E3AA9">
        <w:rPr>
          <w:rFonts w:ascii="Times New Roman" w:hAnsi="Times New Roman" w:cs="Times New Roman"/>
          <w:sz w:val="28"/>
          <w:szCs w:val="28"/>
          <w:lang w:val="kk-KZ"/>
        </w:rPr>
        <w:t xml:space="preserve">16 с. </w:t>
      </w:r>
    </w:p>
    <w:p w14:paraId="166DF33B" w14:textId="34F40AAE" w:rsidR="000B5D3C" w:rsidRPr="00725CFC" w:rsidRDefault="000B5D3C" w:rsidP="00C12CC3">
      <w:pPr>
        <w:spacing w:after="0" w:line="240" w:lineRule="auto"/>
        <w:ind w:firstLine="709"/>
        <w:jc w:val="both"/>
        <w:rPr>
          <w:rFonts w:ascii="Times New Roman" w:hAnsi="Times New Roman" w:cs="Times New Roman"/>
          <w:sz w:val="28"/>
          <w:szCs w:val="28"/>
        </w:rPr>
      </w:pPr>
      <w:r w:rsidRPr="001E3AA9">
        <w:rPr>
          <w:rFonts w:ascii="Times New Roman" w:hAnsi="Times New Roman" w:cs="Times New Roman"/>
          <w:sz w:val="28"/>
          <w:szCs w:val="28"/>
          <w:lang w:val="kk-KZ"/>
        </w:rPr>
        <w:t>1</w:t>
      </w:r>
      <w:r w:rsidR="00A4723C" w:rsidRPr="00A4723C">
        <w:rPr>
          <w:rFonts w:ascii="Times New Roman" w:hAnsi="Times New Roman" w:cs="Times New Roman"/>
          <w:sz w:val="28"/>
          <w:szCs w:val="28"/>
        </w:rPr>
        <w:t>69</w:t>
      </w:r>
      <w:r w:rsidRPr="001E3AA9">
        <w:rPr>
          <w:rFonts w:ascii="Times New Roman" w:hAnsi="Times New Roman" w:cs="Times New Roman"/>
          <w:sz w:val="28"/>
          <w:szCs w:val="28"/>
          <w:lang w:val="kk-KZ"/>
        </w:rPr>
        <w:t xml:space="preserve"> ГОСТ 30519-97/ГОСТ Р 50480-93 Продукты пищевые. Метолд выявления бактерий рода </w:t>
      </w:r>
      <w:r w:rsidRPr="001E3AA9">
        <w:rPr>
          <w:rFonts w:ascii="Times New Roman" w:hAnsi="Times New Roman" w:cs="Times New Roman"/>
          <w:sz w:val="28"/>
          <w:szCs w:val="28"/>
          <w:lang w:val="en-US"/>
        </w:rPr>
        <w:t>Salmonella</w:t>
      </w:r>
      <w:r w:rsidR="00725CFC" w:rsidRPr="00725CFC">
        <w:rPr>
          <w:rFonts w:ascii="Times New Roman" w:hAnsi="Times New Roman" w:cs="Times New Roman"/>
          <w:sz w:val="28"/>
          <w:szCs w:val="28"/>
        </w:rPr>
        <w:t>.</w:t>
      </w:r>
    </w:p>
    <w:p w14:paraId="1318CD31" w14:textId="7BC6CD4C" w:rsidR="00F60E30" w:rsidRDefault="00646A15"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477E9F" w:rsidRPr="00565A58">
        <w:rPr>
          <w:rFonts w:ascii="Times New Roman" w:hAnsi="Times New Roman" w:cs="Times New Roman"/>
          <w:sz w:val="28"/>
          <w:szCs w:val="28"/>
        </w:rPr>
        <w:t>7</w:t>
      </w:r>
      <w:r w:rsidR="00A4723C" w:rsidRPr="00565A58">
        <w:rPr>
          <w:rFonts w:ascii="Times New Roman" w:hAnsi="Times New Roman" w:cs="Times New Roman"/>
          <w:sz w:val="28"/>
          <w:szCs w:val="28"/>
        </w:rPr>
        <w:t>0</w:t>
      </w:r>
      <w:r w:rsidRPr="001E3AA9">
        <w:rPr>
          <w:rFonts w:ascii="Times New Roman" w:hAnsi="Times New Roman" w:cs="Times New Roman"/>
          <w:sz w:val="28"/>
          <w:szCs w:val="28"/>
          <w:lang w:val="kk-KZ"/>
        </w:rPr>
        <w:t xml:space="preserve"> ГОСТ 32031-2012 Продукты пищевые. Методы выявления бактерий </w:t>
      </w:r>
      <w:r w:rsidRPr="001E3AA9">
        <w:rPr>
          <w:rFonts w:ascii="Times New Roman" w:hAnsi="Times New Roman" w:cs="Times New Roman"/>
          <w:i/>
          <w:iCs/>
          <w:sz w:val="28"/>
          <w:szCs w:val="28"/>
          <w:lang w:val="kk-KZ"/>
        </w:rPr>
        <w:t xml:space="preserve">Listeria monocytogenes </w:t>
      </w:r>
      <w:r w:rsidRPr="001E3AA9">
        <w:rPr>
          <w:rFonts w:ascii="Times New Roman" w:hAnsi="Times New Roman" w:cs="Times New Roman"/>
          <w:sz w:val="28"/>
          <w:szCs w:val="28"/>
          <w:lang w:val="kk-KZ"/>
        </w:rPr>
        <w:t>(ISO 11290-1:1996/Amd.1:2004, NEQ). -М.: Стандартинформ</w:t>
      </w:r>
      <w:r w:rsidR="00725CFC" w:rsidRPr="00725CFC">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2014. </w:t>
      </w:r>
      <w:r w:rsidR="00725CFC" w:rsidRPr="00725CFC">
        <w:rPr>
          <w:rFonts w:ascii="Times New Roman" w:hAnsi="Times New Roman" w:cs="Times New Roman"/>
          <w:sz w:val="28"/>
          <w:szCs w:val="28"/>
          <w:lang w:val="kk-KZ"/>
        </w:rPr>
        <w:t xml:space="preserve">- </w:t>
      </w:r>
      <w:r w:rsidRPr="001E3AA9">
        <w:rPr>
          <w:rFonts w:ascii="Times New Roman" w:hAnsi="Times New Roman" w:cs="Times New Roman"/>
          <w:sz w:val="28"/>
          <w:szCs w:val="28"/>
          <w:lang w:val="kk-KZ"/>
        </w:rPr>
        <w:t xml:space="preserve">29 с. </w:t>
      </w:r>
    </w:p>
    <w:p w14:paraId="39849177" w14:textId="274130A1" w:rsidR="008A77BB" w:rsidRDefault="008A77BB" w:rsidP="008A77BB">
      <w:pPr>
        <w:spacing w:after="0" w:line="240" w:lineRule="auto"/>
        <w:ind w:firstLine="708"/>
        <w:jc w:val="both"/>
        <w:rPr>
          <w:rFonts w:ascii="Times New Roman" w:hAnsi="Times New Roman" w:cs="Times New Roman"/>
          <w:sz w:val="28"/>
          <w:szCs w:val="28"/>
          <w:lang w:val="kk-KZ"/>
        </w:rPr>
      </w:pPr>
      <w:r w:rsidRPr="00A4723C">
        <w:rPr>
          <w:rFonts w:ascii="Times New Roman" w:hAnsi="Times New Roman" w:cs="Times New Roman"/>
          <w:sz w:val="28"/>
          <w:szCs w:val="28"/>
          <w:lang w:val="kk-KZ"/>
        </w:rPr>
        <w:t>1</w:t>
      </w:r>
      <w:r w:rsidR="00A4723C" w:rsidRPr="00A4723C">
        <w:rPr>
          <w:rFonts w:ascii="Times New Roman" w:hAnsi="Times New Roman" w:cs="Times New Roman"/>
          <w:sz w:val="28"/>
          <w:szCs w:val="28"/>
        </w:rPr>
        <w:t>71</w:t>
      </w:r>
      <w:r w:rsidRPr="00A4723C">
        <w:rPr>
          <w:rFonts w:ascii="Times New Roman" w:hAnsi="Times New Roman" w:cs="Times New Roman"/>
          <w:sz w:val="28"/>
          <w:szCs w:val="28"/>
          <w:lang w:val="kk-KZ"/>
        </w:rPr>
        <w:t xml:space="preserve"> ГОСТ 25179-2014 Молоко и молочные продукты. Методы определения массовой доли белка. – М.: Стандартинформ</w:t>
      </w:r>
      <w:r w:rsidR="00725CFC" w:rsidRPr="00725CFC">
        <w:rPr>
          <w:rFonts w:ascii="Times New Roman" w:hAnsi="Times New Roman" w:cs="Times New Roman"/>
          <w:sz w:val="28"/>
          <w:szCs w:val="28"/>
        </w:rPr>
        <w:t>,</w:t>
      </w:r>
      <w:r w:rsidRPr="00A4723C">
        <w:rPr>
          <w:rFonts w:ascii="Times New Roman" w:hAnsi="Times New Roman" w:cs="Times New Roman"/>
          <w:sz w:val="28"/>
          <w:szCs w:val="28"/>
          <w:lang w:val="kk-KZ"/>
        </w:rPr>
        <w:t xml:space="preserve">  2015.</w:t>
      </w:r>
      <w:r w:rsidR="00725CFC" w:rsidRPr="00725CFC">
        <w:rPr>
          <w:rFonts w:ascii="Times New Roman" w:hAnsi="Times New Roman" w:cs="Times New Roman"/>
          <w:sz w:val="28"/>
          <w:szCs w:val="28"/>
        </w:rPr>
        <w:t>-</w:t>
      </w:r>
      <w:r w:rsidRPr="00A4723C">
        <w:rPr>
          <w:rFonts w:ascii="Times New Roman" w:hAnsi="Times New Roman" w:cs="Times New Roman"/>
          <w:sz w:val="28"/>
          <w:szCs w:val="28"/>
          <w:lang w:val="kk-KZ"/>
        </w:rPr>
        <w:t xml:space="preserve"> 11 с.</w:t>
      </w:r>
    </w:p>
    <w:p w14:paraId="2DCD52B4" w14:textId="684FA1D1" w:rsidR="008A77BB" w:rsidRPr="001E3AA9" w:rsidRDefault="008A77BB" w:rsidP="00E8675D">
      <w:pPr>
        <w:spacing w:after="0" w:line="240" w:lineRule="auto"/>
        <w:ind w:firstLine="708"/>
        <w:jc w:val="both"/>
        <w:rPr>
          <w:rFonts w:ascii="Times New Roman" w:hAnsi="Times New Roman" w:cs="Times New Roman"/>
          <w:sz w:val="28"/>
          <w:szCs w:val="28"/>
          <w:lang w:val="kk-KZ"/>
        </w:rPr>
      </w:pPr>
      <w:r w:rsidRPr="00A4723C">
        <w:rPr>
          <w:rFonts w:ascii="Times New Roman" w:hAnsi="Times New Roman" w:cs="Times New Roman"/>
          <w:sz w:val="28"/>
          <w:szCs w:val="28"/>
          <w:lang w:val="kk-KZ"/>
        </w:rPr>
        <w:t>17</w:t>
      </w:r>
      <w:r w:rsidR="00A4723C" w:rsidRPr="00565A58">
        <w:rPr>
          <w:rFonts w:ascii="Times New Roman" w:hAnsi="Times New Roman" w:cs="Times New Roman"/>
          <w:sz w:val="28"/>
          <w:szCs w:val="28"/>
        </w:rPr>
        <w:t>2</w:t>
      </w:r>
      <w:r w:rsidRPr="00A4723C">
        <w:rPr>
          <w:rFonts w:ascii="Times New Roman" w:hAnsi="Times New Roman" w:cs="Times New Roman"/>
          <w:sz w:val="28"/>
          <w:szCs w:val="28"/>
          <w:lang w:val="kk-KZ"/>
        </w:rPr>
        <w:t xml:space="preserve"> </w:t>
      </w:r>
      <w:r w:rsidRPr="00A4723C">
        <w:rPr>
          <w:rFonts w:ascii="Times New Roman" w:hAnsi="Times New Roman" w:cs="Times New Roman"/>
          <w:sz w:val="28"/>
          <w:szCs w:val="28"/>
        </w:rPr>
        <w:t>ГОСТ</w:t>
      </w:r>
      <w:r w:rsidRPr="00846EAF">
        <w:rPr>
          <w:rFonts w:ascii="Times New Roman" w:hAnsi="Times New Roman" w:cs="Times New Roman"/>
          <w:sz w:val="28"/>
          <w:szCs w:val="28"/>
        </w:rPr>
        <w:t xml:space="preserve"> 10444.15-94 </w:t>
      </w:r>
      <w:r>
        <w:rPr>
          <w:rFonts w:ascii="Times New Roman" w:hAnsi="Times New Roman" w:cs="Times New Roman"/>
          <w:sz w:val="28"/>
          <w:szCs w:val="28"/>
        </w:rPr>
        <w:t>Продукты пищевые</w:t>
      </w:r>
      <w:r>
        <w:rPr>
          <w:rFonts w:ascii="Times New Roman" w:hAnsi="Times New Roman" w:cs="Times New Roman"/>
          <w:sz w:val="28"/>
          <w:szCs w:val="28"/>
          <w:lang w:val="kk-KZ"/>
        </w:rPr>
        <w:t>. Методы определения количества мезофильных аэробных и факультативно-анаэробных микроорганизмов. – М.: Стандартинформ</w:t>
      </w:r>
      <w:r w:rsidR="00725CFC" w:rsidRPr="00725CFC">
        <w:rPr>
          <w:rFonts w:ascii="Times New Roman" w:hAnsi="Times New Roman" w:cs="Times New Roman"/>
          <w:sz w:val="28"/>
          <w:szCs w:val="28"/>
        </w:rPr>
        <w:t>,</w:t>
      </w:r>
      <w:r>
        <w:rPr>
          <w:rFonts w:ascii="Times New Roman" w:hAnsi="Times New Roman" w:cs="Times New Roman"/>
          <w:sz w:val="28"/>
          <w:szCs w:val="28"/>
          <w:lang w:val="kk-KZ"/>
        </w:rPr>
        <w:t xml:space="preserve"> 2010. </w:t>
      </w:r>
      <w:r w:rsidR="00725CFC" w:rsidRPr="00725CFC">
        <w:rPr>
          <w:rFonts w:ascii="Times New Roman" w:hAnsi="Times New Roman" w:cs="Times New Roman"/>
          <w:sz w:val="28"/>
          <w:szCs w:val="28"/>
        </w:rPr>
        <w:t>-</w:t>
      </w:r>
      <w:r>
        <w:rPr>
          <w:rFonts w:ascii="Times New Roman" w:hAnsi="Times New Roman" w:cs="Times New Roman"/>
          <w:sz w:val="28"/>
          <w:szCs w:val="28"/>
          <w:lang w:val="kk-KZ"/>
        </w:rPr>
        <w:t xml:space="preserve">7 с. </w:t>
      </w:r>
    </w:p>
    <w:p w14:paraId="38EAA061" w14:textId="2DDDC46A" w:rsidR="00D200EB" w:rsidRPr="001E3AA9" w:rsidRDefault="00F60E30" w:rsidP="00C12CC3">
      <w:pPr>
        <w:spacing w:after="0" w:line="240" w:lineRule="auto"/>
        <w:ind w:firstLine="709"/>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E8675D">
        <w:rPr>
          <w:rFonts w:ascii="Times New Roman" w:hAnsi="Times New Roman" w:cs="Times New Roman"/>
          <w:sz w:val="28"/>
          <w:szCs w:val="28"/>
          <w:lang w:val="kk-KZ"/>
        </w:rPr>
        <w:t>7</w:t>
      </w:r>
      <w:r w:rsidR="006E2F86" w:rsidRPr="006E2F86">
        <w:rPr>
          <w:rFonts w:ascii="Times New Roman" w:hAnsi="Times New Roman" w:cs="Times New Roman"/>
          <w:sz w:val="28"/>
          <w:szCs w:val="28"/>
        </w:rPr>
        <w:t xml:space="preserve">3 </w:t>
      </w:r>
      <w:r w:rsidR="00FC01A9" w:rsidRPr="001E3AA9">
        <w:rPr>
          <w:rFonts w:ascii="Times New Roman" w:hAnsi="Times New Roman" w:cs="Times New Roman"/>
          <w:kern w:val="24"/>
          <w:sz w:val="28"/>
          <w:szCs w:val="28"/>
          <w:lang w:val="kk-KZ"/>
        </w:rPr>
        <w:t>Краснова Т.А.</w:t>
      </w:r>
      <w:r w:rsidR="00A51192" w:rsidRPr="001E3AA9">
        <w:rPr>
          <w:rFonts w:ascii="Times New Roman" w:hAnsi="Times New Roman" w:cs="Times New Roman"/>
          <w:kern w:val="24"/>
          <w:sz w:val="28"/>
          <w:szCs w:val="28"/>
          <w:lang w:val="kk-KZ"/>
        </w:rPr>
        <w:t xml:space="preserve">, Юстратов В.П., Позняковский В.М. </w:t>
      </w:r>
      <w:r w:rsidR="00FC01A9" w:rsidRPr="001E3AA9">
        <w:rPr>
          <w:rFonts w:ascii="Times New Roman" w:hAnsi="Times New Roman" w:cs="Times New Roman"/>
          <w:kern w:val="24"/>
          <w:sz w:val="28"/>
          <w:szCs w:val="28"/>
          <w:lang w:val="kk-KZ"/>
        </w:rPr>
        <w:t>Экспертиза питьево</w:t>
      </w:r>
      <w:r w:rsidR="00A51192" w:rsidRPr="001E3AA9">
        <w:rPr>
          <w:rFonts w:ascii="Times New Roman" w:hAnsi="Times New Roman" w:cs="Times New Roman"/>
          <w:kern w:val="24"/>
          <w:sz w:val="28"/>
          <w:szCs w:val="28"/>
          <w:lang w:val="kk-KZ"/>
        </w:rPr>
        <w:t xml:space="preserve">й воды. Качество и безопасность. </w:t>
      </w:r>
      <w:r w:rsidR="003A6FBE" w:rsidRPr="001E3AA9">
        <w:rPr>
          <w:rFonts w:ascii="Times New Roman" w:hAnsi="Times New Roman" w:cs="Times New Roman"/>
          <w:kern w:val="24"/>
          <w:sz w:val="28"/>
          <w:szCs w:val="28"/>
          <w:lang w:val="kk-KZ"/>
        </w:rPr>
        <w:t>–М</w:t>
      </w:r>
      <w:r w:rsidR="00725CFC" w:rsidRPr="00764962">
        <w:rPr>
          <w:rFonts w:ascii="Times New Roman" w:hAnsi="Times New Roman" w:cs="Times New Roman"/>
          <w:kern w:val="24"/>
          <w:sz w:val="28"/>
          <w:szCs w:val="28"/>
          <w:lang w:val="kk-KZ"/>
        </w:rPr>
        <w:t>.</w:t>
      </w:r>
      <w:r w:rsidR="00A51192" w:rsidRPr="001E3AA9">
        <w:rPr>
          <w:rFonts w:ascii="Times New Roman" w:hAnsi="Times New Roman" w:cs="Times New Roman"/>
          <w:kern w:val="24"/>
          <w:sz w:val="28"/>
          <w:szCs w:val="28"/>
          <w:lang w:val="kk-KZ"/>
        </w:rPr>
        <w:t xml:space="preserve">: ДеЛи принт, </w:t>
      </w:r>
      <w:r w:rsidR="00FC01A9" w:rsidRPr="001E3AA9">
        <w:rPr>
          <w:rFonts w:ascii="Times New Roman" w:hAnsi="Times New Roman" w:cs="Times New Roman"/>
          <w:kern w:val="24"/>
          <w:sz w:val="28"/>
          <w:szCs w:val="28"/>
          <w:lang w:val="kk-KZ"/>
        </w:rPr>
        <w:t>2011. -</w:t>
      </w:r>
      <w:r w:rsidR="00725CFC" w:rsidRPr="00764962">
        <w:rPr>
          <w:rFonts w:ascii="Times New Roman" w:hAnsi="Times New Roman" w:cs="Times New Roman"/>
          <w:kern w:val="24"/>
          <w:sz w:val="28"/>
          <w:szCs w:val="28"/>
          <w:lang w:val="kk-KZ"/>
        </w:rPr>
        <w:t xml:space="preserve"> </w:t>
      </w:r>
      <w:r w:rsidR="00FC01A9" w:rsidRPr="001E3AA9">
        <w:rPr>
          <w:rFonts w:ascii="Times New Roman" w:hAnsi="Times New Roman" w:cs="Times New Roman"/>
          <w:kern w:val="24"/>
          <w:sz w:val="28"/>
          <w:szCs w:val="28"/>
          <w:lang w:val="kk-KZ"/>
        </w:rPr>
        <w:t>380 с.</w:t>
      </w:r>
    </w:p>
    <w:p w14:paraId="1C176CAD" w14:textId="01107E67" w:rsidR="00F04151" w:rsidRPr="001E3AA9" w:rsidRDefault="00D200EB" w:rsidP="00C12CC3">
      <w:pPr>
        <w:spacing w:after="0" w:line="240" w:lineRule="auto"/>
        <w:ind w:firstLine="708"/>
        <w:jc w:val="both"/>
        <w:rPr>
          <w:rFonts w:ascii="Times New Roman" w:hAnsi="Times New Roman" w:cs="Times New Roman"/>
          <w:kern w:val="24"/>
          <w:sz w:val="28"/>
          <w:szCs w:val="28"/>
          <w:lang w:val="kk-KZ"/>
        </w:rPr>
      </w:pPr>
      <w:r w:rsidRPr="00EF12B6">
        <w:rPr>
          <w:rFonts w:ascii="Times New Roman" w:hAnsi="Times New Roman" w:cs="Times New Roman"/>
          <w:kern w:val="24"/>
          <w:sz w:val="28"/>
          <w:szCs w:val="28"/>
          <w:lang w:val="kk-KZ"/>
        </w:rPr>
        <w:t>1</w:t>
      </w:r>
      <w:r w:rsidR="00E8675D">
        <w:rPr>
          <w:rFonts w:ascii="Times New Roman" w:hAnsi="Times New Roman" w:cs="Times New Roman"/>
          <w:kern w:val="24"/>
          <w:sz w:val="28"/>
          <w:szCs w:val="28"/>
          <w:lang w:val="kk-KZ"/>
        </w:rPr>
        <w:t>7</w:t>
      </w:r>
      <w:r w:rsidR="006E2F86" w:rsidRPr="006E2F86">
        <w:rPr>
          <w:rFonts w:ascii="Times New Roman" w:hAnsi="Times New Roman" w:cs="Times New Roman"/>
          <w:kern w:val="24"/>
          <w:sz w:val="28"/>
          <w:szCs w:val="28"/>
          <w:lang w:val="kk-KZ"/>
        </w:rPr>
        <w:t xml:space="preserve">4 </w:t>
      </w:r>
      <w:r w:rsidR="001B216C" w:rsidRPr="00EF12B6">
        <w:rPr>
          <w:rFonts w:ascii="Times New Roman" w:hAnsi="Times New Roman" w:cs="Times New Roman"/>
          <w:kern w:val="24"/>
          <w:sz w:val="28"/>
          <w:szCs w:val="28"/>
          <w:lang w:val="kk-KZ"/>
        </w:rPr>
        <w:t>Алимарданова М.К., Хамзина Ж.Б., Бакиева В.М. Микробиологиялық көрсеткіштер бойынша сүт өнімдері өндірісінде пайдаланылатын судың қауіпсіздігін қамтамасыз ету // Семей қаласының Шәкәрім атындағы мемлекеттік университетінің хабаршасы.</w:t>
      </w:r>
      <w:r w:rsidR="006662CA" w:rsidRPr="00EF12B6">
        <w:rPr>
          <w:rFonts w:ascii="Times New Roman" w:hAnsi="Times New Roman" w:cs="Times New Roman"/>
          <w:kern w:val="24"/>
          <w:sz w:val="28"/>
          <w:szCs w:val="28"/>
          <w:lang w:val="kk-KZ"/>
        </w:rPr>
        <w:t>–</w:t>
      </w:r>
      <w:r w:rsidR="00EE11EE" w:rsidRPr="00EF12B6">
        <w:rPr>
          <w:rFonts w:ascii="Times New Roman" w:hAnsi="Times New Roman" w:cs="Times New Roman"/>
          <w:kern w:val="24"/>
          <w:sz w:val="28"/>
          <w:szCs w:val="28"/>
          <w:lang w:val="kk-KZ"/>
        </w:rPr>
        <w:t xml:space="preserve"> 2020</w:t>
      </w:r>
      <w:r w:rsidR="006662CA" w:rsidRPr="00EF12B6">
        <w:rPr>
          <w:rFonts w:ascii="Times New Roman" w:hAnsi="Times New Roman" w:cs="Times New Roman"/>
          <w:kern w:val="24"/>
          <w:sz w:val="28"/>
          <w:szCs w:val="28"/>
          <w:lang w:val="kk-KZ"/>
        </w:rPr>
        <w:t>.</w:t>
      </w:r>
      <w:r w:rsidR="00725CFC" w:rsidRPr="00725CFC">
        <w:rPr>
          <w:rFonts w:ascii="Times New Roman" w:hAnsi="Times New Roman" w:cs="Times New Roman"/>
          <w:kern w:val="24"/>
          <w:sz w:val="28"/>
          <w:szCs w:val="28"/>
        </w:rPr>
        <w:t>-</w:t>
      </w:r>
      <w:r w:rsidR="00EE11EE" w:rsidRPr="00EF12B6">
        <w:rPr>
          <w:rFonts w:ascii="Times New Roman" w:hAnsi="Times New Roman" w:cs="Times New Roman"/>
          <w:kern w:val="24"/>
          <w:sz w:val="28"/>
          <w:szCs w:val="28"/>
          <w:lang w:val="kk-KZ"/>
        </w:rPr>
        <w:t xml:space="preserve"> №2(90</w:t>
      </w:r>
      <w:r w:rsidR="00725CFC" w:rsidRPr="00725CFC">
        <w:rPr>
          <w:rFonts w:ascii="Times New Roman" w:hAnsi="Times New Roman" w:cs="Times New Roman"/>
          <w:kern w:val="24"/>
          <w:sz w:val="28"/>
          <w:szCs w:val="28"/>
        </w:rPr>
        <w:t>)</w:t>
      </w:r>
      <w:r w:rsidR="00EE11EE" w:rsidRPr="00EF12B6">
        <w:rPr>
          <w:rFonts w:ascii="Times New Roman" w:hAnsi="Times New Roman" w:cs="Times New Roman"/>
          <w:kern w:val="24"/>
          <w:sz w:val="28"/>
          <w:szCs w:val="28"/>
          <w:lang w:val="kk-KZ"/>
        </w:rPr>
        <w:t>.</w:t>
      </w:r>
      <w:r w:rsidR="00725CFC" w:rsidRPr="00725CFC">
        <w:rPr>
          <w:rFonts w:ascii="Times New Roman" w:hAnsi="Times New Roman" w:cs="Times New Roman"/>
          <w:kern w:val="24"/>
          <w:sz w:val="28"/>
          <w:szCs w:val="28"/>
        </w:rPr>
        <w:t xml:space="preserve"> -</w:t>
      </w:r>
      <w:r w:rsidR="00EE11EE" w:rsidRPr="00EF12B6">
        <w:rPr>
          <w:rFonts w:ascii="Times New Roman" w:hAnsi="Times New Roman" w:cs="Times New Roman"/>
          <w:kern w:val="24"/>
          <w:sz w:val="28"/>
          <w:szCs w:val="28"/>
          <w:lang w:val="kk-KZ"/>
        </w:rPr>
        <w:t xml:space="preserve"> Б</w:t>
      </w:r>
      <w:r w:rsidR="001B216C" w:rsidRPr="00EF12B6">
        <w:rPr>
          <w:rFonts w:ascii="Times New Roman" w:hAnsi="Times New Roman" w:cs="Times New Roman"/>
          <w:kern w:val="24"/>
          <w:sz w:val="28"/>
          <w:szCs w:val="28"/>
          <w:lang w:val="kk-KZ"/>
        </w:rPr>
        <w:t>. 4-6.</w:t>
      </w:r>
    </w:p>
    <w:p w14:paraId="49B0EE9B" w14:textId="65DFA9AC" w:rsidR="00291605" w:rsidRPr="001E3AA9" w:rsidRDefault="00291605" w:rsidP="00C12CC3">
      <w:pPr>
        <w:spacing w:after="0" w:line="240" w:lineRule="auto"/>
        <w:ind w:firstLine="709"/>
        <w:jc w:val="both"/>
        <w:rPr>
          <w:rStyle w:val="ac"/>
          <w:rFonts w:ascii="Times New Roman" w:hAnsi="Times New Roman" w:cs="Times New Roman"/>
          <w:color w:val="auto"/>
          <w:sz w:val="28"/>
          <w:szCs w:val="28"/>
          <w:u w:val="none"/>
          <w:lang w:val="kk-KZ"/>
        </w:rPr>
      </w:pPr>
      <w:r w:rsidRPr="001E3AA9">
        <w:rPr>
          <w:rStyle w:val="ac"/>
          <w:rFonts w:ascii="Times New Roman" w:hAnsi="Times New Roman" w:cs="Times New Roman"/>
          <w:color w:val="auto"/>
          <w:sz w:val="28"/>
          <w:szCs w:val="28"/>
          <w:u w:val="none"/>
        </w:rPr>
        <w:t>1</w:t>
      </w:r>
      <w:r w:rsidR="005256EA" w:rsidRPr="001E3AA9">
        <w:rPr>
          <w:rStyle w:val="ac"/>
          <w:rFonts w:ascii="Times New Roman" w:hAnsi="Times New Roman" w:cs="Times New Roman"/>
          <w:color w:val="auto"/>
          <w:sz w:val="28"/>
          <w:szCs w:val="28"/>
          <w:u w:val="none"/>
          <w:lang w:val="kk-KZ"/>
        </w:rPr>
        <w:t>7</w:t>
      </w:r>
      <w:r w:rsidR="00F6457C" w:rsidRPr="00565A58">
        <w:rPr>
          <w:rStyle w:val="ac"/>
          <w:rFonts w:ascii="Times New Roman" w:hAnsi="Times New Roman" w:cs="Times New Roman"/>
          <w:color w:val="auto"/>
          <w:sz w:val="28"/>
          <w:szCs w:val="28"/>
          <w:u w:val="none"/>
        </w:rPr>
        <w:t xml:space="preserve">5 </w:t>
      </w:r>
      <w:r w:rsidRPr="001E3AA9">
        <w:rPr>
          <w:rStyle w:val="ac"/>
          <w:rFonts w:ascii="Times New Roman" w:hAnsi="Times New Roman" w:cs="Times New Roman"/>
          <w:color w:val="auto"/>
          <w:sz w:val="28"/>
          <w:szCs w:val="28"/>
          <w:u w:val="none"/>
          <w:lang w:val="kk-KZ"/>
        </w:rPr>
        <w:t>Бабенко А</w:t>
      </w:r>
      <w:r w:rsidR="00725CFC" w:rsidRPr="00725CFC">
        <w:rPr>
          <w:rStyle w:val="ac"/>
          <w:rFonts w:ascii="Times New Roman" w:hAnsi="Times New Roman" w:cs="Times New Roman"/>
          <w:color w:val="auto"/>
          <w:sz w:val="28"/>
          <w:szCs w:val="28"/>
          <w:u w:val="none"/>
        </w:rPr>
        <w:t>.</w:t>
      </w:r>
      <w:r w:rsidRPr="001E3AA9">
        <w:rPr>
          <w:rStyle w:val="ac"/>
          <w:rFonts w:ascii="Times New Roman" w:hAnsi="Times New Roman" w:cs="Times New Roman"/>
          <w:color w:val="auto"/>
          <w:sz w:val="28"/>
          <w:szCs w:val="28"/>
          <w:u w:val="none"/>
          <w:lang w:val="kk-KZ"/>
        </w:rPr>
        <w:t xml:space="preserve">  Плюсы и минусы восстановленного молока // Молочная сфера. </w:t>
      </w:r>
      <w:r w:rsidR="00725CFC" w:rsidRPr="00725CFC">
        <w:rPr>
          <w:rStyle w:val="ac"/>
          <w:rFonts w:ascii="Times New Roman" w:hAnsi="Times New Roman" w:cs="Times New Roman"/>
          <w:color w:val="auto"/>
          <w:sz w:val="28"/>
          <w:szCs w:val="28"/>
          <w:u w:val="none"/>
        </w:rPr>
        <w:t xml:space="preserve">- </w:t>
      </w:r>
      <w:r w:rsidR="00725CFC" w:rsidRPr="001E3AA9">
        <w:rPr>
          <w:rStyle w:val="ac"/>
          <w:rFonts w:ascii="Times New Roman" w:hAnsi="Times New Roman" w:cs="Times New Roman"/>
          <w:color w:val="auto"/>
          <w:sz w:val="28"/>
          <w:szCs w:val="28"/>
          <w:u w:val="none"/>
          <w:lang w:val="kk-KZ"/>
        </w:rPr>
        <w:t>2016.</w:t>
      </w:r>
      <w:r w:rsidR="00725CFC" w:rsidRPr="00725CFC">
        <w:rPr>
          <w:rStyle w:val="ac"/>
          <w:rFonts w:ascii="Times New Roman" w:hAnsi="Times New Roman" w:cs="Times New Roman"/>
          <w:color w:val="auto"/>
          <w:sz w:val="28"/>
          <w:szCs w:val="28"/>
          <w:u w:val="none"/>
        </w:rPr>
        <w:t xml:space="preserve">- </w:t>
      </w:r>
      <w:r w:rsidRPr="001E3AA9">
        <w:rPr>
          <w:rStyle w:val="ac"/>
          <w:rFonts w:ascii="Times New Roman" w:hAnsi="Times New Roman" w:cs="Times New Roman"/>
          <w:color w:val="auto"/>
          <w:sz w:val="28"/>
          <w:szCs w:val="28"/>
          <w:u w:val="none"/>
          <w:lang w:val="en-US"/>
        </w:rPr>
        <w:t>V</w:t>
      </w:r>
      <w:r w:rsidR="00725CFC">
        <w:rPr>
          <w:rStyle w:val="ac"/>
          <w:rFonts w:ascii="Times New Roman" w:hAnsi="Times New Roman" w:cs="Times New Roman"/>
          <w:color w:val="auto"/>
          <w:sz w:val="28"/>
          <w:szCs w:val="28"/>
          <w:u w:val="none"/>
          <w:lang w:val="en-US"/>
        </w:rPr>
        <w:t>ol</w:t>
      </w:r>
      <w:r w:rsidRPr="001E3AA9">
        <w:rPr>
          <w:rStyle w:val="ac"/>
          <w:rFonts w:ascii="Times New Roman" w:hAnsi="Times New Roman" w:cs="Times New Roman"/>
          <w:color w:val="auto"/>
          <w:sz w:val="28"/>
          <w:szCs w:val="28"/>
          <w:u w:val="none"/>
        </w:rPr>
        <w:t>.</w:t>
      </w:r>
      <w:r w:rsidRPr="001E3AA9">
        <w:rPr>
          <w:rStyle w:val="ac"/>
          <w:rFonts w:ascii="Times New Roman" w:hAnsi="Times New Roman" w:cs="Times New Roman"/>
          <w:color w:val="auto"/>
          <w:sz w:val="28"/>
          <w:szCs w:val="28"/>
          <w:u w:val="none"/>
          <w:lang w:val="kk-KZ"/>
        </w:rPr>
        <w:t>57</w:t>
      </w:r>
      <w:r w:rsidRPr="001E3AA9">
        <w:rPr>
          <w:rStyle w:val="ac"/>
          <w:rFonts w:ascii="Times New Roman" w:hAnsi="Times New Roman" w:cs="Times New Roman"/>
          <w:color w:val="auto"/>
          <w:sz w:val="28"/>
          <w:szCs w:val="28"/>
          <w:u w:val="none"/>
        </w:rPr>
        <w:t>.</w:t>
      </w:r>
      <w:r w:rsidR="00725CFC" w:rsidRPr="00725CFC">
        <w:rPr>
          <w:rStyle w:val="ac"/>
          <w:rFonts w:ascii="Times New Roman" w:hAnsi="Times New Roman" w:cs="Times New Roman"/>
          <w:color w:val="auto"/>
          <w:sz w:val="28"/>
          <w:szCs w:val="28"/>
          <w:u w:val="none"/>
        </w:rPr>
        <w:t>-</w:t>
      </w:r>
      <w:r w:rsidRPr="001E3AA9">
        <w:rPr>
          <w:rStyle w:val="ac"/>
          <w:rFonts w:ascii="Times New Roman" w:hAnsi="Times New Roman" w:cs="Times New Roman"/>
          <w:color w:val="auto"/>
          <w:sz w:val="28"/>
          <w:szCs w:val="28"/>
          <w:u w:val="none"/>
        </w:rPr>
        <w:t xml:space="preserve"> </w:t>
      </w:r>
      <w:r w:rsidRPr="001E3AA9">
        <w:rPr>
          <w:rStyle w:val="ac"/>
          <w:rFonts w:ascii="Times New Roman" w:hAnsi="Times New Roman" w:cs="Times New Roman"/>
          <w:color w:val="auto"/>
          <w:sz w:val="28"/>
          <w:szCs w:val="28"/>
          <w:u w:val="none"/>
          <w:lang w:val="kk-KZ"/>
        </w:rPr>
        <w:t>14</w:t>
      </w:r>
      <w:r w:rsidR="00725CFC" w:rsidRPr="00725CFC">
        <w:rPr>
          <w:rStyle w:val="ac"/>
          <w:rFonts w:ascii="Times New Roman" w:hAnsi="Times New Roman" w:cs="Times New Roman"/>
          <w:color w:val="auto"/>
          <w:sz w:val="28"/>
          <w:szCs w:val="28"/>
          <w:u w:val="none"/>
        </w:rPr>
        <w:t xml:space="preserve"> </w:t>
      </w:r>
      <w:r w:rsidR="00725CFC">
        <w:rPr>
          <w:rStyle w:val="ac"/>
          <w:rFonts w:ascii="Times New Roman" w:hAnsi="Times New Roman" w:cs="Times New Roman"/>
          <w:color w:val="auto"/>
          <w:sz w:val="28"/>
          <w:szCs w:val="28"/>
          <w:u w:val="none"/>
          <w:lang w:val="en-US"/>
        </w:rPr>
        <w:t>p</w:t>
      </w:r>
      <w:r w:rsidRPr="001E3AA9">
        <w:rPr>
          <w:rStyle w:val="ac"/>
          <w:rFonts w:ascii="Times New Roman" w:hAnsi="Times New Roman" w:cs="Times New Roman"/>
          <w:color w:val="auto"/>
          <w:sz w:val="28"/>
          <w:szCs w:val="28"/>
          <w:u w:val="none"/>
          <w:lang w:val="kk-KZ"/>
        </w:rPr>
        <w:t xml:space="preserve">. </w:t>
      </w:r>
    </w:p>
    <w:p w14:paraId="23BE8E45" w14:textId="507D131C" w:rsidR="003455DB" w:rsidRPr="001E3AA9" w:rsidRDefault="00B03DB0"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rPr>
        <w:t>1</w:t>
      </w:r>
      <w:r w:rsidR="005256EA" w:rsidRPr="001E3AA9">
        <w:rPr>
          <w:rFonts w:ascii="Times New Roman" w:hAnsi="Times New Roman" w:cs="Times New Roman"/>
          <w:sz w:val="28"/>
          <w:szCs w:val="28"/>
          <w:lang w:val="kk-KZ"/>
        </w:rPr>
        <w:t>7</w:t>
      </w:r>
      <w:r w:rsidR="00F6457C" w:rsidRPr="00F6457C">
        <w:rPr>
          <w:rFonts w:ascii="Times New Roman" w:hAnsi="Times New Roman" w:cs="Times New Roman"/>
          <w:sz w:val="28"/>
          <w:szCs w:val="28"/>
        </w:rPr>
        <w:t xml:space="preserve">6 </w:t>
      </w:r>
      <w:r w:rsidRPr="001E3AA9">
        <w:rPr>
          <w:rFonts w:ascii="Times New Roman" w:hAnsi="Times New Roman" w:cs="Times New Roman"/>
          <w:sz w:val="28"/>
          <w:szCs w:val="28"/>
          <w:lang w:val="kk-KZ"/>
        </w:rPr>
        <w:t>Капленко А.Н., Евдокимов А.И., Капленко Н.Н. Выработка рассольного сыра из восстановленного молока // Сыроделие и маслоделие. -2015.</w:t>
      </w:r>
      <w:r w:rsidR="00725CFC" w:rsidRPr="00725CFC">
        <w:rPr>
          <w:rFonts w:ascii="Times New Roman" w:hAnsi="Times New Roman" w:cs="Times New Roman"/>
          <w:sz w:val="28"/>
          <w:szCs w:val="28"/>
        </w:rPr>
        <w:t>-</w:t>
      </w:r>
      <w:r w:rsidRPr="001E3AA9">
        <w:rPr>
          <w:rFonts w:ascii="Times New Roman" w:hAnsi="Times New Roman" w:cs="Times New Roman"/>
          <w:sz w:val="28"/>
          <w:szCs w:val="28"/>
          <w:lang w:val="kk-KZ"/>
        </w:rPr>
        <w:t xml:space="preserve"> </w:t>
      </w:r>
      <w:r w:rsidRPr="001E3AA9">
        <w:rPr>
          <w:rFonts w:ascii="Times New Roman" w:hAnsi="Times New Roman" w:cs="Times New Roman"/>
          <w:sz w:val="28"/>
          <w:szCs w:val="28"/>
        </w:rPr>
        <w:t>№5</w:t>
      </w:r>
      <w:r w:rsidRPr="001E3AA9">
        <w:rPr>
          <w:rFonts w:ascii="Times New Roman" w:hAnsi="Times New Roman" w:cs="Times New Roman"/>
          <w:sz w:val="28"/>
          <w:szCs w:val="28"/>
          <w:lang w:val="kk-KZ"/>
        </w:rPr>
        <w:t xml:space="preserve">. – С. 18-20. </w:t>
      </w:r>
    </w:p>
    <w:p w14:paraId="6064BE5D" w14:textId="2F751DED" w:rsidR="00CB0268" w:rsidRPr="001E3AA9" w:rsidRDefault="003455DB"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rPr>
        <w:t>1</w:t>
      </w:r>
      <w:r w:rsidR="005256EA" w:rsidRPr="001E3AA9">
        <w:rPr>
          <w:rFonts w:ascii="Times New Roman" w:hAnsi="Times New Roman" w:cs="Times New Roman"/>
          <w:sz w:val="28"/>
          <w:szCs w:val="28"/>
          <w:lang w:val="kk-KZ"/>
        </w:rPr>
        <w:t>7</w:t>
      </w:r>
      <w:r w:rsidR="00AE2AB5" w:rsidRPr="00AE2AB5">
        <w:rPr>
          <w:rFonts w:ascii="Times New Roman" w:hAnsi="Times New Roman" w:cs="Times New Roman"/>
          <w:sz w:val="28"/>
          <w:szCs w:val="28"/>
        </w:rPr>
        <w:t xml:space="preserve">7 </w:t>
      </w:r>
      <w:r w:rsidR="00CB0268" w:rsidRPr="001E3AA9">
        <w:rPr>
          <w:rFonts w:ascii="Times New Roman" w:hAnsi="Times New Roman" w:cs="Times New Roman"/>
          <w:kern w:val="24"/>
          <w:sz w:val="28"/>
          <w:szCs w:val="28"/>
          <w:lang w:val="kk-KZ"/>
        </w:rPr>
        <w:t>Геворкян К.А., Иразиханов А.Б. Технологии водоподготовки в производстве пищевых продуктов (по материалам работ НИИ Молочной промышленности) // Актуальные вопросы индустрии напитков. – 2018.</w:t>
      </w:r>
      <w:r w:rsidR="00725CFC" w:rsidRPr="00725CFC">
        <w:rPr>
          <w:rFonts w:ascii="Times New Roman" w:hAnsi="Times New Roman" w:cs="Times New Roman"/>
          <w:kern w:val="24"/>
          <w:sz w:val="28"/>
          <w:szCs w:val="28"/>
        </w:rPr>
        <w:t xml:space="preserve"> -</w:t>
      </w:r>
      <w:r w:rsidR="00CB0268" w:rsidRPr="001E3AA9">
        <w:rPr>
          <w:rFonts w:ascii="Times New Roman" w:hAnsi="Times New Roman" w:cs="Times New Roman"/>
          <w:kern w:val="24"/>
          <w:sz w:val="28"/>
          <w:szCs w:val="28"/>
          <w:lang w:val="kk-KZ"/>
        </w:rPr>
        <w:t xml:space="preserve"> </w:t>
      </w:r>
      <w:r w:rsidR="00CB0268" w:rsidRPr="001E3AA9">
        <w:rPr>
          <w:rFonts w:ascii="Times New Roman" w:hAnsi="Times New Roman" w:cs="Times New Roman"/>
          <w:kern w:val="24"/>
          <w:sz w:val="28"/>
          <w:szCs w:val="28"/>
        </w:rPr>
        <w:t>№2</w:t>
      </w:r>
      <w:r w:rsidR="00CB0268" w:rsidRPr="001E3AA9">
        <w:rPr>
          <w:rFonts w:ascii="Times New Roman" w:hAnsi="Times New Roman" w:cs="Times New Roman"/>
          <w:kern w:val="24"/>
          <w:sz w:val="28"/>
          <w:szCs w:val="28"/>
          <w:lang w:val="kk-KZ"/>
        </w:rPr>
        <w:t xml:space="preserve">. –С. 33-35. </w:t>
      </w:r>
    </w:p>
    <w:p w14:paraId="13E7D2B3" w14:textId="3B09D388" w:rsidR="00CE542F" w:rsidRPr="00764962" w:rsidRDefault="00CE542F" w:rsidP="00C12CC3">
      <w:pPr>
        <w:spacing w:after="0" w:line="240" w:lineRule="auto"/>
        <w:ind w:firstLine="708"/>
        <w:jc w:val="both"/>
        <w:rPr>
          <w:rFonts w:ascii="Times New Roman" w:hAnsi="Times New Roman" w:cs="Times New Roman"/>
          <w:sz w:val="28"/>
          <w:szCs w:val="28"/>
          <w:lang w:val="en-US"/>
        </w:rPr>
      </w:pPr>
      <w:r w:rsidRPr="001E3AA9">
        <w:rPr>
          <w:rFonts w:ascii="Times New Roman" w:hAnsi="Times New Roman" w:cs="Times New Roman"/>
          <w:sz w:val="28"/>
          <w:szCs w:val="28"/>
        </w:rPr>
        <w:t>1</w:t>
      </w:r>
      <w:r w:rsidR="00974BF7" w:rsidRPr="001E3AA9">
        <w:rPr>
          <w:rFonts w:ascii="Times New Roman" w:hAnsi="Times New Roman" w:cs="Times New Roman"/>
          <w:sz w:val="28"/>
          <w:szCs w:val="28"/>
          <w:lang w:val="kk-KZ"/>
        </w:rPr>
        <w:t>7</w:t>
      </w:r>
      <w:r w:rsidR="00AE2AB5" w:rsidRPr="00AE2AB5">
        <w:rPr>
          <w:rFonts w:ascii="Times New Roman" w:hAnsi="Times New Roman" w:cs="Times New Roman"/>
          <w:sz w:val="28"/>
          <w:szCs w:val="28"/>
        </w:rPr>
        <w:t>8</w:t>
      </w:r>
      <w:r w:rsidRPr="001E3AA9">
        <w:rPr>
          <w:rFonts w:ascii="Times New Roman" w:hAnsi="Times New Roman" w:cs="Times New Roman"/>
          <w:sz w:val="28"/>
          <w:szCs w:val="28"/>
        </w:rPr>
        <w:t xml:space="preserve"> Цицишвили Г.В., Андроникашвили Т.Г. Природные цеолиты.- У</w:t>
      </w:r>
      <w:r w:rsidRPr="00764962">
        <w:rPr>
          <w:rFonts w:ascii="Times New Roman" w:hAnsi="Times New Roman" w:cs="Times New Roman"/>
          <w:sz w:val="28"/>
          <w:szCs w:val="28"/>
          <w:lang w:val="en-US"/>
        </w:rPr>
        <w:t xml:space="preserve">.: </w:t>
      </w:r>
      <w:r w:rsidRPr="001E3AA9">
        <w:rPr>
          <w:rFonts w:ascii="Times New Roman" w:hAnsi="Times New Roman" w:cs="Times New Roman"/>
          <w:sz w:val="28"/>
          <w:szCs w:val="28"/>
        </w:rPr>
        <w:t>Химия</w:t>
      </w:r>
      <w:r w:rsidRPr="00764962">
        <w:rPr>
          <w:rFonts w:ascii="Times New Roman" w:hAnsi="Times New Roman" w:cs="Times New Roman"/>
          <w:sz w:val="28"/>
          <w:szCs w:val="28"/>
          <w:lang w:val="en-US"/>
        </w:rPr>
        <w:t xml:space="preserve">, 1985.-224 </w:t>
      </w:r>
      <w:r w:rsidRPr="001E3AA9">
        <w:rPr>
          <w:rFonts w:ascii="Times New Roman" w:hAnsi="Times New Roman" w:cs="Times New Roman"/>
          <w:sz w:val="28"/>
          <w:szCs w:val="28"/>
        </w:rPr>
        <w:t>с</w:t>
      </w:r>
      <w:r w:rsidRPr="00764962">
        <w:rPr>
          <w:rFonts w:ascii="Times New Roman" w:hAnsi="Times New Roman" w:cs="Times New Roman"/>
          <w:sz w:val="28"/>
          <w:szCs w:val="28"/>
          <w:lang w:val="en-US"/>
        </w:rPr>
        <w:t>.</w:t>
      </w:r>
    </w:p>
    <w:p w14:paraId="3F8AD97F" w14:textId="6261A404" w:rsidR="00A035D8" w:rsidRPr="001E3AA9" w:rsidRDefault="008F67A6" w:rsidP="00C12CC3">
      <w:pPr>
        <w:spacing w:after="0" w:line="240" w:lineRule="auto"/>
        <w:ind w:firstLine="708"/>
        <w:jc w:val="both"/>
        <w:rPr>
          <w:rFonts w:ascii="Times New Roman" w:hAnsi="Times New Roman" w:cs="Times New Roman"/>
          <w:sz w:val="28"/>
          <w:szCs w:val="28"/>
        </w:rPr>
      </w:pPr>
      <w:r w:rsidRPr="00D57E00">
        <w:rPr>
          <w:rFonts w:ascii="Times New Roman" w:hAnsi="Times New Roman" w:cs="Times New Roman"/>
          <w:kern w:val="24"/>
          <w:sz w:val="28"/>
          <w:szCs w:val="28"/>
          <w:lang w:val="en-US"/>
        </w:rPr>
        <w:t>1</w:t>
      </w:r>
      <w:r w:rsidR="00A64B77" w:rsidRPr="00D57E00">
        <w:rPr>
          <w:rFonts w:ascii="Times New Roman" w:hAnsi="Times New Roman" w:cs="Times New Roman"/>
          <w:kern w:val="24"/>
          <w:sz w:val="28"/>
          <w:szCs w:val="28"/>
          <w:lang w:val="kk-KZ"/>
        </w:rPr>
        <w:t>7</w:t>
      </w:r>
      <w:r w:rsidR="00AE2AB5">
        <w:rPr>
          <w:rFonts w:ascii="Times New Roman" w:hAnsi="Times New Roman" w:cs="Times New Roman"/>
          <w:kern w:val="24"/>
          <w:sz w:val="28"/>
          <w:szCs w:val="28"/>
          <w:lang w:val="en-US"/>
        </w:rPr>
        <w:t xml:space="preserve">9 </w:t>
      </w:r>
      <w:proofErr w:type="spellStart"/>
      <w:r w:rsidRPr="00D57E00">
        <w:rPr>
          <w:rFonts w:ascii="Times New Roman" w:hAnsi="Times New Roman" w:cs="Times New Roman"/>
          <w:kern w:val="24"/>
          <w:sz w:val="28"/>
          <w:szCs w:val="28"/>
          <w:lang w:val="en-US"/>
        </w:rPr>
        <w:t>KhamzinaZh.B</w:t>
      </w:r>
      <w:proofErr w:type="spellEnd"/>
      <w:r w:rsidRPr="00D57E00">
        <w:rPr>
          <w:rFonts w:ascii="Times New Roman" w:hAnsi="Times New Roman" w:cs="Times New Roman"/>
          <w:kern w:val="24"/>
          <w:sz w:val="28"/>
          <w:szCs w:val="28"/>
          <w:lang w:val="en-US"/>
        </w:rPr>
        <w:t xml:space="preserve">., </w:t>
      </w:r>
      <w:proofErr w:type="spellStart"/>
      <w:r w:rsidRPr="00D57E00">
        <w:rPr>
          <w:rFonts w:ascii="Times New Roman" w:hAnsi="Times New Roman" w:cs="Times New Roman"/>
          <w:kern w:val="24"/>
          <w:sz w:val="28"/>
          <w:szCs w:val="28"/>
          <w:lang w:val="en-US"/>
        </w:rPr>
        <w:t>Belopukhov</w:t>
      </w:r>
      <w:proofErr w:type="spellEnd"/>
      <w:r w:rsidRPr="00D57E00">
        <w:rPr>
          <w:rFonts w:ascii="Times New Roman" w:hAnsi="Times New Roman" w:cs="Times New Roman"/>
          <w:kern w:val="24"/>
          <w:sz w:val="28"/>
          <w:szCs w:val="28"/>
          <w:lang w:val="en-US"/>
        </w:rPr>
        <w:t xml:space="preserve"> S.L. </w:t>
      </w:r>
      <w:r w:rsidRPr="00D57E00">
        <w:rPr>
          <w:rFonts w:ascii="Times New Roman" w:hAnsi="Times New Roman" w:cs="Times New Roman"/>
          <w:sz w:val="28"/>
          <w:szCs w:val="28"/>
          <w:lang w:val="en-US"/>
        </w:rPr>
        <w:t>Efficiency of using the Kazakhstan zeolites for the purification of water from iron ions // IOP Conf. Series</w:t>
      </w:r>
      <w:r w:rsidRPr="00D57E00">
        <w:rPr>
          <w:rFonts w:ascii="Times New Roman" w:hAnsi="Times New Roman" w:cs="Times New Roman"/>
          <w:sz w:val="28"/>
          <w:szCs w:val="28"/>
        </w:rPr>
        <w:t xml:space="preserve">: </w:t>
      </w:r>
      <w:r w:rsidRPr="00D57E00">
        <w:rPr>
          <w:rFonts w:ascii="Times New Roman" w:hAnsi="Times New Roman" w:cs="Times New Roman"/>
          <w:sz w:val="28"/>
          <w:szCs w:val="28"/>
          <w:lang w:val="en-US"/>
        </w:rPr>
        <w:t>Earth</w:t>
      </w:r>
      <w:r w:rsidR="0086422B">
        <w:rPr>
          <w:rFonts w:ascii="Times New Roman" w:hAnsi="Times New Roman" w:cs="Times New Roman"/>
          <w:sz w:val="28"/>
          <w:szCs w:val="28"/>
          <w:lang w:val="kk-KZ"/>
        </w:rPr>
        <w:t xml:space="preserve"> </w:t>
      </w:r>
      <w:r w:rsidRPr="00D57E00">
        <w:rPr>
          <w:rFonts w:ascii="Times New Roman" w:hAnsi="Times New Roman" w:cs="Times New Roman"/>
          <w:sz w:val="28"/>
          <w:szCs w:val="28"/>
          <w:lang w:val="en-US"/>
        </w:rPr>
        <w:t>and</w:t>
      </w:r>
      <w:r w:rsidR="0086422B">
        <w:rPr>
          <w:rFonts w:ascii="Times New Roman" w:hAnsi="Times New Roman" w:cs="Times New Roman"/>
          <w:sz w:val="28"/>
          <w:szCs w:val="28"/>
          <w:lang w:val="kk-KZ"/>
        </w:rPr>
        <w:t xml:space="preserve"> </w:t>
      </w:r>
      <w:r w:rsidRPr="00D57E00">
        <w:rPr>
          <w:rFonts w:ascii="Times New Roman" w:hAnsi="Times New Roman" w:cs="Times New Roman"/>
          <w:sz w:val="28"/>
          <w:szCs w:val="28"/>
          <w:lang w:val="en-US"/>
        </w:rPr>
        <w:t>Environmental</w:t>
      </w:r>
      <w:r w:rsidR="0086422B">
        <w:rPr>
          <w:rFonts w:ascii="Times New Roman" w:hAnsi="Times New Roman" w:cs="Times New Roman"/>
          <w:sz w:val="28"/>
          <w:szCs w:val="28"/>
          <w:lang w:val="kk-KZ"/>
        </w:rPr>
        <w:t xml:space="preserve"> </w:t>
      </w:r>
      <w:r w:rsidRPr="00D57E00">
        <w:rPr>
          <w:rFonts w:ascii="Times New Roman" w:hAnsi="Times New Roman" w:cs="Times New Roman"/>
          <w:sz w:val="28"/>
          <w:szCs w:val="28"/>
          <w:lang w:val="en-US"/>
        </w:rPr>
        <w:t>Science</w:t>
      </w:r>
      <w:r w:rsidRPr="00D57E00">
        <w:rPr>
          <w:rFonts w:ascii="Times New Roman" w:hAnsi="Times New Roman" w:cs="Times New Roman"/>
          <w:sz w:val="28"/>
          <w:szCs w:val="28"/>
        </w:rPr>
        <w:t>.</w:t>
      </w:r>
      <w:r w:rsidRPr="00D57E00">
        <w:rPr>
          <w:rFonts w:ascii="Times New Roman" w:hAnsi="Times New Roman" w:cs="Times New Roman"/>
          <w:sz w:val="28"/>
          <w:szCs w:val="28"/>
          <w:lang w:val="kk-KZ"/>
        </w:rPr>
        <w:t xml:space="preserve"> -2022. </w:t>
      </w:r>
      <w:r w:rsidR="00725CFC" w:rsidRPr="00764962">
        <w:rPr>
          <w:rFonts w:ascii="Times New Roman" w:hAnsi="Times New Roman" w:cs="Times New Roman"/>
          <w:sz w:val="28"/>
          <w:szCs w:val="28"/>
        </w:rPr>
        <w:t xml:space="preserve">- </w:t>
      </w:r>
      <w:r w:rsidRPr="00D57E00">
        <w:rPr>
          <w:rFonts w:ascii="Times New Roman" w:hAnsi="Times New Roman" w:cs="Times New Roman"/>
          <w:sz w:val="28"/>
          <w:szCs w:val="28"/>
          <w:lang w:val="en-US"/>
        </w:rPr>
        <w:t>Vol</w:t>
      </w:r>
      <w:r w:rsidR="00725CFC" w:rsidRPr="00764962">
        <w:rPr>
          <w:rFonts w:ascii="Times New Roman" w:hAnsi="Times New Roman" w:cs="Times New Roman"/>
          <w:sz w:val="28"/>
          <w:szCs w:val="28"/>
        </w:rPr>
        <w:t>.</w:t>
      </w:r>
      <w:r w:rsidRPr="00D57E00">
        <w:rPr>
          <w:rFonts w:ascii="Times New Roman" w:hAnsi="Times New Roman" w:cs="Times New Roman"/>
          <w:sz w:val="28"/>
          <w:szCs w:val="28"/>
        </w:rPr>
        <w:t>965.</w:t>
      </w:r>
      <w:r w:rsidR="00725CFC" w:rsidRPr="00764962">
        <w:rPr>
          <w:rFonts w:ascii="Times New Roman" w:hAnsi="Times New Roman" w:cs="Times New Roman"/>
          <w:sz w:val="28"/>
          <w:szCs w:val="28"/>
        </w:rPr>
        <w:t xml:space="preserve"> -</w:t>
      </w:r>
      <w:r w:rsidRPr="00D57E00">
        <w:rPr>
          <w:rFonts w:ascii="Times New Roman" w:hAnsi="Times New Roman" w:cs="Times New Roman"/>
          <w:sz w:val="28"/>
          <w:szCs w:val="28"/>
        </w:rPr>
        <w:t xml:space="preserve"> </w:t>
      </w:r>
      <w:r w:rsidRPr="00D57E00">
        <w:rPr>
          <w:rFonts w:ascii="Times New Roman" w:hAnsi="Times New Roman" w:cs="Times New Roman"/>
          <w:sz w:val="28"/>
          <w:szCs w:val="28"/>
          <w:lang w:val="en-US"/>
        </w:rPr>
        <w:t>P</w:t>
      </w:r>
      <w:r w:rsidRPr="00D57E00">
        <w:rPr>
          <w:rFonts w:ascii="Times New Roman" w:hAnsi="Times New Roman" w:cs="Times New Roman"/>
          <w:sz w:val="28"/>
          <w:szCs w:val="28"/>
        </w:rPr>
        <w:t>. 1-6</w:t>
      </w:r>
    </w:p>
    <w:p w14:paraId="4CC6A704" w14:textId="77777777" w:rsidR="002D451B" w:rsidRPr="00AE2AB5" w:rsidRDefault="00A035D8"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1</w:t>
      </w:r>
      <w:r w:rsidR="00AE2AB5" w:rsidRPr="00AE2AB5">
        <w:rPr>
          <w:rFonts w:ascii="Times New Roman" w:hAnsi="Times New Roman" w:cs="Times New Roman"/>
          <w:sz w:val="28"/>
          <w:szCs w:val="28"/>
        </w:rPr>
        <w:t xml:space="preserve">80 </w:t>
      </w:r>
      <w:r w:rsidR="00D3546B" w:rsidRPr="001E3AA9">
        <w:rPr>
          <w:rFonts w:ascii="Times New Roman" w:hAnsi="Times New Roman" w:cs="Times New Roman"/>
          <w:sz w:val="28"/>
          <w:szCs w:val="28"/>
        </w:rPr>
        <w:t xml:space="preserve">Антонова, В.А. Методические аспекты исследования природных цеолитов для дезактивации пищевого сырья от радионуклидов цезия / В.А. Антонова // Использование природных цеолитов в народном хозяйстве: материалы </w:t>
      </w:r>
      <w:proofErr w:type="spellStart"/>
      <w:r w:rsidR="00D3546B" w:rsidRPr="001E3AA9">
        <w:rPr>
          <w:rFonts w:ascii="Times New Roman" w:hAnsi="Times New Roman" w:cs="Times New Roman"/>
          <w:sz w:val="28"/>
          <w:szCs w:val="28"/>
        </w:rPr>
        <w:t>Всес</w:t>
      </w:r>
      <w:proofErr w:type="spellEnd"/>
      <w:r w:rsidR="00D3546B" w:rsidRPr="001E3AA9">
        <w:rPr>
          <w:rFonts w:ascii="Times New Roman" w:hAnsi="Times New Roman" w:cs="Times New Roman"/>
          <w:sz w:val="28"/>
          <w:szCs w:val="28"/>
          <w:lang w:val="kk-KZ"/>
        </w:rPr>
        <w:t>.</w:t>
      </w:r>
      <w:r w:rsidR="00D3546B" w:rsidRPr="001E3AA9">
        <w:rPr>
          <w:rFonts w:ascii="Times New Roman" w:hAnsi="Times New Roman" w:cs="Times New Roman"/>
          <w:sz w:val="28"/>
          <w:szCs w:val="28"/>
        </w:rPr>
        <w:t xml:space="preserve"> совещания. – Кемерово, 1990.– Новосибирск</w:t>
      </w:r>
      <w:r w:rsidR="00D3546B" w:rsidRPr="00AE2AB5">
        <w:rPr>
          <w:rFonts w:ascii="Times New Roman" w:hAnsi="Times New Roman" w:cs="Times New Roman"/>
          <w:sz w:val="28"/>
          <w:szCs w:val="28"/>
        </w:rPr>
        <w:t xml:space="preserve">, 1991.– </w:t>
      </w:r>
      <w:r w:rsidR="00D3546B" w:rsidRPr="001E3AA9">
        <w:rPr>
          <w:rFonts w:ascii="Times New Roman" w:hAnsi="Times New Roman" w:cs="Times New Roman"/>
          <w:sz w:val="28"/>
          <w:szCs w:val="28"/>
        </w:rPr>
        <w:t>Ч</w:t>
      </w:r>
      <w:r w:rsidR="00D3546B" w:rsidRPr="00AE2AB5">
        <w:rPr>
          <w:rFonts w:ascii="Times New Roman" w:hAnsi="Times New Roman" w:cs="Times New Roman"/>
          <w:sz w:val="28"/>
          <w:szCs w:val="28"/>
        </w:rPr>
        <w:t>.2. -</w:t>
      </w:r>
      <w:r w:rsidR="00D3546B" w:rsidRPr="001E3AA9">
        <w:rPr>
          <w:rFonts w:ascii="Times New Roman" w:hAnsi="Times New Roman" w:cs="Times New Roman"/>
          <w:sz w:val="28"/>
          <w:szCs w:val="28"/>
        </w:rPr>
        <w:t>С</w:t>
      </w:r>
      <w:r w:rsidR="00D3546B" w:rsidRPr="00AE2AB5">
        <w:rPr>
          <w:rFonts w:ascii="Times New Roman" w:hAnsi="Times New Roman" w:cs="Times New Roman"/>
          <w:sz w:val="28"/>
          <w:szCs w:val="28"/>
        </w:rPr>
        <w:t>. 75 – 80</w:t>
      </w:r>
      <w:r w:rsidR="00D3546B" w:rsidRPr="00AE2AB5">
        <w:rPr>
          <w:rFonts w:ascii="Times New Roman" w:hAnsi="Times New Roman" w:cs="Times New Roman"/>
        </w:rPr>
        <w:t>.</w:t>
      </w:r>
    </w:p>
    <w:p w14:paraId="7C022209" w14:textId="020AE40D" w:rsidR="002F6C0B" w:rsidRPr="001E3AA9" w:rsidRDefault="00D3546B" w:rsidP="00C12CC3">
      <w:pPr>
        <w:spacing w:after="0" w:line="240" w:lineRule="auto"/>
        <w:ind w:firstLine="708"/>
        <w:jc w:val="both"/>
        <w:rPr>
          <w:lang w:val="en-US"/>
        </w:rPr>
      </w:pPr>
      <w:r w:rsidRPr="001E3AA9">
        <w:rPr>
          <w:rFonts w:ascii="Times New Roman" w:hAnsi="Times New Roman" w:cs="Times New Roman"/>
          <w:sz w:val="28"/>
          <w:szCs w:val="28"/>
          <w:lang w:val="kk-KZ"/>
        </w:rPr>
        <w:t>1</w:t>
      </w:r>
      <w:r w:rsidR="00AE2AB5">
        <w:rPr>
          <w:rFonts w:ascii="Times New Roman" w:hAnsi="Times New Roman" w:cs="Times New Roman"/>
          <w:sz w:val="28"/>
          <w:szCs w:val="28"/>
          <w:lang w:val="en-US"/>
        </w:rPr>
        <w:t xml:space="preserve">81 </w:t>
      </w:r>
      <w:r w:rsidR="00FD701F" w:rsidRPr="001E3AA9">
        <w:rPr>
          <w:rFonts w:ascii="Times New Roman" w:hAnsi="Times New Roman" w:cs="Times New Roman"/>
          <w:sz w:val="28"/>
          <w:szCs w:val="28"/>
          <w:lang w:val="en-US"/>
        </w:rPr>
        <w:t xml:space="preserve">Santos, A. C., S. B. M. Leal, F. </w:t>
      </w:r>
      <w:proofErr w:type="spellStart"/>
      <w:r w:rsidR="00FD701F" w:rsidRPr="001E3AA9">
        <w:rPr>
          <w:rFonts w:ascii="Times New Roman" w:hAnsi="Times New Roman" w:cs="Times New Roman"/>
          <w:sz w:val="28"/>
          <w:szCs w:val="28"/>
          <w:lang w:val="en-US"/>
        </w:rPr>
        <w:t>Reboredo</w:t>
      </w:r>
      <w:proofErr w:type="spellEnd"/>
      <w:r w:rsidR="00FD701F" w:rsidRPr="001E3AA9">
        <w:rPr>
          <w:rFonts w:ascii="Times New Roman" w:hAnsi="Times New Roman" w:cs="Times New Roman"/>
          <w:sz w:val="28"/>
          <w:szCs w:val="28"/>
          <w:lang w:val="en-US"/>
        </w:rPr>
        <w:t xml:space="preserve">, F. L. J. Almeida. Speciation, mobility and adsorption effects of various metals in sediments in an agricultural area </w:t>
      </w:r>
      <w:r w:rsidR="00FD701F" w:rsidRPr="001E3AA9">
        <w:rPr>
          <w:rFonts w:ascii="Times New Roman" w:hAnsi="Times New Roman" w:cs="Times New Roman"/>
          <w:sz w:val="28"/>
          <w:szCs w:val="28"/>
          <w:lang w:val="en-US"/>
        </w:rPr>
        <w:lastRenderedPageBreak/>
        <w:t xml:space="preserve">surrounding </w:t>
      </w:r>
      <w:proofErr w:type="gramStart"/>
      <w:r w:rsidR="00FD701F" w:rsidRPr="001E3AA9">
        <w:rPr>
          <w:rFonts w:ascii="Times New Roman" w:hAnsi="Times New Roman" w:cs="Times New Roman"/>
          <w:sz w:val="28"/>
          <w:szCs w:val="28"/>
          <w:lang w:val="en-US"/>
        </w:rPr>
        <w:t>an</w:t>
      </w:r>
      <w:proofErr w:type="gramEnd"/>
      <w:r w:rsidR="00FD701F" w:rsidRPr="001E3AA9">
        <w:rPr>
          <w:rFonts w:ascii="Times New Roman" w:hAnsi="Times New Roman" w:cs="Times New Roman"/>
          <w:sz w:val="28"/>
          <w:szCs w:val="28"/>
          <w:lang w:val="en-US"/>
        </w:rPr>
        <w:t xml:space="preserve"> uranium ore deposit (</w:t>
      </w:r>
      <w:proofErr w:type="spellStart"/>
      <w:r w:rsidR="00FD701F" w:rsidRPr="001E3AA9">
        <w:rPr>
          <w:rFonts w:ascii="Times New Roman" w:hAnsi="Times New Roman" w:cs="Times New Roman"/>
          <w:sz w:val="28"/>
          <w:szCs w:val="28"/>
          <w:lang w:val="en-US"/>
        </w:rPr>
        <w:t>Nisa</w:t>
      </w:r>
      <w:proofErr w:type="spellEnd"/>
      <w:r w:rsidR="00FD701F" w:rsidRPr="001E3AA9">
        <w:rPr>
          <w:rFonts w:ascii="Times New Roman" w:hAnsi="Times New Roman" w:cs="Times New Roman"/>
          <w:sz w:val="28"/>
          <w:szCs w:val="28"/>
          <w:lang w:val="en-US"/>
        </w:rPr>
        <w:t>, Portugal) // Emir. J. Food Agric. – 2018</w:t>
      </w:r>
      <w:r w:rsidR="00FD701F" w:rsidRPr="001E3AA9">
        <w:rPr>
          <w:rFonts w:ascii="Times New Roman" w:hAnsi="Times New Roman" w:cs="Times New Roman"/>
          <w:sz w:val="28"/>
          <w:szCs w:val="28"/>
          <w:lang w:val="kk-KZ"/>
        </w:rPr>
        <w:t xml:space="preserve">. – </w:t>
      </w:r>
      <w:r w:rsidR="00FD701F" w:rsidRPr="001E3AA9">
        <w:rPr>
          <w:rFonts w:ascii="Times New Roman" w:hAnsi="Times New Roman" w:cs="Times New Roman"/>
          <w:sz w:val="28"/>
          <w:szCs w:val="28"/>
          <w:lang w:val="en-US"/>
        </w:rPr>
        <w:t>V</w:t>
      </w:r>
      <w:r w:rsidR="00725CFC">
        <w:rPr>
          <w:rFonts w:ascii="Times New Roman" w:hAnsi="Times New Roman" w:cs="Times New Roman"/>
          <w:sz w:val="28"/>
          <w:szCs w:val="28"/>
          <w:lang w:val="en-US"/>
        </w:rPr>
        <w:t>ol</w:t>
      </w:r>
      <w:r w:rsidR="00FD701F" w:rsidRPr="001E3AA9">
        <w:rPr>
          <w:rFonts w:ascii="Times New Roman" w:hAnsi="Times New Roman" w:cs="Times New Roman"/>
          <w:sz w:val="28"/>
          <w:szCs w:val="28"/>
          <w:lang w:val="en-US"/>
        </w:rPr>
        <w:t>. 30. –P. 503-504.</w:t>
      </w:r>
    </w:p>
    <w:p w14:paraId="78E0AE73" w14:textId="4B77045F" w:rsidR="00132633" w:rsidRPr="001E3AA9" w:rsidRDefault="007757F8" w:rsidP="00C12CC3">
      <w:pPr>
        <w:spacing w:after="0" w:line="240" w:lineRule="auto"/>
        <w:ind w:firstLine="708"/>
        <w:jc w:val="both"/>
        <w:rPr>
          <w:rFonts w:ascii="Times New Roman" w:hAnsi="Times New Roman" w:cs="Times New Roman"/>
          <w:sz w:val="28"/>
          <w:szCs w:val="28"/>
        </w:rPr>
      </w:pPr>
      <w:r w:rsidRPr="001E3AA9">
        <w:rPr>
          <w:rFonts w:ascii="Times New Roman" w:hAnsi="Times New Roman" w:cs="Times New Roman"/>
          <w:sz w:val="28"/>
          <w:szCs w:val="28"/>
          <w:lang w:val="kk-KZ"/>
        </w:rPr>
        <w:t>1</w:t>
      </w:r>
      <w:r w:rsidR="004E0884">
        <w:rPr>
          <w:rFonts w:ascii="Times New Roman" w:hAnsi="Times New Roman" w:cs="Times New Roman"/>
          <w:sz w:val="28"/>
          <w:szCs w:val="28"/>
          <w:lang w:val="kk-KZ"/>
        </w:rPr>
        <w:t>8</w:t>
      </w:r>
      <w:r w:rsidR="00A173A1" w:rsidRPr="00A173A1">
        <w:rPr>
          <w:rFonts w:ascii="Times New Roman" w:hAnsi="Times New Roman" w:cs="Times New Roman"/>
          <w:sz w:val="28"/>
          <w:szCs w:val="28"/>
        </w:rPr>
        <w:t xml:space="preserve">2 </w:t>
      </w:r>
      <w:r w:rsidRPr="001E3AA9">
        <w:rPr>
          <w:rFonts w:ascii="Times New Roman" w:hAnsi="Times New Roman" w:cs="Times New Roman"/>
          <w:sz w:val="28"/>
          <w:szCs w:val="28"/>
        </w:rPr>
        <w:t>Мурашкин</w:t>
      </w:r>
      <w:r w:rsidR="00151017">
        <w:rPr>
          <w:rFonts w:ascii="Times New Roman" w:hAnsi="Times New Roman" w:cs="Times New Roman"/>
          <w:sz w:val="28"/>
          <w:szCs w:val="28"/>
          <w:lang w:val="kk-KZ"/>
        </w:rPr>
        <w:t xml:space="preserve"> </w:t>
      </w:r>
      <w:r w:rsidRPr="001E3AA9">
        <w:rPr>
          <w:rFonts w:ascii="Times New Roman" w:hAnsi="Times New Roman" w:cs="Times New Roman"/>
          <w:sz w:val="28"/>
          <w:szCs w:val="28"/>
        </w:rPr>
        <w:t>Ю.В. Расчет материальных балансов и основных параметров</w:t>
      </w:r>
      <w:r w:rsidR="002E0566">
        <w:rPr>
          <w:rFonts w:ascii="Times New Roman" w:hAnsi="Times New Roman" w:cs="Times New Roman"/>
          <w:sz w:val="28"/>
          <w:szCs w:val="28"/>
          <w:lang w:val="kk-KZ"/>
        </w:rPr>
        <w:t xml:space="preserve"> </w:t>
      </w:r>
      <w:r w:rsidRPr="001E3AA9">
        <w:rPr>
          <w:rFonts w:ascii="Times New Roman" w:hAnsi="Times New Roman" w:cs="Times New Roman"/>
          <w:sz w:val="28"/>
          <w:szCs w:val="28"/>
        </w:rPr>
        <w:t xml:space="preserve">ионообменной установки по извлечению редких элементов из водных растворов. Аппаратурное оформление: учебное пособие/ Ю.В. Мурашкин, А.А. Блохин. - СПб.: </w:t>
      </w:r>
      <w:proofErr w:type="spellStart"/>
      <w:proofErr w:type="gramStart"/>
      <w:r w:rsidRPr="001E3AA9">
        <w:rPr>
          <w:rFonts w:ascii="Times New Roman" w:hAnsi="Times New Roman" w:cs="Times New Roman"/>
          <w:sz w:val="28"/>
          <w:szCs w:val="28"/>
        </w:rPr>
        <w:t>СПбГТИ</w:t>
      </w:r>
      <w:proofErr w:type="spellEnd"/>
      <w:r w:rsidRPr="001E3AA9">
        <w:rPr>
          <w:rFonts w:ascii="Times New Roman" w:hAnsi="Times New Roman" w:cs="Times New Roman"/>
          <w:sz w:val="28"/>
          <w:szCs w:val="28"/>
        </w:rPr>
        <w:t>(</w:t>
      </w:r>
      <w:proofErr w:type="gramEnd"/>
      <w:r w:rsidRPr="001E3AA9">
        <w:rPr>
          <w:rFonts w:ascii="Times New Roman" w:hAnsi="Times New Roman" w:cs="Times New Roman"/>
          <w:sz w:val="28"/>
          <w:szCs w:val="28"/>
        </w:rPr>
        <w:t>ТУ), 2014. - 68 с.</w:t>
      </w:r>
    </w:p>
    <w:p w14:paraId="5E91634B" w14:textId="77777777" w:rsidR="004F2712" w:rsidRPr="001E3AA9" w:rsidRDefault="00132633"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18</w:t>
      </w:r>
      <w:r w:rsidR="00364BE4" w:rsidRPr="00364BE4">
        <w:rPr>
          <w:rFonts w:ascii="Times New Roman" w:hAnsi="Times New Roman" w:cs="Times New Roman"/>
          <w:sz w:val="28"/>
          <w:szCs w:val="28"/>
        </w:rPr>
        <w:t xml:space="preserve">3 </w:t>
      </w:r>
      <w:r w:rsidR="00DD6472" w:rsidRPr="001E3AA9">
        <w:rPr>
          <w:rFonts w:ascii="Times New Roman" w:hAnsi="Times New Roman" w:cs="Times New Roman"/>
          <w:sz w:val="28"/>
          <w:szCs w:val="28"/>
        </w:rPr>
        <w:t>Назаров Н.Г. Измерения: планирование и обработка результатов. ĘМ.: ИПК Изд-во стандартов, 2000</w:t>
      </w:r>
      <w:r w:rsidR="00105F89" w:rsidRPr="001E3AA9">
        <w:rPr>
          <w:rFonts w:ascii="Times New Roman" w:hAnsi="Times New Roman" w:cs="Times New Roman"/>
          <w:sz w:val="28"/>
          <w:szCs w:val="28"/>
          <w:lang w:val="kk-KZ"/>
        </w:rPr>
        <w:t xml:space="preserve">. – 304 с. </w:t>
      </w:r>
    </w:p>
    <w:p w14:paraId="0A9B1548" w14:textId="77777777" w:rsidR="00EE5287" w:rsidRPr="001E3AA9" w:rsidRDefault="00EE5287" w:rsidP="00C12CC3">
      <w:pPr>
        <w:spacing w:after="0" w:line="240" w:lineRule="auto"/>
        <w:ind w:firstLine="708"/>
        <w:jc w:val="both"/>
        <w:rPr>
          <w:rStyle w:val="w"/>
          <w:rFonts w:ascii="Times New Roman" w:hAnsi="Times New Roman"/>
          <w:sz w:val="28"/>
          <w:szCs w:val="28"/>
        </w:rPr>
      </w:pPr>
      <w:r w:rsidRPr="001E3AA9">
        <w:rPr>
          <w:rStyle w:val="w"/>
          <w:rFonts w:ascii="Times New Roman" w:hAnsi="Times New Roman"/>
          <w:sz w:val="28"/>
          <w:szCs w:val="28"/>
          <w:lang w:val="kk-KZ"/>
        </w:rPr>
        <w:t>18</w:t>
      </w:r>
      <w:r w:rsidR="00364BE4" w:rsidRPr="00364BE4">
        <w:rPr>
          <w:rStyle w:val="w"/>
          <w:rFonts w:ascii="Times New Roman" w:hAnsi="Times New Roman"/>
          <w:sz w:val="28"/>
          <w:szCs w:val="28"/>
        </w:rPr>
        <w:t xml:space="preserve">4 </w:t>
      </w:r>
      <w:r w:rsidRPr="001E3AA9">
        <w:rPr>
          <w:rStyle w:val="w"/>
          <w:rFonts w:ascii="Times New Roman" w:hAnsi="Times New Roman"/>
          <w:sz w:val="28"/>
          <w:szCs w:val="28"/>
        </w:rPr>
        <w:t xml:space="preserve">Беленький Л.И., </w:t>
      </w:r>
      <w:proofErr w:type="spellStart"/>
      <w:r w:rsidRPr="001E3AA9">
        <w:rPr>
          <w:rStyle w:val="w"/>
          <w:rFonts w:ascii="Times New Roman" w:hAnsi="Times New Roman"/>
          <w:sz w:val="28"/>
          <w:szCs w:val="28"/>
        </w:rPr>
        <w:t>Росинская</w:t>
      </w:r>
      <w:proofErr w:type="spellEnd"/>
      <w:r w:rsidRPr="001E3AA9">
        <w:rPr>
          <w:rStyle w:val="w"/>
          <w:rFonts w:ascii="Times New Roman" w:hAnsi="Times New Roman"/>
          <w:sz w:val="28"/>
          <w:szCs w:val="28"/>
        </w:rPr>
        <w:t xml:space="preserve"> Ц.Я., Мельников Б.Н. и др.; Под ред. </w:t>
      </w:r>
      <w:proofErr w:type="spellStart"/>
      <w:r w:rsidRPr="001E3AA9">
        <w:rPr>
          <w:rStyle w:val="w"/>
          <w:rFonts w:ascii="Times New Roman" w:hAnsi="Times New Roman"/>
          <w:sz w:val="28"/>
          <w:szCs w:val="28"/>
        </w:rPr>
        <w:t>Л.И.Беленького</w:t>
      </w:r>
      <w:proofErr w:type="spellEnd"/>
      <w:r w:rsidRPr="001E3AA9">
        <w:rPr>
          <w:rStyle w:val="w"/>
          <w:rFonts w:ascii="Times New Roman" w:hAnsi="Times New Roman"/>
          <w:sz w:val="28"/>
          <w:szCs w:val="28"/>
        </w:rPr>
        <w:t xml:space="preserve">. Технологические расчеты в химической технологии волокнистых </w:t>
      </w:r>
      <w:proofErr w:type="gramStart"/>
      <w:r w:rsidRPr="001E3AA9">
        <w:rPr>
          <w:rStyle w:val="w"/>
          <w:rFonts w:ascii="Times New Roman" w:hAnsi="Times New Roman"/>
          <w:sz w:val="28"/>
          <w:szCs w:val="28"/>
        </w:rPr>
        <w:t>материалов:  Учеб</w:t>
      </w:r>
      <w:proofErr w:type="gramEnd"/>
      <w:r w:rsidRPr="001E3AA9">
        <w:rPr>
          <w:rStyle w:val="w"/>
          <w:rFonts w:ascii="Times New Roman" w:hAnsi="Times New Roman"/>
          <w:sz w:val="28"/>
          <w:szCs w:val="28"/>
        </w:rPr>
        <w:t xml:space="preserve">.  пособие для текст. вузов – 2 - </w:t>
      </w:r>
      <w:proofErr w:type="gramStart"/>
      <w:r w:rsidRPr="001E3AA9">
        <w:rPr>
          <w:rStyle w:val="w"/>
          <w:rFonts w:ascii="Times New Roman" w:hAnsi="Times New Roman"/>
          <w:sz w:val="28"/>
          <w:szCs w:val="28"/>
        </w:rPr>
        <w:t>е  изд.</w:t>
      </w:r>
      <w:proofErr w:type="gramEnd"/>
      <w:r w:rsidRPr="001E3AA9">
        <w:rPr>
          <w:rStyle w:val="w"/>
          <w:rFonts w:ascii="Times New Roman" w:hAnsi="Times New Roman"/>
          <w:sz w:val="28"/>
          <w:szCs w:val="28"/>
        </w:rPr>
        <w:t xml:space="preserve">, </w:t>
      </w:r>
      <w:proofErr w:type="spellStart"/>
      <w:r w:rsidRPr="001E3AA9">
        <w:rPr>
          <w:rStyle w:val="w"/>
          <w:rFonts w:ascii="Times New Roman" w:hAnsi="Times New Roman"/>
          <w:sz w:val="28"/>
          <w:szCs w:val="28"/>
        </w:rPr>
        <w:t>перераб</w:t>
      </w:r>
      <w:proofErr w:type="spellEnd"/>
      <w:r w:rsidRPr="001E3AA9">
        <w:rPr>
          <w:rStyle w:val="w"/>
          <w:rFonts w:ascii="Times New Roman" w:hAnsi="Times New Roman"/>
          <w:sz w:val="28"/>
          <w:szCs w:val="28"/>
        </w:rPr>
        <w:t xml:space="preserve">. и доп. – М.: </w:t>
      </w:r>
      <w:proofErr w:type="spellStart"/>
      <w:r w:rsidRPr="001E3AA9">
        <w:rPr>
          <w:rStyle w:val="w"/>
          <w:rFonts w:ascii="Times New Roman" w:hAnsi="Times New Roman"/>
          <w:sz w:val="28"/>
          <w:szCs w:val="28"/>
        </w:rPr>
        <w:t>Высш</w:t>
      </w:r>
      <w:proofErr w:type="spellEnd"/>
      <w:r w:rsidRPr="001E3AA9">
        <w:rPr>
          <w:rStyle w:val="w"/>
          <w:rFonts w:ascii="Times New Roman" w:hAnsi="Times New Roman"/>
          <w:sz w:val="28"/>
          <w:szCs w:val="28"/>
        </w:rPr>
        <w:t xml:space="preserve">. </w:t>
      </w:r>
      <w:proofErr w:type="spellStart"/>
      <w:r w:rsidRPr="001E3AA9">
        <w:rPr>
          <w:rStyle w:val="w"/>
          <w:rFonts w:ascii="Times New Roman" w:hAnsi="Times New Roman"/>
          <w:sz w:val="28"/>
          <w:szCs w:val="28"/>
        </w:rPr>
        <w:t>шк</w:t>
      </w:r>
      <w:proofErr w:type="spellEnd"/>
      <w:r w:rsidRPr="001E3AA9">
        <w:rPr>
          <w:rStyle w:val="w"/>
          <w:rFonts w:ascii="Times New Roman" w:hAnsi="Times New Roman"/>
          <w:sz w:val="28"/>
          <w:szCs w:val="28"/>
        </w:rPr>
        <w:t>., 1985. – 240 с.</w:t>
      </w:r>
    </w:p>
    <w:p w14:paraId="7A8C273F" w14:textId="76DB6657" w:rsidR="006F630B" w:rsidRPr="001E3AA9" w:rsidRDefault="007C2489"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sz w:val="28"/>
          <w:szCs w:val="28"/>
          <w:lang w:val="kk-KZ"/>
        </w:rPr>
        <w:t>18</w:t>
      </w:r>
      <w:r w:rsidR="00364BE4" w:rsidRPr="00364BE4">
        <w:rPr>
          <w:rFonts w:ascii="Times New Roman" w:hAnsi="Times New Roman"/>
          <w:sz w:val="28"/>
          <w:szCs w:val="28"/>
        </w:rPr>
        <w:t xml:space="preserve">5 </w:t>
      </w:r>
      <w:r w:rsidRPr="001E3AA9">
        <w:rPr>
          <w:rFonts w:ascii="Times New Roman" w:hAnsi="Times New Roman"/>
          <w:sz w:val="28"/>
          <w:szCs w:val="28"/>
        </w:rPr>
        <w:t xml:space="preserve">Саутин С.Н. Планирование эксперимента в химии и химической </w:t>
      </w:r>
      <w:proofErr w:type="spellStart"/>
      <w:r w:rsidRPr="001E3AA9">
        <w:rPr>
          <w:rFonts w:ascii="Times New Roman" w:hAnsi="Times New Roman"/>
          <w:sz w:val="28"/>
          <w:szCs w:val="28"/>
        </w:rPr>
        <w:t>техологии</w:t>
      </w:r>
      <w:proofErr w:type="spellEnd"/>
      <w:r w:rsidRPr="001E3AA9">
        <w:rPr>
          <w:rFonts w:ascii="Times New Roman" w:hAnsi="Times New Roman"/>
          <w:sz w:val="28"/>
          <w:szCs w:val="28"/>
        </w:rPr>
        <w:t>.</w:t>
      </w:r>
      <w:r w:rsidR="00725CFC" w:rsidRPr="00725CFC">
        <w:rPr>
          <w:rFonts w:ascii="Times New Roman" w:hAnsi="Times New Roman"/>
          <w:sz w:val="28"/>
          <w:szCs w:val="28"/>
        </w:rPr>
        <w:t>-</w:t>
      </w:r>
      <w:r w:rsidRPr="001E3AA9">
        <w:rPr>
          <w:rFonts w:ascii="Times New Roman" w:hAnsi="Times New Roman"/>
          <w:sz w:val="28"/>
          <w:szCs w:val="28"/>
        </w:rPr>
        <w:t xml:space="preserve"> Л.., «Химия», 1975. – 48 с.</w:t>
      </w:r>
    </w:p>
    <w:p w14:paraId="6DCA8FA6" w14:textId="189C7644" w:rsidR="00515668" w:rsidRPr="00725CFC" w:rsidRDefault="006F630B" w:rsidP="00C12CC3">
      <w:pPr>
        <w:spacing w:after="0" w:line="240" w:lineRule="auto"/>
        <w:ind w:firstLine="708"/>
        <w:jc w:val="both"/>
        <w:rPr>
          <w:rStyle w:val="w"/>
          <w:rFonts w:ascii="Times New Roman" w:hAnsi="Times New Roman" w:cs="Times New Roman"/>
          <w:sz w:val="28"/>
          <w:szCs w:val="28"/>
        </w:rPr>
      </w:pPr>
      <w:r w:rsidRPr="001E3AA9">
        <w:rPr>
          <w:rFonts w:ascii="Times New Roman" w:hAnsi="Times New Roman" w:cs="Times New Roman"/>
          <w:sz w:val="28"/>
          <w:szCs w:val="28"/>
          <w:lang w:val="kk-KZ"/>
        </w:rPr>
        <w:t>18</w:t>
      </w:r>
      <w:r w:rsidR="00364BE4" w:rsidRPr="00364BE4">
        <w:rPr>
          <w:rFonts w:ascii="Times New Roman" w:hAnsi="Times New Roman" w:cs="Times New Roman"/>
          <w:sz w:val="28"/>
          <w:szCs w:val="28"/>
        </w:rPr>
        <w:t xml:space="preserve">6 </w:t>
      </w:r>
      <w:r w:rsidR="00DD6472" w:rsidRPr="001E3AA9">
        <w:rPr>
          <w:rFonts w:ascii="Times New Roman" w:hAnsi="Times New Roman"/>
          <w:sz w:val="28"/>
          <w:szCs w:val="28"/>
        </w:rPr>
        <w:t>Адлер Ю. П., Маркова Е. В., Грановский Ю. В. Планирование эксперимента при поиске оптимальных условий. – М.: Изд-во “Наука”, 1976</w:t>
      </w:r>
      <w:r w:rsidR="00725CFC" w:rsidRPr="00725CFC">
        <w:rPr>
          <w:rFonts w:ascii="Times New Roman" w:hAnsi="Times New Roman"/>
          <w:sz w:val="28"/>
          <w:szCs w:val="28"/>
        </w:rPr>
        <w:t>.</w:t>
      </w:r>
      <w:r w:rsidR="00DD6472" w:rsidRPr="001E3AA9">
        <w:rPr>
          <w:rFonts w:ascii="Times New Roman" w:hAnsi="Times New Roman"/>
          <w:sz w:val="28"/>
          <w:szCs w:val="28"/>
        </w:rPr>
        <w:t xml:space="preserve"> – 279 с</w:t>
      </w:r>
      <w:r w:rsidR="00725CFC" w:rsidRPr="00725CFC">
        <w:rPr>
          <w:rFonts w:ascii="Times New Roman" w:hAnsi="Times New Roman"/>
          <w:sz w:val="28"/>
          <w:szCs w:val="28"/>
        </w:rPr>
        <w:t>.</w:t>
      </w:r>
    </w:p>
    <w:p w14:paraId="0EF5C593" w14:textId="77777777" w:rsidR="0018598F" w:rsidRPr="001E3AA9" w:rsidRDefault="00515668" w:rsidP="00C12CC3">
      <w:pPr>
        <w:spacing w:after="0" w:line="240" w:lineRule="auto"/>
        <w:ind w:firstLine="708"/>
        <w:jc w:val="both"/>
        <w:rPr>
          <w:rFonts w:ascii="Times New Roman" w:hAnsi="Times New Roman" w:cs="Times New Roman"/>
          <w:sz w:val="28"/>
          <w:szCs w:val="28"/>
          <w:lang w:val="kk-KZ"/>
        </w:rPr>
      </w:pPr>
      <w:r w:rsidRPr="001E3AA9">
        <w:rPr>
          <w:rStyle w:val="w"/>
          <w:rFonts w:ascii="Times New Roman" w:hAnsi="Times New Roman" w:cs="Times New Roman"/>
          <w:sz w:val="28"/>
          <w:szCs w:val="28"/>
          <w:lang w:val="kk-KZ"/>
        </w:rPr>
        <w:t>18</w:t>
      </w:r>
      <w:r w:rsidR="00364BE4" w:rsidRPr="00364BE4">
        <w:rPr>
          <w:rStyle w:val="w"/>
          <w:rFonts w:ascii="Times New Roman" w:hAnsi="Times New Roman" w:cs="Times New Roman"/>
          <w:sz w:val="28"/>
          <w:szCs w:val="28"/>
        </w:rPr>
        <w:t xml:space="preserve">7 </w:t>
      </w:r>
      <w:r w:rsidR="0018598F" w:rsidRPr="001E3AA9">
        <w:rPr>
          <w:rFonts w:ascii="Times New Roman" w:hAnsi="Times New Roman" w:cs="Times New Roman"/>
          <w:sz w:val="28"/>
          <w:szCs w:val="28"/>
          <w:lang w:val="kk-KZ"/>
        </w:rPr>
        <w:t xml:space="preserve">Мортимор С. Уоплес К. </w:t>
      </w:r>
      <w:r w:rsidR="0018598F" w:rsidRPr="001E3AA9">
        <w:rPr>
          <w:rFonts w:ascii="Times New Roman" w:hAnsi="Times New Roman" w:cs="Times New Roman"/>
          <w:sz w:val="28"/>
          <w:szCs w:val="28"/>
          <w:lang w:val="en-US"/>
        </w:rPr>
        <w:t>HACCP</w:t>
      </w:r>
      <w:r w:rsidR="0018598F" w:rsidRPr="001E3AA9">
        <w:rPr>
          <w:rFonts w:ascii="Times New Roman" w:hAnsi="Times New Roman" w:cs="Times New Roman"/>
          <w:sz w:val="28"/>
          <w:szCs w:val="28"/>
        </w:rPr>
        <w:t xml:space="preserve">. </w:t>
      </w:r>
      <w:r w:rsidR="0018598F" w:rsidRPr="001E3AA9">
        <w:rPr>
          <w:rFonts w:ascii="Times New Roman" w:hAnsi="Times New Roman" w:cs="Times New Roman"/>
          <w:sz w:val="28"/>
          <w:szCs w:val="28"/>
          <w:lang w:val="kk-KZ"/>
        </w:rPr>
        <w:t xml:space="preserve"> Практические рекомендации / пер. С англ. 3-го перераб. Изд. – СПб.; ИД «Профессия», 2014 – 520 с.</w:t>
      </w:r>
    </w:p>
    <w:p w14:paraId="05A94C08" w14:textId="77777777" w:rsidR="0018598F" w:rsidRPr="001E3AA9" w:rsidRDefault="0018598F"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5A797F" w:rsidRPr="001E3AA9">
        <w:rPr>
          <w:rFonts w:ascii="Times New Roman" w:hAnsi="Times New Roman" w:cs="Times New Roman"/>
          <w:sz w:val="28"/>
          <w:szCs w:val="28"/>
          <w:lang w:val="kk-KZ"/>
        </w:rPr>
        <w:t>8</w:t>
      </w:r>
      <w:r w:rsidR="00364BE4" w:rsidRPr="00364BE4">
        <w:rPr>
          <w:rFonts w:ascii="Times New Roman" w:hAnsi="Times New Roman" w:cs="Times New Roman"/>
          <w:sz w:val="28"/>
          <w:szCs w:val="28"/>
        </w:rPr>
        <w:t>8</w:t>
      </w:r>
      <w:r w:rsidRPr="001E3AA9">
        <w:rPr>
          <w:rFonts w:ascii="Times New Roman" w:hAnsi="Times New Roman" w:cs="Times New Roman"/>
          <w:sz w:val="28"/>
          <w:szCs w:val="28"/>
          <w:lang w:val="kk-KZ"/>
        </w:rPr>
        <w:t xml:space="preserve"> Петрова Е.И., Тарасова Е.Ю. Разработка систем  менеджмента безопасности как условие реализации требований технического регламента Таможенного союза // Молочнохозяйственный вестник. – 2017. - №1(25). – С. 158-164. </w:t>
      </w:r>
    </w:p>
    <w:p w14:paraId="4AD68827" w14:textId="77777777" w:rsidR="008E1225" w:rsidRPr="001E3AA9" w:rsidRDefault="008E1225" w:rsidP="00C12CC3">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8C2A12" w:rsidRPr="001E3AA9">
        <w:rPr>
          <w:rFonts w:ascii="Times New Roman" w:hAnsi="Times New Roman" w:cs="Times New Roman"/>
          <w:sz w:val="28"/>
          <w:szCs w:val="28"/>
          <w:lang w:val="kk-KZ"/>
        </w:rPr>
        <w:t>8</w:t>
      </w:r>
      <w:r w:rsidR="00364BE4" w:rsidRPr="00364BE4">
        <w:rPr>
          <w:rFonts w:ascii="Times New Roman" w:hAnsi="Times New Roman" w:cs="Times New Roman"/>
          <w:sz w:val="28"/>
          <w:szCs w:val="28"/>
        </w:rPr>
        <w:t xml:space="preserve">9 </w:t>
      </w:r>
      <w:r w:rsidRPr="001E3AA9">
        <w:rPr>
          <w:rFonts w:ascii="Times New Roman" w:hAnsi="Times New Roman" w:cs="Times New Roman"/>
          <w:sz w:val="28"/>
          <w:szCs w:val="28"/>
          <w:lang w:val="kk-KZ"/>
        </w:rPr>
        <w:t xml:space="preserve">Мейес Т., Мортимор С. Эффективное внедрение </w:t>
      </w:r>
      <w:r w:rsidRPr="001E3AA9">
        <w:rPr>
          <w:rFonts w:ascii="Times New Roman" w:hAnsi="Times New Roman" w:cs="Times New Roman"/>
          <w:sz w:val="28"/>
          <w:szCs w:val="28"/>
          <w:lang w:val="en-US"/>
        </w:rPr>
        <w:t>HACCP</w:t>
      </w:r>
      <w:r w:rsidRPr="001E3AA9">
        <w:rPr>
          <w:rFonts w:ascii="Times New Roman" w:hAnsi="Times New Roman" w:cs="Times New Roman"/>
          <w:sz w:val="28"/>
          <w:szCs w:val="28"/>
          <w:lang w:val="kk-KZ"/>
        </w:rPr>
        <w:t>. Учимся на опыте других. – СПб.:  ИД «Профессия», 2008.  –288 с.</w:t>
      </w:r>
    </w:p>
    <w:p w14:paraId="23321151" w14:textId="34331623" w:rsidR="00677E30" w:rsidRDefault="004F234B" w:rsidP="00D11032">
      <w:pPr>
        <w:spacing w:after="0" w:line="240" w:lineRule="auto"/>
        <w:ind w:firstLine="708"/>
        <w:jc w:val="both"/>
        <w:rPr>
          <w:rFonts w:ascii="Times New Roman" w:hAnsi="Times New Roman" w:cs="Times New Roman"/>
          <w:sz w:val="28"/>
          <w:szCs w:val="28"/>
          <w:lang w:val="kk-KZ"/>
        </w:rPr>
      </w:pPr>
      <w:r w:rsidRPr="001E3AA9">
        <w:rPr>
          <w:rFonts w:ascii="Times New Roman" w:hAnsi="Times New Roman" w:cs="Times New Roman"/>
          <w:sz w:val="28"/>
          <w:szCs w:val="28"/>
          <w:lang w:val="kk-KZ"/>
        </w:rPr>
        <w:t>1</w:t>
      </w:r>
      <w:r w:rsidR="00364BE4">
        <w:rPr>
          <w:rFonts w:ascii="Times New Roman" w:hAnsi="Times New Roman" w:cs="Times New Roman"/>
          <w:sz w:val="28"/>
          <w:szCs w:val="28"/>
          <w:lang w:val="en-US"/>
        </w:rPr>
        <w:t xml:space="preserve">90 </w:t>
      </w:r>
      <w:r w:rsidR="00655124" w:rsidRPr="001E3AA9">
        <w:rPr>
          <w:rFonts w:ascii="Times New Roman" w:hAnsi="Times New Roman" w:cs="Times New Roman"/>
          <w:sz w:val="28"/>
          <w:szCs w:val="28"/>
          <w:lang w:val="en-US"/>
        </w:rPr>
        <w:t xml:space="preserve">Song L., Aryana K.J. Reconstituted yogurt from yogurt cultured milk powder mix has better overall characteristics than reconstituted yogurt from commercial yogurt powder // Journal of Dairy Science. – 2014. </w:t>
      </w:r>
      <w:r w:rsidR="0035619C" w:rsidRPr="001E3AA9">
        <w:rPr>
          <w:rFonts w:ascii="Times New Roman" w:hAnsi="Times New Roman" w:cs="Times New Roman"/>
          <w:sz w:val="28"/>
          <w:szCs w:val="28"/>
          <w:lang w:val="en-US"/>
        </w:rPr>
        <w:t>-V</w:t>
      </w:r>
      <w:r w:rsidR="00725CFC">
        <w:rPr>
          <w:rFonts w:ascii="Times New Roman" w:hAnsi="Times New Roman" w:cs="Times New Roman"/>
          <w:sz w:val="28"/>
          <w:szCs w:val="28"/>
          <w:lang w:val="en-US"/>
        </w:rPr>
        <w:t>ol</w:t>
      </w:r>
      <w:r w:rsidR="0035619C" w:rsidRPr="001E3AA9">
        <w:rPr>
          <w:rFonts w:ascii="Times New Roman" w:hAnsi="Times New Roman" w:cs="Times New Roman"/>
          <w:sz w:val="28"/>
          <w:szCs w:val="28"/>
          <w:lang w:val="en-US"/>
        </w:rPr>
        <w:t>. 97. -</w:t>
      </w:r>
      <w:r w:rsidR="00725CFC">
        <w:rPr>
          <w:rFonts w:ascii="Times New Roman" w:hAnsi="Times New Roman" w:cs="Times New Roman"/>
          <w:sz w:val="28"/>
          <w:szCs w:val="28"/>
          <w:lang w:val="en-US"/>
        </w:rPr>
        <w:t xml:space="preserve"> P</w:t>
      </w:r>
      <w:r w:rsidR="0035619C" w:rsidRPr="001E3AA9">
        <w:rPr>
          <w:rFonts w:ascii="Times New Roman" w:hAnsi="Times New Roman" w:cs="Times New Roman"/>
          <w:sz w:val="28"/>
          <w:szCs w:val="28"/>
          <w:lang w:val="en-US"/>
        </w:rPr>
        <w:t xml:space="preserve">. 6007-6015. </w:t>
      </w:r>
    </w:p>
    <w:p w14:paraId="52CF1F66" w14:textId="77777777" w:rsidR="00126FB1" w:rsidRDefault="00126FB1" w:rsidP="00D11032">
      <w:pPr>
        <w:spacing w:after="0" w:line="240" w:lineRule="auto"/>
        <w:ind w:firstLine="708"/>
        <w:jc w:val="both"/>
        <w:rPr>
          <w:rFonts w:ascii="Times New Roman" w:hAnsi="Times New Roman" w:cs="Times New Roman"/>
          <w:sz w:val="28"/>
          <w:szCs w:val="28"/>
          <w:lang w:val="kk-KZ"/>
        </w:rPr>
      </w:pPr>
    </w:p>
    <w:p w14:paraId="6EF47720" w14:textId="77777777" w:rsidR="004E0884" w:rsidRDefault="004E0884" w:rsidP="0058570D">
      <w:pPr>
        <w:spacing w:after="0" w:line="240" w:lineRule="auto"/>
        <w:jc w:val="both"/>
        <w:rPr>
          <w:rFonts w:ascii="Times New Roman" w:hAnsi="Times New Roman" w:cs="Times New Roman"/>
          <w:sz w:val="28"/>
          <w:szCs w:val="28"/>
          <w:lang w:val="kk-KZ"/>
        </w:rPr>
      </w:pPr>
    </w:p>
    <w:p w14:paraId="338AF61F" w14:textId="77777777" w:rsidR="00894488" w:rsidRDefault="00894488" w:rsidP="0058570D">
      <w:pPr>
        <w:spacing w:after="0" w:line="240" w:lineRule="auto"/>
        <w:jc w:val="both"/>
        <w:rPr>
          <w:rFonts w:ascii="Times New Roman" w:hAnsi="Times New Roman" w:cs="Times New Roman"/>
          <w:sz w:val="28"/>
          <w:szCs w:val="28"/>
          <w:lang w:val="kk-KZ"/>
        </w:rPr>
      </w:pPr>
    </w:p>
    <w:p w14:paraId="7510C186" w14:textId="743C2EC3" w:rsidR="004E0884" w:rsidRDefault="004E0884" w:rsidP="00C12CC3">
      <w:pPr>
        <w:spacing w:after="0" w:line="240" w:lineRule="auto"/>
        <w:ind w:firstLine="708"/>
        <w:jc w:val="both"/>
        <w:rPr>
          <w:rFonts w:ascii="Times New Roman" w:hAnsi="Times New Roman" w:cs="Times New Roman"/>
          <w:sz w:val="28"/>
          <w:szCs w:val="28"/>
          <w:lang w:val="kk-KZ"/>
        </w:rPr>
      </w:pPr>
    </w:p>
    <w:p w14:paraId="43DAEEF8" w14:textId="410E6AF3" w:rsidR="00E56869" w:rsidRDefault="00E56869" w:rsidP="00C12CC3">
      <w:pPr>
        <w:spacing w:after="0" w:line="240" w:lineRule="auto"/>
        <w:ind w:firstLine="708"/>
        <w:jc w:val="both"/>
        <w:rPr>
          <w:rFonts w:ascii="Times New Roman" w:hAnsi="Times New Roman" w:cs="Times New Roman"/>
          <w:sz w:val="28"/>
          <w:szCs w:val="28"/>
          <w:lang w:val="kk-KZ"/>
        </w:rPr>
      </w:pPr>
    </w:p>
    <w:p w14:paraId="6129B15C" w14:textId="17860265" w:rsidR="00E56869" w:rsidRDefault="00E56869" w:rsidP="00C12CC3">
      <w:pPr>
        <w:spacing w:after="0" w:line="240" w:lineRule="auto"/>
        <w:ind w:firstLine="708"/>
        <w:jc w:val="both"/>
        <w:rPr>
          <w:rFonts w:ascii="Times New Roman" w:hAnsi="Times New Roman" w:cs="Times New Roman"/>
          <w:sz w:val="28"/>
          <w:szCs w:val="28"/>
          <w:lang w:val="kk-KZ"/>
        </w:rPr>
      </w:pPr>
    </w:p>
    <w:p w14:paraId="0B16ACB8" w14:textId="7FECC204" w:rsidR="00E56869" w:rsidRDefault="00E56869" w:rsidP="00C12CC3">
      <w:pPr>
        <w:spacing w:after="0" w:line="240" w:lineRule="auto"/>
        <w:ind w:firstLine="708"/>
        <w:jc w:val="both"/>
        <w:rPr>
          <w:rFonts w:ascii="Times New Roman" w:hAnsi="Times New Roman" w:cs="Times New Roman"/>
          <w:sz w:val="28"/>
          <w:szCs w:val="28"/>
          <w:lang w:val="kk-KZ"/>
        </w:rPr>
      </w:pPr>
    </w:p>
    <w:p w14:paraId="38DC15FB" w14:textId="26E500FA" w:rsidR="00E56869" w:rsidRDefault="00E56869" w:rsidP="00C12CC3">
      <w:pPr>
        <w:spacing w:after="0" w:line="240" w:lineRule="auto"/>
        <w:ind w:firstLine="708"/>
        <w:jc w:val="both"/>
        <w:rPr>
          <w:rFonts w:ascii="Times New Roman" w:hAnsi="Times New Roman" w:cs="Times New Roman"/>
          <w:sz w:val="28"/>
          <w:szCs w:val="28"/>
          <w:lang w:val="kk-KZ"/>
        </w:rPr>
      </w:pPr>
    </w:p>
    <w:p w14:paraId="3A633C81" w14:textId="0C14F7DC" w:rsidR="00725CFC" w:rsidRDefault="00725CFC" w:rsidP="00C12CC3">
      <w:pPr>
        <w:spacing w:after="0" w:line="240" w:lineRule="auto"/>
        <w:ind w:firstLine="708"/>
        <w:jc w:val="both"/>
        <w:rPr>
          <w:rFonts w:ascii="Times New Roman" w:hAnsi="Times New Roman" w:cs="Times New Roman"/>
          <w:sz w:val="28"/>
          <w:szCs w:val="28"/>
          <w:lang w:val="kk-KZ"/>
        </w:rPr>
      </w:pPr>
    </w:p>
    <w:p w14:paraId="1B7561FB" w14:textId="013C905C" w:rsidR="00725CFC" w:rsidRDefault="00725CFC" w:rsidP="00C12CC3">
      <w:pPr>
        <w:spacing w:after="0" w:line="240" w:lineRule="auto"/>
        <w:ind w:firstLine="708"/>
        <w:jc w:val="both"/>
        <w:rPr>
          <w:rFonts w:ascii="Times New Roman" w:hAnsi="Times New Roman" w:cs="Times New Roman"/>
          <w:sz w:val="28"/>
          <w:szCs w:val="28"/>
          <w:lang w:val="kk-KZ"/>
        </w:rPr>
      </w:pPr>
    </w:p>
    <w:p w14:paraId="0B7AD96A" w14:textId="02F36FA2" w:rsidR="00725CFC" w:rsidRDefault="00725CFC" w:rsidP="00C12CC3">
      <w:pPr>
        <w:spacing w:after="0" w:line="240" w:lineRule="auto"/>
        <w:ind w:firstLine="708"/>
        <w:jc w:val="both"/>
        <w:rPr>
          <w:rFonts w:ascii="Times New Roman" w:hAnsi="Times New Roman" w:cs="Times New Roman"/>
          <w:sz w:val="28"/>
          <w:szCs w:val="28"/>
          <w:lang w:val="kk-KZ"/>
        </w:rPr>
      </w:pPr>
    </w:p>
    <w:p w14:paraId="500E5AB4" w14:textId="51BA7A1B" w:rsidR="00725CFC" w:rsidRDefault="00725CFC" w:rsidP="00C12CC3">
      <w:pPr>
        <w:spacing w:after="0" w:line="240" w:lineRule="auto"/>
        <w:ind w:firstLine="708"/>
        <w:jc w:val="both"/>
        <w:rPr>
          <w:rFonts w:ascii="Times New Roman" w:hAnsi="Times New Roman" w:cs="Times New Roman"/>
          <w:sz w:val="28"/>
          <w:szCs w:val="28"/>
          <w:lang w:val="kk-KZ"/>
        </w:rPr>
      </w:pPr>
    </w:p>
    <w:p w14:paraId="79EB3446" w14:textId="77777777" w:rsidR="00725CFC" w:rsidRDefault="00725CFC" w:rsidP="00C12CC3">
      <w:pPr>
        <w:spacing w:after="0" w:line="240" w:lineRule="auto"/>
        <w:ind w:firstLine="708"/>
        <w:jc w:val="both"/>
        <w:rPr>
          <w:rFonts w:ascii="Times New Roman" w:hAnsi="Times New Roman" w:cs="Times New Roman"/>
          <w:sz w:val="28"/>
          <w:szCs w:val="28"/>
          <w:lang w:val="kk-KZ"/>
        </w:rPr>
      </w:pPr>
    </w:p>
    <w:p w14:paraId="42079622" w14:textId="77777777" w:rsidR="00E56869" w:rsidRPr="001E3AA9" w:rsidRDefault="00E56869" w:rsidP="00C12CC3">
      <w:pPr>
        <w:spacing w:after="0" w:line="240" w:lineRule="auto"/>
        <w:ind w:firstLine="708"/>
        <w:jc w:val="both"/>
        <w:rPr>
          <w:rFonts w:ascii="Times New Roman" w:hAnsi="Times New Roman" w:cs="Times New Roman"/>
          <w:sz w:val="28"/>
          <w:szCs w:val="28"/>
          <w:lang w:val="kk-KZ"/>
        </w:rPr>
      </w:pPr>
    </w:p>
    <w:p w14:paraId="1EDD2FB6" w14:textId="77777777" w:rsidR="00756456" w:rsidRPr="001E3AA9" w:rsidRDefault="00756456" w:rsidP="00D11032">
      <w:pPr>
        <w:spacing w:after="0" w:line="240" w:lineRule="auto"/>
        <w:jc w:val="both"/>
        <w:rPr>
          <w:rFonts w:ascii="Times New Roman" w:hAnsi="Times New Roman" w:cs="Times New Roman"/>
          <w:sz w:val="28"/>
          <w:szCs w:val="28"/>
          <w:lang w:val="kk-KZ"/>
        </w:rPr>
      </w:pPr>
    </w:p>
    <w:p w14:paraId="267C20AD" w14:textId="77777777" w:rsidR="00B93FC9" w:rsidRPr="00B93FC9" w:rsidRDefault="00B93FC9" w:rsidP="00B93FC9">
      <w:pPr>
        <w:suppressAutoHyphens/>
        <w:spacing w:after="0" w:line="240" w:lineRule="auto"/>
        <w:jc w:val="center"/>
        <w:rPr>
          <w:rFonts w:ascii="Times New Roman" w:eastAsia="Arial Unicode MS" w:hAnsi="Times New Roman" w:cs="Times New Roman"/>
          <w:b/>
          <w:color w:val="000000"/>
          <w:kern w:val="1"/>
          <w:sz w:val="28"/>
          <w:szCs w:val="28"/>
          <w:lang w:val="kk-KZ" w:eastAsia="ar-SA"/>
        </w:rPr>
      </w:pPr>
      <w:r w:rsidRPr="00B93FC9">
        <w:rPr>
          <w:rFonts w:ascii="Times New Roman" w:eastAsia="Arial Unicode MS" w:hAnsi="Times New Roman" w:cs="Times New Roman"/>
          <w:b/>
          <w:color w:val="000000"/>
          <w:kern w:val="1"/>
          <w:sz w:val="28"/>
          <w:szCs w:val="28"/>
          <w:lang w:val="kk-KZ" w:eastAsia="ar-SA"/>
        </w:rPr>
        <w:lastRenderedPageBreak/>
        <w:t>ҚОСЫМША  А</w:t>
      </w:r>
    </w:p>
    <w:p w14:paraId="02FE523C" w14:textId="77777777" w:rsidR="00B93FC9" w:rsidRPr="00B93FC9" w:rsidRDefault="00B93FC9" w:rsidP="00B93FC9">
      <w:pPr>
        <w:suppressAutoHyphens/>
        <w:spacing w:after="0" w:line="240" w:lineRule="auto"/>
        <w:jc w:val="center"/>
        <w:rPr>
          <w:rFonts w:ascii="Times New Roman" w:eastAsia="Arial Unicode MS" w:hAnsi="Times New Roman" w:cs="Times New Roman"/>
          <w:b/>
          <w:color w:val="000000"/>
          <w:kern w:val="1"/>
          <w:sz w:val="28"/>
          <w:szCs w:val="28"/>
          <w:lang w:val="kk-KZ" w:eastAsia="ar-SA"/>
        </w:rPr>
      </w:pPr>
    </w:p>
    <w:p w14:paraId="71A582EA" w14:textId="48361FEA" w:rsidR="00B93FC9" w:rsidRPr="00725CFC" w:rsidRDefault="00B93FC9" w:rsidP="00022F3C">
      <w:pPr>
        <w:suppressAutoHyphens/>
        <w:spacing w:after="0" w:line="240" w:lineRule="auto"/>
        <w:jc w:val="center"/>
        <w:rPr>
          <w:rFonts w:ascii="Times New Roman" w:eastAsia="Arial Unicode MS" w:hAnsi="Times New Roman" w:cs="Times New Roman"/>
          <w:b/>
          <w:bCs/>
          <w:kern w:val="24"/>
          <w:sz w:val="28"/>
          <w:szCs w:val="28"/>
          <w:lang w:val="kk-KZ" w:eastAsia="ar-SA"/>
        </w:rPr>
      </w:pPr>
      <w:r w:rsidRPr="00151017">
        <w:rPr>
          <w:rFonts w:ascii="Times New Roman" w:eastAsia="Arial Unicode MS" w:hAnsi="Times New Roman" w:cs="Times New Roman"/>
          <w:b/>
          <w:bCs/>
          <w:kern w:val="24"/>
          <w:sz w:val="28"/>
          <w:szCs w:val="28"/>
          <w:lang w:val="kk-KZ" w:eastAsia="ar-SA"/>
        </w:rPr>
        <w:t>Тайжүзген және Шанқанай кен орындарының табиғи цеолиттерімен суды тазарту үдерісін оңтайландыру үшін толық факторлық эксперимент (ТФЭ) бойынша қолайлы параметрлерді анықтауға арналған бастапқы деректер мен есептер</w:t>
      </w:r>
    </w:p>
    <w:p w14:paraId="759C30E9" w14:textId="77777777" w:rsidR="00B93FC9" w:rsidRPr="00B93FC9" w:rsidRDefault="00B93FC9" w:rsidP="00022F3C">
      <w:pPr>
        <w:suppressAutoHyphens/>
        <w:spacing w:after="0" w:line="240" w:lineRule="auto"/>
        <w:jc w:val="center"/>
        <w:rPr>
          <w:rFonts w:ascii="Times New Roman" w:eastAsia="Arial Unicode MS" w:hAnsi="Times New Roman" w:cs="Times New Roman"/>
          <w:b/>
          <w:bCs/>
          <w:kern w:val="24"/>
          <w:sz w:val="28"/>
          <w:szCs w:val="28"/>
          <w:lang w:val="kk-KZ" w:eastAsia="ar-SA"/>
        </w:rPr>
      </w:pPr>
      <w:r w:rsidRPr="00B93FC9">
        <w:rPr>
          <w:rFonts w:ascii="Times New Roman" w:eastAsia="Arial Unicode MS" w:hAnsi="Times New Roman" w:cs="Times New Roman"/>
          <w:b/>
          <w:bCs/>
          <w:kern w:val="24"/>
          <w:sz w:val="28"/>
          <w:szCs w:val="28"/>
          <w:lang w:val="kk-KZ" w:eastAsia="ar-SA"/>
        </w:rPr>
        <w:t>Жүргізілген эксперимент жоспары бойынша математикалық  модель құру</w:t>
      </w:r>
    </w:p>
    <w:p w14:paraId="040D4CC4" w14:textId="77777777" w:rsidR="00B93FC9" w:rsidRPr="00B93FC9" w:rsidRDefault="00B93FC9" w:rsidP="00B93FC9">
      <w:pPr>
        <w:suppressAutoHyphens/>
        <w:spacing w:after="0" w:line="240" w:lineRule="auto"/>
        <w:ind w:firstLine="709"/>
        <w:jc w:val="both"/>
        <w:rPr>
          <w:rFonts w:ascii="Times New Roman" w:eastAsia="Arial Unicode MS" w:hAnsi="Times New Roman" w:cs="Times New Roman"/>
          <w:kern w:val="1"/>
          <w:sz w:val="28"/>
          <w:szCs w:val="28"/>
          <w:lang w:val="kk-KZ" w:eastAsia="ar-SA"/>
        </w:rPr>
      </w:pPr>
      <w:r w:rsidRPr="00B93FC9">
        <w:rPr>
          <w:rFonts w:ascii="Times New Roman" w:eastAsia="Arial Unicode MS" w:hAnsi="Times New Roman" w:cs="Times New Roman"/>
          <w:kern w:val="24"/>
          <w:sz w:val="28"/>
          <w:szCs w:val="28"/>
          <w:lang w:val="kk-KZ" w:eastAsia="ar-SA"/>
        </w:rPr>
        <w:t xml:space="preserve">Алынған эксперименттік мәліметтер негізінде  </w:t>
      </w:r>
      <w:r w:rsidRPr="00B93FC9">
        <w:rPr>
          <w:rFonts w:ascii="Times New Roman" w:eastAsia="Arial Unicode MS" w:hAnsi="Times New Roman" w:cs="Times New Roman"/>
          <w:kern w:val="1"/>
          <w:sz w:val="28"/>
          <w:szCs w:val="28"/>
          <w:lang w:val="kk-KZ" w:eastAsia="ar-SA"/>
        </w:rPr>
        <w:t xml:space="preserve">«MatLab»  ғылыми зертеулерді бағдарламалық қамтамасыз етуін пайдалана отырып, Тайжүзген және Шаңқанай кен орындарының табиғи цеолиттерімен суды тазарту үдерісінің  </w:t>
      </w:r>
      <w:r w:rsidRPr="00B93FC9">
        <w:rPr>
          <w:rFonts w:ascii="Times New Roman" w:eastAsia="Arial Unicode MS" w:hAnsi="Times New Roman" w:cs="Times New Roman"/>
          <w:kern w:val="24"/>
          <w:sz w:val="28"/>
          <w:szCs w:val="28"/>
          <w:lang w:val="kk-KZ" w:eastAsia="ar-SA"/>
        </w:rPr>
        <w:t xml:space="preserve">математикалық модельдері (толық факторлық эксперимент бойынша)  құрылды [180,181] және технологиялық үдеріс параметрлерінің қолайлы мәндері алынды. Модельдеу параметрлері 1-ші  кестеде келтірілген. </w:t>
      </w:r>
    </w:p>
    <w:p w14:paraId="0D46A0E5" w14:textId="77777777" w:rsidR="00B93FC9" w:rsidRPr="00B93FC9" w:rsidRDefault="00B93FC9" w:rsidP="00B93FC9">
      <w:pPr>
        <w:suppressAutoHyphens/>
        <w:spacing w:after="0" w:line="240" w:lineRule="auto"/>
        <w:ind w:firstLine="708"/>
        <w:jc w:val="both"/>
        <w:rPr>
          <w:rFonts w:ascii="Times New Roman" w:eastAsia="Arial Unicode MS" w:hAnsi="Times New Roman" w:cs="Times New Roman"/>
          <w:kern w:val="24"/>
          <w:sz w:val="28"/>
          <w:szCs w:val="28"/>
          <w:lang w:val="kk-KZ" w:eastAsia="ar-SA"/>
        </w:rPr>
      </w:pPr>
      <w:r w:rsidRPr="00B93FC9">
        <w:rPr>
          <w:rFonts w:ascii="Times New Roman" w:eastAsia="Arial Unicode MS" w:hAnsi="Times New Roman" w:cs="Times New Roman"/>
          <w:kern w:val="24"/>
          <w:sz w:val="28"/>
          <w:szCs w:val="28"/>
          <w:lang w:val="kk-KZ" w:eastAsia="ar-SA"/>
        </w:rPr>
        <w:t xml:space="preserve">Шығу параметрлері ретінде Тайжүзген және Шаңқанай табиғи цеолиттерінде метал иондарының, ерітіндідегі  </w:t>
      </w:r>
      <w:r w:rsidRPr="00B93FC9">
        <w:rPr>
          <w:rFonts w:ascii="Times New Roman" w:eastAsia="Arial Unicode MS" w:hAnsi="Times New Roman" w:cs="Times New Roman"/>
          <w:bCs/>
          <w:kern w:val="1"/>
          <w:sz w:val="28"/>
          <w:szCs w:val="28"/>
          <w:lang w:val="kk-KZ" w:eastAsia="ar-SA"/>
        </w:rPr>
        <w:t xml:space="preserve">(X1) </w:t>
      </w:r>
      <w:r w:rsidRPr="00B93FC9">
        <w:rPr>
          <w:rFonts w:ascii="Times New Roman" w:eastAsia="Arial Unicode MS" w:hAnsi="Times New Roman" w:cs="Times New Roman"/>
          <w:kern w:val="24"/>
          <w:sz w:val="28"/>
          <w:szCs w:val="28"/>
          <w:lang w:val="kk-KZ" w:eastAsia="ar-SA"/>
        </w:rPr>
        <w:t xml:space="preserve">оның концентрациясына </w:t>
      </w:r>
      <w:r w:rsidRPr="00B93FC9">
        <w:rPr>
          <w:rFonts w:ascii="Times New Roman" w:eastAsia="Arial Unicode MS" w:hAnsi="Times New Roman" w:cs="Times New Roman"/>
          <w:kern w:val="1"/>
          <w:sz w:val="28"/>
          <w:szCs w:val="28"/>
          <w:lang w:val="kk-KZ" w:eastAsia="ar-SA"/>
        </w:rPr>
        <w:t>(Мe</w:t>
      </w:r>
      <w:r w:rsidRPr="00B93FC9">
        <w:rPr>
          <w:rFonts w:ascii="Times New Roman" w:eastAsia="Arial Unicode MS" w:hAnsi="Times New Roman" w:cs="Times New Roman"/>
          <w:kern w:val="1"/>
          <w:sz w:val="28"/>
          <w:szCs w:val="28"/>
          <w:vertAlign w:val="superscript"/>
          <w:lang w:val="kk-KZ" w:eastAsia="ar-SA"/>
        </w:rPr>
        <w:t>2+</w:t>
      </w:r>
      <w:r w:rsidRPr="00B93FC9">
        <w:rPr>
          <w:rFonts w:ascii="Times New Roman" w:eastAsia="Arial Unicode MS" w:hAnsi="Times New Roman" w:cs="Times New Roman"/>
          <w:kern w:val="1"/>
          <w:sz w:val="28"/>
          <w:szCs w:val="28"/>
          <w:lang w:val="kk-KZ" w:eastAsia="ar-SA"/>
        </w:rPr>
        <w:t xml:space="preserve">), өткізу жылдамдығына </w:t>
      </w:r>
      <w:r w:rsidRPr="00B93FC9">
        <w:rPr>
          <w:rFonts w:ascii="Times New Roman" w:eastAsia="Arial Unicode MS" w:hAnsi="Times New Roman" w:cs="Times New Roman"/>
          <w:bCs/>
          <w:kern w:val="1"/>
          <w:sz w:val="28"/>
          <w:szCs w:val="28"/>
          <w:lang w:val="kk-KZ" w:eastAsia="ar-SA"/>
        </w:rPr>
        <w:t xml:space="preserve"> (X2)  және бөлшектердің фракциясына (Х3) байланысты </w:t>
      </w:r>
      <w:r w:rsidRPr="00B93FC9">
        <w:rPr>
          <w:rFonts w:ascii="Times New Roman" w:eastAsia="Arial Unicode MS" w:hAnsi="Times New Roman" w:cs="Times New Roman"/>
          <w:kern w:val="24"/>
          <w:sz w:val="28"/>
          <w:szCs w:val="28"/>
          <w:lang w:val="kk-KZ" w:eastAsia="ar-SA"/>
        </w:rPr>
        <w:t xml:space="preserve"> ауыр металдар иондарының (ион алмасу) сорбция мәндері  </w:t>
      </w:r>
      <w:r w:rsidRPr="00B93FC9">
        <w:rPr>
          <w:rFonts w:ascii="Times New Roman" w:eastAsia="Arial Unicode MS" w:hAnsi="Times New Roman" w:cs="Times New Roman"/>
          <w:bCs/>
          <w:kern w:val="1"/>
          <w:sz w:val="28"/>
          <w:szCs w:val="28"/>
          <w:lang w:val="kk-KZ" w:eastAsia="ar-SA"/>
        </w:rPr>
        <w:t>Y, %</w:t>
      </w:r>
      <w:r w:rsidRPr="00B93FC9">
        <w:rPr>
          <w:rFonts w:ascii="Times New Roman" w:eastAsia="Arial Unicode MS" w:hAnsi="Times New Roman" w:cs="Times New Roman"/>
          <w:kern w:val="24"/>
          <w:sz w:val="28"/>
          <w:szCs w:val="28"/>
          <w:lang w:val="kk-KZ" w:eastAsia="ar-SA"/>
        </w:rPr>
        <w:t xml:space="preserve"> бақыланды. </w:t>
      </w:r>
    </w:p>
    <w:p w14:paraId="699732AD" w14:textId="5E1C391A" w:rsidR="00B93FC9" w:rsidRPr="00B93FC9" w:rsidRDefault="00B93FC9" w:rsidP="00B93FC9">
      <w:pPr>
        <w:suppressAutoHyphens/>
        <w:spacing w:after="0" w:line="240" w:lineRule="auto"/>
        <w:ind w:firstLine="709"/>
        <w:jc w:val="both"/>
        <w:rPr>
          <w:rFonts w:ascii="Times New Roman" w:eastAsia="Arial Unicode MS" w:hAnsi="Times New Roman" w:cs="Times New Roman"/>
          <w:kern w:val="24"/>
          <w:sz w:val="28"/>
          <w:szCs w:val="28"/>
          <w:lang w:val="kk-KZ" w:eastAsia="ar-SA"/>
        </w:rPr>
      </w:pPr>
      <w:r w:rsidRPr="00B93FC9">
        <w:rPr>
          <w:rFonts w:ascii="Times New Roman" w:eastAsia="Arial Unicode MS" w:hAnsi="Times New Roman" w:cs="Times New Roman"/>
          <w:kern w:val="24"/>
          <w:sz w:val="28"/>
          <w:szCs w:val="28"/>
          <w:lang w:val="kk-KZ" w:eastAsia="ar-SA"/>
        </w:rPr>
        <w:t>Факторлардың түрлену  деңгейлері 1-кестеде, жоспарлау матрицалары, жұмыс матрицалары және табиғи цеолиттермен суды тазарту үдерісін  зерттеу бойынша эксперименттердің нәтижелері</w:t>
      </w:r>
      <w:r w:rsidR="002A3AB9">
        <w:rPr>
          <w:rFonts w:ascii="Times New Roman" w:eastAsia="Arial Unicode MS" w:hAnsi="Times New Roman" w:cs="Times New Roman"/>
          <w:kern w:val="24"/>
          <w:sz w:val="28"/>
          <w:szCs w:val="28"/>
          <w:lang w:val="kk-KZ" w:eastAsia="ar-SA"/>
        </w:rPr>
        <w:t xml:space="preserve"> </w:t>
      </w:r>
      <w:r w:rsidRPr="00B93FC9">
        <w:rPr>
          <w:rFonts w:ascii="Times New Roman" w:eastAsia="Arial Unicode MS" w:hAnsi="Times New Roman" w:cs="Times New Roman"/>
          <w:kern w:val="24"/>
          <w:sz w:val="28"/>
          <w:szCs w:val="28"/>
          <w:lang w:val="kk-KZ" w:eastAsia="ar-SA"/>
        </w:rPr>
        <w:t>2 және 3-ші кестелерде келтірілген.</w:t>
      </w:r>
    </w:p>
    <w:p w14:paraId="68800D9B" w14:textId="77777777" w:rsidR="00B93FC9" w:rsidRPr="00B93FC9" w:rsidRDefault="00B93FC9" w:rsidP="00B93FC9">
      <w:pPr>
        <w:suppressAutoHyphens/>
        <w:spacing w:after="0" w:line="240" w:lineRule="auto"/>
        <w:ind w:firstLine="705"/>
        <w:jc w:val="both"/>
        <w:rPr>
          <w:rFonts w:ascii="Times New Roman" w:eastAsia="Arial Unicode MS" w:hAnsi="Times New Roman" w:cs="Times New Roman"/>
          <w:kern w:val="24"/>
          <w:sz w:val="28"/>
          <w:szCs w:val="28"/>
          <w:lang w:val="kk-KZ" w:eastAsia="ar-SA"/>
        </w:rPr>
      </w:pPr>
      <w:r w:rsidRPr="00B93FC9">
        <w:rPr>
          <w:rFonts w:ascii="Times New Roman" w:eastAsia="Arial Unicode MS" w:hAnsi="Times New Roman" w:cs="Times New Roman"/>
          <w:kern w:val="24"/>
          <w:sz w:val="28"/>
          <w:szCs w:val="28"/>
          <w:lang w:val="kk-KZ" w:eastAsia="ar-SA"/>
        </w:rPr>
        <w:t xml:space="preserve">Толық факторлық эксперимент нәтижелері бойынша статистикалық талдау жүргізілді, оның ішінде: </w:t>
      </w:r>
    </w:p>
    <w:p w14:paraId="1396EFB1" w14:textId="77777777" w:rsidR="00B93FC9" w:rsidRPr="00B93FC9" w:rsidRDefault="00B93FC9" w:rsidP="00B93FC9">
      <w:pPr>
        <w:numPr>
          <w:ilvl w:val="0"/>
          <w:numId w:val="18"/>
        </w:numPr>
        <w:suppressAutoHyphens/>
        <w:spacing w:after="0" w:line="240" w:lineRule="auto"/>
        <w:contextualSpacing/>
        <w:jc w:val="both"/>
        <w:rPr>
          <w:rFonts w:ascii="Times New Roman" w:eastAsia="Arial Unicode MS" w:hAnsi="Times New Roman" w:cs="Times New Roman"/>
          <w:kern w:val="24"/>
          <w:sz w:val="28"/>
          <w:szCs w:val="28"/>
          <w:lang w:val="kk-KZ" w:eastAsia="ar-SA"/>
        </w:rPr>
      </w:pPr>
      <w:r w:rsidRPr="00B93FC9">
        <w:rPr>
          <w:rFonts w:ascii="Times New Roman" w:eastAsia="Arial Unicode MS" w:hAnsi="Times New Roman" w:cs="Times New Roman"/>
          <w:kern w:val="24"/>
          <w:sz w:val="28"/>
          <w:szCs w:val="28"/>
          <w:lang w:val="kk-KZ" w:eastAsia="ar-SA"/>
        </w:rPr>
        <w:t>эксперименттің жаңғыртылуын тексеру;</w:t>
      </w:r>
    </w:p>
    <w:p w14:paraId="207620DC" w14:textId="77777777" w:rsidR="00B93FC9" w:rsidRPr="00B93FC9" w:rsidRDefault="00B93FC9" w:rsidP="00B93FC9">
      <w:pPr>
        <w:numPr>
          <w:ilvl w:val="0"/>
          <w:numId w:val="18"/>
        </w:numPr>
        <w:suppressAutoHyphens/>
        <w:spacing w:after="0" w:line="240" w:lineRule="auto"/>
        <w:contextualSpacing/>
        <w:jc w:val="both"/>
        <w:rPr>
          <w:rFonts w:ascii="Times New Roman" w:eastAsia="Arial Unicode MS" w:hAnsi="Times New Roman" w:cs="Times New Roman"/>
          <w:kern w:val="24"/>
          <w:sz w:val="28"/>
          <w:szCs w:val="28"/>
          <w:lang w:val="kk-KZ" w:eastAsia="ar-SA"/>
        </w:rPr>
      </w:pPr>
      <w:r w:rsidRPr="00B93FC9">
        <w:rPr>
          <w:rFonts w:ascii="Times New Roman" w:eastAsia="Arial Unicode MS" w:hAnsi="Times New Roman" w:cs="Times New Roman"/>
          <w:kern w:val="24"/>
          <w:sz w:val="28"/>
          <w:szCs w:val="28"/>
          <w:lang w:val="kk-KZ" w:eastAsia="ar-SA"/>
        </w:rPr>
        <w:t>регрессия коэффициенттерінің маңыздылығын тексеру;</w:t>
      </w:r>
    </w:p>
    <w:p w14:paraId="6ED75D4E" w14:textId="77777777" w:rsidR="00B93FC9" w:rsidRPr="00B93FC9" w:rsidRDefault="00B93FC9" w:rsidP="00B93FC9">
      <w:pPr>
        <w:numPr>
          <w:ilvl w:val="0"/>
          <w:numId w:val="18"/>
        </w:numPr>
        <w:suppressAutoHyphens/>
        <w:spacing w:after="0" w:line="240" w:lineRule="auto"/>
        <w:contextualSpacing/>
        <w:jc w:val="both"/>
        <w:rPr>
          <w:rFonts w:ascii="Times New Roman" w:eastAsia="Arial Unicode MS" w:hAnsi="Times New Roman" w:cs="Times New Roman"/>
          <w:kern w:val="24"/>
          <w:sz w:val="28"/>
          <w:szCs w:val="28"/>
          <w:lang w:val="kk-KZ" w:eastAsia="ar-SA"/>
        </w:rPr>
      </w:pPr>
      <w:r w:rsidRPr="00B93FC9">
        <w:rPr>
          <w:rFonts w:ascii="Times New Roman" w:eastAsia="Arial Unicode MS" w:hAnsi="Times New Roman" w:cs="Times New Roman"/>
          <w:kern w:val="24"/>
          <w:sz w:val="28"/>
          <w:szCs w:val="28"/>
          <w:lang w:val="kk-KZ" w:eastAsia="ar-SA"/>
        </w:rPr>
        <w:t xml:space="preserve">регрессия теңдеулерінің экспериментке сәйкестігін тексеру. </w:t>
      </w:r>
    </w:p>
    <w:p w14:paraId="57235AD1" w14:textId="77777777" w:rsidR="00B93FC9" w:rsidRPr="00B93FC9" w:rsidRDefault="00B93FC9" w:rsidP="00B93FC9">
      <w:pPr>
        <w:suppressAutoHyphens/>
        <w:spacing w:after="0" w:line="240" w:lineRule="auto"/>
        <w:ind w:firstLine="705"/>
        <w:jc w:val="both"/>
        <w:rPr>
          <w:rFonts w:ascii="Times New Roman" w:eastAsia="Arial Unicode MS" w:hAnsi="Times New Roman" w:cs="Times New Roman"/>
          <w:kern w:val="24"/>
          <w:sz w:val="28"/>
          <w:szCs w:val="28"/>
          <w:lang w:val="kk-KZ" w:eastAsia="ar-SA"/>
        </w:rPr>
      </w:pPr>
      <w:r w:rsidRPr="00B93FC9">
        <w:rPr>
          <w:rFonts w:ascii="Times New Roman" w:eastAsia="Arial Unicode MS" w:hAnsi="Times New Roman" w:cs="Times New Roman"/>
          <w:kern w:val="24"/>
          <w:sz w:val="28"/>
          <w:szCs w:val="28"/>
          <w:lang w:val="kk-KZ" w:eastAsia="ar-SA"/>
        </w:rPr>
        <w:t xml:space="preserve">Регрессия коэффициенттерінің есептеулері, алынған теңдеулер, алынған модельдердің сәйкестігінің есептік деректері 4-21 кестелерде көрсетілген. </w:t>
      </w:r>
    </w:p>
    <w:p w14:paraId="025FE9E8" w14:textId="77777777" w:rsidR="00B93FC9" w:rsidRPr="00B93FC9" w:rsidRDefault="00B93FC9" w:rsidP="00B93FC9">
      <w:pPr>
        <w:suppressAutoHyphens/>
        <w:spacing w:after="0" w:line="240" w:lineRule="auto"/>
        <w:jc w:val="both"/>
        <w:rPr>
          <w:rFonts w:ascii="Times New Roman" w:eastAsia="Arial Unicode MS" w:hAnsi="Times New Roman" w:cs="Times New Roman"/>
          <w:kern w:val="1"/>
          <w:sz w:val="28"/>
          <w:szCs w:val="28"/>
          <w:lang w:val="kk-KZ" w:eastAsia="ar-SA"/>
        </w:rPr>
      </w:pPr>
    </w:p>
    <w:p w14:paraId="349D24ED" w14:textId="49C65105" w:rsidR="00B93FC9" w:rsidRDefault="00B93FC9" w:rsidP="00022F3C">
      <w:pPr>
        <w:pStyle w:val="aa"/>
        <w:tabs>
          <w:tab w:val="left" w:pos="8017"/>
        </w:tabs>
        <w:spacing w:line="240" w:lineRule="auto"/>
        <w:ind w:firstLine="0"/>
        <w:jc w:val="left"/>
        <w:rPr>
          <w:rFonts w:ascii="Times New Roman" w:hAnsi="Times New Roman" w:cs="Times New Roman"/>
          <w:sz w:val="28"/>
          <w:szCs w:val="28"/>
          <w:lang w:val="kk-KZ"/>
        </w:rPr>
      </w:pPr>
      <w:r>
        <w:rPr>
          <w:rFonts w:ascii="Times New Roman" w:hAnsi="Times New Roman" w:cs="Times New Roman"/>
          <w:sz w:val="28"/>
          <w:szCs w:val="28"/>
          <w:lang w:val="kk-KZ"/>
        </w:rPr>
        <w:t>Кесте</w:t>
      </w:r>
      <w:r w:rsidRPr="00830F41">
        <w:rPr>
          <w:rFonts w:ascii="Times New Roman" w:hAnsi="Times New Roman" w:cs="Times New Roman"/>
          <w:sz w:val="28"/>
          <w:szCs w:val="28"/>
        </w:rPr>
        <w:t xml:space="preserve">1 </w:t>
      </w:r>
      <w:r>
        <w:rPr>
          <w:rFonts w:ascii="Times New Roman" w:hAnsi="Times New Roman" w:cs="Times New Roman"/>
          <w:sz w:val="28"/>
          <w:szCs w:val="28"/>
        </w:rPr>
        <w:t>–</w:t>
      </w:r>
      <w:r>
        <w:rPr>
          <w:rFonts w:ascii="Times New Roman" w:hAnsi="Times New Roman" w:cs="Times New Roman"/>
          <w:sz w:val="28"/>
          <w:szCs w:val="28"/>
          <w:lang w:val="kk-KZ"/>
        </w:rPr>
        <w:t>Факторлардың түрлену аралықтары мен деңгейлері</w:t>
      </w:r>
    </w:p>
    <w:p w14:paraId="581F07C7" w14:textId="77777777" w:rsidR="00022F3C" w:rsidRPr="00C06AEB" w:rsidRDefault="00022F3C" w:rsidP="00022F3C">
      <w:pPr>
        <w:pStyle w:val="aa"/>
        <w:tabs>
          <w:tab w:val="left" w:pos="8017"/>
        </w:tabs>
        <w:spacing w:line="240" w:lineRule="auto"/>
        <w:ind w:firstLine="0"/>
        <w:jc w:val="left"/>
        <w:rPr>
          <w:rFonts w:ascii="Times New Roman" w:hAnsi="Times New Roman" w:cs="Times New Roman"/>
          <w:color w:val="FF0000"/>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106"/>
        <w:gridCol w:w="884"/>
        <w:gridCol w:w="886"/>
        <w:gridCol w:w="900"/>
        <w:gridCol w:w="3247"/>
        <w:gridCol w:w="1831"/>
      </w:tblGrid>
      <w:tr w:rsidR="00B93FC9" w:rsidRPr="00D809E2" w14:paraId="528CF9C9" w14:textId="77777777" w:rsidTr="00E6609D">
        <w:trPr>
          <w:jc w:val="center"/>
        </w:trPr>
        <w:tc>
          <w:tcPr>
            <w:tcW w:w="2405" w:type="dxa"/>
            <w:vMerge w:val="restart"/>
            <w:vAlign w:val="center"/>
          </w:tcPr>
          <w:p w14:paraId="0B9E620F" w14:textId="77777777" w:rsidR="00B93FC9" w:rsidRPr="00022F3C" w:rsidRDefault="00B93FC9" w:rsidP="00022F3C">
            <w:pPr>
              <w:pStyle w:val="aa"/>
              <w:tabs>
                <w:tab w:val="left" w:pos="8017"/>
              </w:tabs>
              <w:spacing w:line="240" w:lineRule="auto"/>
              <w:ind w:firstLine="0"/>
              <w:rPr>
                <w:rFonts w:ascii="Times New Roman" w:hAnsi="Times New Roman" w:cs="Times New Roman"/>
                <w:caps/>
                <w:sz w:val="24"/>
                <w:szCs w:val="24"/>
              </w:rPr>
            </w:pPr>
            <w:r w:rsidRPr="00022F3C">
              <w:rPr>
                <w:rFonts w:ascii="Times New Roman" w:hAnsi="Times New Roman" w:cs="Times New Roman"/>
                <w:sz w:val="24"/>
                <w:szCs w:val="24"/>
                <w:lang w:val="kk-KZ"/>
              </w:rPr>
              <w:t>Факторлар деңгейі</w:t>
            </w:r>
          </w:p>
        </w:tc>
        <w:tc>
          <w:tcPr>
            <w:tcW w:w="7244" w:type="dxa"/>
            <w:gridSpan w:val="5"/>
            <w:vAlign w:val="center"/>
          </w:tcPr>
          <w:p w14:paraId="56248847" w14:textId="77777777" w:rsidR="00B93FC9" w:rsidRPr="00022F3C" w:rsidRDefault="00B93FC9" w:rsidP="008C4929">
            <w:pPr>
              <w:spacing w:after="0" w:line="240" w:lineRule="auto"/>
              <w:jc w:val="center"/>
              <w:rPr>
                <w:rFonts w:ascii="Times New Roman" w:hAnsi="Times New Roman" w:cs="Times New Roman"/>
                <w:caps/>
                <w:sz w:val="24"/>
                <w:szCs w:val="24"/>
              </w:rPr>
            </w:pPr>
            <w:r w:rsidRPr="00022F3C">
              <w:rPr>
                <w:rFonts w:ascii="Times New Roman" w:hAnsi="Times New Roman" w:cs="Times New Roman"/>
                <w:sz w:val="24"/>
                <w:szCs w:val="24"/>
                <w:lang w:val="kk-KZ"/>
              </w:rPr>
              <w:t>Кіру  факторлары</w:t>
            </w:r>
          </w:p>
        </w:tc>
      </w:tr>
      <w:tr w:rsidR="00B93FC9" w:rsidRPr="00D809E2" w14:paraId="0BFFD1D1" w14:textId="77777777" w:rsidTr="00E6609D">
        <w:trPr>
          <w:trHeight w:val="645"/>
          <w:jc w:val="center"/>
        </w:trPr>
        <w:tc>
          <w:tcPr>
            <w:tcW w:w="2405" w:type="dxa"/>
            <w:vMerge/>
            <w:vAlign w:val="center"/>
          </w:tcPr>
          <w:p w14:paraId="055786BD" w14:textId="77777777" w:rsidR="00B93FC9" w:rsidRPr="00022F3C" w:rsidRDefault="00B93FC9" w:rsidP="008C4929">
            <w:pPr>
              <w:pStyle w:val="aa"/>
              <w:tabs>
                <w:tab w:val="left" w:pos="8017"/>
              </w:tabs>
              <w:spacing w:line="240" w:lineRule="auto"/>
              <w:rPr>
                <w:rFonts w:ascii="Times New Roman" w:eastAsia="Times New Roman" w:hAnsi="Times New Roman" w:cs="Times New Roman"/>
                <w:caps/>
                <w:sz w:val="24"/>
                <w:szCs w:val="24"/>
              </w:rPr>
            </w:pPr>
          </w:p>
        </w:tc>
        <w:tc>
          <w:tcPr>
            <w:tcW w:w="3402" w:type="dxa"/>
            <w:gridSpan w:val="3"/>
            <w:vAlign w:val="center"/>
          </w:tcPr>
          <w:p w14:paraId="09D8B7A9" w14:textId="77777777" w:rsidR="00B93FC9" w:rsidRPr="00022F3C" w:rsidRDefault="00B93FC9" w:rsidP="008C4929">
            <w:pPr>
              <w:spacing w:after="0" w:line="240" w:lineRule="auto"/>
              <w:jc w:val="center"/>
              <w:rPr>
                <w:rFonts w:ascii="Times New Roman" w:hAnsi="Times New Roman" w:cs="Times New Roman"/>
                <w:caps/>
                <w:sz w:val="24"/>
                <w:szCs w:val="24"/>
              </w:rPr>
            </w:pPr>
            <w:r w:rsidRPr="00022F3C">
              <w:rPr>
                <w:rFonts w:ascii="Times New Roman" w:hAnsi="Times New Roman" w:cs="Times New Roman"/>
                <w:caps/>
                <w:sz w:val="24"/>
                <w:szCs w:val="24"/>
              </w:rPr>
              <w:t>х</w:t>
            </w:r>
            <w:r w:rsidRPr="00022F3C">
              <w:rPr>
                <w:rFonts w:ascii="Times New Roman" w:hAnsi="Times New Roman" w:cs="Times New Roman"/>
                <w:caps/>
                <w:sz w:val="24"/>
                <w:szCs w:val="24"/>
                <w:vertAlign w:val="subscript"/>
              </w:rPr>
              <w:t>1</w:t>
            </w:r>
            <w:r w:rsidRPr="00022F3C">
              <w:rPr>
                <w:rFonts w:ascii="Times New Roman" w:hAnsi="Times New Roman" w:cs="Times New Roman"/>
                <w:caps/>
                <w:sz w:val="24"/>
                <w:szCs w:val="24"/>
              </w:rPr>
              <w:t xml:space="preserve">, </w:t>
            </w:r>
            <w:r w:rsidRPr="00022F3C">
              <w:rPr>
                <w:rFonts w:ascii="Times New Roman" w:hAnsi="Times New Roman" w:cs="Times New Roman"/>
                <w:spacing w:val="-1"/>
                <w:sz w:val="24"/>
                <w:szCs w:val="24"/>
              </w:rPr>
              <w:t>металл</w:t>
            </w:r>
            <w:r w:rsidRPr="00022F3C">
              <w:rPr>
                <w:rFonts w:ascii="Times New Roman" w:hAnsi="Times New Roman" w:cs="Times New Roman"/>
                <w:spacing w:val="-1"/>
                <w:sz w:val="24"/>
                <w:szCs w:val="24"/>
                <w:lang w:val="kk-KZ"/>
              </w:rPr>
              <w:t xml:space="preserve"> иондарының концентрациясы</w:t>
            </w:r>
            <w:r w:rsidRPr="00022F3C">
              <w:rPr>
                <w:rFonts w:ascii="Times New Roman" w:hAnsi="Times New Roman" w:cs="Times New Roman"/>
                <w:spacing w:val="-1"/>
                <w:sz w:val="24"/>
                <w:szCs w:val="24"/>
              </w:rPr>
              <w:t>, мг/л</w:t>
            </w:r>
          </w:p>
        </w:tc>
        <w:tc>
          <w:tcPr>
            <w:tcW w:w="1885" w:type="dxa"/>
            <w:vMerge w:val="restart"/>
            <w:vAlign w:val="center"/>
          </w:tcPr>
          <w:p w14:paraId="5A0A8E4F" w14:textId="77777777" w:rsidR="00B93FC9" w:rsidRPr="00022F3C" w:rsidRDefault="00B93FC9" w:rsidP="008C4929">
            <w:pPr>
              <w:spacing w:after="0" w:line="240" w:lineRule="auto"/>
              <w:jc w:val="center"/>
              <w:rPr>
                <w:rFonts w:ascii="Times New Roman" w:hAnsi="Times New Roman" w:cs="Times New Roman"/>
                <w:caps/>
                <w:sz w:val="24"/>
                <w:szCs w:val="24"/>
              </w:rPr>
            </w:pPr>
            <w:r w:rsidRPr="00022F3C">
              <w:rPr>
                <w:rFonts w:ascii="Times New Roman" w:hAnsi="Times New Roman" w:cs="Times New Roman"/>
                <w:caps/>
                <w:sz w:val="24"/>
                <w:szCs w:val="24"/>
              </w:rPr>
              <w:t>Х</w:t>
            </w:r>
            <w:r w:rsidRPr="00022F3C">
              <w:rPr>
                <w:rFonts w:ascii="Times New Roman" w:hAnsi="Times New Roman" w:cs="Times New Roman"/>
                <w:caps/>
                <w:sz w:val="24"/>
                <w:szCs w:val="24"/>
                <w:vertAlign w:val="subscript"/>
              </w:rPr>
              <w:t>2</w:t>
            </w:r>
            <w:r w:rsidRPr="00022F3C">
              <w:rPr>
                <w:rFonts w:ascii="Times New Roman" w:hAnsi="Times New Roman" w:cs="Times New Roman"/>
                <w:caps/>
                <w:sz w:val="24"/>
                <w:szCs w:val="24"/>
              </w:rPr>
              <w:t xml:space="preserve">, </w:t>
            </w:r>
            <w:proofErr w:type="spellStart"/>
            <w:r w:rsidRPr="00022F3C">
              <w:rPr>
                <w:rFonts w:ascii="Times New Roman" w:hAnsi="Times New Roman" w:cs="Times New Roman"/>
                <w:sz w:val="24"/>
                <w:szCs w:val="24"/>
              </w:rPr>
              <w:t>ерітіндініөткізужылдамдығы</w:t>
            </w:r>
            <w:proofErr w:type="spellEnd"/>
            <w:r w:rsidRPr="00022F3C">
              <w:rPr>
                <w:rFonts w:ascii="Times New Roman" w:hAnsi="Times New Roman" w:cs="Times New Roman"/>
                <w:sz w:val="24"/>
                <w:szCs w:val="24"/>
              </w:rPr>
              <w:t>, см</w:t>
            </w:r>
            <w:r w:rsidRPr="00022F3C">
              <w:rPr>
                <w:rFonts w:ascii="Times New Roman" w:hAnsi="Times New Roman" w:cs="Times New Roman"/>
                <w:sz w:val="24"/>
                <w:szCs w:val="24"/>
                <w:vertAlign w:val="superscript"/>
              </w:rPr>
              <w:t>3</w:t>
            </w:r>
            <w:r w:rsidRPr="00022F3C">
              <w:rPr>
                <w:rFonts w:ascii="Times New Roman" w:hAnsi="Times New Roman" w:cs="Times New Roman"/>
                <w:sz w:val="24"/>
                <w:szCs w:val="24"/>
              </w:rPr>
              <w:t>/</w:t>
            </w:r>
            <w:proofErr w:type="spellStart"/>
            <w:r w:rsidRPr="00022F3C">
              <w:rPr>
                <w:rFonts w:ascii="Times New Roman" w:hAnsi="Times New Roman" w:cs="Times New Roman"/>
                <w:sz w:val="24"/>
                <w:szCs w:val="24"/>
              </w:rPr>
              <w:t>сағ</w:t>
            </w:r>
            <w:proofErr w:type="spellEnd"/>
          </w:p>
        </w:tc>
        <w:tc>
          <w:tcPr>
            <w:tcW w:w="1957" w:type="dxa"/>
            <w:vMerge w:val="restart"/>
          </w:tcPr>
          <w:p w14:paraId="62024437" w14:textId="77777777" w:rsidR="00B93FC9" w:rsidRPr="00022F3C" w:rsidRDefault="00B93FC9" w:rsidP="008C4929">
            <w:pPr>
              <w:spacing w:after="0" w:line="240" w:lineRule="auto"/>
              <w:jc w:val="center"/>
              <w:rPr>
                <w:rFonts w:ascii="Times New Roman" w:hAnsi="Times New Roman" w:cs="Times New Roman"/>
                <w:caps/>
                <w:sz w:val="24"/>
                <w:szCs w:val="24"/>
              </w:rPr>
            </w:pPr>
            <w:r w:rsidRPr="00022F3C">
              <w:rPr>
                <w:rFonts w:ascii="Times New Roman" w:hAnsi="Times New Roman" w:cs="Times New Roman"/>
                <w:caps/>
                <w:sz w:val="24"/>
                <w:szCs w:val="24"/>
              </w:rPr>
              <w:t>Х</w:t>
            </w:r>
            <w:proofErr w:type="gramStart"/>
            <w:r w:rsidRPr="00022F3C">
              <w:rPr>
                <w:rFonts w:ascii="Times New Roman" w:hAnsi="Times New Roman" w:cs="Times New Roman"/>
                <w:caps/>
                <w:sz w:val="24"/>
                <w:szCs w:val="24"/>
                <w:vertAlign w:val="subscript"/>
              </w:rPr>
              <w:t>3</w:t>
            </w:r>
            <w:r w:rsidRPr="00022F3C">
              <w:rPr>
                <w:rFonts w:ascii="Times New Roman" w:hAnsi="Times New Roman" w:cs="Times New Roman"/>
                <w:caps/>
                <w:sz w:val="24"/>
                <w:szCs w:val="24"/>
              </w:rPr>
              <w:t>,</w:t>
            </w:r>
            <w:r w:rsidRPr="00022F3C">
              <w:rPr>
                <w:rFonts w:ascii="Times New Roman" w:hAnsi="Times New Roman" w:cs="Times New Roman"/>
                <w:sz w:val="24"/>
                <w:szCs w:val="24"/>
              </w:rPr>
              <w:t>цеолит</w:t>
            </w:r>
            <w:proofErr w:type="gramEnd"/>
            <w:r w:rsidRPr="00022F3C">
              <w:rPr>
                <w:rFonts w:ascii="Times New Roman" w:hAnsi="Times New Roman" w:cs="Times New Roman"/>
                <w:sz w:val="24"/>
                <w:szCs w:val="24"/>
              </w:rPr>
              <w:t xml:space="preserve"> </w:t>
            </w:r>
            <w:proofErr w:type="spellStart"/>
            <w:r w:rsidRPr="00022F3C">
              <w:rPr>
                <w:rFonts w:ascii="Times New Roman" w:hAnsi="Times New Roman" w:cs="Times New Roman"/>
                <w:sz w:val="24"/>
                <w:szCs w:val="24"/>
              </w:rPr>
              <w:t>бөлшектерінің</w:t>
            </w:r>
            <w:proofErr w:type="spellEnd"/>
            <w:r w:rsidRPr="00022F3C">
              <w:rPr>
                <w:rFonts w:ascii="Times New Roman" w:hAnsi="Times New Roman" w:cs="Times New Roman"/>
                <w:sz w:val="24"/>
                <w:szCs w:val="24"/>
              </w:rPr>
              <w:t xml:space="preserve"> фракция</w:t>
            </w:r>
            <w:r w:rsidRPr="00022F3C">
              <w:rPr>
                <w:rFonts w:ascii="Times New Roman" w:hAnsi="Times New Roman" w:cs="Times New Roman"/>
                <w:sz w:val="24"/>
                <w:szCs w:val="24"/>
                <w:lang w:val="kk-KZ"/>
              </w:rPr>
              <w:t>сы</w:t>
            </w:r>
            <w:r w:rsidRPr="00022F3C">
              <w:rPr>
                <w:rFonts w:ascii="Times New Roman" w:hAnsi="Times New Roman" w:cs="Times New Roman"/>
                <w:sz w:val="24"/>
                <w:szCs w:val="24"/>
              </w:rPr>
              <w:t>, мм</w:t>
            </w:r>
          </w:p>
        </w:tc>
      </w:tr>
      <w:tr w:rsidR="00B93FC9" w:rsidRPr="00D809E2" w14:paraId="4C5B74B8" w14:textId="77777777" w:rsidTr="00E6609D">
        <w:trPr>
          <w:trHeight w:val="645"/>
          <w:jc w:val="center"/>
        </w:trPr>
        <w:tc>
          <w:tcPr>
            <w:tcW w:w="2405" w:type="dxa"/>
            <w:vMerge/>
            <w:vAlign w:val="center"/>
          </w:tcPr>
          <w:p w14:paraId="7020FE9D" w14:textId="77777777" w:rsidR="00B93FC9" w:rsidRPr="00022F3C" w:rsidRDefault="00B93FC9" w:rsidP="008C4929">
            <w:pPr>
              <w:pStyle w:val="aa"/>
              <w:tabs>
                <w:tab w:val="left" w:pos="8017"/>
              </w:tabs>
              <w:spacing w:line="240" w:lineRule="auto"/>
              <w:rPr>
                <w:rFonts w:ascii="Times New Roman" w:eastAsia="Times New Roman" w:hAnsi="Times New Roman" w:cs="Times New Roman"/>
                <w:caps/>
                <w:sz w:val="24"/>
                <w:szCs w:val="24"/>
              </w:rPr>
            </w:pPr>
          </w:p>
        </w:tc>
        <w:tc>
          <w:tcPr>
            <w:tcW w:w="1134" w:type="dxa"/>
            <w:vAlign w:val="center"/>
          </w:tcPr>
          <w:p w14:paraId="3CD4B603" w14:textId="77777777" w:rsidR="00B93FC9" w:rsidRPr="00022F3C" w:rsidRDefault="00B93FC9" w:rsidP="008C4929">
            <w:pPr>
              <w:spacing w:after="0" w:line="240" w:lineRule="auto"/>
              <w:jc w:val="center"/>
              <w:rPr>
                <w:rFonts w:ascii="Times New Roman" w:hAnsi="Times New Roman" w:cs="Times New Roman"/>
                <w:caps/>
                <w:sz w:val="24"/>
                <w:szCs w:val="24"/>
              </w:rPr>
            </w:pPr>
            <w:r w:rsidRPr="00022F3C">
              <w:rPr>
                <w:rFonts w:ascii="Times New Roman" w:hAnsi="Times New Roman" w:cs="Times New Roman"/>
                <w:sz w:val="24"/>
                <w:szCs w:val="24"/>
                <w:lang w:val="en-US"/>
              </w:rPr>
              <w:t>Fe</w:t>
            </w:r>
            <w:r w:rsidRPr="00022F3C">
              <w:rPr>
                <w:rFonts w:ascii="Times New Roman" w:hAnsi="Times New Roman" w:cs="Times New Roman"/>
                <w:sz w:val="24"/>
                <w:szCs w:val="24"/>
                <w:vertAlign w:val="superscript"/>
              </w:rPr>
              <w:t>2+</w:t>
            </w:r>
          </w:p>
        </w:tc>
        <w:tc>
          <w:tcPr>
            <w:tcW w:w="1134" w:type="dxa"/>
            <w:vAlign w:val="center"/>
          </w:tcPr>
          <w:p w14:paraId="475756FF" w14:textId="77777777" w:rsidR="00B93FC9" w:rsidRPr="00022F3C" w:rsidRDefault="00B93FC9" w:rsidP="008C4929">
            <w:pPr>
              <w:spacing w:after="0" w:line="240" w:lineRule="auto"/>
              <w:jc w:val="center"/>
              <w:rPr>
                <w:rFonts w:ascii="Times New Roman" w:hAnsi="Times New Roman" w:cs="Times New Roman"/>
                <w:caps/>
                <w:sz w:val="24"/>
                <w:szCs w:val="24"/>
              </w:rPr>
            </w:pPr>
            <w:r w:rsidRPr="00022F3C">
              <w:rPr>
                <w:rFonts w:ascii="Times New Roman" w:hAnsi="Times New Roman" w:cs="Times New Roman"/>
                <w:sz w:val="24"/>
                <w:szCs w:val="24"/>
                <w:lang w:val="en-US"/>
              </w:rPr>
              <w:t>Pb</w:t>
            </w:r>
            <w:r w:rsidRPr="00022F3C">
              <w:rPr>
                <w:rFonts w:ascii="Times New Roman" w:hAnsi="Times New Roman" w:cs="Times New Roman"/>
                <w:sz w:val="24"/>
                <w:szCs w:val="24"/>
                <w:vertAlign w:val="superscript"/>
              </w:rPr>
              <w:t>2+</w:t>
            </w:r>
          </w:p>
        </w:tc>
        <w:tc>
          <w:tcPr>
            <w:tcW w:w="1134" w:type="dxa"/>
            <w:vAlign w:val="center"/>
          </w:tcPr>
          <w:p w14:paraId="7CB16088" w14:textId="77777777" w:rsidR="00B93FC9" w:rsidRPr="00022F3C" w:rsidRDefault="00B93FC9" w:rsidP="008C4929">
            <w:pPr>
              <w:spacing w:after="0" w:line="240" w:lineRule="auto"/>
              <w:jc w:val="center"/>
              <w:rPr>
                <w:rFonts w:ascii="Times New Roman" w:hAnsi="Times New Roman" w:cs="Times New Roman"/>
                <w:caps/>
                <w:sz w:val="24"/>
                <w:szCs w:val="24"/>
              </w:rPr>
            </w:pPr>
            <w:r w:rsidRPr="00022F3C">
              <w:rPr>
                <w:rFonts w:ascii="Times New Roman" w:hAnsi="Times New Roman" w:cs="Times New Roman"/>
                <w:sz w:val="24"/>
                <w:szCs w:val="24"/>
                <w:lang w:val="en-US"/>
              </w:rPr>
              <w:t>Cd</w:t>
            </w:r>
            <w:r w:rsidRPr="00022F3C">
              <w:rPr>
                <w:rFonts w:ascii="Times New Roman" w:hAnsi="Times New Roman" w:cs="Times New Roman"/>
                <w:sz w:val="24"/>
                <w:szCs w:val="24"/>
                <w:vertAlign w:val="superscript"/>
              </w:rPr>
              <w:t>2+</w:t>
            </w:r>
          </w:p>
        </w:tc>
        <w:tc>
          <w:tcPr>
            <w:tcW w:w="1885" w:type="dxa"/>
            <w:vMerge/>
            <w:vAlign w:val="center"/>
          </w:tcPr>
          <w:p w14:paraId="3BD130D3" w14:textId="77777777" w:rsidR="00B93FC9" w:rsidRPr="00022F3C" w:rsidRDefault="00B93FC9" w:rsidP="008C4929">
            <w:pPr>
              <w:spacing w:after="0" w:line="240" w:lineRule="auto"/>
              <w:jc w:val="center"/>
              <w:rPr>
                <w:rFonts w:ascii="Times New Roman" w:hAnsi="Times New Roman" w:cs="Times New Roman"/>
                <w:caps/>
                <w:sz w:val="24"/>
                <w:szCs w:val="24"/>
              </w:rPr>
            </w:pPr>
          </w:p>
        </w:tc>
        <w:tc>
          <w:tcPr>
            <w:tcW w:w="1957" w:type="dxa"/>
            <w:vMerge/>
          </w:tcPr>
          <w:p w14:paraId="634AEC63" w14:textId="77777777" w:rsidR="00B93FC9" w:rsidRPr="00022F3C" w:rsidRDefault="00B93FC9" w:rsidP="008C4929">
            <w:pPr>
              <w:spacing w:after="0" w:line="240" w:lineRule="auto"/>
              <w:jc w:val="center"/>
              <w:rPr>
                <w:rFonts w:ascii="Times New Roman" w:hAnsi="Times New Roman" w:cs="Times New Roman"/>
                <w:b/>
                <w:caps/>
                <w:sz w:val="24"/>
                <w:szCs w:val="24"/>
              </w:rPr>
            </w:pPr>
          </w:p>
        </w:tc>
      </w:tr>
      <w:tr w:rsidR="00B93FC9" w:rsidRPr="00D809E2" w14:paraId="204A496F" w14:textId="77777777" w:rsidTr="00E6609D">
        <w:trPr>
          <w:trHeight w:val="482"/>
          <w:jc w:val="center"/>
        </w:trPr>
        <w:tc>
          <w:tcPr>
            <w:tcW w:w="2405" w:type="dxa"/>
            <w:vAlign w:val="center"/>
          </w:tcPr>
          <w:p w14:paraId="6B99A01E" w14:textId="77777777" w:rsidR="00B93FC9" w:rsidRPr="00022F3C" w:rsidRDefault="00B93FC9" w:rsidP="008C4929">
            <w:pPr>
              <w:pStyle w:val="aa"/>
              <w:tabs>
                <w:tab w:val="left" w:pos="8017"/>
              </w:tabs>
              <w:spacing w:line="240" w:lineRule="auto"/>
              <w:rPr>
                <w:rFonts w:ascii="Times New Roman" w:eastAsia="Times New Roman" w:hAnsi="Times New Roman" w:cs="Times New Roman"/>
                <w:sz w:val="24"/>
                <w:szCs w:val="24"/>
              </w:rPr>
            </w:pPr>
            <w:r w:rsidRPr="00022F3C">
              <w:rPr>
                <w:rFonts w:ascii="Times New Roman" w:hAnsi="Times New Roman" w:cs="Times New Roman"/>
                <w:sz w:val="24"/>
                <w:szCs w:val="24"/>
                <w:lang w:val="kk-KZ"/>
              </w:rPr>
              <w:t>Негізгі деңгей</w:t>
            </w:r>
          </w:p>
        </w:tc>
        <w:tc>
          <w:tcPr>
            <w:tcW w:w="1134" w:type="dxa"/>
            <w:vAlign w:val="center"/>
          </w:tcPr>
          <w:p w14:paraId="7FA0809A"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12,5</w:t>
            </w:r>
          </w:p>
        </w:tc>
        <w:tc>
          <w:tcPr>
            <w:tcW w:w="1134" w:type="dxa"/>
            <w:vAlign w:val="center"/>
          </w:tcPr>
          <w:p w14:paraId="4B728EC1"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30</w:t>
            </w:r>
          </w:p>
        </w:tc>
        <w:tc>
          <w:tcPr>
            <w:tcW w:w="1134" w:type="dxa"/>
            <w:vAlign w:val="center"/>
          </w:tcPr>
          <w:p w14:paraId="04DB50DE"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6,5</w:t>
            </w:r>
          </w:p>
        </w:tc>
        <w:tc>
          <w:tcPr>
            <w:tcW w:w="1885" w:type="dxa"/>
            <w:vAlign w:val="center"/>
          </w:tcPr>
          <w:p w14:paraId="6CBA0473"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22</w:t>
            </w:r>
          </w:p>
        </w:tc>
        <w:tc>
          <w:tcPr>
            <w:tcW w:w="1957" w:type="dxa"/>
            <w:vAlign w:val="center"/>
          </w:tcPr>
          <w:p w14:paraId="3749ABA2"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0,75</w:t>
            </w:r>
          </w:p>
        </w:tc>
      </w:tr>
      <w:tr w:rsidR="00B93FC9" w:rsidRPr="00D809E2" w14:paraId="2E03E03A" w14:textId="77777777" w:rsidTr="00E6609D">
        <w:trPr>
          <w:trHeight w:val="492"/>
          <w:jc w:val="center"/>
        </w:trPr>
        <w:tc>
          <w:tcPr>
            <w:tcW w:w="2405" w:type="dxa"/>
            <w:vAlign w:val="center"/>
          </w:tcPr>
          <w:p w14:paraId="5CEFEA29" w14:textId="77777777" w:rsidR="00B93FC9" w:rsidRPr="00022F3C" w:rsidRDefault="00B93FC9" w:rsidP="008C4929">
            <w:pPr>
              <w:pStyle w:val="aa"/>
              <w:tabs>
                <w:tab w:val="left" w:pos="8017"/>
              </w:tabs>
              <w:spacing w:line="240" w:lineRule="auto"/>
              <w:ind w:firstLine="142"/>
              <w:rPr>
                <w:rFonts w:ascii="Times New Roman" w:hAnsi="Times New Roman" w:cs="Times New Roman"/>
                <w:sz w:val="24"/>
                <w:szCs w:val="24"/>
                <w:lang w:val="kk-KZ"/>
              </w:rPr>
            </w:pPr>
            <w:r w:rsidRPr="00022F3C">
              <w:rPr>
                <w:rFonts w:ascii="Times New Roman" w:hAnsi="Times New Roman" w:cs="Times New Roman"/>
                <w:sz w:val="24"/>
                <w:szCs w:val="24"/>
                <w:lang w:val="kk-KZ"/>
              </w:rPr>
              <w:t>Түрленуаралығы</w:t>
            </w:r>
          </w:p>
        </w:tc>
        <w:tc>
          <w:tcPr>
            <w:tcW w:w="1134" w:type="dxa"/>
            <w:vAlign w:val="center"/>
          </w:tcPr>
          <w:p w14:paraId="7AF701A1"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10</w:t>
            </w:r>
          </w:p>
        </w:tc>
        <w:tc>
          <w:tcPr>
            <w:tcW w:w="1134" w:type="dxa"/>
            <w:vAlign w:val="center"/>
          </w:tcPr>
          <w:p w14:paraId="71067C6A"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20</w:t>
            </w:r>
          </w:p>
        </w:tc>
        <w:tc>
          <w:tcPr>
            <w:tcW w:w="1134" w:type="dxa"/>
            <w:vAlign w:val="center"/>
          </w:tcPr>
          <w:p w14:paraId="20DFE353"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5</w:t>
            </w:r>
          </w:p>
        </w:tc>
        <w:tc>
          <w:tcPr>
            <w:tcW w:w="1885" w:type="dxa"/>
            <w:vAlign w:val="center"/>
          </w:tcPr>
          <w:p w14:paraId="4820A185"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18</w:t>
            </w:r>
          </w:p>
        </w:tc>
        <w:tc>
          <w:tcPr>
            <w:tcW w:w="1957" w:type="dxa"/>
            <w:vAlign w:val="center"/>
          </w:tcPr>
          <w:p w14:paraId="26E15844"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0,25</w:t>
            </w:r>
          </w:p>
        </w:tc>
      </w:tr>
      <w:tr w:rsidR="00B93FC9" w:rsidRPr="00D809E2" w14:paraId="61D5866F" w14:textId="77777777" w:rsidTr="00E6609D">
        <w:trPr>
          <w:trHeight w:val="561"/>
          <w:jc w:val="center"/>
        </w:trPr>
        <w:tc>
          <w:tcPr>
            <w:tcW w:w="2405" w:type="dxa"/>
            <w:vAlign w:val="center"/>
          </w:tcPr>
          <w:p w14:paraId="65BDDB66" w14:textId="77777777" w:rsidR="00B93FC9" w:rsidRPr="00022F3C" w:rsidRDefault="00B93FC9" w:rsidP="008C4929">
            <w:pPr>
              <w:pStyle w:val="aa"/>
              <w:tabs>
                <w:tab w:val="left" w:pos="8017"/>
              </w:tabs>
              <w:spacing w:line="240" w:lineRule="auto"/>
              <w:ind w:firstLine="142"/>
              <w:rPr>
                <w:rFonts w:ascii="Times New Roman" w:hAnsi="Times New Roman" w:cs="Times New Roman"/>
                <w:sz w:val="24"/>
                <w:szCs w:val="24"/>
              </w:rPr>
            </w:pPr>
            <w:r w:rsidRPr="00022F3C">
              <w:rPr>
                <w:rFonts w:ascii="Times New Roman" w:hAnsi="Times New Roman" w:cs="Times New Roman"/>
                <w:sz w:val="24"/>
                <w:szCs w:val="24"/>
                <w:lang w:val="kk-KZ"/>
              </w:rPr>
              <w:t>Жоғарғы деңгей</w:t>
            </w:r>
          </w:p>
          <w:p w14:paraId="3F96B916" w14:textId="77777777" w:rsidR="00B93FC9" w:rsidRPr="00022F3C" w:rsidRDefault="00B93FC9" w:rsidP="008C4929">
            <w:pPr>
              <w:pStyle w:val="aa"/>
              <w:tabs>
                <w:tab w:val="left" w:pos="8017"/>
              </w:tabs>
              <w:spacing w:line="240" w:lineRule="auto"/>
              <w:rPr>
                <w:rFonts w:ascii="Times New Roman" w:eastAsia="Times New Roman" w:hAnsi="Times New Roman" w:cs="Times New Roman"/>
                <w:sz w:val="24"/>
                <w:szCs w:val="24"/>
              </w:rPr>
            </w:pPr>
            <w:r w:rsidRPr="00022F3C">
              <w:rPr>
                <w:rFonts w:ascii="Times New Roman" w:hAnsi="Times New Roman" w:cs="Times New Roman"/>
                <w:sz w:val="24"/>
                <w:szCs w:val="24"/>
              </w:rPr>
              <w:t>(</w:t>
            </w:r>
            <w:proofErr w:type="spellStart"/>
            <w:r w:rsidRPr="00022F3C">
              <w:rPr>
                <w:rFonts w:ascii="Times New Roman" w:hAnsi="Times New Roman" w:cs="Times New Roman"/>
                <w:sz w:val="24"/>
                <w:szCs w:val="24"/>
              </w:rPr>
              <w:t>хj</w:t>
            </w:r>
            <w:proofErr w:type="spellEnd"/>
            <w:r w:rsidRPr="00022F3C">
              <w:rPr>
                <w:rFonts w:ascii="Times New Roman" w:hAnsi="Times New Roman" w:cs="Times New Roman"/>
                <w:sz w:val="24"/>
                <w:szCs w:val="24"/>
              </w:rPr>
              <w:t>=+1)</w:t>
            </w:r>
          </w:p>
        </w:tc>
        <w:tc>
          <w:tcPr>
            <w:tcW w:w="1134" w:type="dxa"/>
            <w:vAlign w:val="center"/>
          </w:tcPr>
          <w:p w14:paraId="14476373"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22,5</w:t>
            </w:r>
          </w:p>
        </w:tc>
        <w:tc>
          <w:tcPr>
            <w:tcW w:w="1134" w:type="dxa"/>
            <w:vAlign w:val="center"/>
          </w:tcPr>
          <w:p w14:paraId="11BF002E"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50</w:t>
            </w:r>
          </w:p>
        </w:tc>
        <w:tc>
          <w:tcPr>
            <w:tcW w:w="1134" w:type="dxa"/>
            <w:vAlign w:val="center"/>
          </w:tcPr>
          <w:p w14:paraId="6776B089"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11,5</w:t>
            </w:r>
          </w:p>
        </w:tc>
        <w:tc>
          <w:tcPr>
            <w:tcW w:w="1885" w:type="dxa"/>
            <w:vAlign w:val="center"/>
          </w:tcPr>
          <w:p w14:paraId="4F5F7114"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40</w:t>
            </w:r>
          </w:p>
        </w:tc>
        <w:tc>
          <w:tcPr>
            <w:tcW w:w="1957" w:type="dxa"/>
            <w:vAlign w:val="center"/>
          </w:tcPr>
          <w:p w14:paraId="1B81E908"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1,0</w:t>
            </w:r>
          </w:p>
        </w:tc>
      </w:tr>
      <w:tr w:rsidR="00B93FC9" w:rsidRPr="00D809E2" w14:paraId="318356B3" w14:textId="77777777" w:rsidTr="00E6609D">
        <w:trPr>
          <w:trHeight w:val="513"/>
          <w:jc w:val="center"/>
        </w:trPr>
        <w:tc>
          <w:tcPr>
            <w:tcW w:w="2405" w:type="dxa"/>
            <w:vAlign w:val="center"/>
          </w:tcPr>
          <w:p w14:paraId="579348CF" w14:textId="77777777" w:rsidR="00B93FC9" w:rsidRPr="00022F3C" w:rsidRDefault="00B93FC9" w:rsidP="008C4929">
            <w:pPr>
              <w:pStyle w:val="aa"/>
              <w:tabs>
                <w:tab w:val="left" w:pos="8017"/>
              </w:tabs>
              <w:spacing w:line="240" w:lineRule="auto"/>
              <w:ind w:firstLine="142"/>
              <w:rPr>
                <w:rFonts w:ascii="Times New Roman" w:hAnsi="Times New Roman" w:cs="Times New Roman"/>
                <w:sz w:val="24"/>
                <w:szCs w:val="24"/>
                <w:lang w:val="kk-KZ"/>
              </w:rPr>
            </w:pPr>
            <w:r w:rsidRPr="00022F3C">
              <w:rPr>
                <w:rFonts w:ascii="Times New Roman" w:hAnsi="Times New Roman" w:cs="Times New Roman"/>
                <w:sz w:val="24"/>
                <w:szCs w:val="24"/>
                <w:lang w:val="kk-KZ"/>
              </w:rPr>
              <w:t>Төменгі деңгей</w:t>
            </w:r>
          </w:p>
          <w:p w14:paraId="485D0A09" w14:textId="77777777" w:rsidR="00B93FC9" w:rsidRPr="00022F3C" w:rsidRDefault="00B93FC9" w:rsidP="008C4929">
            <w:pPr>
              <w:pStyle w:val="aa"/>
              <w:tabs>
                <w:tab w:val="left" w:pos="8017"/>
              </w:tabs>
              <w:spacing w:line="240" w:lineRule="auto"/>
              <w:rPr>
                <w:rFonts w:ascii="Times New Roman" w:eastAsia="Times New Roman" w:hAnsi="Times New Roman" w:cs="Times New Roman"/>
                <w:sz w:val="24"/>
                <w:szCs w:val="24"/>
              </w:rPr>
            </w:pPr>
            <w:r w:rsidRPr="00022F3C">
              <w:rPr>
                <w:rFonts w:ascii="Times New Roman" w:hAnsi="Times New Roman" w:cs="Times New Roman"/>
                <w:sz w:val="24"/>
                <w:szCs w:val="24"/>
              </w:rPr>
              <w:t xml:space="preserve"> (</w:t>
            </w:r>
            <w:proofErr w:type="spellStart"/>
            <w:r w:rsidRPr="00022F3C">
              <w:rPr>
                <w:rFonts w:ascii="Times New Roman" w:hAnsi="Times New Roman" w:cs="Times New Roman"/>
                <w:sz w:val="24"/>
                <w:szCs w:val="24"/>
              </w:rPr>
              <w:t>хj</w:t>
            </w:r>
            <w:proofErr w:type="spellEnd"/>
            <w:r w:rsidRPr="00022F3C">
              <w:rPr>
                <w:rFonts w:ascii="Times New Roman" w:hAnsi="Times New Roman" w:cs="Times New Roman"/>
                <w:sz w:val="24"/>
                <w:szCs w:val="24"/>
              </w:rPr>
              <w:t>=-1)</w:t>
            </w:r>
          </w:p>
        </w:tc>
        <w:tc>
          <w:tcPr>
            <w:tcW w:w="1134" w:type="dxa"/>
            <w:vAlign w:val="center"/>
          </w:tcPr>
          <w:p w14:paraId="3456D722"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2,5</w:t>
            </w:r>
          </w:p>
        </w:tc>
        <w:tc>
          <w:tcPr>
            <w:tcW w:w="1134" w:type="dxa"/>
            <w:vAlign w:val="center"/>
          </w:tcPr>
          <w:p w14:paraId="0288015B"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10</w:t>
            </w:r>
          </w:p>
        </w:tc>
        <w:tc>
          <w:tcPr>
            <w:tcW w:w="1134" w:type="dxa"/>
            <w:vAlign w:val="center"/>
          </w:tcPr>
          <w:p w14:paraId="36A8B6E8"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1,5</w:t>
            </w:r>
          </w:p>
        </w:tc>
        <w:tc>
          <w:tcPr>
            <w:tcW w:w="1885" w:type="dxa"/>
            <w:vAlign w:val="center"/>
          </w:tcPr>
          <w:p w14:paraId="017DBAA1"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4</w:t>
            </w:r>
          </w:p>
        </w:tc>
        <w:tc>
          <w:tcPr>
            <w:tcW w:w="1957" w:type="dxa"/>
            <w:vAlign w:val="center"/>
          </w:tcPr>
          <w:p w14:paraId="4F6D5C86" w14:textId="77777777" w:rsidR="00B93FC9" w:rsidRPr="00022F3C" w:rsidRDefault="00B93FC9" w:rsidP="008C4929">
            <w:pPr>
              <w:spacing w:after="0" w:line="240" w:lineRule="auto"/>
              <w:jc w:val="center"/>
              <w:rPr>
                <w:rFonts w:ascii="Times New Roman" w:hAnsi="Times New Roman" w:cs="Times New Roman"/>
                <w:sz w:val="24"/>
                <w:szCs w:val="24"/>
              </w:rPr>
            </w:pPr>
            <w:r w:rsidRPr="00022F3C">
              <w:rPr>
                <w:rFonts w:ascii="Times New Roman" w:hAnsi="Times New Roman" w:cs="Times New Roman"/>
                <w:sz w:val="24"/>
                <w:szCs w:val="24"/>
              </w:rPr>
              <w:t>0,5</w:t>
            </w:r>
          </w:p>
        </w:tc>
      </w:tr>
    </w:tbl>
    <w:p w14:paraId="16A1E40D" w14:textId="77777777" w:rsidR="00E6609D" w:rsidRPr="00E6609D" w:rsidRDefault="00E6609D" w:rsidP="00E6609D">
      <w:pPr>
        <w:suppressAutoHyphens/>
        <w:spacing w:after="0" w:line="240" w:lineRule="auto"/>
        <w:ind w:firstLine="709"/>
        <w:jc w:val="both"/>
        <w:rPr>
          <w:rFonts w:ascii="Times New Roman" w:eastAsia="Arial Unicode MS" w:hAnsi="Times New Roman" w:cs="Times New Roman"/>
          <w:i/>
          <w:kern w:val="1"/>
          <w:sz w:val="28"/>
          <w:szCs w:val="28"/>
          <w:lang w:val="kk-KZ" w:eastAsia="ar-SA"/>
        </w:rPr>
      </w:pPr>
      <w:r w:rsidRPr="00E6609D">
        <w:rPr>
          <w:rFonts w:ascii="Times New Roman" w:eastAsia="Arial Unicode MS" w:hAnsi="Times New Roman" w:cs="Times New Roman"/>
          <w:b/>
          <w:kern w:val="1"/>
          <w:sz w:val="28"/>
          <w:szCs w:val="28"/>
          <w:lang w:val="kk-KZ" w:eastAsia="ar-SA"/>
        </w:rPr>
        <w:lastRenderedPageBreak/>
        <w:t xml:space="preserve">Тайжүзген және Шаңқанай кен орындарының табиғи цеолиттерімен суды тазарту үдерісін оңтайландыру үшін толық факторлық эксперимент (ТФЭ) бойынша жоспарлау жүргізу </w:t>
      </w:r>
    </w:p>
    <w:p w14:paraId="5BB68416" w14:textId="77777777" w:rsidR="00E6609D" w:rsidRPr="00E6609D" w:rsidRDefault="00E6609D" w:rsidP="00E6609D">
      <w:pPr>
        <w:shd w:val="clear" w:color="auto" w:fill="FFFFFF"/>
        <w:suppressAutoHyphens/>
        <w:spacing w:after="0" w:line="240" w:lineRule="auto"/>
        <w:ind w:firstLine="709"/>
        <w:jc w:val="both"/>
        <w:rPr>
          <w:rFonts w:ascii="Times New Roman" w:eastAsia="Arial Unicode MS" w:hAnsi="Times New Roman" w:cs="Times New Roman"/>
          <w:kern w:val="1"/>
          <w:sz w:val="28"/>
          <w:szCs w:val="28"/>
          <w:lang w:val="kk-KZ" w:eastAsia="ar-SA"/>
        </w:rPr>
      </w:pPr>
      <w:r w:rsidRPr="00E6609D">
        <w:rPr>
          <w:rFonts w:ascii="Times New Roman" w:eastAsia="Arial Unicode MS" w:hAnsi="Times New Roman" w:cs="Times New Roman"/>
          <w:spacing w:val="-1"/>
          <w:kern w:val="1"/>
          <w:sz w:val="28"/>
          <w:szCs w:val="28"/>
          <w:lang w:val="kk-KZ" w:eastAsia="ar-SA"/>
        </w:rPr>
        <w:t xml:space="preserve">Экспериментті факторлық жоспарлау - бұл барлық факторлар бір уақытта түрленетінін жоспарлау. Мұндай жоспарлау тәжірибелердің аз санымен эксперименттің жеткілікті дәлдігін қамтамасыз етеді. Факторлық жоспарлау эксперименті негізінде алынған математикалық модельде әр регрессия коэффициенті барлық тәжірибелердің N нәтижелері бойынша анықталады, сондықтан оның дисперсиясы тәжірибе қатесінің дисперсиясынан N есе аз </w:t>
      </w:r>
      <w:r w:rsidRPr="00E6609D">
        <w:rPr>
          <w:rFonts w:ascii="Times New Roman" w:eastAsia="Arial Unicode MS" w:hAnsi="Times New Roman" w:cs="Times New Roman"/>
          <w:kern w:val="1"/>
          <w:sz w:val="28"/>
          <w:szCs w:val="28"/>
          <w:lang w:val="kk-KZ" w:eastAsia="ar-SA"/>
        </w:rPr>
        <w:t>[180,181,182].</w:t>
      </w:r>
    </w:p>
    <w:p w14:paraId="03F63722" w14:textId="77777777" w:rsidR="00E6609D" w:rsidRPr="00A03CEE" w:rsidRDefault="00E6609D" w:rsidP="00E6609D">
      <w:pPr>
        <w:shd w:val="clear" w:color="auto" w:fill="FFFFFF"/>
        <w:suppressAutoHyphens/>
        <w:spacing w:after="0" w:line="240" w:lineRule="auto"/>
        <w:ind w:firstLine="851"/>
        <w:jc w:val="both"/>
        <w:rPr>
          <w:rFonts w:ascii="Times New Roman" w:eastAsia="Arial Unicode MS" w:hAnsi="Times New Roman" w:cs="Times New Roman"/>
          <w:kern w:val="1"/>
          <w:sz w:val="28"/>
          <w:szCs w:val="28"/>
          <w:lang w:val="kk-KZ" w:eastAsia="ar-SA"/>
        </w:rPr>
      </w:pPr>
      <w:r w:rsidRPr="00A03CEE">
        <w:rPr>
          <w:rFonts w:ascii="Times New Roman" w:eastAsia="Arial Unicode MS" w:hAnsi="Times New Roman" w:cs="Times New Roman"/>
          <w:kern w:val="1"/>
          <w:sz w:val="28"/>
          <w:szCs w:val="28"/>
          <w:lang w:val="kk-KZ" w:eastAsia="ar-SA"/>
        </w:rPr>
        <w:t>Егерматематикалық модель сызықтықтеңдеудібілдірсе</w:t>
      </w:r>
      <w:r w:rsidRPr="00A03CEE">
        <w:rPr>
          <w:rFonts w:ascii="Times New Roman" w:eastAsia="Arial Unicode MS" w:hAnsi="Times New Roman" w:cs="font366"/>
          <w:color w:val="000000"/>
          <w:kern w:val="1"/>
          <w:sz w:val="28"/>
          <w:szCs w:val="28"/>
          <w:lang w:val="kk-KZ" w:eastAsia="ar-SA"/>
        </w:rPr>
        <w:t xml:space="preserve"> (формула 1) </w:t>
      </w:r>
    </w:p>
    <w:p w14:paraId="17ADBF7D" w14:textId="77777777" w:rsidR="00E6609D" w:rsidRPr="00A03CEE" w:rsidRDefault="00E6609D" w:rsidP="00E6609D">
      <w:pPr>
        <w:shd w:val="clear" w:color="auto" w:fill="FFFFFF"/>
        <w:suppressAutoHyphens/>
        <w:spacing w:before="120" w:after="120" w:line="240" w:lineRule="auto"/>
        <w:ind w:firstLine="851"/>
        <w:jc w:val="center"/>
        <w:rPr>
          <w:rFonts w:ascii="Times New Roman" w:eastAsia="Arial Unicode MS" w:hAnsi="Times New Roman" w:cs="font366"/>
          <w:b/>
          <w:color w:val="000000"/>
          <w:kern w:val="1"/>
          <w:sz w:val="28"/>
          <w:szCs w:val="28"/>
          <w:lang w:val="kk-KZ" w:eastAsia="ar-SA"/>
        </w:rPr>
      </w:pPr>
      <w:r w:rsidRPr="00A03CEE">
        <w:rPr>
          <w:rFonts w:ascii="Times New Roman" w:eastAsia="Arial Unicode MS" w:hAnsi="Times New Roman" w:cs="font366"/>
          <w:b/>
          <w:iCs/>
          <w:color w:val="000000"/>
          <w:kern w:val="1"/>
          <w:sz w:val="28"/>
          <w:szCs w:val="28"/>
          <w:lang w:val="kk-KZ" w:eastAsia="ar-SA"/>
        </w:rPr>
        <w:t>Y</w:t>
      </w:r>
      <w:r w:rsidRPr="00A03CEE">
        <w:rPr>
          <w:rFonts w:ascii="Times New Roman" w:eastAsia="Arial Unicode MS" w:hAnsi="Times New Roman" w:cs="font366"/>
          <w:b/>
          <w:color w:val="000000"/>
          <w:kern w:val="1"/>
          <w:sz w:val="28"/>
          <w:szCs w:val="28"/>
          <w:lang w:val="kk-KZ" w:eastAsia="ar-SA"/>
        </w:rPr>
        <w:t>= b</w:t>
      </w:r>
      <w:r w:rsidRPr="00A03CEE">
        <w:rPr>
          <w:rFonts w:ascii="Times New Roman" w:eastAsia="Arial Unicode MS" w:hAnsi="Times New Roman" w:cs="font366"/>
          <w:b/>
          <w:color w:val="000000"/>
          <w:kern w:val="1"/>
          <w:sz w:val="28"/>
          <w:szCs w:val="28"/>
          <w:vertAlign w:val="subscript"/>
          <w:lang w:val="kk-KZ" w:eastAsia="ar-SA"/>
        </w:rPr>
        <w:t>0</w:t>
      </w:r>
      <w:r w:rsidRPr="00A03CEE">
        <w:rPr>
          <w:rFonts w:ascii="Times New Roman" w:eastAsia="Arial Unicode MS" w:hAnsi="Times New Roman" w:cs="font366"/>
          <w:b/>
          <w:color w:val="000000"/>
          <w:kern w:val="1"/>
          <w:sz w:val="28"/>
          <w:szCs w:val="28"/>
          <w:lang w:val="kk-KZ" w:eastAsia="ar-SA"/>
        </w:rPr>
        <w:t xml:space="preserve"> + b</w:t>
      </w:r>
      <w:r w:rsidRPr="00A03CEE">
        <w:rPr>
          <w:rFonts w:ascii="Times New Roman" w:eastAsia="Arial Unicode MS" w:hAnsi="Times New Roman" w:cs="font366"/>
          <w:b/>
          <w:color w:val="000000"/>
          <w:kern w:val="1"/>
          <w:sz w:val="28"/>
          <w:szCs w:val="28"/>
          <w:vertAlign w:val="subscript"/>
          <w:lang w:val="kk-KZ" w:eastAsia="ar-SA"/>
        </w:rPr>
        <w:t>1</w:t>
      </w:r>
      <w:r w:rsidRPr="00A03CEE">
        <w:rPr>
          <w:rFonts w:ascii="Times New Roman" w:eastAsia="Arial Unicode MS" w:hAnsi="Times New Roman" w:cs="font366"/>
          <w:b/>
          <w:color w:val="000000"/>
          <w:kern w:val="1"/>
          <w:sz w:val="28"/>
          <w:szCs w:val="28"/>
          <w:lang w:val="kk-KZ" w:eastAsia="ar-SA"/>
        </w:rPr>
        <w:t>x</w:t>
      </w:r>
      <w:r w:rsidRPr="00A03CEE">
        <w:rPr>
          <w:rFonts w:ascii="Times New Roman" w:eastAsia="Arial Unicode MS" w:hAnsi="Times New Roman" w:cs="font366"/>
          <w:b/>
          <w:color w:val="000000"/>
          <w:kern w:val="1"/>
          <w:sz w:val="28"/>
          <w:szCs w:val="28"/>
          <w:vertAlign w:val="subscript"/>
          <w:lang w:val="kk-KZ" w:eastAsia="ar-SA"/>
        </w:rPr>
        <w:t>1</w:t>
      </w:r>
      <w:r w:rsidRPr="00A03CEE">
        <w:rPr>
          <w:rFonts w:ascii="Times New Roman" w:eastAsia="Arial Unicode MS" w:hAnsi="Times New Roman" w:cs="font366"/>
          <w:b/>
          <w:color w:val="000000"/>
          <w:kern w:val="1"/>
          <w:sz w:val="28"/>
          <w:szCs w:val="28"/>
          <w:lang w:val="kk-KZ" w:eastAsia="ar-SA"/>
        </w:rPr>
        <w:t xml:space="preserve"> + b</w:t>
      </w:r>
      <w:r w:rsidRPr="00A03CEE">
        <w:rPr>
          <w:rFonts w:ascii="Times New Roman" w:eastAsia="Arial Unicode MS" w:hAnsi="Times New Roman" w:cs="font366"/>
          <w:b/>
          <w:color w:val="000000"/>
          <w:kern w:val="1"/>
          <w:sz w:val="28"/>
          <w:szCs w:val="28"/>
          <w:vertAlign w:val="subscript"/>
          <w:lang w:val="kk-KZ" w:eastAsia="ar-SA"/>
        </w:rPr>
        <w:t>2</w:t>
      </w:r>
      <w:r w:rsidRPr="00A03CEE">
        <w:rPr>
          <w:rFonts w:ascii="Times New Roman" w:eastAsia="Arial Unicode MS" w:hAnsi="Times New Roman" w:cs="font366"/>
          <w:b/>
          <w:color w:val="000000"/>
          <w:kern w:val="1"/>
          <w:sz w:val="28"/>
          <w:szCs w:val="28"/>
          <w:lang w:val="kk-KZ" w:eastAsia="ar-SA"/>
        </w:rPr>
        <w:t>x</w:t>
      </w:r>
      <w:r w:rsidRPr="00A03CEE">
        <w:rPr>
          <w:rFonts w:ascii="Times New Roman" w:eastAsia="Arial Unicode MS" w:hAnsi="Times New Roman" w:cs="font366"/>
          <w:b/>
          <w:color w:val="000000"/>
          <w:kern w:val="1"/>
          <w:sz w:val="28"/>
          <w:szCs w:val="28"/>
          <w:vertAlign w:val="subscript"/>
          <w:lang w:val="kk-KZ" w:eastAsia="ar-SA"/>
        </w:rPr>
        <w:t>2</w:t>
      </w:r>
      <w:r w:rsidRPr="00A03CEE">
        <w:rPr>
          <w:rFonts w:ascii="Times New Roman" w:eastAsia="Arial Unicode MS" w:hAnsi="Times New Roman" w:cs="font366"/>
          <w:b/>
          <w:color w:val="000000"/>
          <w:spacing w:val="42"/>
          <w:kern w:val="1"/>
          <w:sz w:val="28"/>
          <w:szCs w:val="28"/>
          <w:lang w:val="kk-KZ" w:eastAsia="ar-SA"/>
        </w:rPr>
        <w:t>+•••+</w:t>
      </w:r>
      <w:r w:rsidRPr="00A03CEE">
        <w:rPr>
          <w:rFonts w:ascii="Times New Roman" w:eastAsia="Arial Unicode MS" w:hAnsi="Times New Roman" w:cs="font366"/>
          <w:b/>
          <w:color w:val="000000"/>
          <w:kern w:val="1"/>
          <w:sz w:val="28"/>
          <w:szCs w:val="28"/>
          <w:lang w:val="kk-KZ" w:eastAsia="ar-SA"/>
        </w:rPr>
        <w:t>b</w:t>
      </w:r>
      <w:r w:rsidRPr="00A03CEE">
        <w:rPr>
          <w:rFonts w:ascii="Times New Roman" w:eastAsia="Arial Unicode MS" w:hAnsi="Times New Roman" w:cs="font366"/>
          <w:b/>
          <w:color w:val="000000"/>
          <w:kern w:val="1"/>
          <w:sz w:val="28"/>
          <w:szCs w:val="28"/>
          <w:vertAlign w:val="subscript"/>
          <w:lang w:val="kk-KZ" w:eastAsia="ar-SA"/>
        </w:rPr>
        <w:t>n</w:t>
      </w:r>
      <w:r w:rsidRPr="00A03CEE">
        <w:rPr>
          <w:rFonts w:ascii="Times New Roman" w:eastAsia="Arial Unicode MS" w:hAnsi="Times New Roman" w:cs="font366"/>
          <w:b/>
          <w:color w:val="000000"/>
          <w:kern w:val="1"/>
          <w:sz w:val="28"/>
          <w:szCs w:val="28"/>
          <w:lang w:val="kk-KZ" w:eastAsia="ar-SA"/>
        </w:rPr>
        <w:t>x</w:t>
      </w:r>
      <w:r w:rsidRPr="00A03CEE">
        <w:rPr>
          <w:rFonts w:ascii="Times New Roman" w:eastAsia="Arial Unicode MS" w:hAnsi="Times New Roman" w:cs="font366"/>
          <w:b/>
          <w:color w:val="000000"/>
          <w:kern w:val="1"/>
          <w:sz w:val="28"/>
          <w:szCs w:val="28"/>
          <w:vertAlign w:val="subscript"/>
          <w:lang w:val="kk-KZ" w:eastAsia="ar-SA"/>
        </w:rPr>
        <w:t>n</w:t>
      </w:r>
      <w:r w:rsidRPr="00A03CEE">
        <w:rPr>
          <w:rFonts w:ascii="Times New Roman" w:eastAsia="Arial Unicode MS" w:hAnsi="Times New Roman" w:cs="font366"/>
          <w:b/>
          <w:color w:val="000000"/>
          <w:kern w:val="1"/>
          <w:sz w:val="28"/>
          <w:szCs w:val="28"/>
          <w:lang w:val="kk-KZ" w:eastAsia="ar-SA"/>
        </w:rPr>
        <w:t xml:space="preserve">,                                            </w:t>
      </w:r>
      <w:r w:rsidRPr="00A03CEE">
        <w:rPr>
          <w:rFonts w:ascii="Times New Roman" w:eastAsia="Arial Unicode MS" w:hAnsi="Times New Roman" w:cs="font366"/>
          <w:color w:val="000000"/>
          <w:kern w:val="1"/>
          <w:sz w:val="28"/>
          <w:szCs w:val="28"/>
          <w:lang w:val="kk-KZ" w:eastAsia="ar-SA"/>
        </w:rPr>
        <w:t>(А1)</w:t>
      </w:r>
    </w:p>
    <w:p w14:paraId="7F97D15C" w14:textId="77777777" w:rsidR="00E6609D" w:rsidRPr="00A03CEE" w:rsidRDefault="00E6609D" w:rsidP="00E6609D">
      <w:pPr>
        <w:shd w:val="clear" w:color="auto" w:fill="FFFFFF"/>
        <w:suppressAutoHyphens/>
        <w:spacing w:after="0" w:line="240" w:lineRule="auto"/>
        <w:jc w:val="both"/>
        <w:rPr>
          <w:rFonts w:ascii="Times New Roman" w:eastAsia="Arial Unicode MS" w:hAnsi="Times New Roman" w:cs="font366"/>
          <w:b/>
          <w:iCs/>
          <w:color w:val="000000"/>
          <w:kern w:val="1"/>
          <w:sz w:val="28"/>
          <w:szCs w:val="28"/>
          <w:lang w:val="kk-KZ" w:eastAsia="ar-SA"/>
        </w:rPr>
      </w:pPr>
      <w:r w:rsidRPr="00E6609D">
        <w:rPr>
          <w:rFonts w:ascii="Times New Roman" w:eastAsia="Arial Unicode MS" w:hAnsi="Times New Roman" w:cs="font366"/>
          <w:kern w:val="1"/>
          <w:sz w:val="28"/>
          <w:szCs w:val="28"/>
          <w:lang w:val="kk-KZ" w:eastAsia="ar-SA"/>
        </w:rPr>
        <w:t xml:space="preserve">мұнда </w:t>
      </w:r>
      <w:r w:rsidRPr="00A03CEE">
        <w:rPr>
          <w:rFonts w:ascii="Times New Roman" w:eastAsia="Arial Unicode MS" w:hAnsi="Times New Roman" w:cs="font366"/>
          <w:b/>
          <w:kern w:val="1"/>
          <w:sz w:val="28"/>
          <w:szCs w:val="28"/>
          <w:lang w:val="kk-KZ" w:eastAsia="ar-SA"/>
        </w:rPr>
        <w:t>b</w:t>
      </w:r>
      <w:r w:rsidRPr="00A03CEE">
        <w:rPr>
          <w:rFonts w:ascii="Times New Roman" w:eastAsia="Arial Unicode MS" w:hAnsi="Times New Roman" w:cs="font366"/>
          <w:b/>
          <w:kern w:val="1"/>
          <w:sz w:val="28"/>
          <w:szCs w:val="28"/>
          <w:vertAlign w:val="subscript"/>
          <w:lang w:val="kk-KZ" w:eastAsia="ar-SA"/>
        </w:rPr>
        <w:t>0</w:t>
      </w:r>
      <w:r w:rsidRPr="00A03CEE">
        <w:rPr>
          <w:rFonts w:ascii="Times New Roman" w:eastAsia="Arial Unicode MS" w:hAnsi="Times New Roman" w:cs="font366"/>
          <w:b/>
          <w:kern w:val="1"/>
          <w:sz w:val="28"/>
          <w:szCs w:val="28"/>
          <w:lang w:val="kk-KZ" w:eastAsia="ar-SA"/>
        </w:rPr>
        <w:t xml:space="preserve"> – </w:t>
      </w:r>
      <w:r w:rsidRPr="00E6609D">
        <w:rPr>
          <w:rFonts w:ascii="Times New Roman" w:eastAsia="Arial Unicode MS" w:hAnsi="Times New Roman" w:cs="font366"/>
          <w:bCs/>
          <w:kern w:val="1"/>
          <w:sz w:val="28"/>
          <w:szCs w:val="28"/>
          <w:lang w:val="kk-KZ" w:eastAsia="ar-SA"/>
        </w:rPr>
        <w:t>оңтайландыруөлшемшарттарының эксперименталды анықталған барлық мәндерінің орташа арифметикалық мәні</w:t>
      </w:r>
      <w:r w:rsidRPr="00A03CEE">
        <w:rPr>
          <w:rFonts w:ascii="Times New Roman" w:eastAsia="Arial Unicode MS" w:hAnsi="Times New Roman" w:cs="font366"/>
          <w:b/>
          <w:iCs/>
          <w:kern w:val="1"/>
          <w:sz w:val="28"/>
          <w:szCs w:val="28"/>
          <w:lang w:val="kk-KZ" w:eastAsia="ar-SA"/>
        </w:rPr>
        <w:t>Y</w:t>
      </w:r>
      <w:r w:rsidRPr="00A03CEE">
        <w:rPr>
          <w:rFonts w:ascii="Times New Roman" w:eastAsia="Arial Unicode MS" w:hAnsi="Times New Roman" w:cs="font366"/>
          <w:b/>
          <w:iCs/>
          <w:kern w:val="1"/>
          <w:sz w:val="28"/>
          <w:szCs w:val="28"/>
          <w:vertAlign w:val="subscript"/>
          <w:lang w:val="kk-KZ" w:eastAsia="ar-SA"/>
        </w:rPr>
        <w:t>i</w:t>
      </w:r>
      <w:r w:rsidRPr="00A03CEE">
        <w:rPr>
          <w:rFonts w:ascii="Times New Roman" w:eastAsia="Arial Unicode MS" w:hAnsi="Times New Roman" w:cs="font366"/>
          <w:iCs/>
          <w:kern w:val="1"/>
          <w:sz w:val="28"/>
          <w:szCs w:val="28"/>
          <w:lang w:val="kk-KZ" w:eastAsia="ar-SA"/>
        </w:rPr>
        <w:t>(формула 2)</w:t>
      </w:r>
      <w:r w:rsidRPr="00A03CEE">
        <w:rPr>
          <w:rFonts w:ascii="Times New Roman" w:eastAsia="Arial Unicode MS" w:hAnsi="Times New Roman" w:cs="font366"/>
          <w:b/>
          <w:iCs/>
          <w:kern w:val="1"/>
          <w:sz w:val="28"/>
          <w:szCs w:val="28"/>
          <w:lang w:val="kk-KZ" w:eastAsia="ar-SA"/>
        </w:rPr>
        <w:t>:</w:t>
      </w:r>
    </w:p>
    <w:p w14:paraId="7E47A40A" w14:textId="77777777" w:rsidR="00E6609D" w:rsidRPr="00E6609D" w:rsidRDefault="00E6609D" w:rsidP="00E6609D">
      <w:pPr>
        <w:suppressAutoHyphens/>
        <w:spacing w:after="120" w:line="276" w:lineRule="auto"/>
        <w:jc w:val="right"/>
        <w:rPr>
          <w:rFonts w:ascii="Times New Roman" w:eastAsia="Arial Unicode MS" w:hAnsi="Times New Roman" w:cs="Times New Roman"/>
          <w:color w:val="000000"/>
          <w:kern w:val="1"/>
          <w:sz w:val="28"/>
          <w:szCs w:val="28"/>
          <w:lang w:val="kk-KZ" w:eastAsia="ar-SA"/>
        </w:rPr>
      </w:pPr>
      <w:r w:rsidRPr="00E6609D">
        <w:rPr>
          <w:rFonts w:ascii="Times New Roman" w:eastAsia="Arial Unicode MS" w:hAnsi="Times New Roman" w:cs="Times New Roman"/>
          <w:b/>
          <w:noProof/>
          <w:color w:val="000000"/>
          <w:kern w:val="1"/>
          <w:sz w:val="28"/>
          <w:szCs w:val="28"/>
          <w:lang w:eastAsia="ru-RU"/>
        </w:rPr>
        <w:drawing>
          <wp:inline distT="0" distB="0" distL="0" distR="0" wp14:anchorId="092683D7" wp14:editId="259C801C">
            <wp:extent cx="1047750" cy="619125"/>
            <wp:effectExtent l="0" t="0" r="0" b="952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047750" cy="619125"/>
                    </a:xfrm>
                    <a:prstGeom prst="rect">
                      <a:avLst/>
                    </a:prstGeom>
                    <a:noFill/>
                    <a:ln>
                      <a:noFill/>
                    </a:ln>
                  </pic:spPr>
                </pic:pic>
              </a:graphicData>
            </a:graphic>
          </wp:inline>
        </w:drawing>
      </w:r>
      <w:r w:rsidRPr="00E6609D">
        <w:rPr>
          <w:rFonts w:ascii="Times New Roman" w:eastAsia="Arial Unicode MS" w:hAnsi="Times New Roman" w:cs="Times New Roman"/>
          <w:color w:val="000000"/>
          <w:kern w:val="1"/>
          <w:sz w:val="28"/>
          <w:szCs w:val="28"/>
          <w:lang w:val="kk-KZ" w:eastAsia="ar-SA"/>
        </w:rPr>
        <w:t>(А2)</w:t>
      </w:r>
    </w:p>
    <w:p w14:paraId="1D6D09F2" w14:textId="77777777" w:rsidR="00E6609D" w:rsidRPr="00E6609D" w:rsidRDefault="00E6609D" w:rsidP="00E6609D">
      <w:pPr>
        <w:shd w:val="clear" w:color="auto" w:fill="FFFFFF"/>
        <w:suppressAutoHyphens/>
        <w:spacing w:after="0" w:line="240" w:lineRule="auto"/>
        <w:jc w:val="both"/>
        <w:rPr>
          <w:rFonts w:ascii="Times New Roman" w:eastAsia="Arial Unicode MS" w:hAnsi="Times New Roman" w:cs="font366"/>
          <w:b/>
          <w:color w:val="000000"/>
          <w:kern w:val="1"/>
          <w:sz w:val="28"/>
          <w:szCs w:val="28"/>
          <w:lang w:val="kk-KZ" w:eastAsia="ar-SA"/>
        </w:rPr>
      </w:pPr>
      <w:r w:rsidRPr="00E6609D">
        <w:rPr>
          <w:rFonts w:ascii="Times New Roman" w:eastAsia="Arial Unicode MS" w:hAnsi="Times New Roman" w:cs="font366"/>
          <w:color w:val="000000"/>
          <w:kern w:val="1"/>
          <w:sz w:val="28"/>
          <w:szCs w:val="28"/>
          <w:lang w:val="kk-KZ" w:eastAsia="ar-SA"/>
        </w:rPr>
        <w:t xml:space="preserve">мұнда </w:t>
      </w:r>
      <w:r w:rsidRPr="00E6609D">
        <w:rPr>
          <w:rFonts w:ascii="Times New Roman" w:eastAsia="Arial Unicode MS" w:hAnsi="Times New Roman" w:cs="font366"/>
          <w:b/>
          <w:color w:val="000000"/>
          <w:kern w:val="1"/>
          <w:sz w:val="28"/>
          <w:szCs w:val="28"/>
          <w:lang w:val="kk-KZ" w:eastAsia="ar-SA"/>
        </w:rPr>
        <w:t>i= 1, 2, …, N</w:t>
      </w:r>
      <w:r w:rsidRPr="00E6609D">
        <w:rPr>
          <w:rFonts w:ascii="Times New Roman" w:eastAsia="Arial Unicode MS" w:hAnsi="Times New Roman" w:cs="font366"/>
          <w:color w:val="000000"/>
          <w:kern w:val="1"/>
          <w:sz w:val="28"/>
          <w:szCs w:val="28"/>
          <w:lang w:val="kk-KZ" w:eastAsia="ar-SA"/>
        </w:rPr>
        <w:t xml:space="preserve">; </w:t>
      </w:r>
      <w:r w:rsidRPr="00E6609D">
        <w:rPr>
          <w:rFonts w:ascii="Times New Roman" w:eastAsia="Arial Unicode MS" w:hAnsi="Times New Roman" w:cs="font366"/>
          <w:b/>
          <w:color w:val="000000"/>
          <w:kern w:val="1"/>
          <w:sz w:val="28"/>
          <w:szCs w:val="28"/>
          <w:lang w:val="kk-KZ" w:eastAsia="ar-SA"/>
        </w:rPr>
        <w:t>N</w:t>
      </w:r>
      <w:r w:rsidRPr="00E6609D">
        <w:rPr>
          <w:rFonts w:ascii="Times New Roman" w:eastAsia="Arial Unicode MS" w:hAnsi="Times New Roman" w:cs="font366"/>
          <w:color w:val="000000"/>
          <w:kern w:val="1"/>
          <w:sz w:val="28"/>
          <w:szCs w:val="28"/>
          <w:lang w:val="kk-KZ" w:eastAsia="ar-SA"/>
        </w:rPr>
        <w:t xml:space="preserve"> – тәжірибелер саны. ТФЭ үшін  </w:t>
      </w:r>
      <w:r w:rsidRPr="00E6609D">
        <w:rPr>
          <w:rFonts w:ascii="Times New Roman" w:eastAsia="Arial Unicode MS" w:hAnsi="Times New Roman" w:cs="font366"/>
          <w:b/>
          <w:color w:val="000000"/>
          <w:kern w:val="1"/>
          <w:sz w:val="28"/>
          <w:szCs w:val="28"/>
          <w:lang w:val="kk-KZ" w:eastAsia="ar-SA"/>
        </w:rPr>
        <w:t>N = m</w:t>
      </w:r>
      <w:r w:rsidRPr="00E6609D">
        <w:rPr>
          <w:rFonts w:ascii="Times New Roman" w:eastAsia="Arial Unicode MS" w:hAnsi="Times New Roman" w:cs="font366"/>
          <w:b/>
          <w:color w:val="000000"/>
          <w:kern w:val="1"/>
          <w:sz w:val="28"/>
          <w:szCs w:val="28"/>
          <w:vertAlign w:val="superscript"/>
          <w:lang w:val="kk-KZ" w:eastAsia="ar-SA"/>
        </w:rPr>
        <w:t>k</w:t>
      </w:r>
      <w:r w:rsidRPr="00E6609D">
        <w:rPr>
          <w:rFonts w:ascii="Times New Roman" w:eastAsia="Arial Unicode MS" w:hAnsi="Times New Roman" w:cs="font366"/>
          <w:color w:val="000000"/>
          <w:kern w:val="1"/>
          <w:sz w:val="28"/>
          <w:szCs w:val="28"/>
          <w:lang w:val="kk-KZ" w:eastAsia="ar-SA"/>
        </w:rPr>
        <w:t xml:space="preserve">, мұнда </w:t>
      </w:r>
      <w:r w:rsidRPr="00E6609D">
        <w:rPr>
          <w:rFonts w:ascii="Times New Roman" w:eastAsia="Arial Unicode MS" w:hAnsi="Times New Roman" w:cs="font366"/>
          <w:b/>
          <w:color w:val="000000"/>
          <w:kern w:val="1"/>
          <w:sz w:val="28"/>
          <w:szCs w:val="28"/>
          <w:lang w:val="kk-KZ" w:eastAsia="ar-SA"/>
        </w:rPr>
        <w:t xml:space="preserve">m </w:t>
      </w:r>
      <w:r w:rsidRPr="00E6609D">
        <w:rPr>
          <w:rFonts w:ascii="Times New Roman" w:eastAsia="Arial Unicode MS" w:hAnsi="Times New Roman" w:cs="font366"/>
          <w:color w:val="000000"/>
          <w:kern w:val="1"/>
          <w:sz w:val="28"/>
          <w:szCs w:val="28"/>
          <w:lang w:val="kk-KZ" w:eastAsia="ar-SA"/>
        </w:rPr>
        <w:t xml:space="preserve">– деңгейлер мөлшері, </w:t>
      </w:r>
      <w:r w:rsidRPr="00E6609D">
        <w:rPr>
          <w:rFonts w:ascii="Times New Roman" w:eastAsia="Arial Unicode MS" w:hAnsi="Times New Roman" w:cs="font366"/>
          <w:b/>
          <w:color w:val="000000"/>
          <w:kern w:val="1"/>
          <w:sz w:val="28"/>
          <w:szCs w:val="28"/>
          <w:lang w:val="kk-KZ" w:eastAsia="ar-SA"/>
        </w:rPr>
        <w:t>k</w:t>
      </w:r>
      <w:r w:rsidRPr="00E6609D">
        <w:rPr>
          <w:rFonts w:ascii="Times New Roman" w:eastAsia="Arial Unicode MS" w:hAnsi="Times New Roman" w:cs="font366"/>
          <w:color w:val="000000"/>
          <w:kern w:val="1"/>
          <w:sz w:val="28"/>
          <w:szCs w:val="28"/>
          <w:lang w:val="kk-KZ" w:eastAsia="ar-SA"/>
        </w:rPr>
        <w:t xml:space="preserve"> – факторлар саны.  </w:t>
      </w:r>
      <w:r w:rsidRPr="00E6609D">
        <w:rPr>
          <w:rFonts w:ascii="Times New Roman" w:eastAsia="Arial Unicode MS" w:hAnsi="Times New Roman" w:cs="font366"/>
          <w:b/>
          <w:color w:val="000000"/>
          <w:kern w:val="1"/>
          <w:sz w:val="28"/>
          <w:szCs w:val="28"/>
          <w:lang w:val="kk-KZ" w:eastAsia="ar-SA"/>
        </w:rPr>
        <w:t>b</w:t>
      </w:r>
      <w:r w:rsidRPr="00E6609D">
        <w:rPr>
          <w:rFonts w:ascii="Times New Roman" w:eastAsia="Arial Unicode MS" w:hAnsi="Times New Roman" w:cs="font366"/>
          <w:b/>
          <w:color w:val="000000"/>
          <w:kern w:val="1"/>
          <w:sz w:val="28"/>
          <w:szCs w:val="28"/>
          <w:vertAlign w:val="subscript"/>
          <w:lang w:val="kk-KZ" w:eastAsia="ar-SA"/>
        </w:rPr>
        <w:t>1</w:t>
      </w:r>
      <w:r w:rsidRPr="00E6609D">
        <w:rPr>
          <w:rFonts w:ascii="Times New Roman" w:eastAsia="Arial Unicode MS" w:hAnsi="Times New Roman" w:cs="font366"/>
          <w:b/>
          <w:color w:val="000000"/>
          <w:kern w:val="1"/>
          <w:sz w:val="28"/>
          <w:szCs w:val="28"/>
          <w:lang w:val="kk-KZ" w:eastAsia="ar-SA"/>
        </w:rPr>
        <w:t>, b</w:t>
      </w:r>
      <w:r w:rsidRPr="00E6609D">
        <w:rPr>
          <w:rFonts w:ascii="Times New Roman" w:eastAsia="Arial Unicode MS" w:hAnsi="Times New Roman" w:cs="font366"/>
          <w:b/>
          <w:color w:val="000000"/>
          <w:kern w:val="1"/>
          <w:sz w:val="28"/>
          <w:szCs w:val="28"/>
          <w:vertAlign w:val="subscript"/>
          <w:lang w:val="kk-KZ" w:eastAsia="ar-SA"/>
        </w:rPr>
        <w:t>2</w:t>
      </w:r>
      <w:r w:rsidRPr="00E6609D">
        <w:rPr>
          <w:rFonts w:ascii="Times New Roman" w:eastAsia="Arial Unicode MS" w:hAnsi="Times New Roman" w:cs="font366"/>
          <w:b/>
          <w:color w:val="000000"/>
          <w:kern w:val="1"/>
          <w:sz w:val="28"/>
          <w:szCs w:val="28"/>
          <w:lang w:val="kk-KZ" w:eastAsia="ar-SA"/>
        </w:rPr>
        <w:t>, …, b</w:t>
      </w:r>
      <w:r w:rsidRPr="00E6609D">
        <w:rPr>
          <w:rFonts w:ascii="Times New Roman" w:eastAsia="Arial Unicode MS" w:hAnsi="Times New Roman" w:cs="font366"/>
          <w:b/>
          <w:color w:val="000000"/>
          <w:kern w:val="1"/>
          <w:sz w:val="28"/>
          <w:szCs w:val="28"/>
          <w:vertAlign w:val="subscript"/>
          <w:lang w:val="kk-KZ" w:eastAsia="ar-SA"/>
        </w:rPr>
        <w:t>n</w:t>
      </w:r>
      <w:r w:rsidRPr="00E6609D">
        <w:rPr>
          <w:rFonts w:ascii="Times New Roman" w:eastAsia="Arial Unicode MS" w:hAnsi="Times New Roman" w:cs="font366"/>
          <w:color w:val="000000"/>
          <w:kern w:val="1"/>
          <w:sz w:val="28"/>
          <w:szCs w:val="28"/>
          <w:lang w:val="kk-KZ" w:eastAsia="ar-SA"/>
        </w:rPr>
        <w:t xml:space="preserve">коэффициенттері  </w:t>
      </w:r>
      <w:r w:rsidRPr="00E6609D">
        <w:rPr>
          <w:rFonts w:ascii="Times New Roman" w:eastAsia="Arial Unicode MS" w:hAnsi="Times New Roman" w:cs="font366"/>
          <w:b/>
          <w:color w:val="000000"/>
          <w:kern w:val="1"/>
          <w:sz w:val="28"/>
          <w:szCs w:val="28"/>
          <w:lang w:val="kk-KZ" w:eastAsia="ar-SA"/>
        </w:rPr>
        <w:t>Х</w:t>
      </w:r>
      <w:r w:rsidRPr="00E6609D">
        <w:rPr>
          <w:rFonts w:ascii="Times New Roman" w:eastAsia="Arial Unicode MS" w:hAnsi="Times New Roman" w:cs="font366"/>
          <w:b/>
          <w:color w:val="000000"/>
          <w:kern w:val="1"/>
          <w:sz w:val="28"/>
          <w:szCs w:val="28"/>
          <w:vertAlign w:val="subscript"/>
          <w:lang w:val="kk-KZ" w:eastAsia="ar-SA"/>
        </w:rPr>
        <w:t>1</w:t>
      </w:r>
      <w:r w:rsidRPr="00E6609D">
        <w:rPr>
          <w:rFonts w:ascii="Times New Roman" w:eastAsia="Arial Unicode MS" w:hAnsi="Times New Roman" w:cs="font366"/>
          <w:b/>
          <w:color w:val="000000"/>
          <w:kern w:val="1"/>
          <w:sz w:val="28"/>
          <w:szCs w:val="28"/>
          <w:lang w:val="kk-KZ" w:eastAsia="ar-SA"/>
        </w:rPr>
        <w:t>, Х</w:t>
      </w:r>
      <w:r w:rsidRPr="00E6609D">
        <w:rPr>
          <w:rFonts w:ascii="Times New Roman" w:eastAsia="Arial Unicode MS" w:hAnsi="Times New Roman" w:cs="font366"/>
          <w:b/>
          <w:color w:val="000000"/>
          <w:kern w:val="1"/>
          <w:sz w:val="28"/>
          <w:szCs w:val="28"/>
          <w:vertAlign w:val="subscript"/>
          <w:lang w:val="kk-KZ" w:eastAsia="ar-SA"/>
        </w:rPr>
        <w:t>2</w:t>
      </w:r>
      <w:r w:rsidRPr="00E6609D">
        <w:rPr>
          <w:rFonts w:ascii="Times New Roman" w:eastAsia="Arial Unicode MS" w:hAnsi="Times New Roman" w:cs="font366"/>
          <w:b/>
          <w:color w:val="000000"/>
          <w:kern w:val="1"/>
          <w:sz w:val="28"/>
          <w:szCs w:val="28"/>
          <w:lang w:val="kk-KZ" w:eastAsia="ar-SA"/>
        </w:rPr>
        <w:t>, …</w:t>
      </w:r>
      <w:r w:rsidRPr="00E6609D">
        <w:rPr>
          <w:rFonts w:ascii="Times New Roman" w:eastAsia="Arial Unicode MS" w:hAnsi="Times New Roman" w:cs="font366"/>
          <w:color w:val="000000"/>
          <w:kern w:val="1"/>
          <w:sz w:val="28"/>
          <w:szCs w:val="28"/>
          <w:lang w:val="kk-KZ" w:eastAsia="ar-SA"/>
        </w:rPr>
        <w:t xml:space="preserve">, </w:t>
      </w:r>
      <w:r w:rsidRPr="00E6609D">
        <w:rPr>
          <w:rFonts w:ascii="Times New Roman" w:eastAsia="Arial Unicode MS" w:hAnsi="Times New Roman" w:cs="font366"/>
          <w:b/>
          <w:color w:val="000000"/>
          <w:kern w:val="1"/>
          <w:sz w:val="28"/>
          <w:szCs w:val="28"/>
          <w:lang w:val="kk-KZ" w:eastAsia="ar-SA"/>
        </w:rPr>
        <w:t>Х</w:t>
      </w:r>
      <w:r w:rsidRPr="00E6609D">
        <w:rPr>
          <w:rFonts w:ascii="Times New Roman" w:eastAsia="Arial Unicode MS" w:hAnsi="Times New Roman" w:cs="font366"/>
          <w:b/>
          <w:color w:val="000000"/>
          <w:kern w:val="1"/>
          <w:sz w:val="28"/>
          <w:szCs w:val="28"/>
          <w:vertAlign w:val="subscript"/>
          <w:lang w:val="kk-KZ" w:eastAsia="ar-SA"/>
        </w:rPr>
        <w:t>n</w:t>
      </w:r>
      <w:r w:rsidRPr="00E6609D">
        <w:rPr>
          <w:rFonts w:ascii="Times New Roman" w:eastAsia="Arial Unicode MS" w:hAnsi="Times New Roman" w:cs="font366"/>
          <w:color w:val="000000"/>
          <w:kern w:val="1"/>
          <w:sz w:val="28"/>
          <w:szCs w:val="28"/>
          <w:lang w:val="kk-KZ" w:eastAsia="ar-SA"/>
        </w:rPr>
        <w:t xml:space="preserve"> факторларының  </w:t>
      </w:r>
      <w:r w:rsidRPr="00E6609D">
        <w:rPr>
          <w:rFonts w:ascii="Times New Roman" w:eastAsia="Arial Unicode MS" w:hAnsi="Times New Roman" w:cs="font366"/>
          <w:b/>
          <w:iCs/>
          <w:color w:val="000000"/>
          <w:kern w:val="1"/>
          <w:sz w:val="28"/>
          <w:szCs w:val="28"/>
          <w:lang w:val="kk-KZ" w:eastAsia="ar-SA"/>
        </w:rPr>
        <w:t xml:space="preserve">Y </w:t>
      </w:r>
      <w:r w:rsidRPr="00E6609D">
        <w:rPr>
          <w:rFonts w:ascii="Times New Roman" w:eastAsia="Arial Unicode MS" w:hAnsi="Times New Roman" w:cs="font366"/>
          <w:bCs/>
          <w:iCs/>
          <w:color w:val="000000"/>
          <w:kern w:val="1"/>
          <w:sz w:val="28"/>
          <w:szCs w:val="28"/>
          <w:lang w:val="kk-KZ" w:eastAsia="ar-SA"/>
        </w:rPr>
        <w:t>әсерімен сипатталады,</w:t>
      </w:r>
      <w:r w:rsidRPr="00E6609D">
        <w:rPr>
          <w:rFonts w:ascii="Times New Roman" w:eastAsia="Arial Unicode MS" w:hAnsi="Times New Roman" w:cs="font366"/>
          <w:iCs/>
          <w:color w:val="000000"/>
          <w:kern w:val="1"/>
          <w:sz w:val="28"/>
          <w:szCs w:val="28"/>
          <w:lang w:val="kk-KZ" w:eastAsia="ar-SA"/>
        </w:rPr>
        <w:t>олар 3 және 4 формулалар бойынша есептеледі:</w:t>
      </w:r>
    </w:p>
    <w:p w14:paraId="7B235B8F" w14:textId="77777777" w:rsidR="00E6609D" w:rsidRPr="00E6609D" w:rsidRDefault="00E6609D" w:rsidP="00E6609D">
      <w:pPr>
        <w:shd w:val="clear" w:color="auto" w:fill="FFFFFF"/>
        <w:suppressAutoHyphens/>
        <w:spacing w:after="0" w:line="240" w:lineRule="auto"/>
        <w:ind w:firstLine="851"/>
        <w:jc w:val="right"/>
        <w:rPr>
          <w:rFonts w:ascii="Times New Roman" w:eastAsia="Arial Unicode MS" w:hAnsi="Times New Roman" w:cs="font366"/>
          <w:b/>
          <w:color w:val="000000"/>
          <w:kern w:val="1"/>
          <w:sz w:val="28"/>
          <w:szCs w:val="28"/>
          <w:lang w:val="kk-KZ" w:eastAsia="ar-SA"/>
        </w:rPr>
      </w:pPr>
      <w:r w:rsidRPr="00E6609D">
        <w:rPr>
          <w:rFonts w:ascii="Times New Roman" w:eastAsia="Arial Unicode MS" w:hAnsi="Times New Roman" w:cs="font366"/>
          <w:b/>
          <w:noProof/>
          <w:color w:val="000000"/>
          <w:kern w:val="1"/>
          <w:sz w:val="28"/>
          <w:szCs w:val="28"/>
          <w:lang w:eastAsia="ru-RU"/>
        </w:rPr>
        <w:drawing>
          <wp:inline distT="0" distB="0" distL="0" distR="0" wp14:anchorId="7FEB8411" wp14:editId="09366E79">
            <wp:extent cx="4000500" cy="60007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000500" cy="600075"/>
                    </a:xfrm>
                    <a:prstGeom prst="rect">
                      <a:avLst/>
                    </a:prstGeom>
                    <a:noFill/>
                    <a:ln>
                      <a:noFill/>
                    </a:ln>
                  </pic:spPr>
                </pic:pic>
              </a:graphicData>
            </a:graphic>
          </wp:inline>
        </w:drawing>
      </w:r>
    </w:p>
    <w:p w14:paraId="167C6434" w14:textId="77777777" w:rsidR="00E6609D" w:rsidRPr="00E6609D" w:rsidRDefault="00E6609D" w:rsidP="00E6609D">
      <w:pPr>
        <w:shd w:val="clear" w:color="auto" w:fill="FFFFFF"/>
        <w:suppressAutoHyphens/>
        <w:spacing w:after="0" w:line="240" w:lineRule="auto"/>
        <w:ind w:hanging="567"/>
        <w:jc w:val="center"/>
        <w:rPr>
          <w:rFonts w:ascii="Times New Roman" w:eastAsia="Arial Unicode MS" w:hAnsi="Times New Roman" w:cs="font366"/>
          <w:b/>
          <w:color w:val="000000"/>
          <w:kern w:val="1"/>
          <w:sz w:val="28"/>
          <w:szCs w:val="28"/>
          <w:lang w:val="kk-KZ" w:eastAsia="ar-SA"/>
        </w:rPr>
      </w:pPr>
      <w:r w:rsidRPr="00E6609D">
        <w:rPr>
          <w:rFonts w:ascii="Times New Roman" w:eastAsia="Arial Unicode MS" w:hAnsi="Times New Roman" w:cs="font366"/>
          <w:b/>
          <w:color w:val="000000"/>
          <w:kern w:val="1"/>
          <w:sz w:val="28"/>
          <w:szCs w:val="28"/>
          <w:lang w:val="kk-KZ" w:eastAsia="ar-SA"/>
        </w:rPr>
        <w:t>......................................</w:t>
      </w:r>
    </w:p>
    <w:p w14:paraId="3D1CDE0E" w14:textId="77777777" w:rsidR="00E6609D" w:rsidRPr="00E6609D" w:rsidRDefault="00E6609D" w:rsidP="00E6609D">
      <w:pPr>
        <w:shd w:val="clear" w:color="auto" w:fill="FFFFFF"/>
        <w:suppressAutoHyphens/>
        <w:spacing w:after="0" w:line="240" w:lineRule="auto"/>
        <w:ind w:hanging="567"/>
        <w:jc w:val="center"/>
        <w:rPr>
          <w:rFonts w:ascii="Times New Roman" w:eastAsia="Arial Unicode MS" w:hAnsi="Times New Roman" w:cs="font366"/>
          <w:b/>
          <w:color w:val="000000"/>
          <w:kern w:val="1"/>
          <w:sz w:val="28"/>
          <w:szCs w:val="28"/>
          <w:lang w:val="kk-KZ" w:eastAsia="ar-SA"/>
        </w:rPr>
      </w:pPr>
      <w:r w:rsidRPr="00E6609D">
        <w:rPr>
          <w:rFonts w:ascii="Times New Roman" w:eastAsia="Arial Unicode MS" w:hAnsi="Times New Roman" w:cs="font366"/>
          <w:b/>
          <w:color w:val="000000"/>
          <w:kern w:val="1"/>
          <w:sz w:val="28"/>
          <w:szCs w:val="28"/>
          <w:lang w:val="kk-KZ" w:eastAsia="ar-SA"/>
        </w:rPr>
        <w:t>......................................</w:t>
      </w:r>
    </w:p>
    <w:p w14:paraId="177F9DA6" w14:textId="77777777" w:rsidR="00E6609D" w:rsidRPr="00E6609D" w:rsidRDefault="00E6609D" w:rsidP="00E6609D">
      <w:pPr>
        <w:shd w:val="clear" w:color="auto" w:fill="FFFFFF"/>
        <w:suppressAutoHyphens/>
        <w:spacing w:after="0" w:line="240" w:lineRule="auto"/>
        <w:ind w:hanging="567"/>
        <w:jc w:val="center"/>
        <w:rPr>
          <w:rFonts w:ascii="Times New Roman" w:eastAsia="Arial Unicode MS" w:hAnsi="Times New Roman" w:cs="font366"/>
          <w:b/>
          <w:color w:val="000000"/>
          <w:kern w:val="1"/>
          <w:sz w:val="28"/>
          <w:szCs w:val="28"/>
          <w:lang w:val="kk-KZ" w:eastAsia="ar-SA"/>
        </w:rPr>
      </w:pPr>
      <w:r w:rsidRPr="00E6609D">
        <w:rPr>
          <w:rFonts w:ascii="Times New Roman" w:eastAsia="Arial Unicode MS" w:hAnsi="Times New Roman" w:cs="font366"/>
          <w:b/>
          <w:color w:val="000000"/>
          <w:kern w:val="1"/>
          <w:sz w:val="28"/>
          <w:szCs w:val="28"/>
          <w:lang w:val="kk-KZ" w:eastAsia="ar-SA"/>
        </w:rPr>
        <w:t>......................................</w:t>
      </w:r>
    </w:p>
    <w:p w14:paraId="15CFA5A0" w14:textId="77777777" w:rsidR="00756456" w:rsidRPr="001E3AA9" w:rsidRDefault="00756456" w:rsidP="00C12CC3">
      <w:pPr>
        <w:spacing w:after="0" w:line="240" w:lineRule="auto"/>
        <w:ind w:firstLine="708"/>
        <w:jc w:val="both"/>
        <w:rPr>
          <w:rFonts w:ascii="Times New Roman" w:hAnsi="Times New Roman" w:cs="Times New Roman"/>
          <w:sz w:val="28"/>
          <w:szCs w:val="28"/>
          <w:lang w:val="kk-KZ"/>
        </w:rPr>
      </w:pPr>
    </w:p>
    <w:p w14:paraId="5A11A711" w14:textId="77777777" w:rsidR="003070FD" w:rsidRPr="001E3AA9" w:rsidRDefault="003070FD" w:rsidP="00F068D1">
      <w:pPr>
        <w:spacing w:after="0" w:line="240" w:lineRule="auto"/>
        <w:jc w:val="both"/>
        <w:rPr>
          <w:rFonts w:ascii="Times New Roman" w:hAnsi="Times New Roman" w:cs="Times New Roman"/>
          <w:sz w:val="28"/>
          <w:szCs w:val="28"/>
          <w:lang w:val="kk-KZ"/>
        </w:rPr>
      </w:pPr>
    </w:p>
    <w:p w14:paraId="72431D00" w14:textId="77777777" w:rsidR="00F068D1" w:rsidRPr="00F068D1" w:rsidRDefault="00F068D1" w:rsidP="00F068D1">
      <w:pPr>
        <w:shd w:val="clear" w:color="auto" w:fill="FFFFFF"/>
        <w:suppressAutoHyphens/>
        <w:spacing w:after="0" w:line="240" w:lineRule="auto"/>
        <w:ind w:firstLine="567"/>
        <w:jc w:val="right"/>
        <w:rPr>
          <w:rFonts w:ascii="Times New Roman" w:eastAsia="Arial Unicode MS" w:hAnsi="Times New Roman" w:cs="font366"/>
          <w:color w:val="000000"/>
          <w:kern w:val="1"/>
          <w:sz w:val="28"/>
          <w:szCs w:val="28"/>
          <w:lang w:eastAsia="ar-SA"/>
        </w:rPr>
      </w:pPr>
      <w:r w:rsidRPr="00F068D1">
        <w:rPr>
          <w:rFonts w:ascii="Times New Roman" w:eastAsia="Arial Unicode MS" w:hAnsi="Times New Roman" w:cs="font366"/>
          <w:noProof/>
          <w:color w:val="000000"/>
          <w:kern w:val="1"/>
          <w:sz w:val="28"/>
          <w:szCs w:val="28"/>
          <w:lang w:eastAsia="ru-RU"/>
        </w:rPr>
        <w:drawing>
          <wp:inline distT="0" distB="0" distL="0" distR="0" wp14:anchorId="0838D9D3" wp14:editId="08091A2B">
            <wp:extent cx="3895725" cy="676275"/>
            <wp:effectExtent l="0" t="0" r="9525" b="9525"/>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69">
                      <a:extLst>
                        <a:ext uri="{28A0092B-C50C-407E-A947-70E740481C1C}">
                          <a14:useLocalDpi xmlns:a14="http://schemas.microsoft.com/office/drawing/2010/main" val="0"/>
                        </a:ext>
                      </a:extLst>
                    </a:blip>
                    <a:srcRect r="2153"/>
                    <a:stretch/>
                  </pic:blipFill>
                  <pic:spPr bwMode="auto">
                    <a:xfrm>
                      <a:off x="0" y="0"/>
                      <a:ext cx="3895725" cy="676275"/>
                    </a:xfrm>
                    <a:prstGeom prst="rect">
                      <a:avLst/>
                    </a:prstGeom>
                    <a:noFill/>
                    <a:ln>
                      <a:noFill/>
                    </a:ln>
                    <a:extLst>
                      <a:ext uri="{53640926-AAD7-44D8-BBD7-CCE9431645EC}">
                        <a14:shadowObscured xmlns:a14="http://schemas.microsoft.com/office/drawing/2010/main"/>
                      </a:ext>
                    </a:extLst>
                  </pic:spPr>
                </pic:pic>
              </a:graphicData>
            </a:graphic>
          </wp:inline>
        </w:drawing>
      </w:r>
    </w:p>
    <w:p w14:paraId="13BC8370" w14:textId="77777777" w:rsidR="00F068D1" w:rsidRPr="00F068D1" w:rsidRDefault="00F068D1" w:rsidP="00F068D1">
      <w:pPr>
        <w:shd w:val="clear" w:color="auto" w:fill="FFFFFF"/>
        <w:suppressAutoHyphens/>
        <w:spacing w:after="0" w:line="240" w:lineRule="auto"/>
        <w:jc w:val="both"/>
        <w:rPr>
          <w:rFonts w:ascii="Times New Roman" w:eastAsia="Arial Unicode MS" w:hAnsi="Times New Roman" w:cs="font366"/>
          <w:iCs/>
          <w:color w:val="000000"/>
          <w:kern w:val="1"/>
          <w:sz w:val="28"/>
          <w:szCs w:val="28"/>
          <w:lang w:val="kk-KZ" w:eastAsia="ar-SA"/>
        </w:rPr>
      </w:pPr>
      <w:r w:rsidRPr="00F068D1">
        <w:rPr>
          <w:rFonts w:ascii="Times New Roman" w:eastAsia="Arial Unicode MS" w:hAnsi="Times New Roman" w:cs="font366"/>
          <w:color w:val="000000"/>
          <w:kern w:val="1"/>
          <w:sz w:val="28"/>
          <w:szCs w:val="28"/>
          <w:lang w:val="kk-KZ" w:eastAsia="ar-SA"/>
        </w:rPr>
        <w:t>мұнда</w:t>
      </w:r>
      <w:r w:rsidRPr="00F068D1">
        <w:rPr>
          <w:rFonts w:ascii="Times New Roman" w:eastAsia="Arial Unicode MS" w:hAnsi="Times New Roman" w:cs="font366"/>
          <w:b/>
          <w:iCs/>
          <w:color w:val="000000"/>
          <w:kern w:val="1"/>
          <w:sz w:val="28"/>
          <w:szCs w:val="28"/>
          <w:lang w:val="en-US" w:eastAsia="ar-SA"/>
        </w:rPr>
        <w:t>Y</w:t>
      </w:r>
      <w:r w:rsidRPr="00F068D1">
        <w:rPr>
          <w:rFonts w:ascii="Times New Roman" w:eastAsia="Arial Unicode MS" w:hAnsi="Times New Roman" w:cs="font366"/>
          <w:b/>
          <w:iCs/>
          <w:color w:val="000000"/>
          <w:kern w:val="1"/>
          <w:sz w:val="28"/>
          <w:szCs w:val="28"/>
          <w:vertAlign w:val="subscript"/>
          <w:lang w:val="en-US" w:eastAsia="ar-SA"/>
        </w:rPr>
        <w:t>i</w:t>
      </w:r>
      <w:r w:rsidRPr="00F068D1">
        <w:rPr>
          <w:rFonts w:ascii="Times New Roman" w:eastAsia="Arial Unicode MS" w:hAnsi="Times New Roman" w:cs="font366"/>
          <w:iCs/>
          <w:color w:val="000000"/>
          <w:kern w:val="1"/>
          <w:sz w:val="28"/>
          <w:szCs w:val="28"/>
          <w:lang w:eastAsia="ar-SA"/>
        </w:rPr>
        <w:t>–</w:t>
      </w:r>
      <w:r w:rsidRPr="00F068D1">
        <w:rPr>
          <w:rFonts w:ascii="Times New Roman" w:eastAsia="Arial Unicode MS" w:hAnsi="Times New Roman" w:cs="font366"/>
          <w:b/>
          <w:color w:val="000000"/>
          <w:kern w:val="1"/>
          <w:sz w:val="28"/>
          <w:szCs w:val="28"/>
          <w:lang w:eastAsia="ar-SA"/>
        </w:rPr>
        <w:t>Х</w:t>
      </w:r>
      <w:r w:rsidRPr="00F068D1">
        <w:rPr>
          <w:rFonts w:ascii="Times New Roman" w:eastAsia="Arial Unicode MS" w:hAnsi="Times New Roman" w:cs="font366"/>
          <w:b/>
          <w:color w:val="000000"/>
          <w:kern w:val="1"/>
          <w:sz w:val="28"/>
          <w:szCs w:val="28"/>
          <w:vertAlign w:val="subscript"/>
          <w:lang w:eastAsia="ar-SA"/>
        </w:rPr>
        <w:t>1</w:t>
      </w:r>
      <w:r w:rsidRPr="00F068D1">
        <w:rPr>
          <w:rFonts w:ascii="Times New Roman" w:eastAsia="Arial Unicode MS" w:hAnsi="Times New Roman" w:cs="font366"/>
          <w:b/>
          <w:color w:val="000000"/>
          <w:kern w:val="1"/>
          <w:sz w:val="28"/>
          <w:szCs w:val="28"/>
          <w:lang w:eastAsia="ar-SA"/>
        </w:rPr>
        <w:t>, Х</w:t>
      </w:r>
      <w:r w:rsidRPr="00F068D1">
        <w:rPr>
          <w:rFonts w:ascii="Times New Roman" w:eastAsia="Arial Unicode MS" w:hAnsi="Times New Roman" w:cs="font366"/>
          <w:b/>
          <w:color w:val="000000"/>
          <w:kern w:val="1"/>
          <w:sz w:val="28"/>
          <w:szCs w:val="28"/>
          <w:vertAlign w:val="subscript"/>
          <w:lang w:eastAsia="ar-SA"/>
        </w:rPr>
        <w:t>2</w:t>
      </w:r>
      <w:r w:rsidRPr="00F068D1">
        <w:rPr>
          <w:rFonts w:ascii="Times New Roman" w:eastAsia="Arial Unicode MS" w:hAnsi="Times New Roman" w:cs="font366"/>
          <w:b/>
          <w:color w:val="000000"/>
          <w:kern w:val="1"/>
          <w:sz w:val="28"/>
          <w:szCs w:val="28"/>
          <w:lang w:eastAsia="ar-SA"/>
        </w:rPr>
        <w:t>, …</w:t>
      </w:r>
      <w:r w:rsidRPr="00F068D1">
        <w:rPr>
          <w:rFonts w:ascii="Times New Roman" w:eastAsia="Arial Unicode MS" w:hAnsi="Times New Roman" w:cs="font366"/>
          <w:color w:val="000000"/>
          <w:kern w:val="1"/>
          <w:sz w:val="28"/>
          <w:szCs w:val="28"/>
          <w:lang w:eastAsia="ar-SA"/>
        </w:rPr>
        <w:t xml:space="preserve">, </w:t>
      </w:r>
      <w:r w:rsidRPr="00F068D1">
        <w:rPr>
          <w:rFonts w:ascii="Times New Roman" w:eastAsia="Arial Unicode MS" w:hAnsi="Times New Roman" w:cs="font366"/>
          <w:b/>
          <w:color w:val="000000"/>
          <w:kern w:val="1"/>
          <w:sz w:val="28"/>
          <w:szCs w:val="28"/>
          <w:lang w:eastAsia="ar-SA"/>
        </w:rPr>
        <w:t>Х</w:t>
      </w:r>
      <w:r w:rsidRPr="00F068D1">
        <w:rPr>
          <w:rFonts w:ascii="Times New Roman" w:eastAsia="Arial Unicode MS" w:hAnsi="Times New Roman" w:cs="font366"/>
          <w:b/>
          <w:color w:val="000000"/>
          <w:kern w:val="1"/>
          <w:sz w:val="28"/>
          <w:szCs w:val="28"/>
          <w:vertAlign w:val="subscript"/>
          <w:lang w:val="en-US" w:eastAsia="ar-SA"/>
        </w:rPr>
        <w:t>n</w:t>
      </w:r>
      <w:r w:rsidRPr="00F068D1">
        <w:rPr>
          <w:rFonts w:ascii="Times New Roman" w:eastAsia="Arial Unicode MS" w:hAnsi="Times New Roman" w:cs="font366"/>
          <w:color w:val="000000"/>
          <w:kern w:val="1"/>
          <w:sz w:val="28"/>
          <w:szCs w:val="28"/>
          <w:lang w:val="kk-KZ" w:eastAsia="ar-SA"/>
        </w:rPr>
        <w:t xml:space="preserve">факторларын </w:t>
      </w:r>
      <w:r w:rsidRPr="00F068D1">
        <w:rPr>
          <w:rFonts w:ascii="Times New Roman" w:eastAsia="Arial Unicode MS" w:hAnsi="Times New Roman" w:cs="font366"/>
          <w:b/>
          <w:color w:val="000000"/>
          <w:kern w:val="1"/>
          <w:sz w:val="28"/>
          <w:szCs w:val="28"/>
          <w:lang w:val="en-US" w:eastAsia="ar-SA"/>
        </w:rPr>
        <w:t>i</w:t>
      </w:r>
      <w:r w:rsidRPr="00F068D1">
        <w:rPr>
          <w:rFonts w:ascii="Times New Roman" w:eastAsia="Arial Unicode MS" w:hAnsi="Times New Roman" w:cs="font366"/>
          <w:bCs/>
          <w:color w:val="000000"/>
          <w:kern w:val="1"/>
          <w:sz w:val="28"/>
          <w:szCs w:val="28"/>
          <w:lang w:val="kk-KZ" w:eastAsia="ar-SA"/>
        </w:rPr>
        <w:t>деңгейінде ұстауда оңтайландыру өлшемшартының мәні</w:t>
      </w:r>
      <w:r w:rsidRPr="00F068D1">
        <w:rPr>
          <w:rFonts w:ascii="Times New Roman" w:eastAsia="Arial Unicode MS" w:hAnsi="Times New Roman" w:cs="font366"/>
          <w:bCs/>
          <w:color w:val="000000"/>
          <w:kern w:val="1"/>
          <w:sz w:val="28"/>
          <w:szCs w:val="28"/>
          <w:lang w:eastAsia="ar-SA"/>
        </w:rPr>
        <w:t>.</w:t>
      </w:r>
      <w:r w:rsidRPr="00F068D1">
        <w:rPr>
          <w:rFonts w:ascii="Times New Roman" w:eastAsia="Arial Unicode MS" w:hAnsi="Times New Roman" w:cs="font366"/>
          <w:b/>
          <w:color w:val="000000"/>
          <w:kern w:val="1"/>
          <w:sz w:val="28"/>
          <w:szCs w:val="28"/>
          <w:lang w:val="kk-KZ" w:eastAsia="ar-SA"/>
        </w:rPr>
        <w:t>b</w:t>
      </w:r>
      <w:r w:rsidRPr="00F068D1">
        <w:rPr>
          <w:rFonts w:ascii="Times New Roman" w:eastAsia="Arial Unicode MS" w:hAnsi="Times New Roman" w:cs="font366"/>
          <w:b/>
          <w:color w:val="000000"/>
          <w:kern w:val="1"/>
          <w:sz w:val="28"/>
          <w:szCs w:val="28"/>
          <w:vertAlign w:val="subscript"/>
          <w:lang w:val="kk-KZ" w:eastAsia="ar-SA"/>
        </w:rPr>
        <w:t>ij</w:t>
      </w:r>
      <w:r w:rsidRPr="00F068D1">
        <w:rPr>
          <w:rFonts w:ascii="Times New Roman" w:eastAsia="Arial Unicode MS" w:hAnsi="Times New Roman" w:cs="font366"/>
          <w:bCs/>
          <w:color w:val="000000"/>
          <w:kern w:val="1"/>
          <w:sz w:val="28"/>
          <w:szCs w:val="28"/>
          <w:lang w:val="kk-KZ" w:eastAsia="ar-SA"/>
        </w:rPr>
        <w:t>коэффициенті</w:t>
      </w:r>
      <w:r w:rsidRPr="00F068D1">
        <w:rPr>
          <w:rFonts w:ascii="Times New Roman" w:eastAsia="Arial Unicode MS" w:hAnsi="Times New Roman" w:cs="font366"/>
          <w:b/>
          <w:color w:val="000000"/>
          <w:kern w:val="1"/>
          <w:sz w:val="28"/>
          <w:szCs w:val="28"/>
          <w:lang w:val="kk-KZ" w:eastAsia="ar-SA"/>
        </w:rPr>
        <w:t xml:space="preserve"> Х</w:t>
      </w:r>
      <w:r w:rsidRPr="00F068D1">
        <w:rPr>
          <w:rFonts w:ascii="Times New Roman" w:eastAsia="Arial Unicode MS" w:hAnsi="Times New Roman" w:cs="font366"/>
          <w:b/>
          <w:color w:val="000000"/>
          <w:kern w:val="1"/>
          <w:sz w:val="28"/>
          <w:szCs w:val="28"/>
          <w:vertAlign w:val="subscript"/>
          <w:lang w:val="kk-KZ" w:eastAsia="ar-SA"/>
        </w:rPr>
        <w:t>1</w:t>
      </w:r>
      <w:r w:rsidRPr="00F068D1">
        <w:rPr>
          <w:rFonts w:ascii="Times New Roman" w:eastAsia="Arial Unicode MS" w:hAnsi="Times New Roman" w:cs="font366"/>
          <w:b/>
          <w:color w:val="000000"/>
          <w:kern w:val="1"/>
          <w:sz w:val="28"/>
          <w:szCs w:val="28"/>
          <w:lang w:val="kk-KZ" w:eastAsia="ar-SA"/>
        </w:rPr>
        <w:t>, Х</w:t>
      </w:r>
      <w:r w:rsidRPr="00F068D1">
        <w:rPr>
          <w:rFonts w:ascii="Times New Roman" w:eastAsia="Arial Unicode MS" w:hAnsi="Times New Roman" w:cs="font366"/>
          <w:b/>
          <w:color w:val="000000"/>
          <w:kern w:val="1"/>
          <w:sz w:val="28"/>
          <w:szCs w:val="28"/>
          <w:vertAlign w:val="subscript"/>
          <w:lang w:val="kk-KZ" w:eastAsia="ar-SA"/>
        </w:rPr>
        <w:t>2</w:t>
      </w:r>
      <w:r w:rsidRPr="00F068D1">
        <w:rPr>
          <w:rFonts w:ascii="Times New Roman" w:eastAsia="Arial Unicode MS" w:hAnsi="Times New Roman" w:cs="font366"/>
          <w:b/>
          <w:color w:val="000000"/>
          <w:kern w:val="1"/>
          <w:sz w:val="28"/>
          <w:szCs w:val="28"/>
          <w:lang w:val="kk-KZ" w:eastAsia="ar-SA"/>
        </w:rPr>
        <w:t>, …</w:t>
      </w:r>
      <w:r w:rsidRPr="00F068D1">
        <w:rPr>
          <w:rFonts w:ascii="Times New Roman" w:eastAsia="Arial Unicode MS" w:hAnsi="Times New Roman" w:cs="font366"/>
          <w:color w:val="000000"/>
          <w:kern w:val="1"/>
          <w:sz w:val="28"/>
          <w:szCs w:val="28"/>
          <w:lang w:val="kk-KZ" w:eastAsia="ar-SA"/>
        </w:rPr>
        <w:t xml:space="preserve">, </w:t>
      </w:r>
      <w:r w:rsidRPr="00F068D1">
        <w:rPr>
          <w:rFonts w:ascii="Times New Roman" w:eastAsia="Arial Unicode MS" w:hAnsi="Times New Roman" w:cs="font366"/>
          <w:b/>
          <w:color w:val="000000"/>
          <w:kern w:val="1"/>
          <w:sz w:val="28"/>
          <w:szCs w:val="28"/>
          <w:lang w:val="kk-KZ" w:eastAsia="ar-SA"/>
        </w:rPr>
        <w:t>Х</w:t>
      </w:r>
      <w:r w:rsidRPr="00F068D1">
        <w:rPr>
          <w:rFonts w:ascii="Times New Roman" w:eastAsia="Arial Unicode MS" w:hAnsi="Times New Roman" w:cs="font366"/>
          <w:b/>
          <w:color w:val="000000"/>
          <w:kern w:val="1"/>
          <w:sz w:val="28"/>
          <w:szCs w:val="28"/>
          <w:vertAlign w:val="subscript"/>
          <w:lang w:val="kk-KZ" w:eastAsia="ar-SA"/>
        </w:rPr>
        <w:t>n</w:t>
      </w:r>
      <w:r w:rsidRPr="00F068D1">
        <w:rPr>
          <w:rFonts w:ascii="Times New Roman" w:eastAsia="Arial Unicode MS" w:hAnsi="Times New Roman" w:cs="font366"/>
          <w:color w:val="000000"/>
          <w:kern w:val="1"/>
          <w:sz w:val="28"/>
          <w:szCs w:val="28"/>
          <w:lang w:val="kk-KZ" w:eastAsia="ar-SA"/>
        </w:rPr>
        <w:t xml:space="preserve"> факторларының </w:t>
      </w:r>
      <w:r w:rsidRPr="00F068D1">
        <w:rPr>
          <w:rFonts w:ascii="Times New Roman" w:eastAsia="Arial Unicode MS" w:hAnsi="Times New Roman" w:cs="font366"/>
          <w:b/>
          <w:iCs/>
          <w:color w:val="000000"/>
          <w:kern w:val="1"/>
          <w:sz w:val="28"/>
          <w:szCs w:val="28"/>
          <w:lang w:val="kk-KZ" w:eastAsia="ar-SA"/>
        </w:rPr>
        <w:t xml:space="preserve">Y-ге </w:t>
      </w:r>
      <w:r w:rsidRPr="00F068D1">
        <w:rPr>
          <w:rFonts w:ascii="Times New Roman" w:eastAsia="Arial Unicode MS" w:hAnsi="Times New Roman" w:cs="font366"/>
          <w:bCs/>
          <w:iCs/>
          <w:color w:val="000000"/>
          <w:kern w:val="1"/>
          <w:sz w:val="28"/>
          <w:szCs w:val="28"/>
          <w:lang w:val="kk-KZ" w:eastAsia="ar-SA"/>
        </w:rPr>
        <w:t>бірлескен өзара әрекеттесуінің әсерін сипаттайды,</w:t>
      </w:r>
      <w:r w:rsidRPr="00F068D1">
        <w:rPr>
          <w:rFonts w:ascii="Times New Roman" w:eastAsia="Arial Unicode MS" w:hAnsi="Times New Roman" w:cs="font366"/>
          <w:iCs/>
          <w:color w:val="000000"/>
          <w:kern w:val="1"/>
          <w:sz w:val="28"/>
          <w:szCs w:val="28"/>
          <w:lang w:val="kk-KZ" w:eastAsia="ar-SA"/>
        </w:rPr>
        <w:t>5-ші формула бойынша есептеледі:</w:t>
      </w:r>
    </w:p>
    <w:p w14:paraId="420B0BAC" w14:textId="77777777" w:rsidR="00F068D1" w:rsidRPr="00F068D1" w:rsidRDefault="00F068D1" w:rsidP="00F068D1">
      <w:pPr>
        <w:shd w:val="clear" w:color="auto" w:fill="FFFFFF"/>
        <w:suppressAutoHyphens/>
        <w:spacing w:after="0" w:line="240" w:lineRule="auto"/>
        <w:jc w:val="both"/>
        <w:rPr>
          <w:rFonts w:ascii="Times New Roman" w:eastAsia="Arial Unicode MS" w:hAnsi="Times New Roman" w:cs="font366"/>
          <w:iCs/>
          <w:color w:val="000000"/>
          <w:kern w:val="1"/>
          <w:sz w:val="28"/>
          <w:szCs w:val="28"/>
          <w:lang w:val="kk-KZ" w:eastAsia="ar-SA"/>
        </w:rPr>
      </w:pPr>
    </w:p>
    <w:p w14:paraId="3CCB90DD" w14:textId="77777777" w:rsidR="00F068D1" w:rsidRPr="00F068D1" w:rsidRDefault="00F068D1" w:rsidP="00F068D1">
      <w:pPr>
        <w:shd w:val="clear" w:color="auto" w:fill="FFFFFF"/>
        <w:suppressAutoHyphens/>
        <w:spacing w:after="0" w:line="240" w:lineRule="auto"/>
        <w:ind w:firstLine="567"/>
        <w:jc w:val="right"/>
        <w:rPr>
          <w:rFonts w:ascii="Times New Roman" w:eastAsia="Arial Unicode MS" w:hAnsi="Times New Roman" w:cs="font366"/>
          <w:color w:val="000000"/>
          <w:kern w:val="1"/>
          <w:sz w:val="28"/>
          <w:szCs w:val="28"/>
          <w:lang w:eastAsia="ar-SA"/>
        </w:rPr>
      </w:pPr>
      <w:r w:rsidRPr="00F068D1">
        <w:rPr>
          <w:rFonts w:ascii="Times New Roman" w:eastAsia="Arial Unicode MS" w:hAnsi="Times New Roman" w:cs="font366"/>
          <w:noProof/>
          <w:color w:val="000000"/>
          <w:kern w:val="1"/>
          <w:sz w:val="28"/>
          <w:szCs w:val="28"/>
          <w:lang w:eastAsia="ru-RU"/>
        </w:rPr>
        <w:drawing>
          <wp:inline distT="0" distB="0" distL="0" distR="0" wp14:anchorId="603DA508" wp14:editId="37F113B3">
            <wp:extent cx="4118458" cy="590492"/>
            <wp:effectExtent l="0" t="0" r="0" b="63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70">
                      <a:extLst>
                        <a:ext uri="{28A0092B-C50C-407E-A947-70E740481C1C}">
                          <a14:useLocalDpi xmlns:a14="http://schemas.microsoft.com/office/drawing/2010/main" val="0"/>
                        </a:ext>
                      </a:extLst>
                    </a:blip>
                    <a:srcRect t="7054" b="13796"/>
                    <a:stretch/>
                  </pic:blipFill>
                  <pic:spPr bwMode="auto">
                    <a:xfrm>
                      <a:off x="0" y="0"/>
                      <a:ext cx="4344517" cy="622904"/>
                    </a:xfrm>
                    <a:prstGeom prst="rect">
                      <a:avLst/>
                    </a:prstGeom>
                    <a:noFill/>
                    <a:ln>
                      <a:noFill/>
                    </a:ln>
                    <a:extLst>
                      <a:ext uri="{53640926-AAD7-44D8-BBD7-CCE9431645EC}">
                        <a14:shadowObscured xmlns:a14="http://schemas.microsoft.com/office/drawing/2010/main"/>
                      </a:ext>
                    </a:extLst>
                  </pic:spPr>
                </pic:pic>
              </a:graphicData>
            </a:graphic>
          </wp:inline>
        </w:drawing>
      </w:r>
    </w:p>
    <w:p w14:paraId="68813DC8" w14:textId="77777777" w:rsidR="00F068D1" w:rsidRPr="00F068D1" w:rsidRDefault="00F068D1" w:rsidP="00F068D1">
      <w:pPr>
        <w:shd w:val="clear" w:color="auto" w:fill="FFFFFF"/>
        <w:suppressAutoHyphens/>
        <w:spacing w:after="0" w:line="240" w:lineRule="auto"/>
        <w:ind w:firstLine="567"/>
        <w:jc w:val="right"/>
        <w:rPr>
          <w:rFonts w:ascii="Times New Roman" w:eastAsia="Arial Unicode MS" w:hAnsi="Times New Roman" w:cs="font366"/>
          <w:color w:val="000000"/>
          <w:kern w:val="1"/>
          <w:sz w:val="28"/>
          <w:szCs w:val="28"/>
          <w:lang w:eastAsia="ar-SA"/>
        </w:rPr>
      </w:pPr>
    </w:p>
    <w:p w14:paraId="412C1725" w14:textId="7AFDB87F" w:rsidR="00F068D1" w:rsidRPr="00F068D1" w:rsidRDefault="00F068D1" w:rsidP="00F068D1">
      <w:pPr>
        <w:shd w:val="clear" w:color="auto" w:fill="FFFFFF"/>
        <w:suppressAutoHyphens/>
        <w:spacing w:after="0" w:line="240" w:lineRule="auto"/>
        <w:ind w:firstLine="709"/>
        <w:jc w:val="both"/>
        <w:rPr>
          <w:rFonts w:ascii="Times New Roman" w:eastAsia="Arial Unicode MS" w:hAnsi="Times New Roman" w:cs="font366"/>
          <w:color w:val="000000"/>
          <w:kern w:val="1"/>
          <w:sz w:val="28"/>
          <w:szCs w:val="28"/>
          <w:lang w:val="kk-KZ" w:eastAsia="ar-SA"/>
        </w:rPr>
      </w:pPr>
      <w:r w:rsidRPr="00F068D1">
        <w:rPr>
          <w:rFonts w:ascii="Times New Roman" w:eastAsia="Arial Unicode MS" w:hAnsi="Times New Roman" w:cs="font366"/>
          <w:b/>
          <w:color w:val="000000"/>
          <w:kern w:val="1"/>
          <w:sz w:val="28"/>
          <w:szCs w:val="28"/>
          <w:lang w:val="en-US" w:eastAsia="ar-SA"/>
        </w:rPr>
        <w:t>b</w:t>
      </w:r>
      <w:r w:rsidRPr="00F068D1">
        <w:rPr>
          <w:rFonts w:ascii="Times New Roman" w:eastAsia="Arial Unicode MS" w:hAnsi="Times New Roman" w:cs="font366"/>
          <w:b/>
          <w:color w:val="000000"/>
          <w:kern w:val="1"/>
          <w:sz w:val="28"/>
          <w:szCs w:val="28"/>
          <w:vertAlign w:val="subscript"/>
          <w:lang w:val="en-US" w:eastAsia="ar-SA"/>
        </w:rPr>
        <w:t>i</w:t>
      </w:r>
      <w:r w:rsidR="007732CC">
        <w:rPr>
          <w:rFonts w:ascii="Times New Roman" w:eastAsia="Arial Unicode MS" w:hAnsi="Times New Roman" w:cs="font366"/>
          <w:b/>
          <w:color w:val="000000"/>
          <w:kern w:val="1"/>
          <w:sz w:val="28"/>
          <w:szCs w:val="28"/>
          <w:vertAlign w:val="subscript"/>
          <w:lang w:val="kk-KZ" w:eastAsia="ar-SA"/>
        </w:rPr>
        <w:t xml:space="preserve"> </w:t>
      </w:r>
      <w:r w:rsidRPr="00F068D1">
        <w:rPr>
          <w:rFonts w:ascii="Times New Roman" w:eastAsia="Arial Unicode MS" w:hAnsi="Times New Roman" w:cs="font366"/>
          <w:bCs/>
          <w:color w:val="000000"/>
          <w:kern w:val="1"/>
          <w:sz w:val="28"/>
          <w:szCs w:val="28"/>
          <w:lang w:val="kk-KZ" w:eastAsia="ar-SA"/>
        </w:rPr>
        <w:t>жеке коэффициенттерін есептеу</w:t>
      </w:r>
      <w:r w:rsidR="007732CC">
        <w:rPr>
          <w:rFonts w:ascii="Times New Roman" w:eastAsia="Arial Unicode MS" w:hAnsi="Times New Roman" w:cs="font366"/>
          <w:bCs/>
          <w:color w:val="000000"/>
          <w:kern w:val="1"/>
          <w:sz w:val="28"/>
          <w:szCs w:val="28"/>
          <w:lang w:val="kk-KZ" w:eastAsia="ar-SA"/>
        </w:rPr>
        <w:t xml:space="preserve"> </w:t>
      </w:r>
      <w:r w:rsidRPr="00F068D1">
        <w:rPr>
          <w:rFonts w:ascii="Times New Roman" w:eastAsia="Arial Unicode MS" w:hAnsi="Times New Roman" w:cs="font366"/>
          <w:color w:val="000000"/>
          <w:kern w:val="1"/>
          <w:sz w:val="28"/>
          <w:szCs w:val="28"/>
          <w:lang w:eastAsia="ar-SA"/>
        </w:rPr>
        <w:t>Стьюдент</w:t>
      </w:r>
      <w:r w:rsidRPr="00F068D1">
        <w:rPr>
          <w:rFonts w:ascii="Times New Roman" w:eastAsia="Arial Unicode MS" w:hAnsi="Times New Roman" w:cs="font366"/>
          <w:color w:val="000000"/>
          <w:kern w:val="1"/>
          <w:sz w:val="28"/>
          <w:szCs w:val="28"/>
          <w:lang w:val="kk-KZ" w:eastAsia="ar-SA"/>
        </w:rPr>
        <w:t>тің</w:t>
      </w:r>
      <w:r w:rsidR="007732CC">
        <w:rPr>
          <w:rFonts w:ascii="Times New Roman" w:eastAsia="Arial Unicode MS" w:hAnsi="Times New Roman" w:cs="font366"/>
          <w:color w:val="000000"/>
          <w:kern w:val="1"/>
          <w:sz w:val="28"/>
          <w:szCs w:val="28"/>
          <w:lang w:val="kk-KZ" w:eastAsia="ar-SA"/>
        </w:rPr>
        <w:t xml:space="preserve"> </w:t>
      </w:r>
      <w:r w:rsidRPr="00F068D1">
        <w:rPr>
          <w:rFonts w:ascii="Times New Roman" w:eastAsia="Arial Unicode MS" w:hAnsi="Times New Roman" w:cs="font366"/>
          <w:b/>
          <w:color w:val="000000"/>
          <w:kern w:val="1"/>
          <w:sz w:val="28"/>
          <w:szCs w:val="28"/>
          <w:lang w:val="en-US" w:eastAsia="ar-SA"/>
        </w:rPr>
        <w:t>t</w:t>
      </w:r>
      <w:r w:rsidRPr="00F068D1">
        <w:rPr>
          <w:rFonts w:ascii="Times New Roman" w:eastAsia="Arial Unicode MS" w:hAnsi="Times New Roman" w:cs="font366"/>
          <w:color w:val="000000"/>
          <w:kern w:val="1"/>
          <w:sz w:val="28"/>
          <w:szCs w:val="28"/>
          <w:lang w:eastAsia="ar-SA"/>
        </w:rPr>
        <w:t xml:space="preserve"> – </w:t>
      </w:r>
      <w:r w:rsidRPr="00F068D1">
        <w:rPr>
          <w:rFonts w:ascii="Times New Roman" w:eastAsia="Arial Unicode MS" w:hAnsi="Times New Roman" w:cs="font366"/>
          <w:color w:val="000000"/>
          <w:kern w:val="1"/>
          <w:sz w:val="28"/>
          <w:szCs w:val="28"/>
          <w:lang w:val="kk-KZ" w:eastAsia="ar-SA"/>
        </w:rPr>
        <w:t xml:space="preserve">өлшемшарттарын қолдана отырып, олардың маңыздылығын тексерумен аяқталады. Кейбір </w:t>
      </w:r>
      <w:r w:rsidRPr="00F068D1">
        <w:rPr>
          <w:rFonts w:ascii="Times New Roman" w:eastAsia="Arial Unicode MS" w:hAnsi="Times New Roman" w:cs="font366"/>
          <w:color w:val="000000"/>
          <w:kern w:val="1"/>
          <w:sz w:val="28"/>
          <w:szCs w:val="28"/>
          <w:lang w:val="kk-KZ" w:eastAsia="ar-SA"/>
        </w:rPr>
        <w:lastRenderedPageBreak/>
        <w:t xml:space="preserve">регрессия коэффициенттерінің маңызы жоқ болуы мүмкін. Коэффициенттің маңыздылығын анықтау үшін, ең алдымен ол анықталатын дисперсия бағасын есептеу керек  (формула 6): </w:t>
      </w:r>
    </w:p>
    <w:p w14:paraId="5380B916" w14:textId="77777777" w:rsidR="00F068D1" w:rsidRPr="00F068D1" w:rsidRDefault="00F068D1" w:rsidP="00F068D1">
      <w:pPr>
        <w:shd w:val="clear" w:color="auto" w:fill="FFFFFF"/>
        <w:suppressAutoHyphens/>
        <w:spacing w:after="0" w:line="240" w:lineRule="auto"/>
        <w:ind w:firstLine="709"/>
        <w:jc w:val="both"/>
        <w:rPr>
          <w:rFonts w:ascii="Times New Roman" w:eastAsia="Arial Unicode MS" w:hAnsi="Times New Roman" w:cs="font366"/>
          <w:color w:val="000000"/>
          <w:kern w:val="1"/>
          <w:sz w:val="28"/>
          <w:szCs w:val="28"/>
          <w:lang w:val="kk-KZ" w:eastAsia="ar-SA"/>
        </w:rPr>
      </w:pPr>
    </w:p>
    <w:p w14:paraId="0C49683F" w14:textId="77777777" w:rsidR="00F068D1" w:rsidRPr="00F068D1" w:rsidRDefault="00F068D1" w:rsidP="00F068D1">
      <w:pPr>
        <w:shd w:val="clear" w:color="auto" w:fill="FFFFFF"/>
        <w:suppressAutoHyphens/>
        <w:spacing w:after="0" w:line="240" w:lineRule="auto"/>
        <w:ind w:firstLine="567"/>
        <w:jc w:val="right"/>
        <w:rPr>
          <w:rFonts w:ascii="Times New Roman" w:eastAsia="Arial Unicode MS" w:hAnsi="Times New Roman" w:cs="font366"/>
          <w:color w:val="000000"/>
          <w:kern w:val="1"/>
          <w:sz w:val="28"/>
          <w:szCs w:val="28"/>
          <w:lang w:eastAsia="ar-SA"/>
        </w:rPr>
      </w:pPr>
      <w:r w:rsidRPr="00F068D1">
        <w:rPr>
          <w:rFonts w:ascii="Times New Roman" w:eastAsia="Arial Unicode MS" w:hAnsi="Times New Roman" w:cs="font366"/>
          <w:noProof/>
          <w:color w:val="000000"/>
          <w:kern w:val="1"/>
          <w:sz w:val="28"/>
          <w:szCs w:val="28"/>
          <w:lang w:eastAsia="ru-RU"/>
        </w:rPr>
        <w:drawing>
          <wp:inline distT="0" distB="0" distL="0" distR="0" wp14:anchorId="368D942B" wp14:editId="7079FCCD">
            <wp:extent cx="3876675" cy="342900"/>
            <wp:effectExtent l="0" t="0" r="952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876675" cy="342900"/>
                    </a:xfrm>
                    <a:prstGeom prst="rect">
                      <a:avLst/>
                    </a:prstGeom>
                    <a:noFill/>
                    <a:ln>
                      <a:noFill/>
                    </a:ln>
                  </pic:spPr>
                </pic:pic>
              </a:graphicData>
            </a:graphic>
          </wp:inline>
        </w:drawing>
      </w:r>
    </w:p>
    <w:p w14:paraId="7730F7E6" w14:textId="77777777" w:rsidR="00F068D1" w:rsidRPr="00F068D1" w:rsidRDefault="00F068D1" w:rsidP="00F068D1">
      <w:pPr>
        <w:shd w:val="clear" w:color="auto" w:fill="FFFFFF"/>
        <w:suppressAutoHyphens/>
        <w:spacing w:after="0" w:line="240" w:lineRule="auto"/>
        <w:ind w:firstLine="567"/>
        <w:jc w:val="right"/>
        <w:rPr>
          <w:rFonts w:ascii="Times New Roman" w:eastAsia="Arial Unicode MS" w:hAnsi="Times New Roman" w:cs="font366"/>
          <w:color w:val="000000"/>
          <w:kern w:val="1"/>
          <w:sz w:val="28"/>
          <w:szCs w:val="28"/>
          <w:lang w:eastAsia="ar-SA"/>
        </w:rPr>
      </w:pPr>
    </w:p>
    <w:p w14:paraId="2CA3298B" w14:textId="77777777" w:rsidR="00F068D1" w:rsidRPr="00F068D1" w:rsidRDefault="00F068D1" w:rsidP="00F068D1">
      <w:pPr>
        <w:shd w:val="clear" w:color="auto" w:fill="FFFFFF"/>
        <w:suppressAutoHyphens/>
        <w:spacing w:after="0" w:line="240" w:lineRule="auto"/>
        <w:ind w:firstLine="709"/>
        <w:jc w:val="both"/>
        <w:rPr>
          <w:rFonts w:ascii="Times New Roman" w:eastAsia="Arial Unicode MS" w:hAnsi="Times New Roman" w:cs="font366"/>
          <w:color w:val="000000"/>
          <w:kern w:val="1"/>
          <w:sz w:val="28"/>
          <w:szCs w:val="28"/>
          <w:lang w:eastAsia="ar-SA"/>
        </w:rPr>
      </w:pPr>
      <w:r w:rsidRPr="00F068D1">
        <w:rPr>
          <w:rFonts w:ascii="Times New Roman" w:eastAsia="Arial Unicode MS" w:hAnsi="Times New Roman" w:cs="font366"/>
          <w:color w:val="000000"/>
          <w:kern w:val="1"/>
          <w:sz w:val="28"/>
          <w:szCs w:val="28"/>
          <w:lang w:val="kk-KZ" w:eastAsia="ar-SA"/>
        </w:rPr>
        <w:t xml:space="preserve">Толық факторлық эксперименттің көмегімен барлық коэффициенттер бірдей қателікпен анықталады. Егер шарт орындалса, регрессия коэффициенті маңызды деп саналады: </w:t>
      </w:r>
    </w:p>
    <w:p w14:paraId="0A7D7E0F" w14:textId="77777777" w:rsidR="00F068D1" w:rsidRPr="00F068D1" w:rsidRDefault="00F068D1" w:rsidP="00F068D1">
      <w:pPr>
        <w:shd w:val="clear" w:color="auto" w:fill="FFFFFF"/>
        <w:suppressAutoHyphens/>
        <w:spacing w:after="0" w:line="240" w:lineRule="auto"/>
        <w:ind w:firstLine="709"/>
        <w:jc w:val="both"/>
        <w:rPr>
          <w:rFonts w:ascii="Times New Roman" w:eastAsia="Arial Unicode MS" w:hAnsi="Times New Roman" w:cs="font366"/>
          <w:color w:val="000000"/>
          <w:kern w:val="1"/>
          <w:sz w:val="28"/>
          <w:szCs w:val="28"/>
          <w:lang w:eastAsia="ar-SA"/>
        </w:rPr>
      </w:pPr>
    </w:p>
    <w:p w14:paraId="0B59C0A5" w14:textId="77777777" w:rsidR="00F068D1" w:rsidRPr="00F068D1" w:rsidRDefault="00F068D1" w:rsidP="00F068D1">
      <w:pPr>
        <w:shd w:val="clear" w:color="auto" w:fill="FFFFFF"/>
        <w:suppressAutoHyphens/>
        <w:spacing w:after="0" w:line="240" w:lineRule="auto"/>
        <w:ind w:firstLine="709"/>
        <w:jc w:val="right"/>
        <w:rPr>
          <w:rFonts w:ascii="Times New Roman" w:eastAsia="Arial Unicode MS" w:hAnsi="Times New Roman" w:cs="font366"/>
          <w:b/>
          <w:color w:val="000000"/>
          <w:kern w:val="1"/>
          <w:sz w:val="28"/>
          <w:szCs w:val="28"/>
          <w:lang w:eastAsia="ar-SA"/>
        </w:rPr>
      </w:pPr>
      <w:r w:rsidRPr="00F068D1">
        <w:rPr>
          <w:rFonts w:ascii="Times New Roman" w:eastAsia="Arial Unicode MS" w:hAnsi="Times New Roman" w:cs="font366"/>
          <w:b/>
          <w:noProof/>
          <w:color w:val="000000"/>
          <w:kern w:val="1"/>
          <w:sz w:val="28"/>
          <w:szCs w:val="28"/>
          <w:lang w:eastAsia="ru-RU"/>
        </w:rPr>
        <w:drawing>
          <wp:inline distT="0" distB="0" distL="0" distR="0" wp14:anchorId="12E433BF" wp14:editId="57A1CFD2">
            <wp:extent cx="3867150" cy="3048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867150" cy="304800"/>
                    </a:xfrm>
                    <a:prstGeom prst="rect">
                      <a:avLst/>
                    </a:prstGeom>
                    <a:noFill/>
                    <a:ln>
                      <a:noFill/>
                    </a:ln>
                  </pic:spPr>
                </pic:pic>
              </a:graphicData>
            </a:graphic>
          </wp:inline>
        </w:drawing>
      </w:r>
    </w:p>
    <w:p w14:paraId="0D404074" w14:textId="77777777" w:rsidR="00F068D1" w:rsidRPr="00F068D1" w:rsidRDefault="00F068D1" w:rsidP="00F068D1">
      <w:pPr>
        <w:shd w:val="clear" w:color="auto" w:fill="FFFFFF"/>
        <w:suppressAutoHyphens/>
        <w:spacing w:after="0" w:line="240" w:lineRule="auto"/>
        <w:ind w:firstLine="709"/>
        <w:jc w:val="right"/>
        <w:rPr>
          <w:rFonts w:ascii="Times New Roman" w:eastAsia="Arial Unicode MS" w:hAnsi="Times New Roman" w:cs="font366"/>
          <w:b/>
          <w:color w:val="000000"/>
          <w:kern w:val="1"/>
          <w:sz w:val="28"/>
          <w:szCs w:val="28"/>
          <w:lang w:eastAsia="ar-SA"/>
        </w:rPr>
      </w:pPr>
    </w:p>
    <w:p w14:paraId="74F552B1" w14:textId="77777777" w:rsidR="00F068D1" w:rsidRPr="00F068D1" w:rsidRDefault="00F068D1" w:rsidP="00F068D1">
      <w:pPr>
        <w:shd w:val="clear" w:color="auto" w:fill="FFFFFF"/>
        <w:suppressAutoHyphens/>
        <w:spacing w:after="0" w:line="240" w:lineRule="auto"/>
        <w:ind w:firstLine="709"/>
        <w:jc w:val="both"/>
        <w:rPr>
          <w:rFonts w:ascii="Times New Roman" w:eastAsia="Arial Unicode MS" w:hAnsi="Times New Roman" w:cs="font366"/>
          <w:color w:val="000000"/>
          <w:kern w:val="1"/>
          <w:sz w:val="28"/>
          <w:szCs w:val="28"/>
          <w:lang w:eastAsia="ar-SA"/>
        </w:rPr>
      </w:pPr>
      <w:r w:rsidRPr="00F068D1">
        <w:rPr>
          <w:rFonts w:ascii="Times New Roman" w:eastAsia="Arial Unicode MS" w:hAnsi="Times New Roman" w:cs="font366"/>
          <w:color w:val="000000"/>
          <w:kern w:val="1"/>
          <w:sz w:val="28"/>
          <w:szCs w:val="28"/>
          <w:lang w:val="kk-KZ" w:eastAsia="ar-SA"/>
        </w:rPr>
        <w:t xml:space="preserve">Мұнда </w:t>
      </w:r>
      <w:proofErr w:type="spellStart"/>
      <w:r w:rsidRPr="00F068D1">
        <w:rPr>
          <w:rFonts w:ascii="Times New Roman" w:eastAsia="Arial Unicode MS" w:hAnsi="Times New Roman" w:cs="font366"/>
          <w:b/>
          <w:color w:val="000000"/>
          <w:kern w:val="1"/>
          <w:sz w:val="28"/>
          <w:szCs w:val="28"/>
          <w:lang w:val="en-US" w:eastAsia="ar-SA"/>
        </w:rPr>
        <w:t>t</w:t>
      </w:r>
      <w:r w:rsidRPr="00F068D1">
        <w:rPr>
          <w:rFonts w:ascii="Times New Roman" w:eastAsia="Arial Unicode MS" w:hAnsi="Times New Roman" w:cs="font366"/>
          <w:b/>
          <w:color w:val="000000"/>
          <w:kern w:val="1"/>
          <w:sz w:val="28"/>
          <w:szCs w:val="28"/>
          <w:vertAlign w:val="subscript"/>
          <w:lang w:val="en-US" w:eastAsia="ar-SA"/>
        </w:rPr>
        <w:t>j</w:t>
      </w:r>
      <w:proofErr w:type="spellEnd"/>
      <w:r w:rsidRPr="00F068D1">
        <w:rPr>
          <w:rFonts w:ascii="Times New Roman" w:eastAsia="Arial Unicode MS" w:hAnsi="Times New Roman" w:cs="font366"/>
          <w:color w:val="000000"/>
          <w:kern w:val="1"/>
          <w:sz w:val="28"/>
          <w:szCs w:val="28"/>
          <w:lang w:eastAsia="ar-SA"/>
        </w:rPr>
        <w:t xml:space="preserve"> –Стьюдент</w:t>
      </w:r>
      <w:r w:rsidRPr="00F068D1">
        <w:rPr>
          <w:rFonts w:ascii="Times New Roman" w:eastAsia="Arial Unicode MS" w:hAnsi="Times New Roman" w:cs="font366"/>
          <w:color w:val="000000"/>
          <w:kern w:val="1"/>
          <w:sz w:val="28"/>
          <w:szCs w:val="28"/>
          <w:lang w:val="kk-KZ" w:eastAsia="ar-SA"/>
        </w:rPr>
        <w:t xml:space="preserve"> өлшемшарытының мәні кесте бойынша анықталады </w:t>
      </w:r>
      <w:r w:rsidRPr="00F068D1">
        <w:rPr>
          <w:rFonts w:ascii="Times New Roman" w:eastAsia="Arial Unicode MS" w:hAnsi="Times New Roman" w:cs="font366"/>
          <w:color w:val="000000"/>
          <w:kern w:val="1"/>
          <w:sz w:val="28"/>
          <w:szCs w:val="28"/>
          <w:lang w:eastAsia="ar-SA"/>
        </w:rPr>
        <w:t xml:space="preserve">  [</w:t>
      </w:r>
      <w:r w:rsidRPr="00F068D1">
        <w:rPr>
          <w:rFonts w:ascii="Times New Roman" w:eastAsia="Arial Unicode MS" w:hAnsi="Times New Roman" w:cs="font366"/>
          <w:kern w:val="1"/>
          <w:sz w:val="28"/>
          <w:szCs w:val="28"/>
          <w:lang w:val="kk-KZ" w:eastAsia="ar-SA"/>
        </w:rPr>
        <w:t>182</w:t>
      </w:r>
      <w:r w:rsidRPr="00F068D1">
        <w:rPr>
          <w:rFonts w:ascii="Times New Roman" w:eastAsia="Arial Unicode MS" w:hAnsi="Times New Roman" w:cs="font366"/>
          <w:kern w:val="1"/>
          <w:sz w:val="28"/>
          <w:szCs w:val="28"/>
          <w:lang w:eastAsia="ar-SA"/>
        </w:rPr>
        <w:t xml:space="preserve">, </w:t>
      </w:r>
      <w:r w:rsidRPr="00F068D1">
        <w:rPr>
          <w:rFonts w:ascii="Times New Roman" w:eastAsia="Arial Unicode MS" w:hAnsi="Times New Roman" w:cs="font366"/>
          <w:kern w:val="1"/>
          <w:sz w:val="28"/>
          <w:szCs w:val="28"/>
          <w:lang w:val="kk-KZ" w:eastAsia="ar-SA"/>
        </w:rPr>
        <w:t xml:space="preserve">қосымша </w:t>
      </w:r>
      <w:r w:rsidRPr="00F068D1">
        <w:rPr>
          <w:rFonts w:ascii="Times New Roman" w:eastAsia="Arial Unicode MS" w:hAnsi="Times New Roman" w:cs="font366"/>
          <w:kern w:val="1"/>
          <w:sz w:val="28"/>
          <w:szCs w:val="28"/>
          <w:lang w:eastAsia="ar-SA"/>
        </w:rPr>
        <w:t xml:space="preserve">3] </w:t>
      </w:r>
    </w:p>
    <w:p w14:paraId="0272451E" w14:textId="77777777" w:rsidR="00F068D1" w:rsidRPr="00F068D1" w:rsidRDefault="00F068D1" w:rsidP="00F068D1">
      <w:pPr>
        <w:shd w:val="clear" w:color="auto" w:fill="FFFFFF"/>
        <w:suppressAutoHyphens/>
        <w:spacing w:after="0" w:line="240" w:lineRule="auto"/>
        <w:ind w:firstLine="709"/>
        <w:jc w:val="both"/>
        <w:rPr>
          <w:rFonts w:ascii="Times New Roman" w:eastAsia="Arial Unicode MS" w:hAnsi="Times New Roman" w:cs="font366"/>
          <w:color w:val="000000"/>
          <w:kern w:val="1"/>
          <w:sz w:val="28"/>
          <w:szCs w:val="28"/>
          <w:lang w:val="kk-KZ" w:eastAsia="ar-SA"/>
        </w:rPr>
      </w:pPr>
      <w:r w:rsidRPr="00F068D1">
        <w:rPr>
          <w:rFonts w:ascii="Times New Roman" w:eastAsia="Arial Unicode MS" w:hAnsi="Times New Roman" w:cs="font366"/>
          <w:color w:val="000000"/>
          <w:kern w:val="1"/>
          <w:sz w:val="28"/>
          <w:szCs w:val="28"/>
          <w:lang w:val="kk-KZ" w:eastAsia="ar-SA"/>
        </w:rPr>
        <w:t xml:space="preserve">Алынған математикалық модельдің зерттелетін үдеріске  сәйкестігін (барабарлығын) дәлелдеу Фишер өлшемшартының  есептік </w:t>
      </w:r>
      <w:r w:rsidRPr="00F068D1">
        <w:rPr>
          <w:rFonts w:ascii="Times New Roman" w:eastAsia="Arial Unicode MS" w:hAnsi="Times New Roman" w:cs="font366"/>
          <w:b/>
          <w:color w:val="000000"/>
          <w:kern w:val="1"/>
          <w:sz w:val="28"/>
          <w:szCs w:val="28"/>
          <w:lang w:val="kk-KZ" w:eastAsia="ar-SA"/>
        </w:rPr>
        <w:t>F</w:t>
      </w:r>
      <w:r w:rsidRPr="00F068D1">
        <w:rPr>
          <w:rFonts w:ascii="Times New Roman" w:eastAsia="Arial Unicode MS" w:hAnsi="Times New Roman" w:cs="font366"/>
          <w:b/>
          <w:color w:val="000000"/>
          <w:kern w:val="1"/>
          <w:sz w:val="28"/>
          <w:szCs w:val="28"/>
          <w:vertAlign w:val="subscript"/>
          <w:lang w:val="kk-KZ" w:eastAsia="ar-SA"/>
        </w:rPr>
        <w:t>оп</w:t>
      </w:r>
      <w:r w:rsidRPr="00F068D1">
        <w:rPr>
          <w:rFonts w:ascii="Times New Roman" w:eastAsia="Arial Unicode MS" w:hAnsi="Times New Roman" w:cs="font366"/>
          <w:color w:val="000000"/>
          <w:kern w:val="1"/>
          <w:sz w:val="28"/>
          <w:szCs w:val="28"/>
          <w:lang w:val="kk-KZ" w:eastAsia="ar-SA"/>
        </w:rPr>
        <w:t xml:space="preserve"> және кестелік </w:t>
      </w:r>
      <w:r w:rsidRPr="00F068D1">
        <w:rPr>
          <w:rFonts w:ascii="Times New Roman" w:eastAsia="Arial Unicode MS" w:hAnsi="Times New Roman" w:cs="font366"/>
          <w:b/>
          <w:color w:val="000000"/>
          <w:kern w:val="1"/>
          <w:sz w:val="28"/>
          <w:szCs w:val="28"/>
          <w:lang w:val="kk-KZ" w:eastAsia="ar-SA"/>
        </w:rPr>
        <w:t>F</w:t>
      </w:r>
      <w:r w:rsidRPr="00F068D1">
        <w:rPr>
          <w:rFonts w:ascii="Times New Roman" w:eastAsia="Arial Unicode MS" w:hAnsi="Times New Roman" w:cs="font366"/>
          <w:b/>
          <w:color w:val="000000"/>
          <w:kern w:val="1"/>
          <w:sz w:val="28"/>
          <w:szCs w:val="28"/>
          <w:vertAlign w:val="subscript"/>
          <w:lang w:val="kk-KZ" w:eastAsia="ar-SA"/>
        </w:rPr>
        <w:t>таб</w:t>
      </w:r>
      <w:r w:rsidRPr="00F068D1">
        <w:rPr>
          <w:rFonts w:ascii="Times New Roman" w:eastAsia="Arial Unicode MS" w:hAnsi="Times New Roman" w:cs="font366"/>
          <w:color w:val="000000"/>
          <w:kern w:val="1"/>
          <w:sz w:val="28"/>
          <w:szCs w:val="28"/>
          <w:lang w:val="kk-KZ" w:eastAsia="ar-SA"/>
        </w:rPr>
        <w:t xml:space="preserve"> мәндерін салыстыру арқылы орындалады. Егер </w:t>
      </w:r>
      <w:r w:rsidRPr="00F068D1">
        <w:rPr>
          <w:rFonts w:ascii="Times New Roman" w:eastAsia="Arial Unicode MS" w:hAnsi="Times New Roman" w:cs="font366"/>
          <w:b/>
          <w:color w:val="000000"/>
          <w:kern w:val="1"/>
          <w:sz w:val="28"/>
          <w:szCs w:val="28"/>
          <w:lang w:val="kk-KZ" w:eastAsia="ar-SA"/>
        </w:rPr>
        <w:t>F</w:t>
      </w:r>
      <w:r w:rsidRPr="00F068D1">
        <w:rPr>
          <w:rFonts w:ascii="Times New Roman" w:eastAsia="Arial Unicode MS" w:hAnsi="Times New Roman" w:cs="font366"/>
          <w:b/>
          <w:color w:val="000000"/>
          <w:kern w:val="1"/>
          <w:sz w:val="28"/>
          <w:szCs w:val="28"/>
          <w:vertAlign w:val="subscript"/>
          <w:lang w:val="kk-KZ" w:eastAsia="ar-SA"/>
        </w:rPr>
        <w:t xml:space="preserve">оп </w:t>
      </w:r>
      <w:r w:rsidRPr="00F068D1">
        <w:rPr>
          <w:rFonts w:ascii="Times New Roman" w:eastAsia="Arial Unicode MS" w:hAnsi="Times New Roman" w:cs="font366"/>
          <w:b/>
          <w:color w:val="000000"/>
          <w:kern w:val="1"/>
          <w:sz w:val="28"/>
          <w:szCs w:val="28"/>
          <w:lang w:val="kk-KZ" w:eastAsia="ar-SA"/>
        </w:rPr>
        <w:t>&lt;</w:t>
      </w:r>
      <w:r w:rsidRPr="00F068D1">
        <w:rPr>
          <w:rFonts w:ascii="Times New Roman" w:eastAsia="Arial Unicode MS" w:hAnsi="Times New Roman" w:cs="font366"/>
          <w:color w:val="000000"/>
          <w:kern w:val="1"/>
          <w:sz w:val="28"/>
          <w:szCs w:val="28"/>
          <w:lang w:val="kk-KZ" w:eastAsia="ar-SA"/>
        </w:rPr>
        <w:t>F</w:t>
      </w:r>
      <w:r w:rsidRPr="00F068D1">
        <w:rPr>
          <w:rFonts w:ascii="Times New Roman" w:eastAsia="Arial Unicode MS" w:hAnsi="Times New Roman" w:cs="font366"/>
          <w:b/>
          <w:color w:val="000000"/>
          <w:kern w:val="1"/>
          <w:sz w:val="28"/>
          <w:szCs w:val="28"/>
          <w:vertAlign w:val="subscript"/>
          <w:lang w:val="kk-KZ" w:eastAsia="ar-SA"/>
        </w:rPr>
        <w:t>таб</w:t>
      </w:r>
      <w:r w:rsidRPr="00F068D1">
        <w:rPr>
          <w:rFonts w:ascii="Times New Roman" w:eastAsia="Arial Unicode MS" w:hAnsi="Times New Roman" w:cs="font366"/>
          <w:color w:val="000000"/>
          <w:kern w:val="1"/>
          <w:sz w:val="28"/>
          <w:szCs w:val="28"/>
          <w:lang w:val="kk-KZ" w:eastAsia="ar-SA"/>
        </w:rPr>
        <w:t xml:space="preserve">, онда матеметикалық модель зерттелетін үдеріске сәйкес келеді. </w:t>
      </w:r>
    </w:p>
    <w:p w14:paraId="74D24A44" w14:textId="77777777" w:rsidR="00F068D1" w:rsidRPr="00F068D1" w:rsidRDefault="00F068D1" w:rsidP="00F068D1">
      <w:pPr>
        <w:widowControl w:val="0"/>
        <w:suppressAutoHyphens/>
        <w:spacing w:after="0" w:line="240" w:lineRule="auto"/>
        <w:ind w:firstLine="709"/>
        <w:jc w:val="both"/>
        <w:rPr>
          <w:rFonts w:ascii="Times New Roman" w:eastAsia="Arial Unicode MS" w:hAnsi="Times New Roman" w:cs="Times New Roman"/>
          <w:color w:val="000000"/>
          <w:kern w:val="1"/>
          <w:sz w:val="28"/>
          <w:szCs w:val="28"/>
          <w:lang w:val="kk-KZ" w:eastAsia="ar-SA"/>
        </w:rPr>
      </w:pPr>
      <w:r w:rsidRPr="00F068D1">
        <w:rPr>
          <w:rFonts w:ascii="Times New Roman" w:eastAsia="Arial Unicode MS" w:hAnsi="Times New Roman" w:cs="Times New Roman"/>
          <w:color w:val="000000"/>
          <w:kern w:val="1"/>
          <w:sz w:val="28"/>
          <w:szCs w:val="28"/>
          <w:lang w:val="kk-KZ" w:eastAsia="ar-SA"/>
        </w:rPr>
        <w:t xml:space="preserve">Регрессия теңдеуін алғаннан кейін оның жеткіліктілігін тексеру керек, яғни жауап бетін жақсы сипаттау мүмкіндігін тексеру керек. Бұл тексеру Фишер өлшемшарты арқылы жүзеге асырылады (формула 8 және 9), ол келесі қатынасты көрсетеді:   </w:t>
      </w:r>
    </w:p>
    <w:p w14:paraId="4277FFA7" w14:textId="77777777" w:rsidR="00F068D1" w:rsidRPr="00F068D1" w:rsidRDefault="00F068D1" w:rsidP="00F068D1">
      <w:pPr>
        <w:shd w:val="clear" w:color="auto" w:fill="FFFFFF"/>
        <w:suppressAutoHyphens/>
        <w:spacing w:after="0" w:line="240" w:lineRule="auto"/>
        <w:jc w:val="both"/>
        <w:rPr>
          <w:rFonts w:ascii="Times New Roman" w:eastAsia="Arial Unicode MS" w:hAnsi="Times New Roman" w:cs="font366"/>
          <w:color w:val="000000"/>
          <w:kern w:val="1"/>
          <w:sz w:val="28"/>
          <w:szCs w:val="28"/>
          <w:lang w:val="kk-KZ" w:eastAsia="ar-SA"/>
        </w:rPr>
      </w:pPr>
    </w:p>
    <w:p w14:paraId="10977845" w14:textId="77777777" w:rsidR="00F068D1" w:rsidRPr="00AD4865" w:rsidRDefault="00F068D1" w:rsidP="00F068D1">
      <w:pPr>
        <w:shd w:val="clear" w:color="auto" w:fill="FFFFFF"/>
        <w:suppressAutoHyphens/>
        <w:spacing w:after="0" w:line="240" w:lineRule="auto"/>
        <w:jc w:val="right"/>
        <w:rPr>
          <w:rFonts w:ascii="Times New Roman" w:eastAsia="Arial Unicode MS" w:hAnsi="Times New Roman" w:cs="font366"/>
          <w:b/>
          <w:kern w:val="1"/>
          <w:sz w:val="28"/>
          <w:szCs w:val="28"/>
          <w:lang w:val="kk-KZ" w:eastAsia="ar-SA"/>
        </w:rPr>
      </w:pPr>
      <w:r w:rsidRPr="00F068D1">
        <w:rPr>
          <w:rFonts w:ascii="Times New Roman" w:eastAsia="Arial Unicode MS" w:hAnsi="Times New Roman" w:cs="font366"/>
          <w:b/>
          <w:noProof/>
          <w:kern w:val="1"/>
          <w:sz w:val="28"/>
          <w:szCs w:val="28"/>
          <w:lang w:eastAsia="ru-RU"/>
        </w:rPr>
        <w:drawing>
          <wp:inline distT="0" distB="0" distL="0" distR="0" wp14:anchorId="75AE9649" wp14:editId="45C8570B">
            <wp:extent cx="4333875" cy="31432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333875" cy="314325"/>
                    </a:xfrm>
                    <a:prstGeom prst="rect">
                      <a:avLst/>
                    </a:prstGeom>
                    <a:noFill/>
                    <a:ln>
                      <a:noFill/>
                    </a:ln>
                  </pic:spPr>
                </pic:pic>
              </a:graphicData>
            </a:graphic>
          </wp:inline>
        </w:drawing>
      </w:r>
      <w:r w:rsidRPr="00F068D1">
        <w:rPr>
          <w:rFonts w:ascii="Calibri" w:eastAsia="Arial Unicode MS" w:hAnsi="Calibri" w:cs="font366"/>
          <w:noProof/>
          <w:kern w:val="1"/>
          <w:lang w:eastAsia="ru-RU"/>
        </w:rPr>
        <w:drawing>
          <wp:inline distT="0" distB="0" distL="0" distR="0" wp14:anchorId="31C029D2" wp14:editId="34113B8D">
            <wp:extent cx="4352925" cy="609600"/>
            <wp:effectExtent l="0" t="0" r="9525"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352925" cy="609600"/>
                    </a:xfrm>
                    <a:prstGeom prst="rect">
                      <a:avLst/>
                    </a:prstGeom>
                    <a:noFill/>
                    <a:ln>
                      <a:noFill/>
                    </a:ln>
                  </pic:spPr>
                </pic:pic>
              </a:graphicData>
            </a:graphic>
          </wp:inline>
        </w:drawing>
      </w:r>
    </w:p>
    <w:p w14:paraId="1DEDB74D" w14:textId="77777777" w:rsidR="00F068D1" w:rsidRPr="00AD4865" w:rsidRDefault="00F068D1" w:rsidP="00F068D1">
      <w:pPr>
        <w:shd w:val="clear" w:color="auto" w:fill="FFFFFF"/>
        <w:suppressAutoHyphens/>
        <w:spacing w:after="0" w:line="240" w:lineRule="auto"/>
        <w:jc w:val="both"/>
        <w:rPr>
          <w:rFonts w:ascii="Times New Roman" w:eastAsia="Arial Unicode MS" w:hAnsi="Times New Roman" w:cs="font366"/>
          <w:color w:val="000000"/>
          <w:kern w:val="1"/>
          <w:sz w:val="28"/>
          <w:szCs w:val="28"/>
          <w:lang w:val="kk-KZ" w:eastAsia="ar-SA"/>
        </w:rPr>
      </w:pPr>
      <w:r w:rsidRPr="00F068D1">
        <w:rPr>
          <w:rFonts w:ascii="Times New Roman" w:eastAsia="Arial Unicode MS" w:hAnsi="Times New Roman" w:cs="font366"/>
          <w:color w:val="000000"/>
          <w:kern w:val="1"/>
          <w:sz w:val="28"/>
          <w:szCs w:val="28"/>
          <w:lang w:val="kk-KZ" w:eastAsia="ar-SA"/>
        </w:rPr>
        <w:t xml:space="preserve">мұнда </w:t>
      </w:r>
      <w:r w:rsidRPr="00AD4865">
        <w:rPr>
          <w:rFonts w:ascii="Times New Roman" w:eastAsia="Arial Unicode MS" w:hAnsi="Times New Roman" w:cs="font366"/>
          <w:b/>
          <w:color w:val="000000"/>
          <w:kern w:val="1"/>
          <w:sz w:val="28"/>
          <w:szCs w:val="28"/>
          <w:lang w:val="kk-KZ" w:eastAsia="ar-SA"/>
        </w:rPr>
        <w:t xml:space="preserve"> d – </w:t>
      </w:r>
      <w:r w:rsidRPr="00F068D1">
        <w:rPr>
          <w:rFonts w:ascii="Times New Roman" w:eastAsia="Arial Unicode MS" w:hAnsi="Times New Roman" w:cs="font366"/>
          <w:bCs/>
          <w:color w:val="000000"/>
          <w:kern w:val="1"/>
          <w:sz w:val="28"/>
          <w:szCs w:val="28"/>
          <w:lang w:val="kk-KZ" w:eastAsia="ar-SA"/>
        </w:rPr>
        <w:t>регрессия теңдеуіндегі маңызды коэффициенттер саны</w:t>
      </w:r>
      <w:r w:rsidRPr="00AD4865">
        <w:rPr>
          <w:rFonts w:ascii="Times New Roman" w:eastAsia="Arial Unicode MS" w:hAnsi="Times New Roman" w:cs="font366"/>
          <w:color w:val="000000"/>
          <w:kern w:val="1"/>
          <w:sz w:val="28"/>
          <w:szCs w:val="28"/>
          <w:lang w:val="kk-KZ" w:eastAsia="ar-SA"/>
        </w:rPr>
        <w:t xml:space="preserve">; </w:t>
      </w:r>
      <w:r w:rsidRPr="00AD4865">
        <w:rPr>
          <w:rFonts w:ascii="Times New Roman" w:eastAsia="Arial Unicode MS" w:hAnsi="Times New Roman" w:cs="font366"/>
          <w:b/>
          <w:color w:val="000000"/>
          <w:kern w:val="1"/>
          <w:sz w:val="28"/>
          <w:szCs w:val="28"/>
          <w:lang w:val="kk-KZ" w:eastAsia="ar-SA"/>
        </w:rPr>
        <w:t>S</w:t>
      </w:r>
      <w:r w:rsidRPr="00AD4865">
        <w:rPr>
          <w:rFonts w:ascii="Times New Roman" w:eastAsia="Arial Unicode MS" w:hAnsi="Times New Roman" w:cs="font366"/>
          <w:b/>
          <w:color w:val="000000"/>
          <w:kern w:val="1"/>
          <w:sz w:val="28"/>
          <w:szCs w:val="28"/>
          <w:vertAlign w:val="subscript"/>
          <w:lang w:val="kk-KZ" w:eastAsia="ar-SA"/>
        </w:rPr>
        <w:t>y</w:t>
      </w:r>
      <w:r w:rsidRPr="00AD4865">
        <w:rPr>
          <w:rFonts w:ascii="Times New Roman" w:eastAsia="Arial Unicode MS" w:hAnsi="Times New Roman" w:cs="font366"/>
          <w:b/>
          <w:color w:val="000000"/>
          <w:kern w:val="1"/>
          <w:sz w:val="28"/>
          <w:szCs w:val="28"/>
          <w:vertAlign w:val="superscript"/>
          <w:lang w:val="kk-KZ" w:eastAsia="ar-SA"/>
        </w:rPr>
        <w:t>2</w:t>
      </w:r>
      <w:r w:rsidRPr="00AD4865">
        <w:rPr>
          <w:rFonts w:ascii="Times New Roman" w:eastAsia="Arial Unicode MS" w:hAnsi="Times New Roman" w:cs="font366"/>
          <w:b/>
          <w:color w:val="000000"/>
          <w:kern w:val="1"/>
          <w:sz w:val="28"/>
          <w:szCs w:val="28"/>
          <w:lang w:val="kk-KZ" w:eastAsia="ar-SA"/>
        </w:rPr>
        <w:t xml:space="preserve"> – </w:t>
      </w:r>
      <w:r w:rsidRPr="00F068D1">
        <w:rPr>
          <w:rFonts w:ascii="Times New Roman" w:eastAsia="Arial Unicode MS" w:hAnsi="Times New Roman" w:cs="font366"/>
          <w:bCs/>
          <w:color w:val="000000"/>
          <w:kern w:val="1"/>
          <w:sz w:val="28"/>
          <w:szCs w:val="28"/>
          <w:lang w:val="kk-KZ" w:eastAsia="ar-SA"/>
        </w:rPr>
        <w:t>жаңғыртылу дисперсиясы</w:t>
      </w:r>
      <w:r w:rsidRPr="00AD4865">
        <w:rPr>
          <w:rFonts w:ascii="Times New Roman" w:eastAsia="Arial Unicode MS" w:hAnsi="Times New Roman" w:cs="font366"/>
          <w:color w:val="000000"/>
          <w:kern w:val="1"/>
          <w:sz w:val="28"/>
          <w:szCs w:val="28"/>
          <w:lang w:val="kk-KZ" w:eastAsia="ar-SA"/>
        </w:rPr>
        <w:t xml:space="preserve">; </w:t>
      </w:r>
      <w:r w:rsidRPr="00AD4865">
        <w:rPr>
          <w:rFonts w:ascii="Times New Roman" w:eastAsia="Arial Unicode MS" w:hAnsi="Times New Roman" w:cs="font366"/>
          <w:b/>
          <w:color w:val="000000"/>
          <w:kern w:val="1"/>
          <w:sz w:val="28"/>
          <w:szCs w:val="28"/>
          <w:lang w:val="kk-KZ" w:eastAsia="ar-SA"/>
        </w:rPr>
        <w:t>S</w:t>
      </w:r>
      <w:r w:rsidRPr="00AD4865">
        <w:rPr>
          <w:rFonts w:ascii="Times New Roman" w:eastAsia="Arial Unicode MS" w:hAnsi="Times New Roman" w:cs="font366"/>
          <w:b/>
          <w:color w:val="000000"/>
          <w:kern w:val="1"/>
          <w:sz w:val="28"/>
          <w:szCs w:val="28"/>
          <w:vertAlign w:val="subscript"/>
          <w:lang w:val="kk-KZ" w:eastAsia="ar-SA"/>
        </w:rPr>
        <w:t>адек</w:t>
      </w:r>
      <w:r w:rsidRPr="00AD4865">
        <w:rPr>
          <w:rFonts w:ascii="Times New Roman" w:eastAsia="Arial Unicode MS" w:hAnsi="Times New Roman" w:cs="font366"/>
          <w:b/>
          <w:color w:val="000000"/>
          <w:kern w:val="1"/>
          <w:sz w:val="28"/>
          <w:szCs w:val="28"/>
          <w:vertAlign w:val="superscript"/>
          <w:lang w:val="kk-KZ" w:eastAsia="ar-SA"/>
        </w:rPr>
        <w:t>2</w:t>
      </w:r>
      <w:r w:rsidRPr="00AD4865">
        <w:rPr>
          <w:rFonts w:ascii="Times New Roman" w:eastAsia="Arial Unicode MS" w:hAnsi="Times New Roman" w:cs="font366"/>
          <w:b/>
          <w:color w:val="000000"/>
          <w:kern w:val="1"/>
          <w:sz w:val="28"/>
          <w:szCs w:val="28"/>
          <w:lang w:val="kk-KZ" w:eastAsia="ar-SA"/>
        </w:rPr>
        <w:t xml:space="preserve"> – </w:t>
      </w:r>
      <w:r w:rsidRPr="00F068D1">
        <w:rPr>
          <w:rFonts w:ascii="Times New Roman" w:eastAsia="Arial Unicode MS" w:hAnsi="Times New Roman" w:cs="font366"/>
          <w:bCs/>
          <w:color w:val="000000"/>
          <w:kern w:val="1"/>
          <w:sz w:val="28"/>
          <w:szCs w:val="28"/>
          <w:lang w:val="kk-KZ" w:eastAsia="ar-SA"/>
        </w:rPr>
        <w:t>дисперсия адекваттылығын бағалау</w:t>
      </w:r>
      <w:r w:rsidRPr="00AD4865">
        <w:rPr>
          <w:rFonts w:ascii="Times New Roman" w:eastAsia="Arial Unicode MS" w:hAnsi="Times New Roman" w:cs="font366"/>
          <w:color w:val="000000"/>
          <w:kern w:val="1"/>
          <w:sz w:val="28"/>
          <w:szCs w:val="28"/>
          <w:lang w:val="kk-KZ" w:eastAsia="ar-SA"/>
        </w:rPr>
        <w:t>.</w:t>
      </w:r>
    </w:p>
    <w:p w14:paraId="439DBC58" w14:textId="77777777" w:rsidR="002337AD" w:rsidRPr="00AD4865" w:rsidRDefault="002337AD" w:rsidP="00C12CC3">
      <w:pPr>
        <w:spacing w:after="0" w:line="240" w:lineRule="auto"/>
        <w:ind w:firstLine="708"/>
        <w:jc w:val="both"/>
        <w:rPr>
          <w:rFonts w:ascii="Times New Roman" w:hAnsi="Times New Roman" w:cs="Times New Roman"/>
          <w:sz w:val="28"/>
          <w:szCs w:val="28"/>
          <w:lang w:val="kk-KZ"/>
        </w:rPr>
      </w:pPr>
    </w:p>
    <w:p w14:paraId="154F5EBA" w14:textId="77777777" w:rsidR="006C451C" w:rsidRPr="006C451C" w:rsidRDefault="006C451C" w:rsidP="006C451C">
      <w:pPr>
        <w:shd w:val="clear" w:color="auto" w:fill="FFFFFF"/>
        <w:suppressAutoHyphens/>
        <w:spacing w:after="0" w:line="240" w:lineRule="auto"/>
        <w:ind w:firstLine="709"/>
        <w:jc w:val="both"/>
        <w:rPr>
          <w:rFonts w:ascii="Times New Roman" w:eastAsia="Arial Unicode MS" w:hAnsi="Times New Roman" w:cs="font366"/>
          <w:color w:val="000000"/>
          <w:kern w:val="1"/>
          <w:sz w:val="28"/>
          <w:szCs w:val="28"/>
          <w:lang w:val="kk-KZ" w:eastAsia="ar-SA"/>
        </w:rPr>
      </w:pPr>
      <w:r w:rsidRPr="006C451C">
        <w:rPr>
          <w:rFonts w:ascii="Times New Roman" w:eastAsia="Arial Unicode MS" w:hAnsi="Times New Roman" w:cs="font366"/>
          <w:color w:val="000000"/>
          <w:kern w:val="1"/>
          <w:sz w:val="28"/>
          <w:szCs w:val="28"/>
          <w:lang w:val="kk-KZ" w:eastAsia="ar-SA"/>
        </w:rPr>
        <w:t xml:space="preserve">Фишердің F-өлшемшартының кестелік мәні берілген статистикалық сенімділікке байланысты кесте [182, 4-қосымша ] бойынша анықталады. </w:t>
      </w:r>
    </w:p>
    <w:p w14:paraId="20F1C87C" w14:textId="77777777" w:rsidR="006C451C" w:rsidRPr="006C451C" w:rsidRDefault="006C451C" w:rsidP="006C451C">
      <w:pPr>
        <w:suppressAutoHyphens/>
        <w:spacing w:after="0" w:line="240" w:lineRule="auto"/>
        <w:ind w:firstLine="709"/>
        <w:jc w:val="both"/>
        <w:rPr>
          <w:rFonts w:ascii="Times New Roman" w:eastAsia="Arial Unicode MS" w:hAnsi="Times New Roman" w:cs="Times New Roman"/>
          <w:color w:val="FF0000"/>
          <w:kern w:val="1"/>
          <w:sz w:val="28"/>
          <w:szCs w:val="28"/>
          <w:lang w:val="kk-KZ" w:eastAsia="ar-SA"/>
        </w:rPr>
      </w:pPr>
      <w:r w:rsidRPr="006C451C">
        <w:rPr>
          <w:rFonts w:ascii="Times New Roman" w:eastAsia="Arial Unicode MS" w:hAnsi="Times New Roman" w:cs="Times New Roman"/>
          <w:kern w:val="1"/>
          <w:sz w:val="28"/>
          <w:szCs w:val="28"/>
          <w:lang w:val="kk-KZ" w:eastAsia="ar-SA"/>
        </w:rPr>
        <w:t xml:space="preserve">Жоспарлау матрицасындағы тәжірибелер саны әр таңдалған өңдеу режимі үшін N = 8 тең.  Зерттеу жоспарын іске асыру нәтижесінде оңтайландыру өлшемшартының келесі жеке мәндері алынды, олар 2-ші және 3-ші кестелерде келтірілген.  </w:t>
      </w:r>
    </w:p>
    <w:p w14:paraId="76A4F863" w14:textId="77777777" w:rsidR="006C451C" w:rsidRPr="006C451C" w:rsidRDefault="006C451C" w:rsidP="006C451C">
      <w:pPr>
        <w:suppressAutoHyphens/>
        <w:spacing w:after="0" w:line="240" w:lineRule="auto"/>
        <w:ind w:firstLine="567"/>
        <w:jc w:val="both"/>
        <w:rPr>
          <w:rFonts w:ascii="Times New Roman" w:eastAsia="Arial Unicode MS" w:hAnsi="Times New Roman" w:cs="Times New Roman"/>
          <w:kern w:val="1"/>
          <w:sz w:val="28"/>
          <w:szCs w:val="28"/>
          <w:lang w:val="kk-KZ" w:eastAsia="ar-SA"/>
        </w:rPr>
      </w:pPr>
    </w:p>
    <w:p w14:paraId="31D9E8C6" w14:textId="77777777" w:rsidR="006C451C" w:rsidRPr="006C451C" w:rsidRDefault="006C451C" w:rsidP="006C451C">
      <w:pPr>
        <w:suppressAutoHyphens/>
        <w:spacing w:after="0" w:line="240" w:lineRule="auto"/>
        <w:ind w:firstLine="709"/>
        <w:jc w:val="both"/>
        <w:rPr>
          <w:rFonts w:ascii="Times New Roman" w:eastAsia="Arial Unicode MS" w:hAnsi="Times New Roman" w:cs="Times New Roman"/>
          <w:b/>
          <w:kern w:val="1"/>
          <w:sz w:val="28"/>
          <w:szCs w:val="28"/>
          <w:lang w:val="kk-KZ" w:eastAsia="ar-SA"/>
        </w:rPr>
      </w:pPr>
      <w:r w:rsidRPr="006C451C">
        <w:rPr>
          <w:rFonts w:ascii="Times New Roman" w:eastAsia="Arial Unicode MS" w:hAnsi="Times New Roman" w:cs="Times New Roman"/>
          <w:b/>
          <w:kern w:val="1"/>
          <w:sz w:val="28"/>
          <w:szCs w:val="28"/>
          <w:lang w:val="kk-KZ" w:eastAsia="ar-SA"/>
        </w:rPr>
        <w:t xml:space="preserve">1. I/1  моделіне арналған есептеулер (Тайжүзген кен орнының табиғи цеолитімен темір ионынан суды тазарту үдерісі) </w:t>
      </w:r>
    </w:p>
    <w:p w14:paraId="0FC3C2AF" w14:textId="77777777" w:rsidR="006C451C" w:rsidRPr="006C451C" w:rsidRDefault="006C451C" w:rsidP="006C451C">
      <w:pPr>
        <w:suppressAutoHyphens/>
        <w:spacing w:after="0" w:line="240" w:lineRule="auto"/>
        <w:ind w:firstLine="709"/>
        <w:jc w:val="both"/>
        <w:rPr>
          <w:rFonts w:ascii="Times New Roman" w:eastAsia="Arial Unicode MS" w:hAnsi="Times New Roman" w:cs="Times New Roman"/>
          <w:kern w:val="1"/>
          <w:sz w:val="28"/>
          <w:szCs w:val="28"/>
          <w:lang w:val="kk-KZ" w:eastAsia="ar-SA"/>
        </w:rPr>
      </w:pPr>
      <w:r w:rsidRPr="006C451C">
        <w:rPr>
          <w:rFonts w:ascii="Times New Roman" w:eastAsia="Arial Unicode MS" w:hAnsi="Times New Roman" w:cs="Times New Roman"/>
          <w:kern w:val="24"/>
          <w:sz w:val="28"/>
          <w:szCs w:val="28"/>
          <w:lang w:val="kk-KZ" w:eastAsia="ar-SA"/>
        </w:rPr>
        <w:t xml:space="preserve">Тайжүзген кен орнының табиғи цеолитімен суды тазарту үдерісі үшін №1 теңдеудегі тәжірибелердің қайта өндірілушілігін тексеру, дисперсияларды бағалау және регрессия коэффициентерінің маңыздылығы мен алынған </w:t>
      </w:r>
      <w:r w:rsidRPr="006C451C">
        <w:rPr>
          <w:rFonts w:ascii="Times New Roman" w:eastAsia="Arial Unicode MS" w:hAnsi="Times New Roman" w:cs="Times New Roman"/>
          <w:kern w:val="24"/>
          <w:sz w:val="28"/>
          <w:szCs w:val="28"/>
          <w:lang w:val="kk-KZ" w:eastAsia="ar-SA"/>
        </w:rPr>
        <w:lastRenderedPageBreak/>
        <w:t xml:space="preserve">модельдің сәйкестілігінің (адекваттылығын) есептеу деректері 4, 5 және 6- шы кестелерде келтірілген. </w:t>
      </w:r>
    </w:p>
    <w:p w14:paraId="64106360" w14:textId="77777777" w:rsidR="006C451C" w:rsidRPr="006C451C" w:rsidRDefault="006C451C" w:rsidP="006C451C">
      <w:pPr>
        <w:suppressAutoHyphens/>
        <w:spacing w:after="120" w:line="240" w:lineRule="auto"/>
        <w:ind w:firstLine="709"/>
        <w:jc w:val="both"/>
        <w:rPr>
          <w:rFonts w:ascii="Times New Roman" w:eastAsia="Arial Unicode MS" w:hAnsi="Times New Roman" w:cs="Times New Roman"/>
          <w:kern w:val="1"/>
          <w:sz w:val="28"/>
          <w:szCs w:val="28"/>
          <w:lang w:val="kk-KZ" w:eastAsia="ar-SA"/>
        </w:rPr>
      </w:pPr>
      <w:r w:rsidRPr="006C451C">
        <w:rPr>
          <w:rFonts w:ascii="Times New Roman" w:eastAsia="Arial Unicode MS" w:hAnsi="Times New Roman" w:cs="Times New Roman"/>
          <w:kern w:val="1"/>
          <w:sz w:val="28"/>
          <w:szCs w:val="28"/>
          <w:lang w:val="kk-KZ" w:eastAsia="ar-SA"/>
        </w:rPr>
        <w:t xml:space="preserve">Кохрен өлшемшартының есептік мәнін 10-шы формула бойынша табады: </w:t>
      </w:r>
    </w:p>
    <w:p w14:paraId="63C155BB" w14:textId="77777777" w:rsidR="006C451C" w:rsidRPr="006C451C" w:rsidRDefault="006C451C" w:rsidP="006C451C">
      <w:pPr>
        <w:suppressAutoHyphens/>
        <w:spacing w:before="120" w:after="0" w:line="240" w:lineRule="auto"/>
        <w:ind w:firstLine="709"/>
        <w:jc w:val="right"/>
        <w:rPr>
          <w:rFonts w:ascii="Times New Roman" w:eastAsia="Arial Unicode MS" w:hAnsi="Times New Roman" w:cs="font366"/>
          <w:kern w:val="1"/>
          <w:sz w:val="28"/>
          <w:szCs w:val="28"/>
          <w:lang w:val="kk-KZ" w:eastAsia="ar-SA"/>
        </w:rPr>
      </w:pPr>
      <w:r w:rsidRPr="006C451C">
        <w:rPr>
          <w:rFonts w:ascii="Times New Roman" w:eastAsia="Arial Unicode MS" w:hAnsi="Times New Roman" w:cs="font366"/>
          <w:noProof/>
          <w:kern w:val="1"/>
          <w:sz w:val="28"/>
          <w:szCs w:val="28"/>
          <w:lang w:eastAsia="ru-RU"/>
        </w:rPr>
        <w:drawing>
          <wp:inline distT="0" distB="0" distL="0" distR="0" wp14:anchorId="14265708" wp14:editId="1DE59A56">
            <wp:extent cx="987425" cy="577850"/>
            <wp:effectExtent l="0" t="0" r="317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987425" cy="577850"/>
                    </a:xfrm>
                    <a:prstGeom prst="rect">
                      <a:avLst/>
                    </a:prstGeom>
                    <a:noFill/>
                    <a:ln>
                      <a:noFill/>
                    </a:ln>
                  </pic:spPr>
                </pic:pic>
              </a:graphicData>
            </a:graphic>
          </wp:inline>
        </w:drawing>
      </w:r>
      <w:r w:rsidRPr="006C451C">
        <w:rPr>
          <w:rFonts w:ascii="Times New Roman" w:eastAsia="Arial Unicode MS" w:hAnsi="Times New Roman" w:cs="font366"/>
          <w:kern w:val="1"/>
          <w:sz w:val="28"/>
          <w:szCs w:val="28"/>
          <w:lang w:val="kk-KZ" w:eastAsia="ar-SA"/>
        </w:rPr>
        <w:t xml:space="preserve">                                                 (А10)</w:t>
      </w:r>
    </w:p>
    <w:p w14:paraId="0B02CA71" w14:textId="77777777" w:rsidR="001057D7" w:rsidRDefault="006C451C" w:rsidP="000F129E">
      <w:pPr>
        <w:suppressAutoHyphens/>
        <w:spacing w:after="0" w:line="240" w:lineRule="auto"/>
        <w:ind w:firstLine="709"/>
        <w:jc w:val="both"/>
        <w:rPr>
          <w:rFonts w:ascii="Times New Roman" w:eastAsia="Arial Unicode MS" w:hAnsi="Times New Roman" w:cs="font366"/>
          <w:kern w:val="1"/>
          <w:sz w:val="28"/>
          <w:szCs w:val="28"/>
          <w:lang w:val="kk-KZ" w:eastAsia="ar-SA"/>
        </w:rPr>
      </w:pPr>
      <w:r w:rsidRPr="006C451C">
        <w:rPr>
          <w:rFonts w:ascii="Times New Roman" w:eastAsia="Arial Unicode MS" w:hAnsi="Times New Roman" w:cs="font366"/>
          <w:kern w:val="1"/>
          <w:sz w:val="28"/>
          <w:szCs w:val="28"/>
          <w:lang w:val="kk-KZ" w:eastAsia="ar-SA"/>
        </w:rPr>
        <w:t>G  табу үшін дисперсияны бағалаудың жалпы санын N  және f еркіндік дәрежелерінің санын білу керек, олардың әрқайсысына байланысты, әрі  f = k - 1, мұнда k- бірдей жағдайларда жүргізілген параллелді  тәжірибелер саны.  Егер G</w:t>
      </w:r>
      <w:r w:rsidRPr="006C451C">
        <w:rPr>
          <w:rFonts w:ascii="Times New Roman" w:eastAsia="Arial Unicode MS" w:hAnsi="Times New Roman" w:cs="font366"/>
          <w:kern w:val="1"/>
          <w:sz w:val="28"/>
          <w:szCs w:val="28"/>
          <w:vertAlign w:val="subscript"/>
          <w:lang w:val="kk-KZ" w:eastAsia="ar-SA"/>
        </w:rPr>
        <w:t xml:space="preserve">P </w:t>
      </w:r>
      <w:r w:rsidRPr="006C451C">
        <w:rPr>
          <w:rFonts w:ascii="Times New Roman" w:eastAsia="Arial Unicode MS" w:hAnsi="Times New Roman" w:cs="font366"/>
          <w:kern w:val="1"/>
          <w:sz w:val="28"/>
          <w:szCs w:val="28"/>
          <w:lang w:val="kk-KZ" w:eastAsia="ar-SA"/>
        </w:rPr>
        <w:t xml:space="preserve">≤ G шарты орындалса, онда тәжірибелер қайта өндірілетін болып есептеледі, ал дисперсияларды бағалау біртекті болып саналады. </w:t>
      </w:r>
      <w:r w:rsidRPr="006C451C">
        <w:rPr>
          <w:rFonts w:ascii="Times New Roman" w:eastAsia="Arial Unicode MS" w:hAnsi="Times New Roman" w:cs="font366"/>
          <w:color w:val="000000"/>
          <w:kern w:val="1"/>
          <w:sz w:val="28"/>
          <w:szCs w:val="28"/>
          <w:lang w:val="kk-KZ" w:eastAsia="ar-SA"/>
        </w:rPr>
        <w:t>[</w:t>
      </w:r>
      <w:r w:rsidRPr="006C451C">
        <w:rPr>
          <w:rFonts w:ascii="Times New Roman" w:eastAsia="Arial Unicode MS" w:hAnsi="Times New Roman" w:cs="font366"/>
          <w:kern w:val="1"/>
          <w:sz w:val="28"/>
          <w:szCs w:val="28"/>
          <w:lang w:val="kk-KZ" w:eastAsia="ar-SA"/>
        </w:rPr>
        <w:t xml:space="preserve">182, 1- ші қосымша]. </w:t>
      </w:r>
    </w:p>
    <w:p w14:paraId="051D0CEC" w14:textId="77777777" w:rsidR="000F129E" w:rsidRPr="00022F3C" w:rsidRDefault="000F129E" w:rsidP="000F129E">
      <w:pPr>
        <w:suppressAutoHyphens/>
        <w:spacing w:after="0" w:line="240" w:lineRule="auto"/>
        <w:ind w:firstLine="709"/>
        <w:jc w:val="both"/>
        <w:rPr>
          <w:rFonts w:ascii="Times New Roman" w:eastAsia="Arial Unicode MS" w:hAnsi="Times New Roman" w:cs="font366"/>
          <w:kern w:val="1"/>
          <w:sz w:val="20"/>
          <w:lang w:val="kk-KZ" w:eastAsia="ar-SA"/>
        </w:rPr>
      </w:pPr>
    </w:p>
    <w:p w14:paraId="4685723B" w14:textId="77777777" w:rsidR="000F129E" w:rsidRPr="000F129E" w:rsidRDefault="000F129E" w:rsidP="000F129E">
      <w:pPr>
        <w:suppressAutoHyphens/>
        <w:spacing w:after="120" w:line="240" w:lineRule="auto"/>
        <w:jc w:val="both"/>
        <w:rPr>
          <w:rFonts w:ascii="Times New Roman" w:eastAsia="Arial Unicode MS" w:hAnsi="Times New Roman" w:cs="Times New Roman"/>
          <w:kern w:val="24"/>
          <w:sz w:val="28"/>
          <w:szCs w:val="28"/>
          <w:lang w:val="kk-KZ" w:eastAsia="ar-SA"/>
        </w:rPr>
      </w:pPr>
      <w:r w:rsidRPr="000F129E">
        <w:rPr>
          <w:rFonts w:ascii="Times New Roman" w:eastAsia="Arial Unicode MS" w:hAnsi="Times New Roman" w:cs="Times New Roman"/>
          <w:kern w:val="1"/>
          <w:sz w:val="28"/>
          <w:szCs w:val="28"/>
          <w:lang w:val="kk-KZ" w:eastAsia="ar-SA"/>
        </w:rPr>
        <w:t xml:space="preserve">Кесте2- </w:t>
      </w:r>
      <w:r w:rsidRPr="000F129E">
        <w:rPr>
          <w:rFonts w:ascii="Times New Roman" w:eastAsia="Arial Unicode MS" w:hAnsi="Times New Roman" w:cs="Times New Roman"/>
          <w:kern w:val="24"/>
          <w:sz w:val="28"/>
          <w:szCs w:val="28"/>
          <w:lang w:val="kk-KZ" w:eastAsia="ar-SA"/>
        </w:rPr>
        <w:t xml:space="preserve">Тайжүзген кен орнының табиғи цеолиттерімен суды тазарту үдерісі  үшін кіру факторларының мәні және оңтайландыру өлшемдері </w:t>
      </w:r>
      <w:r w:rsidRPr="000F129E">
        <w:rPr>
          <w:rFonts w:ascii="Times New Roman" w:eastAsia="Arial Unicode MS" w:hAnsi="Times New Roman" w:cs="Times New Roman"/>
          <w:kern w:val="1"/>
          <w:sz w:val="28"/>
          <w:szCs w:val="28"/>
          <w:lang w:val="kk-KZ" w:eastAsia="ar-SA"/>
        </w:rPr>
        <w:t>(модель I)</w:t>
      </w:r>
    </w:p>
    <w:tbl>
      <w:tblPr>
        <w:tblW w:w="96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90"/>
        <w:gridCol w:w="778"/>
        <w:gridCol w:w="779"/>
        <w:gridCol w:w="793"/>
        <w:gridCol w:w="1571"/>
        <w:gridCol w:w="1410"/>
        <w:gridCol w:w="830"/>
        <w:gridCol w:w="844"/>
        <w:gridCol w:w="769"/>
      </w:tblGrid>
      <w:tr w:rsidR="000F129E" w:rsidRPr="000F129E" w14:paraId="35B2EE8E" w14:textId="77777777" w:rsidTr="00E56869">
        <w:trPr>
          <w:trHeight w:val="525"/>
          <w:jc w:val="center"/>
        </w:trPr>
        <w:tc>
          <w:tcPr>
            <w:tcW w:w="1890" w:type="dxa"/>
            <w:vMerge w:val="restart"/>
            <w:vAlign w:val="center"/>
          </w:tcPr>
          <w:p w14:paraId="087C19A1" w14:textId="77777777" w:rsidR="00CB281B" w:rsidRDefault="000F129E" w:rsidP="000F129E">
            <w:pPr>
              <w:suppressAutoHyphens/>
              <w:spacing w:after="200" w:line="276" w:lineRule="auto"/>
              <w:jc w:val="center"/>
              <w:rPr>
                <w:rFonts w:ascii="Times New Roman" w:eastAsia="Arial Unicode MS" w:hAnsi="Times New Roman" w:cs="Times New Roman"/>
                <w:kern w:val="1"/>
                <w:sz w:val="24"/>
                <w:szCs w:val="24"/>
                <w:lang w:eastAsia="ar-SA"/>
              </w:rPr>
            </w:pPr>
            <w:proofErr w:type="spellStart"/>
            <w:r w:rsidRPr="000F129E">
              <w:rPr>
                <w:rFonts w:ascii="Times New Roman" w:eastAsia="Arial Unicode MS" w:hAnsi="Times New Roman" w:cs="Times New Roman"/>
                <w:kern w:val="1"/>
                <w:sz w:val="24"/>
                <w:szCs w:val="24"/>
                <w:lang w:eastAsia="ar-SA"/>
              </w:rPr>
              <w:t>Кіріс</w:t>
            </w:r>
            <w:proofErr w:type="spellEnd"/>
          </w:p>
          <w:p w14:paraId="1BEFE0F3" w14:textId="77777777" w:rsidR="00CB281B" w:rsidRDefault="00CB281B" w:rsidP="000F129E">
            <w:pPr>
              <w:suppressAutoHyphens/>
              <w:spacing w:after="200" w:line="276" w:lineRule="auto"/>
              <w:jc w:val="center"/>
              <w:rPr>
                <w:rFonts w:ascii="Times New Roman" w:eastAsia="Arial Unicode MS" w:hAnsi="Times New Roman" w:cs="Times New Roman"/>
                <w:kern w:val="1"/>
                <w:sz w:val="24"/>
                <w:szCs w:val="24"/>
                <w:lang w:eastAsia="ar-SA"/>
              </w:rPr>
            </w:pPr>
            <w:proofErr w:type="spellStart"/>
            <w:r w:rsidRPr="000F129E">
              <w:rPr>
                <w:rFonts w:ascii="Times New Roman" w:eastAsia="Arial Unicode MS" w:hAnsi="Times New Roman" w:cs="Times New Roman"/>
                <w:kern w:val="1"/>
                <w:sz w:val="24"/>
                <w:szCs w:val="24"/>
                <w:lang w:eastAsia="ar-SA"/>
              </w:rPr>
              <w:t>Ф</w:t>
            </w:r>
            <w:r w:rsidR="000F129E" w:rsidRPr="000F129E">
              <w:rPr>
                <w:rFonts w:ascii="Times New Roman" w:eastAsia="Arial Unicode MS" w:hAnsi="Times New Roman" w:cs="Times New Roman"/>
                <w:kern w:val="1"/>
                <w:sz w:val="24"/>
                <w:szCs w:val="24"/>
                <w:lang w:eastAsia="ar-SA"/>
              </w:rPr>
              <w:t>акторларының</w:t>
            </w:r>
            <w:proofErr w:type="spellEnd"/>
          </w:p>
          <w:p w14:paraId="5C958B3D" w14:textId="77777777" w:rsidR="000F129E" w:rsidRPr="000F129E" w:rsidRDefault="000F129E" w:rsidP="000F129E">
            <w:pPr>
              <w:suppressAutoHyphens/>
              <w:spacing w:after="200" w:line="276" w:lineRule="auto"/>
              <w:jc w:val="center"/>
              <w:rPr>
                <w:rFonts w:ascii="Times New Roman" w:eastAsia="Arial Unicode MS" w:hAnsi="Times New Roman" w:cs="Times New Roman"/>
                <w:kern w:val="1"/>
                <w:sz w:val="28"/>
                <w:szCs w:val="28"/>
                <w:lang w:eastAsia="ar-SA"/>
              </w:rPr>
            </w:pPr>
            <w:proofErr w:type="spellStart"/>
            <w:r w:rsidRPr="000F129E">
              <w:rPr>
                <w:rFonts w:ascii="Times New Roman" w:eastAsia="Arial Unicode MS" w:hAnsi="Times New Roman" w:cs="Times New Roman"/>
                <w:kern w:val="1"/>
                <w:sz w:val="24"/>
                <w:szCs w:val="24"/>
                <w:lang w:eastAsia="ar-SA"/>
              </w:rPr>
              <w:t>деңгейлері</w:t>
            </w:r>
            <w:proofErr w:type="spellEnd"/>
          </w:p>
        </w:tc>
        <w:tc>
          <w:tcPr>
            <w:tcW w:w="5459" w:type="dxa"/>
            <w:gridSpan w:val="5"/>
            <w:tcBorders>
              <w:bottom w:val="single" w:sz="4" w:space="0" w:color="auto"/>
            </w:tcBorders>
            <w:vAlign w:val="center"/>
          </w:tcPr>
          <w:p w14:paraId="700B8F81" w14:textId="77777777" w:rsidR="000F129E" w:rsidRPr="000F129E" w:rsidRDefault="000F129E" w:rsidP="000F129E">
            <w:pPr>
              <w:suppressAutoHyphens/>
              <w:spacing w:after="200" w:line="276"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4"/>
                <w:szCs w:val="24"/>
                <w:lang w:val="kk-KZ" w:eastAsia="ar-SA"/>
              </w:rPr>
              <w:t>Кіру</w:t>
            </w:r>
            <w:r w:rsidRPr="000F129E">
              <w:rPr>
                <w:rFonts w:ascii="Times New Roman" w:eastAsia="Arial Unicode MS" w:hAnsi="Times New Roman" w:cs="Times New Roman"/>
                <w:kern w:val="1"/>
                <w:sz w:val="24"/>
                <w:szCs w:val="24"/>
                <w:lang w:eastAsia="ar-SA"/>
              </w:rPr>
              <w:t xml:space="preserve"> фактор</w:t>
            </w:r>
            <w:r w:rsidRPr="000F129E">
              <w:rPr>
                <w:rFonts w:ascii="Times New Roman" w:eastAsia="Arial Unicode MS" w:hAnsi="Times New Roman" w:cs="Times New Roman"/>
                <w:kern w:val="1"/>
                <w:sz w:val="24"/>
                <w:szCs w:val="24"/>
                <w:lang w:val="kk-KZ" w:eastAsia="ar-SA"/>
              </w:rPr>
              <w:t>лары</w:t>
            </w:r>
          </w:p>
        </w:tc>
        <w:tc>
          <w:tcPr>
            <w:tcW w:w="2315" w:type="dxa"/>
            <w:gridSpan w:val="3"/>
            <w:vMerge w:val="restart"/>
            <w:vAlign w:val="center"/>
          </w:tcPr>
          <w:p w14:paraId="068D3ABB"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4"/>
                <w:szCs w:val="24"/>
                <w:lang w:eastAsia="ar-SA"/>
              </w:rPr>
            </w:pPr>
            <w:proofErr w:type="spellStart"/>
            <w:r w:rsidRPr="000F129E">
              <w:rPr>
                <w:rFonts w:ascii="Times New Roman" w:eastAsia="Arial Unicode MS" w:hAnsi="Times New Roman" w:cs="Times New Roman"/>
                <w:kern w:val="1"/>
                <w:sz w:val="24"/>
                <w:szCs w:val="24"/>
                <w:lang w:eastAsia="ar-SA"/>
              </w:rPr>
              <w:t>Шығу</w:t>
            </w:r>
            <w:proofErr w:type="spellEnd"/>
          </w:p>
          <w:p w14:paraId="7312DCF1" w14:textId="77777777" w:rsidR="000F129E" w:rsidRPr="000F129E" w:rsidRDefault="000F129E" w:rsidP="000F129E">
            <w:pPr>
              <w:suppressAutoHyphens/>
              <w:spacing w:after="200" w:line="276" w:lineRule="auto"/>
              <w:jc w:val="center"/>
              <w:rPr>
                <w:rFonts w:ascii="Times New Roman" w:eastAsia="Arial Unicode MS" w:hAnsi="Times New Roman" w:cs="Times New Roman"/>
                <w:kern w:val="1"/>
                <w:sz w:val="28"/>
                <w:szCs w:val="28"/>
                <w:lang w:eastAsia="ar-SA"/>
              </w:rPr>
            </w:pPr>
            <w:proofErr w:type="spellStart"/>
            <w:r w:rsidRPr="000F129E">
              <w:rPr>
                <w:rFonts w:ascii="Times New Roman" w:eastAsia="Arial Unicode MS" w:hAnsi="Times New Roman" w:cs="Times New Roman"/>
                <w:kern w:val="1"/>
                <w:sz w:val="24"/>
                <w:szCs w:val="24"/>
                <w:lang w:eastAsia="ar-SA"/>
              </w:rPr>
              <w:t>көрсеткіші</w:t>
            </w:r>
            <w:proofErr w:type="spellEnd"/>
          </w:p>
        </w:tc>
      </w:tr>
      <w:tr w:rsidR="000F129E" w:rsidRPr="000F129E" w14:paraId="0C48BDC8" w14:textId="77777777" w:rsidTr="00E56869">
        <w:trPr>
          <w:trHeight w:val="1105"/>
          <w:jc w:val="center"/>
        </w:trPr>
        <w:tc>
          <w:tcPr>
            <w:tcW w:w="1890" w:type="dxa"/>
            <w:vMerge/>
          </w:tcPr>
          <w:p w14:paraId="2C7691BB" w14:textId="77777777" w:rsidR="000F129E" w:rsidRPr="000F129E" w:rsidRDefault="000F129E" w:rsidP="000F129E">
            <w:pPr>
              <w:suppressAutoHyphens/>
              <w:spacing w:after="200" w:line="276" w:lineRule="auto"/>
              <w:jc w:val="both"/>
              <w:rPr>
                <w:rFonts w:ascii="Times New Roman" w:eastAsia="Arial Unicode MS" w:hAnsi="Times New Roman" w:cs="Times New Roman"/>
                <w:kern w:val="1"/>
                <w:sz w:val="28"/>
                <w:szCs w:val="28"/>
                <w:lang w:eastAsia="ar-SA"/>
              </w:rPr>
            </w:pPr>
          </w:p>
        </w:tc>
        <w:tc>
          <w:tcPr>
            <w:tcW w:w="2395" w:type="dxa"/>
            <w:gridSpan w:val="3"/>
            <w:tcBorders>
              <w:top w:val="single" w:sz="4" w:space="0" w:color="auto"/>
            </w:tcBorders>
            <w:vAlign w:val="center"/>
          </w:tcPr>
          <w:p w14:paraId="5BC18C19" w14:textId="77777777" w:rsidR="000F129E" w:rsidRPr="000F129E" w:rsidRDefault="000F129E" w:rsidP="000F129E">
            <w:pPr>
              <w:suppressAutoHyphens/>
              <w:spacing w:after="0" w:line="240" w:lineRule="auto"/>
              <w:jc w:val="center"/>
              <w:rPr>
                <w:rFonts w:ascii="Times New Roman" w:eastAsia="Arial Unicode MS" w:hAnsi="Times New Roman" w:cs="Times New Roman"/>
                <w:caps/>
                <w:kern w:val="1"/>
                <w:sz w:val="24"/>
                <w:szCs w:val="24"/>
                <w:lang w:eastAsia="ar-SA"/>
              </w:rPr>
            </w:pPr>
            <w:r w:rsidRPr="000F129E">
              <w:rPr>
                <w:rFonts w:ascii="Times New Roman" w:eastAsia="Arial Unicode MS" w:hAnsi="Times New Roman" w:cs="Times New Roman"/>
                <w:caps/>
                <w:kern w:val="1"/>
                <w:sz w:val="24"/>
                <w:szCs w:val="24"/>
                <w:lang w:eastAsia="ar-SA"/>
              </w:rPr>
              <w:t>х</w:t>
            </w:r>
            <w:r w:rsidRPr="000F129E">
              <w:rPr>
                <w:rFonts w:ascii="Times New Roman" w:eastAsia="Arial Unicode MS" w:hAnsi="Times New Roman" w:cs="Times New Roman"/>
                <w:caps/>
                <w:kern w:val="1"/>
                <w:sz w:val="24"/>
                <w:szCs w:val="24"/>
                <w:vertAlign w:val="subscript"/>
                <w:lang w:eastAsia="ar-SA"/>
              </w:rPr>
              <w:t>1</w:t>
            </w:r>
          </w:p>
          <w:p w14:paraId="2B287AC4"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4"/>
                <w:szCs w:val="24"/>
                <w:lang w:val="kk-KZ" w:eastAsia="ar-SA"/>
              </w:rPr>
            </w:pPr>
            <w:r w:rsidRPr="000F129E">
              <w:rPr>
                <w:rFonts w:ascii="Times New Roman" w:eastAsia="Arial Unicode MS" w:hAnsi="Times New Roman" w:cs="Times New Roman"/>
                <w:kern w:val="1"/>
                <w:sz w:val="24"/>
                <w:szCs w:val="24"/>
                <w:lang w:val="kk-KZ" w:eastAsia="ar-SA"/>
              </w:rPr>
              <w:t xml:space="preserve">металл </w:t>
            </w:r>
          </w:p>
          <w:p w14:paraId="4AFA8952" w14:textId="77777777" w:rsidR="000F129E" w:rsidRPr="000F129E" w:rsidRDefault="000F129E" w:rsidP="000F129E">
            <w:pPr>
              <w:suppressAutoHyphens/>
              <w:spacing w:after="200" w:line="276"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4"/>
                <w:szCs w:val="24"/>
                <w:lang w:val="kk-KZ" w:eastAsia="ar-SA"/>
              </w:rPr>
              <w:t>иондарының концентрациясы</w:t>
            </w:r>
            <w:r w:rsidRPr="000F129E">
              <w:rPr>
                <w:rFonts w:ascii="Times New Roman" w:eastAsia="Arial Unicode MS" w:hAnsi="Times New Roman" w:cs="Times New Roman"/>
                <w:spacing w:val="-1"/>
                <w:kern w:val="1"/>
                <w:sz w:val="24"/>
                <w:szCs w:val="24"/>
                <w:lang w:eastAsia="ar-SA"/>
              </w:rPr>
              <w:t>, мг/л</w:t>
            </w:r>
          </w:p>
        </w:tc>
        <w:tc>
          <w:tcPr>
            <w:tcW w:w="1654" w:type="dxa"/>
            <w:vMerge w:val="restart"/>
            <w:tcBorders>
              <w:top w:val="single" w:sz="4" w:space="0" w:color="auto"/>
            </w:tcBorders>
            <w:vAlign w:val="center"/>
          </w:tcPr>
          <w:p w14:paraId="0872D9A5" w14:textId="77777777" w:rsidR="000F129E" w:rsidRPr="000F129E" w:rsidRDefault="000F129E" w:rsidP="000F129E">
            <w:pPr>
              <w:suppressAutoHyphens/>
              <w:spacing w:after="0" w:line="240" w:lineRule="auto"/>
              <w:jc w:val="center"/>
              <w:rPr>
                <w:rFonts w:ascii="Times New Roman" w:eastAsia="Arial Unicode MS" w:hAnsi="Times New Roman" w:cs="Times New Roman"/>
                <w:caps/>
                <w:kern w:val="1"/>
                <w:sz w:val="24"/>
                <w:szCs w:val="24"/>
                <w:lang w:val="kk-KZ" w:eastAsia="ar-SA"/>
              </w:rPr>
            </w:pPr>
            <w:r w:rsidRPr="000F129E">
              <w:rPr>
                <w:rFonts w:ascii="Times New Roman" w:eastAsia="Arial Unicode MS" w:hAnsi="Times New Roman" w:cs="Times New Roman"/>
                <w:caps/>
                <w:kern w:val="1"/>
                <w:sz w:val="24"/>
                <w:szCs w:val="24"/>
                <w:lang w:val="kk-KZ" w:eastAsia="ar-SA"/>
              </w:rPr>
              <w:t>Х</w:t>
            </w:r>
            <w:r w:rsidRPr="000F129E">
              <w:rPr>
                <w:rFonts w:ascii="Times New Roman" w:eastAsia="Arial Unicode MS" w:hAnsi="Times New Roman" w:cs="Times New Roman"/>
                <w:caps/>
                <w:kern w:val="1"/>
                <w:sz w:val="24"/>
                <w:szCs w:val="24"/>
                <w:vertAlign w:val="subscript"/>
                <w:lang w:val="kk-KZ" w:eastAsia="ar-SA"/>
              </w:rPr>
              <w:t>2</w:t>
            </w:r>
          </w:p>
          <w:p w14:paraId="39145407"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4"/>
                <w:szCs w:val="24"/>
                <w:lang w:val="kk-KZ" w:eastAsia="ar-SA"/>
              </w:rPr>
            </w:pPr>
            <w:r w:rsidRPr="000F129E">
              <w:rPr>
                <w:rFonts w:ascii="Times New Roman" w:eastAsia="Arial Unicode MS" w:hAnsi="Times New Roman" w:cs="Times New Roman"/>
                <w:kern w:val="1"/>
                <w:sz w:val="24"/>
                <w:szCs w:val="24"/>
                <w:lang w:val="kk-KZ" w:eastAsia="ar-SA"/>
              </w:rPr>
              <w:t>ерітіндіні</w:t>
            </w:r>
          </w:p>
          <w:p w14:paraId="5BE85626"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4"/>
                <w:szCs w:val="24"/>
                <w:lang w:val="kk-KZ" w:eastAsia="ar-SA"/>
              </w:rPr>
            </w:pPr>
            <w:r w:rsidRPr="000F129E">
              <w:rPr>
                <w:rFonts w:ascii="Times New Roman" w:eastAsia="Arial Unicode MS" w:hAnsi="Times New Roman" w:cs="Times New Roman"/>
                <w:kern w:val="1"/>
                <w:sz w:val="24"/>
                <w:szCs w:val="24"/>
                <w:lang w:val="kk-KZ" w:eastAsia="ar-SA"/>
              </w:rPr>
              <w:t>өткізу жылдам-дығы,</w:t>
            </w:r>
          </w:p>
          <w:p w14:paraId="7B3DE630" w14:textId="77777777" w:rsidR="000F129E" w:rsidRPr="000F129E" w:rsidRDefault="000F129E" w:rsidP="000F129E">
            <w:pPr>
              <w:suppressAutoHyphens/>
              <w:spacing w:after="200" w:line="276"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4"/>
                <w:szCs w:val="24"/>
                <w:lang w:val="kk-KZ" w:eastAsia="ar-SA"/>
              </w:rPr>
              <w:t>см</w:t>
            </w:r>
            <w:r w:rsidRPr="000F129E">
              <w:rPr>
                <w:rFonts w:ascii="Times New Roman" w:eastAsia="Arial Unicode MS" w:hAnsi="Times New Roman" w:cs="Times New Roman"/>
                <w:kern w:val="1"/>
                <w:sz w:val="24"/>
                <w:szCs w:val="24"/>
                <w:vertAlign w:val="superscript"/>
                <w:lang w:val="kk-KZ" w:eastAsia="ar-SA"/>
              </w:rPr>
              <w:t>3</w:t>
            </w:r>
            <w:r w:rsidRPr="000F129E">
              <w:rPr>
                <w:rFonts w:ascii="Times New Roman" w:eastAsia="Arial Unicode MS" w:hAnsi="Times New Roman" w:cs="Times New Roman"/>
                <w:kern w:val="1"/>
                <w:sz w:val="24"/>
                <w:szCs w:val="24"/>
                <w:lang w:val="kk-KZ" w:eastAsia="ar-SA"/>
              </w:rPr>
              <w:t>/сағ</w:t>
            </w:r>
          </w:p>
        </w:tc>
        <w:tc>
          <w:tcPr>
            <w:tcW w:w="1410" w:type="dxa"/>
            <w:vMerge w:val="restart"/>
            <w:tcBorders>
              <w:top w:val="single" w:sz="4" w:space="0" w:color="auto"/>
              <w:right w:val="single" w:sz="4" w:space="0" w:color="auto"/>
            </w:tcBorders>
            <w:vAlign w:val="center"/>
          </w:tcPr>
          <w:p w14:paraId="10B4BF58"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4"/>
                <w:szCs w:val="24"/>
                <w:lang w:val="kk-KZ" w:eastAsia="ar-SA"/>
              </w:rPr>
            </w:pPr>
            <w:r w:rsidRPr="000F129E">
              <w:rPr>
                <w:rFonts w:ascii="Times New Roman" w:eastAsia="Arial Unicode MS" w:hAnsi="Times New Roman" w:cs="Times New Roman"/>
                <w:kern w:val="1"/>
                <w:sz w:val="24"/>
                <w:szCs w:val="24"/>
                <w:lang w:val="kk-KZ" w:eastAsia="ar-SA"/>
              </w:rPr>
              <w:t>Х</w:t>
            </w:r>
            <w:r w:rsidRPr="000F129E">
              <w:rPr>
                <w:rFonts w:ascii="Times New Roman" w:eastAsia="Arial Unicode MS" w:hAnsi="Times New Roman" w:cs="Times New Roman"/>
                <w:kern w:val="1"/>
                <w:sz w:val="24"/>
                <w:szCs w:val="24"/>
                <w:vertAlign w:val="subscript"/>
                <w:lang w:val="kk-KZ" w:eastAsia="ar-SA"/>
              </w:rPr>
              <w:t>3</w:t>
            </w:r>
          </w:p>
          <w:p w14:paraId="011D48D9"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4"/>
                <w:szCs w:val="24"/>
                <w:lang w:val="kk-KZ" w:eastAsia="ar-SA"/>
              </w:rPr>
            </w:pPr>
            <w:r w:rsidRPr="000F129E">
              <w:rPr>
                <w:rFonts w:ascii="Times New Roman" w:eastAsia="Arial Unicode MS" w:hAnsi="Times New Roman" w:cs="Times New Roman"/>
                <w:kern w:val="1"/>
                <w:sz w:val="24"/>
                <w:szCs w:val="24"/>
                <w:lang w:val="kk-KZ" w:eastAsia="ar-SA"/>
              </w:rPr>
              <w:t>цеолит бөлшек-</w:t>
            </w:r>
          </w:p>
          <w:p w14:paraId="5B8050F2" w14:textId="77777777" w:rsidR="000F129E" w:rsidRPr="000F129E" w:rsidRDefault="000F129E" w:rsidP="000F129E">
            <w:pPr>
              <w:suppressAutoHyphens/>
              <w:spacing w:after="200" w:line="276"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4"/>
                <w:szCs w:val="24"/>
                <w:lang w:val="kk-KZ" w:eastAsia="ar-SA"/>
              </w:rPr>
              <w:t>терінің фракциясы, мм</w:t>
            </w:r>
          </w:p>
        </w:tc>
        <w:tc>
          <w:tcPr>
            <w:tcW w:w="2315" w:type="dxa"/>
            <w:gridSpan w:val="3"/>
            <w:vMerge/>
          </w:tcPr>
          <w:p w14:paraId="64AE42E2" w14:textId="77777777" w:rsidR="000F129E" w:rsidRPr="000F129E" w:rsidRDefault="000F129E" w:rsidP="000F129E">
            <w:pPr>
              <w:suppressAutoHyphens/>
              <w:spacing w:after="200" w:line="276" w:lineRule="auto"/>
              <w:jc w:val="both"/>
              <w:rPr>
                <w:rFonts w:ascii="Times New Roman" w:eastAsia="Arial Unicode MS" w:hAnsi="Times New Roman" w:cs="Times New Roman"/>
                <w:kern w:val="1"/>
                <w:sz w:val="28"/>
                <w:szCs w:val="28"/>
                <w:lang w:eastAsia="ar-SA"/>
              </w:rPr>
            </w:pPr>
          </w:p>
        </w:tc>
      </w:tr>
      <w:tr w:rsidR="000F129E" w:rsidRPr="000F129E" w14:paraId="1307B8EC" w14:textId="77777777" w:rsidTr="00E56869">
        <w:trPr>
          <w:trHeight w:val="432"/>
          <w:jc w:val="center"/>
        </w:trPr>
        <w:tc>
          <w:tcPr>
            <w:tcW w:w="1890" w:type="dxa"/>
            <w:vMerge/>
          </w:tcPr>
          <w:p w14:paraId="5DA567CA" w14:textId="77777777" w:rsidR="000F129E" w:rsidRPr="000F129E" w:rsidRDefault="000F129E" w:rsidP="000F129E">
            <w:pPr>
              <w:suppressAutoHyphens/>
              <w:spacing w:after="200" w:line="276" w:lineRule="auto"/>
              <w:jc w:val="both"/>
              <w:rPr>
                <w:rFonts w:ascii="Times New Roman" w:eastAsia="Arial Unicode MS" w:hAnsi="Times New Roman" w:cs="Times New Roman"/>
                <w:kern w:val="1"/>
                <w:sz w:val="28"/>
                <w:szCs w:val="28"/>
                <w:lang w:eastAsia="ar-SA"/>
              </w:rPr>
            </w:pPr>
          </w:p>
        </w:tc>
        <w:tc>
          <w:tcPr>
            <w:tcW w:w="794" w:type="dxa"/>
            <w:tcBorders>
              <w:top w:val="single" w:sz="4" w:space="0" w:color="auto"/>
              <w:right w:val="single" w:sz="4" w:space="0" w:color="auto"/>
            </w:tcBorders>
            <w:vAlign w:val="center"/>
          </w:tcPr>
          <w:p w14:paraId="2D8B8AD3" w14:textId="77777777" w:rsidR="000F129E" w:rsidRPr="000F129E" w:rsidRDefault="000F129E" w:rsidP="000F129E">
            <w:pPr>
              <w:suppressAutoHyphens/>
              <w:spacing w:after="0" w:line="240" w:lineRule="auto"/>
              <w:jc w:val="center"/>
              <w:rPr>
                <w:rFonts w:ascii="Times New Roman" w:eastAsia="Arial Unicode MS" w:hAnsi="Times New Roman" w:cs="Times New Roman"/>
                <w:caps/>
                <w:kern w:val="1"/>
                <w:sz w:val="28"/>
                <w:szCs w:val="28"/>
                <w:lang w:eastAsia="ar-SA"/>
              </w:rPr>
            </w:pPr>
            <w:r w:rsidRPr="000F129E">
              <w:rPr>
                <w:rFonts w:ascii="Times New Roman" w:eastAsia="Arial Unicode MS" w:hAnsi="Times New Roman" w:cs="Times New Roman"/>
                <w:kern w:val="1"/>
                <w:sz w:val="28"/>
                <w:szCs w:val="28"/>
                <w:lang w:val="en-US" w:eastAsia="ar-SA"/>
              </w:rPr>
              <w:t>Fe</w:t>
            </w:r>
            <w:r w:rsidRPr="000F129E">
              <w:rPr>
                <w:rFonts w:ascii="Times New Roman" w:eastAsia="Arial Unicode MS" w:hAnsi="Times New Roman" w:cs="Times New Roman"/>
                <w:kern w:val="1"/>
                <w:sz w:val="28"/>
                <w:szCs w:val="28"/>
                <w:vertAlign w:val="superscript"/>
                <w:lang w:eastAsia="ar-SA"/>
              </w:rPr>
              <w:t>2+</w:t>
            </w:r>
          </w:p>
        </w:tc>
        <w:tc>
          <w:tcPr>
            <w:tcW w:w="795" w:type="dxa"/>
            <w:tcBorders>
              <w:top w:val="single" w:sz="4" w:space="0" w:color="auto"/>
              <w:left w:val="single" w:sz="4" w:space="0" w:color="auto"/>
              <w:right w:val="single" w:sz="4" w:space="0" w:color="auto"/>
            </w:tcBorders>
            <w:vAlign w:val="center"/>
          </w:tcPr>
          <w:p w14:paraId="5D597D58" w14:textId="77777777" w:rsidR="000F129E" w:rsidRPr="000F129E" w:rsidRDefault="000F129E" w:rsidP="000F129E">
            <w:pPr>
              <w:suppressAutoHyphens/>
              <w:spacing w:after="0" w:line="240" w:lineRule="auto"/>
              <w:jc w:val="center"/>
              <w:rPr>
                <w:rFonts w:ascii="Times New Roman" w:eastAsia="Arial Unicode MS" w:hAnsi="Times New Roman" w:cs="Times New Roman"/>
                <w:caps/>
                <w:kern w:val="1"/>
                <w:sz w:val="28"/>
                <w:szCs w:val="28"/>
                <w:lang w:eastAsia="ar-SA"/>
              </w:rPr>
            </w:pPr>
            <w:r w:rsidRPr="000F129E">
              <w:rPr>
                <w:rFonts w:ascii="Times New Roman" w:eastAsia="Arial Unicode MS" w:hAnsi="Times New Roman" w:cs="Times New Roman"/>
                <w:kern w:val="1"/>
                <w:sz w:val="28"/>
                <w:szCs w:val="28"/>
                <w:lang w:val="en-US" w:eastAsia="ar-SA"/>
              </w:rPr>
              <w:t>Pb</w:t>
            </w:r>
            <w:r w:rsidRPr="000F129E">
              <w:rPr>
                <w:rFonts w:ascii="Times New Roman" w:eastAsia="Arial Unicode MS" w:hAnsi="Times New Roman" w:cs="Times New Roman"/>
                <w:kern w:val="1"/>
                <w:sz w:val="28"/>
                <w:szCs w:val="28"/>
                <w:vertAlign w:val="superscript"/>
                <w:lang w:eastAsia="ar-SA"/>
              </w:rPr>
              <w:t>2+</w:t>
            </w:r>
          </w:p>
        </w:tc>
        <w:tc>
          <w:tcPr>
            <w:tcW w:w="806" w:type="dxa"/>
            <w:tcBorders>
              <w:top w:val="single" w:sz="4" w:space="0" w:color="auto"/>
              <w:left w:val="single" w:sz="4" w:space="0" w:color="auto"/>
            </w:tcBorders>
            <w:vAlign w:val="center"/>
          </w:tcPr>
          <w:p w14:paraId="4D2A77C1" w14:textId="77777777" w:rsidR="000F129E" w:rsidRPr="000F129E" w:rsidRDefault="000F129E" w:rsidP="000F129E">
            <w:pPr>
              <w:suppressAutoHyphens/>
              <w:spacing w:after="0" w:line="240" w:lineRule="auto"/>
              <w:jc w:val="center"/>
              <w:rPr>
                <w:rFonts w:ascii="Times New Roman" w:eastAsia="Arial Unicode MS" w:hAnsi="Times New Roman" w:cs="Times New Roman"/>
                <w:caps/>
                <w:kern w:val="1"/>
                <w:sz w:val="28"/>
                <w:szCs w:val="28"/>
                <w:lang w:eastAsia="ar-SA"/>
              </w:rPr>
            </w:pPr>
            <w:r w:rsidRPr="000F129E">
              <w:rPr>
                <w:rFonts w:ascii="Times New Roman" w:eastAsia="Arial Unicode MS" w:hAnsi="Times New Roman" w:cs="Times New Roman"/>
                <w:kern w:val="1"/>
                <w:sz w:val="28"/>
                <w:szCs w:val="28"/>
                <w:lang w:val="en-US" w:eastAsia="ar-SA"/>
              </w:rPr>
              <w:t>Cd</w:t>
            </w:r>
            <w:r w:rsidRPr="000F129E">
              <w:rPr>
                <w:rFonts w:ascii="Times New Roman" w:eastAsia="Arial Unicode MS" w:hAnsi="Times New Roman" w:cs="Times New Roman"/>
                <w:kern w:val="1"/>
                <w:sz w:val="28"/>
                <w:szCs w:val="28"/>
                <w:vertAlign w:val="superscript"/>
                <w:lang w:eastAsia="ar-SA"/>
              </w:rPr>
              <w:t>2+</w:t>
            </w:r>
          </w:p>
        </w:tc>
        <w:tc>
          <w:tcPr>
            <w:tcW w:w="1654" w:type="dxa"/>
            <w:vMerge/>
            <w:vAlign w:val="center"/>
          </w:tcPr>
          <w:p w14:paraId="7140F855" w14:textId="77777777" w:rsidR="000F129E" w:rsidRPr="000F129E" w:rsidRDefault="000F129E" w:rsidP="000F129E">
            <w:pPr>
              <w:suppressAutoHyphens/>
              <w:spacing w:after="200" w:line="276" w:lineRule="auto"/>
              <w:jc w:val="center"/>
              <w:rPr>
                <w:rFonts w:ascii="Times New Roman" w:eastAsia="Arial Unicode MS" w:hAnsi="Times New Roman" w:cs="Times New Roman"/>
                <w:caps/>
                <w:kern w:val="1"/>
                <w:sz w:val="28"/>
                <w:szCs w:val="28"/>
                <w:lang w:eastAsia="ar-SA"/>
              </w:rPr>
            </w:pPr>
          </w:p>
        </w:tc>
        <w:tc>
          <w:tcPr>
            <w:tcW w:w="1410" w:type="dxa"/>
            <w:vMerge/>
            <w:tcBorders>
              <w:right w:val="single" w:sz="4" w:space="0" w:color="auto"/>
            </w:tcBorders>
            <w:vAlign w:val="center"/>
          </w:tcPr>
          <w:p w14:paraId="6483D12F" w14:textId="77777777" w:rsidR="000F129E" w:rsidRPr="000F129E" w:rsidRDefault="000F129E" w:rsidP="000F129E">
            <w:pPr>
              <w:suppressAutoHyphens/>
              <w:spacing w:after="200" w:line="276" w:lineRule="auto"/>
              <w:jc w:val="center"/>
              <w:rPr>
                <w:rFonts w:ascii="Times New Roman" w:eastAsia="Arial Unicode MS" w:hAnsi="Times New Roman" w:cs="Times New Roman"/>
                <w:kern w:val="1"/>
                <w:sz w:val="28"/>
                <w:szCs w:val="28"/>
                <w:lang w:eastAsia="ar-SA"/>
              </w:rPr>
            </w:pPr>
          </w:p>
        </w:tc>
        <w:tc>
          <w:tcPr>
            <w:tcW w:w="2315" w:type="dxa"/>
            <w:gridSpan w:val="3"/>
            <w:vMerge/>
          </w:tcPr>
          <w:p w14:paraId="2FFCDF1A" w14:textId="77777777" w:rsidR="000F129E" w:rsidRPr="000F129E" w:rsidRDefault="000F129E" w:rsidP="000F129E">
            <w:pPr>
              <w:suppressAutoHyphens/>
              <w:spacing w:after="200" w:line="276" w:lineRule="auto"/>
              <w:jc w:val="both"/>
              <w:rPr>
                <w:rFonts w:ascii="Times New Roman" w:eastAsia="Arial Unicode MS" w:hAnsi="Times New Roman" w:cs="Times New Roman"/>
                <w:kern w:val="1"/>
                <w:sz w:val="28"/>
                <w:szCs w:val="28"/>
                <w:lang w:eastAsia="ar-SA"/>
              </w:rPr>
            </w:pPr>
          </w:p>
        </w:tc>
      </w:tr>
      <w:tr w:rsidR="000F129E" w:rsidRPr="000F129E" w14:paraId="62D3B30B" w14:textId="77777777" w:rsidTr="00E56869">
        <w:trPr>
          <w:jc w:val="center"/>
        </w:trPr>
        <w:tc>
          <w:tcPr>
            <w:tcW w:w="1890" w:type="dxa"/>
            <w:vAlign w:val="center"/>
          </w:tcPr>
          <w:p w14:paraId="2A4DEC5C" w14:textId="77777777" w:rsidR="000F129E" w:rsidRPr="000F129E" w:rsidRDefault="000F129E" w:rsidP="000F129E">
            <w:pPr>
              <w:tabs>
                <w:tab w:val="left" w:pos="8017"/>
              </w:tabs>
              <w:suppressAutoHyphens/>
              <w:spacing w:after="0" w:line="240" w:lineRule="auto"/>
              <w:jc w:val="center"/>
              <w:rPr>
                <w:rFonts w:ascii="Times New Roman" w:eastAsia="Times New Roman" w:hAnsi="Times New Roman" w:cs="Times New Roman"/>
                <w:kern w:val="1"/>
                <w:sz w:val="28"/>
                <w:szCs w:val="28"/>
                <w:lang w:eastAsia="ar-SA"/>
              </w:rPr>
            </w:pPr>
            <w:proofErr w:type="spellStart"/>
            <w:r w:rsidRPr="000F129E">
              <w:rPr>
                <w:rFonts w:ascii="Times New Roman" w:eastAsia="Arial Unicode MS" w:hAnsi="Times New Roman" w:cs="Times New Roman"/>
                <w:kern w:val="1"/>
                <w:sz w:val="24"/>
                <w:szCs w:val="24"/>
                <w:lang w:eastAsia="ar-SA"/>
              </w:rPr>
              <w:t>Негізгі</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0F129E">
              <w:rPr>
                <w:rFonts w:ascii="Times New Roman" w:eastAsia="Arial Unicode MS" w:hAnsi="Times New Roman" w:cs="Times New Roman"/>
                <w:kern w:val="1"/>
                <w:sz w:val="24"/>
                <w:szCs w:val="24"/>
                <w:lang w:eastAsia="ar-SA"/>
              </w:rPr>
              <w:t>деңгей</w:t>
            </w:r>
            <w:proofErr w:type="spellEnd"/>
          </w:p>
        </w:tc>
        <w:tc>
          <w:tcPr>
            <w:tcW w:w="794" w:type="dxa"/>
            <w:tcBorders>
              <w:right w:val="single" w:sz="4" w:space="0" w:color="auto"/>
            </w:tcBorders>
            <w:vAlign w:val="center"/>
          </w:tcPr>
          <w:p w14:paraId="0A7148DC"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12,5</w:t>
            </w:r>
          </w:p>
        </w:tc>
        <w:tc>
          <w:tcPr>
            <w:tcW w:w="795" w:type="dxa"/>
            <w:tcBorders>
              <w:left w:val="single" w:sz="4" w:space="0" w:color="auto"/>
              <w:right w:val="single" w:sz="4" w:space="0" w:color="auto"/>
            </w:tcBorders>
            <w:vAlign w:val="center"/>
          </w:tcPr>
          <w:p w14:paraId="3704E5AE"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30</w:t>
            </w:r>
          </w:p>
        </w:tc>
        <w:tc>
          <w:tcPr>
            <w:tcW w:w="806" w:type="dxa"/>
            <w:tcBorders>
              <w:left w:val="single" w:sz="4" w:space="0" w:color="auto"/>
            </w:tcBorders>
            <w:vAlign w:val="center"/>
          </w:tcPr>
          <w:p w14:paraId="51EC222C"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6,5</w:t>
            </w:r>
          </w:p>
        </w:tc>
        <w:tc>
          <w:tcPr>
            <w:tcW w:w="1654" w:type="dxa"/>
            <w:vAlign w:val="center"/>
          </w:tcPr>
          <w:p w14:paraId="6AE7C347"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22</w:t>
            </w:r>
          </w:p>
        </w:tc>
        <w:tc>
          <w:tcPr>
            <w:tcW w:w="1410" w:type="dxa"/>
            <w:vAlign w:val="center"/>
          </w:tcPr>
          <w:p w14:paraId="583B7E11"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0,75</w:t>
            </w:r>
          </w:p>
        </w:tc>
        <w:tc>
          <w:tcPr>
            <w:tcW w:w="2315" w:type="dxa"/>
            <w:gridSpan w:val="3"/>
            <w:vMerge w:val="restart"/>
            <w:vAlign w:val="center"/>
          </w:tcPr>
          <w:p w14:paraId="7D603501" w14:textId="77777777" w:rsidR="000F129E" w:rsidRPr="000F129E" w:rsidRDefault="00CB281B" w:rsidP="000F129E">
            <w:pPr>
              <w:suppressAutoHyphens/>
              <w:spacing w:after="0" w:line="240" w:lineRule="auto"/>
              <w:jc w:val="center"/>
              <w:rPr>
                <w:rFonts w:ascii="Times New Roman" w:eastAsia="Arial Unicode MS" w:hAnsi="Times New Roman" w:cs="Times New Roman"/>
                <w:bCs/>
                <w:kern w:val="1"/>
                <w:sz w:val="24"/>
                <w:szCs w:val="24"/>
                <w:lang w:eastAsia="ar-SA"/>
              </w:rPr>
            </w:pPr>
            <w:proofErr w:type="spellStart"/>
            <w:r w:rsidRPr="000F129E">
              <w:rPr>
                <w:rFonts w:ascii="Times New Roman" w:eastAsia="Arial Unicode MS" w:hAnsi="Times New Roman" w:cs="Times New Roman"/>
                <w:bCs/>
                <w:kern w:val="1"/>
                <w:sz w:val="24"/>
                <w:szCs w:val="24"/>
                <w:lang w:eastAsia="ar-SA"/>
              </w:rPr>
              <w:t>А</w:t>
            </w:r>
            <w:r w:rsidR="000F129E" w:rsidRPr="000F129E">
              <w:rPr>
                <w:rFonts w:ascii="Times New Roman" w:eastAsia="Arial Unicode MS" w:hAnsi="Times New Roman" w:cs="Times New Roman"/>
                <w:bCs/>
                <w:kern w:val="1"/>
                <w:sz w:val="24"/>
                <w:szCs w:val="24"/>
                <w:lang w:eastAsia="ar-SA"/>
              </w:rPr>
              <w:t>уыр</w:t>
            </w:r>
            <w:proofErr w:type="spellEnd"/>
            <w:r>
              <w:rPr>
                <w:rFonts w:ascii="Times New Roman" w:eastAsia="Arial Unicode MS" w:hAnsi="Times New Roman" w:cs="Times New Roman"/>
                <w:bCs/>
                <w:kern w:val="1"/>
                <w:sz w:val="24"/>
                <w:szCs w:val="24"/>
                <w:lang w:val="kk-KZ" w:eastAsia="ar-SA"/>
              </w:rPr>
              <w:t xml:space="preserve"> </w:t>
            </w:r>
            <w:proofErr w:type="spellStart"/>
            <w:r w:rsidR="000F129E" w:rsidRPr="000F129E">
              <w:rPr>
                <w:rFonts w:ascii="Times New Roman" w:eastAsia="Arial Unicode MS" w:hAnsi="Times New Roman" w:cs="Times New Roman"/>
                <w:bCs/>
                <w:kern w:val="1"/>
                <w:sz w:val="24"/>
                <w:szCs w:val="24"/>
                <w:lang w:eastAsia="ar-SA"/>
              </w:rPr>
              <w:t>металдар</w:t>
            </w:r>
            <w:proofErr w:type="spellEnd"/>
            <w:r>
              <w:rPr>
                <w:rFonts w:ascii="Times New Roman" w:eastAsia="Arial Unicode MS" w:hAnsi="Times New Roman" w:cs="Times New Roman"/>
                <w:bCs/>
                <w:kern w:val="1"/>
                <w:sz w:val="24"/>
                <w:szCs w:val="24"/>
                <w:lang w:val="kk-KZ" w:eastAsia="ar-SA"/>
              </w:rPr>
              <w:t xml:space="preserve"> </w:t>
            </w:r>
            <w:proofErr w:type="spellStart"/>
            <w:r w:rsidR="000F129E" w:rsidRPr="000F129E">
              <w:rPr>
                <w:rFonts w:ascii="Times New Roman" w:eastAsia="Arial Unicode MS" w:hAnsi="Times New Roman" w:cs="Times New Roman"/>
                <w:bCs/>
                <w:kern w:val="1"/>
                <w:sz w:val="24"/>
                <w:szCs w:val="24"/>
                <w:lang w:eastAsia="ar-SA"/>
              </w:rPr>
              <w:t>иондарының</w:t>
            </w:r>
            <w:proofErr w:type="spellEnd"/>
            <w:r w:rsidR="000F129E" w:rsidRPr="000F129E">
              <w:rPr>
                <w:rFonts w:ascii="Times New Roman" w:eastAsia="Arial Unicode MS" w:hAnsi="Times New Roman" w:cs="Times New Roman"/>
                <w:bCs/>
                <w:kern w:val="1"/>
                <w:sz w:val="24"/>
                <w:szCs w:val="24"/>
                <w:lang w:eastAsia="ar-SA"/>
              </w:rPr>
              <w:t xml:space="preserve"> сорбция </w:t>
            </w:r>
            <w:proofErr w:type="spellStart"/>
            <w:r w:rsidR="000F129E" w:rsidRPr="000F129E">
              <w:rPr>
                <w:rFonts w:ascii="Times New Roman" w:eastAsia="Arial Unicode MS" w:hAnsi="Times New Roman" w:cs="Times New Roman"/>
                <w:bCs/>
                <w:kern w:val="1"/>
                <w:sz w:val="24"/>
                <w:szCs w:val="24"/>
                <w:lang w:eastAsia="ar-SA"/>
              </w:rPr>
              <w:t>мәндері</w:t>
            </w:r>
            <w:proofErr w:type="spellEnd"/>
          </w:p>
          <w:p w14:paraId="6EDE579A" w14:textId="77777777" w:rsidR="000F129E" w:rsidRPr="000F129E" w:rsidRDefault="000F129E" w:rsidP="000F129E">
            <w:pPr>
              <w:suppressAutoHyphens/>
              <w:spacing w:after="200" w:line="276"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bCs/>
                <w:kern w:val="1"/>
                <w:sz w:val="24"/>
                <w:szCs w:val="24"/>
                <w:lang w:val="en-US" w:eastAsia="ar-SA"/>
              </w:rPr>
              <w:t>Y</w:t>
            </w:r>
            <w:r w:rsidRPr="000F129E">
              <w:rPr>
                <w:rFonts w:ascii="Times New Roman" w:eastAsia="Arial Unicode MS" w:hAnsi="Times New Roman" w:cs="Times New Roman"/>
                <w:bCs/>
                <w:kern w:val="1"/>
                <w:sz w:val="24"/>
                <w:szCs w:val="24"/>
                <w:lang w:eastAsia="ar-SA"/>
              </w:rPr>
              <w:t>, %</w:t>
            </w:r>
          </w:p>
        </w:tc>
      </w:tr>
      <w:tr w:rsidR="000F129E" w:rsidRPr="000F129E" w14:paraId="7DE4DB8B" w14:textId="77777777" w:rsidTr="00E56869">
        <w:trPr>
          <w:jc w:val="center"/>
        </w:trPr>
        <w:tc>
          <w:tcPr>
            <w:tcW w:w="1890" w:type="dxa"/>
            <w:vAlign w:val="center"/>
          </w:tcPr>
          <w:p w14:paraId="6E888FD3" w14:textId="77777777" w:rsidR="000F129E" w:rsidRPr="000F129E" w:rsidRDefault="000F129E" w:rsidP="000F129E">
            <w:pPr>
              <w:tabs>
                <w:tab w:val="left" w:pos="8017"/>
              </w:tabs>
              <w:suppressAutoHyphens/>
              <w:spacing w:after="0" w:line="240" w:lineRule="auto"/>
              <w:jc w:val="center"/>
              <w:rPr>
                <w:rFonts w:ascii="Times New Roman" w:eastAsia="Times New Roman" w:hAnsi="Times New Roman" w:cs="Times New Roman"/>
                <w:kern w:val="1"/>
                <w:sz w:val="28"/>
                <w:szCs w:val="28"/>
                <w:lang w:eastAsia="ar-SA"/>
              </w:rPr>
            </w:pPr>
            <w:proofErr w:type="spellStart"/>
            <w:r w:rsidRPr="000F129E">
              <w:rPr>
                <w:rFonts w:ascii="Times New Roman" w:eastAsia="Arial Unicode MS" w:hAnsi="Times New Roman" w:cs="Times New Roman"/>
                <w:kern w:val="1"/>
                <w:sz w:val="24"/>
                <w:szCs w:val="24"/>
                <w:lang w:eastAsia="ar-SA"/>
              </w:rPr>
              <w:t>Түрлену</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0F129E">
              <w:rPr>
                <w:rFonts w:ascii="Times New Roman" w:eastAsia="Arial Unicode MS" w:hAnsi="Times New Roman" w:cs="Times New Roman"/>
                <w:kern w:val="1"/>
                <w:sz w:val="24"/>
                <w:szCs w:val="24"/>
                <w:lang w:eastAsia="ar-SA"/>
              </w:rPr>
              <w:t>аралығы</w:t>
            </w:r>
            <w:proofErr w:type="spellEnd"/>
          </w:p>
        </w:tc>
        <w:tc>
          <w:tcPr>
            <w:tcW w:w="794" w:type="dxa"/>
            <w:tcBorders>
              <w:right w:val="single" w:sz="4" w:space="0" w:color="auto"/>
            </w:tcBorders>
            <w:vAlign w:val="center"/>
          </w:tcPr>
          <w:p w14:paraId="080281E6"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10</w:t>
            </w:r>
          </w:p>
        </w:tc>
        <w:tc>
          <w:tcPr>
            <w:tcW w:w="795" w:type="dxa"/>
            <w:tcBorders>
              <w:left w:val="single" w:sz="4" w:space="0" w:color="auto"/>
              <w:right w:val="single" w:sz="4" w:space="0" w:color="auto"/>
            </w:tcBorders>
            <w:vAlign w:val="center"/>
          </w:tcPr>
          <w:p w14:paraId="633E0BED"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20</w:t>
            </w:r>
          </w:p>
        </w:tc>
        <w:tc>
          <w:tcPr>
            <w:tcW w:w="806" w:type="dxa"/>
            <w:tcBorders>
              <w:left w:val="single" w:sz="4" w:space="0" w:color="auto"/>
            </w:tcBorders>
            <w:vAlign w:val="center"/>
          </w:tcPr>
          <w:p w14:paraId="5E5C65DA"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5</w:t>
            </w:r>
          </w:p>
        </w:tc>
        <w:tc>
          <w:tcPr>
            <w:tcW w:w="1654" w:type="dxa"/>
            <w:vAlign w:val="center"/>
          </w:tcPr>
          <w:p w14:paraId="19BC4579"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18</w:t>
            </w:r>
          </w:p>
        </w:tc>
        <w:tc>
          <w:tcPr>
            <w:tcW w:w="1410" w:type="dxa"/>
            <w:vAlign w:val="center"/>
          </w:tcPr>
          <w:p w14:paraId="66C1EE4C"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0,25</w:t>
            </w:r>
          </w:p>
        </w:tc>
        <w:tc>
          <w:tcPr>
            <w:tcW w:w="2315" w:type="dxa"/>
            <w:gridSpan w:val="3"/>
            <w:vMerge/>
          </w:tcPr>
          <w:p w14:paraId="38DFD46B" w14:textId="77777777" w:rsidR="000F129E" w:rsidRPr="000F129E" w:rsidRDefault="000F129E" w:rsidP="000F129E">
            <w:pPr>
              <w:suppressAutoHyphens/>
              <w:spacing w:after="200" w:line="276" w:lineRule="auto"/>
              <w:jc w:val="both"/>
              <w:rPr>
                <w:rFonts w:ascii="Times New Roman" w:eastAsia="Arial Unicode MS" w:hAnsi="Times New Roman" w:cs="Times New Roman"/>
                <w:kern w:val="1"/>
                <w:sz w:val="28"/>
                <w:szCs w:val="28"/>
                <w:lang w:eastAsia="ar-SA"/>
              </w:rPr>
            </w:pPr>
          </w:p>
        </w:tc>
      </w:tr>
      <w:tr w:rsidR="000F129E" w:rsidRPr="000F129E" w14:paraId="49F26D2A" w14:textId="77777777" w:rsidTr="00E56869">
        <w:trPr>
          <w:jc w:val="center"/>
        </w:trPr>
        <w:tc>
          <w:tcPr>
            <w:tcW w:w="1890" w:type="dxa"/>
            <w:vAlign w:val="center"/>
          </w:tcPr>
          <w:p w14:paraId="4FC7590F" w14:textId="77777777" w:rsidR="000F129E" w:rsidRPr="000F129E" w:rsidRDefault="000F129E" w:rsidP="000F129E">
            <w:pPr>
              <w:tabs>
                <w:tab w:val="left" w:pos="8017"/>
              </w:tabs>
              <w:suppressAutoHyphens/>
              <w:spacing w:after="0" w:line="240" w:lineRule="auto"/>
              <w:jc w:val="center"/>
              <w:rPr>
                <w:rFonts w:ascii="Times New Roman" w:eastAsia="Times New Roman" w:hAnsi="Times New Roman" w:cs="Times New Roman"/>
                <w:kern w:val="1"/>
                <w:sz w:val="28"/>
                <w:szCs w:val="28"/>
                <w:lang w:eastAsia="ar-SA"/>
              </w:rPr>
            </w:pPr>
            <w:proofErr w:type="spellStart"/>
            <w:r w:rsidRPr="000F129E">
              <w:rPr>
                <w:rFonts w:ascii="Times New Roman" w:eastAsia="Arial Unicode MS" w:hAnsi="Times New Roman" w:cs="Times New Roman"/>
                <w:kern w:val="1"/>
                <w:sz w:val="24"/>
                <w:szCs w:val="24"/>
                <w:lang w:eastAsia="ar-SA"/>
              </w:rPr>
              <w:t>Жоғарғы</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0F129E">
              <w:rPr>
                <w:rFonts w:ascii="Times New Roman" w:eastAsia="Arial Unicode MS" w:hAnsi="Times New Roman" w:cs="Times New Roman"/>
                <w:kern w:val="1"/>
                <w:sz w:val="24"/>
                <w:szCs w:val="24"/>
                <w:lang w:eastAsia="ar-SA"/>
              </w:rPr>
              <w:t>деңгей</w:t>
            </w:r>
            <w:proofErr w:type="spellEnd"/>
          </w:p>
        </w:tc>
        <w:tc>
          <w:tcPr>
            <w:tcW w:w="794" w:type="dxa"/>
            <w:tcBorders>
              <w:right w:val="single" w:sz="4" w:space="0" w:color="auto"/>
            </w:tcBorders>
            <w:vAlign w:val="center"/>
          </w:tcPr>
          <w:p w14:paraId="2DB06E24"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22,5</w:t>
            </w:r>
          </w:p>
        </w:tc>
        <w:tc>
          <w:tcPr>
            <w:tcW w:w="795" w:type="dxa"/>
            <w:tcBorders>
              <w:left w:val="single" w:sz="4" w:space="0" w:color="auto"/>
              <w:right w:val="single" w:sz="4" w:space="0" w:color="auto"/>
            </w:tcBorders>
            <w:vAlign w:val="center"/>
          </w:tcPr>
          <w:p w14:paraId="647E1ED0"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50</w:t>
            </w:r>
          </w:p>
        </w:tc>
        <w:tc>
          <w:tcPr>
            <w:tcW w:w="806" w:type="dxa"/>
            <w:tcBorders>
              <w:left w:val="single" w:sz="4" w:space="0" w:color="auto"/>
            </w:tcBorders>
            <w:vAlign w:val="center"/>
          </w:tcPr>
          <w:p w14:paraId="5570F331"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11,5</w:t>
            </w:r>
          </w:p>
        </w:tc>
        <w:tc>
          <w:tcPr>
            <w:tcW w:w="1654" w:type="dxa"/>
            <w:vAlign w:val="center"/>
          </w:tcPr>
          <w:p w14:paraId="692E92A3"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40</w:t>
            </w:r>
          </w:p>
        </w:tc>
        <w:tc>
          <w:tcPr>
            <w:tcW w:w="1410" w:type="dxa"/>
            <w:vAlign w:val="center"/>
          </w:tcPr>
          <w:p w14:paraId="3ABC7060"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1,0</w:t>
            </w:r>
          </w:p>
        </w:tc>
        <w:tc>
          <w:tcPr>
            <w:tcW w:w="2315" w:type="dxa"/>
            <w:gridSpan w:val="3"/>
            <w:vMerge/>
          </w:tcPr>
          <w:p w14:paraId="6A2FE1B3" w14:textId="77777777" w:rsidR="000F129E" w:rsidRPr="000F129E" w:rsidRDefault="000F129E" w:rsidP="000F129E">
            <w:pPr>
              <w:suppressAutoHyphens/>
              <w:spacing w:after="200" w:line="276" w:lineRule="auto"/>
              <w:jc w:val="both"/>
              <w:rPr>
                <w:rFonts w:ascii="Times New Roman" w:eastAsia="Arial Unicode MS" w:hAnsi="Times New Roman" w:cs="Times New Roman"/>
                <w:kern w:val="1"/>
                <w:sz w:val="28"/>
                <w:szCs w:val="28"/>
                <w:lang w:eastAsia="ar-SA"/>
              </w:rPr>
            </w:pPr>
          </w:p>
        </w:tc>
      </w:tr>
      <w:tr w:rsidR="000F129E" w:rsidRPr="000F129E" w14:paraId="215E6B21" w14:textId="77777777" w:rsidTr="00E56869">
        <w:trPr>
          <w:jc w:val="center"/>
        </w:trPr>
        <w:tc>
          <w:tcPr>
            <w:tcW w:w="1890" w:type="dxa"/>
            <w:vAlign w:val="center"/>
          </w:tcPr>
          <w:p w14:paraId="7452B5A1" w14:textId="77777777" w:rsidR="000F129E" w:rsidRPr="000F129E" w:rsidRDefault="000F129E" w:rsidP="000F129E">
            <w:pPr>
              <w:tabs>
                <w:tab w:val="left" w:pos="8017"/>
              </w:tabs>
              <w:suppressAutoHyphens/>
              <w:spacing w:after="0" w:line="240" w:lineRule="auto"/>
              <w:jc w:val="center"/>
              <w:rPr>
                <w:rFonts w:ascii="Times New Roman" w:eastAsia="Times New Roman" w:hAnsi="Times New Roman" w:cs="Times New Roman"/>
                <w:kern w:val="1"/>
                <w:sz w:val="28"/>
                <w:szCs w:val="28"/>
                <w:lang w:eastAsia="ar-SA"/>
              </w:rPr>
            </w:pPr>
            <w:proofErr w:type="spellStart"/>
            <w:r w:rsidRPr="000F129E">
              <w:rPr>
                <w:rFonts w:ascii="Times New Roman" w:eastAsia="Arial Unicode MS" w:hAnsi="Times New Roman" w:cs="Times New Roman"/>
                <w:kern w:val="1"/>
                <w:sz w:val="24"/>
                <w:szCs w:val="24"/>
                <w:lang w:eastAsia="ar-SA"/>
              </w:rPr>
              <w:t>Төменгі</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0F129E">
              <w:rPr>
                <w:rFonts w:ascii="Times New Roman" w:eastAsia="Arial Unicode MS" w:hAnsi="Times New Roman" w:cs="Times New Roman"/>
                <w:kern w:val="1"/>
                <w:sz w:val="24"/>
                <w:szCs w:val="24"/>
                <w:lang w:eastAsia="ar-SA"/>
              </w:rPr>
              <w:t>деңгей</w:t>
            </w:r>
            <w:proofErr w:type="spellEnd"/>
          </w:p>
        </w:tc>
        <w:tc>
          <w:tcPr>
            <w:tcW w:w="794" w:type="dxa"/>
            <w:tcBorders>
              <w:right w:val="single" w:sz="4" w:space="0" w:color="auto"/>
            </w:tcBorders>
            <w:vAlign w:val="center"/>
          </w:tcPr>
          <w:p w14:paraId="240EC55F"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2,5</w:t>
            </w:r>
          </w:p>
        </w:tc>
        <w:tc>
          <w:tcPr>
            <w:tcW w:w="795" w:type="dxa"/>
            <w:tcBorders>
              <w:left w:val="single" w:sz="4" w:space="0" w:color="auto"/>
              <w:right w:val="single" w:sz="4" w:space="0" w:color="auto"/>
            </w:tcBorders>
            <w:vAlign w:val="center"/>
          </w:tcPr>
          <w:p w14:paraId="65B685EE"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10</w:t>
            </w:r>
          </w:p>
        </w:tc>
        <w:tc>
          <w:tcPr>
            <w:tcW w:w="806" w:type="dxa"/>
            <w:tcBorders>
              <w:left w:val="single" w:sz="4" w:space="0" w:color="auto"/>
            </w:tcBorders>
            <w:vAlign w:val="center"/>
          </w:tcPr>
          <w:p w14:paraId="263CF30C"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1,5</w:t>
            </w:r>
          </w:p>
        </w:tc>
        <w:tc>
          <w:tcPr>
            <w:tcW w:w="1654" w:type="dxa"/>
            <w:vAlign w:val="center"/>
          </w:tcPr>
          <w:p w14:paraId="0B44E94E"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4</w:t>
            </w:r>
          </w:p>
        </w:tc>
        <w:tc>
          <w:tcPr>
            <w:tcW w:w="1410" w:type="dxa"/>
            <w:vAlign w:val="center"/>
          </w:tcPr>
          <w:p w14:paraId="6DB715EC" w14:textId="77777777" w:rsidR="000F129E" w:rsidRPr="000F129E" w:rsidRDefault="000F129E" w:rsidP="000F129E">
            <w:pPr>
              <w:suppressAutoHyphens/>
              <w:spacing w:after="0" w:line="240" w:lineRule="auto"/>
              <w:jc w:val="center"/>
              <w:rPr>
                <w:rFonts w:ascii="Times New Roman" w:eastAsia="Arial Unicode MS" w:hAnsi="Times New Roman" w:cs="Times New Roman"/>
                <w:kern w:val="1"/>
                <w:sz w:val="28"/>
                <w:szCs w:val="28"/>
                <w:lang w:eastAsia="ar-SA"/>
              </w:rPr>
            </w:pPr>
            <w:r w:rsidRPr="000F129E">
              <w:rPr>
                <w:rFonts w:ascii="Times New Roman" w:eastAsia="Arial Unicode MS" w:hAnsi="Times New Roman" w:cs="Times New Roman"/>
                <w:kern w:val="1"/>
                <w:sz w:val="28"/>
                <w:szCs w:val="28"/>
                <w:lang w:eastAsia="ar-SA"/>
              </w:rPr>
              <w:t>0,5</w:t>
            </w:r>
          </w:p>
        </w:tc>
        <w:tc>
          <w:tcPr>
            <w:tcW w:w="2315" w:type="dxa"/>
            <w:gridSpan w:val="3"/>
            <w:vMerge/>
            <w:tcBorders>
              <w:bottom w:val="single" w:sz="4" w:space="0" w:color="auto"/>
            </w:tcBorders>
          </w:tcPr>
          <w:p w14:paraId="23D0EE9B" w14:textId="77777777" w:rsidR="000F129E" w:rsidRPr="000F129E" w:rsidRDefault="000F129E" w:rsidP="000F129E">
            <w:pPr>
              <w:suppressAutoHyphens/>
              <w:spacing w:after="200" w:line="276" w:lineRule="auto"/>
              <w:jc w:val="both"/>
              <w:rPr>
                <w:rFonts w:ascii="Times New Roman" w:eastAsia="Arial Unicode MS" w:hAnsi="Times New Roman" w:cs="Times New Roman"/>
                <w:kern w:val="1"/>
                <w:sz w:val="28"/>
                <w:szCs w:val="28"/>
                <w:lang w:eastAsia="ar-SA"/>
              </w:rPr>
            </w:pPr>
          </w:p>
        </w:tc>
      </w:tr>
      <w:tr w:rsidR="000F129E" w:rsidRPr="000F129E" w14:paraId="4F87D3F9" w14:textId="77777777" w:rsidTr="00E56869">
        <w:trPr>
          <w:jc w:val="center"/>
        </w:trPr>
        <w:tc>
          <w:tcPr>
            <w:tcW w:w="9664" w:type="dxa"/>
            <w:gridSpan w:val="9"/>
            <w:tcBorders>
              <w:top w:val="single" w:sz="4" w:space="0" w:color="auto"/>
            </w:tcBorders>
          </w:tcPr>
          <w:p w14:paraId="3E409B05" w14:textId="77777777" w:rsidR="000F129E" w:rsidRPr="000F129E" w:rsidRDefault="000F129E" w:rsidP="000F129E">
            <w:pPr>
              <w:suppressAutoHyphens/>
              <w:spacing w:after="0" w:line="240" w:lineRule="auto"/>
              <w:jc w:val="both"/>
              <w:rPr>
                <w:rFonts w:ascii="Times New Roman" w:eastAsia="Arial Unicode MS" w:hAnsi="Times New Roman" w:cs="Times New Roman"/>
                <w:kern w:val="1"/>
                <w:sz w:val="28"/>
                <w:szCs w:val="28"/>
                <w:lang w:eastAsia="ar-SA"/>
              </w:rPr>
            </w:pPr>
          </w:p>
        </w:tc>
      </w:tr>
      <w:tr w:rsidR="000F129E" w:rsidRPr="000F129E" w14:paraId="151215E2" w14:textId="77777777" w:rsidTr="00E56869">
        <w:trPr>
          <w:jc w:val="center"/>
        </w:trPr>
        <w:tc>
          <w:tcPr>
            <w:tcW w:w="1890" w:type="dxa"/>
            <w:vAlign w:val="center"/>
          </w:tcPr>
          <w:p w14:paraId="28DBEA66"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proofErr w:type="spellStart"/>
            <w:r w:rsidRPr="00022F3C">
              <w:rPr>
                <w:rFonts w:ascii="Times New Roman" w:eastAsia="Arial Unicode MS" w:hAnsi="Times New Roman" w:cs="Times New Roman"/>
                <w:kern w:val="1"/>
                <w:lang w:eastAsia="ar-SA"/>
              </w:rPr>
              <w:t>Тәжірибе</w:t>
            </w:r>
            <w:proofErr w:type="spellEnd"/>
            <w:r w:rsidR="00CB281B" w:rsidRPr="00022F3C">
              <w:rPr>
                <w:rFonts w:ascii="Times New Roman" w:eastAsia="Arial Unicode MS" w:hAnsi="Times New Roman" w:cs="Times New Roman"/>
                <w:kern w:val="1"/>
                <w:lang w:val="kk-KZ" w:eastAsia="ar-SA"/>
              </w:rPr>
              <w:t xml:space="preserve"> </w:t>
            </w:r>
            <w:proofErr w:type="spellStart"/>
            <w:r w:rsidRPr="00022F3C">
              <w:rPr>
                <w:rFonts w:ascii="Times New Roman" w:eastAsia="Arial Unicode MS" w:hAnsi="Times New Roman" w:cs="Times New Roman"/>
                <w:kern w:val="1"/>
                <w:lang w:eastAsia="ar-SA"/>
              </w:rPr>
              <w:t>нөмірі</w:t>
            </w:r>
            <w:proofErr w:type="spellEnd"/>
          </w:p>
        </w:tc>
        <w:tc>
          <w:tcPr>
            <w:tcW w:w="2395" w:type="dxa"/>
            <w:gridSpan w:val="3"/>
            <w:vAlign w:val="center"/>
          </w:tcPr>
          <w:p w14:paraId="17BC16F6" w14:textId="77777777" w:rsidR="000F129E" w:rsidRPr="00022F3C" w:rsidRDefault="000F129E" w:rsidP="000F129E">
            <w:pPr>
              <w:suppressAutoHyphens/>
              <w:spacing w:after="0" w:line="240" w:lineRule="auto"/>
              <w:jc w:val="center"/>
              <w:rPr>
                <w:rFonts w:ascii="Times New Roman" w:eastAsia="Arial Unicode MS" w:hAnsi="Times New Roman" w:cs="Times New Roman"/>
                <w:i/>
                <w:kern w:val="1"/>
                <w:lang w:eastAsia="ar-SA"/>
              </w:rPr>
            </w:pPr>
            <w:r w:rsidRPr="00022F3C">
              <w:rPr>
                <w:rFonts w:ascii="Times New Roman" w:eastAsia="Arial Unicode MS" w:hAnsi="Times New Roman" w:cs="Times New Roman"/>
                <w:i/>
                <w:kern w:val="1"/>
                <w:lang w:val="en-US" w:eastAsia="ar-SA"/>
              </w:rPr>
              <w:t>x</w:t>
            </w:r>
            <w:r w:rsidRPr="00022F3C">
              <w:rPr>
                <w:rFonts w:ascii="Times New Roman" w:eastAsia="Arial Unicode MS" w:hAnsi="Times New Roman" w:cs="Times New Roman"/>
                <w:i/>
                <w:kern w:val="1"/>
                <w:vertAlign w:val="subscript"/>
                <w:lang w:eastAsia="ar-SA"/>
              </w:rPr>
              <w:t>1</w:t>
            </w:r>
          </w:p>
        </w:tc>
        <w:tc>
          <w:tcPr>
            <w:tcW w:w="1654" w:type="dxa"/>
            <w:vAlign w:val="center"/>
          </w:tcPr>
          <w:p w14:paraId="25C98EEB"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i/>
                <w:kern w:val="1"/>
                <w:lang w:val="en-US" w:eastAsia="ar-SA"/>
              </w:rPr>
              <w:t>x</w:t>
            </w:r>
            <w:r w:rsidRPr="00022F3C">
              <w:rPr>
                <w:rFonts w:ascii="Times New Roman" w:eastAsia="Arial Unicode MS" w:hAnsi="Times New Roman" w:cs="Times New Roman"/>
                <w:i/>
                <w:kern w:val="1"/>
                <w:vertAlign w:val="subscript"/>
                <w:lang w:eastAsia="ar-SA"/>
              </w:rPr>
              <w:t>2</w:t>
            </w:r>
          </w:p>
        </w:tc>
        <w:tc>
          <w:tcPr>
            <w:tcW w:w="1410" w:type="dxa"/>
            <w:vAlign w:val="center"/>
          </w:tcPr>
          <w:p w14:paraId="407CA603"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i/>
                <w:kern w:val="1"/>
                <w:lang w:val="en-US" w:eastAsia="ar-SA"/>
              </w:rPr>
              <w:t>x</w:t>
            </w:r>
            <w:r w:rsidRPr="00022F3C">
              <w:rPr>
                <w:rFonts w:ascii="Times New Roman" w:eastAsia="Arial Unicode MS" w:hAnsi="Times New Roman" w:cs="Times New Roman"/>
                <w:i/>
                <w:kern w:val="1"/>
                <w:vertAlign w:val="subscript"/>
                <w:lang w:eastAsia="ar-SA"/>
              </w:rPr>
              <w:t>3</w:t>
            </w:r>
          </w:p>
        </w:tc>
        <w:tc>
          <w:tcPr>
            <w:tcW w:w="851" w:type="dxa"/>
            <w:tcBorders>
              <w:right w:val="single" w:sz="4" w:space="0" w:color="auto"/>
            </w:tcBorders>
            <w:vAlign w:val="center"/>
          </w:tcPr>
          <w:p w14:paraId="08F9965D"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val="en-US" w:eastAsia="ar-SA"/>
              </w:rPr>
              <w:t xml:space="preserve">Y </w:t>
            </w:r>
            <w:r w:rsidRPr="00022F3C">
              <w:rPr>
                <w:rFonts w:ascii="Times New Roman" w:eastAsia="Arial Unicode MS" w:hAnsi="Times New Roman" w:cs="Times New Roman"/>
                <w:kern w:val="1"/>
                <w:lang w:eastAsia="ar-SA"/>
              </w:rPr>
              <w:t>(</w:t>
            </w:r>
            <w:r w:rsidRPr="00022F3C">
              <w:rPr>
                <w:rFonts w:ascii="Times New Roman" w:eastAsia="Arial Unicode MS" w:hAnsi="Times New Roman" w:cs="Times New Roman"/>
                <w:kern w:val="1"/>
                <w:lang w:val="en-US" w:eastAsia="ar-SA"/>
              </w:rPr>
              <w:t>Fe</w:t>
            </w:r>
            <w:r w:rsidRPr="00022F3C">
              <w:rPr>
                <w:rFonts w:ascii="Times New Roman" w:eastAsia="Arial Unicode MS" w:hAnsi="Times New Roman" w:cs="Times New Roman"/>
                <w:kern w:val="1"/>
                <w:vertAlign w:val="superscript"/>
                <w:lang w:eastAsia="ar-SA"/>
              </w:rPr>
              <w:t>2+</w:t>
            </w:r>
            <w:r w:rsidRPr="00022F3C">
              <w:rPr>
                <w:rFonts w:ascii="Times New Roman" w:eastAsia="Arial Unicode MS" w:hAnsi="Times New Roman" w:cs="Times New Roman"/>
                <w:kern w:val="1"/>
                <w:lang w:eastAsia="ar-SA"/>
              </w:rPr>
              <w:t>)</w:t>
            </w:r>
          </w:p>
        </w:tc>
        <w:tc>
          <w:tcPr>
            <w:tcW w:w="866" w:type="dxa"/>
            <w:tcBorders>
              <w:left w:val="single" w:sz="4" w:space="0" w:color="auto"/>
              <w:right w:val="single" w:sz="4" w:space="0" w:color="auto"/>
            </w:tcBorders>
            <w:vAlign w:val="center"/>
          </w:tcPr>
          <w:p w14:paraId="6A0A1605"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val="en-US" w:eastAsia="ar-SA"/>
              </w:rPr>
              <w:t xml:space="preserve">Y </w:t>
            </w:r>
            <w:r w:rsidRPr="00022F3C">
              <w:rPr>
                <w:rFonts w:ascii="Times New Roman" w:eastAsia="Arial Unicode MS" w:hAnsi="Times New Roman" w:cs="Times New Roman"/>
                <w:kern w:val="1"/>
                <w:lang w:eastAsia="ar-SA"/>
              </w:rPr>
              <w:t>(</w:t>
            </w:r>
            <w:r w:rsidRPr="00022F3C">
              <w:rPr>
                <w:rFonts w:ascii="Times New Roman" w:eastAsia="Arial Unicode MS" w:hAnsi="Times New Roman" w:cs="Times New Roman"/>
                <w:kern w:val="1"/>
                <w:lang w:val="en-US" w:eastAsia="ar-SA"/>
              </w:rPr>
              <w:t>Pb</w:t>
            </w:r>
            <w:r w:rsidRPr="00022F3C">
              <w:rPr>
                <w:rFonts w:ascii="Times New Roman" w:eastAsia="Arial Unicode MS" w:hAnsi="Times New Roman" w:cs="Times New Roman"/>
                <w:kern w:val="1"/>
                <w:vertAlign w:val="superscript"/>
                <w:lang w:eastAsia="ar-SA"/>
              </w:rPr>
              <w:t>2+</w:t>
            </w:r>
            <w:r w:rsidRPr="00022F3C">
              <w:rPr>
                <w:rFonts w:ascii="Times New Roman" w:eastAsia="Arial Unicode MS" w:hAnsi="Times New Roman" w:cs="Times New Roman"/>
                <w:kern w:val="1"/>
                <w:lang w:eastAsia="ar-SA"/>
              </w:rPr>
              <w:t>)</w:t>
            </w:r>
          </w:p>
        </w:tc>
        <w:tc>
          <w:tcPr>
            <w:tcW w:w="598" w:type="dxa"/>
            <w:tcBorders>
              <w:left w:val="single" w:sz="4" w:space="0" w:color="auto"/>
            </w:tcBorders>
            <w:vAlign w:val="center"/>
          </w:tcPr>
          <w:p w14:paraId="1FFBAC6A"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val="en-US" w:eastAsia="ar-SA"/>
              </w:rPr>
              <w:t xml:space="preserve">Y </w:t>
            </w:r>
            <w:r w:rsidRPr="00022F3C">
              <w:rPr>
                <w:rFonts w:ascii="Times New Roman" w:eastAsia="Arial Unicode MS" w:hAnsi="Times New Roman" w:cs="Times New Roman"/>
                <w:kern w:val="1"/>
                <w:lang w:eastAsia="ar-SA"/>
              </w:rPr>
              <w:t>(</w:t>
            </w:r>
            <w:r w:rsidRPr="00022F3C">
              <w:rPr>
                <w:rFonts w:ascii="Times New Roman" w:eastAsia="Arial Unicode MS" w:hAnsi="Times New Roman" w:cs="Times New Roman"/>
                <w:kern w:val="1"/>
                <w:lang w:val="en-US" w:eastAsia="ar-SA"/>
              </w:rPr>
              <w:t>Cd</w:t>
            </w:r>
            <w:r w:rsidRPr="00022F3C">
              <w:rPr>
                <w:rFonts w:ascii="Times New Roman" w:eastAsia="Arial Unicode MS" w:hAnsi="Times New Roman" w:cs="Times New Roman"/>
                <w:kern w:val="1"/>
                <w:vertAlign w:val="superscript"/>
                <w:lang w:eastAsia="ar-SA"/>
              </w:rPr>
              <w:t>2+</w:t>
            </w:r>
            <w:r w:rsidRPr="00022F3C">
              <w:rPr>
                <w:rFonts w:ascii="Times New Roman" w:eastAsia="Arial Unicode MS" w:hAnsi="Times New Roman" w:cs="Times New Roman"/>
                <w:kern w:val="1"/>
                <w:lang w:eastAsia="ar-SA"/>
              </w:rPr>
              <w:t>)</w:t>
            </w:r>
          </w:p>
        </w:tc>
      </w:tr>
      <w:tr w:rsidR="000F129E" w:rsidRPr="000F129E" w14:paraId="74195B8B" w14:textId="77777777" w:rsidTr="00E56869">
        <w:trPr>
          <w:jc w:val="center"/>
        </w:trPr>
        <w:tc>
          <w:tcPr>
            <w:tcW w:w="1890" w:type="dxa"/>
          </w:tcPr>
          <w:p w14:paraId="71DE3B7E"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1</w:t>
            </w:r>
          </w:p>
        </w:tc>
        <w:tc>
          <w:tcPr>
            <w:tcW w:w="2395" w:type="dxa"/>
            <w:gridSpan w:val="3"/>
            <w:vAlign w:val="center"/>
          </w:tcPr>
          <w:p w14:paraId="759D3A0B"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654" w:type="dxa"/>
            <w:vAlign w:val="center"/>
          </w:tcPr>
          <w:p w14:paraId="2BC8C024"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410" w:type="dxa"/>
            <w:vAlign w:val="center"/>
          </w:tcPr>
          <w:p w14:paraId="4F800091"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851" w:type="dxa"/>
            <w:tcBorders>
              <w:right w:val="single" w:sz="4" w:space="0" w:color="auto"/>
            </w:tcBorders>
            <w:vAlign w:val="center"/>
          </w:tcPr>
          <w:p w14:paraId="7CA28C32"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86,6</w:t>
            </w:r>
          </w:p>
        </w:tc>
        <w:tc>
          <w:tcPr>
            <w:tcW w:w="866" w:type="dxa"/>
            <w:tcBorders>
              <w:left w:val="single" w:sz="4" w:space="0" w:color="auto"/>
              <w:right w:val="single" w:sz="4" w:space="0" w:color="auto"/>
            </w:tcBorders>
            <w:vAlign w:val="center"/>
          </w:tcPr>
          <w:p w14:paraId="02E94BFC"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95,3</w:t>
            </w:r>
          </w:p>
        </w:tc>
        <w:tc>
          <w:tcPr>
            <w:tcW w:w="598" w:type="dxa"/>
            <w:tcBorders>
              <w:left w:val="single" w:sz="4" w:space="0" w:color="auto"/>
            </w:tcBorders>
            <w:vAlign w:val="center"/>
          </w:tcPr>
          <w:p w14:paraId="4B14B2BA"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93,0</w:t>
            </w:r>
          </w:p>
        </w:tc>
      </w:tr>
      <w:tr w:rsidR="000F129E" w:rsidRPr="000F129E" w14:paraId="2A18DFF4" w14:textId="77777777" w:rsidTr="00E56869">
        <w:trPr>
          <w:jc w:val="center"/>
        </w:trPr>
        <w:tc>
          <w:tcPr>
            <w:tcW w:w="1890" w:type="dxa"/>
          </w:tcPr>
          <w:p w14:paraId="0BD9C967"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val="en-US" w:eastAsia="ar-SA"/>
              </w:rPr>
            </w:pPr>
            <w:r w:rsidRPr="00022F3C">
              <w:rPr>
                <w:rFonts w:ascii="Times New Roman" w:eastAsia="Arial Unicode MS" w:hAnsi="Times New Roman" w:cs="Times New Roman"/>
                <w:kern w:val="1"/>
                <w:lang w:val="en-US" w:eastAsia="ar-SA"/>
              </w:rPr>
              <w:t>2</w:t>
            </w:r>
          </w:p>
        </w:tc>
        <w:tc>
          <w:tcPr>
            <w:tcW w:w="2395" w:type="dxa"/>
            <w:gridSpan w:val="3"/>
            <w:vAlign w:val="center"/>
          </w:tcPr>
          <w:p w14:paraId="3D102918"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654" w:type="dxa"/>
            <w:vAlign w:val="center"/>
          </w:tcPr>
          <w:p w14:paraId="30054BCC"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410" w:type="dxa"/>
            <w:vAlign w:val="center"/>
          </w:tcPr>
          <w:p w14:paraId="56398EED"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851" w:type="dxa"/>
            <w:tcBorders>
              <w:right w:val="single" w:sz="4" w:space="0" w:color="auto"/>
            </w:tcBorders>
            <w:vAlign w:val="center"/>
          </w:tcPr>
          <w:p w14:paraId="792CEE50"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87,1</w:t>
            </w:r>
          </w:p>
        </w:tc>
        <w:tc>
          <w:tcPr>
            <w:tcW w:w="866" w:type="dxa"/>
            <w:tcBorders>
              <w:left w:val="single" w:sz="4" w:space="0" w:color="auto"/>
              <w:right w:val="single" w:sz="4" w:space="0" w:color="auto"/>
            </w:tcBorders>
            <w:vAlign w:val="center"/>
          </w:tcPr>
          <w:p w14:paraId="4BBF798F"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94,6</w:t>
            </w:r>
          </w:p>
        </w:tc>
        <w:tc>
          <w:tcPr>
            <w:tcW w:w="598" w:type="dxa"/>
            <w:tcBorders>
              <w:left w:val="single" w:sz="4" w:space="0" w:color="auto"/>
            </w:tcBorders>
            <w:vAlign w:val="center"/>
          </w:tcPr>
          <w:p w14:paraId="0BA73E97"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97,2</w:t>
            </w:r>
          </w:p>
        </w:tc>
      </w:tr>
      <w:tr w:rsidR="000F129E" w:rsidRPr="000F129E" w14:paraId="3C40BF20" w14:textId="77777777" w:rsidTr="00E56869">
        <w:trPr>
          <w:jc w:val="center"/>
        </w:trPr>
        <w:tc>
          <w:tcPr>
            <w:tcW w:w="1890" w:type="dxa"/>
            <w:tcBorders>
              <w:top w:val="single" w:sz="4" w:space="0" w:color="auto"/>
            </w:tcBorders>
          </w:tcPr>
          <w:p w14:paraId="175456DB"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val="en-US" w:eastAsia="ar-SA"/>
              </w:rPr>
            </w:pPr>
            <w:r w:rsidRPr="00022F3C">
              <w:rPr>
                <w:rFonts w:ascii="Times New Roman" w:eastAsia="Arial Unicode MS" w:hAnsi="Times New Roman" w:cs="Times New Roman"/>
                <w:kern w:val="1"/>
                <w:lang w:val="en-US" w:eastAsia="ar-SA"/>
              </w:rPr>
              <w:t>3</w:t>
            </w:r>
          </w:p>
        </w:tc>
        <w:tc>
          <w:tcPr>
            <w:tcW w:w="2395" w:type="dxa"/>
            <w:gridSpan w:val="3"/>
            <w:tcBorders>
              <w:top w:val="single" w:sz="4" w:space="0" w:color="auto"/>
            </w:tcBorders>
            <w:vAlign w:val="center"/>
          </w:tcPr>
          <w:p w14:paraId="1994C06A"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654" w:type="dxa"/>
            <w:tcBorders>
              <w:top w:val="single" w:sz="4" w:space="0" w:color="auto"/>
            </w:tcBorders>
            <w:vAlign w:val="center"/>
          </w:tcPr>
          <w:p w14:paraId="7AA66677"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410" w:type="dxa"/>
            <w:tcBorders>
              <w:top w:val="single" w:sz="4" w:space="0" w:color="auto"/>
            </w:tcBorders>
            <w:vAlign w:val="center"/>
          </w:tcPr>
          <w:p w14:paraId="5CB5D9C4"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851" w:type="dxa"/>
            <w:tcBorders>
              <w:top w:val="single" w:sz="4" w:space="0" w:color="auto"/>
              <w:right w:val="single" w:sz="4" w:space="0" w:color="auto"/>
            </w:tcBorders>
            <w:vAlign w:val="center"/>
          </w:tcPr>
          <w:p w14:paraId="47701BD4"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89,0</w:t>
            </w:r>
          </w:p>
        </w:tc>
        <w:tc>
          <w:tcPr>
            <w:tcW w:w="866" w:type="dxa"/>
            <w:tcBorders>
              <w:top w:val="single" w:sz="4" w:space="0" w:color="auto"/>
              <w:left w:val="single" w:sz="4" w:space="0" w:color="auto"/>
              <w:right w:val="single" w:sz="4" w:space="0" w:color="auto"/>
            </w:tcBorders>
            <w:vAlign w:val="center"/>
          </w:tcPr>
          <w:p w14:paraId="32E875E0"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97,5</w:t>
            </w:r>
          </w:p>
        </w:tc>
        <w:tc>
          <w:tcPr>
            <w:tcW w:w="598" w:type="dxa"/>
            <w:tcBorders>
              <w:top w:val="single" w:sz="4" w:space="0" w:color="auto"/>
              <w:left w:val="single" w:sz="4" w:space="0" w:color="auto"/>
            </w:tcBorders>
            <w:vAlign w:val="center"/>
          </w:tcPr>
          <w:p w14:paraId="1AFECE65"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95,8</w:t>
            </w:r>
          </w:p>
        </w:tc>
      </w:tr>
      <w:tr w:rsidR="000F129E" w:rsidRPr="000F129E" w14:paraId="07BD6E66" w14:textId="77777777" w:rsidTr="00E56869">
        <w:trPr>
          <w:jc w:val="center"/>
        </w:trPr>
        <w:tc>
          <w:tcPr>
            <w:tcW w:w="1890" w:type="dxa"/>
          </w:tcPr>
          <w:p w14:paraId="1AF0FE93"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val="en-US" w:eastAsia="ar-SA"/>
              </w:rPr>
            </w:pPr>
            <w:r w:rsidRPr="00022F3C">
              <w:rPr>
                <w:rFonts w:ascii="Times New Roman" w:eastAsia="Arial Unicode MS" w:hAnsi="Times New Roman" w:cs="Times New Roman"/>
                <w:kern w:val="1"/>
                <w:lang w:val="en-US" w:eastAsia="ar-SA"/>
              </w:rPr>
              <w:t>4</w:t>
            </w:r>
          </w:p>
        </w:tc>
        <w:tc>
          <w:tcPr>
            <w:tcW w:w="2395" w:type="dxa"/>
            <w:gridSpan w:val="3"/>
            <w:vAlign w:val="center"/>
          </w:tcPr>
          <w:p w14:paraId="2A631FFA"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654" w:type="dxa"/>
            <w:vAlign w:val="center"/>
          </w:tcPr>
          <w:p w14:paraId="37CE73BE"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410" w:type="dxa"/>
            <w:vAlign w:val="center"/>
          </w:tcPr>
          <w:p w14:paraId="063B032A"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851" w:type="dxa"/>
            <w:tcBorders>
              <w:right w:val="single" w:sz="4" w:space="0" w:color="auto"/>
            </w:tcBorders>
            <w:vAlign w:val="center"/>
          </w:tcPr>
          <w:p w14:paraId="20F50C25"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87,5</w:t>
            </w:r>
          </w:p>
        </w:tc>
        <w:tc>
          <w:tcPr>
            <w:tcW w:w="866" w:type="dxa"/>
            <w:tcBorders>
              <w:left w:val="single" w:sz="4" w:space="0" w:color="auto"/>
              <w:right w:val="single" w:sz="4" w:space="0" w:color="auto"/>
            </w:tcBorders>
            <w:vAlign w:val="center"/>
          </w:tcPr>
          <w:p w14:paraId="73DFAF85"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99,5</w:t>
            </w:r>
          </w:p>
        </w:tc>
        <w:tc>
          <w:tcPr>
            <w:tcW w:w="598" w:type="dxa"/>
            <w:tcBorders>
              <w:left w:val="single" w:sz="4" w:space="0" w:color="auto"/>
            </w:tcBorders>
            <w:vAlign w:val="center"/>
          </w:tcPr>
          <w:p w14:paraId="675D777A"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96,2</w:t>
            </w:r>
          </w:p>
        </w:tc>
      </w:tr>
      <w:tr w:rsidR="000F129E" w:rsidRPr="000F129E" w14:paraId="507468DC" w14:textId="77777777" w:rsidTr="00E56869">
        <w:trPr>
          <w:jc w:val="center"/>
        </w:trPr>
        <w:tc>
          <w:tcPr>
            <w:tcW w:w="1890" w:type="dxa"/>
          </w:tcPr>
          <w:p w14:paraId="0940E1D3"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val="en-US" w:eastAsia="ar-SA"/>
              </w:rPr>
            </w:pPr>
            <w:r w:rsidRPr="00022F3C">
              <w:rPr>
                <w:rFonts w:ascii="Times New Roman" w:eastAsia="Arial Unicode MS" w:hAnsi="Times New Roman" w:cs="Times New Roman"/>
                <w:kern w:val="1"/>
                <w:lang w:val="en-US" w:eastAsia="ar-SA"/>
              </w:rPr>
              <w:t>5</w:t>
            </w:r>
          </w:p>
        </w:tc>
        <w:tc>
          <w:tcPr>
            <w:tcW w:w="2395" w:type="dxa"/>
            <w:gridSpan w:val="3"/>
            <w:vAlign w:val="center"/>
          </w:tcPr>
          <w:p w14:paraId="192419EC"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654" w:type="dxa"/>
            <w:vAlign w:val="center"/>
          </w:tcPr>
          <w:p w14:paraId="1903240A"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410" w:type="dxa"/>
            <w:vAlign w:val="center"/>
          </w:tcPr>
          <w:p w14:paraId="288A5B0B"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851" w:type="dxa"/>
            <w:tcBorders>
              <w:right w:val="single" w:sz="4" w:space="0" w:color="auto"/>
            </w:tcBorders>
            <w:vAlign w:val="center"/>
          </w:tcPr>
          <w:p w14:paraId="5ED36C71"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88,3</w:t>
            </w:r>
          </w:p>
        </w:tc>
        <w:tc>
          <w:tcPr>
            <w:tcW w:w="866" w:type="dxa"/>
            <w:tcBorders>
              <w:left w:val="single" w:sz="4" w:space="0" w:color="auto"/>
              <w:right w:val="single" w:sz="4" w:space="0" w:color="auto"/>
            </w:tcBorders>
            <w:vAlign w:val="center"/>
          </w:tcPr>
          <w:p w14:paraId="6FF414C6"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92,6</w:t>
            </w:r>
          </w:p>
        </w:tc>
        <w:tc>
          <w:tcPr>
            <w:tcW w:w="598" w:type="dxa"/>
            <w:tcBorders>
              <w:left w:val="single" w:sz="4" w:space="0" w:color="auto"/>
            </w:tcBorders>
            <w:vAlign w:val="center"/>
          </w:tcPr>
          <w:p w14:paraId="01CDD516"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95,5</w:t>
            </w:r>
          </w:p>
        </w:tc>
      </w:tr>
      <w:tr w:rsidR="000F129E" w:rsidRPr="000F129E" w14:paraId="16D28FFC" w14:textId="77777777" w:rsidTr="00E56869">
        <w:trPr>
          <w:jc w:val="center"/>
        </w:trPr>
        <w:tc>
          <w:tcPr>
            <w:tcW w:w="1890" w:type="dxa"/>
          </w:tcPr>
          <w:p w14:paraId="1CE79EC9"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val="en-US" w:eastAsia="ar-SA"/>
              </w:rPr>
            </w:pPr>
            <w:r w:rsidRPr="00022F3C">
              <w:rPr>
                <w:rFonts w:ascii="Times New Roman" w:eastAsia="Arial Unicode MS" w:hAnsi="Times New Roman" w:cs="Times New Roman"/>
                <w:kern w:val="1"/>
                <w:lang w:val="en-US" w:eastAsia="ar-SA"/>
              </w:rPr>
              <w:t>6</w:t>
            </w:r>
          </w:p>
        </w:tc>
        <w:tc>
          <w:tcPr>
            <w:tcW w:w="2395" w:type="dxa"/>
            <w:gridSpan w:val="3"/>
            <w:vAlign w:val="center"/>
          </w:tcPr>
          <w:p w14:paraId="7CC34DD9"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654" w:type="dxa"/>
            <w:vAlign w:val="center"/>
          </w:tcPr>
          <w:p w14:paraId="6B8E6CF3"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1410" w:type="dxa"/>
            <w:vAlign w:val="center"/>
          </w:tcPr>
          <w:p w14:paraId="51F68E80"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w:t>
            </w:r>
          </w:p>
        </w:tc>
        <w:tc>
          <w:tcPr>
            <w:tcW w:w="851" w:type="dxa"/>
            <w:tcBorders>
              <w:right w:val="single" w:sz="4" w:space="0" w:color="auto"/>
            </w:tcBorders>
            <w:vAlign w:val="center"/>
          </w:tcPr>
          <w:p w14:paraId="7AC5B7D0"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87,9</w:t>
            </w:r>
          </w:p>
        </w:tc>
        <w:tc>
          <w:tcPr>
            <w:tcW w:w="866" w:type="dxa"/>
            <w:tcBorders>
              <w:left w:val="single" w:sz="4" w:space="0" w:color="auto"/>
              <w:right w:val="single" w:sz="4" w:space="0" w:color="auto"/>
            </w:tcBorders>
            <w:vAlign w:val="center"/>
          </w:tcPr>
          <w:p w14:paraId="0E29954F"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95,0</w:t>
            </w:r>
          </w:p>
        </w:tc>
        <w:tc>
          <w:tcPr>
            <w:tcW w:w="598" w:type="dxa"/>
            <w:tcBorders>
              <w:left w:val="single" w:sz="4" w:space="0" w:color="auto"/>
            </w:tcBorders>
            <w:vAlign w:val="center"/>
          </w:tcPr>
          <w:p w14:paraId="6C51BD28"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lang w:eastAsia="ar-SA"/>
              </w:rPr>
            </w:pPr>
            <w:r w:rsidRPr="00022F3C">
              <w:rPr>
                <w:rFonts w:ascii="Times New Roman" w:eastAsia="Arial Unicode MS" w:hAnsi="Times New Roman" w:cs="Times New Roman"/>
                <w:kern w:val="1"/>
                <w:lang w:eastAsia="ar-SA"/>
              </w:rPr>
              <w:t>97,5</w:t>
            </w:r>
          </w:p>
        </w:tc>
      </w:tr>
      <w:tr w:rsidR="000F129E" w:rsidRPr="00022F3C" w14:paraId="057FAD99" w14:textId="77777777" w:rsidTr="00E56869">
        <w:trPr>
          <w:jc w:val="center"/>
        </w:trPr>
        <w:tc>
          <w:tcPr>
            <w:tcW w:w="1890" w:type="dxa"/>
          </w:tcPr>
          <w:p w14:paraId="26EA721E"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sz w:val="24"/>
                <w:szCs w:val="24"/>
                <w:lang w:val="en-US" w:eastAsia="ar-SA"/>
              </w:rPr>
            </w:pPr>
            <w:r w:rsidRPr="00022F3C">
              <w:rPr>
                <w:rFonts w:ascii="Times New Roman" w:eastAsia="Arial Unicode MS" w:hAnsi="Times New Roman" w:cs="Times New Roman"/>
                <w:kern w:val="1"/>
                <w:sz w:val="24"/>
                <w:szCs w:val="24"/>
                <w:lang w:val="en-US" w:eastAsia="ar-SA"/>
              </w:rPr>
              <w:t>7</w:t>
            </w:r>
          </w:p>
        </w:tc>
        <w:tc>
          <w:tcPr>
            <w:tcW w:w="2395" w:type="dxa"/>
            <w:gridSpan w:val="3"/>
            <w:vAlign w:val="center"/>
          </w:tcPr>
          <w:p w14:paraId="0B28ABE3"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w:t>
            </w:r>
          </w:p>
        </w:tc>
        <w:tc>
          <w:tcPr>
            <w:tcW w:w="1654" w:type="dxa"/>
            <w:vAlign w:val="center"/>
          </w:tcPr>
          <w:p w14:paraId="3256E5C7"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w:t>
            </w:r>
          </w:p>
        </w:tc>
        <w:tc>
          <w:tcPr>
            <w:tcW w:w="1410" w:type="dxa"/>
            <w:vAlign w:val="center"/>
          </w:tcPr>
          <w:p w14:paraId="4AB9D39E"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w:t>
            </w:r>
          </w:p>
        </w:tc>
        <w:tc>
          <w:tcPr>
            <w:tcW w:w="851" w:type="dxa"/>
            <w:tcBorders>
              <w:right w:val="single" w:sz="4" w:space="0" w:color="auto"/>
            </w:tcBorders>
            <w:vAlign w:val="center"/>
          </w:tcPr>
          <w:p w14:paraId="55F82372"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90,2</w:t>
            </w:r>
          </w:p>
        </w:tc>
        <w:tc>
          <w:tcPr>
            <w:tcW w:w="866" w:type="dxa"/>
            <w:tcBorders>
              <w:left w:val="single" w:sz="4" w:space="0" w:color="auto"/>
              <w:right w:val="single" w:sz="4" w:space="0" w:color="auto"/>
            </w:tcBorders>
            <w:vAlign w:val="center"/>
          </w:tcPr>
          <w:p w14:paraId="2B74BE75"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96,9</w:t>
            </w:r>
          </w:p>
        </w:tc>
        <w:tc>
          <w:tcPr>
            <w:tcW w:w="598" w:type="dxa"/>
            <w:tcBorders>
              <w:left w:val="single" w:sz="4" w:space="0" w:color="auto"/>
            </w:tcBorders>
            <w:vAlign w:val="center"/>
          </w:tcPr>
          <w:p w14:paraId="38BB5383"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98,0</w:t>
            </w:r>
          </w:p>
        </w:tc>
      </w:tr>
      <w:tr w:rsidR="000F129E" w:rsidRPr="00022F3C" w14:paraId="0CAC7B7C" w14:textId="77777777" w:rsidTr="00E56869">
        <w:trPr>
          <w:jc w:val="center"/>
        </w:trPr>
        <w:tc>
          <w:tcPr>
            <w:tcW w:w="1890" w:type="dxa"/>
          </w:tcPr>
          <w:p w14:paraId="0E33745E"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sz w:val="24"/>
                <w:szCs w:val="24"/>
                <w:lang w:val="en-US" w:eastAsia="ar-SA"/>
              </w:rPr>
            </w:pPr>
            <w:r w:rsidRPr="00022F3C">
              <w:rPr>
                <w:rFonts w:ascii="Times New Roman" w:eastAsia="Arial Unicode MS" w:hAnsi="Times New Roman" w:cs="Times New Roman"/>
                <w:kern w:val="1"/>
                <w:sz w:val="24"/>
                <w:szCs w:val="24"/>
                <w:lang w:val="en-US" w:eastAsia="ar-SA"/>
              </w:rPr>
              <w:t>8</w:t>
            </w:r>
          </w:p>
        </w:tc>
        <w:tc>
          <w:tcPr>
            <w:tcW w:w="2395" w:type="dxa"/>
            <w:gridSpan w:val="3"/>
            <w:vAlign w:val="center"/>
          </w:tcPr>
          <w:p w14:paraId="6703ECF3"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w:t>
            </w:r>
          </w:p>
        </w:tc>
        <w:tc>
          <w:tcPr>
            <w:tcW w:w="1654" w:type="dxa"/>
            <w:vAlign w:val="center"/>
          </w:tcPr>
          <w:p w14:paraId="1CA605F7"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w:t>
            </w:r>
          </w:p>
        </w:tc>
        <w:tc>
          <w:tcPr>
            <w:tcW w:w="1410" w:type="dxa"/>
            <w:vAlign w:val="center"/>
          </w:tcPr>
          <w:p w14:paraId="283F867C" w14:textId="77777777" w:rsidR="000F129E" w:rsidRPr="00022F3C" w:rsidRDefault="000F129E" w:rsidP="000F129E">
            <w:pPr>
              <w:suppressAutoHyphens/>
              <w:spacing w:after="200" w:line="276"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w:t>
            </w:r>
          </w:p>
        </w:tc>
        <w:tc>
          <w:tcPr>
            <w:tcW w:w="851" w:type="dxa"/>
            <w:tcBorders>
              <w:right w:val="single" w:sz="4" w:space="0" w:color="auto"/>
            </w:tcBorders>
            <w:vAlign w:val="center"/>
          </w:tcPr>
          <w:p w14:paraId="28170DE7"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88,7</w:t>
            </w:r>
          </w:p>
        </w:tc>
        <w:tc>
          <w:tcPr>
            <w:tcW w:w="866" w:type="dxa"/>
            <w:tcBorders>
              <w:left w:val="single" w:sz="4" w:space="0" w:color="auto"/>
              <w:right w:val="single" w:sz="4" w:space="0" w:color="auto"/>
            </w:tcBorders>
            <w:vAlign w:val="center"/>
          </w:tcPr>
          <w:p w14:paraId="177D1C01"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99,4</w:t>
            </w:r>
          </w:p>
        </w:tc>
        <w:tc>
          <w:tcPr>
            <w:tcW w:w="598" w:type="dxa"/>
            <w:tcBorders>
              <w:left w:val="single" w:sz="4" w:space="0" w:color="auto"/>
            </w:tcBorders>
            <w:vAlign w:val="center"/>
          </w:tcPr>
          <w:p w14:paraId="35A817F9" w14:textId="77777777" w:rsidR="000F129E" w:rsidRPr="00022F3C" w:rsidRDefault="000F129E" w:rsidP="000F129E">
            <w:pPr>
              <w:suppressAutoHyphens/>
              <w:spacing w:after="0" w:line="240" w:lineRule="auto"/>
              <w:jc w:val="center"/>
              <w:rPr>
                <w:rFonts w:ascii="Times New Roman" w:eastAsia="Arial Unicode MS" w:hAnsi="Times New Roman" w:cs="Times New Roman"/>
                <w:kern w:val="1"/>
                <w:sz w:val="24"/>
                <w:szCs w:val="24"/>
                <w:lang w:eastAsia="ar-SA"/>
              </w:rPr>
            </w:pPr>
            <w:r w:rsidRPr="00022F3C">
              <w:rPr>
                <w:rFonts w:ascii="Times New Roman" w:eastAsia="Arial Unicode MS" w:hAnsi="Times New Roman" w:cs="Times New Roman"/>
                <w:kern w:val="1"/>
                <w:sz w:val="24"/>
                <w:szCs w:val="24"/>
                <w:lang w:eastAsia="ar-SA"/>
              </w:rPr>
              <w:t>99,1</w:t>
            </w:r>
          </w:p>
        </w:tc>
      </w:tr>
    </w:tbl>
    <w:p w14:paraId="6DEE95EB" w14:textId="77777777" w:rsidR="00E56869" w:rsidRDefault="00E56869" w:rsidP="00D64642">
      <w:pPr>
        <w:tabs>
          <w:tab w:val="left" w:pos="2280"/>
        </w:tabs>
        <w:suppressAutoHyphens/>
        <w:spacing w:after="200" w:line="276" w:lineRule="auto"/>
        <w:rPr>
          <w:rFonts w:ascii="Times New Roman" w:eastAsia="Arial Unicode MS" w:hAnsi="Times New Roman" w:cs="Times New Roman"/>
          <w:kern w:val="1"/>
          <w:sz w:val="28"/>
          <w:szCs w:val="28"/>
          <w:lang w:eastAsia="ar-SA"/>
        </w:rPr>
      </w:pPr>
    </w:p>
    <w:p w14:paraId="1B462B86" w14:textId="033CF246" w:rsidR="00D64642" w:rsidRPr="00D64642" w:rsidRDefault="00D64642" w:rsidP="00E56869">
      <w:pPr>
        <w:tabs>
          <w:tab w:val="left" w:pos="2280"/>
        </w:tabs>
        <w:suppressAutoHyphens/>
        <w:spacing w:after="200" w:line="276" w:lineRule="auto"/>
        <w:jc w:val="both"/>
        <w:rPr>
          <w:rFonts w:ascii="Times New Roman" w:eastAsia="Arial Unicode MS" w:hAnsi="Times New Roman" w:cs="Times New Roman"/>
          <w:kern w:val="1"/>
          <w:sz w:val="28"/>
          <w:szCs w:val="28"/>
          <w:lang w:val="kk-KZ" w:eastAsia="ar-SA"/>
        </w:rPr>
      </w:pPr>
      <w:r w:rsidRPr="00D64642">
        <w:rPr>
          <w:rFonts w:ascii="Times New Roman" w:eastAsia="Arial Unicode MS" w:hAnsi="Times New Roman" w:cs="Times New Roman"/>
          <w:kern w:val="1"/>
          <w:sz w:val="28"/>
          <w:szCs w:val="28"/>
          <w:lang w:val="kk-KZ" w:eastAsia="ar-SA"/>
        </w:rPr>
        <w:lastRenderedPageBreak/>
        <w:t xml:space="preserve">Кесте 3 - </w:t>
      </w:r>
      <w:r w:rsidRPr="00D64642">
        <w:rPr>
          <w:rFonts w:ascii="Times New Roman" w:eastAsia="Arial Unicode MS" w:hAnsi="Times New Roman" w:cs="Times New Roman"/>
          <w:kern w:val="24"/>
          <w:sz w:val="28"/>
          <w:szCs w:val="28"/>
          <w:lang w:val="kk-KZ" w:eastAsia="ar-SA"/>
        </w:rPr>
        <w:t>Шаңқанай  кен орны табиғи цеолиттерімен суды тазарту үдерісі үшін кіру факторларының мәні және оңтайландыру өлшемдері</w:t>
      </w:r>
      <w:r w:rsidRPr="00D64642">
        <w:rPr>
          <w:rFonts w:ascii="Times New Roman" w:eastAsia="Arial Unicode MS" w:hAnsi="Times New Roman" w:cs="Times New Roman"/>
          <w:kern w:val="1"/>
          <w:sz w:val="28"/>
          <w:szCs w:val="28"/>
          <w:lang w:val="kk-KZ" w:eastAsia="ar-SA"/>
        </w:rPr>
        <w:t xml:space="preserve"> (модель II)</w:t>
      </w:r>
    </w:p>
    <w:tbl>
      <w:tblPr>
        <w:tblW w:w="966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56"/>
        <w:gridCol w:w="753"/>
        <w:gridCol w:w="752"/>
        <w:gridCol w:w="772"/>
        <w:gridCol w:w="1436"/>
        <w:gridCol w:w="1410"/>
        <w:gridCol w:w="874"/>
        <w:gridCol w:w="890"/>
        <w:gridCol w:w="921"/>
      </w:tblGrid>
      <w:tr w:rsidR="00D64642" w:rsidRPr="00D64642" w14:paraId="792B8B98" w14:textId="77777777" w:rsidTr="00E56869">
        <w:trPr>
          <w:trHeight w:val="525"/>
          <w:jc w:val="center"/>
        </w:trPr>
        <w:tc>
          <w:tcPr>
            <w:tcW w:w="1857" w:type="dxa"/>
            <w:vMerge w:val="restart"/>
            <w:vAlign w:val="center"/>
          </w:tcPr>
          <w:p w14:paraId="6E008067"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proofErr w:type="spellStart"/>
            <w:r w:rsidRPr="00D64642">
              <w:rPr>
                <w:rFonts w:ascii="Times New Roman" w:eastAsia="Arial Unicode MS" w:hAnsi="Times New Roman" w:cs="Times New Roman"/>
                <w:kern w:val="1"/>
                <w:sz w:val="24"/>
                <w:szCs w:val="24"/>
                <w:lang w:eastAsia="ar-SA"/>
              </w:rPr>
              <w:t>Кіріс</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D64642">
              <w:rPr>
                <w:rFonts w:ascii="Times New Roman" w:eastAsia="Arial Unicode MS" w:hAnsi="Times New Roman" w:cs="Times New Roman"/>
                <w:kern w:val="1"/>
                <w:sz w:val="24"/>
                <w:szCs w:val="24"/>
                <w:lang w:eastAsia="ar-SA"/>
              </w:rPr>
              <w:t>факторларының</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D64642">
              <w:rPr>
                <w:rFonts w:ascii="Times New Roman" w:eastAsia="Arial Unicode MS" w:hAnsi="Times New Roman" w:cs="Times New Roman"/>
                <w:kern w:val="1"/>
                <w:sz w:val="24"/>
                <w:szCs w:val="24"/>
                <w:lang w:eastAsia="ar-SA"/>
              </w:rPr>
              <w:t>деңгейлері</w:t>
            </w:r>
            <w:proofErr w:type="spellEnd"/>
          </w:p>
        </w:tc>
        <w:tc>
          <w:tcPr>
            <w:tcW w:w="5421" w:type="dxa"/>
            <w:gridSpan w:val="5"/>
            <w:tcBorders>
              <w:bottom w:val="single" w:sz="4" w:space="0" w:color="auto"/>
            </w:tcBorders>
            <w:vAlign w:val="center"/>
          </w:tcPr>
          <w:p w14:paraId="244AEF9F"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4"/>
                <w:szCs w:val="24"/>
                <w:lang w:val="kk-KZ" w:eastAsia="ar-SA"/>
              </w:rPr>
              <w:t>Кіру факторлары</w:t>
            </w:r>
          </w:p>
        </w:tc>
        <w:tc>
          <w:tcPr>
            <w:tcW w:w="2386" w:type="dxa"/>
            <w:gridSpan w:val="3"/>
            <w:vMerge w:val="restart"/>
            <w:vAlign w:val="center"/>
          </w:tcPr>
          <w:p w14:paraId="69D77882"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4"/>
                <w:szCs w:val="24"/>
                <w:lang w:eastAsia="ar-SA"/>
              </w:rPr>
            </w:pPr>
            <w:proofErr w:type="spellStart"/>
            <w:r w:rsidRPr="00D64642">
              <w:rPr>
                <w:rFonts w:ascii="Times New Roman" w:eastAsia="Arial Unicode MS" w:hAnsi="Times New Roman" w:cs="Times New Roman"/>
                <w:kern w:val="1"/>
                <w:sz w:val="24"/>
                <w:szCs w:val="24"/>
                <w:lang w:eastAsia="ar-SA"/>
              </w:rPr>
              <w:t>Шығу</w:t>
            </w:r>
            <w:proofErr w:type="spellEnd"/>
          </w:p>
          <w:p w14:paraId="0A36F397"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proofErr w:type="spellStart"/>
            <w:r w:rsidRPr="00D64642">
              <w:rPr>
                <w:rFonts w:ascii="Times New Roman" w:eastAsia="Arial Unicode MS" w:hAnsi="Times New Roman" w:cs="Times New Roman"/>
                <w:kern w:val="1"/>
                <w:sz w:val="24"/>
                <w:szCs w:val="24"/>
                <w:lang w:eastAsia="ar-SA"/>
              </w:rPr>
              <w:t>көрсеткіші</w:t>
            </w:r>
            <w:proofErr w:type="spellEnd"/>
          </w:p>
        </w:tc>
      </w:tr>
      <w:tr w:rsidR="00D64642" w:rsidRPr="00D64642" w14:paraId="292CB41B" w14:textId="77777777" w:rsidTr="00E56869">
        <w:trPr>
          <w:trHeight w:val="1105"/>
          <w:jc w:val="center"/>
        </w:trPr>
        <w:tc>
          <w:tcPr>
            <w:tcW w:w="1857" w:type="dxa"/>
            <w:vMerge/>
          </w:tcPr>
          <w:p w14:paraId="169738B6" w14:textId="77777777" w:rsidR="00D64642" w:rsidRPr="00D64642" w:rsidRDefault="00D64642" w:rsidP="00D64642">
            <w:pPr>
              <w:suppressAutoHyphens/>
              <w:spacing w:after="200" w:line="276" w:lineRule="auto"/>
              <w:jc w:val="both"/>
              <w:rPr>
                <w:rFonts w:ascii="Times New Roman" w:eastAsia="Arial Unicode MS" w:hAnsi="Times New Roman" w:cs="Times New Roman"/>
                <w:kern w:val="1"/>
                <w:sz w:val="28"/>
                <w:szCs w:val="28"/>
                <w:lang w:eastAsia="ar-SA"/>
              </w:rPr>
            </w:pPr>
          </w:p>
        </w:tc>
        <w:tc>
          <w:tcPr>
            <w:tcW w:w="2382" w:type="dxa"/>
            <w:gridSpan w:val="3"/>
            <w:tcBorders>
              <w:top w:val="single" w:sz="4" w:space="0" w:color="auto"/>
            </w:tcBorders>
            <w:vAlign w:val="center"/>
          </w:tcPr>
          <w:p w14:paraId="42676693" w14:textId="77777777" w:rsidR="00D64642" w:rsidRPr="00D64642" w:rsidRDefault="00D64642" w:rsidP="00D64642">
            <w:pPr>
              <w:suppressAutoHyphens/>
              <w:spacing w:after="0" w:line="240" w:lineRule="auto"/>
              <w:jc w:val="center"/>
              <w:rPr>
                <w:rFonts w:ascii="Times New Roman" w:eastAsia="Arial Unicode MS" w:hAnsi="Times New Roman" w:cs="Times New Roman"/>
                <w:caps/>
                <w:kern w:val="1"/>
                <w:sz w:val="24"/>
                <w:szCs w:val="24"/>
                <w:lang w:eastAsia="ar-SA"/>
              </w:rPr>
            </w:pPr>
            <w:r w:rsidRPr="00D64642">
              <w:rPr>
                <w:rFonts w:ascii="Times New Roman" w:eastAsia="Arial Unicode MS" w:hAnsi="Times New Roman" w:cs="Times New Roman"/>
                <w:caps/>
                <w:kern w:val="1"/>
                <w:sz w:val="24"/>
                <w:szCs w:val="24"/>
                <w:lang w:eastAsia="ar-SA"/>
              </w:rPr>
              <w:t>х</w:t>
            </w:r>
            <w:r w:rsidRPr="00D64642">
              <w:rPr>
                <w:rFonts w:ascii="Times New Roman" w:eastAsia="Arial Unicode MS" w:hAnsi="Times New Roman" w:cs="Times New Roman"/>
                <w:caps/>
                <w:kern w:val="1"/>
                <w:sz w:val="24"/>
                <w:szCs w:val="24"/>
                <w:vertAlign w:val="subscript"/>
                <w:lang w:eastAsia="ar-SA"/>
              </w:rPr>
              <w:t>1</w:t>
            </w:r>
          </w:p>
          <w:p w14:paraId="13D6E1AF"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4"/>
                <w:szCs w:val="24"/>
                <w:lang w:val="kk-KZ" w:eastAsia="ar-SA"/>
              </w:rPr>
              <w:t>металл иондарының концентрациясы</w:t>
            </w:r>
            <w:r w:rsidRPr="00D64642">
              <w:rPr>
                <w:rFonts w:ascii="Times New Roman" w:eastAsia="Arial Unicode MS" w:hAnsi="Times New Roman" w:cs="Times New Roman"/>
                <w:spacing w:val="-1"/>
                <w:kern w:val="1"/>
                <w:sz w:val="24"/>
                <w:szCs w:val="24"/>
                <w:lang w:eastAsia="ar-SA"/>
              </w:rPr>
              <w:t>, мг/л</w:t>
            </w:r>
          </w:p>
        </w:tc>
        <w:tc>
          <w:tcPr>
            <w:tcW w:w="1629" w:type="dxa"/>
            <w:vMerge w:val="restart"/>
            <w:tcBorders>
              <w:top w:val="single" w:sz="4" w:space="0" w:color="auto"/>
            </w:tcBorders>
            <w:vAlign w:val="center"/>
          </w:tcPr>
          <w:p w14:paraId="359CA69B" w14:textId="77777777" w:rsidR="00D64642" w:rsidRPr="00D64642" w:rsidRDefault="00D64642" w:rsidP="00D64642">
            <w:pPr>
              <w:suppressAutoHyphens/>
              <w:spacing w:after="0" w:line="240" w:lineRule="auto"/>
              <w:jc w:val="center"/>
              <w:rPr>
                <w:rFonts w:ascii="Times New Roman" w:eastAsia="Arial Unicode MS" w:hAnsi="Times New Roman" w:cs="Times New Roman"/>
                <w:caps/>
                <w:kern w:val="1"/>
                <w:sz w:val="24"/>
                <w:szCs w:val="24"/>
                <w:lang w:eastAsia="ar-SA"/>
              </w:rPr>
            </w:pPr>
            <w:r w:rsidRPr="00D64642">
              <w:rPr>
                <w:rFonts w:ascii="Times New Roman" w:eastAsia="Arial Unicode MS" w:hAnsi="Times New Roman" w:cs="Times New Roman"/>
                <w:caps/>
                <w:kern w:val="1"/>
                <w:sz w:val="24"/>
                <w:szCs w:val="24"/>
                <w:lang w:eastAsia="ar-SA"/>
              </w:rPr>
              <w:t>Х</w:t>
            </w:r>
            <w:r w:rsidRPr="00D64642">
              <w:rPr>
                <w:rFonts w:ascii="Times New Roman" w:eastAsia="Arial Unicode MS" w:hAnsi="Times New Roman" w:cs="Times New Roman"/>
                <w:caps/>
                <w:kern w:val="1"/>
                <w:sz w:val="24"/>
                <w:szCs w:val="24"/>
                <w:vertAlign w:val="subscript"/>
                <w:lang w:eastAsia="ar-SA"/>
              </w:rPr>
              <w:t>2</w:t>
            </w:r>
          </w:p>
          <w:p w14:paraId="55B04C58"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4"/>
                <w:szCs w:val="24"/>
                <w:lang w:val="kk-KZ" w:eastAsia="ar-SA"/>
              </w:rPr>
            </w:pPr>
            <w:r w:rsidRPr="00D64642">
              <w:rPr>
                <w:rFonts w:ascii="Times New Roman" w:eastAsia="Arial Unicode MS" w:hAnsi="Times New Roman" w:cs="Times New Roman"/>
                <w:kern w:val="1"/>
                <w:sz w:val="24"/>
                <w:szCs w:val="24"/>
                <w:lang w:val="kk-KZ" w:eastAsia="ar-SA"/>
              </w:rPr>
              <w:t>ерітіндіні</w:t>
            </w:r>
          </w:p>
          <w:p w14:paraId="676DA31C"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4"/>
                <w:szCs w:val="24"/>
                <w:lang w:val="kk-KZ" w:eastAsia="ar-SA"/>
              </w:rPr>
            </w:pPr>
            <w:r w:rsidRPr="00D64642">
              <w:rPr>
                <w:rFonts w:ascii="Times New Roman" w:eastAsia="Arial Unicode MS" w:hAnsi="Times New Roman" w:cs="Times New Roman"/>
                <w:kern w:val="1"/>
                <w:sz w:val="24"/>
                <w:szCs w:val="24"/>
                <w:lang w:val="kk-KZ" w:eastAsia="ar-SA"/>
              </w:rPr>
              <w:t xml:space="preserve"> өткізу жылдам-</w:t>
            </w:r>
          </w:p>
          <w:p w14:paraId="74174C86"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4"/>
                <w:szCs w:val="24"/>
                <w:lang w:val="kk-KZ" w:eastAsia="ar-SA"/>
              </w:rPr>
              <w:t>дығы</w:t>
            </w:r>
            <w:r w:rsidRPr="00D64642">
              <w:rPr>
                <w:rFonts w:ascii="Times New Roman" w:eastAsia="Arial Unicode MS" w:hAnsi="Times New Roman" w:cs="Times New Roman"/>
                <w:kern w:val="1"/>
                <w:sz w:val="24"/>
                <w:szCs w:val="24"/>
                <w:lang w:eastAsia="ar-SA"/>
              </w:rPr>
              <w:t>, см</w:t>
            </w:r>
            <w:r w:rsidRPr="00D64642">
              <w:rPr>
                <w:rFonts w:ascii="Times New Roman" w:eastAsia="Arial Unicode MS" w:hAnsi="Times New Roman" w:cs="Times New Roman"/>
                <w:kern w:val="1"/>
                <w:sz w:val="24"/>
                <w:szCs w:val="24"/>
                <w:vertAlign w:val="superscript"/>
                <w:lang w:eastAsia="ar-SA"/>
              </w:rPr>
              <w:t>3</w:t>
            </w:r>
            <w:r w:rsidRPr="00D64642">
              <w:rPr>
                <w:rFonts w:ascii="Times New Roman" w:eastAsia="Arial Unicode MS" w:hAnsi="Times New Roman" w:cs="Times New Roman"/>
                <w:kern w:val="1"/>
                <w:sz w:val="24"/>
                <w:szCs w:val="24"/>
                <w:lang w:eastAsia="ar-SA"/>
              </w:rPr>
              <w:t>/</w:t>
            </w:r>
            <w:proofErr w:type="spellStart"/>
            <w:r w:rsidRPr="00D64642">
              <w:rPr>
                <w:rFonts w:ascii="Times New Roman" w:eastAsia="Arial Unicode MS" w:hAnsi="Times New Roman" w:cs="Times New Roman"/>
                <w:kern w:val="1"/>
                <w:sz w:val="24"/>
                <w:szCs w:val="24"/>
                <w:lang w:eastAsia="ar-SA"/>
              </w:rPr>
              <w:t>сағ</w:t>
            </w:r>
            <w:proofErr w:type="spellEnd"/>
          </w:p>
        </w:tc>
        <w:tc>
          <w:tcPr>
            <w:tcW w:w="1410" w:type="dxa"/>
            <w:vMerge w:val="restart"/>
            <w:tcBorders>
              <w:top w:val="single" w:sz="4" w:space="0" w:color="auto"/>
              <w:right w:val="single" w:sz="4" w:space="0" w:color="auto"/>
            </w:tcBorders>
            <w:vAlign w:val="center"/>
          </w:tcPr>
          <w:p w14:paraId="3CDFAB56"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4"/>
                <w:szCs w:val="24"/>
                <w:lang w:val="kk-KZ" w:eastAsia="ar-SA"/>
              </w:rPr>
            </w:pPr>
            <w:r w:rsidRPr="00D64642">
              <w:rPr>
                <w:rFonts w:ascii="Times New Roman" w:eastAsia="Arial Unicode MS" w:hAnsi="Times New Roman" w:cs="Times New Roman"/>
                <w:kern w:val="1"/>
                <w:sz w:val="24"/>
                <w:szCs w:val="24"/>
                <w:lang w:val="kk-KZ" w:eastAsia="ar-SA"/>
              </w:rPr>
              <w:t>Х</w:t>
            </w:r>
            <w:r w:rsidRPr="00D64642">
              <w:rPr>
                <w:rFonts w:ascii="Times New Roman" w:eastAsia="Arial Unicode MS" w:hAnsi="Times New Roman" w:cs="Times New Roman"/>
                <w:kern w:val="1"/>
                <w:sz w:val="24"/>
                <w:szCs w:val="24"/>
                <w:vertAlign w:val="subscript"/>
                <w:lang w:val="kk-KZ" w:eastAsia="ar-SA"/>
              </w:rPr>
              <w:t>3</w:t>
            </w:r>
          </w:p>
          <w:p w14:paraId="6BBCE96B"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4"/>
                <w:szCs w:val="24"/>
                <w:lang w:val="kk-KZ" w:eastAsia="ar-SA"/>
              </w:rPr>
            </w:pPr>
            <w:r w:rsidRPr="00D64642">
              <w:rPr>
                <w:rFonts w:ascii="Times New Roman" w:eastAsia="Arial Unicode MS" w:hAnsi="Times New Roman" w:cs="Times New Roman"/>
                <w:kern w:val="1"/>
                <w:sz w:val="24"/>
                <w:szCs w:val="24"/>
                <w:lang w:val="kk-KZ" w:eastAsia="ar-SA"/>
              </w:rPr>
              <w:t>цеолит бөлшек-</w:t>
            </w:r>
          </w:p>
          <w:p w14:paraId="49538C48"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4"/>
                <w:szCs w:val="24"/>
                <w:lang w:val="kk-KZ" w:eastAsia="ar-SA"/>
              </w:rPr>
              <w:t>терінің фракциясы,  мм</w:t>
            </w:r>
          </w:p>
        </w:tc>
        <w:tc>
          <w:tcPr>
            <w:tcW w:w="2386" w:type="dxa"/>
            <w:gridSpan w:val="3"/>
            <w:vMerge/>
          </w:tcPr>
          <w:p w14:paraId="25397AE7" w14:textId="77777777" w:rsidR="00D64642" w:rsidRPr="00D64642" w:rsidRDefault="00D64642" w:rsidP="00D64642">
            <w:pPr>
              <w:suppressAutoHyphens/>
              <w:spacing w:after="200" w:line="276" w:lineRule="auto"/>
              <w:jc w:val="both"/>
              <w:rPr>
                <w:rFonts w:ascii="Times New Roman" w:eastAsia="Arial Unicode MS" w:hAnsi="Times New Roman" w:cs="Times New Roman"/>
                <w:kern w:val="1"/>
                <w:sz w:val="28"/>
                <w:szCs w:val="28"/>
                <w:lang w:eastAsia="ar-SA"/>
              </w:rPr>
            </w:pPr>
          </w:p>
        </w:tc>
      </w:tr>
      <w:tr w:rsidR="00D64642" w:rsidRPr="00D64642" w14:paraId="3F03EBDC" w14:textId="77777777" w:rsidTr="00E56869">
        <w:trPr>
          <w:trHeight w:val="432"/>
          <w:jc w:val="center"/>
        </w:trPr>
        <w:tc>
          <w:tcPr>
            <w:tcW w:w="1857" w:type="dxa"/>
            <w:vMerge/>
          </w:tcPr>
          <w:p w14:paraId="33062E86" w14:textId="77777777" w:rsidR="00D64642" w:rsidRPr="00D64642" w:rsidRDefault="00D64642" w:rsidP="00D64642">
            <w:pPr>
              <w:suppressAutoHyphens/>
              <w:spacing w:after="200" w:line="276" w:lineRule="auto"/>
              <w:jc w:val="both"/>
              <w:rPr>
                <w:rFonts w:ascii="Times New Roman" w:eastAsia="Arial Unicode MS" w:hAnsi="Times New Roman" w:cs="Times New Roman"/>
                <w:kern w:val="1"/>
                <w:sz w:val="28"/>
                <w:szCs w:val="28"/>
                <w:lang w:eastAsia="ar-SA"/>
              </w:rPr>
            </w:pPr>
          </w:p>
        </w:tc>
        <w:tc>
          <w:tcPr>
            <w:tcW w:w="790" w:type="dxa"/>
            <w:tcBorders>
              <w:top w:val="single" w:sz="4" w:space="0" w:color="auto"/>
              <w:right w:val="single" w:sz="4" w:space="0" w:color="auto"/>
            </w:tcBorders>
            <w:vAlign w:val="center"/>
          </w:tcPr>
          <w:p w14:paraId="0F33A5CC" w14:textId="77777777" w:rsidR="00D64642" w:rsidRPr="00D64642" w:rsidRDefault="00D64642" w:rsidP="00D64642">
            <w:pPr>
              <w:suppressAutoHyphens/>
              <w:spacing w:after="0" w:line="240" w:lineRule="auto"/>
              <w:jc w:val="center"/>
              <w:rPr>
                <w:rFonts w:ascii="Times New Roman" w:eastAsia="Arial Unicode MS" w:hAnsi="Times New Roman" w:cs="Times New Roman"/>
                <w:caps/>
                <w:kern w:val="1"/>
                <w:sz w:val="28"/>
                <w:szCs w:val="28"/>
                <w:lang w:eastAsia="ar-SA"/>
              </w:rPr>
            </w:pPr>
            <w:r w:rsidRPr="00D64642">
              <w:rPr>
                <w:rFonts w:ascii="Times New Roman" w:eastAsia="Arial Unicode MS" w:hAnsi="Times New Roman" w:cs="Times New Roman"/>
                <w:kern w:val="1"/>
                <w:sz w:val="28"/>
                <w:szCs w:val="28"/>
                <w:lang w:val="en-US" w:eastAsia="ar-SA"/>
              </w:rPr>
              <w:t>Fe</w:t>
            </w:r>
            <w:r w:rsidRPr="00D64642">
              <w:rPr>
                <w:rFonts w:ascii="Times New Roman" w:eastAsia="Arial Unicode MS" w:hAnsi="Times New Roman" w:cs="Times New Roman"/>
                <w:kern w:val="1"/>
                <w:sz w:val="28"/>
                <w:szCs w:val="28"/>
                <w:vertAlign w:val="superscript"/>
                <w:lang w:eastAsia="ar-SA"/>
              </w:rPr>
              <w:t>2+</w:t>
            </w:r>
          </w:p>
        </w:tc>
        <w:tc>
          <w:tcPr>
            <w:tcW w:w="790" w:type="dxa"/>
            <w:tcBorders>
              <w:top w:val="single" w:sz="4" w:space="0" w:color="auto"/>
              <w:left w:val="single" w:sz="4" w:space="0" w:color="auto"/>
              <w:right w:val="single" w:sz="4" w:space="0" w:color="auto"/>
            </w:tcBorders>
            <w:vAlign w:val="center"/>
          </w:tcPr>
          <w:p w14:paraId="4B6C31CA" w14:textId="77777777" w:rsidR="00D64642" w:rsidRPr="00D64642" w:rsidRDefault="00D64642" w:rsidP="00D64642">
            <w:pPr>
              <w:suppressAutoHyphens/>
              <w:spacing w:after="0" w:line="240" w:lineRule="auto"/>
              <w:jc w:val="center"/>
              <w:rPr>
                <w:rFonts w:ascii="Times New Roman" w:eastAsia="Arial Unicode MS" w:hAnsi="Times New Roman" w:cs="Times New Roman"/>
                <w:caps/>
                <w:kern w:val="1"/>
                <w:sz w:val="28"/>
                <w:szCs w:val="28"/>
                <w:lang w:eastAsia="ar-SA"/>
              </w:rPr>
            </w:pPr>
            <w:r w:rsidRPr="00D64642">
              <w:rPr>
                <w:rFonts w:ascii="Times New Roman" w:eastAsia="Arial Unicode MS" w:hAnsi="Times New Roman" w:cs="Times New Roman"/>
                <w:kern w:val="1"/>
                <w:sz w:val="28"/>
                <w:szCs w:val="28"/>
                <w:lang w:val="en-US" w:eastAsia="ar-SA"/>
              </w:rPr>
              <w:t>Pb</w:t>
            </w:r>
            <w:r w:rsidRPr="00D64642">
              <w:rPr>
                <w:rFonts w:ascii="Times New Roman" w:eastAsia="Arial Unicode MS" w:hAnsi="Times New Roman" w:cs="Times New Roman"/>
                <w:kern w:val="1"/>
                <w:sz w:val="28"/>
                <w:szCs w:val="28"/>
                <w:vertAlign w:val="superscript"/>
                <w:lang w:eastAsia="ar-SA"/>
              </w:rPr>
              <w:t>2+</w:t>
            </w:r>
          </w:p>
        </w:tc>
        <w:tc>
          <w:tcPr>
            <w:tcW w:w="802" w:type="dxa"/>
            <w:tcBorders>
              <w:top w:val="single" w:sz="4" w:space="0" w:color="auto"/>
              <w:left w:val="single" w:sz="4" w:space="0" w:color="auto"/>
            </w:tcBorders>
            <w:vAlign w:val="center"/>
          </w:tcPr>
          <w:p w14:paraId="10BEF272" w14:textId="77777777" w:rsidR="00D64642" w:rsidRPr="00D64642" w:rsidRDefault="00D64642" w:rsidP="00D64642">
            <w:pPr>
              <w:suppressAutoHyphens/>
              <w:spacing w:after="0" w:line="240" w:lineRule="auto"/>
              <w:jc w:val="center"/>
              <w:rPr>
                <w:rFonts w:ascii="Times New Roman" w:eastAsia="Arial Unicode MS" w:hAnsi="Times New Roman" w:cs="Times New Roman"/>
                <w:caps/>
                <w:kern w:val="1"/>
                <w:sz w:val="28"/>
                <w:szCs w:val="28"/>
                <w:lang w:eastAsia="ar-SA"/>
              </w:rPr>
            </w:pPr>
            <w:r w:rsidRPr="00D64642">
              <w:rPr>
                <w:rFonts w:ascii="Times New Roman" w:eastAsia="Arial Unicode MS" w:hAnsi="Times New Roman" w:cs="Times New Roman"/>
                <w:kern w:val="1"/>
                <w:sz w:val="28"/>
                <w:szCs w:val="28"/>
                <w:lang w:val="en-US" w:eastAsia="ar-SA"/>
              </w:rPr>
              <w:t>Cd</w:t>
            </w:r>
            <w:r w:rsidRPr="00D64642">
              <w:rPr>
                <w:rFonts w:ascii="Times New Roman" w:eastAsia="Arial Unicode MS" w:hAnsi="Times New Roman" w:cs="Times New Roman"/>
                <w:kern w:val="1"/>
                <w:sz w:val="28"/>
                <w:szCs w:val="28"/>
                <w:vertAlign w:val="superscript"/>
                <w:lang w:eastAsia="ar-SA"/>
              </w:rPr>
              <w:t>2+</w:t>
            </w:r>
          </w:p>
        </w:tc>
        <w:tc>
          <w:tcPr>
            <w:tcW w:w="1629" w:type="dxa"/>
            <w:vMerge/>
            <w:vAlign w:val="center"/>
          </w:tcPr>
          <w:p w14:paraId="0867ADA6" w14:textId="77777777" w:rsidR="00D64642" w:rsidRPr="00D64642" w:rsidRDefault="00D64642" w:rsidP="00D64642">
            <w:pPr>
              <w:suppressAutoHyphens/>
              <w:spacing w:after="200" w:line="276" w:lineRule="auto"/>
              <w:jc w:val="center"/>
              <w:rPr>
                <w:rFonts w:ascii="Times New Roman" w:eastAsia="Arial Unicode MS" w:hAnsi="Times New Roman" w:cs="Times New Roman"/>
                <w:caps/>
                <w:kern w:val="1"/>
                <w:sz w:val="28"/>
                <w:szCs w:val="28"/>
                <w:lang w:eastAsia="ar-SA"/>
              </w:rPr>
            </w:pPr>
          </w:p>
        </w:tc>
        <w:tc>
          <w:tcPr>
            <w:tcW w:w="1410" w:type="dxa"/>
            <w:vMerge/>
            <w:tcBorders>
              <w:right w:val="single" w:sz="4" w:space="0" w:color="auto"/>
            </w:tcBorders>
            <w:vAlign w:val="center"/>
          </w:tcPr>
          <w:p w14:paraId="0C7D6F8E"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p>
        </w:tc>
        <w:tc>
          <w:tcPr>
            <w:tcW w:w="2386" w:type="dxa"/>
            <w:gridSpan w:val="3"/>
            <w:vMerge/>
          </w:tcPr>
          <w:p w14:paraId="432D618B" w14:textId="77777777" w:rsidR="00D64642" w:rsidRPr="00D64642" w:rsidRDefault="00D64642" w:rsidP="00D64642">
            <w:pPr>
              <w:suppressAutoHyphens/>
              <w:spacing w:after="200" w:line="276" w:lineRule="auto"/>
              <w:jc w:val="both"/>
              <w:rPr>
                <w:rFonts w:ascii="Times New Roman" w:eastAsia="Arial Unicode MS" w:hAnsi="Times New Roman" w:cs="Times New Roman"/>
                <w:kern w:val="1"/>
                <w:sz w:val="28"/>
                <w:szCs w:val="28"/>
                <w:lang w:eastAsia="ar-SA"/>
              </w:rPr>
            </w:pPr>
          </w:p>
        </w:tc>
      </w:tr>
      <w:tr w:rsidR="00D64642" w:rsidRPr="00D64642" w14:paraId="53F6C84F" w14:textId="77777777" w:rsidTr="00E56869">
        <w:trPr>
          <w:jc w:val="center"/>
        </w:trPr>
        <w:tc>
          <w:tcPr>
            <w:tcW w:w="1857" w:type="dxa"/>
            <w:vAlign w:val="center"/>
          </w:tcPr>
          <w:p w14:paraId="147C3303" w14:textId="77777777" w:rsidR="00D64642" w:rsidRPr="00D64642" w:rsidRDefault="00D64642" w:rsidP="00D64642">
            <w:pPr>
              <w:tabs>
                <w:tab w:val="left" w:pos="8017"/>
              </w:tabs>
              <w:suppressAutoHyphens/>
              <w:spacing w:after="0" w:line="240" w:lineRule="auto"/>
              <w:jc w:val="center"/>
              <w:rPr>
                <w:rFonts w:ascii="Times New Roman" w:eastAsia="Times New Roman" w:hAnsi="Times New Roman" w:cs="Times New Roman"/>
                <w:kern w:val="1"/>
                <w:sz w:val="28"/>
                <w:szCs w:val="28"/>
                <w:lang w:eastAsia="ar-SA"/>
              </w:rPr>
            </w:pPr>
            <w:proofErr w:type="spellStart"/>
            <w:r w:rsidRPr="00D64642">
              <w:rPr>
                <w:rFonts w:ascii="Times New Roman" w:eastAsia="Arial Unicode MS" w:hAnsi="Times New Roman" w:cs="Times New Roman"/>
                <w:kern w:val="1"/>
                <w:sz w:val="24"/>
                <w:szCs w:val="24"/>
                <w:lang w:eastAsia="ar-SA"/>
              </w:rPr>
              <w:t>Негізгі</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D64642">
              <w:rPr>
                <w:rFonts w:ascii="Times New Roman" w:eastAsia="Arial Unicode MS" w:hAnsi="Times New Roman" w:cs="Times New Roman"/>
                <w:kern w:val="1"/>
                <w:sz w:val="24"/>
                <w:szCs w:val="24"/>
                <w:lang w:eastAsia="ar-SA"/>
              </w:rPr>
              <w:t>деңгей</w:t>
            </w:r>
            <w:proofErr w:type="spellEnd"/>
          </w:p>
        </w:tc>
        <w:tc>
          <w:tcPr>
            <w:tcW w:w="790" w:type="dxa"/>
            <w:tcBorders>
              <w:right w:val="single" w:sz="4" w:space="0" w:color="auto"/>
            </w:tcBorders>
            <w:vAlign w:val="center"/>
          </w:tcPr>
          <w:p w14:paraId="7BBDB6A1"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12,5</w:t>
            </w:r>
          </w:p>
        </w:tc>
        <w:tc>
          <w:tcPr>
            <w:tcW w:w="790" w:type="dxa"/>
            <w:tcBorders>
              <w:left w:val="single" w:sz="4" w:space="0" w:color="auto"/>
              <w:right w:val="single" w:sz="4" w:space="0" w:color="auto"/>
            </w:tcBorders>
            <w:vAlign w:val="center"/>
          </w:tcPr>
          <w:p w14:paraId="381435B3"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30</w:t>
            </w:r>
          </w:p>
        </w:tc>
        <w:tc>
          <w:tcPr>
            <w:tcW w:w="802" w:type="dxa"/>
            <w:tcBorders>
              <w:left w:val="single" w:sz="4" w:space="0" w:color="auto"/>
            </w:tcBorders>
            <w:vAlign w:val="center"/>
          </w:tcPr>
          <w:p w14:paraId="7A5CED90"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6,5</w:t>
            </w:r>
          </w:p>
        </w:tc>
        <w:tc>
          <w:tcPr>
            <w:tcW w:w="1629" w:type="dxa"/>
            <w:vAlign w:val="center"/>
          </w:tcPr>
          <w:p w14:paraId="5A12AFD6"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22</w:t>
            </w:r>
          </w:p>
        </w:tc>
        <w:tc>
          <w:tcPr>
            <w:tcW w:w="1410" w:type="dxa"/>
            <w:vAlign w:val="center"/>
          </w:tcPr>
          <w:p w14:paraId="19F08EC5"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0,75</w:t>
            </w:r>
          </w:p>
        </w:tc>
        <w:tc>
          <w:tcPr>
            <w:tcW w:w="2386" w:type="dxa"/>
            <w:gridSpan w:val="3"/>
            <w:vMerge w:val="restart"/>
            <w:vAlign w:val="center"/>
          </w:tcPr>
          <w:p w14:paraId="3CA1CFDE" w14:textId="77777777" w:rsidR="00D64642" w:rsidRPr="00D64642" w:rsidRDefault="00CB281B" w:rsidP="00D64642">
            <w:pPr>
              <w:suppressAutoHyphens/>
              <w:spacing w:after="0" w:line="240" w:lineRule="auto"/>
              <w:jc w:val="center"/>
              <w:rPr>
                <w:rFonts w:ascii="Times New Roman" w:eastAsia="Arial Unicode MS" w:hAnsi="Times New Roman" w:cs="Times New Roman"/>
                <w:bCs/>
                <w:kern w:val="1"/>
                <w:sz w:val="24"/>
                <w:szCs w:val="24"/>
                <w:lang w:eastAsia="ar-SA"/>
              </w:rPr>
            </w:pPr>
            <w:proofErr w:type="spellStart"/>
            <w:r w:rsidRPr="00D64642">
              <w:rPr>
                <w:rFonts w:ascii="Times New Roman" w:eastAsia="Arial Unicode MS" w:hAnsi="Times New Roman" w:cs="Times New Roman"/>
                <w:bCs/>
                <w:kern w:val="1"/>
                <w:sz w:val="24"/>
                <w:szCs w:val="24"/>
                <w:lang w:eastAsia="ar-SA"/>
              </w:rPr>
              <w:t>А</w:t>
            </w:r>
            <w:r w:rsidR="00D64642" w:rsidRPr="00D64642">
              <w:rPr>
                <w:rFonts w:ascii="Times New Roman" w:eastAsia="Arial Unicode MS" w:hAnsi="Times New Roman" w:cs="Times New Roman"/>
                <w:bCs/>
                <w:kern w:val="1"/>
                <w:sz w:val="24"/>
                <w:szCs w:val="24"/>
                <w:lang w:eastAsia="ar-SA"/>
              </w:rPr>
              <w:t>уыр</w:t>
            </w:r>
            <w:proofErr w:type="spellEnd"/>
            <w:r>
              <w:rPr>
                <w:rFonts w:ascii="Times New Roman" w:eastAsia="Arial Unicode MS" w:hAnsi="Times New Roman" w:cs="Times New Roman"/>
                <w:bCs/>
                <w:kern w:val="1"/>
                <w:sz w:val="24"/>
                <w:szCs w:val="24"/>
                <w:lang w:val="kk-KZ" w:eastAsia="ar-SA"/>
              </w:rPr>
              <w:t xml:space="preserve"> </w:t>
            </w:r>
            <w:proofErr w:type="spellStart"/>
            <w:r w:rsidR="00D64642" w:rsidRPr="00D64642">
              <w:rPr>
                <w:rFonts w:ascii="Times New Roman" w:eastAsia="Arial Unicode MS" w:hAnsi="Times New Roman" w:cs="Times New Roman"/>
                <w:bCs/>
                <w:kern w:val="1"/>
                <w:sz w:val="24"/>
                <w:szCs w:val="24"/>
                <w:lang w:eastAsia="ar-SA"/>
              </w:rPr>
              <w:t>металдар</w:t>
            </w:r>
            <w:proofErr w:type="spellEnd"/>
            <w:r>
              <w:rPr>
                <w:rFonts w:ascii="Times New Roman" w:eastAsia="Arial Unicode MS" w:hAnsi="Times New Roman" w:cs="Times New Roman"/>
                <w:bCs/>
                <w:kern w:val="1"/>
                <w:sz w:val="24"/>
                <w:szCs w:val="24"/>
                <w:lang w:val="kk-KZ" w:eastAsia="ar-SA"/>
              </w:rPr>
              <w:t xml:space="preserve"> </w:t>
            </w:r>
            <w:proofErr w:type="spellStart"/>
            <w:r w:rsidR="00D64642" w:rsidRPr="00D64642">
              <w:rPr>
                <w:rFonts w:ascii="Times New Roman" w:eastAsia="Arial Unicode MS" w:hAnsi="Times New Roman" w:cs="Times New Roman"/>
                <w:bCs/>
                <w:kern w:val="1"/>
                <w:sz w:val="24"/>
                <w:szCs w:val="24"/>
                <w:lang w:eastAsia="ar-SA"/>
              </w:rPr>
              <w:t>иондарының</w:t>
            </w:r>
            <w:proofErr w:type="spellEnd"/>
            <w:r w:rsidR="00D64642" w:rsidRPr="00D64642">
              <w:rPr>
                <w:rFonts w:ascii="Times New Roman" w:eastAsia="Arial Unicode MS" w:hAnsi="Times New Roman" w:cs="Times New Roman"/>
                <w:bCs/>
                <w:kern w:val="1"/>
                <w:sz w:val="24"/>
                <w:szCs w:val="24"/>
                <w:lang w:eastAsia="ar-SA"/>
              </w:rPr>
              <w:t xml:space="preserve"> сорбция </w:t>
            </w:r>
            <w:proofErr w:type="spellStart"/>
            <w:r w:rsidR="00D64642" w:rsidRPr="00D64642">
              <w:rPr>
                <w:rFonts w:ascii="Times New Roman" w:eastAsia="Arial Unicode MS" w:hAnsi="Times New Roman" w:cs="Times New Roman"/>
                <w:bCs/>
                <w:kern w:val="1"/>
                <w:sz w:val="24"/>
                <w:szCs w:val="24"/>
                <w:lang w:eastAsia="ar-SA"/>
              </w:rPr>
              <w:t>мәндері</w:t>
            </w:r>
            <w:proofErr w:type="spellEnd"/>
          </w:p>
          <w:p w14:paraId="26B0493F"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bCs/>
                <w:kern w:val="1"/>
                <w:sz w:val="24"/>
                <w:szCs w:val="24"/>
                <w:lang w:val="en-US" w:eastAsia="ar-SA"/>
              </w:rPr>
              <w:t>Y</w:t>
            </w:r>
            <w:r w:rsidRPr="00D64642">
              <w:rPr>
                <w:rFonts w:ascii="Times New Roman" w:eastAsia="Arial Unicode MS" w:hAnsi="Times New Roman" w:cs="Times New Roman"/>
                <w:bCs/>
                <w:kern w:val="1"/>
                <w:sz w:val="24"/>
                <w:szCs w:val="24"/>
                <w:lang w:eastAsia="ar-SA"/>
              </w:rPr>
              <w:t>, %</w:t>
            </w:r>
          </w:p>
        </w:tc>
      </w:tr>
      <w:tr w:rsidR="00D64642" w:rsidRPr="00D64642" w14:paraId="5732A1FD" w14:textId="77777777" w:rsidTr="00E56869">
        <w:trPr>
          <w:jc w:val="center"/>
        </w:trPr>
        <w:tc>
          <w:tcPr>
            <w:tcW w:w="1857" w:type="dxa"/>
            <w:vAlign w:val="center"/>
          </w:tcPr>
          <w:p w14:paraId="3D6F510C" w14:textId="77777777" w:rsidR="00D64642" w:rsidRPr="00D64642" w:rsidRDefault="00D64642" w:rsidP="00D64642">
            <w:pPr>
              <w:tabs>
                <w:tab w:val="left" w:pos="8017"/>
              </w:tabs>
              <w:suppressAutoHyphens/>
              <w:spacing w:after="0" w:line="240" w:lineRule="auto"/>
              <w:jc w:val="center"/>
              <w:rPr>
                <w:rFonts w:ascii="Times New Roman" w:eastAsia="Times New Roman" w:hAnsi="Times New Roman" w:cs="Times New Roman"/>
                <w:kern w:val="1"/>
                <w:sz w:val="28"/>
                <w:szCs w:val="28"/>
                <w:lang w:eastAsia="ar-SA"/>
              </w:rPr>
            </w:pPr>
            <w:proofErr w:type="spellStart"/>
            <w:r w:rsidRPr="00D64642">
              <w:rPr>
                <w:rFonts w:ascii="Times New Roman" w:eastAsia="Arial Unicode MS" w:hAnsi="Times New Roman" w:cs="Times New Roman"/>
                <w:kern w:val="1"/>
                <w:sz w:val="24"/>
                <w:szCs w:val="24"/>
                <w:lang w:eastAsia="ar-SA"/>
              </w:rPr>
              <w:t>Түрлену</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D64642">
              <w:rPr>
                <w:rFonts w:ascii="Times New Roman" w:eastAsia="Arial Unicode MS" w:hAnsi="Times New Roman" w:cs="Times New Roman"/>
                <w:kern w:val="1"/>
                <w:sz w:val="24"/>
                <w:szCs w:val="24"/>
                <w:lang w:eastAsia="ar-SA"/>
              </w:rPr>
              <w:t>аралығы</w:t>
            </w:r>
            <w:proofErr w:type="spellEnd"/>
          </w:p>
        </w:tc>
        <w:tc>
          <w:tcPr>
            <w:tcW w:w="790" w:type="dxa"/>
            <w:tcBorders>
              <w:right w:val="single" w:sz="4" w:space="0" w:color="auto"/>
            </w:tcBorders>
            <w:vAlign w:val="center"/>
          </w:tcPr>
          <w:p w14:paraId="728504BC"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10</w:t>
            </w:r>
          </w:p>
        </w:tc>
        <w:tc>
          <w:tcPr>
            <w:tcW w:w="790" w:type="dxa"/>
            <w:tcBorders>
              <w:left w:val="single" w:sz="4" w:space="0" w:color="auto"/>
              <w:right w:val="single" w:sz="4" w:space="0" w:color="auto"/>
            </w:tcBorders>
            <w:vAlign w:val="center"/>
          </w:tcPr>
          <w:p w14:paraId="74139628"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20</w:t>
            </w:r>
          </w:p>
        </w:tc>
        <w:tc>
          <w:tcPr>
            <w:tcW w:w="802" w:type="dxa"/>
            <w:tcBorders>
              <w:left w:val="single" w:sz="4" w:space="0" w:color="auto"/>
            </w:tcBorders>
            <w:vAlign w:val="center"/>
          </w:tcPr>
          <w:p w14:paraId="2E747218"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5</w:t>
            </w:r>
          </w:p>
        </w:tc>
        <w:tc>
          <w:tcPr>
            <w:tcW w:w="1629" w:type="dxa"/>
            <w:vAlign w:val="center"/>
          </w:tcPr>
          <w:p w14:paraId="4449DC68"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18</w:t>
            </w:r>
          </w:p>
        </w:tc>
        <w:tc>
          <w:tcPr>
            <w:tcW w:w="1410" w:type="dxa"/>
            <w:vAlign w:val="center"/>
          </w:tcPr>
          <w:p w14:paraId="60996BE1"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0,25</w:t>
            </w:r>
          </w:p>
        </w:tc>
        <w:tc>
          <w:tcPr>
            <w:tcW w:w="2386" w:type="dxa"/>
            <w:gridSpan w:val="3"/>
            <w:vMerge/>
          </w:tcPr>
          <w:p w14:paraId="78CC785E" w14:textId="77777777" w:rsidR="00D64642" w:rsidRPr="00D64642" w:rsidRDefault="00D64642" w:rsidP="00D64642">
            <w:pPr>
              <w:suppressAutoHyphens/>
              <w:spacing w:after="200" w:line="276" w:lineRule="auto"/>
              <w:jc w:val="both"/>
              <w:rPr>
                <w:rFonts w:ascii="Times New Roman" w:eastAsia="Arial Unicode MS" w:hAnsi="Times New Roman" w:cs="Times New Roman"/>
                <w:kern w:val="1"/>
                <w:sz w:val="28"/>
                <w:szCs w:val="28"/>
                <w:lang w:eastAsia="ar-SA"/>
              </w:rPr>
            </w:pPr>
          </w:p>
        </w:tc>
      </w:tr>
      <w:tr w:rsidR="00D64642" w:rsidRPr="00D64642" w14:paraId="74306F99" w14:textId="77777777" w:rsidTr="00E56869">
        <w:trPr>
          <w:jc w:val="center"/>
        </w:trPr>
        <w:tc>
          <w:tcPr>
            <w:tcW w:w="1857" w:type="dxa"/>
            <w:vAlign w:val="center"/>
          </w:tcPr>
          <w:p w14:paraId="4C7D39DB" w14:textId="77777777" w:rsidR="00D64642" w:rsidRPr="00D64642" w:rsidRDefault="00D64642" w:rsidP="00D64642">
            <w:pPr>
              <w:tabs>
                <w:tab w:val="left" w:pos="8017"/>
              </w:tabs>
              <w:suppressAutoHyphens/>
              <w:spacing w:after="0" w:line="240" w:lineRule="auto"/>
              <w:jc w:val="center"/>
              <w:rPr>
                <w:rFonts w:ascii="Times New Roman" w:eastAsia="Times New Roman" w:hAnsi="Times New Roman" w:cs="Times New Roman"/>
                <w:kern w:val="1"/>
                <w:sz w:val="28"/>
                <w:szCs w:val="28"/>
                <w:lang w:eastAsia="ar-SA"/>
              </w:rPr>
            </w:pPr>
            <w:proofErr w:type="spellStart"/>
            <w:r w:rsidRPr="00D64642">
              <w:rPr>
                <w:rFonts w:ascii="Times New Roman" w:eastAsia="Arial Unicode MS" w:hAnsi="Times New Roman" w:cs="Times New Roman"/>
                <w:kern w:val="1"/>
                <w:sz w:val="24"/>
                <w:szCs w:val="24"/>
                <w:lang w:eastAsia="ar-SA"/>
              </w:rPr>
              <w:t>Жоғарғы</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D64642">
              <w:rPr>
                <w:rFonts w:ascii="Times New Roman" w:eastAsia="Arial Unicode MS" w:hAnsi="Times New Roman" w:cs="Times New Roman"/>
                <w:kern w:val="1"/>
                <w:sz w:val="24"/>
                <w:szCs w:val="24"/>
                <w:lang w:eastAsia="ar-SA"/>
              </w:rPr>
              <w:t>деңгей</w:t>
            </w:r>
            <w:proofErr w:type="spellEnd"/>
          </w:p>
        </w:tc>
        <w:tc>
          <w:tcPr>
            <w:tcW w:w="790" w:type="dxa"/>
            <w:tcBorders>
              <w:right w:val="single" w:sz="4" w:space="0" w:color="auto"/>
            </w:tcBorders>
            <w:vAlign w:val="center"/>
          </w:tcPr>
          <w:p w14:paraId="7B216351"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22,5</w:t>
            </w:r>
          </w:p>
        </w:tc>
        <w:tc>
          <w:tcPr>
            <w:tcW w:w="790" w:type="dxa"/>
            <w:tcBorders>
              <w:left w:val="single" w:sz="4" w:space="0" w:color="auto"/>
              <w:right w:val="single" w:sz="4" w:space="0" w:color="auto"/>
            </w:tcBorders>
            <w:vAlign w:val="center"/>
          </w:tcPr>
          <w:p w14:paraId="4AEC15AF"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50</w:t>
            </w:r>
          </w:p>
        </w:tc>
        <w:tc>
          <w:tcPr>
            <w:tcW w:w="802" w:type="dxa"/>
            <w:tcBorders>
              <w:left w:val="single" w:sz="4" w:space="0" w:color="auto"/>
            </w:tcBorders>
            <w:vAlign w:val="center"/>
          </w:tcPr>
          <w:p w14:paraId="5E08ACC5"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11,5</w:t>
            </w:r>
          </w:p>
        </w:tc>
        <w:tc>
          <w:tcPr>
            <w:tcW w:w="1629" w:type="dxa"/>
            <w:vAlign w:val="center"/>
          </w:tcPr>
          <w:p w14:paraId="0DD8E560"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40</w:t>
            </w:r>
          </w:p>
        </w:tc>
        <w:tc>
          <w:tcPr>
            <w:tcW w:w="1410" w:type="dxa"/>
            <w:vAlign w:val="center"/>
          </w:tcPr>
          <w:p w14:paraId="54E44540"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1,0</w:t>
            </w:r>
          </w:p>
        </w:tc>
        <w:tc>
          <w:tcPr>
            <w:tcW w:w="2386" w:type="dxa"/>
            <w:gridSpan w:val="3"/>
            <w:vMerge/>
          </w:tcPr>
          <w:p w14:paraId="54419CFD" w14:textId="77777777" w:rsidR="00D64642" w:rsidRPr="00D64642" w:rsidRDefault="00D64642" w:rsidP="00D64642">
            <w:pPr>
              <w:suppressAutoHyphens/>
              <w:spacing w:after="200" w:line="276" w:lineRule="auto"/>
              <w:jc w:val="both"/>
              <w:rPr>
                <w:rFonts w:ascii="Times New Roman" w:eastAsia="Arial Unicode MS" w:hAnsi="Times New Roman" w:cs="Times New Roman"/>
                <w:kern w:val="1"/>
                <w:sz w:val="28"/>
                <w:szCs w:val="28"/>
                <w:lang w:eastAsia="ar-SA"/>
              </w:rPr>
            </w:pPr>
          </w:p>
        </w:tc>
      </w:tr>
      <w:tr w:rsidR="00D64642" w:rsidRPr="00D64642" w14:paraId="0A1F2EC7" w14:textId="77777777" w:rsidTr="00E56869">
        <w:trPr>
          <w:jc w:val="center"/>
        </w:trPr>
        <w:tc>
          <w:tcPr>
            <w:tcW w:w="1857" w:type="dxa"/>
            <w:vAlign w:val="center"/>
          </w:tcPr>
          <w:p w14:paraId="01362AAF" w14:textId="77777777" w:rsidR="00D64642" w:rsidRPr="00D64642" w:rsidRDefault="00D64642" w:rsidP="00D64642">
            <w:pPr>
              <w:tabs>
                <w:tab w:val="left" w:pos="8017"/>
              </w:tabs>
              <w:suppressAutoHyphens/>
              <w:spacing w:after="0" w:line="240" w:lineRule="auto"/>
              <w:jc w:val="center"/>
              <w:rPr>
                <w:rFonts w:ascii="Times New Roman" w:eastAsia="Times New Roman" w:hAnsi="Times New Roman" w:cs="Times New Roman"/>
                <w:kern w:val="1"/>
                <w:sz w:val="28"/>
                <w:szCs w:val="28"/>
                <w:lang w:eastAsia="ar-SA"/>
              </w:rPr>
            </w:pPr>
            <w:proofErr w:type="spellStart"/>
            <w:r w:rsidRPr="00D64642">
              <w:rPr>
                <w:rFonts w:ascii="Times New Roman" w:eastAsia="Arial Unicode MS" w:hAnsi="Times New Roman" w:cs="Times New Roman"/>
                <w:kern w:val="1"/>
                <w:sz w:val="24"/>
                <w:szCs w:val="24"/>
                <w:lang w:eastAsia="ar-SA"/>
              </w:rPr>
              <w:t>Төменгі</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D64642">
              <w:rPr>
                <w:rFonts w:ascii="Times New Roman" w:eastAsia="Arial Unicode MS" w:hAnsi="Times New Roman" w:cs="Times New Roman"/>
                <w:kern w:val="1"/>
                <w:sz w:val="24"/>
                <w:szCs w:val="24"/>
                <w:lang w:eastAsia="ar-SA"/>
              </w:rPr>
              <w:t>деңгей</w:t>
            </w:r>
            <w:proofErr w:type="spellEnd"/>
          </w:p>
        </w:tc>
        <w:tc>
          <w:tcPr>
            <w:tcW w:w="790" w:type="dxa"/>
            <w:tcBorders>
              <w:right w:val="single" w:sz="4" w:space="0" w:color="auto"/>
            </w:tcBorders>
            <w:vAlign w:val="center"/>
          </w:tcPr>
          <w:p w14:paraId="161036D8"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2,5</w:t>
            </w:r>
          </w:p>
        </w:tc>
        <w:tc>
          <w:tcPr>
            <w:tcW w:w="790" w:type="dxa"/>
            <w:tcBorders>
              <w:left w:val="single" w:sz="4" w:space="0" w:color="auto"/>
              <w:right w:val="single" w:sz="4" w:space="0" w:color="auto"/>
            </w:tcBorders>
            <w:vAlign w:val="center"/>
          </w:tcPr>
          <w:p w14:paraId="0714C9F3"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10</w:t>
            </w:r>
          </w:p>
        </w:tc>
        <w:tc>
          <w:tcPr>
            <w:tcW w:w="802" w:type="dxa"/>
            <w:tcBorders>
              <w:left w:val="single" w:sz="4" w:space="0" w:color="auto"/>
            </w:tcBorders>
            <w:vAlign w:val="center"/>
          </w:tcPr>
          <w:p w14:paraId="43942736"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1,5</w:t>
            </w:r>
          </w:p>
        </w:tc>
        <w:tc>
          <w:tcPr>
            <w:tcW w:w="1629" w:type="dxa"/>
            <w:vAlign w:val="center"/>
          </w:tcPr>
          <w:p w14:paraId="25B12018"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4</w:t>
            </w:r>
          </w:p>
        </w:tc>
        <w:tc>
          <w:tcPr>
            <w:tcW w:w="1410" w:type="dxa"/>
            <w:vAlign w:val="center"/>
          </w:tcPr>
          <w:p w14:paraId="1728EFDE"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0,5</w:t>
            </w:r>
          </w:p>
        </w:tc>
        <w:tc>
          <w:tcPr>
            <w:tcW w:w="2386" w:type="dxa"/>
            <w:gridSpan w:val="3"/>
            <w:vMerge/>
            <w:tcBorders>
              <w:bottom w:val="single" w:sz="4" w:space="0" w:color="auto"/>
            </w:tcBorders>
          </w:tcPr>
          <w:p w14:paraId="1886E580" w14:textId="77777777" w:rsidR="00D64642" w:rsidRPr="00D64642" w:rsidRDefault="00D64642" w:rsidP="00D64642">
            <w:pPr>
              <w:suppressAutoHyphens/>
              <w:spacing w:after="200" w:line="276" w:lineRule="auto"/>
              <w:jc w:val="both"/>
              <w:rPr>
                <w:rFonts w:ascii="Times New Roman" w:eastAsia="Arial Unicode MS" w:hAnsi="Times New Roman" w:cs="Times New Roman"/>
                <w:kern w:val="1"/>
                <w:sz w:val="28"/>
                <w:szCs w:val="28"/>
                <w:lang w:eastAsia="ar-SA"/>
              </w:rPr>
            </w:pPr>
          </w:p>
        </w:tc>
      </w:tr>
      <w:tr w:rsidR="00D64642" w:rsidRPr="00D64642" w14:paraId="13CE7A9A" w14:textId="77777777" w:rsidTr="00E56869">
        <w:trPr>
          <w:trHeight w:val="250"/>
          <w:jc w:val="center"/>
        </w:trPr>
        <w:tc>
          <w:tcPr>
            <w:tcW w:w="9664" w:type="dxa"/>
            <w:gridSpan w:val="9"/>
            <w:tcBorders>
              <w:top w:val="single" w:sz="4" w:space="0" w:color="auto"/>
            </w:tcBorders>
          </w:tcPr>
          <w:p w14:paraId="69524283" w14:textId="77777777" w:rsidR="00D64642" w:rsidRPr="00D64642" w:rsidRDefault="00D64642" w:rsidP="00D64642">
            <w:pPr>
              <w:suppressAutoHyphens/>
              <w:spacing w:after="0" w:line="240" w:lineRule="auto"/>
              <w:jc w:val="both"/>
              <w:rPr>
                <w:rFonts w:ascii="Times New Roman" w:eastAsia="Arial Unicode MS" w:hAnsi="Times New Roman" w:cs="Times New Roman"/>
                <w:kern w:val="1"/>
                <w:sz w:val="28"/>
                <w:szCs w:val="28"/>
                <w:lang w:eastAsia="ar-SA"/>
              </w:rPr>
            </w:pPr>
          </w:p>
        </w:tc>
      </w:tr>
      <w:tr w:rsidR="00D64642" w:rsidRPr="00D64642" w14:paraId="5D0BE477" w14:textId="77777777" w:rsidTr="00E56869">
        <w:trPr>
          <w:jc w:val="center"/>
        </w:trPr>
        <w:tc>
          <w:tcPr>
            <w:tcW w:w="1857" w:type="dxa"/>
            <w:vAlign w:val="center"/>
          </w:tcPr>
          <w:p w14:paraId="734225B5"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proofErr w:type="spellStart"/>
            <w:r w:rsidRPr="00D64642">
              <w:rPr>
                <w:rFonts w:ascii="Times New Roman" w:eastAsia="Arial Unicode MS" w:hAnsi="Times New Roman" w:cs="Times New Roman"/>
                <w:kern w:val="1"/>
                <w:sz w:val="24"/>
                <w:szCs w:val="24"/>
                <w:lang w:eastAsia="ar-SA"/>
              </w:rPr>
              <w:t>Тәжірибе</w:t>
            </w:r>
            <w:proofErr w:type="spellEnd"/>
            <w:r w:rsidR="00CB281B">
              <w:rPr>
                <w:rFonts w:ascii="Times New Roman" w:eastAsia="Arial Unicode MS" w:hAnsi="Times New Roman" w:cs="Times New Roman"/>
                <w:kern w:val="1"/>
                <w:sz w:val="24"/>
                <w:szCs w:val="24"/>
                <w:lang w:val="kk-KZ" w:eastAsia="ar-SA"/>
              </w:rPr>
              <w:t xml:space="preserve"> </w:t>
            </w:r>
            <w:proofErr w:type="spellStart"/>
            <w:r w:rsidRPr="00D64642">
              <w:rPr>
                <w:rFonts w:ascii="Times New Roman" w:eastAsia="Arial Unicode MS" w:hAnsi="Times New Roman" w:cs="Times New Roman"/>
                <w:kern w:val="1"/>
                <w:sz w:val="24"/>
                <w:szCs w:val="24"/>
                <w:lang w:eastAsia="ar-SA"/>
              </w:rPr>
              <w:t>нөмірі</w:t>
            </w:r>
            <w:proofErr w:type="spellEnd"/>
          </w:p>
        </w:tc>
        <w:tc>
          <w:tcPr>
            <w:tcW w:w="2382" w:type="dxa"/>
            <w:gridSpan w:val="3"/>
            <w:vAlign w:val="center"/>
          </w:tcPr>
          <w:p w14:paraId="4BAD80B2" w14:textId="77777777" w:rsidR="00D64642" w:rsidRPr="00D64642" w:rsidRDefault="00D64642" w:rsidP="00D64642">
            <w:pPr>
              <w:suppressAutoHyphens/>
              <w:spacing w:after="0" w:line="240" w:lineRule="auto"/>
              <w:jc w:val="center"/>
              <w:rPr>
                <w:rFonts w:ascii="Times New Roman" w:eastAsia="Arial Unicode MS" w:hAnsi="Times New Roman" w:cs="Times New Roman"/>
                <w:i/>
                <w:kern w:val="1"/>
                <w:sz w:val="28"/>
                <w:szCs w:val="28"/>
                <w:lang w:eastAsia="ar-SA"/>
              </w:rPr>
            </w:pPr>
            <w:r w:rsidRPr="00D64642">
              <w:rPr>
                <w:rFonts w:ascii="Times New Roman" w:eastAsia="Arial Unicode MS" w:hAnsi="Times New Roman" w:cs="Times New Roman"/>
                <w:i/>
                <w:kern w:val="1"/>
                <w:sz w:val="28"/>
                <w:szCs w:val="28"/>
                <w:lang w:val="en-US" w:eastAsia="ar-SA"/>
              </w:rPr>
              <w:t>x</w:t>
            </w:r>
            <w:r w:rsidRPr="00D64642">
              <w:rPr>
                <w:rFonts w:ascii="Times New Roman" w:eastAsia="Arial Unicode MS" w:hAnsi="Times New Roman" w:cs="Times New Roman"/>
                <w:i/>
                <w:kern w:val="1"/>
                <w:sz w:val="28"/>
                <w:szCs w:val="28"/>
                <w:vertAlign w:val="subscript"/>
                <w:lang w:eastAsia="ar-SA"/>
              </w:rPr>
              <w:t>1</w:t>
            </w:r>
          </w:p>
        </w:tc>
        <w:tc>
          <w:tcPr>
            <w:tcW w:w="1629" w:type="dxa"/>
            <w:vAlign w:val="center"/>
          </w:tcPr>
          <w:p w14:paraId="5A2F14E3"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i/>
                <w:kern w:val="1"/>
                <w:sz w:val="28"/>
                <w:szCs w:val="28"/>
                <w:lang w:val="en-US" w:eastAsia="ar-SA"/>
              </w:rPr>
              <w:t>x</w:t>
            </w:r>
            <w:r w:rsidRPr="00D64642">
              <w:rPr>
                <w:rFonts w:ascii="Times New Roman" w:eastAsia="Arial Unicode MS" w:hAnsi="Times New Roman" w:cs="Times New Roman"/>
                <w:i/>
                <w:kern w:val="1"/>
                <w:sz w:val="28"/>
                <w:szCs w:val="28"/>
                <w:vertAlign w:val="subscript"/>
                <w:lang w:eastAsia="ar-SA"/>
              </w:rPr>
              <w:t>2</w:t>
            </w:r>
          </w:p>
        </w:tc>
        <w:tc>
          <w:tcPr>
            <w:tcW w:w="1410" w:type="dxa"/>
            <w:vAlign w:val="center"/>
          </w:tcPr>
          <w:p w14:paraId="5B413BB4"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i/>
                <w:kern w:val="1"/>
                <w:sz w:val="28"/>
                <w:szCs w:val="28"/>
                <w:lang w:val="en-US" w:eastAsia="ar-SA"/>
              </w:rPr>
              <w:t>x</w:t>
            </w:r>
            <w:r w:rsidRPr="00D64642">
              <w:rPr>
                <w:rFonts w:ascii="Times New Roman" w:eastAsia="Arial Unicode MS" w:hAnsi="Times New Roman" w:cs="Times New Roman"/>
                <w:i/>
                <w:kern w:val="1"/>
                <w:sz w:val="28"/>
                <w:szCs w:val="28"/>
                <w:vertAlign w:val="subscript"/>
                <w:lang w:eastAsia="ar-SA"/>
              </w:rPr>
              <w:t>3</w:t>
            </w:r>
          </w:p>
        </w:tc>
        <w:tc>
          <w:tcPr>
            <w:tcW w:w="874" w:type="dxa"/>
            <w:tcBorders>
              <w:right w:val="single" w:sz="4" w:space="0" w:color="auto"/>
            </w:tcBorders>
            <w:vAlign w:val="center"/>
          </w:tcPr>
          <w:p w14:paraId="709C502A"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val="en-US" w:eastAsia="ar-SA"/>
              </w:rPr>
              <w:t xml:space="preserve">Y </w:t>
            </w:r>
            <w:r w:rsidRPr="00D64642">
              <w:rPr>
                <w:rFonts w:ascii="Times New Roman" w:eastAsia="Arial Unicode MS" w:hAnsi="Times New Roman" w:cs="Times New Roman"/>
                <w:kern w:val="1"/>
                <w:sz w:val="28"/>
                <w:szCs w:val="28"/>
                <w:lang w:eastAsia="ar-SA"/>
              </w:rPr>
              <w:t>(</w:t>
            </w:r>
            <w:r w:rsidRPr="00D64642">
              <w:rPr>
                <w:rFonts w:ascii="Times New Roman" w:eastAsia="Arial Unicode MS" w:hAnsi="Times New Roman" w:cs="Times New Roman"/>
                <w:kern w:val="1"/>
                <w:sz w:val="28"/>
                <w:szCs w:val="28"/>
                <w:lang w:val="en-US" w:eastAsia="ar-SA"/>
              </w:rPr>
              <w:t>Fe</w:t>
            </w:r>
            <w:r w:rsidRPr="00D64642">
              <w:rPr>
                <w:rFonts w:ascii="Times New Roman" w:eastAsia="Arial Unicode MS" w:hAnsi="Times New Roman" w:cs="Times New Roman"/>
                <w:kern w:val="1"/>
                <w:sz w:val="28"/>
                <w:szCs w:val="28"/>
                <w:vertAlign w:val="superscript"/>
                <w:lang w:eastAsia="ar-SA"/>
              </w:rPr>
              <w:t>2+</w:t>
            </w:r>
            <w:r w:rsidRPr="00D64642">
              <w:rPr>
                <w:rFonts w:ascii="Times New Roman" w:eastAsia="Arial Unicode MS" w:hAnsi="Times New Roman" w:cs="Times New Roman"/>
                <w:kern w:val="1"/>
                <w:sz w:val="28"/>
                <w:szCs w:val="28"/>
                <w:lang w:eastAsia="ar-SA"/>
              </w:rPr>
              <w:t>)</w:t>
            </w:r>
          </w:p>
        </w:tc>
        <w:tc>
          <w:tcPr>
            <w:tcW w:w="890" w:type="dxa"/>
            <w:tcBorders>
              <w:left w:val="single" w:sz="4" w:space="0" w:color="auto"/>
              <w:right w:val="single" w:sz="4" w:space="0" w:color="auto"/>
            </w:tcBorders>
            <w:vAlign w:val="center"/>
          </w:tcPr>
          <w:p w14:paraId="37BC4B0D"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val="en-US" w:eastAsia="ar-SA"/>
              </w:rPr>
              <w:t xml:space="preserve">Y </w:t>
            </w:r>
            <w:r w:rsidRPr="00D64642">
              <w:rPr>
                <w:rFonts w:ascii="Times New Roman" w:eastAsia="Arial Unicode MS" w:hAnsi="Times New Roman" w:cs="Times New Roman"/>
                <w:kern w:val="1"/>
                <w:sz w:val="28"/>
                <w:szCs w:val="28"/>
                <w:lang w:eastAsia="ar-SA"/>
              </w:rPr>
              <w:t>(</w:t>
            </w:r>
            <w:r w:rsidRPr="00D64642">
              <w:rPr>
                <w:rFonts w:ascii="Times New Roman" w:eastAsia="Arial Unicode MS" w:hAnsi="Times New Roman" w:cs="Times New Roman"/>
                <w:kern w:val="1"/>
                <w:sz w:val="28"/>
                <w:szCs w:val="28"/>
                <w:lang w:val="en-US" w:eastAsia="ar-SA"/>
              </w:rPr>
              <w:t>Pb</w:t>
            </w:r>
            <w:r w:rsidRPr="00D64642">
              <w:rPr>
                <w:rFonts w:ascii="Times New Roman" w:eastAsia="Arial Unicode MS" w:hAnsi="Times New Roman" w:cs="Times New Roman"/>
                <w:kern w:val="1"/>
                <w:sz w:val="28"/>
                <w:szCs w:val="28"/>
                <w:vertAlign w:val="superscript"/>
                <w:lang w:eastAsia="ar-SA"/>
              </w:rPr>
              <w:t>2+</w:t>
            </w:r>
            <w:r w:rsidRPr="00D64642">
              <w:rPr>
                <w:rFonts w:ascii="Times New Roman" w:eastAsia="Arial Unicode MS" w:hAnsi="Times New Roman" w:cs="Times New Roman"/>
                <w:kern w:val="1"/>
                <w:sz w:val="28"/>
                <w:szCs w:val="28"/>
                <w:lang w:eastAsia="ar-SA"/>
              </w:rPr>
              <w:t>)</w:t>
            </w:r>
          </w:p>
        </w:tc>
        <w:tc>
          <w:tcPr>
            <w:tcW w:w="622" w:type="dxa"/>
            <w:tcBorders>
              <w:left w:val="single" w:sz="4" w:space="0" w:color="auto"/>
            </w:tcBorders>
            <w:vAlign w:val="center"/>
          </w:tcPr>
          <w:p w14:paraId="4D980BDC"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val="en-US" w:eastAsia="ar-SA"/>
              </w:rPr>
              <w:t xml:space="preserve">Y </w:t>
            </w:r>
            <w:r w:rsidRPr="00D64642">
              <w:rPr>
                <w:rFonts w:ascii="Times New Roman" w:eastAsia="Arial Unicode MS" w:hAnsi="Times New Roman" w:cs="Times New Roman"/>
                <w:kern w:val="1"/>
                <w:sz w:val="28"/>
                <w:szCs w:val="28"/>
                <w:lang w:eastAsia="ar-SA"/>
              </w:rPr>
              <w:t>(</w:t>
            </w:r>
            <w:r w:rsidRPr="00D64642">
              <w:rPr>
                <w:rFonts w:ascii="Times New Roman" w:eastAsia="Arial Unicode MS" w:hAnsi="Times New Roman" w:cs="Times New Roman"/>
                <w:kern w:val="1"/>
                <w:sz w:val="28"/>
                <w:szCs w:val="28"/>
                <w:lang w:val="en-US" w:eastAsia="ar-SA"/>
              </w:rPr>
              <w:t>Cd</w:t>
            </w:r>
            <w:r w:rsidRPr="00D64642">
              <w:rPr>
                <w:rFonts w:ascii="Times New Roman" w:eastAsia="Arial Unicode MS" w:hAnsi="Times New Roman" w:cs="Times New Roman"/>
                <w:kern w:val="1"/>
                <w:sz w:val="28"/>
                <w:szCs w:val="28"/>
                <w:vertAlign w:val="superscript"/>
                <w:lang w:eastAsia="ar-SA"/>
              </w:rPr>
              <w:t>2+</w:t>
            </w:r>
            <w:r w:rsidRPr="00D64642">
              <w:rPr>
                <w:rFonts w:ascii="Times New Roman" w:eastAsia="Arial Unicode MS" w:hAnsi="Times New Roman" w:cs="Times New Roman"/>
                <w:kern w:val="1"/>
                <w:sz w:val="28"/>
                <w:szCs w:val="28"/>
                <w:lang w:eastAsia="ar-SA"/>
              </w:rPr>
              <w:t>)</w:t>
            </w:r>
          </w:p>
        </w:tc>
      </w:tr>
      <w:tr w:rsidR="00D64642" w:rsidRPr="00D64642" w14:paraId="2CCB9334" w14:textId="77777777" w:rsidTr="00E56869">
        <w:trPr>
          <w:jc w:val="center"/>
        </w:trPr>
        <w:tc>
          <w:tcPr>
            <w:tcW w:w="1857" w:type="dxa"/>
          </w:tcPr>
          <w:p w14:paraId="2C489880"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1</w:t>
            </w:r>
          </w:p>
        </w:tc>
        <w:tc>
          <w:tcPr>
            <w:tcW w:w="2382" w:type="dxa"/>
            <w:gridSpan w:val="3"/>
            <w:vAlign w:val="center"/>
          </w:tcPr>
          <w:p w14:paraId="780F3638"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629" w:type="dxa"/>
            <w:vAlign w:val="center"/>
          </w:tcPr>
          <w:p w14:paraId="7AA00CBC"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410" w:type="dxa"/>
            <w:vAlign w:val="center"/>
          </w:tcPr>
          <w:p w14:paraId="69157504"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874" w:type="dxa"/>
            <w:tcBorders>
              <w:right w:val="single" w:sz="4" w:space="0" w:color="auto"/>
            </w:tcBorders>
            <w:vAlign w:val="center"/>
          </w:tcPr>
          <w:p w14:paraId="773709DE"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83,7</w:t>
            </w:r>
          </w:p>
        </w:tc>
        <w:tc>
          <w:tcPr>
            <w:tcW w:w="890" w:type="dxa"/>
            <w:tcBorders>
              <w:left w:val="single" w:sz="4" w:space="0" w:color="auto"/>
              <w:right w:val="single" w:sz="4" w:space="0" w:color="auto"/>
            </w:tcBorders>
            <w:vAlign w:val="center"/>
          </w:tcPr>
          <w:p w14:paraId="15828DAD"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96,4</w:t>
            </w:r>
          </w:p>
        </w:tc>
        <w:tc>
          <w:tcPr>
            <w:tcW w:w="622" w:type="dxa"/>
            <w:tcBorders>
              <w:left w:val="single" w:sz="4" w:space="0" w:color="auto"/>
            </w:tcBorders>
            <w:vAlign w:val="center"/>
          </w:tcPr>
          <w:p w14:paraId="4C81DB6C"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95,2</w:t>
            </w:r>
          </w:p>
        </w:tc>
      </w:tr>
      <w:tr w:rsidR="00D64642" w:rsidRPr="00D64642" w14:paraId="5E6A1783" w14:textId="77777777" w:rsidTr="00E56869">
        <w:trPr>
          <w:jc w:val="center"/>
        </w:trPr>
        <w:tc>
          <w:tcPr>
            <w:tcW w:w="1857" w:type="dxa"/>
          </w:tcPr>
          <w:p w14:paraId="18DB0AFC"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val="en-US" w:eastAsia="ar-SA"/>
              </w:rPr>
            </w:pPr>
            <w:r w:rsidRPr="00D64642">
              <w:rPr>
                <w:rFonts w:ascii="Times New Roman" w:eastAsia="Arial Unicode MS" w:hAnsi="Times New Roman" w:cs="Times New Roman"/>
                <w:kern w:val="1"/>
                <w:sz w:val="28"/>
                <w:szCs w:val="28"/>
                <w:lang w:val="en-US" w:eastAsia="ar-SA"/>
              </w:rPr>
              <w:t>2</w:t>
            </w:r>
          </w:p>
        </w:tc>
        <w:tc>
          <w:tcPr>
            <w:tcW w:w="2382" w:type="dxa"/>
            <w:gridSpan w:val="3"/>
            <w:vAlign w:val="center"/>
          </w:tcPr>
          <w:p w14:paraId="264117E7"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629" w:type="dxa"/>
            <w:vAlign w:val="center"/>
          </w:tcPr>
          <w:p w14:paraId="2A3EAECB"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410" w:type="dxa"/>
            <w:vAlign w:val="center"/>
          </w:tcPr>
          <w:p w14:paraId="41C46C3A"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874" w:type="dxa"/>
            <w:tcBorders>
              <w:right w:val="single" w:sz="4" w:space="0" w:color="auto"/>
            </w:tcBorders>
            <w:vAlign w:val="center"/>
          </w:tcPr>
          <w:p w14:paraId="2778B5AD"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85,8</w:t>
            </w:r>
          </w:p>
        </w:tc>
        <w:tc>
          <w:tcPr>
            <w:tcW w:w="890" w:type="dxa"/>
            <w:tcBorders>
              <w:left w:val="single" w:sz="4" w:space="0" w:color="auto"/>
              <w:right w:val="single" w:sz="4" w:space="0" w:color="auto"/>
            </w:tcBorders>
            <w:vAlign w:val="center"/>
          </w:tcPr>
          <w:p w14:paraId="5CDE880F"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98,1</w:t>
            </w:r>
          </w:p>
        </w:tc>
        <w:tc>
          <w:tcPr>
            <w:tcW w:w="622" w:type="dxa"/>
            <w:tcBorders>
              <w:left w:val="single" w:sz="4" w:space="0" w:color="auto"/>
            </w:tcBorders>
            <w:vAlign w:val="center"/>
          </w:tcPr>
          <w:p w14:paraId="60169BF6"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98,4</w:t>
            </w:r>
          </w:p>
        </w:tc>
      </w:tr>
      <w:tr w:rsidR="00D64642" w:rsidRPr="00D64642" w14:paraId="5335BF0E" w14:textId="77777777" w:rsidTr="00E56869">
        <w:trPr>
          <w:jc w:val="center"/>
        </w:trPr>
        <w:tc>
          <w:tcPr>
            <w:tcW w:w="1857" w:type="dxa"/>
            <w:tcBorders>
              <w:top w:val="single" w:sz="4" w:space="0" w:color="auto"/>
            </w:tcBorders>
          </w:tcPr>
          <w:p w14:paraId="2714F30E"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val="en-US" w:eastAsia="ar-SA"/>
              </w:rPr>
            </w:pPr>
            <w:r w:rsidRPr="00D64642">
              <w:rPr>
                <w:rFonts w:ascii="Times New Roman" w:eastAsia="Arial Unicode MS" w:hAnsi="Times New Roman" w:cs="Times New Roman"/>
                <w:kern w:val="1"/>
                <w:sz w:val="28"/>
                <w:szCs w:val="28"/>
                <w:lang w:val="en-US" w:eastAsia="ar-SA"/>
              </w:rPr>
              <w:t>3</w:t>
            </w:r>
          </w:p>
        </w:tc>
        <w:tc>
          <w:tcPr>
            <w:tcW w:w="2382" w:type="dxa"/>
            <w:gridSpan w:val="3"/>
            <w:tcBorders>
              <w:top w:val="single" w:sz="4" w:space="0" w:color="auto"/>
            </w:tcBorders>
            <w:vAlign w:val="center"/>
          </w:tcPr>
          <w:p w14:paraId="69BD1A3A"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629" w:type="dxa"/>
            <w:tcBorders>
              <w:top w:val="single" w:sz="4" w:space="0" w:color="auto"/>
            </w:tcBorders>
            <w:vAlign w:val="center"/>
          </w:tcPr>
          <w:p w14:paraId="16A4217A"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410" w:type="dxa"/>
            <w:tcBorders>
              <w:top w:val="single" w:sz="4" w:space="0" w:color="auto"/>
            </w:tcBorders>
            <w:vAlign w:val="center"/>
          </w:tcPr>
          <w:p w14:paraId="31A50935"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874" w:type="dxa"/>
            <w:tcBorders>
              <w:top w:val="single" w:sz="4" w:space="0" w:color="auto"/>
              <w:right w:val="single" w:sz="4" w:space="0" w:color="auto"/>
            </w:tcBorders>
            <w:vAlign w:val="center"/>
          </w:tcPr>
          <w:p w14:paraId="235EFF76"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84,1</w:t>
            </w:r>
          </w:p>
        </w:tc>
        <w:tc>
          <w:tcPr>
            <w:tcW w:w="890" w:type="dxa"/>
            <w:tcBorders>
              <w:top w:val="single" w:sz="4" w:space="0" w:color="auto"/>
              <w:left w:val="single" w:sz="4" w:space="0" w:color="auto"/>
              <w:right w:val="single" w:sz="4" w:space="0" w:color="auto"/>
            </w:tcBorders>
            <w:vAlign w:val="center"/>
          </w:tcPr>
          <w:p w14:paraId="0E7B171B"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98,1</w:t>
            </w:r>
          </w:p>
        </w:tc>
        <w:tc>
          <w:tcPr>
            <w:tcW w:w="622" w:type="dxa"/>
            <w:tcBorders>
              <w:top w:val="single" w:sz="4" w:space="0" w:color="auto"/>
              <w:left w:val="single" w:sz="4" w:space="0" w:color="auto"/>
            </w:tcBorders>
            <w:vAlign w:val="center"/>
          </w:tcPr>
          <w:p w14:paraId="233213FE"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97,1</w:t>
            </w:r>
          </w:p>
        </w:tc>
      </w:tr>
      <w:tr w:rsidR="00D64642" w:rsidRPr="00D64642" w14:paraId="71F46A62" w14:textId="77777777" w:rsidTr="00E56869">
        <w:trPr>
          <w:jc w:val="center"/>
        </w:trPr>
        <w:tc>
          <w:tcPr>
            <w:tcW w:w="1857" w:type="dxa"/>
          </w:tcPr>
          <w:p w14:paraId="4FEF5660"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val="en-US" w:eastAsia="ar-SA"/>
              </w:rPr>
            </w:pPr>
            <w:r w:rsidRPr="00D64642">
              <w:rPr>
                <w:rFonts w:ascii="Times New Roman" w:eastAsia="Arial Unicode MS" w:hAnsi="Times New Roman" w:cs="Times New Roman"/>
                <w:kern w:val="1"/>
                <w:sz w:val="28"/>
                <w:szCs w:val="28"/>
                <w:lang w:val="en-US" w:eastAsia="ar-SA"/>
              </w:rPr>
              <w:t>4</w:t>
            </w:r>
          </w:p>
        </w:tc>
        <w:tc>
          <w:tcPr>
            <w:tcW w:w="2382" w:type="dxa"/>
            <w:gridSpan w:val="3"/>
            <w:vAlign w:val="center"/>
          </w:tcPr>
          <w:p w14:paraId="2BD175FF"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629" w:type="dxa"/>
            <w:vAlign w:val="center"/>
          </w:tcPr>
          <w:p w14:paraId="1DA8784D"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410" w:type="dxa"/>
            <w:vAlign w:val="center"/>
          </w:tcPr>
          <w:p w14:paraId="631BF272"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874" w:type="dxa"/>
            <w:tcBorders>
              <w:right w:val="single" w:sz="4" w:space="0" w:color="auto"/>
            </w:tcBorders>
            <w:vAlign w:val="center"/>
          </w:tcPr>
          <w:p w14:paraId="4230DC66"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85,9</w:t>
            </w:r>
          </w:p>
        </w:tc>
        <w:tc>
          <w:tcPr>
            <w:tcW w:w="890" w:type="dxa"/>
            <w:tcBorders>
              <w:left w:val="single" w:sz="4" w:space="0" w:color="auto"/>
              <w:right w:val="single" w:sz="4" w:space="0" w:color="auto"/>
            </w:tcBorders>
            <w:vAlign w:val="center"/>
          </w:tcPr>
          <w:p w14:paraId="67841EDA"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100</w:t>
            </w:r>
          </w:p>
        </w:tc>
        <w:tc>
          <w:tcPr>
            <w:tcW w:w="622" w:type="dxa"/>
            <w:tcBorders>
              <w:left w:val="single" w:sz="4" w:space="0" w:color="auto"/>
            </w:tcBorders>
            <w:vAlign w:val="center"/>
          </w:tcPr>
          <w:p w14:paraId="52A07D51"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98,9</w:t>
            </w:r>
          </w:p>
        </w:tc>
      </w:tr>
      <w:tr w:rsidR="00D64642" w:rsidRPr="00D64642" w14:paraId="4FB69439" w14:textId="77777777" w:rsidTr="00E56869">
        <w:trPr>
          <w:jc w:val="center"/>
        </w:trPr>
        <w:tc>
          <w:tcPr>
            <w:tcW w:w="1857" w:type="dxa"/>
          </w:tcPr>
          <w:p w14:paraId="48A22943"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val="en-US" w:eastAsia="ar-SA"/>
              </w:rPr>
            </w:pPr>
            <w:r w:rsidRPr="00D64642">
              <w:rPr>
                <w:rFonts w:ascii="Times New Roman" w:eastAsia="Arial Unicode MS" w:hAnsi="Times New Roman" w:cs="Times New Roman"/>
                <w:kern w:val="1"/>
                <w:sz w:val="28"/>
                <w:szCs w:val="28"/>
                <w:lang w:val="en-US" w:eastAsia="ar-SA"/>
              </w:rPr>
              <w:t>5</w:t>
            </w:r>
          </w:p>
        </w:tc>
        <w:tc>
          <w:tcPr>
            <w:tcW w:w="2382" w:type="dxa"/>
            <w:gridSpan w:val="3"/>
            <w:vAlign w:val="center"/>
          </w:tcPr>
          <w:p w14:paraId="1015CC54"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629" w:type="dxa"/>
            <w:vAlign w:val="center"/>
          </w:tcPr>
          <w:p w14:paraId="2F4C75F4"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410" w:type="dxa"/>
            <w:vAlign w:val="center"/>
          </w:tcPr>
          <w:p w14:paraId="2355D767"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874" w:type="dxa"/>
            <w:tcBorders>
              <w:right w:val="single" w:sz="4" w:space="0" w:color="auto"/>
            </w:tcBorders>
            <w:vAlign w:val="center"/>
          </w:tcPr>
          <w:p w14:paraId="2F354204"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86,7</w:t>
            </w:r>
          </w:p>
        </w:tc>
        <w:tc>
          <w:tcPr>
            <w:tcW w:w="890" w:type="dxa"/>
            <w:tcBorders>
              <w:left w:val="single" w:sz="4" w:space="0" w:color="auto"/>
              <w:right w:val="single" w:sz="4" w:space="0" w:color="auto"/>
            </w:tcBorders>
            <w:vAlign w:val="center"/>
          </w:tcPr>
          <w:p w14:paraId="293264C1"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93,0</w:t>
            </w:r>
          </w:p>
        </w:tc>
        <w:tc>
          <w:tcPr>
            <w:tcW w:w="622" w:type="dxa"/>
            <w:tcBorders>
              <w:left w:val="single" w:sz="4" w:space="0" w:color="auto"/>
            </w:tcBorders>
            <w:vAlign w:val="center"/>
          </w:tcPr>
          <w:p w14:paraId="0D4FF6AA"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96,7</w:t>
            </w:r>
          </w:p>
        </w:tc>
      </w:tr>
      <w:tr w:rsidR="00D64642" w:rsidRPr="00D64642" w14:paraId="2CBAACE6" w14:textId="77777777" w:rsidTr="00E56869">
        <w:trPr>
          <w:jc w:val="center"/>
        </w:trPr>
        <w:tc>
          <w:tcPr>
            <w:tcW w:w="1857" w:type="dxa"/>
          </w:tcPr>
          <w:p w14:paraId="2A613EF4"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val="en-US" w:eastAsia="ar-SA"/>
              </w:rPr>
            </w:pPr>
            <w:r w:rsidRPr="00D64642">
              <w:rPr>
                <w:rFonts w:ascii="Times New Roman" w:eastAsia="Arial Unicode MS" w:hAnsi="Times New Roman" w:cs="Times New Roman"/>
                <w:kern w:val="1"/>
                <w:sz w:val="28"/>
                <w:szCs w:val="28"/>
                <w:lang w:val="en-US" w:eastAsia="ar-SA"/>
              </w:rPr>
              <w:t>6</w:t>
            </w:r>
          </w:p>
        </w:tc>
        <w:tc>
          <w:tcPr>
            <w:tcW w:w="2382" w:type="dxa"/>
            <w:gridSpan w:val="3"/>
            <w:vAlign w:val="center"/>
          </w:tcPr>
          <w:p w14:paraId="6FB8CDDC"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629" w:type="dxa"/>
            <w:vAlign w:val="center"/>
          </w:tcPr>
          <w:p w14:paraId="1FBE6C1B"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410" w:type="dxa"/>
            <w:vAlign w:val="center"/>
          </w:tcPr>
          <w:p w14:paraId="674612F6"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874" w:type="dxa"/>
            <w:tcBorders>
              <w:right w:val="single" w:sz="4" w:space="0" w:color="auto"/>
            </w:tcBorders>
            <w:vAlign w:val="center"/>
          </w:tcPr>
          <w:p w14:paraId="06524854"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88,1</w:t>
            </w:r>
          </w:p>
        </w:tc>
        <w:tc>
          <w:tcPr>
            <w:tcW w:w="890" w:type="dxa"/>
            <w:tcBorders>
              <w:left w:val="single" w:sz="4" w:space="0" w:color="auto"/>
              <w:right w:val="single" w:sz="4" w:space="0" w:color="auto"/>
            </w:tcBorders>
            <w:vAlign w:val="center"/>
          </w:tcPr>
          <w:p w14:paraId="1DAD73A4"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93,8</w:t>
            </w:r>
          </w:p>
        </w:tc>
        <w:tc>
          <w:tcPr>
            <w:tcW w:w="622" w:type="dxa"/>
            <w:tcBorders>
              <w:left w:val="single" w:sz="4" w:space="0" w:color="auto"/>
            </w:tcBorders>
            <w:vAlign w:val="center"/>
          </w:tcPr>
          <w:p w14:paraId="223A2C1A"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98,9</w:t>
            </w:r>
          </w:p>
        </w:tc>
      </w:tr>
      <w:tr w:rsidR="00D64642" w:rsidRPr="00D64642" w14:paraId="4B37AC19" w14:textId="77777777" w:rsidTr="00E56869">
        <w:trPr>
          <w:jc w:val="center"/>
        </w:trPr>
        <w:tc>
          <w:tcPr>
            <w:tcW w:w="1857" w:type="dxa"/>
          </w:tcPr>
          <w:p w14:paraId="1087CA06"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val="en-US" w:eastAsia="ar-SA"/>
              </w:rPr>
            </w:pPr>
            <w:r w:rsidRPr="00D64642">
              <w:rPr>
                <w:rFonts w:ascii="Times New Roman" w:eastAsia="Arial Unicode MS" w:hAnsi="Times New Roman" w:cs="Times New Roman"/>
                <w:kern w:val="1"/>
                <w:sz w:val="28"/>
                <w:szCs w:val="28"/>
                <w:lang w:val="en-US" w:eastAsia="ar-SA"/>
              </w:rPr>
              <w:t>7</w:t>
            </w:r>
          </w:p>
        </w:tc>
        <w:tc>
          <w:tcPr>
            <w:tcW w:w="2382" w:type="dxa"/>
            <w:gridSpan w:val="3"/>
            <w:vAlign w:val="center"/>
          </w:tcPr>
          <w:p w14:paraId="445E132F"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629" w:type="dxa"/>
            <w:vAlign w:val="center"/>
          </w:tcPr>
          <w:p w14:paraId="6812C518"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410" w:type="dxa"/>
            <w:vAlign w:val="center"/>
          </w:tcPr>
          <w:p w14:paraId="33200D73"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874" w:type="dxa"/>
            <w:tcBorders>
              <w:right w:val="single" w:sz="4" w:space="0" w:color="auto"/>
            </w:tcBorders>
            <w:vAlign w:val="center"/>
          </w:tcPr>
          <w:p w14:paraId="6FB0C58C"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88,3</w:t>
            </w:r>
          </w:p>
        </w:tc>
        <w:tc>
          <w:tcPr>
            <w:tcW w:w="890" w:type="dxa"/>
            <w:tcBorders>
              <w:left w:val="single" w:sz="4" w:space="0" w:color="auto"/>
              <w:right w:val="single" w:sz="4" w:space="0" w:color="auto"/>
            </w:tcBorders>
            <w:vAlign w:val="center"/>
          </w:tcPr>
          <w:p w14:paraId="6B9784B7"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94,6</w:t>
            </w:r>
          </w:p>
        </w:tc>
        <w:tc>
          <w:tcPr>
            <w:tcW w:w="622" w:type="dxa"/>
            <w:tcBorders>
              <w:left w:val="single" w:sz="4" w:space="0" w:color="auto"/>
            </w:tcBorders>
            <w:vAlign w:val="center"/>
          </w:tcPr>
          <w:p w14:paraId="2ECB603C"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97,3</w:t>
            </w:r>
          </w:p>
        </w:tc>
      </w:tr>
      <w:tr w:rsidR="00D64642" w:rsidRPr="00D64642" w14:paraId="2BCF8D12" w14:textId="77777777" w:rsidTr="00E56869">
        <w:trPr>
          <w:jc w:val="center"/>
        </w:trPr>
        <w:tc>
          <w:tcPr>
            <w:tcW w:w="1857" w:type="dxa"/>
          </w:tcPr>
          <w:p w14:paraId="31D20DCE"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val="en-US" w:eastAsia="ar-SA"/>
              </w:rPr>
            </w:pPr>
            <w:r w:rsidRPr="00D64642">
              <w:rPr>
                <w:rFonts w:ascii="Times New Roman" w:eastAsia="Arial Unicode MS" w:hAnsi="Times New Roman" w:cs="Times New Roman"/>
                <w:kern w:val="1"/>
                <w:sz w:val="28"/>
                <w:szCs w:val="28"/>
                <w:lang w:val="en-US" w:eastAsia="ar-SA"/>
              </w:rPr>
              <w:t>8</w:t>
            </w:r>
          </w:p>
        </w:tc>
        <w:tc>
          <w:tcPr>
            <w:tcW w:w="2382" w:type="dxa"/>
            <w:gridSpan w:val="3"/>
            <w:vAlign w:val="center"/>
          </w:tcPr>
          <w:p w14:paraId="62685FB1"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629" w:type="dxa"/>
            <w:vAlign w:val="center"/>
          </w:tcPr>
          <w:p w14:paraId="592BEA8E"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1410" w:type="dxa"/>
            <w:vAlign w:val="center"/>
          </w:tcPr>
          <w:p w14:paraId="04D240F3" w14:textId="77777777" w:rsidR="00D64642" w:rsidRPr="00D64642" w:rsidRDefault="00D64642" w:rsidP="00D64642">
            <w:pPr>
              <w:suppressAutoHyphens/>
              <w:spacing w:after="200" w:line="276"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w:t>
            </w:r>
          </w:p>
        </w:tc>
        <w:tc>
          <w:tcPr>
            <w:tcW w:w="874" w:type="dxa"/>
            <w:tcBorders>
              <w:right w:val="single" w:sz="4" w:space="0" w:color="auto"/>
            </w:tcBorders>
            <w:vAlign w:val="center"/>
          </w:tcPr>
          <w:p w14:paraId="11126B51"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91,7</w:t>
            </w:r>
          </w:p>
        </w:tc>
        <w:tc>
          <w:tcPr>
            <w:tcW w:w="890" w:type="dxa"/>
            <w:tcBorders>
              <w:left w:val="single" w:sz="4" w:space="0" w:color="auto"/>
              <w:right w:val="single" w:sz="4" w:space="0" w:color="auto"/>
            </w:tcBorders>
            <w:vAlign w:val="center"/>
          </w:tcPr>
          <w:p w14:paraId="0AABCF61"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96,3</w:t>
            </w:r>
          </w:p>
        </w:tc>
        <w:tc>
          <w:tcPr>
            <w:tcW w:w="622" w:type="dxa"/>
            <w:tcBorders>
              <w:left w:val="single" w:sz="4" w:space="0" w:color="auto"/>
            </w:tcBorders>
            <w:vAlign w:val="center"/>
          </w:tcPr>
          <w:p w14:paraId="7C3F849E" w14:textId="77777777" w:rsidR="00D64642" w:rsidRPr="00D64642" w:rsidRDefault="00D64642" w:rsidP="00D64642">
            <w:pPr>
              <w:suppressAutoHyphens/>
              <w:spacing w:after="0" w:line="240" w:lineRule="auto"/>
              <w:jc w:val="center"/>
              <w:rPr>
                <w:rFonts w:ascii="Times New Roman" w:eastAsia="Arial Unicode MS" w:hAnsi="Times New Roman" w:cs="Times New Roman"/>
                <w:kern w:val="1"/>
                <w:sz w:val="28"/>
                <w:szCs w:val="28"/>
                <w:lang w:eastAsia="ar-SA"/>
              </w:rPr>
            </w:pPr>
            <w:r w:rsidRPr="00D64642">
              <w:rPr>
                <w:rFonts w:ascii="Times New Roman" w:eastAsia="Arial Unicode MS" w:hAnsi="Times New Roman" w:cs="Times New Roman"/>
                <w:kern w:val="1"/>
                <w:sz w:val="28"/>
                <w:szCs w:val="28"/>
                <w:lang w:eastAsia="ar-SA"/>
              </w:rPr>
              <w:t>99,7</w:t>
            </w:r>
          </w:p>
        </w:tc>
      </w:tr>
    </w:tbl>
    <w:p w14:paraId="5463C620" w14:textId="77777777" w:rsidR="00D64642" w:rsidRDefault="00D64642" w:rsidP="00D64642">
      <w:pPr>
        <w:tabs>
          <w:tab w:val="left" w:pos="2040"/>
        </w:tabs>
        <w:suppressAutoHyphens/>
        <w:spacing w:after="200" w:line="276" w:lineRule="auto"/>
        <w:rPr>
          <w:rFonts w:ascii="Times New Roman" w:eastAsia="Arial Unicode MS" w:hAnsi="Times New Roman" w:cs="font366"/>
          <w:kern w:val="1"/>
          <w:sz w:val="28"/>
          <w:szCs w:val="28"/>
          <w:lang w:eastAsia="ar-SA"/>
        </w:rPr>
      </w:pPr>
    </w:p>
    <w:p w14:paraId="12B4AA9F" w14:textId="37A1E8B7" w:rsidR="003C3CB1" w:rsidRDefault="003C3CB1" w:rsidP="00D64642">
      <w:pPr>
        <w:tabs>
          <w:tab w:val="left" w:pos="2040"/>
        </w:tabs>
        <w:suppressAutoHyphens/>
        <w:spacing w:after="200" w:line="276" w:lineRule="auto"/>
        <w:rPr>
          <w:rFonts w:ascii="Times New Roman" w:eastAsia="Arial Unicode MS" w:hAnsi="Times New Roman" w:cs="font366"/>
          <w:kern w:val="1"/>
          <w:sz w:val="28"/>
          <w:szCs w:val="28"/>
          <w:lang w:eastAsia="ar-SA"/>
        </w:rPr>
      </w:pPr>
    </w:p>
    <w:p w14:paraId="5969784A" w14:textId="3E38977C" w:rsidR="00E56869" w:rsidRDefault="00E56869" w:rsidP="00D64642">
      <w:pPr>
        <w:tabs>
          <w:tab w:val="left" w:pos="2040"/>
        </w:tabs>
        <w:suppressAutoHyphens/>
        <w:spacing w:after="200" w:line="276" w:lineRule="auto"/>
        <w:rPr>
          <w:rFonts w:ascii="Times New Roman" w:eastAsia="Arial Unicode MS" w:hAnsi="Times New Roman" w:cs="font366"/>
          <w:kern w:val="1"/>
          <w:sz w:val="28"/>
          <w:szCs w:val="28"/>
          <w:lang w:eastAsia="ar-SA"/>
        </w:rPr>
      </w:pPr>
    </w:p>
    <w:p w14:paraId="1C183967" w14:textId="77777777" w:rsidR="00E56869" w:rsidRDefault="00E56869" w:rsidP="00D64642">
      <w:pPr>
        <w:tabs>
          <w:tab w:val="left" w:pos="2040"/>
        </w:tabs>
        <w:suppressAutoHyphens/>
        <w:spacing w:after="200" w:line="276" w:lineRule="auto"/>
        <w:rPr>
          <w:rFonts w:ascii="Times New Roman" w:eastAsia="Arial Unicode MS" w:hAnsi="Times New Roman" w:cs="font366"/>
          <w:kern w:val="1"/>
          <w:sz w:val="28"/>
          <w:szCs w:val="28"/>
          <w:lang w:eastAsia="ar-SA"/>
        </w:rPr>
      </w:pPr>
    </w:p>
    <w:p w14:paraId="380245F1" w14:textId="77777777" w:rsidR="003C3CB1" w:rsidRPr="00D64642" w:rsidRDefault="003C3CB1" w:rsidP="00D64642">
      <w:pPr>
        <w:tabs>
          <w:tab w:val="left" w:pos="2040"/>
        </w:tabs>
        <w:suppressAutoHyphens/>
        <w:spacing w:after="200" w:line="276" w:lineRule="auto"/>
        <w:rPr>
          <w:rFonts w:ascii="Times New Roman" w:eastAsia="Arial Unicode MS" w:hAnsi="Times New Roman" w:cs="font366"/>
          <w:kern w:val="1"/>
          <w:sz w:val="28"/>
          <w:szCs w:val="28"/>
          <w:lang w:eastAsia="ar-SA"/>
        </w:rPr>
      </w:pPr>
    </w:p>
    <w:p w14:paraId="4A420086" w14:textId="77777777" w:rsidR="00563D04" w:rsidRPr="001E3AA9" w:rsidRDefault="00563D04" w:rsidP="00C12CC3">
      <w:pPr>
        <w:spacing w:after="0" w:line="240" w:lineRule="auto"/>
        <w:ind w:firstLine="708"/>
        <w:jc w:val="both"/>
        <w:rPr>
          <w:rFonts w:ascii="Times New Roman" w:hAnsi="Times New Roman" w:cs="Times New Roman"/>
          <w:sz w:val="28"/>
          <w:szCs w:val="28"/>
          <w:lang w:val="kk-KZ"/>
        </w:rPr>
      </w:pPr>
    </w:p>
    <w:p w14:paraId="611AE394" w14:textId="77777777" w:rsidR="003C3CB1" w:rsidRPr="003C3CB1" w:rsidRDefault="003C3CB1" w:rsidP="003C3CB1">
      <w:pPr>
        <w:tabs>
          <w:tab w:val="left" w:pos="2040"/>
        </w:tabs>
        <w:suppressAutoHyphens/>
        <w:spacing w:after="200" w:line="276" w:lineRule="auto"/>
        <w:rPr>
          <w:rFonts w:ascii="Times New Roman" w:eastAsia="Arial Unicode MS" w:hAnsi="Times New Roman" w:cs="Times New Roman"/>
          <w:kern w:val="1"/>
          <w:sz w:val="28"/>
          <w:szCs w:val="28"/>
          <w:lang w:val="kk-KZ" w:eastAsia="ar-SA"/>
        </w:rPr>
      </w:pPr>
      <w:r w:rsidRPr="003C3CB1">
        <w:rPr>
          <w:rFonts w:ascii="Times New Roman" w:eastAsia="Arial Unicode MS" w:hAnsi="Times New Roman" w:cs="font366"/>
          <w:kern w:val="1"/>
          <w:sz w:val="28"/>
          <w:szCs w:val="28"/>
          <w:lang w:val="kk-KZ" w:eastAsia="ar-SA"/>
        </w:rPr>
        <w:lastRenderedPageBreak/>
        <w:t>Кесте 4 – Тәжірибелердің қайта өндірушілігін тексеру  (модель I/1)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72"/>
        <w:gridCol w:w="1772"/>
        <w:gridCol w:w="1556"/>
        <w:gridCol w:w="1556"/>
        <w:gridCol w:w="1557"/>
      </w:tblGrid>
      <w:tr w:rsidR="003C3CB1" w:rsidRPr="003C3CB1" w14:paraId="6150360B" w14:textId="77777777" w:rsidTr="00E56869">
        <w:trPr>
          <w:jc w:val="center"/>
        </w:trPr>
        <w:tc>
          <w:tcPr>
            <w:tcW w:w="3072" w:type="dxa"/>
            <w:vAlign w:val="center"/>
          </w:tcPr>
          <w:p w14:paraId="2024A044" w14:textId="30C163E6"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eastAsia="ar-SA"/>
              </w:rPr>
            </w:pPr>
            <w:r w:rsidRPr="003C3CB1">
              <w:rPr>
                <w:rFonts w:ascii="Times New Roman" w:eastAsia="Arial Unicode MS" w:hAnsi="Times New Roman" w:cs="Times New Roman"/>
                <w:kern w:val="1"/>
                <w:sz w:val="28"/>
                <w:szCs w:val="28"/>
                <w:lang w:val="kk-KZ" w:eastAsia="ar-SA"/>
              </w:rPr>
              <w:tab/>
            </w:r>
            <w:r w:rsidRPr="003C3CB1">
              <w:rPr>
                <w:rFonts w:ascii="Times New Roman" w:eastAsia="Arial Unicode MS" w:hAnsi="Times New Roman" w:cs="font366"/>
                <w:kern w:val="1"/>
                <w:sz w:val="28"/>
                <w:szCs w:val="28"/>
                <w:lang w:val="kk-KZ" w:eastAsia="ar-SA"/>
              </w:rPr>
              <w:t xml:space="preserve">Тәжірибе </w:t>
            </w:r>
            <w:r w:rsidRPr="003C3CB1">
              <w:rPr>
                <w:rFonts w:ascii="Times New Roman" w:eastAsia="Arial Unicode MS" w:hAnsi="Times New Roman" w:cs="font366"/>
                <w:kern w:val="1"/>
                <w:sz w:val="28"/>
                <w:szCs w:val="28"/>
                <w:lang w:val="en-US" w:eastAsia="ar-SA"/>
              </w:rPr>
              <w:t xml:space="preserve">N </w:t>
            </w:r>
          </w:p>
        </w:tc>
        <w:tc>
          <w:tcPr>
            <w:tcW w:w="1772" w:type="dxa"/>
            <w:vAlign w:val="center"/>
          </w:tcPr>
          <w:p w14:paraId="38250E98"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vertAlign w:val="subscript"/>
                <w:lang w:val="en-US" w:eastAsia="ar-SA"/>
              </w:rPr>
            </w:pPr>
            <w:r w:rsidRPr="003C3CB1">
              <w:rPr>
                <w:rFonts w:ascii="Times New Roman" w:eastAsia="Arial Unicode MS" w:hAnsi="Times New Roman" w:cs="font366"/>
                <w:kern w:val="1"/>
                <w:sz w:val="28"/>
                <w:szCs w:val="28"/>
                <w:lang w:val="en-US" w:eastAsia="ar-SA"/>
              </w:rPr>
              <w:t>Y</w:t>
            </w:r>
            <w:r w:rsidRPr="003C3CB1">
              <w:rPr>
                <w:rFonts w:ascii="Times New Roman" w:eastAsia="Arial Unicode MS" w:hAnsi="Times New Roman" w:cs="font366"/>
                <w:kern w:val="1"/>
                <w:sz w:val="28"/>
                <w:szCs w:val="28"/>
                <w:vertAlign w:val="subscript"/>
                <w:lang w:val="en-US" w:eastAsia="ar-SA"/>
              </w:rPr>
              <w:t>1</w:t>
            </w:r>
          </w:p>
        </w:tc>
        <w:tc>
          <w:tcPr>
            <w:tcW w:w="1556" w:type="dxa"/>
            <w:vAlign w:val="center"/>
          </w:tcPr>
          <w:p w14:paraId="00ADB869"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vertAlign w:val="subscript"/>
                <w:lang w:val="en-US" w:eastAsia="ar-SA"/>
              </w:rPr>
            </w:pPr>
            <w:r w:rsidRPr="003C3CB1">
              <w:rPr>
                <w:rFonts w:ascii="Times New Roman" w:eastAsia="Arial Unicode MS" w:hAnsi="Times New Roman" w:cs="font366"/>
                <w:kern w:val="1"/>
                <w:sz w:val="28"/>
                <w:szCs w:val="28"/>
                <w:lang w:val="en-US" w:eastAsia="ar-SA"/>
              </w:rPr>
              <w:t>Y</w:t>
            </w:r>
            <w:r w:rsidRPr="003C3CB1">
              <w:rPr>
                <w:rFonts w:ascii="Times New Roman" w:eastAsia="Arial Unicode MS" w:hAnsi="Times New Roman" w:cs="font366"/>
                <w:kern w:val="1"/>
                <w:sz w:val="28"/>
                <w:szCs w:val="28"/>
                <w:vertAlign w:val="subscript"/>
                <w:lang w:val="en-US" w:eastAsia="ar-SA"/>
              </w:rPr>
              <w:t>2</w:t>
            </w:r>
          </w:p>
        </w:tc>
        <w:tc>
          <w:tcPr>
            <w:tcW w:w="1556" w:type="dxa"/>
            <w:vAlign w:val="center"/>
          </w:tcPr>
          <w:p w14:paraId="238849CC" w14:textId="77777777" w:rsidR="003C3CB1" w:rsidRPr="003C3CB1" w:rsidRDefault="003C3CB1" w:rsidP="003C3CB1">
            <w:pPr>
              <w:suppressAutoHyphens/>
              <w:spacing w:after="0" w:line="240" w:lineRule="auto"/>
              <w:jc w:val="center"/>
              <w:rPr>
                <w:rFonts w:ascii="Times New Roman" w:eastAsia="Arial Unicode MS" w:hAnsi="Times New Roman" w:cs="Times New Roman"/>
                <w:kern w:val="1"/>
                <w:sz w:val="28"/>
                <w:szCs w:val="28"/>
                <w:lang w:eastAsia="ar-SA"/>
              </w:rPr>
            </w:pPr>
            <w:r w:rsidRPr="003C3CB1">
              <w:rPr>
                <w:rFonts w:ascii="Times New Roman" w:eastAsia="Arial Unicode MS" w:hAnsi="Times New Roman" w:cs="Times New Roman"/>
                <w:kern w:val="1"/>
                <w:sz w:val="28"/>
                <w:szCs w:val="28"/>
                <w:lang w:val="en-US" w:eastAsia="ar-SA"/>
              </w:rPr>
              <w:t xml:space="preserve">Y </w:t>
            </w:r>
            <w:r w:rsidRPr="003C3CB1">
              <w:rPr>
                <w:rFonts w:ascii="Times New Roman" w:eastAsia="Arial Unicode MS" w:hAnsi="Times New Roman" w:cs="Times New Roman"/>
                <w:kern w:val="1"/>
                <w:sz w:val="28"/>
                <w:szCs w:val="28"/>
                <w:lang w:eastAsia="ar-SA"/>
              </w:rPr>
              <w:t>(</w:t>
            </w:r>
            <w:r w:rsidRPr="003C3CB1">
              <w:rPr>
                <w:rFonts w:ascii="Times New Roman" w:eastAsia="Arial Unicode MS" w:hAnsi="Times New Roman" w:cs="Times New Roman"/>
                <w:kern w:val="1"/>
                <w:sz w:val="28"/>
                <w:szCs w:val="28"/>
                <w:lang w:val="en-US" w:eastAsia="ar-SA"/>
              </w:rPr>
              <w:t>Fe</w:t>
            </w:r>
            <w:r w:rsidRPr="003C3CB1">
              <w:rPr>
                <w:rFonts w:ascii="Times New Roman" w:eastAsia="Arial Unicode MS" w:hAnsi="Times New Roman" w:cs="Times New Roman"/>
                <w:kern w:val="1"/>
                <w:sz w:val="28"/>
                <w:szCs w:val="28"/>
                <w:vertAlign w:val="superscript"/>
                <w:lang w:eastAsia="ar-SA"/>
              </w:rPr>
              <w:t>2+</w:t>
            </w:r>
            <w:r w:rsidRPr="003C3CB1">
              <w:rPr>
                <w:rFonts w:ascii="Times New Roman" w:eastAsia="Arial Unicode MS" w:hAnsi="Times New Roman" w:cs="Times New Roman"/>
                <w:kern w:val="1"/>
                <w:sz w:val="28"/>
                <w:szCs w:val="28"/>
                <w:lang w:eastAsia="ar-SA"/>
              </w:rPr>
              <w:t>)</w:t>
            </w:r>
          </w:p>
        </w:tc>
        <w:tc>
          <w:tcPr>
            <w:tcW w:w="1557" w:type="dxa"/>
            <w:vAlign w:val="center"/>
          </w:tcPr>
          <w:p w14:paraId="3E83CCAF"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en-US" w:eastAsia="ar-SA"/>
              </w:rPr>
              <w:t>S</w:t>
            </w:r>
            <w:r w:rsidRPr="003C3CB1">
              <w:rPr>
                <w:rFonts w:ascii="Times New Roman" w:eastAsia="Arial Unicode MS" w:hAnsi="Times New Roman" w:cs="font366"/>
                <w:kern w:val="1"/>
                <w:sz w:val="28"/>
                <w:szCs w:val="28"/>
                <w:vertAlign w:val="subscript"/>
                <w:lang w:val="en-US" w:eastAsia="ar-SA"/>
              </w:rPr>
              <w:t>y</w:t>
            </w:r>
            <w:r w:rsidRPr="003C3CB1">
              <w:rPr>
                <w:rFonts w:ascii="Times New Roman" w:eastAsia="Arial Unicode MS" w:hAnsi="Times New Roman" w:cs="font366"/>
                <w:kern w:val="1"/>
                <w:sz w:val="28"/>
                <w:szCs w:val="28"/>
                <w:vertAlign w:val="superscript"/>
                <w:lang w:eastAsia="ar-SA"/>
              </w:rPr>
              <w:t>2</w:t>
            </w:r>
          </w:p>
        </w:tc>
      </w:tr>
      <w:tr w:rsidR="003C3CB1" w:rsidRPr="003C3CB1" w14:paraId="592B8E2F" w14:textId="77777777" w:rsidTr="00E56869">
        <w:trPr>
          <w:jc w:val="center"/>
        </w:trPr>
        <w:tc>
          <w:tcPr>
            <w:tcW w:w="3072" w:type="dxa"/>
            <w:vAlign w:val="center"/>
          </w:tcPr>
          <w:p w14:paraId="5D362BB2"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1</w:t>
            </w:r>
          </w:p>
        </w:tc>
        <w:tc>
          <w:tcPr>
            <w:tcW w:w="1772" w:type="dxa"/>
            <w:vAlign w:val="center"/>
          </w:tcPr>
          <w:p w14:paraId="0237347E"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eastAsia="ar-SA"/>
              </w:rPr>
            </w:pPr>
            <w:r w:rsidRPr="003C3CB1">
              <w:rPr>
                <w:rFonts w:ascii="Times New Roman" w:eastAsia="Arial Unicode MS" w:hAnsi="Times New Roman" w:cs="font366"/>
                <w:kern w:val="1"/>
                <w:sz w:val="28"/>
                <w:szCs w:val="28"/>
                <w:lang w:eastAsia="ar-SA"/>
              </w:rPr>
              <w:t>86,2</w:t>
            </w:r>
          </w:p>
        </w:tc>
        <w:tc>
          <w:tcPr>
            <w:tcW w:w="1556" w:type="dxa"/>
            <w:vAlign w:val="center"/>
          </w:tcPr>
          <w:p w14:paraId="1AE57DAC"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87,0</w:t>
            </w:r>
          </w:p>
        </w:tc>
        <w:tc>
          <w:tcPr>
            <w:tcW w:w="1556" w:type="dxa"/>
            <w:vAlign w:val="center"/>
          </w:tcPr>
          <w:p w14:paraId="7112F64B" w14:textId="77777777" w:rsidR="003C3CB1" w:rsidRPr="003C3CB1" w:rsidRDefault="003C3CB1" w:rsidP="003C3CB1">
            <w:pPr>
              <w:suppressAutoHyphens/>
              <w:spacing w:after="0" w:line="240" w:lineRule="auto"/>
              <w:jc w:val="center"/>
              <w:rPr>
                <w:rFonts w:ascii="Times New Roman" w:eastAsia="Arial Unicode MS" w:hAnsi="Times New Roman" w:cs="Times New Roman"/>
                <w:kern w:val="1"/>
                <w:sz w:val="28"/>
                <w:szCs w:val="28"/>
                <w:lang w:eastAsia="ar-SA"/>
              </w:rPr>
            </w:pPr>
            <w:r w:rsidRPr="003C3CB1">
              <w:rPr>
                <w:rFonts w:ascii="Times New Roman" w:eastAsia="Arial Unicode MS" w:hAnsi="Times New Roman" w:cs="Times New Roman"/>
                <w:kern w:val="1"/>
                <w:sz w:val="28"/>
                <w:szCs w:val="28"/>
                <w:lang w:eastAsia="ar-SA"/>
              </w:rPr>
              <w:t>86,6</w:t>
            </w:r>
          </w:p>
        </w:tc>
        <w:tc>
          <w:tcPr>
            <w:tcW w:w="1557" w:type="dxa"/>
            <w:vAlign w:val="center"/>
          </w:tcPr>
          <w:p w14:paraId="7F7F7EAC"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0,32</w:t>
            </w:r>
          </w:p>
        </w:tc>
      </w:tr>
      <w:tr w:rsidR="003C3CB1" w:rsidRPr="003C3CB1" w14:paraId="07766B94" w14:textId="77777777" w:rsidTr="00E56869">
        <w:trPr>
          <w:jc w:val="center"/>
        </w:trPr>
        <w:tc>
          <w:tcPr>
            <w:tcW w:w="3072" w:type="dxa"/>
            <w:vAlign w:val="center"/>
          </w:tcPr>
          <w:p w14:paraId="76FA8B18"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2</w:t>
            </w:r>
          </w:p>
        </w:tc>
        <w:tc>
          <w:tcPr>
            <w:tcW w:w="1772" w:type="dxa"/>
            <w:vAlign w:val="center"/>
          </w:tcPr>
          <w:p w14:paraId="04B718C0"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eastAsia="ar-SA"/>
              </w:rPr>
            </w:pPr>
            <w:r w:rsidRPr="003C3CB1">
              <w:rPr>
                <w:rFonts w:ascii="Times New Roman" w:eastAsia="Arial Unicode MS" w:hAnsi="Times New Roman" w:cs="font366"/>
                <w:kern w:val="1"/>
                <w:sz w:val="28"/>
                <w:szCs w:val="28"/>
                <w:lang w:eastAsia="ar-SA"/>
              </w:rPr>
              <w:t>87,4</w:t>
            </w:r>
          </w:p>
        </w:tc>
        <w:tc>
          <w:tcPr>
            <w:tcW w:w="1556" w:type="dxa"/>
            <w:vAlign w:val="center"/>
          </w:tcPr>
          <w:p w14:paraId="7F3D2921"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86,8</w:t>
            </w:r>
          </w:p>
        </w:tc>
        <w:tc>
          <w:tcPr>
            <w:tcW w:w="1556" w:type="dxa"/>
            <w:vAlign w:val="center"/>
          </w:tcPr>
          <w:p w14:paraId="685FDDB5" w14:textId="77777777" w:rsidR="003C3CB1" w:rsidRPr="003C3CB1" w:rsidRDefault="003C3CB1" w:rsidP="003C3CB1">
            <w:pPr>
              <w:suppressAutoHyphens/>
              <w:spacing w:after="0" w:line="240" w:lineRule="auto"/>
              <w:jc w:val="center"/>
              <w:rPr>
                <w:rFonts w:ascii="Times New Roman" w:eastAsia="Arial Unicode MS" w:hAnsi="Times New Roman" w:cs="Times New Roman"/>
                <w:kern w:val="1"/>
                <w:sz w:val="28"/>
                <w:szCs w:val="28"/>
                <w:lang w:eastAsia="ar-SA"/>
              </w:rPr>
            </w:pPr>
            <w:r w:rsidRPr="003C3CB1">
              <w:rPr>
                <w:rFonts w:ascii="Times New Roman" w:eastAsia="Arial Unicode MS" w:hAnsi="Times New Roman" w:cs="Times New Roman"/>
                <w:kern w:val="1"/>
                <w:sz w:val="28"/>
                <w:szCs w:val="28"/>
                <w:lang w:eastAsia="ar-SA"/>
              </w:rPr>
              <w:t>87,1</w:t>
            </w:r>
          </w:p>
        </w:tc>
        <w:tc>
          <w:tcPr>
            <w:tcW w:w="1557" w:type="dxa"/>
            <w:vAlign w:val="center"/>
          </w:tcPr>
          <w:p w14:paraId="40C9595F"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0,18</w:t>
            </w:r>
          </w:p>
        </w:tc>
      </w:tr>
      <w:tr w:rsidR="003C3CB1" w:rsidRPr="003C3CB1" w14:paraId="0C9CE494" w14:textId="77777777" w:rsidTr="00E56869">
        <w:trPr>
          <w:jc w:val="center"/>
        </w:trPr>
        <w:tc>
          <w:tcPr>
            <w:tcW w:w="3072" w:type="dxa"/>
            <w:vAlign w:val="center"/>
          </w:tcPr>
          <w:p w14:paraId="6509CCFA"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3</w:t>
            </w:r>
          </w:p>
        </w:tc>
        <w:tc>
          <w:tcPr>
            <w:tcW w:w="1772" w:type="dxa"/>
            <w:vAlign w:val="center"/>
          </w:tcPr>
          <w:p w14:paraId="44098636"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eastAsia="ar-SA"/>
              </w:rPr>
            </w:pPr>
            <w:r w:rsidRPr="003C3CB1">
              <w:rPr>
                <w:rFonts w:ascii="Times New Roman" w:eastAsia="Arial Unicode MS" w:hAnsi="Times New Roman" w:cs="font366"/>
                <w:kern w:val="1"/>
                <w:sz w:val="28"/>
                <w:szCs w:val="28"/>
                <w:lang w:eastAsia="ar-SA"/>
              </w:rPr>
              <w:t>89,3</w:t>
            </w:r>
          </w:p>
        </w:tc>
        <w:tc>
          <w:tcPr>
            <w:tcW w:w="1556" w:type="dxa"/>
            <w:vAlign w:val="center"/>
          </w:tcPr>
          <w:p w14:paraId="3C6E94F7"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88,7</w:t>
            </w:r>
          </w:p>
        </w:tc>
        <w:tc>
          <w:tcPr>
            <w:tcW w:w="1556" w:type="dxa"/>
            <w:vAlign w:val="center"/>
          </w:tcPr>
          <w:p w14:paraId="7955AF47" w14:textId="77777777" w:rsidR="003C3CB1" w:rsidRPr="003C3CB1" w:rsidRDefault="003C3CB1" w:rsidP="003C3CB1">
            <w:pPr>
              <w:suppressAutoHyphens/>
              <w:spacing w:after="0" w:line="240" w:lineRule="auto"/>
              <w:jc w:val="center"/>
              <w:rPr>
                <w:rFonts w:ascii="Times New Roman" w:eastAsia="Arial Unicode MS" w:hAnsi="Times New Roman" w:cs="Times New Roman"/>
                <w:kern w:val="1"/>
                <w:sz w:val="28"/>
                <w:szCs w:val="28"/>
                <w:lang w:eastAsia="ar-SA"/>
              </w:rPr>
            </w:pPr>
            <w:r w:rsidRPr="003C3CB1">
              <w:rPr>
                <w:rFonts w:ascii="Times New Roman" w:eastAsia="Arial Unicode MS" w:hAnsi="Times New Roman" w:cs="Times New Roman"/>
                <w:kern w:val="1"/>
                <w:sz w:val="28"/>
                <w:szCs w:val="28"/>
                <w:lang w:eastAsia="ar-SA"/>
              </w:rPr>
              <w:t>89,0</w:t>
            </w:r>
          </w:p>
        </w:tc>
        <w:tc>
          <w:tcPr>
            <w:tcW w:w="1557" w:type="dxa"/>
            <w:vAlign w:val="center"/>
          </w:tcPr>
          <w:p w14:paraId="6732380B"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0,18</w:t>
            </w:r>
          </w:p>
        </w:tc>
      </w:tr>
      <w:tr w:rsidR="003C3CB1" w:rsidRPr="003C3CB1" w14:paraId="2E0A507F" w14:textId="77777777" w:rsidTr="00E56869">
        <w:trPr>
          <w:jc w:val="center"/>
        </w:trPr>
        <w:tc>
          <w:tcPr>
            <w:tcW w:w="3072" w:type="dxa"/>
            <w:vAlign w:val="center"/>
          </w:tcPr>
          <w:p w14:paraId="79F9A86D"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4</w:t>
            </w:r>
          </w:p>
        </w:tc>
        <w:tc>
          <w:tcPr>
            <w:tcW w:w="1772" w:type="dxa"/>
            <w:vAlign w:val="center"/>
          </w:tcPr>
          <w:p w14:paraId="79BF534F"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eastAsia="ar-SA"/>
              </w:rPr>
            </w:pPr>
            <w:r w:rsidRPr="003C3CB1">
              <w:rPr>
                <w:rFonts w:ascii="Times New Roman" w:eastAsia="Arial Unicode MS" w:hAnsi="Times New Roman" w:cs="font366"/>
                <w:kern w:val="1"/>
                <w:sz w:val="28"/>
                <w:szCs w:val="28"/>
                <w:lang w:eastAsia="ar-SA"/>
              </w:rPr>
              <w:t>88,1</w:t>
            </w:r>
          </w:p>
        </w:tc>
        <w:tc>
          <w:tcPr>
            <w:tcW w:w="1556" w:type="dxa"/>
            <w:vAlign w:val="center"/>
          </w:tcPr>
          <w:p w14:paraId="3BEBE553"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86,9</w:t>
            </w:r>
          </w:p>
        </w:tc>
        <w:tc>
          <w:tcPr>
            <w:tcW w:w="1556" w:type="dxa"/>
            <w:vAlign w:val="center"/>
          </w:tcPr>
          <w:p w14:paraId="63C98315" w14:textId="77777777" w:rsidR="003C3CB1" w:rsidRPr="003C3CB1" w:rsidRDefault="003C3CB1" w:rsidP="003C3CB1">
            <w:pPr>
              <w:suppressAutoHyphens/>
              <w:spacing w:after="0" w:line="240" w:lineRule="auto"/>
              <w:jc w:val="center"/>
              <w:rPr>
                <w:rFonts w:ascii="Times New Roman" w:eastAsia="Arial Unicode MS" w:hAnsi="Times New Roman" w:cs="Times New Roman"/>
                <w:kern w:val="1"/>
                <w:sz w:val="28"/>
                <w:szCs w:val="28"/>
                <w:lang w:eastAsia="ar-SA"/>
              </w:rPr>
            </w:pPr>
            <w:r w:rsidRPr="003C3CB1">
              <w:rPr>
                <w:rFonts w:ascii="Times New Roman" w:eastAsia="Arial Unicode MS" w:hAnsi="Times New Roman" w:cs="Times New Roman"/>
                <w:kern w:val="1"/>
                <w:sz w:val="28"/>
                <w:szCs w:val="28"/>
                <w:lang w:eastAsia="ar-SA"/>
              </w:rPr>
              <w:t>87,5</w:t>
            </w:r>
          </w:p>
        </w:tc>
        <w:tc>
          <w:tcPr>
            <w:tcW w:w="1557" w:type="dxa"/>
            <w:vAlign w:val="center"/>
          </w:tcPr>
          <w:p w14:paraId="44B6A5FA"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0,72</w:t>
            </w:r>
          </w:p>
        </w:tc>
      </w:tr>
      <w:tr w:rsidR="003C3CB1" w:rsidRPr="003C3CB1" w14:paraId="7B066054" w14:textId="77777777" w:rsidTr="00E56869">
        <w:trPr>
          <w:jc w:val="center"/>
        </w:trPr>
        <w:tc>
          <w:tcPr>
            <w:tcW w:w="3072" w:type="dxa"/>
            <w:vAlign w:val="center"/>
          </w:tcPr>
          <w:p w14:paraId="5CBEE875"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5</w:t>
            </w:r>
          </w:p>
        </w:tc>
        <w:tc>
          <w:tcPr>
            <w:tcW w:w="1772" w:type="dxa"/>
            <w:vAlign w:val="center"/>
          </w:tcPr>
          <w:p w14:paraId="22E8C5EB"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eastAsia="ar-SA"/>
              </w:rPr>
            </w:pPr>
            <w:r w:rsidRPr="003C3CB1">
              <w:rPr>
                <w:rFonts w:ascii="Times New Roman" w:eastAsia="Arial Unicode MS" w:hAnsi="Times New Roman" w:cs="font366"/>
                <w:kern w:val="1"/>
                <w:sz w:val="28"/>
                <w:szCs w:val="28"/>
                <w:lang w:eastAsia="ar-SA"/>
              </w:rPr>
              <w:t>87,8</w:t>
            </w:r>
          </w:p>
        </w:tc>
        <w:tc>
          <w:tcPr>
            <w:tcW w:w="1556" w:type="dxa"/>
            <w:vAlign w:val="center"/>
          </w:tcPr>
          <w:p w14:paraId="56FD940C"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88,8</w:t>
            </w:r>
          </w:p>
        </w:tc>
        <w:tc>
          <w:tcPr>
            <w:tcW w:w="1556" w:type="dxa"/>
            <w:vAlign w:val="center"/>
          </w:tcPr>
          <w:p w14:paraId="59257BBB" w14:textId="77777777" w:rsidR="003C3CB1" w:rsidRPr="003C3CB1" w:rsidRDefault="003C3CB1" w:rsidP="003C3CB1">
            <w:pPr>
              <w:suppressAutoHyphens/>
              <w:spacing w:after="0" w:line="240" w:lineRule="auto"/>
              <w:jc w:val="center"/>
              <w:rPr>
                <w:rFonts w:ascii="Times New Roman" w:eastAsia="Arial Unicode MS" w:hAnsi="Times New Roman" w:cs="Times New Roman"/>
                <w:kern w:val="1"/>
                <w:sz w:val="28"/>
                <w:szCs w:val="28"/>
                <w:lang w:eastAsia="ar-SA"/>
              </w:rPr>
            </w:pPr>
            <w:r w:rsidRPr="003C3CB1">
              <w:rPr>
                <w:rFonts w:ascii="Times New Roman" w:eastAsia="Arial Unicode MS" w:hAnsi="Times New Roman" w:cs="Times New Roman"/>
                <w:kern w:val="1"/>
                <w:sz w:val="28"/>
                <w:szCs w:val="28"/>
                <w:lang w:eastAsia="ar-SA"/>
              </w:rPr>
              <w:t>88,3</w:t>
            </w:r>
          </w:p>
        </w:tc>
        <w:tc>
          <w:tcPr>
            <w:tcW w:w="1557" w:type="dxa"/>
            <w:vAlign w:val="center"/>
          </w:tcPr>
          <w:p w14:paraId="0E0899F1"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0,5</w:t>
            </w:r>
          </w:p>
        </w:tc>
      </w:tr>
      <w:tr w:rsidR="003C3CB1" w:rsidRPr="003C3CB1" w14:paraId="7B1451ED" w14:textId="77777777" w:rsidTr="00E56869">
        <w:trPr>
          <w:jc w:val="center"/>
        </w:trPr>
        <w:tc>
          <w:tcPr>
            <w:tcW w:w="3072" w:type="dxa"/>
            <w:vAlign w:val="center"/>
          </w:tcPr>
          <w:p w14:paraId="3EAA760B"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6</w:t>
            </w:r>
          </w:p>
        </w:tc>
        <w:tc>
          <w:tcPr>
            <w:tcW w:w="1772" w:type="dxa"/>
            <w:vAlign w:val="center"/>
          </w:tcPr>
          <w:p w14:paraId="2C7F63D5"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eastAsia="ar-SA"/>
              </w:rPr>
            </w:pPr>
            <w:r w:rsidRPr="003C3CB1">
              <w:rPr>
                <w:rFonts w:ascii="Times New Roman" w:eastAsia="Arial Unicode MS" w:hAnsi="Times New Roman" w:cs="font366"/>
                <w:kern w:val="1"/>
                <w:sz w:val="28"/>
                <w:szCs w:val="28"/>
                <w:lang w:eastAsia="ar-SA"/>
              </w:rPr>
              <w:t>88,2</w:t>
            </w:r>
          </w:p>
        </w:tc>
        <w:tc>
          <w:tcPr>
            <w:tcW w:w="1556" w:type="dxa"/>
            <w:vAlign w:val="center"/>
          </w:tcPr>
          <w:p w14:paraId="2E25A212"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87,6</w:t>
            </w:r>
          </w:p>
        </w:tc>
        <w:tc>
          <w:tcPr>
            <w:tcW w:w="1556" w:type="dxa"/>
            <w:vAlign w:val="center"/>
          </w:tcPr>
          <w:p w14:paraId="74C74F26" w14:textId="77777777" w:rsidR="003C3CB1" w:rsidRPr="003C3CB1" w:rsidRDefault="003C3CB1" w:rsidP="003C3CB1">
            <w:pPr>
              <w:suppressAutoHyphens/>
              <w:spacing w:after="0" w:line="240" w:lineRule="auto"/>
              <w:jc w:val="center"/>
              <w:rPr>
                <w:rFonts w:ascii="Times New Roman" w:eastAsia="Arial Unicode MS" w:hAnsi="Times New Roman" w:cs="Times New Roman"/>
                <w:kern w:val="1"/>
                <w:sz w:val="28"/>
                <w:szCs w:val="28"/>
                <w:lang w:eastAsia="ar-SA"/>
              </w:rPr>
            </w:pPr>
            <w:r w:rsidRPr="003C3CB1">
              <w:rPr>
                <w:rFonts w:ascii="Times New Roman" w:eastAsia="Arial Unicode MS" w:hAnsi="Times New Roman" w:cs="Times New Roman"/>
                <w:kern w:val="1"/>
                <w:sz w:val="28"/>
                <w:szCs w:val="28"/>
                <w:lang w:eastAsia="ar-SA"/>
              </w:rPr>
              <w:t>87,9</w:t>
            </w:r>
          </w:p>
        </w:tc>
        <w:tc>
          <w:tcPr>
            <w:tcW w:w="1557" w:type="dxa"/>
            <w:vAlign w:val="center"/>
          </w:tcPr>
          <w:p w14:paraId="1D345101"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0,18</w:t>
            </w:r>
          </w:p>
        </w:tc>
      </w:tr>
      <w:tr w:rsidR="003C3CB1" w:rsidRPr="003C3CB1" w14:paraId="015348B7" w14:textId="77777777" w:rsidTr="00E56869">
        <w:trPr>
          <w:jc w:val="center"/>
        </w:trPr>
        <w:tc>
          <w:tcPr>
            <w:tcW w:w="3072" w:type="dxa"/>
            <w:vAlign w:val="center"/>
          </w:tcPr>
          <w:p w14:paraId="5597E4A3"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7</w:t>
            </w:r>
          </w:p>
        </w:tc>
        <w:tc>
          <w:tcPr>
            <w:tcW w:w="1772" w:type="dxa"/>
            <w:vAlign w:val="center"/>
          </w:tcPr>
          <w:p w14:paraId="3F2B1EA7"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eastAsia="ar-SA"/>
              </w:rPr>
            </w:pPr>
            <w:r w:rsidRPr="003C3CB1">
              <w:rPr>
                <w:rFonts w:ascii="Times New Roman" w:eastAsia="Arial Unicode MS" w:hAnsi="Times New Roman" w:cs="font366"/>
                <w:kern w:val="1"/>
                <w:sz w:val="28"/>
                <w:szCs w:val="28"/>
                <w:lang w:eastAsia="ar-SA"/>
              </w:rPr>
              <w:t>89,7</w:t>
            </w:r>
          </w:p>
        </w:tc>
        <w:tc>
          <w:tcPr>
            <w:tcW w:w="1556" w:type="dxa"/>
            <w:vAlign w:val="center"/>
          </w:tcPr>
          <w:p w14:paraId="7443B38C"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90,7</w:t>
            </w:r>
          </w:p>
        </w:tc>
        <w:tc>
          <w:tcPr>
            <w:tcW w:w="1556" w:type="dxa"/>
            <w:vAlign w:val="center"/>
          </w:tcPr>
          <w:p w14:paraId="644BFB9E" w14:textId="77777777" w:rsidR="003C3CB1" w:rsidRPr="003C3CB1" w:rsidRDefault="003C3CB1" w:rsidP="003C3CB1">
            <w:pPr>
              <w:suppressAutoHyphens/>
              <w:spacing w:after="0" w:line="240" w:lineRule="auto"/>
              <w:jc w:val="center"/>
              <w:rPr>
                <w:rFonts w:ascii="Times New Roman" w:eastAsia="Arial Unicode MS" w:hAnsi="Times New Roman" w:cs="Times New Roman"/>
                <w:kern w:val="1"/>
                <w:sz w:val="28"/>
                <w:szCs w:val="28"/>
                <w:lang w:eastAsia="ar-SA"/>
              </w:rPr>
            </w:pPr>
            <w:r w:rsidRPr="003C3CB1">
              <w:rPr>
                <w:rFonts w:ascii="Times New Roman" w:eastAsia="Arial Unicode MS" w:hAnsi="Times New Roman" w:cs="Times New Roman"/>
                <w:kern w:val="1"/>
                <w:sz w:val="28"/>
                <w:szCs w:val="28"/>
                <w:lang w:eastAsia="ar-SA"/>
              </w:rPr>
              <w:t>90,2</w:t>
            </w:r>
          </w:p>
        </w:tc>
        <w:tc>
          <w:tcPr>
            <w:tcW w:w="1557" w:type="dxa"/>
            <w:vAlign w:val="center"/>
          </w:tcPr>
          <w:p w14:paraId="5200BCAE"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0,5</w:t>
            </w:r>
          </w:p>
        </w:tc>
      </w:tr>
      <w:tr w:rsidR="003C3CB1" w:rsidRPr="003C3CB1" w14:paraId="62E84A19" w14:textId="77777777" w:rsidTr="00E56869">
        <w:trPr>
          <w:jc w:val="center"/>
        </w:trPr>
        <w:tc>
          <w:tcPr>
            <w:tcW w:w="3072" w:type="dxa"/>
            <w:vAlign w:val="center"/>
          </w:tcPr>
          <w:p w14:paraId="73193E5D"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8</w:t>
            </w:r>
          </w:p>
        </w:tc>
        <w:tc>
          <w:tcPr>
            <w:tcW w:w="1772" w:type="dxa"/>
            <w:vAlign w:val="center"/>
          </w:tcPr>
          <w:p w14:paraId="2A7A643B"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eastAsia="ar-SA"/>
              </w:rPr>
            </w:pPr>
            <w:r w:rsidRPr="003C3CB1">
              <w:rPr>
                <w:rFonts w:ascii="Times New Roman" w:eastAsia="Arial Unicode MS" w:hAnsi="Times New Roman" w:cs="font366"/>
                <w:kern w:val="1"/>
                <w:sz w:val="28"/>
                <w:szCs w:val="28"/>
                <w:lang w:eastAsia="ar-SA"/>
              </w:rPr>
              <w:t>89,1</w:t>
            </w:r>
          </w:p>
        </w:tc>
        <w:tc>
          <w:tcPr>
            <w:tcW w:w="1556" w:type="dxa"/>
            <w:vAlign w:val="center"/>
          </w:tcPr>
          <w:p w14:paraId="346406C6"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88,3</w:t>
            </w:r>
          </w:p>
        </w:tc>
        <w:tc>
          <w:tcPr>
            <w:tcW w:w="1556" w:type="dxa"/>
            <w:vAlign w:val="center"/>
          </w:tcPr>
          <w:p w14:paraId="7C649D83" w14:textId="77777777" w:rsidR="003C3CB1" w:rsidRPr="003C3CB1" w:rsidRDefault="003C3CB1" w:rsidP="003C3CB1">
            <w:pPr>
              <w:suppressAutoHyphens/>
              <w:spacing w:after="0" w:line="240" w:lineRule="auto"/>
              <w:jc w:val="center"/>
              <w:rPr>
                <w:rFonts w:ascii="Times New Roman" w:eastAsia="Arial Unicode MS" w:hAnsi="Times New Roman" w:cs="Times New Roman"/>
                <w:kern w:val="1"/>
                <w:sz w:val="28"/>
                <w:szCs w:val="28"/>
                <w:lang w:eastAsia="ar-SA"/>
              </w:rPr>
            </w:pPr>
            <w:r w:rsidRPr="003C3CB1">
              <w:rPr>
                <w:rFonts w:ascii="Times New Roman" w:eastAsia="Arial Unicode MS" w:hAnsi="Times New Roman" w:cs="Times New Roman"/>
                <w:kern w:val="1"/>
                <w:sz w:val="28"/>
                <w:szCs w:val="28"/>
                <w:lang w:eastAsia="ar-SA"/>
              </w:rPr>
              <w:t>88,7</w:t>
            </w:r>
          </w:p>
        </w:tc>
        <w:tc>
          <w:tcPr>
            <w:tcW w:w="1557" w:type="dxa"/>
            <w:vAlign w:val="center"/>
          </w:tcPr>
          <w:p w14:paraId="3AFBA4A6"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0,32</w:t>
            </w:r>
          </w:p>
        </w:tc>
      </w:tr>
      <w:tr w:rsidR="003C3CB1" w:rsidRPr="003C3CB1" w14:paraId="3429BF60" w14:textId="77777777" w:rsidTr="00E56869">
        <w:trPr>
          <w:jc w:val="center"/>
        </w:trPr>
        <w:tc>
          <w:tcPr>
            <w:tcW w:w="7956" w:type="dxa"/>
            <w:gridSpan w:val="4"/>
            <w:tcBorders>
              <w:top w:val="single" w:sz="4" w:space="0" w:color="auto"/>
            </w:tcBorders>
            <w:vAlign w:val="center"/>
          </w:tcPr>
          <w:p w14:paraId="046F7A1A"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32"/>
                <w:szCs w:val="32"/>
                <w:lang w:val="kk-KZ" w:eastAsia="ar-SA"/>
              </w:rPr>
            </w:pPr>
            <w:r w:rsidRPr="003C3CB1">
              <w:rPr>
                <w:rFonts w:ascii="Times New Roman" w:eastAsia="Arial Unicode MS" w:hAnsi="Times New Roman" w:cs="font366"/>
                <w:kern w:val="1"/>
                <w:sz w:val="32"/>
                <w:szCs w:val="32"/>
                <w:lang w:val="kk-KZ" w:eastAsia="ar-SA"/>
              </w:rPr>
              <w:t>Σ</w:t>
            </w:r>
            <w:r w:rsidRPr="003C3CB1">
              <w:rPr>
                <w:rFonts w:ascii="Times New Roman" w:eastAsia="Arial Unicode MS" w:hAnsi="Times New Roman" w:cs="font366"/>
                <w:kern w:val="1"/>
                <w:sz w:val="28"/>
                <w:szCs w:val="28"/>
                <w:lang w:val="en-US" w:eastAsia="ar-SA"/>
              </w:rPr>
              <w:t xml:space="preserve"> S</w:t>
            </w:r>
            <w:r w:rsidRPr="003C3CB1">
              <w:rPr>
                <w:rFonts w:ascii="Times New Roman" w:eastAsia="Arial Unicode MS" w:hAnsi="Times New Roman" w:cs="font366"/>
                <w:kern w:val="1"/>
                <w:sz w:val="28"/>
                <w:szCs w:val="28"/>
                <w:vertAlign w:val="subscript"/>
                <w:lang w:val="en-US" w:eastAsia="ar-SA"/>
              </w:rPr>
              <w:t>y</w:t>
            </w:r>
            <w:r w:rsidRPr="003C3CB1">
              <w:rPr>
                <w:rFonts w:ascii="Times New Roman" w:eastAsia="Arial Unicode MS" w:hAnsi="Times New Roman" w:cs="font366"/>
                <w:kern w:val="1"/>
                <w:sz w:val="28"/>
                <w:szCs w:val="28"/>
                <w:vertAlign w:val="superscript"/>
                <w:lang w:eastAsia="ar-SA"/>
              </w:rPr>
              <w:t>2</w:t>
            </w:r>
          </w:p>
        </w:tc>
        <w:tc>
          <w:tcPr>
            <w:tcW w:w="1557" w:type="dxa"/>
            <w:vAlign w:val="center"/>
          </w:tcPr>
          <w:p w14:paraId="43ABE2D4" w14:textId="77777777" w:rsidR="003C3CB1" w:rsidRPr="003C3CB1" w:rsidRDefault="003C3CB1" w:rsidP="003C3CB1">
            <w:pPr>
              <w:suppressAutoHyphens/>
              <w:spacing w:after="0" w:line="240" w:lineRule="auto"/>
              <w:jc w:val="center"/>
              <w:rPr>
                <w:rFonts w:ascii="Times New Roman" w:eastAsia="Arial Unicode MS" w:hAnsi="Times New Roman" w:cs="font366"/>
                <w:kern w:val="1"/>
                <w:sz w:val="28"/>
                <w:szCs w:val="28"/>
                <w:lang w:val="kk-KZ" w:eastAsia="ar-SA"/>
              </w:rPr>
            </w:pPr>
            <w:r w:rsidRPr="003C3CB1">
              <w:rPr>
                <w:rFonts w:ascii="Times New Roman" w:eastAsia="Arial Unicode MS" w:hAnsi="Times New Roman" w:cs="font366"/>
                <w:kern w:val="1"/>
                <w:sz w:val="28"/>
                <w:szCs w:val="28"/>
                <w:lang w:val="kk-KZ" w:eastAsia="ar-SA"/>
              </w:rPr>
              <w:t>2,9</w:t>
            </w:r>
          </w:p>
        </w:tc>
      </w:tr>
    </w:tbl>
    <w:p w14:paraId="409F8FFB" w14:textId="77777777" w:rsidR="001B2A96" w:rsidRPr="00B93FC9" w:rsidRDefault="001B2A96" w:rsidP="00C12CC3">
      <w:pPr>
        <w:spacing w:after="0" w:line="240" w:lineRule="auto"/>
        <w:ind w:firstLine="708"/>
        <w:jc w:val="both"/>
        <w:rPr>
          <w:rFonts w:ascii="Times New Roman" w:hAnsi="Times New Roman" w:cs="Times New Roman"/>
          <w:sz w:val="28"/>
          <w:szCs w:val="28"/>
          <w:lang w:val="kk-KZ"/>
        </w:rPr>
      </w:pPr>
    </w:p>
    <w:p w14:paraId="2657A89D" w14:textId="77777777" w:rsidR="00E12B9F" w:rsidRPr="00E12B9F" w:rsidRDefault="00E12B9F" w:rsidP="00E12B9F">
      <w:pPr>
        <w:suppressAutoHyphens/>
        <w:spacing w:after="0" w:line="240" w:lineRule="auto"/>
        <w:ind w:firstLine="720"/>
        <w:jc w:val="both"/>
        <w:rPr>
          <w:rFonts w:ascii="Times New Roman" w:eastAsia="Arial Unicode MS" w:hAnsi="Times New Roman" w:cs="font366"/>
          <w:b/>
          <w:color w:val="000000"/>
          <w:kern w:val="1"/>
          <w:sz w:val="28"/>
          <w:szCs w:val="28"/>
          <w:lang w:val="kk-KZ" w:eastAsia="ar-SA"/>
        </w:rPr>
      </w:pPr>
      <w:r w:rsidRPr="00E12B9F">
        <w:rPr>
          <w:rFonts w:ascii="Times New Roman" w:eastAsia="Arial Unicode MS" w:hAnsi="Times New Roman" w:cs="font366"/>
          <w:kern w:val="1"/>
          <w:sz w:val="28"/>
          <w:szCs w:val="28"/>
          <w:lang w:val="kk-KZ" w:eastAsia="ar-SA"/>
        </w:rPr>
        <w:t>G</w:t>
      </w:r>
      <w:r w:rsidRPr="00E12B9F">
        <w:rPr>
          <w:rFonts w:ascii="Times New Roman" w:eastAsia="Arial Unicode MS" w:hAnsi="Times New Roman" w:cs="font366"/>
          <w:kern w:val="1"/>
          <w:sz w:val="28"/>
          <w:szCs w:val="28"/>
          <w:vertAlign w:val="subscript"/>
          <w:lang w:val="kk-KZ" w:eastAsia="ar-SA"/>
        </w:rPr>
        <w:t>P</w:t>
      </w:r>
      <w:r w:rsidRPr="00E12B9F">
        <w:rPr>
          <w:rFonts w:ascii="Times New Roman" w:eastAsia="Arial Unicode MS" w:hAnsi="Times New Roman" w:cs="font366"/>
          <w:kern w:val="1"/>
          <w:sz w:val="28"/>
          <w:szCs w:val="28"/>
          <w:lang w:val="kk-KZ" w:eastAsia="ar-SA"/>
        </w:rPr>
        <w:t xml:space="preserve"> = 0,72 / 2,9 = 0,248 ≤ 0,516 (G</w:t>
      </w:r>
      <w:r w:rsidRPr="00E12B9F">
        <w:rPr>
          <w:rFonts w:ascii="Times New Roman" w:eastAsia="Arial Unicode MS" w:hAnsi="Times New Roman" w:cs="font366"/>
          <w:kern w:val="1"/>
          <w:sz w:val="28"/>
          <w:szCs w:val="28"/>
          <w:vertAlign w:val="subscript"/>
          <w:lang w:val="kk-KZ" w:eastAsia="ar-SA"/>
        </w:rPr>
        <w:t>таб</w:t>
      </w:r>
      <w:r w:rsidRPr="00E12B9F">
        <w:rPr>
          <w:rFonts w:ascii="Times New Roman" w:eastAsia="Arial Unicode MS" w:hAnsi="Times New Roman" w:cs="font366"/>
          <w:kern w:val="1"/>
          <w:sz w:val="28"/>
          <w:szCs w:val="28"/>
          <w:lang w:val="kk-KZ" w:eastAsia="ar-SA"/>
        </w:rPr>
        <w:t>, N = 8, f = 2, P = 0,95) – тәжірибелер қалпына келтірілген.</w:t>
      </w:r>
    </w:p>
    <w:p w14:paraId="0BEC5313" w14:textId="77777777" w:rsidR="00E12B9F" w:rsidRPr="00E12B9F" w:rsidRDefault="00E12B9F" w:rsidP="00E12B9F">
      <w:pPr>
        <w:suppressAutoHyphens/>
        <w:spacing w:after="0" w:line="240" w:lineRule="auto"/>
        <w:ind w:firstLine="720"/>
        <w:rPr>
          <w:rFonts w:ascii="Times New Roman" w:eastAsia="Arial Unicode MS" w:hAnsi="Times New Roman" w:cs="font366"/>
          <w:b/>
          <w:color w:val="000000"/>
          <w:kern w:val="1"/>
          <w:sz w:val="28"/>
          <w:szCs w:val="28"/>
          <w:lang w:val="kk-KZ" w:eastAsia="ar-SA"/>
        </w:rPr>
      </w:pPr>
      <w:r w:rsidRPr="00E12B9F">
        <w:rPr>
          <w:rFonts w:ascii="Times New Roman" w:eastAsia="Arial Unicode MS" w:hAnsi="Times New Roman" w:cs="font366"/>
          <w:color w:val="000000"/>
          <w:kern w:val="1"/>
          <w:sz w:val="28"/>
          <w:szCs w:val="28"/>
          <w:lang w:val="kk-KZ" w:eastAsia="ar-SA"/>
        </w:rPr>
        <w:t xml:space="preserve">Қайта өндірушіліктің дисперсиясын бағалау </w:t>
      </w:r>
      <w:r w:rsidRPr="00E12B9F">
        <w:rPr>
          <w:rFonts w:ascii="Times New Roman" w:eastAsia="Arial Unicode MS" w:hAnsi="Times New Roman" w:cs="font366"/>
          <w:b/>
          <w:color w:val="000000"/>
          <w:kern w:val="1"/>
          <w:sz w:val="28"/>
          <w:szCs w:val="28"/>
          <w:lang w:val="kk-KZ" w:eastAsia="ar-SA"/>
        </w:rPr>
        <w:t xml:space="preserve"> S</w:t>
      </w:r>
      <w:r w:rsidRPr="00E12B9F">
        <w:rPr>
          <w:rFonts w:ascii="Times New Roman" w:eastAsia="Arial Unicode MS" w:hAnsi="Times New Roman" w:cs="font366"/>
          <w:b/>
          <w:color w:val="000000"/>
          <w:kern w:val="1"/>
          <w:sz w:val="28"/>
          <w:szCs w:val="28"/>
          <w:vertAlign w:val="subscript"/>
          <w:lang w:val="kk-KZ" w:eastAsia="ar-SA"/>
        </w:rPr>
        <w:t>у</w:t>
      </w:r>
      <w:r w:rsidRPr="00E12B9F">
        <w:rPr>
          <w:rFonts w:ascii="Times New Roman" w:eastAsia="Arial Unicode MS" w:hAnsi="Times New Roman" w:cs="font366"/>
          <w:b/>
          <w:color w:val="000000"/>
          <w:kern w:val="1"/>
          <w:sz w:val="28"/>
          <w:szCs w:val="28"/>
          <w:vertAlign w:val="superscript"/>
          <w:lang w:val="kk-KZ" w:eastAsia="ar-SA"/>
        </w:rPr>
        <w:t>2</w:t>
      </w:r>
      <w:r w:rsidRPr="00E12B9F">
        <w:rPr>
          <w:rFonts w:ascii="Times New Roman" w:eastAsia="Arial Unicode MS" w:hAnsi="Times New Roman" w:cs="font366"/>
          <w:b/>
          <w:color w:val="000000"/>
          <w:kern w:val="1"/>
          <w:sz w:val="28"/>
          <w:szCs w:val="28"/>
          <w:lang w:val="kk-KZ" w:eastAsia="ar-SA"/>
        </w:rPr>
        <w:t xml:space="preserve"> = </w:t>
      </w:r>
      <w:r w:rsidRPr="00E12B9F">
        <w:rPr>
          <w:rFonts w:ascii="Times New Roman" w:eastAsia="Arial Unicode MS" w:hAnsi="Times New Roman" w:cs="font366"/>
          <w:color w:val="000000"/>
          <w:kern w:val="1"/>
          <w:sz w:val="28"/>
          <w:szCs w:val="28"/>
          <w:lang w:val="kk-KZ" w:eastAsia="ar-SA"/>
        </w:rPr>
        <w:t>2,9 / 8 = 0,362</w:t>
      </w:r>
    </w:p>
    <w:p w14:paraId="043BB0AF" w14:textId="77777777" w:rsidR="00E12B9F" w:rsidRPr="00A03CEE" w:rsidRDefault="00E12B9F" w:rsidP="00E12B9F">
      <w:pPr>
        <w:suppressAutoHyphens/>
        <w:spacing w:after="0" w:line="240" w:lineRule="auto"/>
        <w:ind w:firstLine="708"/>
        <w:rPr>
          <w:rFonts w:ascii="Times New Roman" w:eastAsia="Arial Unicode MS" w:hAnsi="Times New Roman" w:cs="font366"/>
          <w:b/>
          <w:color w:val="000000"/>
          <w:kern w:val="1"/>
          <w:sz w:val="28"/>
          <w:szCs w:val="28"/>
          <w:lang w:val="kk-KZ" w:eastAsia="ar-SA"/>
        </w:rPr>
      </w:pPr>
      <w:r w:rsidRPr="00E12B9F">
        <w:rPr>
          <w:rFonts w:ascii="Times New Roman" w:eastAsia="Arial Unicode MS" w:hAnsi="Times New Roman" w:cs="font366"/>
          <w:bCs/>
          <w:color w:val="000000"/>
          <w:kern w:val="1"/>
          <w:sz w:val="28"/>
          <w:szCs w:val="28"/>
          <w:lang w:val="kk-KZ" w:eastAsia="ar-SA"/>
        </w:rPr>
        <w:t>Орташа дисперсия мәнін бағалау</w:t>
      </w:r>
      <w:r w:rsidRPr="00A03CEE">
        <w:rPr>
          <w:rFonts w:ascii="Times New Roman" w:eastAsia="Arial Unicode MS" w:hAnsi="Times New Roman" w:cs="font366"/>
          <w:b/>
          <w:color w:val="000000"/>
          <w:kern w:val="1"/>
          <w:sz w:val="28"/>
          <w:szCs w:val="28"/>
          <w:lang w:val="kk-KZ" w:eastAsia="ar-SA"/>
        </w:rPr>
        <w:t>S</w:t>
      </w:r>
      <w:r w:rsidRPr="00A03CEE">
        <w:rPr>
          <w:rFonts w:ascii="Times New Roman" w:eastAsia="Arial Unicode MS" w:hAnsi="Times New Roman" w:cs="font366"/>
          <w:b/>
          <w:color w:val="000000"/>
          <w:kern w:val="1"/>
          <w:sz w:val="28"/>
          <w:szCs w:val="28"/>
          <w:vertAlign w:val="superscript"/>
          <w:lang w:val="kk-KZ" w:eastAsia="ar-SA"/>
        </w:rPr>
        <w:t>2</w:t>
      </w:r>
      <w:r w:rsidRPr="00A03CEE">
        <w:rPr>
          <w:rFonts w:ascii="Times New Roman" w:eastAsia="Arial Unicode MS" w:hAnsi="Times New Roman" w:cs="font366"/>
          <w:b/>
          <w:color w:val="000000"/>
          <w:kern w:val="1"/>
          <w:sz w:val="28"/>
          <w:szCs w:val="28"/>
          <w:vertAlign w:val="subscript"/>
          <w:lang w:val="kk-KZ" w:eastAsia="ar-SA"/>
        </w:rPr>
        <w:t>y</w:t>
      </w:r>
      <w:r w:rsidRPr="00E12B9F">
        <w:rPr>
          <w:rFonts w:ascii="Times New Roman" w:eastAsia="Arial Unicode MS" w:hAnsi="Times New Roman" w:cs="font366"/>
          <w:b/>
          <w:color w:val="000000"/>
          <w:kern w:val="1"/>
          <w:sz w:val="28"/>
          <w:szCs w:val="28"/>
          <w:vertAlign w:val="subscript"/>
          <w:lang w:val="kk-KZ" w:eastAsia="ar-SA"/>
        </w:rPr>
        <w:t>ор</w:t>
      </w:r>
      <w:r w:rsidRPr="00A03CEE">
        <w:rPr>
          <w:rFonts w:ascii="Times New Roman" w:eastAsia="Arial Unicode MS" w:hAnsi="Times New Roman" w:cs="font366"/>
          <w:b/>
          <w:color w:val="000000"/>
          <w:kern w:val="1"/>
          <w:sz w:val="28"/>
          <w:szCs w:val="28"/>
          <w:lang w:val="kk-KZ" w:eastAsia="ar-SA"/>
        </w:rPr>
        <w:t xml:space="preserve">= </w:t>
      </w:r>
      <w:r w:rsidRPr="00A03CEE">
        <w:rPr>
          <w:rFonts w:ascii="Times New Roman" w:eastAsia="Arial Unicode MS" w:hAnsi="Times New Roman" w:cs="font366"/>
          <w:color w:val="000000"/>
          <w:kern w:val="1"/>
          <w:sz w:val="28"/>
          <w:szCs w:val="28"/>
          <w:lang w:val="kk-KZ" w:eastAsia="ar-SA"/>
        </w:rPr>
        <w:t>0,362/ 2 = 0,181</w:t>
      </w:r>
    </w:p>
    <w:p w14:paraId="00F5E692" w14:textId="77777777" w:rsidR="00E12B9F" w:rsidRPr="00E12B9F" w:rsidRDefault="00E12B9F" w:rsidP="00E12B9F">
      <w:pPr>
        <w:suppressAutoHyphens/>
        <w:spacing w:after="0" w:line="240" w:lineRule="auto"/>
        <w:ind w:firstLine="720"/>
        <w:jc w:val="both"/>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color w:val="000000"/>
          <w:kern w:val="1"/>
          <w:sz w:val="28"/>
          <w:szCs w:val="28"/>
          <w:lang w:val="kk-KZ" w:eastAsia="ar-SA"/>
        </w:rPr>
        <w:t>Онда</w:t>
      </w:r>
      <w:r w:rsidRPr="00A03CEE">
        <w:rPr>
          <w:rFonts w:ascii="Times New Roman" w:eastAsia="Arial Unicode MS" w:hAnsi="Times New Roman" w:cs="font366"/>
          <w:b/>
          <w:color w:val="000000"/>
          <w:kern w:val="1"/>
          <w:sz w:val="28"/>
          <w:szCs w:val="28"/>
          <w:lang w:val="kk-KZ" w:eastAsia="ar-SA"/>
        </w:rPr>
        <w:t>S</w:t>
      </w:r>
      <w:r w:rsidRPr="00A03CEE">
        <w:rPr>
          <w:rFonts w:ascii="Times New Roman" w:eastAsia="Arial Unicode MS" w:hAnsi="Times New Roman" w:cs="font366"/>
          <w:b/>
          <w:color w:val="000000"/>
          <w:kern w:val="1"/>
          <w:sz w:val="28"/>
          <w:szCs w:val="28"/>
          <w:vertAlign w:val="subscript"/>
          <w:lang w:val="kk-KZ" w:eastAsia="ar-SA"/>
        </w:rPr>
        <w:t>bj</w:t>
      </w:r>
      <w:r w:rsidRPr="00A03CEE">
        <w:rPr>
          <w:rFonts w:ascii="Times New Roman" w:eastAsia="Arial Unicode MS" w:hAnsi="Times New Roman" w:cs="font366"/>
          <w:b/>
          <w:color w:val="000000"/>
          <w:kern w:val="1"/>
          <w:sz w:val="28"/>
          <w:szCs w:val="28"/>
          <w:lang w:val="kk-KZ" w:eastAsia="ar-SA"/>
        </w:rPr>
        <w:t xml:space="preserve"> = √ </w:t>
      </w:r>
      <w:r w:rsidRPr="00A03CEE">
        <w:rPr>
          <w:rFonts w:ascii="Times New Roman" w:eastAsia="Arial Unicode MS" w:hAnsi="Times New Roman" w:cs="font366"/>
          <w:color w:val="000000"/>
          <w:kern w:val="1"/>
          <w:sz w:val="28"/>
          <w:szCs w:val="28"/>
          <w:lang w:val="kk-KZ" w:eastAsia="ar-SA"/>
        </w:rPr>
        <w:t xml:space="preserve">0,181 / 8 = 0,151.  </w:t>
      </w:r>
      <w:r w:rsidRPr="00E12B9F">
        <w:rPr>
          <w:rFonts w:ascii="Times New Roman" w:eastAsia="Arial Unicode MS" w:hAnsi="Times New Roman" w:cs="font366"/>
          <w:kern w:val="1"/>
          <w:sz w:val="28"/>
          <w:szCs w:val="28"/>
          <w:lang w:val="kk-KZ" w:eastAsia="ar-SA"/>
        </w:rPr>
        <w:t xml:space="preserve">Статистикалық сенімділікке байланысты </w:t>
      </w:r>
      <w:r w:rsidRPr="00A03CEE">
        <w:rPr>
          <w:rFonts w:ascii="Times New Roman" w:eastAsia="Arial Unicode MS" w:hAnsi="Times New Roman" w:cs="font366"/>
          <w:color w:val="000000"/>
          <w:kern w:val="1"/>
          <w:sz w:val="28"/>
          <w:szCs w:val="28"/>
          <w:lang w:val="kk-KZ" w:eastAsia="ar-SA"/>
        </w:rPr>
        <w:t>P (95 %)</w:t>
      </w:r>
      <w:r w:rsidRPr="00E12B9F">
        <w:rPr>
          <w:rFonts w:ascii="Times New Roman" w:eastAsia="Arial Unicode MS" w:hAnsi="Times New Roman" w:cs="font366"/>
          <w:color w:val="000000"/>
          <w:kern w:val="1"/>
          <w:sz w:val="28"/>
          <w:szCs w:val="28"/>
          <w:lang w:val="kk-KZ" w:eastAsia="ar-SA"/>
        </w:rPr>
        <w:t xml:space="preserve"> Стюденттің </w:t>
      </w:r>
      <w:r w:rsidRPr="00A03CEE">
        <w:rPr>
          <w:rFonts w:ascii="Times New Roman" w:eastAsia="Arial Unicode MS" w:hAnsi="Times New Roman" w:cs="font366"/>
          <w:b/>
          <w:color w:val="000000"/>
          <w:kern w:val="1"/>
          <w:sz w:val="28"/>
          <w:szCs w:val="28"/>
          <w:lang w:val="kk-KZ" w:eastAsia="ar-SA"/>
        </w:rPr>
        <w:t>t</w:t>
      </w:r>
      <w:r w:rsidRPr="00A03CEE">
        <w:rPr>
          <w:rFonts w:ascii="Times New Roman" w:eastAsia="Arial Unicode MS" w:hAnsi="Times New Roman" w:cs="font366"/>
          <w:color w:val="000000"/>
          <w:kern w:val="1"/>
          <w:sz w:val="28"/>
          <w:szCs w:val="28"/>
          <w:lang w:val="kk-KZ" w:eastAsia="ar-SA"/>
        </w:rPr>
        <w:t xml:space="preserve"> –</w:t>
      </w:r>
      <w:r w:rsidRPr="00E12B9F">
        <w:rPr>
          <w:rFonts w:ascii="Times New Roman" w:eastAsia="Arial Unicode MS" w:hAnsi="Times New Roman" w:cs="font366"/>
          <w:color w:val="000000"/>
          <w:kern w:val="1"/>
          <w:sz w:val="28"/>
          <w:szCs w:val="28"/>
          <w:lang w:val="kk-KZ" w:eastAsia="ar-SA"/>
        </w:rPr>
        <w:t xml:space="preserve">-өлшемшартының кестелік мәні және еркіндік дәрежелерінің саны </w:t>
      </w:r>
      <w:r w:rsidRPr="00A03CEE">
        <w:rPr>
          <w:rFonts w:ascii="Times New Roman" w:eastAsia="Arial Unicode MS" w:hAnsi="Times New Roman" w:cs="font366"/>
          <w:color w:val="000000"/>
          <w:kern w:val="1"/>
          <w:sz w:val="28"/>
          <w:szCs w:val="28"/>
          <w:lang w:val="kk-KZ" w:eastAsia="ar-SA"/>
        </w:rPr>
        <w:t>f</w:t>
      </w:r>
      <w:r w:rsidRPr="00E12B9F">
        <w:rPr>
          <w:rFonts w:ascii="Times New Roman" w:eastAsia="Arial Unicode MS" w:hAnsi="Times New Roman" w:cs="font366"/>
          <w:color w:val="000000"/>
          <w:kern w:val="1"/>
          <w:sz w:val="28"/>
          <w:szCs w:val="28"/>
          <w:lang w:val="kk-KZ" w:eastAsia="ar-SA"/>
        </w:rPr>
        <w:t xml:space="preserve">,  </w:t>
      </w:r>
      <w:r w:rsidRPr="00A03CEE">
        <w:rPr>
          <w:rFonts w:ascii="Times New Roman" w:eastAsia="Arial Unicode MS" w:hAnsi="Times New Roman" w:cs="font366"/>
          <w:color w:val="000000"/>
          <w:kern w:val="1"/>
          <w:sz w:val="28"/>
          <w:szCs w:val="28"/>
          <w:lang w:val="kk-KZ" w:eastAsia="ar-SA"/>
        </w:rPr>
        <w:t>t</w:t>
      </w:r>
      <w:r w:rsidRPr="00A03CEE">
        <w:rPr>
          <w:rFonts w:ascii="Times New Roman" w:eastAsia="Arial Unicode MS" w:hAnsi="Times New Roman" w:cs="font366"/>
          <w:color w:val="000000"/>
          <w:kern w:val="1"/>
          <w:sz w:val="28"/>
          <w:szCs w:val="28"/>
          <w:vertAlign w:val="subscript"/>
          <w:lang w:val="kk-KZ" w:eastAsia="ar-SA"/>
        </w:rPr>
        <w:t>j</w:t>
      </w:r>
      <w:r w:rsidRPr="00A03CEE">
        <w:rPr>
          <w:rFonts w:ascii="Times New Roman" w:eastAsia="Arial Unicode MS" w:hAnsi="Times New Roman" w:cs="font366"/>
          <w:color w:val="000000"/>
          <w:kern w:val="1"/>
          <w:sz w:val="28"/>
          <w:szCs w:val="28"/>
          <w:lang w:val="kk-KZ" w:eastAsia="ar-SA"/>
        </w:rPr>
        <w:t xml:space="preserve"> = 2,31 (</w:t>
      </w:r>
      <w:r w:rsidRPr="00A03CEE">
        <w:rPr>
          <w:rFonts w:ascii="Times New Roman" w:eastAsia="Arial Unicode MS" w:hAnsi="Times New Roman" w:cs="font366"/>
          <w:kern w:val="1"/>
          <w:sz w:val="28"/>
          <w:szCs w:val="28"/>
          <w:lang w:val="kk-KZ" w:eastAsia="ar-SA"/>
        </w:rPr>
        <w:t xml:space="preserve">f = N*(k-1) = 8*(2 - 1) = 8, P = 0,95, </w:t>
      </w:r>
      <w:r w:rsidRPr="00A03CEE">
        <w:rPr>
          <w:rFonts w:ascii="Times New Roman" w:eastAsia="Arial Unicode MS" w:hAnsi="Times New Roman" w:cs="font366"/>
          <w:color w:val="000000"/>
          <w:kern w:val="1"/>
          <w:sz w:val="28"/>
          <w:szCs w:val="28"/>
          <w:lang w:val="kk-KZ" w:eastAsia="ar-SA"/>
        </w:rPr>
        <w:t>[</w:t>
      </w:r>
      <w:r w:rsidRPr="00E12B9F">
        <w:rPr>
          <w:rFonts w:ascii="Times New Roman" w:eastAsia="Arial Unicode MS" w:hAnsi="Times New Roman" w:cs="font366"/>
          <w:kern w:val="1"/>
          <w:sz w:val="28"/>
          <w:szCs w:val="28"/>
          <w:lang w:val="kk-KZ" w:eastAsia="ar-SA"/>
        </w:rPr>
        <w:t>182</w:t>
      </w:r>
      <w:r w:rsidRPr="00A03CEE">
        <w:rPr>
          <w:rFonts w:ascii="Times New Roman" w:eastAsia="Arial Unicode MS" w:hAnsi="Times New Roman" w:cs="font366"/>
          <w:kern w:val="1"/>
          <w:sz w:val="28"/>
          <w:szCs w:val="28"/>
          <w:lang w:val="kk-KZ" w:eastAsia="ar-SA"/>
        </w:rPr>
        <w:t xml:space="preserve">, </w:t>
      </w:r>
      <w:r w:rsidRPr="00E12B9F">
        <w:rPr>
          <w:rFonts w:ascii="Times New Roman" w:eastAsia="Arial Unicode MS" w:hAnsi="Times New Roman" w:cs="font366"/>
          <w:kern w:val="1"/>
          <w:sz w:val="28"/>
          <w:szCs w:val="28"/>
          <w:lang w:val="kk-KZ" w:eastAsia="ar-SA"/>
        </w:rPr>
        <w:t>қосымша</w:t>
      </w:r>
      <w:r w:rsidRPr="00A03CEE">
        <w:rPr>
          <w:rFonts w:ascii="Times New Roman" w:eastAsia="Arial Unicode MS" w:hAnsi="Times New Roman" w:cs="font366"/>
          <w:kern w:val="1"/>
          <w:sz w:val="28"/>
          <w:szCs w:val="28"/>
          <w:lang w:val="kk-KZ" w:eastAsia="ar-SA"/>
        </w:rPr>
        <w:t xml:space="preserve"> 3</w:t>
      </w:r>
      <w:r w:rsidRPr="00A03CEE">
        <w:rPr>
          <w:rFonts w:ascii="Times New Roman" w:eastAsia="Arial Unicode MS" w:hAnsi="Times New Roman" w:cs="font366"/>
          <w:color w:val="000000"/>
          <w:kern w:val="1"/>
          <w:sz w:val="28"/>
          <w:szCs w:val="28"/>
          <w:lang w:val="kk-KZ" w:eastAsia="ar-SA"/>
        </w:rPr>
        <w:t>])</w:t>
      </w:r>
      <w:r w:rsidRPr="00E12B9F">
        <w:rPr>
          <w:rFonts w:ascii="Times New Roman" w:eastAsia="Arial Unicode MS" w:hAnsi="Times New Roman" w:cs="font366"/>
          <w:color w:val="000000"/>
          <w:kern w:val="1"/>
          <w:sz w:val="28"/>
          <w:szCs w:val="28"/>
          <w:lang w:val="kk-KZ" w:eastAsia="ar-SA"/>
        </w:rPr>
        <w:t xml:space="preserve"> тең болған жағдайда, онда коэффициентердің маңыздылығының шарты </w:t>
      </w:r>
      <w:r w:rsidRPr="00A03CEE">
        <w:rPr>
          <w:rFonts w:ascii="Times New Roman" w:eastAsia="Arial Unicode MS" w:hAnsi="Times New Roman" w:cs="font366"/>
          <w:kern w:val="1"/>
          <w:sz w:val="28"/>
          <w:szCs w:val="28"/>
          <w:lang w:val="kk-KZ" w:eastAsia="ar-SA"/>
        </w:rPr>
        <w:t>(А 7)</w:t>
      </w:r>
      <w:r w:rsidRPr="00E12B9F">
        <w:rPr>
          <w:rFonts w:ascii="Times New Roman" w:eastAsia="Arial Unicode MS" w:hAnsi="Times New Roman" w:cs="font366"/>
          <w:kern w:val="1"/>
          <w:sz w:val="28"/>
          <w:szCs w:val="28"/>
          <w:lang w:val="kk-KZ" w:eastAsia="ar-SA"/>
        </w:rPr>
        <w:t xml:space="preserve"> формуласына сәйкес </w:t>
      </w:r>
      <w:r w:rsidRPr="00A03CEE">
        <w:rPr>
          <w:rFonts w:ascii="Times New Roman" w:eastAsia="Arial Unicode MS" w:hAnsi="Times New Roman" w:cs="font366"/>
          <w:kern w:val="1"/>
          <w:sz w:val="28"/>
          <w:szCs w:val="28"/>
          <w:lang w:val="kk-KZ" w:eastAsia="ar-SA"/>
        </w:rPr>
        <w:t>│b</w:t>
      </w:r>
      <w:r w:rsidRPr="00A03CEE">
        <w:rPr>
          <w:rFonts w:ascii="Times New Roman" w:eastAsia="Arial Unicode MS" w:hAnsi="Times New Roman" w:cs="font366"/>
          <w:kern w:val="1"/>
          <w:sz w:val="28"/>
          <w:szCs w:val="28"/>
          <w:vertAlign w:val="subscript"/>
          <w:lang w:val="kk-KZ" w:eastAsia="ar-SA"/>
        </w:rPr>
        <w:t>j</w:t>
      </w:r>
      <w:r w:rsidRPr="00A03CEE">
        <w:rPr>
          <w:rFonts w:ascii="Times New Roman" w:eastAsia="Arial Unicode MS" w:hAnsi="Times New Roman" w:cs="font366"/>
          <w:kern w:val="1"/>
          <w:sz w:val="28"/>
          <w:szCs w:val="28"/>
          <w:lang w:val="kk-KZ" w:eastAsia="ar-SA"/>
        </w:rPr>
        <w:t>│≥ 0,347 (2,31*0,151)</w:t>
      </w:r>
      <w:r w:rsidRPr="00E12B9F">
        <w:rPr>
          <w:rFonts w:ascii="Times New Roman" w:eastAsia="Arial Unicode MS" w:hAnsi="Times New Roman" w:cs="font366"/>
          <w:kern w:val="1"/>
          <w:sz w:val="28"/>
          <w:szCs w:val="28"/>
          <w:lang w:val="kk-KZ" w:eastAsia="ar-SA"/>
        </w:rPr>
        <w:t xml:space="preserve"> болады. </w:t>
      </w:r>
    </w:p>
    <w:p w14:paraId="749B1CF8" w14:textId="77777777" w:rsidR="00E12B9F" w:rsidRPr="00E12B9F" w:rsidRDefault="00E12B9F" w:rsidP="00E12B9F">
      <w:pPr>
        <w:suppressAutoHyphens/>
        <w:spacing w:after="0" w:line="240" w:lineRule="auto"/>
        <w:jc w:val="both"/>
        <w:rPr>
          <w:rFonts w:ascii="Times New Roman" w:eastAsia="Arial Unicode MS" w:hAnsi="Times New Roman" w:cs="font366"/>
          <w:kern w:val="1"/>
          <w:sz w:val="28"/>
          <w:szCs w:val="28"/>
          <w:lang w:val="kk-KZ" w:eastAsia="ar-SA"/>
        </w:rPr>
      </w:pPr>
    </w:p>
    <w:p w14:paraId="7DB33D31" w14:textId="77777777" w:rsidR="00E12B9F" w:rsidRPr="00E12B9F" w:rsidRDefault="00E12B9F" w:rsidP="00E12B9F">
      <w:pPr>
        <w:suppressAutoHyphens/>
        <w:spacing w:after="0" w:line="240" w:lineRule="auto"/>
        <w:jc w:val="both"/>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Кесте 5 – Excel бағдарламасын қолдана отырып жасалған 1 теңдеудің коэффициенттерін есептеу (модель I/1)</w:t>
      </w:r>
    </w:p>
    <w:p w14:paraId="603F8A25" w14:textId="77777777" w:rsidR="00E12B9F" w:rsidRPr="00E12B9F" w:rsidRDefault="00E12B9F" w:rsidP="00E12B9F">
      <w:pPr>
        <w:suppressAutoHyphens/>
        <w:spacing w:after="0" w:line="240" w:lineRule="auto"/>
        <w:rPr>
          <w:rFonts w:ascii="Times New Roman" w:eastAsia="Arial Unicode MS" w:hAnsi="Times New Roman" w:cs="Times New Roman"/>
          <w:kern w:val="1"/>
          <w:sz w:val="28"/>
          <w:szCs w:val="28"/>
          <w:lang w:val="kk-KZ" w:eastAsia="ar-SA"/>
        </w:rPr>
      </w:pPr>
      <w:r w:rsidRPr="00E12B9F">
        <w:rPr>
          <w:rFonts w:ascii="Times New Roman" w:eastAsia="Arial Unicode MS" w:hAnsi="Times New Roman" w:cs="Times New Roman"/>
          <w:noProof/>
          <w:kern w:val="1"/>
          <w:sz w:val="28"/>
          <w:szCs w:val="28"/>
          <w:lang w:eastAsia="ru-RU"/>
        </w:rPr>
        <w:drawing>
          <wp:inline distT="0" distB="0" distL="0" distR="0" wp14:anchorId="0C5E9336" wp14:editId="23423A69">
            <wp:extent cx="5962650" cy="2661053"/>
            <wp:effectExtent l="0" t="0" r="0" b="63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15485" cy="2684633"/>
                    </a:xfrm>
                    <a:prstGeom prst="rect">
                      <a:avLst/>
                    </a:prstGeom>
                    <a:noFill/>
                    <a:ln>
                      <a:noFill/>
                    </a:ln>
                  </pic:spPr>
                </pic:pic>
              </a:graphicData>
            </a:graphic>
          </wp:inline>
        </w:drawing>
      </w:r>
    </w:p>
    <w:p w14:paraId="00A38556" w14:textId="77777777" w:rsidR="00E12B9F" w:rsidRPr="00E12B9F" w:rsidRDefault="00E12B9F" w:rsidP="00E12B9F">
      <w:pPr>
        <w:suppressAutoHyphens/>
        <w:spacing w:after="0" w:line="240" w:lineRule="auto"/>
        <w:rPr>
          <w:rFonts w:ascii="Times New Roman" w:eastAsia="Arial Unicode MS" w:hAnsi="Times New Roman" w:cs="Times New Roman"/>
          <w:kern w:val="1"/>
          <w:sz w:val="28"/>
          <w:szCs w:val="28"/>
          <w:lang w:val="kk-KZ" w:eastAsia="ar-SA"/>
        </w:rPr>
      </w:pPr>
    </w:p>
    <w:p w14:paraId="1C3EEA31" w14:textId="77777777" w:rsidR="00E12B9F" w:rsidRPr="00E12B9F" w:rsidRDefault="00E12B9F" w:rsidP="00E12B9F">
      <w:pPr>
        <w:suppressAutoHyphens/>
        <w:spacing w:after="120" w:line="240" w:lineRule="auto"/>
        <w:ind w:firstLine="709"/>
        <w:jc w:val="both"/>
        <w:rPr>
          <w:rFonts w:ascii="Times New Roman" w:eastAsia="Arial Unicode MS" w:hAnsi="Times New Roman" w:cs="Times New Roman"/>
          <w:kern w:val="24"/>
          <w:sz w:val="28"/>
          <w:szCs w:val="28"/>
          <w:lang w:val="kk-KZ" w:eastAsia="ar-SA"/>
        </w:rPr>
      </w:pPr>
      <w:r w:rsidRPr="00E12B9F">
        <w:rPr>
          <w:rFonts w:ascii="Times New Roman" w:eastAsia="Arial Unicode MS" w:hAnsi="Times New Roman" w:cs="Times New Roman"/>
          <w:kern w:val="1"/>
          <w:sz w:val="28"/>
          <w:szCs w:val="28"/>
          <w:lang w:val="kk-KZ" w:eastAsia="ar-SA"/>
        </w:rPr>
        <w:t>Стьюденттің t- өлшемшартының көмегімен шығарылған bj коэффициенттерінің маңыздылыңын тексеру алынған теңдеудегі b</w:t>
      </w:r>
      <w:r w:rsidRPr="00E12B9F">
        <w:rPr>
          <w:rFonts w:ascii="Times New Roman" w:eastAsia="Arial Unicode MS" w:hAnsi="Times New Roman" w:cs="Times New Roman"/>
          <w:kern w:val="1"/>
          <w:sz w:val="28"/>
          <w:szCs w:val="28"/>
          <w:vertAlign w:val="subscript"/>
          <w:lang w:val="kk-KZ" w:eastAsia="ar-SA"/>
        </w:rPr>
        <w:t>13</w:t>
      </w:r>
      <w:r w:rsidRPr="00E12B9F">
        <w:rPr>
          <w:rFonts w:ascii="Times New Roman" w:eastAsia="Arial Unicode MS" w:hAnsi="Times New Roman" w:cs="Times New Roman"/>
          <w:kern w:val="1"/>
          <w:sz w:val="28"/>
          <w:szCs w:val="28"/>
          <w:lang w:val="kk-KZ" w:eastAsia="ar-SA"/>
        </w:rPr>
        <w:t>, b</w:t>
      </w:r>
      <w:r w:rsidRPr="00E12B9F">
        <w:rPr>
          <w:rFonts w:ascii="Times New Roman" w:eastAsia="Arial Unicode MS" w:hAnsi="Times New Roman" w:cs="Times New Roman"/>
          <w:kern w:val="1"/>
          <w:sz w:val="28"/>
          <w:szCs w:val="28"/>
          <w:vertAlign w:val="subscript"/>
          <w:lang w:val="kk-KZ" w:eastAsia="ar-SA"/>
        </w:rPr>
        <w:t>23</w:t>
      </w:r>
      <w:r w:rsidRPr="00E12B9F">
        <w:rPr>
          <w:rFonts w:ascii="Times New Roman" w:eastAsia="Arial Unicode MS" w:hAnsi="Times New Roman" w:cs="Times New Roman"/>
          <w:kern w:val="1"/>
          <w:sz w:val="28"/>
          <w:szCs w:val="28"/>
          <w:lang w:val="kk-KZ" w:eastAsia="ar-SA"/>
        </w:rPr>
        <w:t>, b</w:t>
      </w:r>
      <w:r w:rsidRPr="00E12B9F">
        <w:rPr>
          <w:rFonts w:ascii="Times New Roman" w:eastAsia="Arial Unicode MS" w:hAnsi="Times New Roman" w:cs="Times New Roman"/>
          <w:kern w:val="1"/>
          <w:sz w:val="28"/>
          <w:szCs w:val="28"/>
          <w:vertAlign w:val="subscript"/>
          <w:lang w:val="kk-KZ" w:eastAsia="ar-SA"/>
        </w:rPr>
        <w:t>123</w:t>
      </w:r>
      <w:r w:rsidRPr="00E12B9F">
        <w:rPr>
          <w:rFonts w:ascii="Times New Roman" w:eastAsia="Arial Unicode MS" w:hAnsi="Times New Roman" w:cs="Times New Roman"/>
          <w:kern w:val="1"/>
          <w:sz w:val="28"/>
          <w:szCs w:val="28"/>
          <w:lang w:val="kk-KZ" w:eastAsia="ar-SA"/>
        </w:rPr>
        <w:t xml:space="preserve"> коэффициенттері маңызды емес екенін көрсетті.   </w:t>
      </w:r>
    </w:p>
    <w:p w14:paraId="34AB2B40" w14:textId="77777777" w:rsidR="00E12B9F" w:rsidRPr="00E12B9F" w:rsidRDefault="00E12B9F" w:rsidP="00E12B9F">
      <w:pPr>
        <w:suppressAutoHyphens/>
        <w:spacing w:after="0" w:line="240" w:lineRule="auto"/>
        <w:ind w:firstLine="709"/>
        <w:jc w:val="both"/>
        <w:rPr>
          <w:rFonts w:ascii="Times New Roman" w:eastAsia="Arial Unicode MS" w:hAnsi="Times New Roman" w:cs="Times New Roman"/>
          <w:bCs/>
          <w:kern w:val="1"/>
          <w:sz w:val="28"/>
          <w:szCs w:val="28"/>
          <w:lang w:val="kk-KZ" w:eastAsia="ar-SA"/>
        </w:rPr>
      </w:pPr>
      <w:r w:rsidRPr="00E12B9F">
        <w:rPr>
          <w:rFonts w:ascii="Times New Roman" w:eastAsia="Arial Unicode MS" w:hAnsi="Times New Roman" w:cs="Times New Roman"/>
          <w:bCs/>
          <w:kern w:val="1"/>
          <w:sz w:val="28"/>
          <w:szCs w:val="28"/>
          <w:lang w:val="kk-KZ" w:eastAsia="ar-SA"/>
        </w:rPr>
        <w:t xml:space="preserve">Онда Тайжүзген кен орнының табиғи цеолитінде темір ионының сорбциясы (ион алмасуы) Y1, %  тәуелділігінің  1-ші теңдеуі ерітіндідегі (X1) </w:t>
      </w:r>
      <w:r w:rsidRPr="00E12B9F">
        <w:rPr>
          <w:rFonts w:ascii="Times New Roman" w:eastAsia="Arial Unicode MS" w:hAnsi="Times New Roman" w:cs="Times New Roman"/>
          <w:bCs/>
          <w:kern w:val="1"/>
          <w:sz w:val="28"/>
          <w:szCs w:val="28"/>
          <w:lang w:val="kk-KZ" w:eastAsia="ar-SA"/>
        </w:rPr>
        <w:lastRenderedPageBreak/>
        <w:t xml:space="preserve">оның  концентрациясына </w:t>
      </w:r>
      <w:r w:rsidRPr="00E12B9F">
        <w:rPr>
          <w:rFonts w:ascii="Times New Roman" w:eastAsia="Arial Unicode MS" w:hAnsi="Times New Roman" w:cs="Times New Roman"/>
          <w:kern w:val="1"/>
          <w:sz w:val="28"/>
          <w:szCs w:val="28"/>
          <w:lang w:val="kk-KZ" w:eastAsia="ar-SA"/>
        </w:rPr>
        <w:t>(Fe</w:t>
      </w:r>
      <w:r w:rsidRPr="00E12B9F">
        <w:rPr>
          <w:rFonts w:ascii="Times New Roman" w:eastAsia="Arial Unicode MS" w:hAnsi="Times New Roman" w:cs="Times New Roman"/>
          <w:kern w:val="1"/>
          <w:sz w:val="28"/>
          <w:szCs w:val="28"/>
          <w:vertAlign w:val="superscript"/>
          <w:lang w:val="kk-KZ" w:eastAsia="ar-SA"/>
        </w:rPr>
        <w:t>2+</w:t>
      </w:r>
      <w:r w:rsidRPr="00E12B9F">
        <w:rPr>
          <w:rFonts w:ascii="Times New Roman" w:eastAsia="Arial Unicode MS" w:hAnsi="Times New Roman" w:cs="Times New Roman"/>
          <w:kern w:val="1"/>
          <w:sz w:val="28"/>
          <w:szCs w:val="28"/>
          <w:lang w:val="kk-KZ" w:eastAsia="ar-SA"/>
        </w:rPr>
        <w:t xml:space="preserve">), </w:t>
      </w:r>
      <w:r w:rsidRPr="00E12B9F">
        <w:rPr>
          <w:rFonts w:ascii="Times New Roman" w:eastAsia="Arial Unicode MS" w:hAnsi="Times New Roman" w:cs="Times New Roman"/>
          <w:bCs/>
          <w:kern w:val="1"/>
          <w:sz w:val="28"/>
          <w:szCs w:val="28"/>
          <w:lang w:val="kk-KZ" w:eastAsia="ar-SA"/>
        </w:rPr>
        <w:t>өткізу жылдамдығына (X2) және бөлшектердің фракциясына (X3) байланысты:</w:t>
      </w:r>
    </w:p>
    <w:p w14:paraId="25A7063D" w14:textId="77777777" w:rsidR="00E12B9F" w:rsidRPr="00E12B9F" w:rsidRDefault="00E12B9F" w:rsidP="00E12B9F">
      <w:pPr>
        <w:suppressAutoHyphens/>
        <w:spacing w:after="0" w:line="240" w:lineRule="auto"/>
        <w:ind w:firstLine="709"/>
        <w:jc w:val="both"/>
        <w:rPr>
          <w:rFonts w:ascii="Times New Roman" w:eastAsia="Arial Unicode MS" w:hAnsi="Times New Roman" w:cs="Times New Roman"/>
          <w:bCs/>
          <w:kern w:val="1"/>
          <w:sz w:val="28"/>
          <w:szCs w:val="28"/>
          <w:lang w:val="kk-KZ" w:eastAsia="ar-SA"/>
        </w:rPr>
      </w:pPr>
    </w:p>
    <w:p w14:paraId="13A71509" w14:textId="77777777" w:rsidR="00E12B9F" w:rsidRPr="00E12B9F" w:rsidRDefault="00E12B9F" w:rsidP="00E12B9F">
      <w:pPr>
        <w:suppressAutoHyphens/>
        <w:spacing w:after="0" w:line="240" w:lineRule="auto"/>
        <w:ind w:right="-143" w:firstLine="709"/>
        <w:jc w:val="center"/>
        <w:rPr>
          <w:rFonts w:ascii="Times New Roman" w:eastAsia="Arial Unicode MS" w:hAnsi="Times New Roman" w:cs="Times New Roman"/>
          <w:kern w:val="1"/>
          <w:sz w:val="28"/>
          <w:szCs w:val="28"/>
          <w:lang w:val="kk-KZ" w:eastAsia="ar-SA"/>
        </w:rPr>
      </w:pPr>
      <w:r w:rsidRPr="00E12B9F">
        <w:rPr>
          <w:rFonts w:ascii="Times New Roman" w:eastAsia="Arial Unicode MS" w:hAnsi="Times New Roman" w:cs="Times New Roman"/>
          <w:b/>
          <w:kern w:val="1"/>
          <w:sz w:val="28"/>
          <w:szCs w:val="28"/>
          <w:u w:val="single"/>
          <w:lang w:val="kk-KZ" w:eastAsia="ar-SA"/>
        </w:rPr>
        <w:t>Y1 = 88,16 + 0,36*X1 – 0,69*Х2 – 0,61*Х3 – 0,39*X1*X2</w:t>
      </w:r>
    </w:p>
    <w:p w14:paraId="0BDEC550" w14:textId="77777777" w:rsidR="00E12B9F" w:rsidRPr="00E12B9F" w:rsidRDefault="00E12B9F" w:rsidP="00E12B9F">
      <w:pPr>
        <w:suppressAutoHyphens/>
        <w:spacing w:after="0" w:line="240" w:lineRule="auto"/>
        <w:rPr>
          <w:rFonts w:ascii="Times New Roman" w:eastAsia="Arial Unicode MS" w:hAnsi="Times New Roman" w:cs="Times New Roman"/>
          <w:kern w:val="1"/>
          <w:sz w:val="28"/>
          <w:szCs w:val="28"/>
          <w:lang w:val="kk-KZ" w:eastAsia="ar-SA"/>
        </w:rPr>
      </w:pPr>
    </w:p>
    <w:p w14:paraId="7C445162" w14:textId="77777777" w:rsidR="00E12B9F" w:rsidRPr="00E12B9F" w:rsidRDefault="00E12B9F" w:rsidP="00E12B9F">
      <w:pPr>
        <w:suppressAutoHyphens/>
        <w:spacing w:after="0" w:line="240" w:lineRule="auto"/>
        <w:jc w:val="both"/>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Кесте 6 – Excel бағдарламасын қолдана отырып жасалған 1 теңдеудің адекваттылығын  тексеру үшін коэффициенттерді есептеу (модель I/1)</w:t>
      </w:r>
    </w:p>
    <w:p w14:paraId="63F31173" w14:textId="77777777" w:rsidR="00E12B9F" w:rsidRPr="00E12B9F" w:rsidRDefault="00E12B9F" w:rsidP="00E12B9F">
      <w:pPr>
        <w:suppressAutoHyphens/>
        <w:spacing w:after="0" w:line="240" w:lineRule="auto"/>
        <w:jc w:val="both"/>
        <w:rPr>
          <w:rFonts w:ascii="Times New Roman" w:eastAsia="Arial Unicode MS" w:hAnsi="Times New Roman" w:cs="Times New Roman"/>
          <w:kern w:val="1"/>
          <w:sz w:val="28"/>
          <w:szCs w:val="28"/>
          <w:lang w:val="kk-KZ" w:eastAsia="ar-SA"/>
        </w:rPr>
      </w:pPr>
    </w:p>
    <w:tbl>
      <w:tblPr>
        <w:tblW w:w="9023" w:type="dxa"/>
        <w:jc w:val="center"/>
        <w:tblLook w:val="04A0" w:firstRow="1" w:lastRow="0" w:firstColumn="1" w:lastColumn="0" w:noHBand="0" w:noVBand="1"/>
      </w:tblPr>
      <w:tblGrid>
        <w:gridCol w:w="538"/>
        <w:gridCol w:w="825"/>
        <w:gridCol w:w="825"/>
        <w:gridCol w:w="825"/>
        <w:gridCol w:w="1202"/>
        <w:gridCol w:w="1202"/>
        <w:gridCol w:w="1202"/>
        <w:gridCol w:w="1202"/>
        <w:gridCol w:w="1202"/>
      </w:tblGrid>
      <w:tr w:rsidR="00E12B9F" w:rsidRPr="00E12B9F" w14:paraId="1B0C5F23" w14:textId="77777777" w:rsidTr="008C4929">
        <w:trPr>
          <w:trHeight w:val="319"/>
          <w:jc w:val="center"/>
        </w:trPr>
        <w:tc>
          <w:tcPr>
            <w:tcW w:w="53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F16022" w14:textId="77777777" w:rsidR="00E12B9F" w:rsidRPr="00E12B9F" w:rsidRDefault="00E12B9F" w:rsidP="00E12B9F">
            <w:pPr>
              <w:spacing w:after="0" w:line="240" w:lineRule="auto"/>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single" w:sz="4" w:space="0" w:color="auto"/>
              <w:left w:val="nil"/>
              <w:bottom w:val="single" w:sz="4" w:space="0" w:color="auto"/>
              <w:right w:val="single" w:sz="4" w:space="0" w:color="auto"/>
            </w:tcBorders>
            <w:shd w:val="clear" w:color="auto" w:fill="auto"/>
            <w:noWrap/>
            <w:vAlign w:val="center"/>
            <w:hideMark/>
          </w:tcPr>
          <w:p w14:paraId="0D02061F"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Х</w:t>
            </w:r>
            <w:r w:rsidRPr="00E12B9F">
              <w:rPr>
                <w:rFonts w:ascii="Times New Roman" w:eastAsia="Times New Roman" w:hAnsi="Times New Roman" w:cs="Times New Roman"/>
                <w:color w:val="000000"/>
                <w:sz w:val="28"/>
                <w:szCs w:val="28"/>
                <w:vertAlign w:val="subscript"/>
                <w:lang w:eastAsia="ru-RU"/>
              </w:rPr>
              <w:t>1</w:t>
            </w:r>
          </w:p>
        </w:tc>
        <w:tc>
          <w:tcPr>
            <w:tcW w:w="825" w:type="dxa"/>
            <w:tcBorders>
              <w:top w:val="single" w:sz="4" w:space="0" w:color="auto"/>
              <w:left w:val="nil"/>
              <w:bottom w:val="single" w:sz="4" w:space="0" w:color="auto"/>
              <w:right w:val="single" w:sz="4" w:space="0" w:color="auto"/>
            </w:tcBorders>
            <w:shd w:val="clear" w:color="auto" w:fill="auto"/>
            <w:noWrap/>
            <w:vAlign w:val="center"/>
            <w:hideMark/>
          </w:tcPr>
          <w:p w14:paraId="21B179D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Х</w:t>
            </w:r>
            <w:r w:rsidRPr="00E12B9F">
              <w:rPr>
                <w:rFonts w:ascii="Times New Roman" w:eastAsia="Times New Roman" w:hAnsi="Times New Roman" w:cs="Times New Roman"/>
                <w:color w:val="000000"/>
                <w:sz w:val="28"/>
                <w:szCs w:val="28"/>
                <w:vertAlign w:val="subscript"/>
                <w:lang w:eastAsia="ru-RU"/>
              </w:rPr>
              <w:t>2</w:t>
            </w:r>
          </w:p>
        </w:tc>
        <w:tc>
          <w:tcPr>
            <w:tcW w:w="825" w:type="dxa"/>
            <w:tcBorders>
              <w:top w:val="single" w:sz="4" w:space="0" w:color="auto"/>
              <w:left w:val="nil"/>
              <w:bottom w:val="single" w:sz="4" w:space="0" w:color="auto"/>
              <w:right w:val="single" w:sz="4" w:space="0" w:color="auto"/>
            </w:tcBorders>
            <w:shd w:val="clear" w:color="auto" w:fill="auto"/>
            <w:noWrap/>
            <w:vAlign w:val="center"/>
            <w:hideMark/>
          </w:tcPr>
          <w:p w14:paraId="309C6894"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Х</w:t>
            </w:r>
            <w:r w:rsidRPr="00E12B9F">
              <w:rPr>
                <w:rFonts w:ascii="Times New Roman" w:eastAsia="Times New Roman" w:hAnsi="Times New Roman" w:cs="Times New Roman"/>
                <w:color w:val="000000"/>
                <w:sz w:val="28"/>
                <w:szCs w:val="28"/>
                <w:vertAlign w:val="subscript"/>
                <w:lang w:eastAsia="ru-RU"/>
              </w:rPr>
              <w:t>3</w:t>
            </w:r>
          </w:p>
        </w:tc>
        <w:tc>
          <w:tcPr>
            <w:tcW w:w="1202" w:type="dxa"/>
            <w:tcBorders>
              <w:top w:val="single" w:sz="8" w:space="0" w:color="000000"/>
              <w:left w:val="single" w:sz="8" w:space="0" w:color="000000"/>
              <w:bottom w:val="single" w:sz="8" w:space="0" w:color="000000"/>
              <w:right w:val="single" w:sz="8" w:space="0" w:color="auto"/>
            </w:tcBorders>
            <w:shd w:val="clear" w:color="auto" w:fill="auto"/>
            <w:vAlign w:val="center"/>
            <w:hideMark/>
          </w:tcPr>
          <w:p w14:paraId="7B64BB12"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val="en-US" w:eastAsia="ru-RU"/>
              </w:rPr>
              <w:t>Y (Fe</w:t>
            </w:r>
            <w:r w:rsidRPr="00E12B9F">
              <w:rPr>
                <w:rFonts w:ascii="Times New Roman" w:eastAsia="Times New Roman" w:hAnsi="Times New Roman" w:cs="Times New Roman"/>
                <w:color w:val="000000"/>
                <w:sz w:val="28"/>
                <w:szCs w:val="28"/>
                <w:vertAlign w:val="superscript"/>
                <w:lang w:val="en-US" w:eastAsia="ru-RU"/>
              </w:rPr>
              <w:t>2+</w:t>
            </w:r>
            <w:r w:rsidRPr="00E12B9F">
              <w:rPr>
                <w:rFonts w:ascii="Times New Roman" w:eastAsia="Times New Roman" w:hAnsi="Times New Roman" w:cs="Times New Roman"/>
                <w:color w:val="000000"/>
                <w:sz w:val="28"/>
                <w:szCs w:val="28"/>
                <w:lang w:val="en-US" w:eastAsia="ru-RU"/>
              </w:rPr>
              <w:t>)</w:t>
            </w:r>
          </w:p>
        </w:tc>
        <w:tc>
          <w:tcPr>
            <w:tcW w:w="12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9A26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proofErr w:type="spellStart"/>
            <w:r w:rsidRPr="00E12B9F">
              <w:rPr>
                <w:rFonts w:ascii="Times New Roman" w:eastAsia="Times New Roman" w:hAnsi="Times New Roman" w:cs="Times New Roman"/>
                <w:color w:val="000000"/>
                <w:sz w:val="28"/>
                <w:szCs w:val="28"/>
                <w:lang w:eastAsia="ru-RU"/>
              </w:rPr>
              <w:t>Y</w:t>
            </w:r>
            <w:r w:rsidRPr="00E12B9F">
              <w:rPr>
                <w:rFonts w:ascii="Times New Roman" w:eastAsia="Times New Roman" w:hAnsi="Times New Roman" w:cs="Times New Roman"/>
                <w:color w:val="000000"/>
                <w:sz w:val="28"/>
                <w:szCs w:val="28"/>
                <w:vertAlign w:val="subscript"/>
                <w:lang w:eastAsia="ru-RU"/>
              </w:rPr>
              <w:t>ср</w:t>
            </w:r>
            <w:proofErr w:type="spellEnd"/>
          </w:p>
        </w:tc>
        <w:tc>
          <w:tcPr>
            <w:tcW w:w="1202" w:type="dxa"/>
            <w:tcBorders>
              <w:top w:val="single" w:sz="4" w:space="0" w:color="auto"/>
              <w:left w:val="nil"/>
              <w:bottom w:val="single" w:sz="4" w:space="0" w:color="auto"/>
              <w:right w:val="single" w:sz="4" w:space="0" w:color="auto"/>
            </w:tcBorders>
            <w:shd w:val="clear" w:color="auto" w:fill="auto"/>
            <w:noWrap/>
            <w:vAlign w:val="center"/>
            <w:hideMark/>
          </w:tcPr>
          <w:p w14:paraId="0988A689"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Y</w:t>
            </w:r>
            <w:r w:rsidRPr="00E12B9F">
              <w:rPr>
                <w:rFonts w:ascii="Times New Roman" w:eastAsia="Times New Roman" w:hAnsi="Times New Roman" w:cs="Times New Roman"/>
                <w:color w:val="000000"/>
                <w:sz w:val="28"/>
                <w:szCs w:val="28"/>
                <w:vertAlign w:val="subscript"/>
                <w:lang w:eastAsia="ru-RU"/>
              </w:rPr>
              <w:t>1</w:t>
            </w:r>
          </w:p>
        </w:tc>
        <w:tc>
          <w:tcPr>
            <w:tcW w:w="1202" w:type="dxa"/>
            <w:tcBorders>
              <w:top w:val="single" w:sz="4" w:space="0" w:color="auto"/>
              <w:left w:val="nil"/>
              <w:bottom w:val="single" w:sz="4" w:space="0" w:color="auto"/>
              <w:right w:val="single" w:sz="4" w:space="0" w:color="auto"/>
            </w:tcBorders>
            <w:shd w:val="clear" w:color="auto" w:fill="auto"/>
            <w:noWrap/>
            <w:vAlign w:val="center"/>
            <w:hideMark/>
          </w:tcPr>
          <w:p w14:paraId="5A698A11"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|Y</w:t>
            </w:r>
            <w:r w:rsidRPr="00E12B9F">
              <w:rPr>
                <w:rFonts w:ascii="Times New Roman" w:eastAsia="Times New Roman" w:hAnsi="Times New Roman" w:cs="Times New Roman"/>
                <w:color w:val="000000"/>
                <w:sz w:val="28"/>
                <w:szCs w:val="28"/>
                <w:vertAlign w:val="subscript"/>
                <w:lang w:eastAsia="ru-RU"/>
              </w:rPr>
              <w:t>1</w:t>
            </w:r>
            <w:r w:rsidRPr="00E12B9F">
              <w:rPr>
                <w:rFonts w:ascii="Times New Roman" w:eastAsia="Times New Roman" w:hAnsi="Times New Roman" w:cs="Times New Roman"/>
                <w:color w:val="000000"/>
                <w:sz w:val="28"/>
                <w:szCs w:val="28"/>
                <w:lang w:eastAsia="ru-RU"/>
              </w:rPr>
              <w:t xml:space="preserve"> – Y|</w:t>
            </w:r>
          </w:p>
        </w:tc>
        <w:tc>
          <w:tcPr>
            <w:tcW w:w="1202" w:type="dxa"/>
            <w:tcBorders>
              <w:top w:val="single" w:sz="4" w:space="0" w:color="auto"/>
              <w:left w:val="nil"/>
              <w:bottom w:val="single" w:sz="4" w:space="0" w:color="auto"/>
              <w:right w:val="single" w:sz="4" w:space="0" w:color="auto"/>
            </w:tcBorders>
            <w:shd w:val="clear" w:color="auto" w:fill="auto"/>
            <w:noWrap/>
            <w:vAlign w:val="center"/>
            <w:hideMark/>
          </w:tcPr>
          <w:p w14:paraId="1DE2A623"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|Y</w:t>
            </w:r>
            <w:r w:rsidRPr="00E12B9F">
              <w:rPr>
                <w:rFonts w:ascii="Times New Roman" w:eastAsia="Times New Roman" w:hAnsi="Times New Roman" w:cs="Times New Roman"/>
                <w:color w:val="000000"/>
                <w:sz w:val="28"/>
                <w:szCs w:val="28"/>
                <w:vertAlign w:val="subscript"/>
                <w:lang w:eastAsia="ru-RU"/>
              </w:rPr>
              <w:t>1</w:t>
            </w:r>
            <w:r w:rsidRPr="00E12B9F">
              <w:rPr>
                <w:rFonts w:ascii="Times New Roman" w:eastAsia="Times New Roman" w:hAnsi="Times New Roman" w:cs="Times New Roman"/>
                <w:color w:val="000000"/>
                <w:sz w:val="28"/>
                <w:szCs w:val="28"/>
                <w:lang w:eastAsia="ru-RU"/>
              </w:rPr>
              <w:t xml:space="preserve"> – Y|</w:t>
            </w:r>
            <w:r w:rsidRPr="00E12B9F">
              <w:rPr>
                <w:rFonts w:ascii="Times New Roman" w:eastAsia="Times New Roman" w:hAnsi="Times New Roman" w:cs="Times New Roman"/>
                <w:color w:val="000000"/>
                <w:sz w:val="28"/>
                <w:szCs w:val="28"/>
                <w:vertAlign w:val="superscript"/>
                <w:lang w:eastAsia="ru-RU"/>
              </w:rPr>
              <w:t>2</w:t>
            </w:r>
          </w:p>
        </w:tc>
      </w:tr>
      <w:tr w:rsidR="00E12B9F" w:rsidRPr="00E12B9F" w14:paraId="7786B978" w14:textId="77777777" w:rsidTr="008C4929">
        <w:trPr>
          <w:trHeight w:val="289"/>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4AA9410"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1</w:t>
            </w:r>
          </w:p>
        </w:tc>
        <w:tc>
          <w:tcPr>
            <w:tcW w:w="825" w:type="dxa"/>
            <w:tcBorders>
              <w:top w:val="nil"/>
              <w:left w:val="nil"/>
              <w:bottom w:val="single" w:sz="4" w:space="0" w:color="auto"/>
              <w:right w:val="single" w:sz="4" w:space="0" w:color="auto"/>
            </w:tcBorders>
            <w:shd w:val="clear" w:color="auto" w:fill="auto"/>
            <w:noWrap/>
            <w:vAlign w:val="center"/>
            <w:hideMark/>
          </w:tcPr>
          <w:p w14:paraId="5EFEF530"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7611284C"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0B43E11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1202" w:type="dxa"/>
            <w:tcBorders>
              <w:top w:val="nil"/>
              <w:left w:val="single" w:sz="8" w:space="0" w:color="000000"/>
              <w:bottom w:val="single" w:sz="8" w:space="0" w:color="000000"/>
              <w:right w:val="single" w:sz="8" w:space="0" w:color="auto"/>
            </w:tcBorders>
            <w:shd w:val="clear" w:color="auto" w:fill="auto"/>
            <w:vAlign w:val="center"/>
            <w:hideMark/>
          </w:tcPr>
          <w:p w14:paraId="461F4EB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86,6</w:t>
            </w:r>
          </w:p>
        </w:tc>
        <w:tc>
          <w:tcPr>
            <w:tcW w:w="120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A1C1CD2"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88,16</w:t>
            </w:r>
          </w:p>
        </w:tc>
        <w:tc>
          <w:tcPr>
            <w:tcW w:w="1202" w:type="dxa"/>
            <w:tcBorders>
              <w:top w:val="nil"/>
              <w:left w:val="nil"/>
              <w:bottom w:val="single" w:sz="4" w:space="0" w:color="auto"/>
              <w:right w:val="single" w:sz="4" w:space="0" w:color="auto"/>
            </w:tcBorders>
            <w:shd w:val="clear" w:color="auto" w:fill="auto"/>
            <w:noWrap/>
            <w:vAlign w:val="center"/>
            <w:hideMark/>
          </w:tcPr>
          <w:p w14:paraId="638A89A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86,86</w:t>
            </w:r>
          </w:p>
        </w:tc>
        <w:tc>
          <w:tcPr>
            <w:tcW w:w="1202" w:type="dxa"/>
            <w:tcBorders>
              <w:top w:val="nil"/>
              <w:left w:val="nil"/>
              <w:bottom w:val="single" w:sz="4" w:space="0" w:color="auto"/>
              <w:right w:val="single" w:sz="4" w:space="0" w:color="auto"/>
            </w:tcBorders>
            <w:shd w:val="clear" w:color="auto" w:fill="auto"/>
            <w:noWrap/>
            <w:vAlign w:val="center"/>
            <w:hideMark/>
          </w:tcPr>
          <w:p w14:paraId="54D035BE"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0,26</w:t>
            </w:r>
          </w:p>
        </w:tc>
        <w:tc>
          <w:tcPr>
            <w:tcW w:w="1202" w:type="dxa"/>
            <w:tcBorders>
              <w:top w:val="nil"/>
              <w:left w:val="nil"/>
              <w:bottom w:val="single" w:sz="4" w:space="0" w:color="auto"/>
              <w:right w:val="single" w:sz="4" w:space="0" w:color="auto"/>
            </w:tcBorders>
            <w:shd w:val="clear" w:color="auto" w:fill="auto"/>
            <w:noWrap/>
            <w:vAlign w:val="center"/>
            <w:hideMark/>
          </w:tcPr>
          <w:p w14:paraId="52AAA4F2"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position w:val="-4"/>
                <w:sz w:val="28"/>
                <w:szCs w:val="28"/>
                <w:lang w:eastAsia="ru-RU"/>
              </w:rPr>
              <w:object w:dxaOrig="200" w:dyaOrig="300" w14:anchorId="3EC7A609">
                <v:shape id="_x0000_i1027" type="#_x0000_t75" style="width:11.35pt;height:17.45pt" o:ole="">
                  <v:imagedata r:id="rId77" o:title=""/>
                </v:shape>
                <o:OLEObject Type="Embed" ProgID="Equation.DSMT4" ShapeID="_x0000_i1027" DrawAspect="Content" ObjectID="_1731156211" r:id="rId78"/>
              </w:object>
            </w:r>
            <w:r w:rsidRPr="00E12B9F">
              <w:rPr>
                <w:rFonts w:ascii="Times New Roman" w:eastAsia="Times New Roman" w:hAnsi="Times New Roman" w:cs="Times New Roman"/>
                <w:color w:val="000000"/>
                <w:sz w:val="28"/>
                <w:szCs w:val="28"/>
                <w:lang w:eastAsia="ru-RU"/>
              </w:rPr>
              <w:t xml:space="preserve"> 0,07</w:t>
            </w:r>
          </w:p>
        </w:tc>
      </w:tr>
      <w:tr w:rsidR="00E12B9F" w:rsidRPr="00E12B9F" w14:paraId="1D3CFB4D" w14:textId="77777777" w:rsidTr="008C4929">
        <w:trPr>
          <w:trHeight w:val="289"/>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6861D78"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2</w:t>
            </w:r>
          </w:p>
        </w:tc>
        <w:tc>
          <w:tcPr>
            <w:tcW w:w="825" w:type="dxa"/>
            <w:tcBorders>
              <w:top w:val="nil"/>
              <w:left w:val="nil"/>
              <w:bottom w:val="single" w:sz="4" w:space="0" w:color="auto"/>
              <w:right w:val="single" w:sz="4" w:space="0" w:color="auto"/>
            </w:tcBorders>
            <w:shd w:val="clear" w:color="auto" w:fill="auto"/>
            <w:noWrap/>
            <w:vAlign w:val="center"/>
            <w:hideMark/>
          </w:tcPr>
          <w:p w14:paraId="62253538"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4877A120"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306D252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1202" w:type="dxa"/>
            <w:tcBorders>
              <w:top w:val="nil"/>
              <w:left w:val="single" w:sz="8" w:space="0" w:color="000000"/>
              <w:bottom w:val="single" w:sz="8" w:space="0" w:color="000000"/>
              <w:right w:val="single" w:sz="8" w:space="0" w:color="auto"/>
            </w:tcBorders>
            <w:shd w:val="clear" w:color="auto" w:fill="auto"/>
            <w:vAlign w:val="center"/>
            <w:hideMark/>
          </w:tcPr>
          <w:p w14:paraId="66377C3F"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87,1</w:t>
            </w:r>
          </w:p>
        </w:tc>
        <w:tc>
          <w:tcPr>
            <w:tcW w:w="1202" w:type="dxa"/>
            <w:vMerge/>
            <w:tcBorders>
              <w:top w:val="nil"/>
              <w:left w:val="single" w:sz="4" w:space="0" w:color="auto"/>
              <w:bottom w:val="single" w:sz="4" w:space="0" w:color="000000"/>
              <w:right w:val="single" w:sz="4" w:space="0" w:color="auto"/>
            </w:tcBorders>
            <w:vAlign w:val="center"/>
            <w:hideMark/>
          </w:tcPr>
          <w:p w14:paraId="79A65B5E" w14:textId="77777777" w:rsidR="00E12B9F" w:rsidRPr="00E12B9F" w:rsidRDefault="00E12B9F" w:rsidP="00E12B9F">
            <w:pPr>
              <w:spacing w:after="0" w:line="240" w:lineRule="auto"/>
              <w:rPr>
                <w:rFonts w:ascii="Times New Roman" w:eastAsia="Times New Roman" w:hAnsi="Times New Roman" w:cs="Times New Roman"/>
                <w:color w:val="000000"/>
                <w:sz w:val="28"/>
                <w:szCs w:val="28"/>
                <w:lang w:eastAsia="ru-RU"/>
              </w:rPr>
            </w:pPr>
          </w:p>
        </w:tc>
        <w:tc>
          <w:tcPr>
            <w:tcW w:w="1202" w:type="dxa"/>
            <w:tcBorders>
              <w:top w:val="nil"/>
              <w:left w:val="nil"/>
              <w:bottom w:val="single" w:sz="4" w:space="0" w:color="auto"/>
              <w:right w:val="single" w:sz="4" w:space="0" w:color="auto"/>
            </w:tcBorders>
            <w:shd w:val="clear" w:color="auto" w:fill="auto"/>
            <w:noWrap/>
            <w:vAlign w:val="center"/>
            <w:hideMark/>
          </w:tcPr>
          <w:p w14:paraId="7E0C2738"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86,86</w:t>
            </w:r>
          </w:p>
        </w:tc>
        <w:tc>
          <w:tcPr>
            <w:tcW w:w="1202" w:type="dxa"/>
            <w:tcBorders>
              <w:top w:val="nil"/>
              <w:left w:val="nil"/>
              <w:bottom w:val="single" w:sz="4" w:space="0" w:color="auto"/>
              <w:right w:val="single" w:sz="4" w:space="0" w:color="auto"/>
            </w:tcBorders>
            <w:shd w:val="clear" w:color="auto" w:fill="auto"/>
            <w:noWrap/>
            <w:vAlign w:val="center"/>
            <w:hideMark/>
          </w:tcPr>
          <w:p w14:paraId="33499C23"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-0,24</w:t>
            </w:r>
          </w:p>
        </w:tc>
        <w:tc>
          <w:tcPr>
            <w:tcW w:w="1202" w:type="dxa"/>
            <w:tcBorders>
              <w:top w:val="nil"/>
              <w:left w:val="nil"/>
              <w:bottom w:val="single" w:sz="4" w:space="0" w:color="auto"/>
              <w:right w:val="single" w:sz="4" w:space="0" w:color="auto"/>
            </w:tcBorders>
            <w:shd w:val="clear" w:color="auto" w:fill="auto"/>
            <w:noWrap/>
            <w:vAlign w:val="center"/>
            <w:hideMark/>
          </w:tcPr>
          <w:p w14:paraId="29F7A9E2"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0,06</w:t>
            </w:r>
          </w:p>
        </w:tc>
      </w:tr>
      <w:tr w:rsidR="00E12B9F" w:rsidRPr="00E12B9F" w14:paraId="1235D0EE" w14:textId="77777777" w:rsidTr="008C4929">
        <w:trPr>
          <w:trHeight w:val="289"/>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4781754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3</w:t>
            </w:r>
          </w:p>
        </w:tc>
        <w:tc>
          <w:tcPr>
            <w:tcW w:w="825" w:type="dxa"/>
            <w:tcBorders>
              <w:top w:val="nil"/>
              <w:left w:val="nil"/>
              <w:bottom w:val="single" w:sz="4" w:space="0" w:color="auto"/>
              <w:right w:val="single" w:sz="4" w:space="0" w:color="auto"/>
            </w:tcBorders>
            <w:shd w:val="clear" w:color="auto" w:fill="auto"/>
            <w:noWrap/>
            <w:vAlign w:val="center"/>
            <w:hideMark/>
          </w:tcPr>
          <w:p w14:paraId="4C7D7A30"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04C56945"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246429C6"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1202" w:type="dxa"/>
            <w:tcBorders>
              <w:top w:val="nil"/>
              <w:left w:val="single" w:sz="8" w:space="0" w:color="000000"/>
              <w:bottom w:val="single" w:sz="8" w:space="0" w:color="000000"/>
              <w:right w:val="single" w:sz="8" w:space="0" w:color="auto"/>
            </w:tcBorders>
            <w:shd w:val="clear" w:color="auto" w:fill="auto"/>
            <w:vAlign w:val="center"/>
            <w:hideMark/>
          </w:tcPr>
          <w:p w14:paraId="31A36321"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89</w:t>
            </w:r>
          </w:p>
        </w:tc>
        <w:tc>
          <w:tcPr>
            <w:tcW w:w="1202" w:type="dxa"/>
            <w:vMerge/>
            <w:tcBorders>
              <w:top w:val="nil"/>
              <w:left w:val="single" w:sz="4" w:space="0" w:color="auto"/>
              <w:bottom w:val="single" w:sz="4" w:space="0" w:color="000000"/>
              <w:right w:val="single" w:sz="4" w:space="0" w:color="auto"/>
            </w:tcBorders>
            <w:vAlign w:val="center"/>
            <w:hideMark/>
          </w:tcPr>
          <w:p w14:paraId="641EA66D" w14:textId="77777777" w:rsidR="00E12B9F" w:rsidRPr="00E12B9F" w:rsidRDefault="00E12B9F" w:rsidP="00E12B9F">
            <w:pPr>
              <w:spacing w:after="0" w:line="240" w:lineRule="auto"/>
              <w:rPr>
                <w:rFonts w:ascii="Times New Roman" w:eastAsia="Times New Roman" w:hAnsi="Times New Roman" w:cs="Times New Roman"/>
                <w:color w:val="000000"/>
                <w:sz w:val="28"/>
                <w:szCs w:val="28"/>
                <w:lang w:eastAsia="ru-RU"/>
              </w:rPr>
            </w:pPr>
          </w:p>
        </w:tc>
        <w:tc>
          <w:tcPr>
            <w:tcW w:w="1202" w:type="dxa"/>
            <w:tcBorders>
              <w:top w:val="nil"/>
              <w:left w:val="nil"/>
              <w:bottom w:val="single" w:sz="4" w:space="0" w:color="auto"/>
              <w:right w:val="single" w:sz="4" w:space="0" w:color="auto"/>
            </w:tcBorders>
            <w:shd w:val="clear" w:color="auto" w:fill="auto"/>
            <w:noWrap/>
            <w:vAlign w:val="center"/>
            <w:hideMark/>
          </w:tcPr>
          <w:p w14:paraId="06E3A1B5"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88,24</w:t>
            </w:r>
          </w:p>
        </w:tc>
        <w:tc>
          <w:tcPr>
            <w:tcW w:w="1202" w:type="dxa"/>
            <w:tcBorders>
              <w:top w:val="nil"/>
              <w:left w:val="nil"/>
              <w:bottom w:val="single" w:sz="4" w:space="0" w:color="auto"/>
              <w:right w:val="single" w:sz="4" w:space="0" w:color="auto"/>
            </w:tcBorders>
            <w:shd w:val="clear" w:color="auto" w:fill="auto"/>
            <w:noWrap/>
            <w:vAlign w:val="center"/>
            <w:hideMark/>
          </w:tcPr>
          <w:p w14:paraId="65BF44C3"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-0,76</w:t>
            </w:r>
          </w:p>
        </w:tc>
        <w:tc>
          <w:tcPr>
            <w:tcW w:w="1202" w:type="dxa"/>
            <w:tcBorders>
              <w:top w:val="nil"/>
              <w:left w:val="nil"/>
              <w:bottom w:val="single" w:sz="4" w:space="0" w:color="auto"/>
              <w:right w:val="single" w:sz="4" w:space="0" w:color="auto"/>
            </w:tcBorders>
            <w:shd w:val="clear" w:color="auto" w:fill="auto"/>
            <w:noWrap/>
            <w:vAlign w:val="center"/>
            <w:hideMark/>
          </w:tcPr>
          <w:p w14:paraId="75BDECE4"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0,58</w:t>
            </w:r>
          </w:p>
        </w:tc>
      </w:tr>
      <w:tr w:rsidR="00E12B9F" w:rsidRPr="00E12B9F" w14:paraId="3E38B4B6" w14:textId="77777777" w:rsidTr="008C4929">
        <w:trPr>
          <w:trHeight w:val="289"/>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359CF5BB"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4</w:t>
            </w:r>
          </w:p>
        </w:tc>
        <w:tc>
          <w:tcPr>
            <w:tcW w:w="825" w:type="dxa"/>
            <w:tcBorders>
              <w:top w:val="nil"/>
              <w:left w:val="nil"/>
              <w:bottom w:val="single" w:sz="4" w:space="0" w:color="auto"/>
              <w:right w:val="single" w:sz="4" w:space="0" w:color="auto"/>
            </w:tcBorders>
            <w:shd w:val="clear" w:color="auto" w:fill="auto"/>
            <w:noWrap/>
            <w:vAlign w:val="center"/>
            <w:hideMark/>
          </w:tcPr>
          <w:p w14:paraId="618BD468"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4C6092F1"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2FF1F660"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1202" w:type="dxa"/>
            <w:tcBorders>
              <w:top w:val="nil"/>
              <w:left w:val="single" w:sz="8" w:space="0" w:color="000000"/>
              <w:bottom w:val="single" w:sz="8" w:space="0" w:color="000000"/>
              <w:right w:val="single" w:sz="8" w:space="0" w:color="auto"/>
            </w:tcBorders>
            <w:shd w:val="clear" w:color="auto" w:fill="auto"/>
            <w:vAlign w:val="center"/>
            <w:hideMark/>
          </w:tcPr>
          <w:p w14:paraId="70859E02"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87,5</w:t>
            </w:r>
          </w:p>
        </w:tc>
        <w:tc>
          <w:tcPr>
            <w:tcW w:w="1202" w:type="dxa"/>
            <w:vMerge/>
            <w:tcBorders>
              <w:top w:val="nil"/>
              <w:left w:val="single" w:sz="4" w:space="0" w:color="auto"/>
              <w:bottom w:val="single" w:sz="4" w:space="0" w:color="000000"/>
              <w:right w:val="single" w:sz="4" w:space="0" w:color="auto"/>
            </w:tcBorders>
            <w:vAlign w:val="center"/>
            <w:hideMark/>
          </w:tcPr>
          <w:p w14:paraId="510BAA76" w14:textId="77777777" w:rsidR="00E12B9F" w:rsidRPr="00E12B9F" w:rsidRDefault="00E12B9F" w:rsidP="00E12B9F">
            <w:pPr>
              <w:spacing w:after="0" w:line="240" w:lineRule="auto"/>
              <w:rPr>
                <w:rFonts w:ascii="Times New Roman" w:eastAsia="Times New Roman" w:hAnsi="Times New Roman" w:cs="Times New Roman"/>
                <w:color w:val="000000"/>
                <w:sz w:val="28"/>
                <w:szCs w:val="28"/>
                <w:lang w:eastAsia="ru-RU"/>
              </w:rPr>
            </w:pPr>
          </w:p>
        </w:tc>
        <w:tc>
          <w:tcPr>
            <w:tcW w:w="1202" w:type="dxa"/>
            <w:tcBorders>
              <w:top w:val="nil"/>
              <w:left w:val="nil"/>
              <w:bottom w:val="single" w:sz="4" w:space="0" w:color="auto"/>
              <w:right w:val="single" w:sz="4" w:space="0" w:color="auto"/>
            </w:tcBorders>
            <w:shd w:val="clear" w:color="auto" w:fill="auto"/>
            <w:noWrap/>
            <w:vAlign w:val="center"/>
            <w:hideMark/>
          </w:tcPr>
          <w:p w14:paraId="479754E5"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88,24</w:t>
            </w:r>
          </w:p>
        </w:tc>
        <w:tc>
          <w:tcPr>
            <w:tcW w:w="1202" w:type="dxa"/>
            <w:tcBorders>
              <w:top w:val="nil"/>
              <w:left w:val="nil"/>
              <w:bottom w:val="single" w:sz="4" w:space="0" w:color="auto"/>
              <w:right w:val="single" w:sz="4" w:space="0" w:color="auto"/>
            </w:tcBorders>
            <w:shd w:val="clear" w:color="auto" w:fill="auto"/>
            <w:noWrap/>
            <w:vAlign w:val="center"/>
            <w:hideMark/>
          </w:tcPr>
          <w:p w14:paraId="13A0C1D7"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0,74</w:t>
            </w:r>
          </w:p>
        </w:tc>
        <w:tc>
          <w:tcPr>
            <w:tcW w:w="1202" w:type="dxa"/>
            <w:tcBorders>
              <w:top w:val="nil"/>
              <w:left w:val="nil"/>
              <w:bottom w:val="single" w:sz="4" w:space="0" w:color="auto"/>
              <w:right w:val="single" w:sz="4" w:space="0" w:color="auto"/>
            </w:tcBorders>
            <w:shd w:val="clear" w:color="auto" w:fill="auto"/>
            <w:noWrap/>
            <w:vAlign w:val="center"/>
            <w:hideMark/>
          </w:tcPr>
          <w:p w14:paraId="1939171F"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0,54</w:t>
            </w:r>
          </w:p>
        </w:tc>
      </w:tr>
      <w:tr w:rsidR="00E12B9F" w:rsidRPr="00E12B9F" w14:paraId="71FC69AE" w14:textId="77777777" w:rsidTr="008C4929">
        <w:trPr>
          <w:trHeight w:val="289"/>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207989A7"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5</w:t>
            </w:r>
          </w:p>
        </w:tc>
        <w:tc>
          <w:tcPr>
            <w:tcW w:w="825" w:type="dxa"/>
            <w:tcBorders>
              <w:top w:val="nil"/>
              <w:left w:val="nil"/>
              <w:bottom w:val="single" w:sz="4" w:space="0" w:color="auto"/>
              <w:right w:val="single" w:sz="4" w:space="0" w:color="auto"/>
            </w:tcBorders>
            <w:shd w:val="clear" w:color="auto" w:fill="auto"/>
            <w:noWrap/>
            <w:vAlign w:val="center"/>
            <w:hideMark/>
          </w:tcPr>
          <w:p w14:paraId="71A295D8"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055B78EE"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213B06DF"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1202" w:type="dxa"/>
            <w:tcBorders>
              <w:top w:val="nil"/>
              <w:left w:val="single" w:sz="8" w:space="0" w:color="000000"/>
              <w:bottom w:val="single" w:sz="8" w:space="0" w:color="000000"/>
              <w:right w:val="single" w:sz="8" w:space="0" w:color="auto"/>
            </w:tcBorders>
            <w:shd w:val="clear" w:color="auto" w:fill="auto"/>
            <w:vAlign w:val="center"/>
            <w:hideMark/>
          </w:tcPr>
          <w:p w14:paraId="70836CA1"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88,3</w:t>
            </w:r>
          </w:p>
        </w:tc>
        <w:tc>
          <w:tcPr>
            <w:tcW w:w="1202" w:type="dxa"/>
            <w:vMerge/>
            <w:tcBorders>
              <w:top w:val="nil"/>
              <w:left w:val="single" w:sz="4" w:space="0" w:color="auto"/>
              <w:bottom w:val="single" w:sz="4" w:space="0" w:color="000000"/>
              <w:right w:val="single" w:sz="4" w:space="0" w:color="auto"/>
            </w:tcBorders>
            <w:vAlign w:val="center"/>
            <w:hideMark/>
          </w:tcPr>
          <w:p w14:paraId="7CEB5199" w14:textId="77777777" w:rsidR="00E12B9F" w:rsidRPr="00E12B9F" w:rsidRDefault="00E12B9F" w:rsidP="00E12B9F">
            <w:pPr>
              <w:spacing w:after="0" w:line="240" w:lineRule="auto"/>
              <w:rPr>
                <w:rFonts w:ascii="Times New Roman" w:eastAsia="Times New Roman" w:hAnsi="Times New Roman" w:cs="Times New Roman"/>
                <w:color w:val="000000"/>
                <w:sz w:val="28"/>
                <w:szCs w:val="28"/>
                <w:lang w:eastAsia="ru-RU"/>
              </w:rPr>
            </w:pPr>
          </w:p>
        </w:tc>
        <w:tc>
          <w:tcPr>
            <w:tcW w:w="1202" w:type="dxa"/>
            <w:tcBorders>
              <w:top w:val="nil"/>
              <w:left w:val="nil"/>
              <w:bottom w:val="single" w:sz="4" w:space="0" w:color="auto"/>
              <w:right w:val="single" w:sz="4" w:space="0" w:color="auto"/>
            </w:tcBorders>
            <w:shd w:val="clear" w:color="auto" w:fill="auto"/>
            <w:noWrap/>
            <w:vAlign w:val="center"/>
            <w:hideMark/>
          </w:tcPr>
          <w:p w14:paraId="6AA6572F"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88,09</w:t>
            </w:r>
          </w:p>
        </w:tc>
        <w:tc>
          <w:tcPr>
            <w:tcW w:w="1202" w:type="dxa"/>
            <w:tcBorders>
              <w:top w:val="nil"/>
              <w:left w:val="nil"/>
              <w:bottom w:val="single" w:sz="4" w:space="0" w:color="auto"/>
              <w:right w:val="single" w:sz="4" w:space="0" w:color="auto"/>
            </w:tcBorders>
            <w:shd w:val="clear" w:color="auto" w:fill="auto"/>
            <w:noWrap/>
            <w:vAlign w:val="center"/>
            <w:hideMark/>
          </w:tcPr>
          <w:p w14:paraId="0A6BA8F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-0,21</w:t>
            </w:r>
          </w:p>
        </w:tc>
        <w:tc>
          <w:tcPr>
            <w:tcW w:w="1202" w:type="dxa"/>
            <w:tcBorders>
              <w:top w:val="nil"/>
              <w:left w:val="nil"/>
              <w:bottom w:val="single" w:sz="4" w:space="0" w:color="auto"/>
              <w:right w:val="single" w:sz="4" w:space="0" w:color="auto"/>
            </w:tcBorders>
            <w:shd w:val="clear" w:color="auto" w:fill="auto"/>
            <w:noWrap/>
            <w:vAlign w:val="center"/>
            <w:hideMark/>
          </w:tcPr>
          <w:p w14:paraId="5F3E3ECF"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0,05</w:t>
            </w:r>
          </w:p>
        </w:tc>
      </w:tr>
      <w:tr w:rsidR="00E12B9F" w:rsidRPr="00E12B9F" w14:paraId="2A28F428" w14:textId="77777777" w:rsidTr="008C4929">
        <w:trPr>
          <w:trHeight w:val="289"/>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7B6F3A48"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6</w:t>
            </w:r>
          </w:p>
        </w:tc>
        <w:tc>
          <w:tcPr>
            <w:tcW w:w="825" w:type="dxa"/>
            <w:tcBorders>
              <w:top w:val="nil"/>
              <w:left w:val="nil"/>
              <w:bottom w:val="single" w:sz="4" w:space="0" w:color="auto"/>
              <w:right w:val="single" w:sz="4" w:space="0" w:color="auto"/>
            </w:tcBorders>
            <w:shd w:val="clear" w:color="auto" w:fill="auto"/>
            <w:noWrap/>
            <w:vAlign w:val="center"/>
            <w:hideMark/>
          </w:tcPr>
          <w:p w14:paraId="751BE8F2"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4AC47171"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6D40DAAF"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1202" w:type="dxa"/>
            <w:tcBorders>
              <w:top w:val="nil"/>
              <w:left w:val="single" w:sz="8" w:space="0" w:color="000000"/>
              <w:bottom w:val="single" w:sz="8" w:space="0" w:color="000000"/>
              <w:right w:val="single" w:sz="8" w:space="0" w:color="auto"/>
            </w:tcBorders>
            <w:shd w:val="clear" w:color="auto" w:fill="auto"/>
            <w:vAlign w:val="center"/>
            <w:hideMark/>
          </w:tcPr>
          <w:p w14:paraId="6C125539"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87,9</w:t>
            </w:r>
          </w:p>
        </w:tc>
        <w:tc>
          <w:tcPr>
            <w:tcW w:w="1202" w:type="dxa"/>
            <w:vMerge/>
            <w:tcBorders>
              <w:top w:val="nil"/>
              <w:left w:val="single" w:sz="4" w:space="0" w:color="auto"/>
              <w:bottom w:val="single" w:sz="4" w:space="0" w:color="000000"/>
              <w:right w:val="single" w:sz="4" w:space="0" w:color="auto"/>
            </w:tcBorders>
            <w:vAlign w:val="center"/>
            <w:hideMark/>
          </w:tcPr>
          <w:p w14:paraId="165C4A0B" w14:textId="77777777" w:rsidR="00E12B9F" w:rsidRPr="00E12B9F" w:rsidRDefault="00E12B9F" w:rsidP="00E12B9F">
            <w:pPr>
              <w:spacing w:after="0" w:line="240" w:lineRule="auto"/>
              <w:rPr>
                <w:rFonts w:ascii="Times New Roman" w:eastAsia="Times New Roman" w:hAnsi="Times New Roman" w:cs="Times New Roman"/>
                <w:color w:val="000000"/>
                <w:sz w:val="28"/>
                <w:szCs w:val="28"/>
                <w:lang w:eastAsia="ru-RU"/>
              </w:rPr>
            </w:pPr>
          </w:p>
        </w:tc>
        <w:tc>
          <w:tcPr>
            <w:tcW w:w="1202" w:type="dxa"/>
            <w:tcBorders>
              <w:top w:val="nil"/>
              <w:left w:val="nil"/>
              <w:bottom w:val="single" w:sz="4" w:space="0" w:color="auto"/>
              <w:right w:val="single" w:sz="4" w:space="0" w:color="auto"/>
            </w:tcBorders>
            <w:shd w:val="clear" w:color="auto" w:fill="auto"/>
            <w:noWrap/>
            <w:vAlign w:val="center"/>
            <w:hideMark/>
          </w:tcPr>
          <w:p w14:paraId="6D9155D8"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88,09</w:t>
            </w:r>
          </w:p>
        </w:tc>
        <w:tc>
          <w:tcPr>
            <w:tcW w:w="1202" w:type="dxa"/>
            <w:tcBorders>
              <w:top w:val="nil"/>
              <w:left w:val="nil"/>
              <w:bottom w:val="single" w:sz="4" w:space="0" w:color="auto"/>
              <w:right w:val="single" w:sz="4" w:space="0" w:color="auto"/>
            </w:tcBorders>
            <w:shd w:val="clear" w:color="auto" w:fill="auto"/>
            <w:noWrap/>
            <w:vAlign w:val="center"/>
            <w:hideMark/>
          </w:tcPr>
          <w:p w14:paraId="7B97351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0,19</w:t>
            </w:r>
          </w:p>
        </w:tc>
        <w:tc>
          <w:tcPr>
            <w:tcW w:w="1202" w:type="dxa"/>
            <w:tcBorders>
              <w:top w:val="nil"/>
              <w:left w:val="nil"/>
              <w:bottom w:val="single" w:sz="4" w:space="0" w:color="auto"/>
              <w:right w:val="single" w:sz="4" w:space="0" w:color="auto"/>
            </w:tcBorders>
            <w:shd w:val="clear" w:color="auto" w:fill="auto"/>
            <w:noWrap/>
            <w:vAlign w:val="center"/>
            <w:hideMark/>
          </w:tcPr>
          <w:p w14:paraId="72DD2D8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0,04</w:t>
            </w:r>
          </w:p>
        </w:tc>
      </w:tr>
      <w:tr w:rsidR="00E12B9F" w:rsidRPr="00E12B9F" w14:paraId="35297826" w14:textId="77777777" w:rsidTr="008C4929">
        <w:trPr>
          <w:trHeight w:val="289"/>
          <w:jc w:val="center"/>
        </w:trPr>
        <w:tc>
          <w:tcPr>
            <w:tcW w:w="538" w:type="dxa"/>
            <w:tcBorders>
              <w:top w:val="nil"/>
              <w:left w:val="single" w:sz="4" w:space="0" w:color="auto"/>
              <w:bottom w:val="single" w:sz="4" w:space="0" w:color="auto"/>
              <w:right w:val="single" w:sz="4" w:space="0" w:color="auto"/>
            </w:tcBorders>
            <w:shd w:val="clear" w:color="auto" w:fill="auto"/>
            <w:noWrap/>
            <w:vAlign w:val="center"/>
            <w:hideMark/>
          </w:tcPr>
          <w:p w14:paraId="002B611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7</w:t>
            </w:r>
          </w:p>
        </w:tc>
        <w:tc>
          <w:tcPr>
            <w:tcW w:w="825" w:type="dxa"/>
            <w:tcBorders>
              <w:top w:val="nil"/>
              <w:left w:val="nil"/>
              <w:bottom w:val="single" w:sz="4" w:space="0" w:color="auto"/>
              <w:right w:val="single" w:sz="4" w:space="0" w:color="auto"/>
            </w:tcBorders>
            <w:shd w:val="clear" w:color="auto" w:fill="auto"/>
            <w:noWrap/>
            <w:vAlign w:val="center"/>
            <w:hideMark/>
          </w:tcPr>
          <w:p w14:paraId="1B38C943"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6C8DC643"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single" w:sz="4" w:space="0" w:color="auto"/>
              <w:right w:val="single" w:sz="4" w:space="0" w:color="auto"/>
            </w:tcBorders>
            <w:shd w:val="clear" w:color="auto" w:fill="auto"/>
            <w:noWrap/>
            <w:vAlign w:val="center"/>
            <w:hideMark/>
          </w:tcPr>
          <w:p w14:paraId="15FBE60A"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1202" w:type="dxa"/>
            <w:tcBorders>
              <w:top w:val="nil"/>
              <w:left w:val="single" w:sz="8" w:space="0" w:color="000000"/>
              <w:bottom w:val="single" w:sz="8" w:space="0" w:color="000000"/>
              <w:right w:val="single" w:sz="8" w:space="0" w:color="auto"/>
            </w:tcBorders>
            <w:shd w:val="clear" w:color="auto" w:fill="auto"/>
            <w:vAlign w:val="center"/>
            <w:hideMark/>
          </w:tcPr>
          <w:p w14:paraId="7BB4BE1C"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90,2</w:t>
            </w:r>
          </w:p>
        </w:tc>
        <w:tc>
          <w:tcPr>
            <w:tcW w:w="1202" w:type="dxa"/>
            <w:vMerge/>
            <w:tcBorders>
              <w:top w:val="nil"/>
              <w:left w:val="single" w:sz="4" w:space="0" w:color="auto"/>
              <w:bottom w:val="single" w:sz="4" w:space="0" w:color="000000"/>
              <w:right w:val="single" w:sz="4" w:space="0" w:color="auto"/>
            </w:tcBorders>
            <w:vAlign w:val="center"/>
            <w:hideMark/>
          </w:tcPr>
          <w:p w14:paraId="5FEE2604" w14:textId="77777777" w:rsidR="00E12B9F" w:rsidRPr="00E12B9F" w:rsidRDefault="00E12B9F" w:rsidP="00E12B9F">
            <w:pPr>
              <w:spacing w:after="0" w:line="240" w:lineRule="auto"/>
              <w:rPr>
                <w:rFonts w:ascii="Times New Roman" w:eastAsia="Times New Roman" w:hAnsi="Times New Roman" w:cs="Times New Roman"/>
                <w:color w:val="000000"/>
                <w:sz w:val="28"/>
                <w:szCs w:val="28"/>
                <w:lang w:eastAsia="ru-RU"/>
              </w:rPr>
            </w:pPr>
          </w:p>
        </w:tc>
        <w:tc>
          <w:tcPr>
            <w:tcW w:w="1202" w:type="dxa"/>
            <w:tcBorders>
              <w:top w:val="nil"/>
              <w:left w:val="nil"/>
              <w:bottom w:val="single" w:sz="4" w:space="0" w:color="auto"/>
              <w:right w:val="single" w:sz="4" w:space="0" w:color="auto"/>
            </w:tcBorders>
            <w:shd w:val="clear" w:color="auto" w:fill="auto"/>
            <w:noWrap/>
            <w:vAlign w:val="center"/>
            <w:hideMark/>
          </w:tcPr>
          <w:p w14:paraId="4E354C62"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89,46</w:t>
            </w:r>
          </w:p>
        </w:tc>
        <w:tc>
          <w:tcPr>
            <w:tcW w:w="1202" w:type="dxa"/>
            <w:tcBorders>
              <w:top w:val="nil"/>
              <w:left w:val="nil"/>
              <w:bottom w:val="single" w:sz="4" w:space="0" w:color="auto"/>
              <w:right w:val="single" w:sz="4" w:space="0" w:color="auto"/>
            </w:tcBorders>
            <w:shd w:val="clear" w:color="auto" w:fill="auto"/>
            <w:noWrap/>
            <w:vAlign w:val="center"/>
            <w:hideMark/>
          </w:tcPr>
          <w:p w14:paraId="6DC018C6"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-0,74</w:t>
            </w:r>
          </w:p>
        </w:tc>
        <w:tc>
          <w:tcPr>
            <w:tcW w:w="1202" w:type="dxa"/>
            <w:tcBorders>
              <w:top w:val="nil"/>
              <w:left w:val="nil"/>
              <w:bottom w:val="single" w:sz="4" w:space="0" w:color="auto"/>
              <w:right w:val="single" w:sz="4" w:space="0" w:color="auto"/>
            </w:tcBorders>
            <w:shd w:val="clear" w:color="auto" w:fill="auto"/>
            <w:noWrap/>
            <w:vAlign w:val="center"/>
            <w:hideMark/>
          </w:tcPr>
          <w:p w14:paraId="7D836793"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0,54</w:t>
            </w:r>
          </w:p>
        </w:tc>
      </w:tr>
      <w:tr w:rsidR="00E12B9F" w:rsidRPr="00E12B9F" w14:paraId="426E5E3B" w14:textId="77777777" w:rsidTr="008C4929">
        <w:trPr>
          <w:trHeight w:val="289"/>
          <w:jc w:val="center"/>
        </w:trPr>
        <w:tc>
          <w:tcPr>
            <w:tcW w:w="538" w:type="dxa"/>
            <w:tcBorders>
              <w:top w:val="nil"/>
              <w:left w:val="single" w:sz="4" w:space="0" w:color="auto"/>
              <w:bottom w:val="nil"/>
              <w:right w:val="single" w:sz="4" w:space="0" w:color="auto"/>
            </w:tcBorders>
            <w:shd w:val="clear" w:color="auto" w:fill="auto"/>
            <w:noWrap/>
            <w:vAlign w:val="center"/>
            <w:hideMark/>
          </w:tcPr>
          <w:p w14:paraId="12F32C7D"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w:t>
            </w:r>
          </w:p>
        </w:tc>
        <w:tc>
          <w:tcPr>
            <w:tcW w:w="825" w:type="dxa"/>
            <w:tcBorders>
              <w:top w:val="nil"/>
              <w:left w:val="nil"/>
              <w:bottom w:val="nil"/>
              <w:right w:val="single" w:sz="4" w:space="0" w:color="auto"/>
            </w:tcBorders>
            <w:shd w:val="clear" w:color="auto" w:fill="auto"/>
            <w:noWrap/>
            <w:vAlign w:val="center"/>
            <w:hideMark/>
          </w:tcPr>
          <w:p w14:paraId="15FE735B"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nil"/>
              <w:right w:val="single" w:sz="4" w:space="0" w:color="auto"/>
            </w:tcBorders>
            <w:shd w:val="clear" w:color="auto" w:fill="auto"/>
            <w:noWrap/>
            <w:vAlign w:val="center"/>
            <w:hideMark/>
          </w:tcPr>
          <w:p w14:paraId="5D9C2985"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825" w:type="dxa"/>
            <w:tcBorders>
              <w:top w:val="nil"/>
              <w:left w:val="nil"/>
              <w:bottom w:val="nil"/>
              <w:right w:val="single" w:sz="4" w:space="0" w:color="auto"/>
            </w:tcBorders>
            <w:shd w:val="clear" w:color="auto" w:fill="auto"/>
            <w:noWrap/>
            <w:vAlign w:val="center"/>
            <w:hideMark/>
          </w:tcPr>
          <w:p w14:paraId="4AF1CDC0"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w:t>
            </w:r>
          </w:p>
        </w:tc>
        <w:tc>
          <w:tcPr>
            <w:tcW w:w="1202" w:type="dxa"/>
            <w:tcBorders>
              <w:top w:val="nil"/>
              <w:left w:val="single" w:sz="8" w:space="0" w:color="000000"/>
              <w:bottom w:val="nil"/>
              <w:right w:val="single" w:sz="8" w:space="0" w:color="auto"/>
            </w:tcBorders>
            <w:shd w:val="clear" w:color="auto" w:fill="auto"/>
            <w:vAlign w:val="center"/>
            <w:hideMark/>
          </w:tcPr>
          <w:p w14:paraId="396F10F2"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88,7</w:t>
            </w:r>
          </w:p>
        </w:tc>
        <w:tc>
          <w:tcPr>
            <w:tcW w:w="1202" w:type="dxa"/>
            <w:vMerge/>
            <w:tcBorders>
              <w:top w:val="nil"/>
              <w:left w:val="single" w:sz="4" w:space="0" w:color="auto"/>
              <w:bottom w:val="nil"/>
              <w:right w:val="single" w:sz="4" w:space="0" w:color="auto"/>
            </w:tcBorders>
            <w:vAlign w:val="center"/>
            <w:hideMark/>
          </w:tcPr>
          <w:p w14:paraId="74E9F7B7" w14:textId="77777777" w:rsidR="00E12B9F" w:rsidRPr="00E12B9F" w:rsidRDefault="00E12B9F" w:rsidP="00E12B9F">
            <w:pPr>
              <w:spacing w:after="0" w:line="240" w:lineRule="auto"/>
              <w:rPr>
                <w:rFonts w:ascii="Times New Roman" w:eastAsia="Times New Roman" w:hAnsi="Times New Roman" w:cs="Times New Roman"/>
                <w:color w:val="000000"/>
                <w:sz w:val="28"/>
                <w:szCs w:val="28"/>
                <w:lang w:eastAsia="ru-RU"/>
              </w:rPr>
            </w:pPr>
          </w:p>
        </w:tc>
        <w:tc>
          <w:tcPr>
            <w:tcW w:w="1202" w:type="dxa"/>
            <w:tcBorders>
              <w:top w:val="nil"/>
              <w:left w:val="nil"/>
              <w:bottom w:val="nil"/>
              <w:right w:val="single" w:sz="4" w:space="0" w:color="auto"/>
            </w:tcBorders>
            <w:shd w:val="clear" w:color="auto" w:fill="auto"/>
            <w:noWrap/>
            <w:vAlign w:val="center"/>
            <w:hideMark/>
          </w:tcPr>
          <w:p w14:paraId="4ED12596"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89,46</w:t>
            </w:r>
          </w:p>
        </w:tc>
        <w:tc>
          <w:tcPr>
            <w:tcW w:w="1202" w:type="dxa"/>
            <w:tcBorders>
              <w:top w:val="nil"/>
              <w:left w:val="nil"/>
              <w:bottom w:val="nil"/>
              <w:right w:val="single" w:sz="4" w:space="0" w:color="auto"/>
            </w:tcBorders>
            <w:shd w:val="clear" w:color="auto" w:fill="auto"/>
            <w:noWrap/>
            <w:vAlign w:val="center"/>
            <w:hideMark/>
          </w:tcPr>
          <w:p w14:paraId="489BB9F1"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0,76</w:t>
            </w:r>
          </w:p>
        </w:tc>
        <w:tc>
          <w:tcPr>
            <w:tcW w:w="1202" w:type="dxa"/>
            <w:tcBorders>
              <w:top w:val="nil"/>
              <w:left w:val="nil"/>
              <w:bottom w:val="nil"/>
              <w:right w:val="single" w:sz="4" w:space="0" w:color="auto"/>
            </w:tcBorders>
            <w:shd w:val="clear" w:color="auto" w:fill="auto"/>
            <w:noWrap/>
            <w:vAlign w:val="center"/>
            <w:hideMark/>
          </w:tcPr>
          <w:p w14:paraId="19393336"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0,58</w:t>
            </w:r>
          </w:p>
        </w:tc>
      </w:tr>
      <w:tr w:rsidR="00E12B9F" w:rsidRPr="00E12B9F" w14:paraId="328A56EB" w14:textId="77777777" w:rsidTr="008C4929">
        <w:trPr>
          <w:trHeight w:val="289"/>
          <w:jc w:val="center"/>
        </w:trPr>
        <w:tc>
          <w:tcPr>
            <w:tcW w:w="7821" w:type="dxa"/>
            <w:gridSpan w:val="8"/>
            <w:tcBorders>
              <w:top w:val="nil"/>
              <w:left w:val="single" w:sz="4" w:space="0" w:color="auto"/>
              <w:bottom w:val="single" w:sz="4" w:space="0" w:color="auto"/>
              <w:right w:val="single" w:sz="4" w:space="0" w:color="auto"/>
            </w:tcBorders>
            <w:shd w:val="clear" w:color="auto" w:fill="auto"/>
            <w:noWrap/>
            <w:vAlign w:val="center"/>
          </w:tcPr>
          <w:p w14:paraId="1F21DF71" w14:textId="77777777" w:rsidR="00E12B9F" w:rsidRPr="00E12B9F" w:rsidRDefault="00E12B9F" w:rsidP="00E12B9F">
            <w:pPr>
              <w:spacing w:after="0" w:line="240" w:lineRule="auto"/>
              <w:jc w:val="right"/>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 |Y</w:t>
            </w:r>
            <w:r w:rsidRPr="00E12B9F">
              <w:rPr>
                <w:rFonts w:ascii="Times New Roman" w:eastAsia="Times New Roman" w:hAnsi="Times New Roman" w:cs="Times New Roman"/>
                <w:color w:val="000000"/>
                <w:sz w:val="28"/>
                <w:szCs w:val="28"/>
                <w:vertAlign w:val="subscript"/>
                <w:lang w:eastAsia="ru-RU"/>
              </w:rPr>
              <w:t>1</w:t>
            </w:r>
            <w:r w:rsidRPr="00E12B9F">
              <w:rPr>
                <w:rFonts w:ascii="Times New Roman" w:eastAsia="Times New Roman" w:hAnsi="Times New Roman" w:cs="Times New Roman"/>
                <w:color w:val="000000"/>
                <w:sz w:val="28"/>
                <w:szCs w:val="28"/>
                <w:lang w:eastAsia="ru-RU"/>
              </w:rPr>
              <w:t xml:space="preserve"> – Y|</w:t>
            </w:r>
            <w:r w:rsidRPr="00E12B9F">
              <w:rPr>
                <w:rFonts w:ascii="Times New Roman" w:eastAsia="Times New Roman" w:hAnsi="Times New Roman" w:cs="Times New Roman"/>
                <w:color w:val="000000"/>
                <w:sz w:val="28"/>
                <w:szCs w:val="28"/>
                <w:vertAlign w:val="superscript"/>
                <w:lang w:eastAsia="ru-RU"/>
              </w:rPr>
              <w:t>2</w:t>
            </w:r>
          </w:p>
        </w:tc>
        <w:tc>
          <w:tcPr>
            <w:tcW w:w="1202" w:type="dxa"/>
            <w:tcBorders>
              <w:top w:val="nil"/>
              <w:left w:val="nil"/>
              <w:bottom w:val="single" w:sz="4" w:space="0" w:color="auto"/>
              <w:right w:val="single" w:sz="4" w:space="0" w:color="auto"/>
            </w:tcBorders>
            <w:shd w:val="clear" w:color="auto" w:fill="auto"/>
            <w:noWrap/>
            <w:vAlign w:val="center"/>
          </w:tcPr>
          <w:p w14:paraId="7185BC01"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Times New Roman" w:hAnsi="Times New Roman" w:cs="Times New Roman"/>
                <w:color w:val="000000"/>
                <w:sz w:val="28"/>
                <w:szCs w:val="28"/>
                <w:lang w:eastAsia="ru-RU"/>
              </w:rPr>
              <w:t>2,46</w:t>
            </w:r>
          </w:p>
        </w:tc>
      </w:tr>
    </w:tbl>
    <w:p w14:paraId="00354639" w14:textId="77777777" w:rsidR="00E12B9F" w:rsidRPr="00E12B9F" w:rsidRDefault="00E12B9F" w:rsidP="00E12B9F">
      <w:pPr>
        <w:suppressAutoHyphens/>
        <w:spacing w:after="0" w:line="240" w:lineRule="auto"/>
        <w:rPr>
          <w:rFonts w:ascii="Times New Roman" w:eastAsia="Arial Unicode MS" w:hAnsi="Times New Roman" w:cs="Times New Roman"/>
          <w:kern w:val="1"/>
          <w:sz w:val="28"/>
          <w:szCs w:val="28"/>
          <w:lang w:val="kk-KZ" w:eastAsia="ar-SA"/>
        </w:rPr>
      </w:pPr>
    </w:p>
    <w:p w14:paraId="16D3ABD0" w14:textId="77777777" w:rsidR="002D60DC" w:rsidRPr="001E3AA9" w:rsidRDefault="002D60DC" w:rsidP="00C12CC3">
      <w:pPr>
        <w:spacing w:after="0" w:line="240" w:lineRule="auto"/>
        <w:ind w:firstLine="708"/>
        <w:jc w:val="both"/>
        <w:rPr>
          <w:rFonts w:ascii="AdvGulliv-R" w:hAnsi="AdvGulliv-R" w:cs="AdvGulliv-R"/>
          <w:sz w:val="13"/>
          <w:szCs w:val="13"/>
          <w:lang w:val="kk-KZ"/>
        </w:rPr>
      </w:pPr>
    </w:p>
    <w:p w14:paraId="5172F965" w14:textId="77777777" w:rsidR="00E12B9F" w:rsidRPr="00E12B9F" w:rsidRDefault="00E12B9F" w:rsidP="00E12B9F">
      <w:pPr>
        <w:suppressAutoHyphens/>
        <w:spacing w:after="0" w:line="240" w:lineRule="auto"/>
        <w:rPr>
          <w:rFonts w:ascii="Times New Roman" w:eastAsia="Arial Unicode MS" w:hAnsi="Times New Roman" w:cs="Times New Roman"/>
          <w:color w:val="000000"/>
          <w:kern w:val="1"/>
          <w:sz w:val="28"/>
          <w:szCs w:val="28"/>
          <w:lang w:eastAsia="ar-SA"/>
        </w:rPr>
      </w:pPr>
      <w:r w:rsidRPr="00E12B9F">
        <w:rPr>
          <w:rFonts w:ascii="Times New Roman" w:eastAsia="Arial Unicode MS" w:hAnsi="Times New Roman" w:cs="Times New Roman"/>
          <w:b/>
          <w:color w:val="000000"/>
          <w:kern w:val="1"/>
          <w:sz w:val="28"/>
          <w:szCs w:val="28"/>
          <w:lang w:val="fr-FR" w:eastAsia="ar-SA"/>
        </w:rPr>
        <w:t>S</w:t>
      </w:r>
      <w:r w:rsidRPr="00E12B9F">
        <w:rPr>
          <w:rFonts w:ascii="Times New Roman" w:eastAsia="Arial Unicode MS" w:hAnsi="Times New Roman" w:cs="Times New Roman"/>
          <w:b/>
          <w:color w:val="000000"/>
          <w:kern w:val="1"/>
          <w:sz w:val="28"/>
          <w:szCs w:val="28"/>
          <w:vertAlign w:val="subscript"/>
          <w:lang w:val="kk-KZ" w:eastAsia="ar-SA"/>
        </w:rPr>
        <w:t>адек</w:t>
      </w:r>
      <w:r w:rsidRPr="00E12B9F">
        <w:rPr>
          <w:rFonts w:ascii="Times New Roman" w:eastAsia="Arial Unicode MS" w:hAnsi="Times New Roman" w:cs="Times New Roman"/>
          <w:b/>
          <w:color w:val="000000"/>
          <w:kern w:val="1"/>
          <w:sz w:val="28"/>
          <w:szCs w:val="28"/>
          <w:vertAlign w:val="superscript"/>
          <w:lang w:val="fr-FR" w:eastAsia="ar-SA"/>
        </w:rPr>
        <w:t>2</w:t>
      </w:r>
      <w:r w:rsidRPr="00E12B9F">
        <w:rPr>
          <w:rFonts w:ascii="Times New Roman" w:eastAsia="Arial Unicode MS" w:hAnsi="Times New Roman" w:cs="Times New Roman"/>
          <w:b/>
          <w:color w:val="000000"/>
          <w:kern w:val="1"/>
          <w:sz w:val="28"/>
          <w:szCs w:val="28"/>
          <w:lang w:val="fr-FR" w:eastAsia="ar-SA"/>
        </w:rPr>
        <w:t xml:space="preserve">= </w:t>
      </w:r>
      <w:r w:rsidRPr="00E12B9F">
        <w:rPr>
          <w:rFonts w:ascii="Times New Roman" w:eastAsia="Arial Unicode MS" w:hAnsi="Times New Roman" w:cs="Times New Roman"/>
          <w:color w:val="000000"/>
          <w:kern w:val="1"/>
          <w:sz w:val="28"/>
          <w:szCs w:val="28"/>
          <w:lang w:eastAsia="ar-SA"/>
        </w:rPr>
        <w:t>2,46</w:t>
      </w:r>
      <w:r w:rsidRPr="00E12B9F">
        <w:rPr>
          <w:rFonts w:ascii="Times New Roman" w:eastAsia="Arial Unicode MS" w:hAnsi="Times New Roman" w:cs="Times New Roman"/>
          <w:color w:val="000000"/>
          <w:kern w:val="1"/>
          <w:sz w:val="28"/>
          <w:szCs w:val="28"/>
          <w:lang w:val="fr-FR" w:eastAsia="ar-SA"/>
        </w:rPr>
        <w:t xml:space="preserve"> / (</w:t>
      </w:r>
      <w:r w:rsidRPr="00E12B9F">
        <w:rPr>
          <w:rFonts w:ascii="Times New Roman" w:eastAsia="Arial Unicode MS" w:hAnsi="Times New Roman" w:cs="Times New Roman"/>
          <w:color w:val="000000"/>
          <w:kern w:val="1"/>
          <w:sz w:val="28"/>
          <w:szCs w:val="28"/>
          <w:lang w:eastAsia="ar-SA"/>
        </w:rPr>
        <w:t>8</w:t>
      </w:r>
      <w:r w:rsidRPr="00E12B9F">
        <w:rPr>
          <w:rFonts w:ascii="Times New Roman" w:eastAsia="Arial Unicode MS" w:hAnsi="Times New Roman" w:cs="Times New Roman"/>
          <w:color w:val="000000"/>
          <w:kern w:val="1"/>
          <w:sz w:val="28"/>
          <w:szCs w:val="28"/>
          <w:lang w:val="fr-FR" w:eastAsia="ar-SA"/>
        </w:rPr>
        <w:t>-</w:t>
      </w:r>
      <w:r w:rsidRPr="00E12B9F">
        <w:rPr>
          <w:rFonts w:ascii="Times New Roman" w:eastAsia="Arial Unicode MS" w:hAnsi="Times New Roman" w:cs="Times New Roman"/>
          <w:color w:val="000000"/>
          <w:kern w:val="1"/>
          <w:sz w:val="28"/>
          <w:szCs w:val="28"/>
          <w:lang w:eastAsia="ar-SA"/>
        </w:rPr>
        <w:t>5</w:t>
      </w:r>
      <w:r w:rsidRPr="00E12B9F">
        <w:rPr>
          <w:rFonts w:ascii="Times New Roman" w:eastAsia="Arial Unicode MS" w:hAnsi="Times New Roman" w:cs="Times New Roman"/>
          <w:color w:val="000000"/>
          <w:kern w:val="1"/>
          <w:sz w:val="28"/>
          <w:szCs w:val="28"/>
          <w:lang w:val="fr-FR" w:eastAsia="ar-SA"/>
        </w:rPr>
        <w:t>) = 0,</w:t>
      </w:r>
      <w:r w:rsidRPr="00E12B9F">
        <w:rPr>
          <w:rFonts w:ascii="Times New Roman" w:eastAsia="Arial Unicode MS" w:hAnsi="Times New Roman" w:cs="Times New Roman"/>
          <w:color w:val="000000"/>
          <w:kern w:val="1"/>
          <w:sz w:val="28"/>
          <w:szCs w:val="28"/>
          <w:lang w:eastAsia="ar-SA"/>
        </w:rPr>
        <w:t>82</w:t>
      </w:r>
      <w:r w:rsidRPr="00E12B9F">
        <w:rPr>
          <w:rFonts w:ascii="Times New Roman" w:eastAsia="Arial Unicode MS" w:hAnsi="Times New Roman" w:cs="Times New Roman"/>
          <w:color w:val="000000"/>
          <w:kern w:val="1"/>
          <w:sz w:val="28"/>
          <w:szCs w:val="28"/>
          <w:lang w:val="fr-FR" w:eastAsia="ar-SA"/>
        </w:rPr>
        <w:t>, f</w:t>
      </w:r>
      <w:r w:rsidRPr="00E12B9F">
        <w:rPr>
          <w:rFonts w:ascii="Times New Roman" w:eastAsia="Arial Unicode MS" w:hAnsi="Times New Roman" w:cs="Times New Roman"/>
          <w:color w:val="000000"/>
          <w:kern w:val="1"/>
          <w:sz w:val="28"/>
          <w:szCs w:val="28"/>
          <w:vertAlign w:val="subscript"/>
          <w:lang w:val="kk-KZ" w:eastAsia="ar-SA"/>
        </w:rPr>
        <w:t>адек</w:t>
      </w:r>
      <w:r w:rsidRPr="00E12B9F">
        <w:rPr>
          <w:rFonts w:ascii="Times New Roman" w:eastAsia="Arial Unicode MS" w:hAnsi="Times New Roman" w:cs="Times New Roman"/>
          <w:color w:val="000000"/>
          <w:kern w:val="1"/>
          <w:sz w:val="28"/>
          <w:szCs w:val="28"/>
          <w:lang w:val="fr-FR" w:eastAsia="ar-SA"/>
        </w:rPr>
        <w:t xml:space="preserve"> = </w:t>
      </w:r>
      <w:r w:rsidRPr="00E12B9F">
        <w:rPr>
          <w:rFonts w:ascii="Times New Roman" w:eastAsia="Arial Unicode MS" w:hAnsi="Times New Roman" w:cs="Times New Roman"/>
          <w:color w:val="000000"/>
          <w:kern w:val="1"/>
          <w:sz w:val="28"/>
          <w:szCs w:val="28"/>
          <w:lang w:eastAsia="ar-SA"/>
        </w:rPr>
        <w:t>3</w:t>
      </w:r>
    </w:p>
    <w:p w14:paraId="42D66DB1" w14:textId="77777777" w:rsidR="00E12B9F" w:rsidRPr="00E12B9F" w:rsidRDefault="00E12B9F" w:rsidP="00E12B9F">
      <w:pPr>
        <w:suppressAutoHyphens/>
        <w:spacing w:after="0" w:line="240" w:lineRule="auto"/>
        <w:rPr>
          <w:rFonts w:ascii="Times New Roman" w:eastAsia="Arial Unicode MS" w:hAnsi="Times New Roman" w:cs="Times New Roman"/>
          <w:color w:val="000000"/>
          <w:kern w:val="1"/>
          <w:sz w:val="28"/>
          <w:szCs w:val="28"/>
          <w:lang w:val="kk-KZ" w:eastAsia="ar-SA"/>
        </w:rPr>
      </w:pPr>
      <w:r w:rsidRPr="00E12B9F">
        <w:rPr>
          <w:rFonts w:ascii="Times New Roman" w:eastAsia="Arial Unicode MS" w:hAnsi="Times New Roman" w:cs="Times New Roman"/>
          <w:b/>
          <w:color w:val="000000"/>
          <w:kern w:val="1"/>
          <w:sz w:val="28"/>
          <w:szCs w:val="28"/>
          <w:lang w:val="fr-FR" w:eastAsia="ar-SA"/>
        </w:rPr>
        <w:t>S</w:t>
      </w:r>
      <w:r w:rsidRPr="00E12B9F">
        <w:rPr>
          <w:rFonts w:ascii="Times New Roman" w:eastAsia="Arial Unicode MS" w:hAnsi="Times New Roman" w:cs="Times New Roman"/>
          <w:b/>
          <w:color w:val="000000"/>
          <w:kern w:val="1"/>
          <w:sz w:val="28"/>
          <w:szCs w:val="28"/>
          <w:vertAlign w:val="subscript"/>
          <w:lang w:val="kk-KZ" w:eastAsia="ar-SA"/>
        </w:rPr>
        <w:t>у</w:t>
      </w:r>
      <w:r w:rsidRPr="00E12B9F">
        <w:rPr>
          <w:rFonts w:ascii="Times New Roman" w:eastAsia="Arial Unicode MS" w:hAnsi="Times New Roman" w:cs="Times New Roman"/>
          <w:b/>
          <w:color w:val="000000"/>
          <w:kern w:val="1"/>
          <w:sz w:val="28"/>
          <w:szCs w:val="28"/>
          <w:vertAlign w:val="superscript"/>
          <w:lang w:val="kk-KZ" w:eastAsia="ar-SA"/>
        </w:rPr>
        <w:t>2</w:t>
      </w:r>
      <w:r w:rsidRPr="00E12B9F">
        <w:rPr>
          <w:rFonts w:ascii="Times New Roman" w:eastAsia="Arial Unicode MS" w:hAnsi="Times New Roman" w:cs="Times New Roman"/>
          <w:b/>
          <w:color w:val="000000"/>
          <w:kern w:val="1"/>
          <w:sz w:val="28"/>
          <w:szCs w:val="28"/>
          <w:lang w:val="kk-KZ" w:eastAsia="ar-SA"/>
        </w:rPr>
        <w:t xml:space="preserve">= </w:t>
      </w:r>
      <w:r w:rsidRPr="00E12B9F">
        <w:rPr>
          <w:rFonts w:ascii="Times New Roman" w:eastAsia="Arial Unicode MS" w:hAnsi="Times New Roman" w:cs="Times New Roman"/>
          <w:color w:val="000000"/>
          <w:kern w:val="1"/>
          <w:sz w:val="28"/>
          <w:szCs w:val="28"/>
          <w:lang w:val="kk-KZ" w:eastAsia="ar-SA"/>
        </w:rPr>
        <w:t xml:space="preserve">0,362 ;    </w:t>
      </w:r>
      <w:r w:rsidRPr="00E12B9F">
        <w:rPr>
          <w:rFonts w:ascii="Times New Roman" w:eastAsia="Arial Unicode MS" w:hAnsi="Times New Roman" w:cs="Times New Roman"/>
          <w:color w:val="000000"/>
          <w:kern w:val="1"/>
          <w:sz w:val="28"/>
          <w:szCs w:val="28"/>
          <w:lang w:val="fr-FR" w:eastAsia="ar-SA"/>
        </w:rPr>
        <w:t>f</w:t>
      </w:r>
      <w:r w:rsidRPr="00E12B9F">
        <w:rPr>
          <w:rFonts w:ascii="Times New Roman" w:eastAsia="Arial Unicode MS" w:hAnsi="Times New Roman" w:cs="Times New Roman"/>
          <w:color w:val="000000"/>
          <w:kern w:val="1"/>
          <w:sz w:val="28"/>
          <w:szCs w:val="28"/>
          <w:vertAlign w:val="subscript"/>
          <w:lang w:val="kk-KZ" w:eastAsia="ar-SA"/>
        </w:rPr>
        <w:t>у</w:t>
      </w:r>
      <w:r w:rsidRPr="00E12B9F">
        <w:rPr>
          <w:rFonts w:ascii="Times New Roman" w:eastAsia="Arial Unicode MS" w:hAnsi="Times New Roman" w:cs="Times New Roman"/>
          <w:color w:val="000000"/>
          <w:kern w:val="1"/>
          <w:sz w:val="28"/>
          <w:szCs w:val="28"/>
          <w:lang w:val="kk-KZ" w:eastAsia="ar-SA"/>
        </w:rPr>
        <w:t xml:space="preserve"> = 8 ;   онда  </w:t>
      </w:r>
      <w:r w:rsidRPr="00E12B9F">
        <w:rPr>
          <w:rFonts w:ascii="Times New Roman" w:eastAsia="Arial Unicode MS" w:hAnsi="Times New Roman" w:cs="Times New Roman"/>
          <w:color w:val="000000"/>
          <w:kern w:val="1"/>
          <w:sz w:val="28"/>
          <w:szCs w:val="28"/>
          <w:lang w:val="fr-FR" w:eastAsia="ar-SA"/>
        </w:rPr>
        <w:t>F</w:t>
      </w:r>
      <w:r w:rsidRPr="00E12B9F">
        <w:rPr>
          <w:rFonts w:ascii="Times New Roman" w:eastAsia="Arial Unicode MS" w:hAnsi="Times New Roman" w:cs="Times New Roman"/>
          <w:color w:val="000000"/>
          <w:kern w:val="1"/>
          <w:sz w:val="28"/>
          <w:szCs w:val="28"/>
          <w:vertAlign w:val="subscript"/>
          <w:lang w:val="kk-KZ" w:eastAsia="ar-SA"/>
        </w:rPr>
        <w:t xml:space="preserve">т </w:t>
      </w:r>
      <w:r w:rsidRPr="00E12B9F">
        <w:rPr>
          <w:rFonts w:ascii="Times New Roman" w:eastAsia="Arial Unicode MS" w:hAnsi="Times New Roman" w:cs="Times New Roman"/>
          <w:color w:val="000000"/>
          <w:kern w:val="1"/>
          <w:sz w:val="28"/>
          <w:szCs w:val="28"/>
          <w:lang w:val="kk-KZ" w:eastAsia="ar-SA"/>
        </w:rPr>
        <w:t xml:space="preserve">= 0,82 / 0,362 = 2,265 </w:t>
      </w:r>
    </w:p>
    <w:p w14:paraId="373AEEBA" w14:textId="77777777" w:rsidR="00E12B9F" w:rsidRPr="00E12B9F" w:rsidRDefault="00E12B9F" w:rsidP="00E12B9F">
      <w:pPr>
        <w:suppressAutoHyphens/>
        <w:spacing w:after="0" w:line="240" w:lineRule="auto"/>
        <w:ind w:firstLine="567"/>
        <w:rPr>
          <w:rFonts w:ascii="Times New Roman" w:eastAsia="Arial Unicode MS" w:hAnsi="Times New Roman" w:cs="Times New Roman"/>
          <w:color w:val="000000"/>
          <w:kern w:val="1"/>
          <w:sz w:val="28"/>
          <w:szCs w:val="28"/>
          <w:lang w:val="kk-KZ" w:eastAsia="ar-SA"/>
        </w:rPr>
      </w:pPr>
      <w:r w:rsidRPr="00E12B9F">
        <w:rPr>
          <w:rFonts w:ascii="Times New Roman" w:eastAsia="Arial Unicode MS" w:hAnsi="Times New Roman" w:cs="Times New Roman"/>
          <w:color w:val="000000"/>
          <w:kern w:val="1"/>
          <w:sz w:val="28"/>
          <w:szCs w:val="28"/>
          <w:lang w:val="kk-KZ" w:eastAsia="ar-SA"/>
        </w:rPr>
        <w:t>Себебі, Фишердің F  - өлшемшартының  кестелік мәні F</w:t>
      </w:r>
      <w:r w:rsidRPr="00E12B9F">
        <w:rPr>
          <w:rFonts w:ascii="Times New Roman" w:eastAsia="Arial Unicode MS" w:hAnsi="Times New Roman" w:cs="Times New Roman"/>
          <w:color w:val="000000"/>
          <w:kern w:val="1"/>
          <w:sz w:val="28"/>
          <w:szCs w:val="28"/>
          <w:vertAlign w:val="subscript"/>
          <w:lang w:val="kk-KZ" w:eastAsia="ar-SA"/>
        </w:rPr>
        <w:t xml:space="preserve">табл </w:t>
      </w:r>
      <w:r w:rsidRPr="00E12B9F">
        <w:rPr>
          <w:rFonts w:ascii="Times New Roman" w:eastAsia="Arial Unicode MS" w:hAnsi="Times New Roman" w:cs="Times New Roman"/>
          <w:color w:val="000000"/>
          <w:kern w:val="1"/>
          <w:sz w:val="28"/>
          <w:szCs w:val="28"/>
          <w:lang w:val="kk-KZ" w:eastAsia="ar-SA"/>
        </w:rPr>
        <w:t>= 4,07 (f</w:t>
      </w:r>
      <w:r w:rsidRPr="00E12B9F">
        <w:rPr>
          <w:rFonts w:ascii="Times New Roman" w:eastAsia="Arial Unicode MS" w:hAnsi="Times New Roman" w:cs="Times New Roman"/>
          <w:color w:val="000000"/>
          <w:kern w:val="1"/>
          <w:sz w:val="28"/>
          <w:szCs w:val="28"/>
          <w:vertAlign w:val="subscript"/>
          <w:lang w:val="kk-KZ" w:eastAsia="ar-SA"/>
        </w:rPr>
        <w:t xml:space="preserve">чис </w:t>
      </w:r>
      <w:r w:rsidRPr="00E12B9F">
        <w:rPr>
          <w:rFonts w:ascii="Times New Roman" w:eastAsia="Arial Unicode MS" w:hAnsi="Times New Roman" w:cs="Times New Roman"/>
          <w:color w:val="000000"/>
          <w:kern w:val="1"/>
          <w:sz w:val="28"/>
          <w:szCs w:val="28"/>
          <w:lang w:val="kk-KZ" w:eastAsia="ar-SA"/>
        </w:rPr>
        <w:t>= 3 / f</w:t>
      </w:r>
      <w:r w:rsidRPr="00E12B9F">
        <w:rPr>
          <w:rFonts w:ascii="Times New Roman" w:eastAsia="Arial Unicode MS" w:hAnsi="Times New Roman" w:cs="Times New Roman"/>
          <w:color w:val="000000"/>
          <w:kern w:val="1"/>
          <w:sz w:val="28"/>
          <w:szCs w:val="28"/>
          <w:vertAlign w:val="subscript"/>
          <w:lang w:val="kk-KZ" w:eastAsia="ar-SA"/>
        </w:rPr>
        <w:t xml:space="preserve">знам </w:t>
      </w:r>
      <w:r w:rsidRPr="00E12B9F">
        <w:rPr>
          <w:rFonts w:ascii="Times New Roman" w:eastAsia="Arial Unicode MS" w:hAnsi="Times New Roman" w:cs="Times New Roman"/>
          <w:color w:val="000000"/>
          <w:kern w:val="1"/>
          <w:sz w:val="28"/>
          <w:szCs w:val="28"/>
          <w:lang w:val="kk-KZ" w:eastAsia="ar-SA"/>
        </w:rPr>
        <w:t xml:space="preserve">= 8; Р - 0,95),  онда, алынған теңдеу зерттелетін үдеріске адекватты (сәйкес).  </w:t>
      </w:r>
    </w:p>
    <w:p w14:paraId="6AE51DB9" w14:textId="77777777" w:rsidR="00E12B9F" w:rsidRPr="00E12B9F" w:rsidRDefault="00E12B9F" w:rsidP="00E12B9F">
      <w:pPr>
        <w:suppressAutoHyphens/>
        <w:spacing w:after="0" w:line="240" w:lineRule="auto"/>
        <w:ind w:firstLine="567"/>
        <w:rPr>
          <w:rFonts w:ascii="Times New Roman" w:eastAsia="Arial Unicode MS" w:hAnsi="Times New Roman" w:cs="Times New Roman"/>
          <w:color w:val="000000"/>
          <w:kern w:val="1"/>
          <w:sz w:val="28"/>
          <w:szCs w:val="28"/>
          <w:lang w:val="kk-KZ" w:eastAsia="ar-SA"/>
        </w:rPr>
      </w:pPr>
    </w:p>
    <w:p w14:paraId="72B23F56" w14:textId="77777777" w:rsidR="00E12B9F" w:rsidRPr="00E12B9F" w:rsidRDefault="00E12B9F" w:rsidP="00E12B9F">
      <w:pPr>
        <w:suppressAutoHyphens/>
        <w:spacing w:after="0" w:line="240" w:lineRule="auto"/>
        <w:ind w:firstLine="709"/>
        <w:jc w:val="both"/>
        <w:rPr>
          <w:rFonts w:ascii="Times New Roman" w:eastAsia="Arial Unicode MS" w:hAnsi="Times New Roman" w:cs="Times New Roman"/>
          <w:b/>
          <w:kern w:val="1"/>
          <w:sz w:val="28"/>
          <w:szCs w:val="28"/>
          <w:lang w:val="kk-KZ" w:eastAsia="ar-SA"/>
        </w:rPr>
      </w:pPr>
      <w:r w:rsidRPr="00E12B9F">
        <w:rPr>
          <w:rFonts w:ascii="Times New Roman" w:eastAsia="Arial Unicode MS" w:hAnsi="Times New Roman" w:cs="Times New Roman"/>
          <w:b/>
          <w:kern w:val="1"/>
          <w:sz w:val="28"/>
          <w:szCs w:val="28"/>
          <w:lang w:val="kk-KZ" w:eastAsia="ar-SA"/>
        </w:rPr>
        <w:t xml:space="preserve">2. </w:t>
      </w:r>
      <w:r w:rsidRPr="00E12B9F">
        <w:rPr>
          <w:rFonts w:ascii="Times New Roman" w:eastAsia="Arial Unicode MS" w:hAnsi="Times New Roman" w:cs="font366"/>
          <w:b/>
          <w:kern w:val="1"/>
          <w:sz w:val="28"/>
          <w:szCs w:val="28"/>
          <w:lang w:val="kk-KZ" w:eastAsia="ar-SA"/>
        </w:rPr>
        <w:t>II/1</w:t>
      </w:r>
      <w:r w:rsidRPr="00E12B9F">
        <w:rPr>
          <w:rFonts w:ascii="Times New Roman" w:eastAsia="Arial Unicode MS" w:hAnsi="Times New Roman" w:cs="Times New Roman"/>
          <w:b/>
          <w:kern w:val="1"/>
          <w:sz w:val="28"/>
          <w:szCs w:val="28"/>
          <w:lang w:val="kk-KZ" w:eastAsia="ar-SA"/>
        </w:rPr>
        <w:t xml:space="preserve"> моделіне арналған есептеулер (Шаңқанай  кен орнының табиғи цеолитімен темір ионынан  суды тазарту үдерісі) </w:t>
      </w:r>
    </w:p>
    <w:p w14:paraId="3B34AD45" w14:textId="77777777" w:rsidR="00E12B9F" w:rsidRPr="00E12B9F" w:rsidRDefault="00E12B9F" w:rsidP="00E12B9F">
      <w:pPr>
        <w:suppressAutoHyphens/>
        <w:spacing w:after="120" w:line="240" w:lineRule="auto"/>
        <w:ind w:firstLine="709"/>
        <w:jc w:val="both"/>
        <w:rPr>
          <w:rFonts w:ascii="Times New Roman" w:eastAsia="Arial Unicode MS" w:hAnsi="Times New Roman" w:cs="Times New Roman"/>
          <w:kern w:val="24"/>
          <w:sz w:val="28"/>
          <w:szCs w:val="28"/>
          <w:lang w:val="kk-KZ" w:eastAsia="ar-SA"/>
        </w:rPr>
      </w:pPr>
      <w:r w:rsidRPr="00E12B9F">
        <w:rPr>
          <w:rFonts w:ascii="Times New Roman" w:eastAsia="Arial Unicode MS" w:hAnsi="Times New Roman" w:cs="Times New Roman"/>
          <w:kern w:val="24"/>
          <w:sz w:val="28"/>
          <w:szCs w:val="28"/>
          <w:lang w:val="kk-KZ" w:eastAsia="ar-SA"/>
        </w:rPr>
        <w:t xml:space="preserve">Шаңқанай кен орнының табиғи цеолитімен суды тазарту үдерісі үшін №2 теңдеудегі тәжірибелердің қайта өндірілушілігін тексеру, дисперсияларды бағалау және регрессия коэффициентерінің маңыздылығы және алынған модельдің есептеу деректерінің сәйкестігі 7,8 және 9 кестелерде келтілірген. </w:t>
      </w:r>
    </w:p>
    <w:p w14:paraId="6EE8009D" w14:textId="77777777" w:rsidR="00E12B9F" w:rsidRPr="00E12B9F" w:rsidRDefault="00E12B9F" w:rsidP="00E12B9F">
      <w:pPr>
        <w:suppressAutoHyphens/>
        <w:spacing w:after="120" w:line="240" w:lineRule="auto"/>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Кесте 7 – Тәжірибелердің қайта өндірушілігін тексеру   (модель II/1)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348"/>
        <w:gridCol w:w="1772"/>
        <w:gridCol w:w="1556"/>
        <w:gridCol w:w="1556"/>
        <w:gridCol w:w="1557"/>
      </w:tblGrid>
      <w:tr w:rsidR="00E12B9F" w:rsidRPr="00E12B9F" w14:paraId="7D451B7C" w14:textId="77777777" w:rsidTr="008C4929">
        <w:trPr>
          <w:jc w:val="center"/>
        </w:trPr>
        <w:tc>
          <w:tcPr>
            <w:tcW w:w="1348" w:type="dxa"/>
            <w:vAlign w:val="center"/>
          </w:tcPr>
          <w:p w14:paraId="556C6AFD"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val="en-US" w:eastAsia="ar-SA"/>
              </w:rPr>
              <w:t xml:space="preserve">N </w:t>
            </w:r>
            <w:r w:rsidRPr="00E12B9F">
              <w:rPr>
                <w:rFonts w:ascii="Times New Roman" w:eastAsia="Arial Unicode MS" w:hAnsi="Times New Roman" w:cs="font366"/>
                <w:kern w:val="1"/>
                <w:sz w:val="28"/>
                <w:szCs w:val="28"/>
                <w:lang w:eastAsia="ar-SA"/>
              </w:rPr>
              <w:t>опыта</w:t>
            </w:r>
          </w:p>
        </w:tc>
        <w:tc>
          <w:tcPr>
            <w:tcW w:w="1772" w:type="dxa"/>
            <w:vAlign w:val="center"/>
          </w:tcPr>
          <w:p w14:paraId="3B5151BD"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vertAlign w:val="subscript"/>
                <w:lang w:val="en-US" w:eastAsia="ar-SA"/>
              </w:rPr>
            </w:pPr>
            <w:r w:rsidRPr="00E12B9F">
              <w:rPr>
                <w:rFonts w:ascii="Times New Roman" w:eastAsia="Arial Unicode MS" w:hAnsi="Times New Roman" w:cs="font366"/>
                <w:kern w:val="1"/>
                <w:sz w:val="28"/>
                <w:szCs w:val="28"/>
                <w:lang w:val="en-US" w:eastAsia="ar-SA"/>
              </w:rPr>
              <w:t>Y</w:t>
            </w:r>
            <w:r w:rsidRPr="00E12B9F">
              <w:rPr>
                <w:rFonts w:ascii="Times New Roman" w:eastAsia="Arial Unicode MS" w:hAnsi="Times New Roman" w:cs="font366"/>
                <w:kern w:val="1"/>
                <w:sz w:val="28"/>
                <w:szCs w:val="28"/>
                <w:vertAlign w:val="subscript"/>
                <w:lang w:val="en-US" w:eastAsia="ar-SA"/>
              </w:rPr>
              <w:t>1</w:t>
            </w:r>
          </w:p>
        </w:tc>
        <w:tc>
          <w:tcPr>
            <w:tcW w:w="1556" w:type="dxa"/>
            <w:vAlign w:val="center"/>
          </w:tcPr>
          <w:p w14:paraId="39B993BB"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vertAlign w:val="subscript"/>
                <w:lang w:val="en-US" w:eastAsia="ar-SA"/>
              </w:rPr>
            </w:pPr>
            <w:r w:rsidRPr="00E12B9F">
              <w:rPr>
                <w:rFonts w:ascii="Times New Roman" w:eastAsia="Arial Unicode MS" w:hAnsi="Times New Roman" w:cs="font366"/>
                <w:kern w:val="1"/>
                <w:sz w:val="28"/>
                <w:szCs w:val="28"/>
                <w:lang w:val="en-US" w:eastAsia="ar-SA"/>
              </w:rPr>
              <w:t>Y</w:t>
            </w:r>
            <w:r w:rsidRPr="00E12B9F">
              <w:rPr>
                <w:rFonts w:ascii="Times New Roman" w:eastAsia="Arial Unicode MS" w:hAnsi="Times New Roman" w:cs="font366"/>
                <w:kern w:val="1"/>
                <w:sz w:val="28"/>
                <w:szCs w:val="28"/>
                <w:vertAlign w:val="subscript"/>
                <w:lang w:val="en-US" w:eastAsia="ar-SA"/>
              </w:rPr>
              <w:t>2</w:t>
            </w:r>
          </w:p>
        </w:tc>
        <w:tc>
          <w:tcPr>
            <w:tcW w:w="1556" w:type="dxa"/>
            <w:vAlign w:val="center"/>
          </w:tcPr>
          <w:p w14:paraId="1F653F22"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eastAsia="ar-SA"/>
              </w:rPr>
            </w:pPr>
            <w:r w:rsidRPr="00E12B9F">
              <w:rPr>
                <w:rFonts w:ascii="Times New Roman" w:eastAsia="Arial Unicode MS" w:hAnsi="Times New Roman" w:cs="Times New Roman"/>
                <w:kern w:val="1"/>
                <w:sz w:val="28"/>
                <w:szCs w:val="28"/>
                <w:lang w:val="en-US" w:eastAsia="ar-SA"/>
              </w:rPr>
              <w:t xml:space="preserve">Y </w:t>
            </w:r>
            <w:r w:rsidRPr="00E12B9F">
              <w:rPr>
                <w:rFonts w:ascii="Times New Roman" w:eastAsia="Arial Unicode MS" w:hAnsi="Times New Roman" w:cs="Times New Roman"/>
                <w:kern w:val="1"/>
                <w:sz w:val="28"/>
                <w:szCs w:val="28"/>
                <w:lang w:eastAsia="ar-SA"/>
              </w:rPr>
              <w:t>(</w:t>
            </w:r>
            <w:r w:rsidRPr="00E12B9F">
              <w:rPr>
                <w:rFonts w:ascii="Times New Roman" w:eastAsia="Arial Unicode MS" w:hAnsi="Times New Roman" w:cs="Times New Roman"/>
                <w:kern w:val="1"/>
                <w:sz w:val="28"/>
                <w:szCs w:val="28"/>
                <w:lang w:val="en-US" w:eastAsia="ar-SA"/>
              </w:rPr>
              <w:t>Fe</w:t>
            </w:r>
            <w:r w:rsidRPr="00E12B9F">
              <w:rPr>
                <w:rFonts w:ascii="Times New Roman" w:eastAsia="Arial Unicode MS" w:hAnsi="Times New Roman" w:cs="Times New Roman"/>
                <w:kern w:val="1"/>
                <w:sz w:val="28"/>
                <w:szCs w:val="28"/>
                <w:vertAlign w:val="superscript"/>
                <w:lang w:eastAsia="ar-SA"/>
              </w:rPr>
              <w:t>2+</w:t>
            </w:r>
            <w:r w:rsidRPr="00E12B9F">
              <w:rPr>
                <w:rFonts w:ascii="Times New Roman" w:eastAsia="Arial Unicode MS" w:hAnsi="Times New Roman" w:cs="Times New Roman"/>
                <w:kern w:val="1"/>
                <w:sz w:val="28"/>
                <w:szCs w:val="28"/>
                <w:lang w:eastAsia="ar-SA"/>
              </w:rPr>
              <w:t>)</w:t>
            </w:r>
          </w:p>
        </w:tc>
        <w:tc>
          <w:tcPr>
            <w:tcW w:w="1557" w:type="dxa"/>
            <w:vAlign w:val="center"/>
          </w:tcPr>
          <w:p w14:paraId="0A33B8CC"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en-US" w:eastAsia="ar-SA"/>
              </w:rPr>
              <w:t>S</w:t>
            </w:r>
            <w:r w:rsidRPr="00E12B9F">
              <w:rPr>
                <w:rFonts w:ascii="Times New Roman" w:eastAsia="Arial Unicode MS" w:hAnsi="Times New Roman" w:cs="font366"/>
                <w:kern w:val="1"/>
                <w:sz w:val="28"/>
                <w:szCs w:val="28"/>
                <w:vertAlign w:val="subscript"/>
                <w:lang w:val="en-US" w:eastAsia="ar-SA"/>
              </w:rPr>
              <w:t>y</w:t>
            </w:r>
            <w:r w:rsidRPr="00E12B9F">
              <w:rPr>
                <w:rFonts w:ascii="Times New Roman" w:eastAsia="Arial Unicode MS" w:hAnsi="Times New Roman" w:cs="font366"/>
                <w:kern w:val="1"/>
                <w:sz w:val="28"/>
                <w:szCs w:val="28"/>
                <w:vertAlign w:val="superscript"/>
                <w:lang w:eastAsia="ar-SA"/>
              </w:rPr>
              <w:t>2</w:t>
            </w:r>
          </w:p>
        </w:tc>
      </w:tr>
      <w:tr w:rsidR="00E12B9F" w:rsidRPr="00E12B9F" w14:paraId="0D877650" w14:textId="77777777" w:rsidTr="008C4929">
        <w:trPr>
          <w:jc w:val="center"/>
        </w:trPr>
        <w:tc>
          <w:tcPr>
            <w:tcW w:w="1348" w:type="dxa"/>
            <w:vAlign w:val="center"/>
          </w:tcPr>
          <w:p w14:paraId="5F3C58C9"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1</w:t>
            </w:r>
          </w:p>
        </w:tc>
        <w:tc>
          <w:tcPr>
            <w:tcW w:w="1772" w:type="dxa"/>
            <w:vAlign w:val="center"/>
          </w:tcPr>
          <w:p w14:paraId="2926F0DC"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eastAsia="ar-SA"/>
              </w:rPr>
              <w:t>84,3</w:t>
            </w:r>
          </w:p>
        </w:tc>
        <w:tc>
          <w:tcPr>
            <w:tcW w:w="1556" w:type="dxa"/>
            <w:vAlign w:val="center"/>
          </w:tcPr>
          <w:p w14:paraId="55F2F998"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83,1</w:t>
            </w:r>
          </w:p>
        </w:tc>
        <w:tc>
          <w:tcPr>
            <w:tcW w:w="1556" w:type="dxa"/>
            <w:vAlign w:val="center"/>
          </w:tcPr>
          <w:p w14:paraId="655E159B"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eastAsia="ar-SA"/>
              </w:rPr>
            </w:pPr>
            <w:r w:rsidRPr="00E12B9F">
              <w:rPr>
                <w:rFonts w:ascii="Times New Roman" w:eastAsia="Arial Unicode MS" w:hAnsi="Times New Roman" w:cs="Times New Roman"/>
                <w:kern w:val="1"/>
                <w:sz w:val="28"/>
                <w:szCs w:val="28"/>
                <w:lang w:eastAsia="ar-SA"/>
              </w:rPr>
              <w:t>83,7</w:t>
            </w:r>
          </w:p>
        </w:tc>
        <w:tc>
          <w:tcPr>
            <w:tcW w:w="1557" w:type="dxa"/>
            <w:vAlign w:val="center"/>
          </w:tcPr>
          <w:p w14:paraId="656FCFE5" w14:textId="77777777" w:rsidR="00E12B9F" w:rsidRPr="00E12B9F" w:rsidRDefault="00E12B9F" w:rsidP="00E12B9F">
            <w:pPr>
              <w:spacing w:after="0" w:line="240" w:lineRule="auto"/>
              <w:jc w:val="center"/>
              <w:rPr>
                <w:rFonts w:ascii="Times New Roman" w:eastAsia="Times New Roman" w:hAnsi="Times New Roman" w:cs="Times New Roman"/>
                <w:color w:val="000000"/>
                <w:sz w:val="28"/>
                <w:szCs w:val="28"/>
                <w:lang w:eastAsia="ru-RU"/>
              </w:rPr>
            </w:pPr>
            <w:r w:rsidRPr="00E12B9F">
              <w:rPr>
                <w:rFonts w:ascii="Times New Roman" w:eastAsia="Arial Unicode MS" w:hAnsi="Times New Roman" w:cs="Times New Roman"/>
                <w:color w:val="000000"/>
                <w:kern w:val="1"/>
                <w:sz w:val="28"/>
                <w:szCs w:val="28"/>
                <w:lang w:val="kk-KZ" w:eastAsia="ar-SA"/>
              </w:rPr>
              <w:t>0,72</w:t>
            </w:r>
          </w:p>
        </w:tc>
      </w:tr>
      <w:tr w:rsidR="00E12B9F" w:rsidRPr="00E12B9F" w14:paraId="7ADCE911" w14:textId="77777777" w:rsidTr="008C4929">
        <w:trPr>
          <w:jc w:val="center"/>
        </w:trPr>
        <w:tc>
          <w:tcPr>
            <w:tcW w:w="1348" w:type="dxa"/>
            <w:vAlign w:val="center"/>
          </w:tcPr>
          <w:p w14:paraId="20D280AE"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2</w:t>
            </w:r>
          </w:p>
        </w:tc>
        <w:tc>
          <w:tcPr>
            <w:tcW w:w="1772" w:type="dxa"/>
            <w:vAlign w:val="center"/>
          </w:tcPr>
          <w:p w14:paraId="469F4DBB"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eastAsia="ar-SA"/>
              </w:rPr>
              <w:t>85,0</w:t>
            </w:r>
          </w:p>
        </w:tc>
        <w:tc>
          <w:tcPr>
            <w:tcW w:w="1556" w:type="dxa"/>
            <w:vAlign w:val="center"/>
          </w:tcPr>
          <w:p w14:paraId="6875D373"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86,6</w:t>
            </w:r>
          </w:p>
        </w:tc>
        <w:tc>
          <w:tcPr>
            <w:tcW w:w="1556" w:type="dxa"/>
            <w:vAlign w:val="center"/>
          </w:tcPr>
          <w:p w14:paraId="0B3DDECA"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eastAsia="ar-SA"/>
              </w:rPr>
            </w:pPr>
            <w:r w:rsidRPr="00E12B9F">
              <w:rPr>
                <w:rFonts w:ascii="Times New Roman" w:eastAsia="Arial Unicode MS" w:hAnsi="Times New Roman" w:cs="Times New Roman"/>
                <w:kern w:val="1"/>
                <w:sz w:val="28"/>
                <w:szCs w:val="28"/>
                <w:lang w:eastAsia="ar-SA"/>
              </w:rPr>
              <w:t>85,8</w:t>
            </w:r>
          </w:p>
        </w:tc>
        <w:tc>
          <w:tcPr>
            <w:tcW w:w="1557" w:type="dxa"/>
            <w:vAlign w:val="center"/>
          </w:tcPr>
          <w:p w14:paraId="5F989019" w14:textId="77777777" w:rsidR="00E12B9F" w:rsidRPr="00E12B9F" w:rsidRDefault="00E12B9F" w:rsidP="00E12B9F">
            <w:pPr>
              <w:suppressAutoHyphens/>
              <w:spacing w:after="0" w:line="240" w:lineRule="auto"/>
              <w:jc w:val="center"/>
              <w:rPr>
                <w:rFonts w:ascii="Times New Roman" w:eastAsia="Arial Unicode MS" w:hAnsi="Times New Roman" w:cs="Times New Roman"/>
                <w:color w:val="000000"/>
                <w:kern w:val="1"/>
                <w:sz w:val="28"/>
                <w:szCs w:val="28"/>
                <w:lang w:eastAsia="ar-SA"/>
              </w:rPr>
            </w:pPr>
            <w:r w:rsidRPr="00E12B9F">
              <w:rPr>
                <w:rFonts w:ascii="Times New Roman" w:eastAsia="Arial Unicode MS" w:hAnsi="Times New Roman" w:cs="Times New Roman"/>
                <w:color w:val="000000"/>
                <w:kern w:val="1"/>
                <w:sz w:val="28"/>
                <w:szCs w:val="28"/>
                <w:lang w:val="kk-KZ" w:eastAsia="ar-SA"/>
              </w:rPr>
              <w:t>1,28</w:t>
            </w:r>
          </w:p>
        </w:tc>
      </w:tr>
      <w:tr w:rsidR="00E12B9F" w:rsidRPr="00E12B9F" w14:paraId="316B079A" w14:textId="77777777" w:rsidTr="008C4929">
        <w:trPr>
          <w:jc w:val="center"/>
        </w:trPr>
        <w:tc>
          <w:tcPr>
            <w:tcW w:w="1348" w:type="dxa"/>
            <w:vAlign w:val="center"/>
          </w:tcPr>
          <w:p w14:paraId="07E63727"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3</w:t>
            </w:r>
          </w:p>
        </w:tc>
        <w:tc>
          <w:tcPr>
            <w:tcW w:w="1772" w:type="dxa"/>
            <w:vAlign w:val="center"/>
          </w:tcPr>
          <w:p w14:paraId="25DE7DF4"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eastAsia="ar-SA"/>
              </w:rPr>
              <w:t>83,4</w:t>
            </w:r>
          </w:p>
        </w:tc>
        <w:tc>
          <w:tcPr>
            <w:tcW w:w="1556" w:type="dxa"/>
            <w:vAlign w:val="center"/>
          </w:tcPr>
          <w:p w14:paraId="6392C89D"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84,8</w:t>
            </w:r>
          </w:p>
        </w:tc>
        <w:tc>
          <w:tcPr>
            <w:tcW w:w="1556" w:type="dxa"/>
            <w:vAlign w:val="center"/>
          </w:tcPr>
          <w:p w14:paraId="11271A1C"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eastAsia="ar-SA"/>
              </w:rPr>
            </w:pPr>
            <w:r w:rsidRPr="00E12B9F">
              <w:rPr>
                <w:rFonts w:ascii="Times New Roman" w:eastAsia="Arial Unicode MS" w:hAnsi="Times New Roman" w:cs="Times New Roman"/>
                <w:kern w:val="1"/>
                <w:sz w:val="28"/>
                <w:szCs w:val="28"/>
                <w:lang w:eastAsia="ar-SA"/>
              </w:rPr>
              <w:t>84,1</w:t>
            </w:r>
          </w:p>
        </w:tc>
        <w:tc>
          <w:tcPr>
            <w:tcW w:w="1557" w:type="dxa"/>
            <w:vAlign w:val="center"/>
          </w:tcPr>
          <w:p w14:paraId="24216D4E" w14:textId="77777777" w:rsidR="00E12B9F" w:rsidRPr="00E12B9F" w:rsidRDefault="00E12B9F" w:rsidP="00E12B9F">
            <w:pPr>
              <w:suppressAutoHyphens/>
              <w:spacing w:after="0" w:line="240" w:lineRule="auto"/>
              <w:jc w:val="center"/>
              <w:rPr>
                <w:rFonts w:ascii="Times New Roman" w:eastAsia="Arial Unicode MS" w:hAnsi="Times New Roman" w:cs="Times New Roman"/>
                <w:color w:val="000000"/>
                <w:kern w:val="1"/>
                <w:sz w:val="28"/>
                <w:szCs w:val="28"/>
                <w:lang w:eastAsia="ar-SA"/>
              </w:rPr>
            </w:pPr>
            <w:r w:rsidRPr="00E12B9F">
              <w:rPr>
                <w:rFonts w:ascii="Times New Roman" w:eastAsia="Arial Unicode MS" w:hAnsi="Times New Roman" w:cs="Times New Roman"/>
                <w:color w:val="000000"/>
                <w:kern w:val="1"/>
                <w:sz w:val="28"/>
                <w:szCs w:val="28"/>
                <w:lang w:val="kk-KZ" w:eastAsia="ar-SA"/>
              </w:rPr>
              <w:t>0,98</w:t>
            </w:r>
          </w:p>
        </w:tc>
      </w:tr>
      <w:tr w:rsidR="00E12B9F" w:rsidRPr="00E12B9F" w14:paraId="43B71F01" w14:textId="77777777" w:rsidTr="008C4929">
        <w:trPr>
          <w:jc w:val="center"/>
        </w:trPr>
        <w:tc>
          <w:tcPr>
            <w:tcW w:w="1348" w:type="dxa"/>
            <w:vAlign w:val="center"/>
          </w:tcPr>
          <w:p w14:paraId="720F769C"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4</w:t>
            </w:r>
          </w:p>
        </w:tc>
        <w:tc>
          <w:tcPr>
            <w:tcW w:w="1772" w:type="dxa"/>
            <w:vAlign w:val="center"/>
          </w:tcPr>
          <w:p w14:paraId="56462C71"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eastAsia="ar-SA"/>
              </w:rPr>
              <w:t>86,8</w:t>
            </w:r>
          </w:p>
        </w:tc>
        <w:tc>
          <w:tcPr>
            <w:tcW w:w="1556" w:type="dxa"/>
            <w:vAlign w:val="center"/>
          </w:tcPr>
          <w:p w14:paraId="5D23C8EF"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85,0</w:t>
            </w:r>
          </w:p>
        </w:tc>
        <w:tc>
          <w:tcPr>
            <w:tcW w:w="1556" w:type="dxa"/>
            <w:vAlign w:val="center"/>
          </w:tcPr>
          <w:p w14:paraId="40E06984"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eastAsia="ar-SA"/>
              </w:rPr>
            </w:pPr>
            <w:r w:rsidRPr="00E12B9F">
              <w:rPr>
                <w:rFonts w:ascii="Times New Roman" w:eastAsia="Arial Unicode MS" w:hAnsi="Times New Roman" w:cs="Times New Roman"/>
                <w:kern w:val="1"/>
                <w:sz w:val="28"/>
                <w:szCs w:val="28"/>
                <w:lang w:eastAsia="ar-SA"/>
              </w:rPr>
              <w:t>85,9</w:t>
            </w:r>
          </w:p>
        </w:tc>
        <w:tc>
          <w:tcPr>
            <w:tcW w:w="1557" w:type="dxa"/>
            <w:vAlign w:val="center"/>
          </w:tcPr>
          <w:p w14:paraId="7C3CCDFB" w14:textId="77777777" w:rsidR="00E12B9F" w:rsidRPr="00E12B9F" w:rsidRDefault="00E12B9F" w:rsidP="00E12B9F">
            <w:pPr>
              <w:suppressAutoHyphens/>
              <w:spacing w:after="0" w:line="240" w:lineRule="auto"/>
              <w:jc w:val="center"/>
              <w:rPr>
                <w:rFonts w:ascii="Times New Roman" w:eastAsia="Arial Unicode MS" w:hAnsi="Times New Roman" w:cs="Times New Roman"/>
                <w:color w:val="000000"/>
                <w:kern w:val="1"/>
                <w:sz w:val="28"/>
                <w:szCs w:val="28"/>
                <w:lang w:eastAsia="ar-SA"/>
              </w:rPr>
            </w:pPr>
            <w:r w:rsidRPr="00E12B9F">
              <w:rPr>
                <w:rFonts w:ascii="Times New Roman" w:eastAsia="Arial Unicode MS" w:hAnsi="Times New Roman" w:cs="Times New Roman"/>
                <w:color w:val="000000"/>
                <w:kern w:val="1"/>
                <w:sz w:val="28"/>
                <w:szCs w:val="28"/>
                <w:lang w:val="kk-KZ" w:eastAsia="ar-SA"/>
              </w:rPr>
              <w:t>1,62</w:t>
            </w:r>
          </w:p>
        </w:tc>
      </w:tr>
      <w:tr w:rsidR="00E12B9F" w:rsidRPr="00E12B9F" w14:paraId="6B727F7D" w14:textId="77777777" w:rsidTr="008C4929">
        <w:trPr>
          <w:jc w:val="center"/>
        </w:trPr>
        <w:tc>
          <w:tcPr>
            <w:tcW w:w="1348" w:type="dxa"/>
            <w:vAlign w:val="center"/>
          </w:tcPr>
          <w:p w14:paraId="632D36EA"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5</w:t>
            </w:r>
          </w:p>
        </w:tc>
        <w:tc>
          <w:tcPr>
            <w:tcW w:w="1772" w:type="dxa"/>
            <w:vAlign w:val="center"/>
          </w:tcPr>
          <w:p w14:paraId="58A088C5"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eastAsia="ar-SA"/>
              </w:rPr>
              <w:t>85,9</w:t>
            </w:r>
          </w:p>
        </w:tc>
        <w:tc>
          <w:tcPr>
            <w:tcW w:w="1556" w:type="dxa"/>
            <w:vAlign w:val="center"/>
          </w:tcPr>
          <w:p w14:paraId="21ABDEA3"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87,6</w:t>
            </w:r>
          </w:p>
        </w:tc>
        <w:tc>
          <w:tcPr>
            <w:tcW w:w="1556" w:type="dxa"/>
            <w:vAlign w:val="center"/>
          </w:tcPr>
          <w:p w14:paraId="5988CA5C"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eastAsia="ar-SA"/>
              </w:rPr>
            </w:pPr>
            <w:r w:rsidRPr="00E12B9F">
              <w:rPr>
                <w:rFonts w:ascii="Times New Roman" w:eastAsia="Arial Unicode MS" w:hAnsi="Times New Roman" w:cs="Times New Roman"/>
                <w:kern w:val="1"/>
                <w:sz w:val="28"/>
                <w:szCs w:val="28"/>
                <w:lang w:eastAsia="ar-SA"/>
              </w:rPr>
              <w:t>86,7</w:t>
            </w:r>
          </w:p>
        </w:tc>
        <w:tc>
          <w:tcPr>
            <w:tcW w:w="1557" w:type="dxa"/>
            <w:vAlign w:val="center"/>
          </w:tcPr>
          <w:p w14:paraId="6FC81FA2" w14:textId="77777777" w:rsidR="00E12B9F" w:rsidRPr="00E12B9F" w:rsidRDefault="00E12B9F" w:rsidP="00E12B9F">
            <w:pPr>
              <w:suppressAutoHyphens/>
              <w:spacing w:after="0" w:line="240" w:lineRule="auto"/>
              <w:jc w:val="center"/>
              <w:rPr>
                <w:rFonts w:ascii="Times New Roman" w:eastAsia="Arial Unicode MS" w:hAnsi="Times New Roman" w:cs="Times New Roman"/>
                <w:color w:val="000000"/>
                <w:kern w:val="1"/>
                <w:sz w:val="28"/>
                <w:szCs w:val="28"/>
                <w:lang w:eastAsia="ar-SA"/>
              </w:rPr>
            </w:pPr>
            <w:r w:rsidRPr="00E12B9F">
              <w:rPr>
                <w:rFonts w:ascii="Times New Roman" w:eastAsia="Arial Unicode MS" w:hAnsi="Times New Roman" w:cs="Times New Roman"/>
                <w:color w:val="000000"/>
                <w:kern w:val="1"/>
                <w:sz w:val="28"/>
                <w:szCs w:val="28"/>
                <w:lang w:val="kk-KZ" w:eastAsia="ar-SA"/>
              </w:rPr>
              <w:t>1,28</w:t>
            </w:r>
          </w:p>
        </w:tc>
      </w:tr>
      <w:tr w:rsidR="00E12B9F" w:rsidRPr="00E12B9F" w14:paraId="68736B04" w14:textId="77777777" w:rsidTr="008C4929">
        <w:trPr>
          <w:jc w:val="center"/>
        </w:trPr>
        <w:tc>
          <w:tcPr>
            <w:tcW w:w="1348" w:type="dxa"/>
            <w:vAlign w:val="center"/>
          </w:tcPr>
          <w:p w14:paraId="2291BF25"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6</w:t>
            </w:r>
          </w:p>
        </w:tc>
        <w:tc>
          <w:tcPr>
            <w:tcW w:w="1772" w:type="dxa"/>
            <w:vAlign w:val="center"/>
          </w:tcPr>
          <w:p w14:paraId="4C5EB519"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val="kk-KZ" w:eastAsia="ar-SA"/>
              </w:rPr>
              <w:t>87,6</w:t>
            </w:r>
          </w:p>
        </w:tc>
        <w:tc>
          <w:tcPr>
            <w:tcW w:w="1556" w:type="dxa"/>
            <w:vAlign w:val="center"/>
          </w:tcPr>
          <w:p w14:paraId="685664EF"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eastAsia="ar-SA"/>
              </w:rPr>
              <w:t>88,6</w:t>
            </w:r>
          </w:p>
        </w:tc>
        <w:tc>
          <w:tcPr>
            <w:tcW w:w="1556" w:type="dxa"/>
            <w:vAlign w:val="center"/>
          </w:tcPr>
          <w:p w14:paraId="556B1165"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eastAsia="ar-SA"/>
              </w:rPr>
            </w:pPr>
            <w:r w:rsidRPr="00E12B9F">
              <w:rPr>
                <w:rFonts w:ascii="Times New Roman" w:eastAsia="Arial Unicode MS" w:hAnsi="Times New Roman" w:cs="Times New Roman"/>
                <w:kern w:val="1"/>
                <w:sz w:val="28"/>
                <w:szCs w:val="28"/>
                <w:lang w:eastAsia="ar-SA"/>
              </w:rPr>
              <w:t>88,1</w:t>
            </w:r>
          </w:p>
        </w:tc>
        <w:tc>
          <w:tcPr>
            <w:tcW w:w="1557" w:type="dxa"/>
            <w:vAlign w:val="center"/>
          </w:tcPr>
          <w:p w14:paraId="0787311A" w14:textId="77777777" w:rsidR="00E12B9F" w:rsidRPr="00E12B9F" w:rsidRDefault="00E12B9F" w:rsidP="00E12B9F">
            <w:pPr>
              <w:suppressAutoHyphens/>
              <w:spacing w:after="0" w:line="240" w:lineRule="auto"/>
              <w:jc w:val="center"/>
              <w:rPr>
                <w:rFonts w:ascii="Times New Roman" w:eastAsia="Arial Unicode MS" w:hAnsi="Times New Roman" w:cs="Times New Roman"/>
                <w:color w:val="000000"/>
                <w:kern w:val="1"/>
                <w:sz w:val="28"/>
                <w:szCs w:val="28"/>
                <w:lang w:eastAsia="ar-SA"/>
              </w:rPr>
            </w:pPr>
            <w:r w:rsidRPr="00E12B9F">
              <w:rPr>
                <w:rFonts w:ascii="Times New Roman" w:eastAsia="Arial Unicode MS" w:hAnsi="Times New Roman" w:cs="Times New Roman"/>
                <w:color w:val="000000"/>
                <w:kern w:val="1"/>
                <w:sz w:val="28"/>
                <w:szCs w:val="28"/>
                <w:lang w:val="kk-KZ" w:eastAsia="ar-SA"/>
              </w:rPr>
              <w:t>0,5</w:t>
            </w:r>
          </w:p>
        </w:tc>
      </w:tr>
      <w:tr w:rsidR="00E12B9F" w:rsidRPr="00E12B9F" w14:paraId="5709A6BD" w14:textId="77777777" w:rsidTr="008C4929">
        <w:trPr>
          <w:jc w:val="center"/>
        </w:trPr>
        <w:tc>
          <w:tcPr>
            <w:tcW w:w="1348" w:type="dxa"/>
            <w:vAlign w:val="center"/>
          </w:tcPr>
          <w:p w14:paraId="2EDD579D"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7</w:t>
            </w:r>
          </w:p>
        </w:tc>
        <w:tc>
          <w:tcPr>
            <w:tcW w:w="1772" w:type="dxa"/>
            <w:vAlign w:val="center"/>
          </w:tcPr>
          <w:p w14:paraId="7C76EFBC"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eastAsia="ar-SA"/>
              </w:rPr>
              <w:t>89,0</w:t>
            </w:r>
          </w:p>
        </w:tc>
        <w:tc>
          <w:tcPr>
            <w:tcW w:w="1556" w:type="dxa"/>
            <w:vAlign w:val="center"/>
          </w:tcPr>
          <w:p w14:paraId="79D7E6FF"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87,6</w:t>
            </w:r>
          </w:p>
        </w:tc>
        <w:tc>
          <w:tcPr>
            <w:tcW w:w="1556" w:type="dxa"/>
            <w:vAlign w:val="center"/>
          </w:tcPr>
          <w:p w14:paraId="6AC5AD76"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eastAsia="ar-SA"/>
              </w:rPr>
            </w:pPr>
            <w:r w:rsidRPr="00E12B9F">
              <w:rPr>
                <w:rFonts w:ascii="Times New Roman" w:eastAsia="Arial Unicode MS" w:hAnsi="Times New Roman" w:cs="Times New Roman"/>
                <w:kern w:val="1"/>
                <w:sz w:val="28"/>
                <w:szCs w:val="28"/>
                <w:lang w:eastAsia="ar-SA"/>
              </w:rPr>
              <w:t>88,3</w:t>
            </w:r>
          </w:p>
        </w:tc>
        <w:tc>
          <w:tcPr>
            <w:tcW w:w="1557" w:type="dxa"/>
            <w:vAlign w:val="center"/>
          </w:tcPr>
          <w:p w14:paraId="3C9C6634" w14:textId="77777777" w:rsidR="00E12B9F" w:rsidRPr="00E12B9F" w:rsidRDefault="00E12B9F" w:rsidP="00E12B9F">
            <w:pPr>
              <w:suppressAutoHyphens/>
              <w:spacing w:after="0" w:line="240" w:lineRule="auto"/>
              <w:jc w:val="center"/>
              <w:rPr>
                <w:rFonts w:ascii="Times New Roman" w:eastAsia="Arial Unicode MS" w:hAnsi="Times New Roman" w:cs="Times New Roman"/>
                <w:color w:val="000000"/>
                <w:kern w:val="1"/>
                <w:sz w:val="28"/>
                <w:szCs w:val="28"/>
                <w:lang w:eastAsia="ar-SA"/>
              </w:rPr>
            </w:pPr>
            <w:r w:rsidRPr="00E12B9F">
              <w:rPr>
                <w:rFonts w:ascii="Times New Roman" w:eastAsia="Arial Unicode MS" w:hAnsi="Times New Roman" w:cs="Times New Roman"/>
                <w:color w:val="000000"/>
                <w:kern w:val="1"/>
                <w:sz w:val="28"/>
                <w:szCs w:val="28"/>
                <w:lang w:val="kk-KZ" w:eastAsia="ar-SA"/>
              </w:rPr>
              <w:t>0,98</w:t>
            </w:r>
          </w:p>
        </w:tc>
      </w:tr>
      <w:tr w:rsidR="00E12B9F" w:rsidRPr="00E12B9F" w14:paraId="7F2C53CA" w14:textId="77777777" w:rsidTr="008C4929">
        <w:trPr>
          <w:jc w:val="center"/>
        </w:trPr>
        <w:tc>
          <w:tcPr>
            <w:tcW w:w="1348" w:type="dxa"/>
            <w:vAlign w:val="center"/>
          </w:tcPr>
          <w:p w14:paraId="284E964D"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8</w:t>
            </w:r>
          </w:p>
        </w:tc>
        <w:tc>
          <w:tcPr>
            <w:tcW w:w="1772" w:type="dxa"/>
            <w:vAlign w:val="center"/>
          </w:tcPr>
          <w:p w14:paraId="69E8C231"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eastAsia="ar-SA"/>
              </w:rPr>
              <w:t>90,8</w:t>
            </w:r>
          </w:p>
        </w:tc>
        <w:tc>
          <w:tcPr>
            <w:tcW w:w="1556" w:type="dxa"/>
            <w:vAlign w:val="center"/>
          </w:tcPr>
          <w:p w14:paraId="216EB0D0"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kern w:val="1"/>
                <w:sz w:val="28"/>
                <w:szCs w:val="28"/>
                <w:lang w:val="kk-KZ" w:eastAsia="ar-SA"/>
              </w:rPr>
              <w:t>92,6</w:t>
            </w:r>
          </w:p>
        </w:tc>
        <w:tc>
          <w:tcPr>
            <w:tcW w:w="1556" w:type="dxa"/>
            <w:vAlign w:val="center"/>
          </w:tcPr>
          <w:p w14:paraId="2E81DB54"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eastAsia="ar-SA"/>
              </w:rPr>
            </w:pPr>
            <w:r w:rsidRPr="00E12B9F">
              <w:rPr>
                <w:rFonts w:ascii="Times New Roman" w:eastAsia="Arial Unicode MS" w:hAnsi="Times New Roman" w:cs="Times New Roman"/>
                <w:kern w:val="1"/>
                <w:sz w:val="28"/>
                <w:szCs w:val="28"/>
                <w:lang w:eastAsia="ar-SA"/>
              </w:rPr>
              <w:t>91,7</w:t>
            </w:r>
          </w:p>
        </w:tc>
        <w:tc>
          <w:tcPr>
            <w:tcW w:w="1557" w:type="dxa"/>
            <w:vAlign w:val="center"/>
          </w:tcPr>
          <w:p w14:paraId="46C7EF18" w14:textId="77777777" w:rsidR="00E12B9F" w:rsidRPr="00E12B9F" w:rsidRDefault="00E12B9F" w:rsidP="00E12B9F">
            <w:pPr>
              <w:suppressAutoHyphens/>
              <w:spacing w:after="0" w:line="240" w:lineRule="auto"/>
              <w:jc w:val="center"/>
              <w:rPr>
                <w:rFonts w:ascii="Times New Roman" w:eastAsia="Arial Unicode MS" w:hAnsi="Times New Roman" w:cs="Times New Roman"/>
                <w:color w:val="000000"/>
                <w:kern w:val="1"/>
                <w:sz w:val="28"/>
                <w:szCs w:val="28"/>
                <w:lang w:eastAsia="ar-SA"/>
              </w:rPr>
            </w:pPr>
            <w:r w:rsidRPr="00E12B9F">
              <w:rPr>
                <w:rFonts w:ascii="Times New Roman" w:eastAsia="Arial Unicode MS" w:hAnsi="Times New Roman" w:cs="Times New Roman"/>
                <w:color w:val="000000"/>
                <w:kern w:val="1"/>
                <w:sz w:val="28"/>
                <w:szCs w:val="28"/>
                <w:lang w:val="kk-KZ" w:eastAsia="ar-SA"/>
              </w:rPr>
              <w:t>1,62</w:t>
            </w:r>
          </w:p>
        </w:tc>
      </w:tr>
      <w:tr w:rsidR="00E12B9F" w:rsidRPr="00E12B9F" w14:paraId="63E2D5EB" w14:textId="77777777" w:rsidTr="008C4929">
        <w:trPr>
          <w:jc w:val="center"/>
        </w:trPr>
        <w:tc>
          <w:tcPr>
            <w:tcW w:w="6232" w:type="dxa"/>
            <w:gridSpan w:val="4"/>
            <w:tcBorders>
              <w:top w:val="single" w:sz="4" w:space="0" w:color="auto"/>
            </w:tcBorders>
            <w:vAlign w:val="center"/>
          </w:tcPr>
          <w:p w14:paraId="6297780C" w14:textId="77777777" w:rsidR="00E12B9F" w:rsidRPr="00E12B9F" w:rsidRDefault="00E12B9F" w:rsidP="00E12B9F">
            <w:pPr>
              <w:suppressAutoHyphens/>
              <w:spacing w:after="0" w:line="240" w:lineRule="auto"/>
              <w:jc w:val="center"/>
              <w:rPr>
                <w:rFonts w:ascii="Times New Roman" w:eastAsia="Arial Unicode MS" w:hAnsi="Times New Roman" w:cs="font366"/>
                <w:kern w:val="1"/>
                <w:sz w:val="32"/>
                <w:szCs w:val="32"/>
                <w:lang w:val="kk-KZ" w:eastAsia="ar-SA"/>
              </w:rPr>
            </w:pPr>
            <w:r w:rsidRPr="00E12B9F">
              <w:rPr>
                <w:rFonts w:ascii="Times New Roman" w:eastAsia="Arial Unicode MS" w:hAnsi="Times New Roman" w:cs="font366"/>
                <w:kern w:val="1"/>
                <w:sz w:val="32"/>
                <w:szCs w:val="32"/>
                <w:lang w:val="kk-KZ" w:eastAsia="ar-SA"/>
              </w:rPr>
              <w:t>Σ</w:t>
            </w:r>
            <w:r w:rsidRPr="00E12B9F">
              <w:rPr>
                <w:rFonts w:ascii="Times New Roman" w:eastAsia="Arial Unicode MS" w:hAnsi="Times New Roman" w:cs="font366"/>
                <w:kern w:val="1"/>
                <w:sz w:val="28"/>
                <w:szCs w:val="28"/>
                <w:lang w:val="en-US" w:eastAsia="ar-SA"/>
              </w:rPr>
              <w:t xml:space="preserve"> S</w:t>
            </w:r>
            <w:r w:rsidRPr="00E12B9F">
              <w:rPr>
                <w:rFonts w:ascii="Times New Roman" w:eastAsia="Arial Unicode MS" w:hAnsi="Times New Roman" w:cs="font366"/>
                <w:kern w:val="1"/>
                <w:sz w:val="28"/>
                <w:szCs w:val="28"/>
                <w:vertAlign w:val="subscript"/>
                <w:lang w:val="en-US" w:eastAsia="ar-SA"/>
              </w:rPr>
              <w:t>y</w:t>
            </w:r>
            <w:r w:rsidRPr="00E12B9F">
              <w:rPr>
                <w:rFonts w:ascii="Times New Roman" w:eastAsia="Arial Unicode MS" w:hAnsi="Times New Roman" w:cs="font366"/>
                <w:kern w:val="1"/>
                <w:sz w:val="28"/>
                <w:szCs w:val="28"/>
                <w:vertAlign w:val="superscript"/>
                <w:lang w:eastAsia="ar-SA"/>
              </w:rPr>
              <w:t>2</w:t>
            </w:r>
          </w:p>
        </w:tc>
        <w:tc>
          <w:tcPr>
            <w:tcW w:w="1557" w:type="dxa"/>
            <w:vAlign w:val="center"/>
          </w:tcPr>
          <w:p w14:paraId="67E55460" w14:textId="77777777" w:rsidR="00E12B9F" w:rsidRPr="00E12B9F" w:rsidRDefault="00E12B9F" w:rsidP="00E12B9F">
            <w:pPr>
              <w:suppressAutoHyphens/>
              <w:spacing w:after="0" w:line="240" w:lineRule="auto"/>
              <w:jc w:val="center"/>
              <w:rPr>
                <w:rFonts w:ascii="Times New Roman" w:eastAsia="Arial Unicode MS" w:hAnsi="Times New Roman" w:cs="Times New Roman"/>
                <w:kern w:val="1"/>
                <w:sz w:val="28"/>
                <w:szCs w:val="28"/>
                <w:lang w:val="kk-KZ" w:eastAsia="ar-SA"/>
              </w:rPr>
            </w:pPr>
            <w:r w:rsidRPr="00E12B9F">
              <w:rPr>
                <w:rFonts w:ascii="Times New Roman" w:eastAsia="Arial Unicode MS" w:hAnsi="Times New Roman" w:cs="Times New Roman"/>
                <w:kern w:val="1"/>
                <w:sz w:val="28"/>
                <w:szCs w:val="28"/>
                <w:lang w:val="kk-KZ" w:eastAsia="ar-SA"/>
              </w:rPr>
              <w:t>8,98</w:t>
            </w:r>
          </w:p>
        </w:tc>
      </w:tr>
    </w:tbl>
    <w:p w14:paraId="1035798E" w14:textId="77777777" w:rsidR="00E12B9F" w:rsidRPr="00E12B9F" w:rsidRDefault="00E12B9F" w:rsidP="00E12B9F">
      <w:pPr>
        <w:suppressAutoHyphens/>
        <w:spacing w:after="0" w:line="240" w:lineRule="auto"/>
        <w:rPr>
          <w:rFonts w:ascii="Times New Roman" w:eastAsia="Arial Unicode MS" w:hAnsi="Times New Roman" w:cs="font366"/>
          <w:b/>
          <w:color w:val="000000"/>
          <w:kern w:val="1"/>
          <w:sz w:val="28"/>
          <w:szCs w:val="28"/>
          <w:lang w:val="en-US" w:eastAsia="ar-SA"/>
        </w:rPr>
      </w:pPr>
    </w:p>
    <w:p w14:paraId="6E85069D" w14:textId="77777777" w:rsidR="00E12B9F" w:rsidRPr="00E12B9F" w:rsidRDefault="00E12B9F" w:rsidP="00E12B9F">
      <w:pPr>
        <w:suppressAutoHyphens/>
        <w:spacing w:after="0" w:line="240" w:lineRule="auto"/>
        <w:ind w:firstLine="720"/>
        <w:jc w:val="both"/>
        <w:rPr>
          <w:rFonts w:ascii="Times New Roman" w:eastAsia="Arial Unicode MS" w:hAnsi="Times New Roman" w:cs="font366"/>
          <w:b/>
          <w:color w:val="000000"/>
          <w:kern w:val="1"/>
          <w:sz w:val="28"/>
          <w:szCs w:val="28"/>
          <w:lang w:val="en-US" w:eastAsia="ar-SA"/>
        </w:rPr>
      </w:pPr>
      <w:r w:rsidRPr="00E12B9F">
        <w:rPr>
          <w:rFonts w:ascii="Times New Roman" w:eastAsia="Arial Unicode MS" w:hAnsi="Times New Roman" w:cs="font366"/>
          <w:kern w:val="1"/>
          <w:sz w:val="28"/>
          <w:szCs w:val="28"/>
          <w:lang w:val="en-US" w:eastAsia="ar-SA"/>
        </w:rPr>
        <w:lastRenderedPageBreak/>
        <w:t>G</w:t>
      </w:r>
      <w:r w:rsidRPr="00E12B9F">
        <w:rPr>
          <w:rFonts w:ascii="Times New Roman" w:eastAsia="Arial Unicode MS" w:hAnsi="Times New Roman" w:cs="font366"/>
          <w:kern w:val="1"/>
          <w:sz w:val="28"/>
          <w:szCs w:val="28"/>
          <w:vertAlign w:val="subscript"/>
          <w:lang w:val="en-US" w:eastAsia="ar-SA"/>
        </w:rPr>
        <w:t>P</w:t>
      </w:r>
      <w:r w:rsidRPr="00E12B9F">
        <w:rPr>
          <w:rFonts w:ascii="Times New Roman" w:eastAsia="Arial Unicode MS" w:hAnsi="Times New Roman" w:cs="font366"/>
          <w:kern w:val="1"/>
          <w:sz w:val="28"/>
          <w:szCs w:val="28"/>
          <w:lang w:val="en-US" w:eastAsia="ar-SA"/>
        </w:rPr>
        <w:t xml:space="preserve"> = 1,62 / 8,98 = 0,18 ≤ 0,516 (G</w:t>
      </w:r>
      <w:proofErr w:type="spellStart"/>
      <w:r w:rsidRPr="00E12B9F">
        <w:rPr>
          <w:rFonts w:ascii="Times New Roman" w:eastAsia="Arial Unicode MS" w:hAnsi="Times New Roman" w:cs="font366"/>
          <w:kern w:val="1"/>
          <w:sz w:val="28"/>
          <w:szCs w:val="28"/>
          <w:vertAlign w:val="subscript"/>
          <w:lang w:eastAsia="ar-SA"/>
        </w:rPr>
        <w:t>таб</w:t>
      </w:r>
      <w:proofErr w:type="spellEnd"/>
      <w:r w:rsidRPr="00E12B9F">
        <w:rPr>
          <w:rFonts w:ascii="Times New Roman" w:eastAsia="Arial Unicode MS" w:hAnsi="Times New Roman" w:cs="font366"/>
          <w:kern w:val="1"/>
          <w:sz w:val="28"/>
          <w:szCs w:val="28"/>
          <w:lang w:val="en-US" w:eastAsia="ar-SA"/>
        </w:rPr>
        <w:t>, N = 8, f = 2, P = 0,95) -</w:t>
      </w:r>
      <w:r w:rsidRPr="00E12B9F">
        <w:rPr>
          <w:rFonts w:ascii="Times New Roman" w:eastAsia="Arial Unicode MS" w:hAnsi="Times New Roman" w:cs="font366"/>
          <w:kern w:val="1"/>
          <w:sz w:val="28"/>
          <w:szCs w:val="28"/>
          <w:lang w:val="kk-KZ" w:eastAsia="ar-SA"/>
        </w:rPr>
        <w:t>тәжірибелер жаңғыртылған</w:t>
      </w:r>
      <w:r w:rsidRPr="00E12B9F">
        <w:rPr>
          <w:rFonts w:ascii="Times New Roman" w:eastAsia="Arial Unicode MS" w:hAnsi="Times New Roman" w:cs="font366"/>
          <w:kern w:val="1"/>
          <w:sz w:val="28"/>
          <w:szCs w:val="28"/>
          <w:lang w:val="en-US" w:eastAsia="ar-SA"/>
        </w:rPr>
        <w:t>.</w:t>
      </w:r>
    </w:p>
    <w:p w14:paraId="005BA090" w14:textId="77777777" w:rsidR="00E12B9F" w:rsidRPr="00E12B9F" w:rsidRDefault="00E12B9F" w:rsidP="00E12B9F">
      <w:pPr>
        <w:suppressAutoHyphens/>
        <w:spacing w:after="0" w:line="240" w:lineRule="auto"/>
        <w:ind w:firstLine="720"/>
        <w:rPr>
          <w:rFonts w:ascii="Times New Roman" w:eastAsia="Arial Unicode MS" w:hAnsi="Times New Roman" w:cs="font366"/>
          <w:b/>
          <w:color w:val="000000"/>
          <w:kern w:val="1"/>
          <w:sz w:val="28"/>
          <w:szCs w:val="28"/>
          <w:lang w:val="en-US" w:eastAsia="ar-SA"/>
        </w:rPr>
      </w:pPr>
      <w:r w:rsidRPr="00E12B9F">
        <w:rPr>
          <w:rFonts w:ascii="Times New Roman" w:eastAsia="Arial Unicode MS" w:hAnsi="Times New Roman" w:cs="font366"/>
          <w:color w:val="000000"/>
          <w:kern w:val="1"/>
          <w:sz w:val="28"/>
          <w:szCs w:val="28"/>
          <w:lang w:val="kk-KZ" w:eastAsia="ar-SA"/>
        </w:rPr>
        <w:t xml:space="preserve">Қайта өндірушіліктің дисперсиясын бағалау </w:t>
      </w:r>
      <w:r w:rsidRPr="00E12B9F">
        <w:rPr>
          <w:rFonts w:ascii="Times New Roman" w:eastAsia="Arial Unicode MS" w:hAnsi="Times New Roman" w:cs="font366"/>
          <w:b/>
          <w:color w:val="000000"/>
          <w:kern w:val="1"/>
          <w:sz w:val="28"/>
          <w:szCs w:val="28"/>
          <w:lang w:val="en-US" w:eastAsia="ar-SA"/>
        </w:rPr>
        <w:t xml:space="preserve"> S</w:t>
      </w:r>
      <w:r w:rsidRPr="00E12B9F">
        <w:rPr>
          <w:rFonts w:ascii="Times New Roman" w:eastAsia="Arial Unicode MS" w:hAnsi="Times New Roman" w:cs="font366"/>
          <w:b/>
          <w:color w:val="000000"/>
          <w:kern w:val="1"/>
          <w:sz w:val="28"/>
          <w:szCs w:val="28"/>
          <w:vertAlign w:val="subscript"/>
          <w:lang w:eastAsia="ar-SA"/>
        </w:rPr>
        <w:t>у</w:t>
      </w:r>
      <w:r w:rsidRPr="00E12B9F">
        <w:rPr>
          <w:rFonts w:ascii="Times New Roman" w:eastAsia="Arial Unicode MS" w:hAnsi="Times New Roman" w:cs="font366"/>
          <w:b/>
          <w:color w:val="000000"/>
          <w:kern w:val="1"/>
          <w:sz w:val="28"/>
          <w:szCs w:val="28"/>
          <w:vertAlign w:val="superscript"/>
          <w:lang w:val="en-US" w:eastAsia="ar-SA"/>
        </w:rPr>
        <w:t>2</w:t>
      </w:r>
      <w:r w:rsidRPr="00E12B9F">
        <w:rPr>
          <w:rFonts w:ascii="Times New Roman" w:eastAsia="Arial Unicode MS" w:hAnsi="Times New Roman" w:cs="font366"/>
          <w:b/>
          <w:color w:val="000000"/>
          <w:kern w:val="1"/>
          <w:sz w:val="28"/>
          <w:szCs w:val="28"/>
          <w:lang w:val="en-US" w:eastAsia="ar-SA"/>
        </w:rPr>
        <w:t xml:space="preserve"> = </w:t>
      </w:r>
      <w:r w:rsidRPr="00E12B9F">
        <w:rPr>
          <w:rFonts w:ascii="Times New Roman" w:eastAsia="Arial Unicode MS" w:hAnsi="Times New Roman" w:cs="font366"/>
          <w:color w:val="000000"/>
          <w:kern w:val="1"/>
          <w:sz w:val="28"/>
          <w:szCs w:val="28"/>
          <w:lang w:val="en-US" w:eastAsia="ar-SA"/>
        </w:rPr>
        <w:t>8,98 / 8 = 1,12</w:t>
      </w:r>
    </w:p>
    <w:p w14:paraId="562B5A9A" w14:textId="77777777" w:rsidR="00E12B9F" w:rsidRPr="00E12B9F" w:rsidRDefault="00E12B9F" w:rsidP="00E12B9F">
      <w:pPr>
        <w:suppressAutoHyphens/>
        <w:spacing w:after="0" w:line="240" w:lineRule="auto"/>
        <w:ind w:firstLine="708"/>
        <w:rPr>
          <w:rFonts w:ascii="Times New Roman" w:eastAsia="Arial Unicode MS" w:hAnsi="Times New Roman" w:cs="font366"/>
          <w:b/>
          <w:color w:val="000000"/>
          <w:kern w:val="1"/>
          <w:sz w:val="28"/>
          <w:szCs w:val="28"/>
          <w:lang w:eastAsia="ar-SA"/>
        </w:rPr>
      </w:pPr>
      <w:r w:rsidRPr="00E12B9F">
        <w:rPr>
          <w:rFonts w:ascii="Times New Roman" w:eastAsia="Arial Unicode MS" w:hAnsi="Times New Roman" w:cs="font366"/>
          <w:bCs/>
          <w:kern w:val="1"/>
          <w:sz w:val="28"/>
          <w:szCs w:val="28"/>
          <w:lang w:val="kk-KZ" w:eastAsia="ar-SA"/>
        </w:rPr>
        <w:t>Орташа дисперсия мәнін бағалау</w:t>
      </w:r>
      <w:r w:rsidRPr="00E12B9F">
        <w:rPr>
          <w:rFonts w:ascii="Times New Roman" w:eastAsia="Arial Unicode MS" w:hAnsi="Times New Roman" w:cs="font366"/>
          <w:b/>
          <w:color w:val="000000"/>
          <w:kern w:val="1"/>
          <w:sz w:val="28"/>
          <w:szCs w:val="28"/>
          <w:lang w:val="en-US" w:eastAsia="ar-SA"/>
        </w:rPr>
        <w:t>S</w:t>
      </w:r>
      <w:r w:rsidRPr="00E12B9F">
        <w:rPr>
          <w:rFonts w:ascii="Times New Roman" w:eastAsia="Arial Unicode MS" w:hAnsi="Times New Roman" w:cs="font366"/>
          <w:b/>
          <w:color w:val="000000"/>
          <w:kern w:val="1"/>
          <w:sz w:val="28"/>
          <w:szCs w:val="28"/>
          <w:vertAlign w:val="superscript"/>
          <w:lang w:eastAsia="ar-SA"/>
        </w:rPr>
        <w:t>2</w:t>
      </w:r>
      <w:r w:rsidRPr="00E12B9F">
        <w:rPr>
          <w:rFonts w:ascii="Times New Roman" w:eastAsia="Arial Unicode MS" w:hAnsi="Times New Roman" w:cs="font366"/>
          <w:b/>
          <w:color w:val="000000"/>
          <w:kern w:val="1"/>
          <w:sz w:val="28"/>
          <w:szCs w:val="28"/>
          <w:vertAlign w:val="subscript"/>
          <w:lang w:val="en-US" w:eastAsia="ar-SA"/>
        </w:rPr>
        <w:t>y</w:t>
      </w:r>
      <w:r w:rsidRPr="00E12B9F">
        <w:rPr>
          <w:rFonts w:ascii="Times New Roman" w:eastAsia="Arial Unicode MS" w:hAnsi="Times New Roman" w:cs="font366"/>
          <w:b/>
          <w:color w:val="000000"/>
          <w:kern w:val="1"/>
          <w:sz w:val="28"/>
          <w:szCs w:val="28"/>
          <w:vertAlign w:val="subscript"/>
          <w:lang w:eastAsia="ar-SA"/>
        </w:rPr>
        <w:t xml:space="preserve"> ср </w:t>
      </w:r>
      <w:r w:rsidRPr="00E12B9F">
        <w:rPr>
          <w:rFonts w:ascii="Times New Roman" w:eastAsia="Arial Unicode MS" w:hAnsi="Times New Roman" w:cs="font366"/>
          <w:b/>
          <w:color w:val="000000"/>
          <w:kern w:val="1"/>
          <w:sz w:val="28"/>
          <w:szCs w:val="28"/>
          <w:lang w:eastAsia="ar-SA"/>
        </w:rPr>
        <w:t xml:space="preserve">= </w:t>
      </w:r>
      <w:r w:rsidRPr="00E12B9F">
        <w:rPr>
          <w:rFonts w:ascii="Times New Roman" w:eastAsia="Arial Unicode MS" w:hAnsi="Times New Roman" w:cs="font366"/>
          <w:color w:val="000000"/>
          <w:kern w:val="1"/>
          <w:sz w:val="28"/>
          <w:szCs w:val="28"/>
          <w:lang w:eastAsia="ar-SA"/>
        </w:rPr>
        <w:t>1,12/ 2 = 0,56</w:t>
      </w:r>
    </w:p>
    <w:p w14:paraId="583F98D1" w14:textId="77777777" w:rsidR="00E12B9F" w:rsidRPr="00E12B9F" w:rsidRDefault="00E12B9F" w:rsidP="00E12B9F">
      <w:pPr>
        <w:suppressAutoHyphens/>
        <w:spacing w:after="0" w:line="240" w:lineRule="auto"/>
        <w:ind w:firstLine="720"/>
        <w:jc w:val="both"/>
        <w:rPr>
          <w:rFonts w:ascii="Times New Roman" w:eastAsia="Arial Unicode MS" w:hAnsi="Times New Roman" w:cs="font366"/>
          <w:kern w:val="1"/>
          <w:sz w:val="28"/>
          <w:szCs w:val="28"/>
          <w:lang w:val="kk-KZ" w:eastAsia="ar-SA"/>
        </w:rPr>
      </w:pPr>
      <w:r w:rsidRPr="00E12B9F">
        <w:rPr>
          <w:rFonts w:ascii="Times New Roman" w:eastAsia="Arial Unicode MS" w:hAnsi="Times New Roman" w:cs="font366"/>
          <w:color w:val="000000"/>
          <w:kern w:val="1"/>
          <w:sz w:val="28"/>
          <w:szCs w:val="28"/>
          <w:lang w:val="kk-KZ" w:eastAsia="ar-SA"/>
        </w:rPr>
        <w:t xml:space="preserve">Онда </w:t>
      </w:r>
      <w:proofErr w:type="spellStart"/>
      <w:r w:rsidRPr="00E12B9F">
        <w:rPr>
          <w:rFonts w:ascii="Times New Roman" w:eastAsia="Arial Unicode MS" w:hAnsi="Times New Roman" w:cs="font366"/>
          <w:b/>
          <w:color w:val="000000"/>
          <w:kern w:val="1"/>
          <w:sz w:val="28"/>
          <w:szCs w:val="28"/>
          <w:lang w:val="en-US" w:eastAsia="ar-SA"/>
        </w:rPr>
        <w:t>S</w:t>
      </w:r>
      <w:r w:rsidRPr="00E12B9F">
        <w:rPr>
          <w:rFonts w:ascii="Times New Roman" w:eastAsia="Arial Unicode MS" w:hAnsi="Times New Roman" w:cs="font366"/>
          <w:b/>
          <w:color w:val="000000"/>
          <w:kern w:val="1"/>
          <w:sz w:val="28"/>
          <w:szCs w:val="28"/>
          <w:vertAlign w:val="subscript"/>
          <w:lang w:val="en-US" w:eastAsia="ar-SA"/>
        </w:rPr>
        <w:t>bj</w:t>
      </w:r>
      <w:proofErr w:type="spellEnd"/>
      <w:r w:rsidRPr="00E12B9F">
        <w:rPr>
          <w:rFonts w:ascii="Times New Roman" w:eastAsia="Arial Unicode MS" w:hAnsi="Times New Roman" w:cs="font366"/>
          <w:b/>
          <w:color w:val="000000"/>
          <w:kern w:val="1"/>
          <w:sz w:val="28"/>
          <w:szCs w:val="28"/>
          <w:lang w:eastAsia="ar-SA"/>
        </w:rPr>
        <w:t xml:space="preserve">= √ </w:t>
      </w:r>
      <w:r w:rsidRPr="00E12B9F">
        <w:rPr>
          <w:rFonts w:ascii="Times New Roman" w:eastAsia="Arial Unicode MS" w:hAnsi="Times New Roman" w:cs="font366"/>
          <w:color w:val="000000"/>
          <w:kern w:val="1"/>
          <w:sz w:val="28"/>
          <w:szCs w:val="28"/>
          <w:lang w:eastAsia="ar-SA"/>
        </w:rPr>
        <w:t xml:space="preserve">0,56 / 8 = 0,251.  </w:t>
      </w:r>
      <w:r w:rsidRPr="00E12B9F">
        <w:rPr>
          <w:rFonts w:ascii="Times New Roman" w:eastAsia="Arial Unicode MS" w:hAnsi="Times New Roman" w:cs="font366"/>
          <w:kern w:val="1"/>
          <w:sz w:val="28"/>
          <w:szCs w:val="28"/>
          <w:lang w:val="kk-KZ" w:eastAsia="ar-SA"/>
        </w:rPr>
        <w:t xml:space="preserve">Статистикалық сенімділікке байланысты </w:t>
      </w:r>
      <w:r w:rsidRPr="00E12B9F">
        <w:rPr>
          <w:rFonts w:ascii="Times New Roman" w:eastAsia="Arial Unicode MS" w:hAnsi="Times New Roman" w:cs="font366"/>
          <w:color w:val="000000"/>
          <w:kern w:val="1"/>
          <w:sz w:val="28"/>
          <w:szCs w:val="28"/>
          <w:lang w:val="en-US" w:eastAsia="ar-SA"/>
        </w:rPr>
        <w:t>P</w:t>
      </w:r>
      <w:r w:rsidRPr="00E12B9F">
        <w:rPr>
          <w:rFonts w:ascii="Times New Roman" w:eastAsia="Arial Unicode MS" w:hAnsi="Times New Roman" w:cs="font366"/>
          <w:color w:val="000000"/>
          <w:kern w:val="1"/>
          <w:sz w:val="28"/>
          <w:szCs w:val="28"/>
          <w:lang w:eastAsia="ar-SA"/>
        </w:rPr>
        <w:t xml:space="preserve"> (95 %)</w:t>
      </w:r>
      <w:r w:rsidRPr="00E12B9F">
        <w:rPr>
          <w:rFonts w:ascii="Times New Roman" w:eastAsia="Arial Unicode MS" w:hAnsi="Times New Roman" w:cs="font366"/>
          <w:color w:val="000000"/>
          <w:kern w:val="1"/>
          <w:sz w:val="28"/>
          <w:szCs w:val="28"/>
          <w:lang w:val="kk-KZ" w:eastAsia="ar-SA"/>
        </w:rPr>
        <w:t xml:space="preserve"> Стюденттің </w:t>
      </w:r>
      <w:r w:rsidRPr="00E12B9F">
        <w:rPr>
          <w:rFonts w:ascii="Times New Roman" w:eastAsia="Arial Unicode MS" w:hAnsi="Times New Roman" w:cs="font366"/>
          <w:b/>
          <w:color w:val="000000"/>
          <w:kern w:val="1"/>
          <w:sz w:val="28"/>
          <w:szCs w:val="28"/>
          <w:lang w:val="en-US" w:eastAsia="ar-SA"/>
        </w:rPr>
        <w:t>t</w:t>
      </w:r>
      <w:r w:rsidRPr="00E12B9F">
        <w:rPr>
          <w:rFonts w:ascii="Times New Roman" w:eastAsia="Arial Unicode MS" w:hAnsi="Times New Roman" w:cs="font366"/>
          <w:color w:val="000000"/>
          <w:kern w:val="1"/>
          <w:sz w:val="28"/>
          <w:szCs w:val="28"/>
          <w:lang w:eastAsia="ar-SA"/>
        </w:rPr>
        <w:t xml:space="preserve"> –</w:t>
      </w:r>
      <w:r w:rsidRPr="00E12B9F">
        <w:rPr>
          <w:rFonts w:ascii="Times New Roman" w:eastAsia="Arial Unicode MS" w:hAnsi="Times New Roman" w:cs="font366"/>
          <w:color w:val="000000"/>
          <w:kern w:val="1"/>
          <w:sz w:val="28"/>
          <w:szCs w:val="28"/>
          <w:lang w:val="kk-KZ" w:eastAsia="ar-SA"/>
        </w:rPr>
        <w:t xml:space="preserve">-өлшемшартының кестелік мәні және еркіндік дәрежелерінің саны </w:t>
      </w:r>
      <w:r w:rsidRPr="00E12B9F">
        <w:rPr>
          <w:rFonts w:ascii="Times New Roman" w:eastAsia="Arial Unicode MS" w:hAnsi="Times New Roman" w:cs="font366"/>
          <w:color w:val="000000"/>
          <w:kern w:val="1"/>
          <w:sz w:val="28"/>
          <w:szCs w:val="28"/>
          <w:lang w:val="en-US" w:eastAsia="ar-SA"/>
        </w:rPr>
        <w:t>f</w:t>
      </w:r>
      <w:r w:rsidRPr="00E12B9F">
        <w:rPr>
          <w:rFonts w:ascii="Times New Roman" w:eastAsia="Arial Unicode MS" w:hAnsi="Times New Roman" w:cs="font366"/>
          <w:color w:val="000000"/>
          <w:kern w:val="1"/>
          <w:sz w:val="28"/>
          <w:szCs w:val="28"/>
          <w:lang w:val="kk-KZ" w:eastAsia="ar-SA"/>
        </w:rPr>
        <w:t xml:space="preserve">,  </w:t>
      </w:r>
      <w:proofErr w:type="spellStart"/>
      <w:r w:rsidRPr="00E12B9F">
        <w:rPr>
          <w:rFonts w:ascii="Times New Roman" w:eastAsia="Arial Unicode MS" w:hAnsi="Times New Roman" w:cs="font366"/>
          <w:color w:val="000000"/>
          <w:kern w:val="1"/>
          <w:sz w:val="28"/>
          <w:szCs w:val="28"/>
          <w:lang w:val="en-US" w:eastAsia="ar-SA"/>
        </w:rPr>
        <w:t>t</w:t>
      </w:r>
      <w:r w:rsidRPr="00E12B9F">
        <w:rPr>
          <w:rFonts w:ascii="Times New Roman" w:eastAsia="Arial Unicode MS" w:hAnsi="Times New Roman" w:cs="font366"/>
          <w:color w:val="000000"/>
          <w:kern w:val="1"/>
          <w:sz w:val="28"/>
          <w:szCs w:val="28"/>
          <w:vertAlign w:val="subscript"/>
          <w:lang w:val="en-US" w:eastAsia="ar-SA"/>
        </w:rPr>
        <w:t>j</w:t>
      </w:r>
      <w:proofErr w:type="spellEnd"/>
      <w:r w:rsidRPr="00E12B9F">
        <w:rPr>
          <w:rFonts w:ascii="Times New Roman" w:eastAsia="Arial Unicode MS" w:hAnsi="Times New Roman" w:cs="font366"/>
          <w:color w:val="000000"/>
          <w:kern w:val="1"/>
          <w:sz w:val="28"/>
          <w:szCs w:val="28"/>
          <w:lang w:eastAsia="ar-SA"/>
        </w:rPr>
        <w:t xml:space="preserve"> = 2,31 (</w:t>
      </w:r>
      <w:r w:rsidRPr="00E12B9F">
        <w:rPr>
          <w:rFonts w:ascii="Times New Roman" w:eastAsia="Arial Unicode MS" w:hAnsi="Times New Roman" w:cs="font366"/>
          <w:kern w:val="1"/>
          <w:sz w:val="28"/>
          <w:szCs w:val="28"/>
          <w:lang w:val="en-US" w:eastAsia="ar-SA"/>
        </w:rPr>
        <w:t>f</w:t>
      </w:r>
      <w:r w:rsidRPr="00E12B9F">
        <w:rPr>
          <w:rFonts w:ascii="Times New Roman" w:eastAsia="Arial Unicode MS" w:hAnsi="Times New Roman" w:cs="font366"/>
          <w:kern w:val="1"/>
          <w:sz w:val="28"/>
          <w:szCs w:val="28"/>
          <w:lang w:eastAsia="ar-SA"/>
        </w:rPr>
        <w:t xml:space="preserve"> = </w:t>
      </w:r>
      <w:r w:rsidRPr="00E12B9F">
        <w:rPr>
          <w:rFonts w:ascii="Times New Roman" w:eastAsia="Arial Unicode MS" w:hAnsi="Times New Roman" w:cs="font366"/>
          <w:kern w:val="1"/>
          <w:sz w:val="28"/>
          <w:szCs w:val="28"/>
          <w:lang w:val="en-US" w:eastAsia="ar-SA"/>
        </w:rPr>
        <w:t>N</w:t>
      </w:r>
      <w:r w:rsidRPr="00E12B9F">
        <w:rPr>
          <w:rFonts w:ascii="Times New Roman" w:eastAsia="Arial Unicode MS" w:hAnsi="Times New Roman" w:cs="font366"/>
          <w:kern w:val="1"/>
          <w:sz w:val="28"/>
          <w:szCs w:val="28"/>
          <w:lang w:eastAsia="ar-SA"/>
        </w:rPr>
        <w:t>*(</w:t>
      </w:r>
      <w:r w:rsidRPr="00E12B9F">
        <w:rPr>
          <w:rFonts w:ascii="Times New Roman" w:eastAsia="Arial Unicode MS" w:hAnsi="Times New Roman" w:cs="font366"/>
          <w:kern w:val="1"/>
          <w:sz w:val="28"/>
          <w:szCs w:val="28"/>
          <w:lang w:val="en-US" w:eastAsia="ar-SA"/>
        </w:rPr>
        <w:t>k</w:t>
      </w:r>
      <w:r w:rsidRPr="00E12B9F">
        <w:rPr>
          <w:rFonts w:ascii="Times New Roman" w:eastAsia="Arial Unicode MS" w:hAnsi="Times New Roman" w:cs="font366"/>
          <w:kern w:val="1"/>
          <w:sz w:val="28"/>
          <w:szCs w:val="28"/>
          <w:lang w:eastAsia="ar-SA"/>
        </w:rPr>
        <w:t xml:space="preserve">-1) = 8*(2 - 1) = 8, </w:t>
      </w:r>
      <w:r w:rsidRPr="00E12B9F">
        <w:rPr>
          <w:rFonts w:ascii="Times New Roman" w:eastAsia="Arial Unicode MS" w:hAnsi="Times New Roman" w:cs="font366"/>
          <w:kern w:val="1"/>
          <w:sz w:val="28"/>
          <w:szCs w:val="28"/>
          <w:lang w:val="en-US" w:eastAsia="ar-SA"/>
        </w:rPr>
        <w:t>P</w:t>
      </w:r>
      <w:r w:rsidRPr="00E12B9F">
        <w:rPr>
          <w:rFonts w:ascii="Times New Roman" w:eastAsia="Arial Unicode MS" w:hAnsi="Times New Roman" w:cs="font366"/>
          <w:kern w:val="1"/>
          <w:sz w:val="28"/>
          <w:szCs w:val="28"/>
          <w:lang w:eastAsia="ar-SA"/>
        </w:rPr>
        <w:t xml:space="preserve"> = 0,95, </w:t>
      </w:r>
      <w:r w:rsidRPr="00E12B9F">
        <w:rPr>
          <w:rFonts w:ascii="Times New Roman" w:eastAsia="Arial Unicode MS" w:hAnsi="Times New Roman" w:cs="font366"/>
          <w:color w:val="000000"/>
          <w:kern w:val="1"/>
          <w:sz w:val="28"/>
          <w:szCs w:val="28"/>
          <w:lang w:eastAsia="ar-SA"/>
        </w:rPr>
        <w:t>[</w:t>
      </w:r>
      <w:r w:rsidRPr="00E12B9F">
        <w:rPr>
          <w:rFonts w:ascii="Times New Roman" w:eastAsia="Arial Unicode MS" w:hAnsi="Times New Roman" w:cs="font366"/>
          <w:kern w:val="1"/>
          <w:sz w:val="28"/>
          <w:szCs w:val="28"/>
          <w:lang w:val="kk-KZ" w:eastAsia="ar-SA"/>
        </w:rPr>
        <w:t>182</w:t>
      </w:r>
      <w:r w:rsidRPr="00E12B9F">
        <w:rPr>
          <w:rFonts w:ascii="Times New Roman" w:eastAsia="Arial Unicode MS" w:hAnsi="Times New Roman" w:cs="font366"/>
          <w:kern w:val="1"/>
          <w:sz w:val="28"/>
          <w:szCs w:val="28"/>
          <w:lang w:eastAsia="ar-SA"/>
        </w:rPr>
        <w:t xml:space="preserve">, </w:t>
      </w:r>
      <w:r w:rsidRPr="00E12B9F">
        <w:rPr>
          <w:rFonts w:ascii="Times New Roman" w:eastAsia="Arial Unicode MS" w:hAnsi="Times New Roman" w:cs="font366"/>
          <w:kern w:val="1"/>
          <w:sz w:val="28"/>
          <w:szCs w:val="28"/>
          <w:lang w:val="kk-KZ" w:eastAsia="ar-SA"/>
        </w:rPr>
        <w:t>қосымша</w:t>
      </w:r>
      <w:r w:rsidRPr="00E12B9F">
        <w:rPr>
          <w:rFonts w:ascii="Times New Roman" w:eastAsia="Arial Unicode MS" w:hAnsi="Times New Roman" w:cs="font366"/>
          <w:kern w:val="1"/>
          <w:sz w:val="28"/>
          <w:szCs w:val="28"/>
          <w:lang w:eastAsia="ar-SA"/>
        </w:rPr>
        <w:t xml:space="preserve"> 3</w:t>
      </w:r>
      <w:r w:rsidRPr="00E12B9F">
        <w:rPr>
          <w:rFonts w:ascii="Times New Roman" w:eastAsia="Arial Unicode MS" w:hAnsi="Times New Roman" w:cs="font366"/>
          <w:color w:val="000000"/>
          <w:kern w:val="1"/>
          <w:sz w:val="28"/>
          <w:szCs w:val="28"/>
          <w:lang w:eastAsia="ar-SA"/>
        </w:rPr>
        <w:t>])</w:t>
      </w:r>
      <w:r w:rsidRPr="00E12B9F">
        <w:rPr>
          <w:rFonts w:ascii="Times New Roman" w:eastAsia="Arial Unicode MS" w:hAnsi="Times New Roman" w:cs="font366"/>
          <w:color w:val="000000"/>
          <w:kern w:val="1"/>
          <w:sz w:val="28"/>
          <w:szCs w:val="28"/>
          <w:lang w:val="kk-KZ" w:eastAsia="ar-SA"/>
        </w:rPr>
        <w:t xml:space="preserve"> тең болған жағдайда, онда коэффициентердің маңыздылығының шарты </w:t>
      </w:r>
      <w:r w:rsidRPr="00E12B9F">
        <w:rPr>
          <w:rFonts w:ascii="Times New Roman" w:eastAsia="Arial Unicode MS" w:hAnsi="Times New Roman" w:cs="font366"/>
          <w:kern w:val="1"/>
          <w:sz w:val="28"/>
          <w:szCs w:val="28"/>
          <w:lang w:eastAsia="ar-SA"/>
        </w:rPr>
        <w:t>(А 7)</w:t>
      </w:r>
      <w:r w:rsidRPr="00E12B9F">
        <w:rPr>
          <w:rFonts w:ascii="Times New Roman" w:eastAsia="Arial Unicode MS" w:hAnsi="Times New Roman" w:cs="font366"/>
          <w:kern w:val="1"/>
          <w:sz w:val="28"/>
          <w:szCs w:val="28"/>
          <w:lang w:val="kk-KZ" w:eastAsia="ar-SA"/>
        </w:rPr>
        <w:t xml:space="preserve"> формуласына сәйкес </w:t>
      </w:r>
      <w:r w:rsidRPr="00E12B9F">
        <w:rPr>
          <w:rFonts w:ascii="Times New Roman" w:eastAsia="Arial Unicode MS" w:hAnsi="Times New Roman" w:cs="font366"/>
          <w:kern w:val="1"/>
          <w:sz w:val="28"/>
          <w:szCs w:val="28"/>
          <w:lang w:eastAsia="ar-SA"/>
        </w:rPr>
        <w:t>│</w:t>
      </w:r>
      <w:proofErr w:type="spellStart"/>
      <w:r w:rsidRPr="00E12B9F">
        <w:rPr>
          <w:rFonts w:ascii="Times New Roman" w:eastAsia="Arial Unicode MS" w:hAnsi="Times New Roman" w:cs="font366"/>
          <w:kern w:val="1"/>
          <w:sz w:val="28"/>
          <w:szCs w:val="28"/>
          <w:lang w:val="en-US" w:eastAsia="ar-SA"/>
        </w:rPr>
        <w:t>b</w:t>
      </w:r>
      <w:r w:rsidRPr="00E12B9F">
        <w:rPr>
          <w:rFonts w:ascii="Times New Roman" w:eastAsia="Arial Unicode MS" w:hAnsi="Times New Roman" w:cs="font366"/>
          <w:kern w:val="1"/>
          <w:sz w:val="28"/>
          <w:szCs w:val="28"/>
          <w:vertAlign w:val="subscript"/>
          <w:lang w:val="en-US" w:eastAsia="ar-SA"/>
        </w:rPr>
        <w:t>j</w:t>
      </w:r>
      <w:proofErr w:type="spellEnd"/>
      <w:r w:rsidRPr="00E12B9F">
        <w:rPr>
          <w:rFonts w:ascii="Times New Roman" w:eastAsia="Arial Unicode MS" w:hAnsi="Times New Roman" w:cs="font366"/>
          <w:kern w:val="1"/>
          <w:sz w:val="28"/>
          <w:szCs w:val="28"/>
          <w:lang w:eastAsia="ar-SA"/>
        </w:rPr>
        <w:t>│≥ 0,579 (2,31*0,251)</w:t>
      </w:r>
      <w:r w:rsidRPr="00E12B9F">
        <w:rPr>
          <w:rFonts w:ascii="Times New Roman" w:eastAsia="Arial Unicode MS" w:hAnsi="Times New Roman" w:cs="font366"/>
          <w:kern w:val="1"/>
          <w:sz w:val="28"/>
          <w:szCs w:val="28"/>
          <w:lang w:val="kk-KZ" w:eastAsia="ar-SA"/>
        </w:rPr>
        <w:t xml:space="preserve"> болады.</w:t>
      </w:r>
    </w:p>
    <w:p w14:paraId="1AD66E1C" w14:textId="77777777" w:rsidR="00E12B9F" w:rsidRPr="00E12B9F" w:rsidRDefault="00E12B9F" w:rsidP="00E12B9F">
      <w:pPr>
        <w:suppressAutoHyphens/>
        <w:spacing w:after="0" w:line="240" w:lineRule="auto"/>
        <w:jc w:val="both"/>
        <w:rPr>
          <w:rFonts w:ascii="Times New Roman" w:eastAsia="Arial Unicode MS" w:hAnsi="Times New Roman" w:cs="font366"/>
          <w:kern w:val="1"/>
          <w:sz w:val="28"/>
          <w:szCs w:val="28"/>
          <w:lang w:eastAsia="ar-SA"/>
        </w:rPr>
      </w:pPr>
    </w:p>
    <w:p w14:paraId="2F4AD608" w14:textId="77777777" w:rsidR="00E12B9F" w:rsidRPr="00E12B9F" w:rsidRDefault="00E12B9F" w:rsidP="00E12B9F">
      <w:pPr>
        <w:suppressAutoHyphens/>
        <w:spacing w:after="0" w:line="240" w:lineRule="auto"/>
        <w:jc w:val="both"/>
        <w:rPr>
          <w:rFonts w:ascii="Times New Roman" w:eastAsia="Arial Unicode MS" w:hAnsi="Times New Roman" w:cs="font366"/>
          <w:kern w:val="1"/>
          <w:sz w:val="28"/>
          <w:szCs w:val="28"/>
          <w:lang w:eastAsia="ar-SA"/>
        </w:rPr>
      </w:pPr>
      <w:r w:rsidRPr="00E12B9F">
        <w:rPr>
          <w:rFonts w:ascii="Times New Roman" w:eastAsia="Arial Unicode MS" w:hAnsi="Times New Roman" w:cs="font366"/>
          <w:kern w:val="1"/>
          <w:sz w:val="28"/>
          <w:szCs w:val="28"/>
          <w:lang w:val="kk-KZ" w:eastAsia="ar-SA"/>
        </w:rPr>
        <w:t>Кесте</w:t>
      </w:r>
      <w:r w:rsidRPr="00E12B9F">
        <w:rPr>
          <w:rFonts w:ascii="Times New Roman" w:eastAsia="Arial Unicode MS" w:hAnsi="Times New Roman" w:cs="font366"/>
          <w:kern w:val="1"/>
          <w:sz w:val="28"/>
          <w:szCs w:val="28"/>
          <w:lang w:eastAsia="ar-SA"/>
        </w:rPr>
        <w:t xml:space="preserve"> 8 – </w:t>
      </w:r>
      <w:proofErr w:type="spellStart"/>
      <w:r w:rsidRPr="00E12B9F">
        <w:rPr>
          <w:rFonts w:ascii="Times New Roman" w:eastAsia="Arial Unicode MS" w:hAnsi="Times New Roman" w:cs="font366"/>
          <w:kern w:val="1"/>
          <w:sz w:val="28"/>
          <w:szCs w:val="28"/>
          <w:lang w:eastAsia="ar-SA"/>
        </w:rPr>
        <w:t>Excel</w:t>
      </w:r>
      <w:proofErr w:type="spellEnd"/>
      <w:r w:rsidR="00CB281B">
        <w:rPr>
          <w:rFonts w:ascii="Times New Roman" w:eastAsia="Arial Unicode MS" w:hAnsi="Times New Roman" w:cs="font366"/>
          <w:kern w:val="1"/>
          <w:sz w:val="28"/>
          <w:szCs w:val="28"/>
          <w:lang w:val="kk-KZ" w:eastAsia="ar-SA"/>
        </w:rPr>
        <w:t xml:space="preserve"> </w:t>
      </w:r>
      <w:proofErr w:type="spellStart"/>
      <w:r w:rsidRPr="00E12B9F">
        <w:rPr>
          <w:rFonts w:ascii="Times New Roman" w:eastAsia="Arial Unicode MS" w:hAnsi="Times New Roman" w:cs="font366"/>
          <w:kern w:val="1"/>
          <w:sz w:val="28"/>
          <w:szCs w:val="28"/>
          <w:lang w:eastAsia="ar-SA"/>
        </w:rPr>
        <w:t>бағдарламасын</w:t>
      </w:r>
      <w:proofErr w:type="spellEnd"/>
      <w:r w:rsidR="00CB281B">
        <w:rPr>
          <w:rFonts w:ascii="Times New Roman" w:eastAsia="Arial Unicode MS" w:hAnsi="Times New Roman" w:cs="font366"/>
          <w:kern w:val="1"/>
          <w:sz w:val="28"/>
          <w:szCs w:val="28"/>
          <w:lang w:val="kk-KZ" w:eastAsia="ar-SA"/>
        </w:rPr>
        <w:t xml:space="preserve"> </w:t>
      </w:r>
      <w:proofErr w:type="spellStart"/>
      <w:r w:rsidRPr="00E12B9F">
        <w:rPr>
          <w:rFonts w:ascii="Times New Roman" w:eastAsia="Arial Unicode MS" w:hAnsi="Times New Roman" w:cs="font366"/>
          <w:kern w:val="1"/>
          <w:sz w:val="28"/>
          <w:szCs w:val="28"/>
          <w:lang w:eastAsia="ar-SA"/>
        </w:rPr>
        <w:t>қолдана</w:t>
      </w:r>
      <w:proofErr w:type="spellEnd"/>
      <w:r w:rsidR="00CB281B">
        <w:rPr>
          <w:rFonts w:ascii="Times New Roman" w:eastAsia="Arial Unicode MS" w:hAnsi="Times New Roman" w:cs="font366"/>
          <w:kern w:val="1"/>
          <w:sz w:val="28"/>
          <w:szCs w:val="28"/>
          <w:lang w:val="kk-KZ" w:eastAsia="ar-SA"/>
        </w:rPr>
        <w:t xml:space="preserve"> </w:t>
      </w:r>
      <w:proofErr w:type="spellStart"/>
      <w:r w:rsidRPr="00E12B9F">
        <w:rPr>
          <w:rFonts w:ascii="Times New Roman" w:eastAsia="Arial Unicode MS" w:hAnsi="Times New Roman" w:cs="font366"/>
          <w:kern w:val="1"/>
          <w:sz w:val="28"/>
          <w:szCs w:val="28"/>
          <w:lang w:eastAsia="ar-SA"/>
        </w:rPr>
        <w:t>отырып</w:t>
      </w:r>
      <w:proofErr w:type="spellEnd"/>
      <w:r w:rsidR="00CB281B">
        <w:rPr>
          <w:rFonts w:ascii="Times New Roman" w:eastAsia="Arial Unicode MS" w:hAnsi="Times New Roman" w:cs="font366"/>
          <w:kern w:val="1"/>
          <w:sz w:val="28"/>
          <w:szCs w:val="28"/>
          <w:lang w:val="kk-KZ" w:eastAsia="ar-SA"/>
        </w:rPr>
        <w:t xml:space="preserve"> </w:t>
      </w:r>
      <w:proofErr w:type="spellStart"/>
      <w:r w:rsidRPr="00E12B9F">
        <w:rPr>
          <w:rFonts w:ascii="Times New Roman" w:eastAsia="Arial Unicode MS" w:hAnsi="Times New Roman" w:cs="font366"/>
          <w:kern w:val="1"/>
          <w:sz w:val="28"/>
          <w:szCs w:val="28"/>
          <w:lang w:eastAsia="ar-SA"/>
        </w:rPr>
        <w:t>жасалған</w:t>
      </w:r>
      <w:proofErr w:type="spellEnd"/>
      <w:r w:rsidRPr="00E12B9F">
        <w:rPr>
          <w:rFonts w:ascii="Times New Roman" w:eastAsia="Arial Unicode MS" w:hAnsi="Times New Roman" w:cs="font366"/>
          <w:kern w:val="1"/>
          <w:sz w:val="28"/>
          <w:szCs w:val="28"/>
          <w:lang w:eastAsia="ar-SA"/>
        </w:rPr>
        <w:t xml:space="preserve"> 2 </w:t>
      </w:r>
      <w:proofErr w:type="spellStart"/>
      <w:r w:rsidRPr="00E12B9F">
        <w:rPr>
          <w:rFonts w:ascii="Times New Roman" w:eastAsia="Arial Unicode MS" w:hAnsi="Times New Roman" w:cs="font366"/>
          <w:kern w:val="1"/>
          <w:sz w:val="28"/>
          <w:szCs w:val="28"/>
          <w:lang w:eastAsia="ar-SA"/>
        </w:rPr>
        <w:t>теңдеудің</w:t>
      </w:r>
      <w:proofErr w:type="spellEnd"/>
      <w:r w:rsidR="00CB281B">
        <w:rPr>
          <w:rFonts w:ascii="Times New Roman" w:eastAsia="Arial Unicode MS" w:hAnsi="Times New Roman" w:cs="font366"/>
          <w:kern w:val="1"/>
          <w:sz w:val="28"/>
          <w:szCs w:val="28"/>
          <w:lang w:val="kk-KZ" w:eastAsia="ar-SA"/>
        </w:rPr>
        <w:t xml:space="preserve"> </w:t>
      </w:r>
      <w:proofErr w:type="spellStart"/>
      <w:r w:rsidRPr="00E12B9F">
        <w:rPr>
          <w:rFonts w:ascii="Times New Roman" w:eastAsia="Arial Unicode MS" w:hAnsi="Times New Roman" w:cs="font366"/>
          <w:kern w:val="1"/>
          <w:sz w:val="28"/>
          <w:szCs w:val="28"/>
          <w:lang w:eastAsia="ar-SA"/>
        </w:rPr>
        <w:t>коэффициенттерін</w:t>
      </w:r>
      <w:proofErr w:type="spellEnd"/>
      <w:r w:rsidR="00CB281B">
        <w:rPr>
          <w:rFonts w:ascii="Times New Roman" w:eastAsia="Arial Unicode MS" w:hAnsi="Times New Roman" w:cs="font366"/>
          <w:kern w:val="1"/>
          <w:sz w:val="28"/>
          <w:szCs w:val="28"/>
          <w:lang w:val="kk-KZ" w:eastAsia="ar-SA"/>
        </w:rPr>
        <w:t xml:space="preserve"> </w:t>
      </w:r>
      <w:proofErr w:type="spellStart"/>
      <w:r w:rsidRPr="00E12B9F">
        <w:rPr>
          <w:rFonts w:ascii="Times New Roman" w:eastAsia="Arial Unicode MS" w:hAnsi="Times New Roman" w:cs="font366"/>
          <w:kern w:val="1"/>
          <w:sz w:val="28"/>
          <w:szCs w:val="28"/>
          <w:lang w:eastAsia="ar-SA"/>
        </w:rPr>
        <w:t>есептеу</w:t>
      </w:r>
      <w:proofErr w:type="spellEnd"/>
      <w:r w:rsidRPr="00E12B9F">
        <w:rPr>
          <w:rFonts w:ascii="Times New Roman" w:eastAsia="Arial Unicode MS" w:hAnsi="Times New Roman" w:cs="font366"/>
          <w:kern w:val="1"/>
          <w:sz w:val="28"/>
          <w:szCs w:val="28"/>
          <w:lang w:eastAsia="ar-SA"/>
        </w:rPr>
        <w:t xml:space="preserve"> (модель </w:t>
      </w:r>
      <w:r w:rsidRPr="00E12B9F">
        <w:rPr>
          <w:rFonts w:ascii="Times New Roman" w:eastAsia="Arial Unicode MS" w:hAnsi="Times New Roman" w:cs="font366"/>
          <w:kern w:val="1"/>
          <w:sz w:val="28"/>
          <w:szCs w:val="28"/>
          <w:lang w:val="en-US" w:eastAsia="ar-SA"/>
        </w:rPr>
        <w:t>II</w:t>
      </w:r>
      <w:r w:rsidRPr="00E12B9F">
        <w:rPr>
          <w:rFonts w:ascii="Times New Roman" w:eastAsia="Arial Unicode MS" w:hAnsi="Times New Roman" w:cs="font366"/>
          <w:kern w:val="1"/>
          <w:sz w:val="28"/>
          <w:szCs w:val="28"/>
          <w:lang w:eastAsia="ar-SA"/>
        </w:rPr>
        <w:t xml:space="preserve"> /1)</w:t>
      </w:r>
    </w:p>
    <w:p w14:paraId="6501AAAD" w14:textId="77777777" w:rsidR="00371BEC" w:rsidRPr="00E12B9F" w:rsidRDefault="00371BEC" w:rsidP="00C12CC3">
      <w:pPr>
        <w:spacing w:after="0" w:line="240" w:lineRule="auto"/>
        <w:ind w:firstLine="708"/>
        <w:jc w:val="both"/>
        <w:rPr>
          <w:rFonts w:ascii="Times New Roman" w:hAnsi="Times New Roman" w:cs="Times New Roman"/>
          <w:sz w:val="28"/>
          <w:szCs w:val="28"/>
        </w:rPr>
      </w:pPr>
    </w:p>
    <w:p w14:paraId="0BFD8A6A" w14:textId="77777777" w:rsidR="00A277CD" w:rsidRPr="001E3AA9" w:rsidRDefault="00A277CD" w:rsidP="00C12CC3">
      <w:pPr>
        <w:spacing w:after="0" w:line="240" w:lineRule="auto"/>
        <w:ind w:firstLine="708"/>
        <w:jc w:val="both"/>
        <w:rPr>
          <w:rFonts w:ascii="Times New Roman" w:hAnsi="Times New Roman" w:cs="Times New Roman"/>
          <w:sz w:val="28"/>
          <w:szCs w:val="28"/>
          <w:lang w:val="kk-KZ"/>
        </w:rPr>
      </w:pPr>
    </w:p>
    <w:p w14:paraId="18B3B6A3" w14:textId="77777777" w:rsidR="006B2A98" w:rsidRPr="006B2A98" w:rsidRDefault="006B2A98" w:rsidP="006B2A98">
      <w:pPr>
        <w:suppressAutoHyphens/>
        <w:spacing w:after="0" w:line="240" w:lineRule="auto"/>
        <w:jc w:val="both"/>
        <w:rPr>
          <w:rFonts w:ascii="Times New Roman" w:eastAsia="Arial Unicode MS" w:hAnsi="Times New Roman" w:cs="font366"/>
          <w:kern w:val="1"/>
          <w:sz w:val="28"/>
          <w:szCs w:val="28"/>
          <w:lang w:eastAsia="ar-SA"/>
        </w:rPr>
      </w:pPr>
    </w:p>
    <w:p w14:paraId="4172528C" w14:textId="77777777" w:rsidR="006B2A98" w:rsidRPr="006B2A98" w:rsidRDefault="006B2A98" w:rsidP="006B2A98">
      <w:pPr>
        <w:suppressAutoHyphens/>
        <w:spacing w:after="0" w:line="240" w:lineRule="auto"/>
        <w:rPr>
          <w:rFonts w:ascii="Times New Roman" w:eastAsia="Arial Unicode MS" w:hAnsi="Times New Roman" w:cs="Times New Roman"/>
          <w:kern w:val="1"/>
          <w:sz w:val="28"/>
          <w:szCs w:val="28"/>
          <w:lang w:val="kk-KZ" w:eastAsia="ar-SA"/>
        </w:rPr>
      </w:pPr>
      <w:r w:rsidRPr="006B2A98">
        <w:rPr>
          <w:rFonts w:ascii="Times New Roman" w:eastAsia="Arial Unicode MS" w:hAnsi="Times New Roman" w:cs="Times New Roman"/>
          <w:noProof/>
          <w:kern w:val="1"/>
          <w:sz w:val="28"/>
          <w:szCs w:val="28"/>
          <w:lang w:eastAsia="ru-RU"/>
        </w:rPr>
        <w:drawing>
          <wp:inline distT="0" distB="0" distL="0" distR="0" wp14:anchorId="0C398396" wp14:editId="1579BC94">
            <wp:extent cx="6107774" cy="2814762"/>
            <wp:effectExtent l="0" t="0" r="7620" b="508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40475" cy="2829832"/>
                    </a:xfrm>
                    <a:prstGeom prst="rect">
                      <a:avLst/>
                    </a:prstGeom>
                    <a:noFill/>
                    <a:ln>
                      <a:noFill/>
                    </a:ln>
                  </pic:spPr>
                </pic:pic>
              </a:graphicData>
            </a:graphic>
          </wp:inline>
        </w:drawing>
      </w:r>
    </w:p>
    <w:p w14:paraId="59D59BB3" w14:textId="77777777" w:rsidR="006B2A98" w:rsidRPr="006B2A98" w:rsidRDefault="006B2A98" w:rsidP="006B2A98">
      <w:pPr>
        <w:suppressAutoHyphens/>
        <w:spacing w:after="0" w:line="240" w:lineRule="auto"/>
        <w:rPr>
          <w:rFonts w:ascii="Times New Roman" w:eastAsia="Arial Unicode MS" w:hAnsi="Times New Roman" w:cs="Times New Roman"/>
          <w:kern w:val="1"/>
          <w:sz w:val="28"/>
          <w:szCs w:val="28"/>
          <w:lang w:val="kk-KZ" w:eastAsia="ar-SA"/>
        </w:rPr>
      </w:pPr>
    </w:p>
    <w:p w14:paraId="120B9B6E" w14:textId="77777777" w:rsidR="00E56869" w:rsidRDefault="00E56869" w:rsidP="006B2A98">
      <w:pPr>
        <w:suppressAutoHyphens/>
        <w:spacing w:after="120" w:line="240" w:lineRule="auto"/>
        <w:ind w:firstLine="709"/>
        <w:jc w:val="both"/>
        <w:rPr>
          <w:rFonts w:ascii="Times New Roman" w:eastAsia="Arial Unicode MS" w:hAnsi="Times New Roman" w:cs="Times New Roman"/>
          <w:kern w:val="24"/>
          <w:sz w:val="28"/>
          <w:szCs w:val="28"/>
          <w:lang w:val="kk-KZ" w:eastAsia="ar-SA"/>
        </w:rPr>
      </w:pPr>
    </w:p>
    <w:p w14:paraId="72C30FDF" w14:textId="1CB976B4" w:rsidR="006B2A98" w:rsidRPr="006B2A98" w:rsidRDefault="006B2A98" w:rsidP="006B2A98">
      <w:pPr>
        <w:suppressAutoHyphens/>
        <w:spacing w:after="120" w:line="240" w:lineRule="auto"/>
        <w:ind w:firstLine="709"/>
        <w:jc w:val="both"/>
        <w:rPr>
          <w:rFonts w:ascii="Times New Roman" w:eastAsia="Arial Unicode MS" w:hAnsi="Times New Roman" w:cs="Times New Roman"/>
          <w:kern w:val="24"/>
          <w:sz w:val="28"/>
          <w:szCs w:val="28"/>
          <w:lang w:val="kk-KZ" w:eastAsia="ar-SA"/>
        </w:rPr>
      </w:pPr>
      <w:r w:rsidRPr="006B2A98">
        <w:rPr>
          <w:rFonts w:ascii="Times New Roman" w:eastAsia="Arial Unicode MS" w:hAnsi="Times New Roman" w:cs="Times New Roman"/>
          <w:kern w:val="24"/>
          <w:sz w:val="28"/>
          <w:szCs w:val="28"/>
          <w:lang w:val="kk-KZ" w:eastAsia="ar-SA"/>
        </w:rPr>
        <w:t xml:space="preserve">Стьюденттің </w:t>
      </w:r>
      <w:r w:rsidRPr="006B2A98">
        <w:rPr>
          <w:rFonts w:ascii="Times New Roman" w:eastAsia="Arial Unicode MS" w:hAnsi="Times New Roman" w:cs="Times New Roman"/>
          <w:kern w:val="1"/>
          <w:sz w:val="28"/>
          <w:szCs w:val="28"/>
          <w:lang w:val="kk-KZ" w:eastAsia="ar-SA"/>
        </w:rPr>
        <w:t>t-өлшемшартының көмегімен шығарылған bj коэффициенттерінің маңыздылығын тексеру  теңдеуде алынған b</w:t>
      </w:r>
      <w:r w:rsidRPr="006B2A98">
        <w:rPr>
          <w:rFonts w:ascii="Times New Roman" w:eastAsia="Arial Unicode MS" w:hAnsi="Times New Roman" w:cs="Times New Roman"/>
          <w:kern w:val="1"/>
          <w:sz w:val="28"/>
          <w:szCs w:val="28"/>
          <w:vertAlign w:val="subscript"/>
          <w:lang w:val="kk-KZ" w:eastAsia="ar-SA"/>
        </w:rPr>
        <w:t>13</w:t>
      </w:r>
      <w:r w:rsidRPr="006B2A98">
        <w:rPr>
          <w:rFonts w:ascii="Times New Roman" w:eastAsia="Arial Unicode MS" w:hAnsi="Times New Roman" w:cs="Times New Roman"/>
          <w:kern w:val="1"/>
          <w:sz w:val="28"/>
          <w:szCs w:val="28"/>
          <w:lang w:val="kk-KZ" w:eastAsia="ar-SA"/>
        </w:rPr>
        <w:t>, b</w:t>
      </w:r>
      <w:r w:rsidRPr="006B2A98">
        <w:rPr>
          <w:rFonts w:ascii="Times New Roman" w:eastAsia="Arial Unicode MS" w:hAnsi="Times New Roman" w:cs="Times New Roman"/>
          <w:kern w:val="1"/>
          <w:sz w:val="28"/>
          <w:szCs w:val="28"/>
          <w:vertAlign w:val="subscript"/>
          <w:lang w:val="kk-KZ" w:eastAsia="ar-SA"/>
        </w:rPr>
        <w:t>13</w:t>
      </w:r>
      <w:r w:rsidRPr="006B2A98">
        <w:rPr>
          <w:rFonts w:ascii="Times New Roman" w:eastAsia="Arial Unicode MS" w:hAnsi="Times New Roman" w:cs="Times New Roman"/>
          <w:kern w:val="1"/>
          <w:sz w:val="28"/>
          <w:szCs w:val="28"/>
          <w:lang w:val="kk-KZ" w:eastAsia="ar-SA"/>
        </w:rPr>
        <w:t>, b</w:t>
      </w:r>
      <w:r w:rsidRPr="006B2A98">
        <w:rPr>
          <w:rFonts w:ascii="Times New Roman" w:eastAsia="Arial Unicode MS" w:hAnsi="Times New Roman" w:cs="Times New Roman"/>
          <w:kern w:val="1"/>
          <w:sz w:val="28"/>
          <w:szCs w:val="28"/>
          <w:vertAlign w:val="subscript"/>
          <w:lang w:val="kk-KZ" w:eastAsia="ar-SA"/>
        </w:rPr>
        <w:t xml:space="preserve">123  </w:t>
      </w:r>
      <w:r w:rsidRPr="006B2A98">
        <w:rPr>
          <w:rFonts w:ascii="Times New Roman" w:eastAsia="Arial Unicode MS" w:hAnsi="Times New Roman" w:cs="Times New Roman"/>
          <w:kern w:val="1"/>
          <w:sz w:val="28"/>
          <w:szCs w:val="28"/>
          <w:lang w:val="kk-KZ" w:eastAsia="ar-SA"/>
        </w:rPr>
        <w:t xml:space="preserve">коэффициенттерінің  маңызды емес екенін көрсетті.  </w:t>
      </w:r>
    </w:p>
    <w:p w14:paraId="4044C2CA" w14:textId="77777777" w:rsidR="006B2A98" w:rsidRPr="006B2A98" w:rsidRDefault="006B2A98" w:rsidP="006B2A98">
      <w:pPr>
        <w:suppressAutoHyphens/>
        <w:spacing w:after="0" w:line="240" w:lineRule="auto"/>
        <w:ind w:firstLine="709"/>
        <w:jc w:val="both"/>
        <w:rPr>
          <w:rFonts w:ascii="Times New Roman" w:eastAsia="Arial Unicode MS" w:hAnsi="Times New Roman" w:cs="Times New Roman"/>
          <w:bCs/>
          <w:kern w:val="1"/>
          <w:sz w:val="28"/>
          <w:szCs w:val="28"/>
          <w:lang w:val="kk-KZ" w:eastAsia="ar-SA"/>
        </w:rPr>
      </w:pPr>
      <w:r w:rsidRPr="006B2A98">
        <w:rPr>
          <w:rFonts w:ascii="Times New Roman" w:eastAsia="Arial Unicode MS" w:hAnsi="Times New Roman" w:cs="Times New Roman"/>
          <w:bCs/>
          <w:kern w:val="1"/>
          <w:sz w:val="28"/>
          <w:szCs w:val="28"/>
          <w:lang w:val="kk-KZ" w:eastAsia="ar-SA"/>
        </w:rPr>
        <w:t xml:space="preserve">Онда Шаңқанай кен орнының табиғи цеолитінде темір ионының сорбциясы (ион алмасуы) Y2, %  тәуелділігінің  2-ші теңдеуі ерітіндідегі (X1) оның  концентрациясына </w:t>
      </w:r>
      <w:r w:rsidRPr="006B2A98">
        <w:rPr>
          <w:rFonts w:ascii="Times New Roman" w:eastAsia="Arial Unicode MS" w:hAnsi="Times New Roman" w:cs="Times New Roman"/>
          <w:kern w:val="1"/>
          <w:sz w:val="28"/>
          <w:szCs w:val="28"/>
          <w:lang w:val="kk-KZ" w:eastAsia="ar-SA"/>
        </w:rPr>
        <w:t>(Fe</w:t>
      </w:r>
      <w:r w:rsidRPr="006B2A98">
        <w:rPr>
          <w:rFonts w:ascii="Times New Roman" w:eastAsia="Arial Unicode MS" w:hAnsi="Times New Roman" w:cs="Times New Roman"/>
          <w:kern w:val="1"/>
          <w:sz w:val="28"/>
          <w:szCs w:val="28"/>
          <w:vertAlign w:val="superscript"/>
          <w:lang w:val="kk-KZ" w:eastAsia="ar-SA"/>
        </w:rPr>
        <w:t>2+</w:t>
      </w:r>
      <w:r w:rsidRPr="006B2A98">
        <w:rPr>
          <w:rFonts w:ascii="Times New Roman" w:eastAsia="Arial Unicode MS" w:hAnsi="Times New Roman" w:cs="Times New Roman"/>
          <w:kern w:val="1"/>
          <w:sz w:val="28"/>
          <w:szCs w:val="28"/>
          <w:lang w:val="kk-KZ" w:eastAsia="ar-SA"/>
        </w:rPr>
        <w:t xml:space="preserve">), </w:t>
      </w:r>
      <w:r w:rsidRPr="006B2A98">
        <w:rPr>
          <w:rFonts w:ascii="Times New Roman" w:eastAsia="Arial Unicode MS" w:hAnsi="Times New Roman" w:cs="Times New Roman"/>
          <w:bCs/>
          <w:kern w:val="1"/>
          <w:sz w:val="28"/>
          <w:szCs w:val="28"/>
          <w:lang w:val="kk-KZ" w:eastAsia="ar-SA"/>
        </w:rPr>
        <w:t>өткізу жылдамдығына (X2) және бөлшектердің фракциясына (X3) байланысты:</w:t>
      </w:r>
    </w:p>
    <w:p w14:paraId="28F1A510" w14:textId="77777777" w:rsidR="006B2A98" w:rsidRPr="006B2A98" w:rsidRDefault="006B2A98" w:rsidP="006B2A98">
      <w:pPr>
        <w:suppressAutoHyphens/>
        <w:spacing w:after="0" w:line="240" w:lineRule="auto"/>
        <w:ind w:firstLine="709"/>
        <w:jc w:val="both"/>
        <w:rPr>
          <w:rFonts w:ascii="Times New Roman" w:eastAsia="Arial Unicode MS" w:hAnsi="Times New Roman" w:cs="Times New Roman"/>
          <w:bCs/>
          <w:kern w:val="1"/>
          <w:sz w:val="28"/>
          <w:szCs w:val="28"/>
          <w:lang w:val="kk-KZ" w:eastAsia="ar-SA"/>
        </w:rPr>
      </w:pPr>
    </w:p>
    <w:p w14:paraId="59561CF2" w14:textId="77777777" w:rsidR="006B2A98" w:rsidRPr="006B2A98" w:rsidRDefault="006B2A98" w:rsidP="006B2A98">
      <w:pPr>
        <w:suppressAutoHyphens/>
        <w:spacing w:after="0" w:line="240" w:lineRule="auto"/>
        <w:ind w:right="-284"/>
        <w:jc w:val="center"/>
        <w:rPr>
          <w:rFonts w:ascii="Times New Roman" w:eastAsia="Arial Unicode MS" w:hAnsi="Times New Roman" w:cs="Times New Roman"/>
          <w:b/>
          <w:kern w:val="1"/>
          <w:sz w:val="28"/>
          <w:szCs w:val="28"/>
          <w:lang w:val="kk-KZ" w:eastAsia="ar-SA"/>
        </w:rPr>
      </w:pPr>
      <w:r w:rsidRPr="006B2A98">
        <w:rPr>
          <w:rFonts w:ascii="Times New Roman" w:eastAsia="Arial Unicode MS" w:hAnsi="Times New Roman" w:cs="Times New Roman"/>
          <w:b/>
          <w:kern w:val="1"/>
          <w:sz w:val="28"/>
          <w:szCs w:val="28"/>
          <w:u w:val="single"/>
          <w:lang w:val="kk-KZ" w:eastAsia="ar-SA"/>
        </w:rPr>
        <w:t>Y2 = 86,79 – 1,09*X1 – 0,71*Х2 – 1,91*Х3 + 0,59*Х2Х3</w:t>
      </w:r>
    </w:p>
    <w:p w14:paraId="57A14A5A" w14:textId="77777777" w:rsidR="006B2A98" w:rsidRPr="006B2A98" w:rsidRDefault="006B2A98" w:rsidP="006B2A98">
      <w:pPr>
        <w:suppressAutoHyphens/>
        <w:spacing w:after="0" w:line="240" w:lineRule="auto"/>
        <w:jc w:val="both"/>
        <w:rPr>
          <w:rFonts w:ascii="Times New Roman" w:eastAsia="Arial Unicode MS" w:hAnsi="Times New Roman" w:cs="Times New Roman"/>
          <w:kern w:val="1"/>
          <w:sz w:val="28"/>
          <w:szCs w:val="28"/>
          <w:lang w:val="kk-KZ" w:eastAsia="ar-SA"/>
        </w:rPr>
      </w:pPr>
    </w:p>
    <w:p w14:paraId="61AE41C0" w14:textId="77777777" w:rsidR="006B2A98" w:rsidRPr="006B2A98" w:rsidRDefault="006B2A98" w:rsidP="006B2A98">
      <w:pPr>
        <w:suppressAutoHyphens/>
        <w:spacing w:after="0" w:line="240" w:lineRule="auto"/>
        <w:jc w:val="both"/>
        <w:rPr>
          <w:rFonts w:ascii="Times New Roman" w:eastAsia="Arial Unicode MS" w:hAnsi="Times New Roman" w:cs="font366"/>
          <w:kern w:val="1"/>
          <w:sz w:val="28"/>
          <w:szCs w:val="28"/>
          <w:lang w:val="kk-KZ" w:eastAsia="ar-SA"/>
        </w:rPr>
      </w:pPr>
    </w:p>
    <w:p w14:paraId="751D4188" w14:textId="2066CE64" w:rsidR="006B2A98" w:rsidRDefault="006B2A98" w:rsidP="006B2A98">
      <w:pPr>
        <w:suppressAutoHyphens/>
        <w:spacing w:after="0" w:line="240" w:lineRule="auto"/>
        <w:jc w:val="both"/>
        <w:rPr>
          <w:rFonts w:ascii="Times New Roman" w:eastAsia="Arial Unicode MS" w:hAnsi="Times New Roman" w:cs="font366"/>
          <w:kern w:val="1"/>
          <w:sz w:val="28"/>
          <w:szCs w:val="28"/>
          <w:lang w:val="kk-KZ" w:eastAsia="ar-SA"/>
        </w:rPr>
      </w:pPr>
    </w:p>
    <w:p w14:paraId="23089E9B" w14:textId="77777777" w:rsidR="00E56869" w:rsidRPr="006B2A98" w:rsidRDefault="00E56869" w:rsidP="006B2A98">
      <w:pPr>
        <w:suppressAutoHyphens/>
        <w:spacing w:after="0" w:line="240" w:lineRule="auto"/>
        <w:jc w:val="both"/>
        <w:rPr>
          <w:rFonts w:ascii="Times New Roman" w:eastAsia="Arial Unicode MS" w:hAnsi="Times New Roman" w:cs="font366"/>
          <w:kern w:val="1"/>
          <w:sz w:val="28"/>
          <w:szCs w:val="28"/>
          <w:lang w:val="kk-KZ" w:eastAsia="ar-SA"/>
        </w:rPr>
      </w:pPr>
    </w:p>
    <w:p w14:paraId="7E67F5FD" w14:textId="77777777" w:rsidR="006B2A98" w:rsidRPr="006B2A98" w:rsidRDefault="006B2A98" w:rsidP="006B2A98">
      <w:pPr>
        <w:suppressAutoHyphens/>
        <w:spacing w:after="0" w:line="240" w:lineRule="auto"/>
        <w:jc w:val="both"/>
        <w:rPr>
          <w:rFonts w:ascii="Times New Roman" w:eastAsia="Arial Unicode MS" w:hAnsi="Times New Roman" w:cs="font366"/>
          <w:kern w:val="1"/>
          <w:sz w:val="28"/>
          <w:szCs w:val="28"/>
          <w:lang w:val="kk-KZ" w:eastAsia="ar-SA"/>
        </w:rPr>
      </w:pPr>
      <w:r w:rsidRPr="006B2A98">
        <w:rPr>
          <w:rFonts w:ascii="Times New Roman" w:eastAsia="Arial Unicode MS" w:hAnsi="Times New Roman" w:cs="font366"/>
          <w:kern w:val="1"/>
          <w:sz w:val="28"/>
          <w:szCs w:val="28"/>
          <w:lang w:val="kk-KZ" w:eastAsia="ar-SA"/>
        </w:rPr>
        <w:lastRenderedPageBreak/>
        <w:t xml:space="preserve">Кесте  9 – Excel  бағдарламасын қолдана отырып жасалған 2 теңдеудің адекваттылығын тексері үшін коэффициенттерді есептеу (модель II /1) </w:t>
      </w:r>
    </w:p>
    <w:p w14:paraId="7554E737" w14:textId="77777777" w:rsidR="006B2A98" w:rsidRPr="006B2A98" w:rsidRDefault="006B2A98" w:rsidP="006B2A98">
      <w:pPr>
        <w:suppressAutoHyphens/>
        <w:spacing w:after="0" w:line="240" w:lineRule="auto"/>
        <w:jc w:val="both"/>
        <w:rPr>
          <w:rFonts w:ascii="Times New Roman" w:eastAsia="Arial Unicode MS" w:hAnsi="Times New Roman" w:cs="Times New Roman"/>
          <w:kern w:val="1"/>
          <w:sz w:val="28"/>
          <w:szCs w:val="28"/>
          <w:lang w:val="kk-KZ" w:eastAsia="ar-SA"/>
        </w:rPr>
      </w:pPr>
    </w:p>
    <w:tbl>
      <w:tblPr>
        <w:tblW w:w="9610" w:type="dxa"/>
        <w:tblInd w:w="137" w:type="dxa"/>
        <w:tblLook w:val="04A0" w:firstRow="1" w:lastRow="0" w:firstColumn="1" w:lastColumn="0" w:noHBand="0" w:noVBand="1"/>
      </w:tblPr>
      <w:tblGrid>
        <w:gridCol w:w="540"/>
        <w:gridCol w:w="829"/>
        <w:gridCol w:w="829"/>
        <w:gridCol w:w="829"/>
        <w:gridCol w:w="1208"/>
        <w:gridCol w:w="1208"/>
        <w:gridCol w:w="1208"/>
        <w:gridCol w:w="1208"/>
        <w:gridCol w:w="1751"/>
      </w:tblGrid>
      <w:tr w:rsidR="006B2A98" w:rsidRPr="006B2A98" w14:paraId="31A6DEB0" w14:textId="77777777" w:rsidTr="00E56869">
        <w:trPr>
          <w:trHeight w:val="388"/>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371002"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single" w:sz="4" w:space="0" w:color="auto"/>
              <w:left w:val="nil"/>
              <w:bottom w:val="single" w:sz="4" w:space="0" w:color="auto"/>
              <w:right w:val="single" w:sz="4" w:space="0" w:color="auto"/>
            </w:tcBorders>
            <w:shd w:val="clear" w:color="auto" w:fill="auto"/>
            <w:noWrap/>
            <w:vAlign w:val="center"/>
            <w:hideMark/>
          </w:tcPr>
          <w:p w14:paraId="3C6DED46"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Х</w:t>
            </w:r>
            <w:r w:rsidRPr="006B2A98">
              <w:rPr>
                <w:rFonts w:ascii="Times New Roman" w:eastAsia="Times New Roman" w:hAnsi="Times New Roman" w:cs="Times New Roman"/>
                <w:color w:val="000000"/>
                <w:sz w:val="28"/>
                <w:szCs w:val="28"/>
                <w:vertAlign w:val="subscript"/>
                <w:lang w:eastAsia="ru-RU"/>
              </w:rPr>
              <w:t>1</w:t>
            </w:r>
          </w:p>
        </w:tc>
        <w:tc>
          <w:tcPr>
            <w:tcW w:w="829" w:type="dxa"/>
            <w:tcBorders>
              <w:top w:val="single" w:sz="4" w:space="0" w:color="auto"/>
              <w:left w:val="nil"/>
              <w:bottom w:val="single" w:sz="4" w:space="0" w:color="auto"/>
              <w:right w:val="single" w:sz="4" w:space="0" w:color="auto"/>
            </w:tcBorders>
            <w:shd w:val="clear" w:color="auto" w:fill="auto"/>
            <w:noWrap/>
            <w:vAlign w:val="center"/>
            <w:hideMark/>
          </w:tcPr>
          <w:p w14:paraId="60347A62"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Х</w:t>
            </w:r>
            <w:r w:rsidRPr="006B2A98">
              <w:rPr>
                <w:rFonts w:ascii="Times New Roman" w:eastAsia="Times New Roman" w:hAnsi="Times New Roman" w:cs="Times New Roman"/>
                <w:color w:val="000000"/>
                <w:sz w:val="28"/>
                <w:szCs w:val="28"/>
                <w:vertAlign w:val="subscript"/>
                <w:lang w:eastAsia="ru-RU"/>
              </w:rPr>
              <w:t>2</w:t>
            </w:r>
          </w:p>
        </w:tc>
        <w:tc>
          <w:tcPr>
            <w:tcW w:w="829" w:type="dxa"/>
            <w:tcBorders>
              <w:top w:val="single" w:sz="4" w:space="0" w:color="auto"/>
              <w:left w:val="nil"/>
              <w:bottom w:val="single" w:sz="4" w:space="0" w:color="auto"/>
              <w:right w:val="single" w:sz="4" w:space="0" w:color="auto"/>
            </w:tcBorders>
            <w:shd w:val="clear" w:color="auto" w:fill="auto"/>
            <w:noWrap/>
            <w:vAlign w:val="center"/>
            <w:hideMark/>
          </w:tcPr>
          <w:p w14:paraId="5847E747"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Х</w:t>
            </w:r>
            <w:r w:rsidRPr="006B2A98">
              <w:rPr>
                <w:rFonts w:ascii="Times New Roman" w:eastAsia="Times New Roman" w:hAnsi="Times New Roman" w:cs="Times New Roman"/>
                <w:color w:val="000000"/>
                <w:sz w:val="28"/>
                <w:szCs w:val="28"/>
                <w:vertAlign w:val="subscript"/>
                <w:lang w:eastAsia="ru-RU"/>
              </w:rPr>
              <w:t>3</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59807B4A"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 xml:space="preserve">Y </w:t>
            </w:r>
            <w:r w:rsidRPr="006B2A98">
              <w:rPr>
                <w:rFonts w:ascii="Times New Roman" w:eastAsia="Times New Roman" w:hAnsi="Times New Roman" w:cs="Times New Roman"/>
                <w:color w:val="000000"/>
                <w:sz w:val="28"/>
                <w:szCs w:val="28"/>
                <w:lang w:val="en-US" w:eastAsia="ru-RU"/>
              </w:rPr>
              <w:t>(Fe</w:t>
            </w:r>
            <w:r w:rsidRPr="006B2A98">
              <w:rPr>
                <w:rFonts w:ascii="Times New Roman" w:eastAsia="Times New Roman" w:hAnsi="Times New Roman" w:cs="Times New Roman"/>
                <w:color w:val="000000"/>
                <w:sz w:val="28"/>
                <w:szCs w:val="28"/>
                <w:vertAlign w:val="superscript"/>
                <w:lang w:val="en-US" w:eastAsia="ru-RU"/>
              </w:rPr>
              <w:t>2+</w:t>
            </w:r>
            <w:r w:rsidRPr="006B2A98">
              <w:rPr>
                <w:rFonts w:ascii="Times New Roman" w:eastAsia="Times New Roman" w:hAnsi="Times New Roman" w:cs="Times New Roman"/>
                <w:color w:val="000000"/>
                <w:sz w:val="28"/>
                <w:szCs w:val="28"/>
                <w:lang w:val="en-US" w:eastAsia="ru-RU"/>
              </w:rPr>
              <w:t>)</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3106A053"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proofErr w:type="spellStart"/>
            <w:r w:rsidRPr="006B2A98">
              <w:rPr>
                <w:rFonts w:ascii="Times New Roman" w:eastAsia="Times New Roman" w:hAnsi="Times New Roman" w:cs="Times New Roman"/>
                <w:color w:val="000000"/>
                <w:sz w:val="28"/>
                <w:szCs w:val="28"/>
                <w:lang w:eastAsia="ru-RU"/>
              </w:rPr>
              <w:t>Y</w:t>
            </w:r>
            <w:r w:rsidRPr="006B2A98">
              <w:rPr>
                <w:rFonts w:ascii="Times New Roman" w:eastAsia="Times New Roman" w:hAnsi="Times New Roman" w:cs="Times New Roman"/>
                <w:color w:val="000000"/>
                <w:sz w:val="28"/>
                <w:szCs w:val="28"/>
                <w:vertAlign w:val="subscript"/>
                <w:lang w:eastAsia="ru-RU"/>
              </w:rPr>
              <w:t>ср</w:t>
            </w:r>
            <w:proofErr w:type="spellEnd"/>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66414CD8"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Y</w:t>
            </w:r>
            <w:r w:rsidRPr="006B2A98">
              <w:rPr>
                <w:rFonts w:ascii="Times New Roman" w:eastAsia="Times New Roman" w:hAnsi="Times New Roman" w:cs="Times New Roman"/>
                <w:color w:val="000000"/>
                <w:sz w:val="28"/>
                <w:szCs w:val="28"/>
                <w:vertAlign w:val="subscript"/>
                <w:lang w:eastAsia="ru-RU"/>
              </w:rPr>
              <w:t>1</w:t>
            </w:r>
          </w:p>
        </w:tc>
        <w:tc>
          <w:tcPr>
            <w:tcW w:w="1208" w:type="dxa"/>
            <w:tcBorders>
              <w:top w:val="single" w:sz="4" w:space="0" w:color="auto"/>
              <w:left w:val="nil"/>
              <w:bottom w:val="single" w:sz="4" w:space="0" w:color="auto"/>
              <w:right w:val="single" w:sz="4" w:space="0" w:color="auto"/>
            </w:tcBorders>
            <w:shd w:val="clear" w:color="auto" w:fill="auto"/>
            <w:noWrap/>
            <w:vAlign w:val="center"/>
            <w:hideMark/>
          </w:tcPr>
          <w:p w14:paraId="722DD940"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|Y</w:t>
            </w:r>
            <w:r w:rsidRPr="006B2A98">
              <w:rPr>
                <w:rFonts w:ascii="Times New Roman" w:eastAsia="Times New Roman" w:hAnsi="Times New Roman" w:cs="Times New Roman"/>
                <w:color w:val="000000"/>
                <w:sz w:val="28"/>
                <w:szCs w:val="28"/>
                <w:vertAlign w:val="subscript"/>
                <w:lang w:eastAsia="ru-RU"/>
              </w:rPr>
              <w:t>1</w:t>
            </w:r>
            <w:r w:rsidRPr="006B2A98">
              <w:rPr>
                <w:rFonts w:ascii="Times New Roman" w:eastAsia="Times New Roman" w:hAnsi="Times New Roman" w:cs="Times New Roman"/>
                <w:color w:val="000000"/>
                <w:sz w:val="28"/>
                <w:szCs w:val="28"/>
                <w:lang w:eastAsia="ru-RU"/>
              </w:rPr>
              <w:t xml:space="preserve"> – Y|</w:t>
            </w:r>
          </w:p>
        </w:tc>
        <w:tc>
          <w:tcPr>
            <w:tcW w:w="1751" w:type="dxa"/>
            <w:tcBorders>
              <w:top w:val="single" w:sz="4" w:space="0" w:color="auto"/>
              <w:left w:val="nil"/>
              <w:bottom w:val="single" w:sz="4" w:space="0" w:color="auto"/>
              <w:right w:val="single" w:sz="4" w:space="0" w:color="auto"/>
            </w:tcBorders>
            <w:shd w:val="clear" w:color="auto" w:fill="auto"/>
            <w:noWrap/>
            <w:vAlign w:val="center"/>
            <w:hideMark/>
          </w:tcPr>
          <w:p w14:paraId="63F463D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|Y</w:t>
            </w:r>
            <w:r w:rsidRPr="006B2A98">
              <w:rPr>
                <w:rFonts w:ascii="Times New Roman" w:eastAsia="Times New Roman" w:hAnsi="Times New Roman" w:cs="Times New Roman"/>
                <w:color w:val="000000"/>
                <w:sz w:val="28"/>
                <w:szCs w:val="28"/>
                <w:vertAlign w:val="subscript"/>
                <w:lang w:eastAsia="ru-RU"/>
              </w:rPr>
              <w:t>1</w:t>
            </w:r>
            <w:r w:rsidRPr="006B2A98">
              <w:rPr>
                <w:rFonts w:ascii="Times New Roman" w:eastAsia="Times New Roman" w:hAnsi="Times New Roman" w:cs="Times New Roman"/>
                <w:color w:val="000000"/>
                <w:sz w:val="28"/>
                <w:szCs w:val="28"/>
                <w:lang w:eastAsia="ru-RU"/>
              </w:rPr>
              <w:t xml:space="preserve"> – Y|</w:t>
            </w:r>
            <w:r w:rsidRPr="006B2A98">
              <w:rPr>
                <w:rFonts w:ascii="Times New Roman" w:eastAsia="Times New Roman" w:hAnsi="Times New Roman" w:cs="Times New Roman"/>
                <w:color w:val="000000"/>
                <w:sz w:val="28"/>
                <w:szCs w:val="28"/>
                <w:vertAlign w:val="superscript"/>
                <w:lang w:eastAsia="ru-RU"/>
              </w:rPr>
              <w:t>2</w:t>
            </w:r>
          </w:p>
        </w:tc>
      </w:tr>
      <w:tr w:rsidR="006B2A98" w:rsidRPr="006B2A98" w14:paraId="383394A2" w14:textId="77777777" w:rsidTr="00E56869">
        <w:trPr>
          <w:trHeight w:val="3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9B9C686"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1</w:t>
            </w:r>
          </w:p>
        </w:tc>
        <w:tc>
          <w:tcPr>
            <w:tcW w:w="829" w:type="dxa"/>
            <w:tcBorders>
              <w:top w:val="nil"/>
              <w:left w:val="nil"/>
              <w:bottom w:val="single" w:sz="4" w:space="0" w:color="auto"/>
              <w:right w:val="single" w:sz="4" w:space="0" w:color="auto"/>
            </w:tcBorders>
            <w:shd w:val="clear" w:color="auto" w:fill="auto"/>
            <w:noWrap/>
            <w:vAlign w:val="center"/>
            <w:hideMark/>
          </w:tcPr>
          <w:p w14:paraId="1701F28D"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40C2C5F7"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0B317E28"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120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4C18DD1"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83,7</w:t>
            </w:r>
          </w:p>
        </w:tc>
        <w:tc>
          <w:tcPr>
            <w:tcW w:w="120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06A30C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86,79</w:t>
            </w:r>
          </w:p>
        </w:tc>
        <w:tc>
          <w:tcPr>
            <w:tcW w:w="1208" w:type="dxa"/>
            <w:tcBorders>
              <w:top w:val="nil"/>
              <w:left w:val="nil"/>
              <w:bottom w:val="single" w:sz="4" w:space="0" w:color="auto"/>
              <w:right w:val="single" w:sz="4" w:space="0" w:color="auto"/>
            </w:tcBorders>
            <w:shd w:val="clear" w:color="auto" w:fill="auto"/>
            <w:noWrap/>
            <w:vAlign w:val="center"/>
            <w:hideMark/>
          </w:tcPr>
          <w:p w14:paraId="54DD9EA0"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84,16</w:t>
            </w:r>
          </w:p>
        </w:tc>
        <w:tc>
          <w:tcPr>
            <w:tcW w:w="1208" w:type="dxa"/>
            <w:tcBorders>
              <w:top w:val="nil"/>
              <w:left w:val="nil"/>
              <w:bottom w:val="single" w:sz="4" w:space="0" w:color="auto"/>
              <w:right w:val="single" w:sz="4" w:space="0" w:color="auto"/>
            </w:tcBorders>
            <w:shd w:val="clear" w:color="auto" w:fill="auto"/>
            <w:noWrap/>
            <w:vAlign w:val="center"/>
            <w:hideMark/>
          </w:tcPr>
          <w:p w14:paraId="551B4EA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0,46</w:t>
            </w:r>
          </w:p>
        </w:tc>
        <w:tc>
          <w:tcPr>
            <w:tcW w:w="1751" w:type="dxa"/>
            <w:tcBorders>
              <w:top w:val="nil"/>
              <w:left w:val="nil"/>
              <w:bottom w:val="single" w:sz="4" w:space="0" w:color="auto"/>
              <w:right w:val="single" w:sz="4" w:space="0" w:color="auto"/>
            </w:tcBorders>
            <w:shd w:val="clear" w:color="auto" w:fill="auto"/>
            <w:noWrap/>
            <w:vAlign w:val="center"/>
            <w:hideMark/>
          </w:tcPr>
          <w:p w14:paraId="13A4E6B6"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0,21</w:t>
            </w:r>
          </w:p>
        </w:tc>
      </w:tr>
      <w:tr w:rsidR="006B2A98" w:rsidRPr="006B2A98" w14:paraId="22A1AF40" w14:textId="77777777" w:rsidTr="00E56869">
        <w:trPr>
          <w:trHeight w:val="3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DD9CD64"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2</w:t>
            </w:r>
          </w:p>
        </w:tc>
        <w:tc>
          <w:tcPr>
            <w:tcW w:w="829" w:type="dxa"/>
            <w:tcBorders>
              <w:top w:val="nil"/>
              <w:left w:val="nil"/>
              <w:bottom w:val="single" w:sz="4" w:space="0" w:color="auto"/>
              <w:right w:val="single" w:sz="4" w:space="0" w:color="auto"/>
            </w:tcBorders>
            <w:shd w:val="clear" w:color="auto" w:fill="auto"/>
            <w:noWrap/>
            <w:vAlign w:val="center"/>
            <w:hideMark/>
          </w:tcPr>
          <w:p w14:paraId="17A93432"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514424D9"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3E468BFF"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1208" w:type="dxa"/>
            <w:tcBorders>
              <w:top w:val="nil"/>
              <w:left w:val="single" w:sz="8" w:space="0" w:color="000000"/>
              <w:bottom w:val="single" w:sz="8" w:space="0" w:color="000000"/>
              <w:right w:val="single" w:sz="8" w:space="0" w:color="000000"/>
            </w:tcBorders>
            <w:shd w:val="clear" w:color="auto" w:fill="auto"/>
            <w:vAlign w:val="center"/>
            <w:hideMark/>
          </w:tcPr>
          <w:p w14:paraId="33759672"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85,8</w:t>
            </w:r>
          </w:p>
        </w:tc>
        <w:tc>
          <w:tcPr>
            <w:tcW w:w="1208" w:type="dxa"/>
            <w:vMerge/>
            <w:tcBorders>
              <w:top w:val="nil"/>
              <w:left w:val="single" w:sz="4" w:space="0" w:color="auto"/>
              <w:bottom w:val="single" w:sz="4" w:space="0" w:color="000000"/>
              <w:right w:val="single" w:sz="4" w:space="0" w:color="auto"/>
            </w:tcBorders>
            <w:vAlign w:val="center"/>
            <w:hideMark/>
          </w:tcPr>
          <w:p w14:paraId="411960F7" w14:textId="77777777" w:rsidR="006B2A98" w:rsidRPr="006B2A98" w:rsidRDefault="006B2A98" w:rsidP="006B2A98">
            <w:pPr>
              <w:spacing w:after="0" w:line="240" w:lineRule="auto"/>
              <w:rPr>
                <w:rFonts w:ascii="Times New Roman" w:eastAsia="Times New Roman" w:hAnsi="Times New Roman" w:cs="Times New Roman"/>
                <w:color w:val="000000"/>
                <w:sz w:val="28"/>
                <w:szCs w:val="28"/>
                <w:lang w:eastAsia="ru-RU"/>
              </w:rPr>
            </w:pPr>
          </w:p>
        </w:tc>
        <w:tc>
          <w:tcPr>
            <w:tcW w:w="1208" w:type="dxa"/>
            <w:tcBorders>
              <w:top w:val="nil"/>
              <w:left w:val="nil"/>
              <w:bottom w:val="single" w:sz="4" w:space="0" w:color="auto"/>
              <w:right w:val="single" w:sz="4" w:space="0" w:color="auto"/>
            </w:tcBorders>
            <w:shd w:val="clear" w:color="auto" w:fill="auto"/>
            <w:noWrap/>
            <w:vAlign w:val="center"/>
            <w:hideMark/>
          </w:tcPr>
          <w:p w14:paraId="05A9BD80"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84,16</w:t>
            </w:r>
          </w:p>
        </w:tc>
        <w:tc>
          <w:tcPr>
            <w:tcW w:w="1208" w:type="dxa"/>
            <w:tcBorders>
              <w:top w:val="nil"/>
              <w:left w:val="nil"/>
              <w:bottom w:val="single" w:sz="4" w:space="0" w:color="auto"/>
              <w:right w:val="single" w:sz="4" w:space="0" w:color="auto"/>
            </w:tcBorders>
            <w:shd w:val="clear" w:color="auto" w:fill="auto"/>
            <w:noWrap/>
            <w:vAlign w:val="center"/>
            <w:hideMark/>
          </w:tcPr>
          <w:p w14:paraId="5BD77BD7"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-1,64</w:t>
            </w:r>
          </w:p>
        </w:tc>
        <w:tc>
          <w:tcPr>
            <w:tcW w:w="1751" w:type="dxa"/>
            <w:tcBorders>
              <w:top w:val="nil"/>
              <w:left w:val="nil"/>
              <w:bottom w:val="single" w:sz="4" w:space="0" w:color="auto"/>
              <w:right w:val="single" w:sz="4" w:space="0" w:color="auto"/>
            </w:tcBorders>
            <w:shd w:val="clear" w:color="auto" w:fill="auto"/>
            <w:noWrap/>
            <w:vAlign w:val="center"/>
            <w:hideMark/>
          </w:tcPr>
          <w:p w14:paraId="74B6C49D"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2,68</w:t>
            </w:r>
          </w:p>
        </w:tc>
      </w:tr>
      <w:tr w:rsidR="006B2A98" w:rsidRPr="006B2A98" w14:paraId="00B0295A" w14:textId="77777777" w:rsidTr="00E56869">
        <w:trPr>
          <w:trHeight w:val="3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FCCF99A"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3</w:t>
            </w:r>
          </w:p>
        </w:tc>
        <w:tc>
          <w:tcPr>
            <w:tcW w:w="829" w:type="dxa"/>
            <w:tcBorders>
              <w:top w:val="nil"/>
              <w:left w:val="nil"/>
              <w:bottom w:val="single" w:sz="4" w:space="0" w:color="auto"/>
              <w:right w:val="single" w:sz="4" w:space="0" w:color="auto"/>
            </w:tcBorders>
            <w:shd w:val="clear" w:color="auto" w:fill="auto"/>
            <w:noWrap/>
            <w:vAlign w:val="center"/>
            <w:hideMark/>
          </w:tcPr>
          <w:p w14:paraId="65904A22"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6B78D53D"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15996BAA"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1208" w:type="dxa"/>
            <w:tcBorders>
              <w:top w:val="nil"/>
              <w:left w:val="single" w:sz="8" w:space="0" w:color="000000"/>
              <w:bottom w:val="single" w:sz="8" w:space="0" w:color="000000"/>
              <w:right w:val="single" w:sz="8" w:space="0" w:color="000000"/>
            </w:tcBorders>
            <w:shd w:val="clear" w:color="auto" w:fill="auto"/>
            <w:vAlign w:val="center"/>
            <w:hideMark/>
          </w:tcPr>
          <w:p w14:paraId="39C41ED1"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84,1</w:t>
            </w:r>
          </w:p>
        </w:tc>
        <w:tc>
          <w:tcPr>
            <w:tcW w:w="1208" w:type="dxa"/>
            <w:vMerge/>
            <w:tcBorders>
              <w:top w:val="nil"/>
              <w:left w:val="single" w:sz="4" w:space="0" w:color="auto"/>
              <w:bottom w:val="single" w:sz="4" w:space="0" w:color="000000"/>
              <w:right w:val="single" w:sz="4" w:space="0" w:color="auto"/>
            </w:tcBorders>
            <w:vAlign w:val="center"/>
            <w:hideMark/>
          </w:tcPr>
          <w:p w14:paraId="33DF0B66" w14:textId="77777777" w:rsidR="006B2A98" w:rsidRPr="006B2A98" w:rsidRDefault="006B2A98" w:rsidP="006B2A98">
            <w:pPr>
              <w:spacing w:after="0" w:line="240" w:lineRule="auto"/>
              <w:rPr>
                <w:rFonts w:ascii="Times New Roman" w:eastAsia="Times New Roman" w:hAnsi="Times New Roman" w:cs="Times New Roman"/>
                <w:color w:val="000000"/>
                <w:sz w:val="28"/>
                <w:szCs w:val="28"/>
                <w:lang w:eastAsia="ru-RU"/>
              </w:rPr>
            </w:pPr>
          </w:p>
        </w:tc>
        <w:tc>
          <w:tcPr>
            <w:tcW w:w="1208" w:type="dxa"/>
            <w:tcBorders>
              <w:top w:val="nil"/>
              <w:left w:val="nil"/>
              <w:bottom w:val="single" w:sz="4" w:space="0" w:color="auto"/>
              <w:right w:val="single" w:sz="4" w:space="0" w:color="auto"/>
            </w:tcBorders>
            <w:shd w:val="clear" w:color="auto" w:fill="auto"/>
            <w:noWrap/>
            <w:vAlign w:val="center"/>
            <w:hideMark/>
          </w:tcPr>
          <w:p w14:paraId="0EC508DF"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85,59</w:t>
            </w:r>
          </w:p>
        </w:tc>
        <w:tc>
          <w:tcPr>
            <w:tcW w:w="1208" w:type="dxa"/>
            <w:tcBorders>
              <w:top w:val="nil"/>
              <w:left w:val="nil"/>
              <w:bottom w:val="single" w:sz="4" w:space="0" w:color="auto"/>
              <w:right w:val="single" w:sz="4" w:space="0" w:color="auto"/>
            </w:tcBorders>
            <w:shd w:val="clear" w:color="auto" w:fill="auto"/>
            <w:noWrap/>
            <w:vAlign w:val="center"/>
            <w:hideMark/>
          </w:tcPr>
          <w:p w14:paraId="37F20B0F"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1,49</w:t>
            </w:r>
          </w:p>
        </w:tc>
        <w:tc>
          <w:tcPr>
            <w:tcW w:w="1751" w:type="dxa"/>
            <w:tcBorders>
              <w:top w:val="nil"/>
              <w:left w:val="nil"/>
              <w:bottom w:val="single" w:sz="4" w:space="0" w:color="auto"/>
              <w:right w:val="single" w:sz="4" w:space="0" w:color="auto"/>
            </w:tcBorders>
            <w:shd w:val="clear" w:color="auto" w:fill="auto"/>
            <w:noWrap/>
            <w:vAlign w:val="center"/>
            <w:hideMark/>
          </w:tcPr>
          <w:p w14:paraId="5B9F1331"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2,21</w:t>
            </w:r>
          </w:p>
        </w:tc>
      </w:tr>
      <w:tr w:rsidR="006B2A98" w:rsidRPr="006B2A98" w14:paraId="1DB538CB" w14:textId="77777777" w:rsidTr="00E56869">
        <w:trPr>
          <w:trHeight w:val="3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012F206A"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4</w:t>
            </w:r>
          </w:p>
        </w:tc>
        <w:tc>
          <w:tcPr>
            <w:tcW w:w="829" w:type="dxa"/>
            <w:tcBorders>
              <w:top w:val="nil"/>
              <w:left w:val="nil"/>
              <w:bottom w:val="single" w:sz="4" w:space="0" w:color="auto"/>
              <w:right w:val="single" w:sz="4" w:space="0" w:color="auto"/>
            </w:tcBorders>
            <w:shd w:val="clear" w:color="auto" w:fill="auto"/>
            <w:noWrap/>
            <w:vAlign w:val="center"/>
            <w:hideMark/>
          </w:tcPr>
          <w:p w14:paraId="07FB3743"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4B83BF8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18572908"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1208" w:type="dxa"/>
            <w:tcBorders>
              <w:top w:val="nil"/>
              <w:left w:val="single" w:sz="8" w:space="0" w:color="000000"/>
              <w:bottom w:val="single" w:sz="8" w:space="0" w:color="000000"/>
              <w:right w:val="single" w:sz="8" w:space="0" w:color="000000"/>
            </w:tcBorders>
            <w:shd w:val="clear" w:color="auto" w:fill="auto"/>
            <w:vAlign w:val="center"/>
            <w:hideMark/>
          </w:tcPr>
          <w:p w14:paraId="62CDDEDD"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85,9</w:t>
            </w:r>
          </w:p>
        </w:tc>
        <w:tc>
          <w:tcPr>
            <w:tcW w:w="1208" w:type="dxa"/>
            <w:vMerge/>
            <w:tcBorders>
              <w:top w:val="nil"/>
              <w:left w:val="single" w:sz="4" w:space="0" w:color="auto"/>
              <w:bottom w:val="single" w:sz="4" w:space="0" w:color="000000"/>
              <w:right w:val="single" w:sz="4" w:space="0" w:color="auto"/>
            </w:tcBorders>
            <w:vAlign w:val="center"/>
            <w:hideMark/>
          </w:tcPr>
          <w:p w14:paraId="0EEB9EA7" w14:textId="77777777" w:rsidR="006B2A98" w:rsidRPr="006B2A98" w:rsidRDefault="006B2A98" w:rsidP="006B2A98">
            <w:pPr>
              <w:spacing w:after="0" w:line="240" w:lineRule="auto"/>
              <w:rPr>
                <w:rFonts w:ascii="Times New Roman" w:eastAsia="Times New Roman" w:hAnsi="Times New Roman" w:cs="Times New Roman"/>
                <w:color w:val="000000"/>
                <w:sz w:val="28"/>
                <w:szCs w:val="28"/>
                <w:lang w:eastAsia="ru-RU"/>
              </w:rPr>
            </w:pPr>
          </w:p>
        </w:tc>
        <w:tc>
          <w:tcPr>
            <w:tcW w:w="1208" w:type="dxa"/>
            <w:tcBorders>
              <w:top w:val="nil"/>
              <w:left w:val="nil"/>
              <w:bottom w:val="single" w:sz="4" w:space="0" w:color="auto"/>
              <w:right w:val="single" w:sz="4" w:space="0" w:color="auto"/>
            </w:tcBorders>
            <w:shd w:val="clear" w:color="auto" w:fill="auto"/>
            <w:noWrap/>
            <w:vAlign w:val="center"/>
            <w:hideMark/>
          </w:tcPr>
          <w:p w14:paraId="0032226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85,59</w:t>
            </w:r>
          </w:p>
        </w:tc>
        <w:tc>
          <w:tcPr>
            <w:tcW w:w="1208" w:type="dxa"/>
            <w:tcBorders>
              <w:top w:val="nil"/>
              <w:left w:val="nil"/>
              <w:bottom w:val="single" w:sz="4" w:space="0" w:color="auto"/>
              <w:right w:val="single" w:sz="4" w:space="0" w:color="auto"/>
            </w:tcBorders>
            <w:shd w:val="clear" w:color="auto" w:fill="auto"/>
            <w:noWrap/>
            <w:vAlign w:val="center"/>
            <w:hideMark/>
          </w:tcPr>
          <w:p w14:paraId="1E5E393C"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-0,31</w:t>
            </w:r>
          </w:p>
        </w:tc>
        <w:tc>
          <w:tcPr>
            <w:tcW w:w="1751" w:type="dxa"/>
            <w:tcBorders>
              <w:top w:val="nil"/>
              <w:left w:val="nil"/>
              <w:bottom w:val="single" w:sz="4" w:space="0" w:color="auto"/>
              <w:right w:val="single" w:sz="4" w:space="0" w:color="auto"/>
            </w:tcBorders>
            <w:shd w:val="clear" w:color="auto" w:fill="auto"/>
            <w:noWrap/>
            <w:vAlign w:val="center"/>
            <w:hideMark/>
          </w:tcPr>
          <w:p w14:paraId="1FC683A6"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0,10</w:t>
            </w:r>
          </w:p>
        </w:tc>
      </w:tr>
      <w:tr w:rsidR="006B2A98" w:rsidRPr="006B2A98" w14:paraId="159C38D5" w14:textId="77777777" w:rsidTr="00E56869">
        <w:trPr>
          <w:trHeight w:val="3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4C50942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5</w:t>
            </w:r>
          </w:p>
        </w:tc>
        <w:tc>
          <w:tcPr>
            <w:tcW w:w="829" w:type="dxa"/>
            <w:tcBorders>
              <w:top w:val="nil"/>
              <w:left w:val="nil"/>
              <w:bottom w:val="single" w:sz="4" w:space="0" w:color="auto"/>
              <w:right w:val="single" w:sz="4" w:space="0" w:color="auto"/>
            </w:tcBorders>
            <w:shd w:val="clear" w:color="auto" w:fill="auto"/>
            <w:noWrap/>
            <w:vAlign w:val="center"/>
            <w:hideMark/>
          </w:tcPr>
          <w:p w14:paraId="4A50257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7FB9E76C"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19F005FC"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1208" w:type="dxa"/>
            <w:tcBorders>
              <w:top w:val="nil"/>
              <w:left w:val="single" w:sz="8" w:space="0" w:color="000000"/>
              <w:bottom w:val="single" w:sz="8" w:space="0" w:color="000000"/>
              <w:right w:val="single" w:sz="8" w:space="0" w:color="000000"/>
            </w:tcBorders>
            <w:shd w:val="clear" w:color="auto" w:fill="auto"/>
            <w:vAlign w:val="center"/>
            <w:hideMark/>
          </w:tcPr>
          <w:p w14:paraId="28224FD1"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86,7</w:t>
            </w:r>
          </w:p>
        </w:tc>
        <w:tc>
          <w:tcPr>
            <w:tcW w:w="1208" w:type="dxa"/>
            <w:vMerge/>
            <w:tcBorders>
              <w:top w:val="nil"/>
              <w:left w:val="single" w:sz="4" w:space="0" w:color="auto"/>
              <w:bottom w:val="single" w:sz="4" w:space="0" w:color="000000"/>
              <w:right w:val="single" w:sz="4" w:space="0" w:color="auto"/>
            </w:tcBorders>
            <w:vAlign w:val="center"/>
            <w:hideMark/>
          </w:tcPr>
          <w:p w14:paraId="475CD267" w14:textId="77777777" w:rsidR="006B2A98" w:rsidRPr="006B2A98" w:rsidRDefault="006B2A98" w:rsidP="006B2A98">
            <w:pPr>
              <w:spacing w:after="0" w:line="240" w:lineRule="auto"/>
              <w:rPr>
                <w:rFonts w:ascii="Times New Roman" w:eastAsia="Times New Roman" w:hAnsi="Times New Roman" w:cs="Times New Roman"/>
                <w:color w:val="000000"/>
                <w:sz w:val="28"/>
                <w:szCs w:val="28"/>
                <w:lang w:eastAsia="ru-RU"/>
              </w:rPr>
            </w:pPr>
          </w:p>
        </w:tc>
        <w:tc>
          <w:tcPr>
            <w:tcW w:w="1208" w:type="dxa"/>
            <w:tcBorders>
              <w:top w:val="nil"/>
              <w:left w:val="nil"/>
              <w:bottom w:val="single" w:sz="4" w:space="0" w:color="auto"/>
              <w:right w:val="single" w:sz="4" w:space="0" w:color="auto"/>
            </w:tcBorders>
            <w:shd w:val="clear" w:color="auto" w:fill="auto"/>
            <w:noWrap/>
            <w:vAlign w:val="center"/>
            <w:hideMark/>
          </w:tcPr>
          <w:p w14:paraId="4F008C37"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87,99</w:t>
            </w:r>
          </w:p>
        </w:tc>
        <w:tc>
          <w:tcPr>
            <w:tcW w:w="1208" w:type="dxa"/>
            <w:tcBorders>
              <w:top w:val="nil"/>
              <w:left w:val="nil"/>
              <w:bottom w:val="single" w:sz="4" w:space="0" w:color="auto"/>
              <w:right w:val="single" w:sz="4" w:space="0" w:color="auto"/>
            </w:tcBorders>
            <w:shd w:val="clear" w:color="auto" w:fill="auto"/>
            <w:noWrap/>
            <w:vAlign w:val="center"/>
            <w:hideMark/>
          </w:tcPr>
          <w:p w14:paraId="630FE8CE"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1,29</w:t>
            </w:r>
          </w:p>
        </w:tc>
        <w:tc>
          <w:tcPr>
            <w:tcW w:w="1751" w:type="dxa"/>
            <w:tcBorders>
              <w:top w:val="nil"/>
              <w:left w:val="nil"/>
              <w:bottom w:val="single" w:sz="4" w:space="0" w:color="auto"/>
              <w:right w:val="single" w:sz="4" w:space="0" w:color="auto"/>
            </w:tcBorders>
            <w:shd w:val="clear" w:color="auto" w:fill="auto"/>
            <w:noWrap/>
            <w:vAlign w:val="center"/>
            <w:hideMark/>
          </w:tcPr>
          <w:p w14:paraId="746303F8"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1,66</w:t>
            </w:r>
          </w:p>
        </w:tc>
      </w:tr>
      <w:tr w:rsidR="006B2A98" w:rsidRPr="006B2A98" w14:paraId="0D2BD008" w14:textId="77777777" w:rsidTr="00E56869">
        <w:trPr>
          <w:trHeight w:val="3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253D010C"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6</w:t>
            </w:r>
          </w:p>
        </w:tc>
        <w:tc>
          <w:tcPr>
            <w:tcW w:w="829" w:type="dxa"/>
            <w:tcBorders>
              <w:top w:val="nil"/>
              <w:left w:val="nil"/>
              <w:bottom w:val="single" w:sz="4" w:space="0" w:color="auto"/>
              <w:right w:val="single" w:sz="4" w:space="0" w:color="auto"/>
            </w:tcBorders>
            <w:shd w:val="clear" w:color="auto" w:fill="auto"/>
            <w:noWrap/>
            <w:vAlign w:val="center"/>
            <w:hideMark/>
          </w:tcPr>
          <w:p w14:paraId="305DEFA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1EBF4EF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2C44C17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1208" w:type="dxa"/>
            <w:tcBorders>
              <w:top w:val="nil"/>
              <w:left w:val="single" w:sz="8" w:space="0" w:color="000000"/>
              <w:bottom w:val="single" w:sz="8" w:space="0" w:color="000000"/>
              <w:right w:val="single" w:sz="8" w:space="0" w:color="000000"/>
            </w:tcBorders>
            <w:shd w:val="clear" w:color="auto" w:fill="auto"/>
            <w:vAlign w:val="center"/>
            <w:hideMark/>
          </w:tcPr>
          <w:p w14:paraId="64BE5EAC"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88,1</w:t>
            </w:r>
          </w:p>
        </w:tc>
        <w:tc>
          <w:tcPr>
            <w:tcW w:w="1208" w:type="dxa"/>
            <w:vMerge/>
            <w:tcBorders>
              <w:top w:val="nil"/>
              <w:left w:val="single" w:sz="4" w:space="0" w:color="auto"/>
              <w:bottom w:val="single" w:sz="4" w:space="0" w:color="000000"/>
              <w:right w:val="single" w:sz="4" w:space="0" w:color="auto"/>
            </w:tcBorders>
            <w:vAlign w:val="center"/>
            <w:hideMark/>
          </w:tcPr>
          <w:p w14:paraId="7642DD06" w14:textId="77777777" w:rsidR="006B2A98" w:rsidRPr="006B2A98" w:rsidRDefault="006B2A98" w:rsidP="006B2A98">
            <w:pPr>
              <w:spacing w:after="0" w:line="240" w:lineRule="auto"/>
              <w:rPr>
                <w:rFonts w:ascii="Times New Roman" w:eastAsia="Times New Roman" w:hAnsi="Times New Roman" w:cs="Times New Roman"/>
                <w:color w:val="000000"/>
                <w:sz w:val="28"/>
                <w:szCs w:val="28"/>
                <w:lang w:eastAsia="ru-RU"/>
              </w:rPr>
            </w:pPr>
          </w:p>
        </w:tc>
        <w:tc>
          <w:tcPr>
            <w:tcW w:w="1208" w:type="dxa"/>
            <w:tcBorders>
              <w:top w:val="nil"/>
              <w:left w:val="nil"/>
              <w:bottom w:val="single" w:sz="4" w:space="0" w:color="auto"/>
              <w:right w:val="single" w:sz="4" w:space="0" w:color="auto"/>
            </w:tcBorders>
            <w:shd w:val="clear" w:color="auto" w:fill="auto"/>
            <w:noWrap/>
            <w:vAlign w:val="center"/>
            <w:hideMark/>
          </w:tcPr>
          <w:p w14:paraId="7E2628A3"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87,99</w:t>
            </w:r>
          </w:p>
        </w:tc>
        <w:tc>
          <w:tcPr>
            <w:tcW w:w="1208" w:type="dxa"/>
            <w:tcBorders>
              <w:top w:val="nil"/>
              <w:left w:val="nil"/>
              <w:bottom w:val="single" w:sz="4" w:space="0" w:color="auto"/>
              <w:right w:val="single" w:sz="4" w:space="0" w:color="auto"/>
            </w:tcBorders>
            <w:shd w:val="clear" w:color="auto" w:fill="auto"/>
            <w:noWrap/>
            <w:vAlign w:val="center"/>
            <w:hideMark/>
          </w:tcPr>
          <w:p w14:paraId="18F1DFFE"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-0,11</w:t>
            </w:r>
          </w:p>
        </w:tc>
        <w:tc>
          <w:tcPr>
            <w:tcW w:w="1751" w:type="dxa"/>
            <w:tcBorders>
              <w:top w:val="nil"/>
              <w:left w:val="nil"/>
              <w:bottom w:val="single" w:sz="4" w:space="0" w:color="auto"/>
              <w:right w:val="single" w:sz="4" w:space="0" w:color="auto"/>
            </w:tcBorders>
            <w:shd w:val="clear" w:color="auto" w:fill="auto"/>
            <w:noWrap/>
            <w:vAlign w:val="center"/>
            <w:hideMark/>
          </w:tcPr>
          <w:p w14:paraId="122AC09C"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0,01</w:t>
            </w:r>
          </w:p>
        </w:tc>
      </w:tr>
      <w:tr w:rsidR="006B2A98" w:rsidRPr="006B2A98" w14:paraId="12854116" w14:textId="77777777" w:rsidTr="00E56869">
        <w:trPr>
          <w:trHeight w:val="350"/>
        </w:trPr>
        <w:tc>
          <w:tcPr>
            <w:tcW w:w="540" w:type="dxa"/>
            <w:tcBorders>
              <w:top w:val="nil"/>
              <w:left w:val="single" w:sz="4" w:space="0" w:color="auto"/>
              <w:bottom w:val="single" w:sz="4" w:space="0" w:color="auto"/>
              <w:right w:val="single" w:sz="4" w:space="0" w:color="auto"/>
            </w:tcBorders>
            <w:shd w:val="clear" w:color="auto" w:fill="auto"/>
            <w:noWrap/>
            <w:vAlign w:val="center"/>
            <w:hideMark/>
          </w:tcPr>
          <w:p w14:paraId="64D86E96"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7</w:t>
            </w:r>
          </w:p>
        </w:tc>
        <w:tc>
          <w:tcPr>
            <w:tcW w:w="829" w:type="dxa"/>
            <w:tcBorders>
              <w:top w:val="nil"/>
              <w:left w:val="nil"/>
              <w:bottom w:val="single" w:sz="4" w:space="0" w:color="auto"/>
              <w:right w:val="single" w:sz="4" w:space="0" w:color="auto"/>
            </w:tcBorders>
            <w:shd w:val="clear" w:color="auto" w:fill="auto"/>
            <w:noWrap/>
            <w:vAlign w:val="center"/>
            <w:hideMark/>
          </w:tcPr>
          <w:p w14:paraId="5E176CB9"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43B2D531"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single" w:sz="4" w:space="0" w:color="auto"/>
              <w:right w:val="single" w:sz="4" w:space="0" w:color="auto"/>
            </w:tcBorders>
            <w:shd w:val="clear" w:color="auto" w:fill="auto"/>
            <w:noWrap/>
            <w:vAlign w:val="center"/>
            <w:hideMark/>
          </w:tcPr>
          <w:p w14:paraId="3EA9866D"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1208" w:type="dxa"/>
            <w:tcBorders>
              <w:top w:val="nil"/>
              <w:left w:val="single" w:sz="8" w:space="0" w:color="000000"/>
              <w:bottom w:val="single" w:sz="8" w:space="0" w:color="000000"/>
              <w:right w:val="single" w:sz="8" w:space="0" w:color="000000"/>
            </w:tcBorders>
            <w:shd w:val="clear" w:color="auto" w:fill="auto"/>
            <w:vAlign w:val="center"/>
            <w:hideMark/>
          </w:tcPr>
          <w:p w14:paraId="0896E45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88,3</w:t>
            </w:r>
          </w:p>
        </w:tc>
        <w:tc>
          <w:tcPr>
            <w:tcW w:w="1208" w:type="dxa"/>
            <w:vMerge/>
            <w:tcBorders>
              <w:top w:val="nil"/>
              <w:left w:val="single" w:sz="4" w:space="0" w:color="auto"/>
              <w:bottom w:val="single" w:sz="4" w:space="0" w:color="000000"/>
              <w:right w:val="single" w:sz="4" w:space="0" w:color="auto"/>
            </w:tcBorders>
            <w:vAlign w:val="center"/>
            <w:hideMark/>
          </w:tcPr>
          <w:p w14:paraId="1FC25777" w14:textId="77777777" w:rsidR="006B2A98" w:rsidRPr="006B2A98" w:rsidRDefault="006B2A98" w:rsidP="006B2A98">
            <w:pPr>
              <w:spacing w:after="0" w:line="240" w:lineRule="auto"/>
              <w:rPr>
                <w:rFonts w:ascii="Times New Roman" w:eastAsia="Times New Roman" w:hAnsi="Times New Roman" w:cs="Times New Roman"/>
                <w:color w:val="000000"/>
                <w:sz w:val="28"/>
                <w:szCs w:val="28"/>
                <w:lang w:eastAsia="ru-RU"/>
              </w:rPr>
            </w:pPr>
          </w:p>
        </w:tc>
        <w:tc>
          <w:tcPr>
            <w:tcW w:w="1208" w:type="dxa"/>
            <w:tcBorders>
              <w:top w:val="nil"/>
              <w:left w:val="nil"/>
              <w:bottom w:val="single" w:sz="4" w:space="0" w:color="auto"/>
              <w:right w:val="single" w:sz="4" w:space="0" w:color="auto"/>
            </w:tcBorders>
            <w:shd w:val="clear" w:color="auto" w:fill="auto"/>
            <w:noWrap/>
            <w:vAlign w:val="center"/>
            <w:hideMark/>
          </w:tcPr>
          <w:p w14:paraId="7DA227C0"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89,41</w:t>
            </w:r>
          </w:p>
        </w:tc>
        <w:tc>
          <w:tcPr>
            <w:tcW w:w="1208" w:type="dxa"/>
            <w:tcBorders>
              <w:top w:val="nil"/>
              <w:left w:val="nil"/>
              <w:bottom w:val="single" w:sz="4" w:space="0" w:color="auto"/>
              <w:right w:val="single" w:sz="4" w:space="0" w:color="auto"/>
            </w:tcBorders>
            <w:shd w:val="clear" w:color="auto" w:fill="auto"/>
            <w:noWrap/>
            <w:vAlign w:val="center"/>
            <w:hideMark/>
          </w:tcPr>
          <w:p w14:paraId="50DBE171"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1,11</w:t>
            </w:r>
          </w:p>
        </w:tc>
        <w:tc>
          <w:tcPr>
            <w:tcW w:w="1751" w:type="dxa"/>
            <w:tcBorders>
              <w:top w:val="nil"/>
              <w:left w:val="nil"/>
              <w:bottom w:val="single" w:sz="4" w:space="0" w:color="auto"/>
              <w:right w:val="single" w:sz="4" w:space="0" w:color="auto"/>
            </w:tcBorders>
            <w:shd w:val="clear" w:color="auto" w:fill="auto"/>
            <w:noWrap/>
            <w:vAlign w:val="center"/>
            <w:hideMark/>
          </w:tcPr>
          <w:p w14:paraId="1E648D16"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1,24</w:t>
            </w:r>
          </w:p>
        </w:tc>
      </w:tr>
      <w:tr w:rsidR="006B2A98" w:rsidRPr="006B2A98" w14:paraId="54454777" w14:textId="77777777" w:rsidTr="00E56869">
        <w:trPr>
          <w:trHeight w:val="350"/>
        </w:trPr>
        <w:tc>
          <w:tcPr>
            <w:tcW w:w="540" w:type="dxa"/>
            <w:tcBorders>
              <w:top w:val="nil"/>
              <w:left w:val="single" w:sz="4" w:space="0" w:color="auto"/>
              <w:bottom w:val="nil"/>
              <w:right w:val="single" w:sz="4" w:space="0" w:color="auto"/>
            </w:tcBorders>
            <w:shd w:val="clear" w:color="auto" w:fill="auto"/>
            <w:noWrap/>
            <w:vAlign w:val="center"/>
            <w:hideMark/>
          </w:tcPr>
          <w:p w14:paraId="1D1EB66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w:t>
            </w:r>
          </w:p>
        </w:tc>
        <w:tc>
          <w:tcPr>
            <w:tcW w:w="829" w:type="dxa"/>
            <w:tcBorders>
              <w:top w:val="nil"/>
              <w:left w:val="nil"/>
              <w:bottom w:val="nil"/>
              <w:right w:val="single" w:sz="4" w:space="0" w:color="auto"/>
            </w:tcBorders>
            <w:shd w:val="clear" w:color="auto" w:fill="auto"/>
            <w:noWrap/>
            <w:vAlign w:val="center"/>
            <w:hideMark/>
          </w:tcPr>
          <w:p w14:paraId="3E480C85"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nil"/>
              <w:right w:val="single" w:sz="4" w:space="0" w:color="auto"/>
            </w:tcBorders>
            <w:shd w:val="clear" w:color="auto" w:fill="auto"/>
            <w:noWrap/>
            <w:vAlign w:val="center"/>
            <w:hideMark/>
          </w:tcPr>
          <w:p w14:paraId="6D151D42"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829" w:type="dxa"/>
            <w:tcBorders>
              <w:top w:val="nil"/>
              <w:left w:val="nil"/>
              <w:bottom w:val="nil"/>
              <w:right w:val="single" w:sz="4" w:space="0" w:color="auto"/>
            </w:tcBorders>
            <w:shd w:val="clear" w:color="auto" w:fill="auto"/>
            <w:noWrap/>
            <w:vAlign w:val="center"/>
            <w:hideMark/>
          </w:tcPr>
          <w:p w14:paraId="5E107019"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w:t>
            </w:r>
          </w:p>
        </w:tc>
        <w:tc>
          <w:tcPr>
            <w:tcW w:w="1208" w:type="dxa"/>
            <w:tcBorders>
              <w:top w:val="nil"/>
              <w:left w:val="single" w:sz="8" w:space="0" w:color="000000"/>
              <w:bottom w:val="nil"/>
              <w:right w:val="single" w:sz="8" w:space="0" w:color="000000"/>
            </w:tcBorders>
            <w:shd w:val="clear" w:color="auto" w:fill="auto"/>
            <w:vAlign w:val="center"/>
            <w:hideMark/>
          </w:tcPr>
          <w:p w14:paraId="37A96A7D"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91,7</w:t>
            </w:r>
          </w:p>
        </w:tc>
        <w:tc>
          <w:tcPr>
            <w:tcW w:w="1208" w:type="dxa"/>
            <w:vMerge/>
            <w:tcBorders>
              <w:top w:val="nil"/>
              <w:left w:val="single" w:sz="4" w:space="0" w:color="auto"/>
              <w:bottom w:val="nil"/>
              <w:right w:val="single" w:sz="4" w:space="0" w:color="auto"/>
            </w:tcBorders>
            <w:vAlign w:val="center"/>
            <w:hideMark/>
          </w:tcPr>
          <w:p w14:paraId="79671D77" w14:textId="77777777" w:rsidR="006B2A98" w:rsidRPr="006B2A98" w:rsidRDefault="006B2A98" w:rsidP="006B2A98">
            <w:pPr>
              <w:spacing w:after="0" w:line="240" w:lineRule="auto"/>
              <w:rPr>
                <w:rFonts w:ascii="Times New Roman" w:eastAsia="Times New Roman" w:hAnsi="Times New Roman" w:cs="Times New Roman"/>
                <w:color w:val="000000"/>
                <w:sz w:val="28"/>
                <w:szCs w:val="28"/>
                <w:lang w:eastAsia="ru-RU"/>
              </w:rPr>
            </w:pPr>
          </w:p>
        </w:tc>
        <w:tc>
          <w:tcPr>
            <w:tcW w:w="1208" w:type="dxa"/>
            <w:tcBorders>
              <w:top w:val="nil"/>
              <w:left w:val="nil"/>
              <w:bottom w:val="nil"/>
              <w:right w:val="single" w:sz="4" w:space="0" w:color="auto"/>
            </w:tcBorders>
            <w:shd w:val="clear" w:color="auto" w:fill="auto"/>
            <w:noWrap/>
            <w:vAlign w:val="center"/>
            <w:hideMark/>
          </w:tcPr>
          <w:p w14:paraId="03E25931"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89,41</w:t>
            </w:r>
          </w:p>
        </w:tc>
        <w:tc>
          <w:tcPr>
            <w:tcW w:w="1208" w:type="dxa"/>
            <w:tcBorders>
              <w:top w:val="nil"/>
              <w:left w:val="nil"/>
              <w:bottom w:val="nil"/>
              <w:right w:val="single" w:sz="4" w:space="0" w:color="auto"/>
            </w:tcBorders>
            <w:shd w:val="clear" w:color="auto" w:fill="auto"/>
            <w:noWrap/>
            <w:vAlign w:val="center"/>
            <w:hideMark/>
          </w:tcPr>
          <w:p w14:paraId="1D846320"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-2,29</w:t>
            </w:r>
          </w:p>
        </w:tc>
        <w:tc>
          <w:tcPr>
            <w:tcW w:w="1751" w:type="dxa"/>
            <w:tcBorders>
              <w:top w:val="nil"/>
              <w:left w:val="nil"/>
              <w:bottom w:val="nil"/>
              <w:right w:val="single" w:sz="4" w:space="0" w:color="auto"/>
            </w:tcBorders>
            <w:shd w:val="clear" w:color="auto" w:fill="auto"/>
            <w:noWrap/>
            <w:vAlign w:val="center"/>
            <w:hideMark/>
          </w:tcPr>
          <w:p w14:paraId="7ADB908C"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5,23</w:t>
            </w:r>
          </w:p>
        </w:tc>
      </w:tr>
      <w:tr w:rsidR="006B2A98" w:rsidRPr="006B2A98" w14:paraId="0C539313" w14:textId="77777777" w:rsidTr="00E56869">
        <w:trPr>
          <w:trHeight w:val="350"/>
        </w:trPr>
        <w:tc>
          <w:tcPr>
            <w:tcW w:w="7859" w:type="dxa"/>
            <w:gridSpan w:val="8"/>
            <w:tcBorders>
              <w:top w:val="nil"/>
              <w:left w:val="single" w:sz="4" w:space="0" w:color="auto"/>
              <w:bottom w:val="single" w:sz="4" w:space="0" w:color="auto"/>
              <w:right w:val="single" w:sz="4" w:space="0" w:color="auto"/>
            </w:tcBorders>
            <w:shd w:val="clear" w:color="auto" w:fill="auto"/>
            <w:noWrap/>
            <w:vAlign w:val="center"/>
          </w:tcPr>
          <w:p w14:paraId="00D37CC5" w14:textId="77777777" w:rsidR="006B2A98" w:rsidRPr="006B2A98" w:rsidRDefault="006B2A98" w:rsidP="006B2A98">
            <w:pPr>
              <w:spacing w:after="0" w:line="240" w:lineRule="auto"/>
              <w:jc w:val="right"/>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 |Y</w:t>
            </w:r>
            <w:r w:rsidRPr="006B2A98">
              <w:rPr>
                <w:rFonts w:ascii="Times New Roman" w:eastAsia="Times New Roman" w:hAnsi="Times New Roman" w:cs="Times New Roman"/>
                <w:color w:val="000000"/>
                <w:sz w:val="28"/>
                <w:szCs w:val="28"/>
                <w:vertAlign w:val="subscript"/>
                <w:lang w:eastAsia="ru-RU"/>
              </w:rPr>
              <w:t>1</w:t>
            </w:r>
            <w:r w:rsidRPr="006B2A98">
              <w:rPr>
                <w:rFonts w:ascii="Times New Roman" w:eastAsia="Times New Roman" w:hAnsi="Times New Roman" w:cs="Times New Roman"/>
                <w:color w:val="000000"/>
                <w:sz w:val="28"/>
                <w:szCs w:val="28"/>
                <w:lang w:eastAsia="ru-RU"/>
              </w:rPr>
              <w:t xml:space="preserve"> – Y|</w:t>
            </w:r>
            <w:r w:rsidRPr="006B2A98">
              <w:rPr>
                <w:rFonts w:ascii="Times New Roman" w:eastAsia="Times New Roman" w:hAnsi="Times New Roman" w:cs="Times New Roman"/>
                <w:color w:val="000000"/>
                <w:sz w:val="28"/>
                <w:szCs w:val="28"/>
                <w:vertAlign w:val="superscript"/>
                <w:lang w:eastAsia="ru-RU"/>
              </w:rPr>
              <w:t>2</w:t>
            </w:r>
          </w:p>
        </w:tc>
        <w:tc>
          <w:tcPr>
            <w:tcW w:w="1751" w:type="dxa"/>
            <w:tcBorders>
              <w:top w:val="nil"/>
              <w:left w:val="nil"/>
              <w:bottom w:val="single" w:sz="4" w:space="0" w:color="auto"/>
              <w:right w:val="single" w:sz="4" w:space="0" w:color="auto"/>
            </w:tcBorders>
            <w:shd w:val="clear" w:color="auto" w:fill="auto"/>
            <w:noWrap/>
            <w:vAlign w:val="center"/>
          </w:tcPr>
          <w:p w14:paraId="4C66518E" w14:textId="77777777" w:rsidR="006B2A98" w:rsidRPr="006B2A98" w:rsidRDefault="006B2A98" w:rsidP="006B2A98">
            <w:pPr>
              <w:spacing w:after="0" w:line="240" w:lineRule="auto"/>
              <w:jc w:val="center"/>
              <w:rPr>
                <w:rFonts w:ascii="Times New Roman" w:eastAsia="Times New Roman" w:hAnsi="Times New Roman" w:cs="Times New Roman"/>
                <w:color w:val="000000"/>
                <w:sz w:val="28"/>
                <w:szCs w:val="28"/>
                <w:lang w:eastAsia="ru-RU"/>
              </w:rPr>
            </w:pPr>
            <w:r w:rsidRPr="006B2A98">
              <w:rPr>
                <w:rFonts w:ascii="Times New Roman" w:eastAsia="Times New Roman" w:hAnsi="Times New Roman" w:cs="Times New Roman"/>
                <w:color w:val="000000"/>
                <w:sz w:val="28"/>
                <w:szCs w:val="28"/>
                <w:lang w:eastAsia="ru-RU"/>
              </w:rPr>
              <w:t>13,34</w:t>
            </w:r>
          </w:p>
        </w:tc>
      </w:tr>
    </w:tbl>
    <w:p w14:paraId="7D3E00B6" w14:textId="77777777" w:rsidR="006B2A98" w:rsidRPr="006B2A98" w:rsidRDefault="006B2A98" w:rsidP="006B2A98">
      <w:pPr>
        <w:suppressAutoHyphens/>
        <w:spacing w:after="0" w:line="240" w:lineRule="auto"/>
        <w:rPr>
          <w:rFonts w:ascii="Times New Roman" w:eastAsia="Arial Unicode MS" w:hAnsi="Times New Roman" w:cs="Times New Roman"/>
          <w:kern w:val="1"/>
          <w:sz w:val="28"/>
          <w:szCs w:val="28"/>
          <w:lang w:val="kk-KZ" w:eastAsia="ar-SA"/>
        </w:rPr>
      </w:pPr>
    </w:p>
    <w:p w14:paraId="4EAE4AE4" w14:textId="77777777" w:rsidR="006B2A98" w:rsidRPr="006B2A98" w:rsidRDefault="006B2A98" w:rsidP="006B2A98">
      <w:pPr>
        <w:suppressAutoHyphens/>
        <w:spacing w:after="0" w:line="240" w:lineRule="auto"/>
        <w:rPr>
          <w:rFonts w:ascii="Times New Roman" w:eastAsia="Arial Unicode MS" w:hAnsi="Times New Roman" w:cs="Times New Roman"/>
          <w:kern w:val="1"/>
          <w:sz w:val="28"/>
          <w:szCs w:val="28"/>
          <w:lang w:val="kk-KZ" w:eastAsia="ar-SA"/>
        </w:rPr>
      </w:pPr>
    </w:p>
    <w:p w14:paraId="0F7BE193" w14:textId="77777777" w:rsidR="00A277CD" w:rsidRPr="00B93FC9" w:rsidRDefault="00A277CD" w:rsidP="00C12CC3">
      <w:pPr>
        <w:spacing w:after="0" w:line="240" w:lineRule="auto"/>
        <w:ind w:firstLine="708"/>
        <w:jc w:val="both"/>
        <w:rPr>
          <w:rFonts w:ascii="Times New Roman" w:hAnsi="Times New Roman" w:cs="Times New Roman"/>
          <w:sz w:val="28"/>
          <w:szCs w:val="28"/>
          <w:lang w:val="kk-KZ"/>
        </w:rPr>
      </w:pPr>
    </w:p>
    <w:p w14:paraId="1E898897" w14:textId="77777777" w:rsidR="00B24665" w:rsidRPr="00B24665" w:rsidRDefault="00B24665" w:rsidP="00B24665">
      <w:pPr>
        <w:suppressAutoHyphens/>
        <w:spacing w:after="0" w:line="240" w:lineRule="auto"/>
        <w:rPr>
          <w:rFonts w:ascii="Times New Roman" w:eastAsia="Arial Unicode MS" w:hAnsi="Times New Roman" w:cs="Times New Roman"/>
          <w:color w:val="000000"/>
          <w:kern w:val="1"/>
          <w:sz w:val="28"/>
          <w:szCs w:val="28"/>
          <w:lang w:val="kk-KZ" w:eastAsia="ar-SA"/>
        </w:rPr>
      </w:pPr>
      <w:r w:rsidRPr="00B24665">
        <w:rPr>
          <w:rFonts w:ascii="Times New Roman" w:eastAsia="Arial Unicode MS" w:hAnsi="Times New Roman" w:cs="Times New Roman"/>
          <w:b/>
          <w:color w:val="000000"/>
          <w:kern w:val="1"/>
          <w:sz w:val="28"/>
          <w:szCs w:val="28"/>
          <w:lang w:val="fr-FR" w:eastAsia="ar-SA"/>
        </w:rPr>
        <w:t>S</w:t>
      </w:r>
      <w:r w:rsidRPr="00B24665">
        <w:rPr>
          <w:rFonts w:ascii="Times New Roman" w:eastAsia="Arial Unicode MS" w:hAnsi="Times New Roman" w:cs="Times New Roman"/>
          <w:b/>
          <w:color w:val="000000"/>
          <w:kern w:val="1"/>
          <w:sz w:val="28"/>
          <w:szCs w:val="28"/>
          <w:vertAlign w:val="subscript"/>
          <w:lang w:val="kk-KZ" w:eastAsia="ar-SA"/>
        </w:rPr>
        <w:t>адек</w:t>
      </w:r>
      <w:r w:rsidRPr="00B24665">
        <w:rPr>
          <w:rFonts w:ascii="Times New Roman" w:eastAsia="Arial Unicode MS" w:hAnsi="Times New Roman" w:cs="Times New Roman"/>
          <w:b/>
          <w:color w:val="000000"/>
          <w:kern w:val="1"/>
          <w:sz w:val="28"/>
          <w:szCs w:val="28"/>
          <w:vertAlign w:val="superscript"/>
          <w:lang w:val="fr-FR" w:eastAsia="ar-SA"/>
        </w:rPr>
        <w:t>2</w:t>
      </w:r>
      <w:r w:rsidRPr="00B24665">
        <w:rPr>
          <w:rFonts w:ascii="Times New Roman" w:eastAsia="Arial Unicode MS" w:hAnsi="Times New Roman" w:cs="Times New Roman"/>
          <w:b/>
          <w:color w:val="000000"/>
          <w:kern w:val="1"/>
          <w:sz w:val="28"/>
          <w:szCs w:val="28"/>
          <w:lang w:val="fr-FR" w:eastAsia="ar-SA"/>
        </w:rPr>
        <w:t xml:space="preserve">= </w:t>
      </w:r>
      <w:r w:rsidRPr="00B24665">
        <w:rPr>
          <w:rFonts w:ascii="Times New Roman" w:eastAsia="Arial Unicode MS" w:hAnsi="Times New Roman" w:cs="Times New Roman"/>
          <w:color w:val="000000"/>
          <w:kern w:val="1"/>
          <w:sz w:val="28"/>
          <w:szCs w:val="28"/>
          <w:lang w:val="kk-KZ" w:eastAsia="ar-SA"/>
        </w:rPr>
        <w:t>13,34</w:t>
      </w:r>
      <w:r w:rsidRPr="00B24665">
        <w:rPr>
          <w:rFonts w:ascii="Times New Roman" w:eastAsia="Arial Unicode MS" w:hAnsi="Times New Roman" w:cs="Times New Roman"/>
          <w:color w:val="000000"/>
          <w:kern w:val="1"/>
          <w:sz w:val="28"/>
          <w:szCs w:val="28"/>
          <w:lang w:val="fr-FR" w:eastAsia="ar-SA"/>
        </w:rPr>
        <w:t xml:space="preserve"> / (</w:t>
      </w:r>
      <w:r w:rsidRPr="00B24665">
        <w:rPr>
          <w:rFonts w:ascii="Times New Roman" w:eastAsia="Arial Unicode MS" w:hAnsi="Times New Roman" w:cs="Times New Roman"/>
          <w:color w:val="000000"/>
          <w:kern w:val="1"/>
          <w:sz w:val="28"/>
          <w:szCs w:val="28"/>
          <w:lang w:val="kk-KZ" w:eastAsia="ar-SA"/>
        </w:rPr>
        <w:t>8</w:t>
      </w:r>
      <w:r w:rsidRPr="00B24665">
        <w:rPr>
          <w:rFonts w:ascii="Times New Roman" w:eastAsia="Arial Unicode MS" w:hAnsi="Times New Roman" w:cs="Times New Roman"/>
          <w:color w:val="000000"/>
          <w:kern w:val="1"/>
          <w:sz w:val="28"/>
          <w:szCs w:val="28"/>
          <w:lang w:val="fr-FR" w:eastAsia="ar-SA"/>
        </w:rPr>
        <w:t>-</w:t>
      </w:r>
      <w:r w:rsidRPr="00B24665">
        <w:rPr>
          <w:rFonts w:ascii="Times New Roman" w:eastAsia="Arial Unicode MS" w:hAnsi="Times New Roman" w:cs="Times New Roman"/>
          <w:color w:val="000000"/>
          <w:kern w:val="1"/>
          <w:sz w:val="28"/>
          <w:szCs w:val="28"/>
          <w:lang w:val="kk-KZ" w:eastAsia="ar-SA"/>
        </w:rPr>
        <w:t>5</w:t>
      </w:r>
      <w:r w:rsidRPr="00B24665">
        <w:rPr>
          <w:rFonts w:ascii="Times New Roman" w:eastAsia="Arial Unicode MS" w:hAnsi="Times New Roman" w:cs="Times New Roman"/>
          <w:color w:val="000000"/>
          <w:kern w:val="1"/>
          <w:sz w:val="28"/>
          <w:szCs w:val="28"/>
          <w:lang w:val="fr-FR" w:eastAsia="ar-SA"/>
        </w:rPr>
        <w:t xml:space="preserve">) = </w:t>
      </w:r>
      <w:r w:rsidRPr="00B24665">
        <w:rPr>
          <w:rFonts w:ascii="Times New Roman" w:eastAsia="Arial Unicode MS" w:hAnsi="Times New Roman" w:cs="Times New Roman"/>
          <w:color w:val="000000"/>
          <w:kern w:val="1"/>
          <w:sz w:val="28"/>
          <w:szCs w:val="28"/>
          <w:lang w:val="kk-KZ" w:eastAsia="ar-SA"/>
        </w:rPr>
        <w:t>4,45</w:t>
      </w:r>
      <w:r w:rsidRPr="00B24665">
        <w:rPr>
          <w:rFonts w:ascii="Times New Roman" w:eastAsia="Arial Unicode MS" w:hAnsi="Times New Roman" w:cs="Times New Roman"/>
          <w:color w:val="000000"/>
          <w:kern w:val="1"/>
          <w:sz w:val="28"/>
          <w:szCs w:val="28"/>
          <w:lang w:val="fr-FR" w:eastAsia="ar-SA"/>
        </w:rPr>
        <w:t>, f</w:t>
      </w:r>
      <w:r w:rsidRPr="00B24665">
        <w:rPr>
          <w:rFonts w:ascii="Times New Roman" w:eastAsia="Arial Unicode MS" w:hAnsi="Times New Roman" w:cs="Times New Roman"/>
          <w:color w:val="000000"/>
          <w:kern w:val="1"/>
          <w:sz w:val="28"/>
          <w:szCs w:val="28"/>
          <w:vertAlign w:val="subscript"/>
          <w:lang w:val="kk-KZ" w:eastAsia="ar-SA"/>
        </w:rPr>
        <w:t>адек</w:t>
      </w:r>
      <w:r w:rsidRPr="00B24665">
        <w:rPr>
          <w:rFonts w:ascii="Times New Roman" w:eastAsia="Arial Unicode MS" w:hAnsi="Times New Roman" w:cs="Times New Roman"/>
          <w:color w:val="000000"/>
          <w:kern w:val="1"/>
          <w:sz w:val="28"/>
          <w:szCs w:val="28"/>
          <w:lang w:val="fr-FR" w:eastAsia="ar-SA"/>
        </w:rPr>
        <w:t xml:space="preserve"> = </w:t>
      </w:r>
      <w:r w:rsidRPr="00B24665">
        <w:rPr>
          <w:rFonts w:ascii="Times New Roman" w:eastAsia="Arial Unicode MS" w:hAnsi="Times New Roman" w:cs="Times New Roman"/>
          <w:color w:val="000000"/>
          <w:kern w:val="1"/>
          <w:sz w:val="28"/>
          <w:szCs w:val="28"/>
          <w:lang w:val="kk-KZ" w:eastAsia="ar-SA"/>
        </w:rPr>
        <w:t>3</w:t>
      </w:r>
    </w:p>
    <w:p w14:paraId="1D49C793" w14:textId="77777777" w:rsidR="00B24665" w:rsidRPr="00B24665" w:rsidRDefault="00B24665" w:rsidP="00B24665">
      <w:pPr>
        <w:suppressAutoHyphens/>
        <w:spacing w:after="0" w:line="240" w:lineRule="auto"/>
        <w:rPr>
          <w:rFonts w:ascii="Times New Roman" w:eastAsia="Arial Unicode MS" w:hAnsi="Times New Roman" w:cs="Times New Roman"/>
          <w:color w:val="000000"/>
          <w:kern w:val="1"/>
          <w:sz w:val="28"/>
          <w:szCs w:val="28"/>
          <w:lang w:val="kk-KZ" w:eastAsia="ar-SA"/>
        </w:rPr>
      </w:pPr>
      <w:r w:rsidRPr="00B24665">
        <w:rPr>
          <w:rFonts w:ascii="Times New Roman" w:eastAsia="Arial Unicode MS" w:hAnsi="Times New Roman" w:cs="Times New Roman"/>
          <w:b/>
          <w:color w:val="000000"/>
          <w:kern w:val="1"/>
          <w:sz w:val="28"/>
          <w:szCs w:val="28"/>
          <w:lang w:val="fr-FR" w:eastAsia="ar-SA"/>
        </w:rPr>
        <w:t>S</w:t>
      </w:r>
      <w:r w:rsidRPr="00B24665">
        <w:rPr>
          <w:rFonts w:ascii="Times New Roman" w:eastAsia="Arial Unicode MS" w:hAnsi="Times New Roman" w:cs="Times New Roman"/>
          <w:b/>
          <w:color w:val="000000"/>
          <w:kern w:val="1"/>
          <w:sz w:val="28"/>
          <w:szCs w:val="28"/>
          <w:vertAlign w:val="subscript"/>
          <w:lang w:val="kk-KZ" w:eastAsia="ar-SA"/>
        </w:rPr>
        <w:t xml:space="preserve">у </w:t>
      </w:r>
      <w:r w:rsidRPr="00B24665">
        <w:rPr>
          <w:rFonts w:ascii="Times New Roman" w:eastAsia="Arial Unicode MS" w:hAnsi="Times New Roman" w:cs="Times New Roman"/>
          <w:b/>
          <w:color w:val="000000"/>
          <w:kern w:val="1"/>
          <w:sz w:val="28"/>
          <w:szCs w:val="28"/>
          <w:vertAlign w:val="superscript"/>
          <w:lang w:val="kk-KZ" w:eastAsia="ar-SA"/>
        </w:rPr>
        <w:t>2</w:t>
      </w:r>
      <w:r w:rsidRPr="00B24665">
        <w:rPr>
          <w:rFonts w:ascii="Times New Roman" w:eastAsia="Arial Unicode MS" w:hAnsi="Times New Roman" w:cs="Times New Roman"/>
          <w:b/>
          <w:color w:val="000000"/>
          <w:kern w:val="1"/>
          <w:sz w:val="28"/>
          <w:szCs w:val="28"/>
          <w:lang w:val="kk-KZ" w:eastAsia="ar-SA"/>
        </w:rPr>
        <w:t xml:space="preserve">= </w:t>
      </w:r>
      <w:r w:rsidRPr="00B24665">
        <w:rPr>
          <w:rFonts w:ascii="Times New Roman" w:eastAsia="Arial Unicode MS" w:hAnsi="Times New Roman" w:cs="Times New Roman"/>
          <w:color w:val="000000"/>
          <w:kern w:val="1"/>
          <w:sz w:val="28"/>
          <w:szCs w:val="28"/>
          <w:lang w:val="kk-KZ" w:eastAsia="ar-SA"/>
        </w:rPr>
        <w:t xml:space="preserve">1,12 ;    </w:t>
      </w:r>
      <w:r w:rsidRPr="00B24665">
        <w:rPr>
          <w:rFonts w:ascii="Times New Roman" w:eastAsia="Arial Unicode MS" w:hAnsi="Times New Roman" w:cs="Times New Roman"/>
          <w:color w:val="000000"/>
          <w:kern w:val="1"/>
          <w:sz w:val="28"/>
          <w:szCs w:val="28"/>
          <w:lang w:val="fr-FR" w:eastAsia="ar-SA"/>
        </w:rPr>
        <w:t>f</w:t>
      </w:r>
      <w:r w:rsidRPr="00B24665">
        <w:rPr>
          <w:rFonts w:ascii="Times New Roman" w:eastAsia="Arial Unicode MS" w:hAnsi="Times New Roman" w:cs="Times New Roman"/>
          <w:color w:val="000000"/>
          <w:kern w:val="1"/>
          <w:sz w:val="28"/>
          <w:szCs w:val="28"/>
          <w:vertAlign w:val="subscript"/>
          <w:lang w:val="kk-KZ" w:eastAsia="ar-SA"/>
        </w:rPr>
        <w:t>у</w:t>
      </w:r>
      <w:r w:rsidRPr="00B24665">
        <w:rPr>
          <w:rFonts w:ascii="Times New Roman" w:eastAsia="Arial Unicode MS" w:hAnsi="Times New Roman" w:cs="Times New Roman"/>
          <w:color w:val="000000"/>
          <w:kern w:val="1"/>
          <w:sz w:val="28"/>
          <w:szCs w:val="28"/>
          <w:lang w:val="kk-KZ" w:eastAsia="ar-SA"/>
        </w:rPr>
        <w:t xml:space="preserve"> = 8 ;   тогда </w:t>
      </w:r>
      <w:r w:rsidRPr="00B24665">
        <w:rPr>
          <w:rFonts w:ascii="Times New Roman" w:eastAsia="Arial Unicode MS" w:hAnsi="Times New Roman" w:cs="Times New Roman"/>
          <w:color w:val="000000"/>
          <w:kern w:val="1"/>
          <w:sz w:val="28"/>
          <w:szCs w:val="28"/>
          <w:lang w:val="fr-FR" w:eastAsia="ar-SA"/>
        </w:rPr>
        <w:t>F</w:t>
      </w:r>
      <w:r w:rsidRPr="00B24665">
        <w:rPr>
          <w:rFonts w:ascii="Times New Roman" w:eastAsia="Arial Unicode MS" w:hAnsi="Times New Roman" w:cs="Times New Roman"/>
          <w:color w:val="000000"/>
          <w:kern w:val="1"/>
          <w:sz w:val="28"/>
          <w:szCs w:val="28"/>
          <w:vertAlign w:val="subscript"/>
          <w:lang w:val="kk-KZ" w:eastAsia="ar-SA"/>
        </w:rPr>
        <w:t xml:space="preserve">оп </w:t>
      </w:r>
      <w:r w:rsidRPr="00B24665">
        <w:rPr>
          <w:rFonts w:ascii="Times New Roman" w:eastAsia="Arial Unicode MS" w:hAnsi="Times New Roman" w:cs="Times New Roman"/>
          <w:color w:val="000000"/>
          <w:kern w:val="1"/>
          <w:sz w:val="28"/>
          <w:szCs w:val="28"/>
          <w:lang w:val="kk-KZ" w:eastAsia="ar-SA"/>
        </w:rPr>
        <w:t xml:space="preserve">= 4,45 / 1,12 = 3,97 </w:t>
      </w:r>
    </w:p>
    <w:p w14:paraId="327A0727" w14:textId="77777777" w:rsidR="00B24665" w:rsidRPr="00B24665" w:rsidRDefault="00B24665" w:rsidP="00B24665">
      <w:pPr>
        <w:suppressAutoHyphens/>
        <w:spacing w:after="0" w:line="240" w:lineRule="auto"/>
        <w:ind w:firstLine="567"/>
        <w:rPr>
          <w:rFonts w:ascii="Times New Roman" w:eastAsia="Arial Unicode MS" w:hAnsi="Times New Roman" w:cs="Times New Roman"/>
          <w:color w:val="000000"/>
          <w:kern w:val="1"/>
          <w:sz w:val="28"/>
          <w:szCs w:val="28"/>
          <w:lang w:val="kk-KZ" w:eastAsia="ar-SA"/>
        </w:rPr>
      </w:pPr>
      <w:r w:rsidRPr="00B24665">
        <w:rPr>
          <w:rFonts w:ascii="Times New Roman" w:eastAsia="Arial Unicode MS" w:hAnsi="Times New Roman" w:cs="Times New Roman"/>
          <w:color w:val="000000"/>
          <w:kern w:val="1"/>
          <w:sz w:val="28"/>
          <w:szCs w:val="28"/>
          <w:lang w:val="kk-KZ" w:eastAsia="ar-SA"/>
        </w:rPr>
        <w:t>Себебі, Фишердің F  - өлшемшартының  кестелік мәні F</w:t>
      </w:r>
      <w:r w:rsidRPr="00B24665">
        <w:rPr>
          <w:rFonts w:ascii="Times New Roman" w:eastAsia="Arial Unicode MS" w:hAnsi="Times New Roman" w:cs="Times New Roman"/>
          <w:color w:val="000000"/>
          <w:kern w:val="1"/>
          <w:sz w:val="28"/>
          <w:szCs w:val="28"/>
          <w:vertAlign w:val="subscript"/>
          <w:lang w:val="kk-KZ" w:eastAsia="ar-SA"/>
        </w:rPr>
        <w:t xml:space="preserve">табл </w:t>
      </w:r>
      <w:r w:rsidRPr="00B24665">
        <w:rPr>
          <w:rFonts w:ascii="Times New Roman" w:eastAsia="Arial Unicode MS" w:hAnsi="Times New Roman" w:cs="Times New Roman"/>
          <w:color w:val="000000"/>
          <w:kern w:val="1"/>
          <w:sz w:val="28"/>
          <w:szCs w:val="28"/>
          <w:lang w:val="kk-KZ" w:eastAsia="ar-SA"/>
        </w:rPr>
        <w:t>= 4,07 (f</w:t>
      </w:r>
      <w:r w:rsidRPr="00B24665">
        <w:rPr>
          <w:rFonts w:ascii="Times New Roman" w:eastAsia="Arial Unicode MS" w:hAnsi="Times New Roman" w:cs="Times New Roman"/>
          <w:color w:val="000000"/>
          <w:kern w:val="1"/>
          <w:sz w:val="28"/>
          <w:szCs w:val="28"/>
          <w:vertAlign w:val="subscript"/>
          <w:lang w:val="kk-KZ" w:eastAsia="ar-SA"/>
        </w:rPr>
        <w:t xml:space="preserve">чис </w:t>
      </w:r>
      <w:r w:rsidRPr="00B24665">
        <w:rPr>
          <w:rFonts w:ascii="Times New Roman" w:eastAsia="Arial Unicode MS" w:hAnsi="Times New Roman" w:cs="Times New Roman"/>
          <w:color w:val="000000"/>
          <w:kern w:val="1"/>
          <w:sz w:val="28"/>
          <w:szCs w:val="28"/>
          <w:lang w:val="kk-KZ" w:eastAsia="ar-SA"/>
        </w:rPr>
        <w:t>= 3 / f</w:t>
      </w:r>
      <w:r w:rsidRPr="00B24665">
        <w:rPr>
          <w:rFonts w:ascii="Times New Roman" w:eastAsia="Arial Unicode MS" w:hAnsi="Times New Roman" w:cs="Times New Roman"/>
          <w:color w:val="000000"/>
          <w:kern w:val="1"/>
          <w:sz w:val="28"/>
          <w:szCs w:val="28"/>
          <w:vertAlign w:val="subscript"/>
          <w:lang w:val="kk-KZ" w:eastAsia="ar-SA"/>
        </w:rPr>
        <w:t xml:space="preserve">знам </w:t>
      </w:r>
      <w:r w:rsidRPr="00B24665">
        <w:rPr>
          <w:rFonts w:ascii="Times New Roman" w:eastAsia="Arial Unicode MS" w:hAnsi="Times New Roman" w:cs="Times New Roman"/>
          <w:color w:val="000000"/>
          <w:kern w:val="1"/>
          <w:sz w:val="28"/>
          <w:szCs w:val="28"/>
          <w:lang w:val="kk-KZ" w:eastAsia="ar-SA"/>
        </w:rPr>
        <w:t xml:space="preserve">= 8; Р - 0,95),  онда, алынған теңдеу зерттелетін үдеріске адекватты (сәйкес).  </w:t>
      </w:r>
    </w:p>
    <w:p w14:paraId="0E713837" w14:textId="77777777" w:rsidR="00B24665" w:rsidRPr="00B24665" w:rsidRDefault="00B24665" w:rsidP="00B24665">
      <w:pPr>
        <w:suppressAutoHyphens/>
        <w:spacing w:after="0" w:line="240" w:lineRule="auto"/>
        <w:ind w:firstLine="567"/>
        <w:jc w:val="both"/>
        <w:rPr>
          <w:rFonts w:ascii="Times New Roman" w:eastAsia="Arial Unicode MS" w:hAnsi="Times New Roman" w:cs="Times New Roman"/>
          <w:color w:val="000000"/>
          <w:kern w:val="1"/>
          <w:sz w:val="28"/>
          <w:szCs w:val="28"/>
          <w:lang w:val="kk-KZ" w:eastAsia="ar-SA"/>
        </w:rPr>
      </w:pPr>
    </w:p>
    <w:p w14:paraId="43AB7471" w14:textId="77777777" w:rsidR="00B24665" w:rsidRPr="00B24665" w:rsidRDefault="00B24665" w:rsidP="00B24665">
      <w:pPr>
        <w:suppressAutoHyphens/>
        <w:spacing w:after="0" w:line="240" w:lineRule="auto"/>
        <w:ind w:firstLine="709"/>
        <w:jc w:val="both"/>
        <w:rPr>
          <w:rFonts w:ascii="Times New Roman" w:eastAsia="Arial Unicode MS" w:hAnsi="Times New Roman" w:cs="Times New Roman"/>
          <w:b/>
          <w:kern w:val="1"/>
          <w:sz w:val="28"/>
          <w:szCs w:val="28"/>
          <w:lang w:val="kk-KZ" w:eastAsia="ar-SA"/>
        </w:rPr>
      </w:pPr>
      <w:r w:rsidRPr="00B24665">
        <w:rPr>
          <w:rFonts w:ascii="Times New Roman" w:eastAsia="Arial Unicode MS" w:hAnsi="Times New Roman" w:cs="Times New Roman"/>
          <w:b/>
          <w:kern w:val="1"/>
          <w:sz w:val="28"/>
          <w:szCs w:val="28"/>
          <w:lang w:val="kk-KZ" w:eastAsia="ar-SA"/>
        </w:rPr>
        <w:t xml:space="preserve">3. I/2  моделі арналған  есептеулер (Тайжүзген кен орынының табиғи цеолитімен қорғасын ионынан суды тазарту үдерісі) </w:t>
      </w:r>
    </w:p>
    <w:p w14:paraId="239EEFAA" w14:textId="77777777" w:rsidR="00B24665" w:rsidRPr="00B24665" w:rsidRDefault="00B24665" w:rsidP="00B24665">
      <w:pPr>
        <w:suppressAutoHyphens/>
        <w:spacing w:after="120" w:line="240" w:lineRule="auto"/>
        <w:ind w:firstLine="709"/>
        <w:jc w:val="both"/>
        <w:rPr>
          <w:rFonts w:ascii="Times New Roman" w:eastAsia="Arial Unicode MS" w:hAnsi="Times New Roman" w:cs="Times New Roman"/>
          <w:kern w:val="24"/>
          <w:sz w:val="28"/>
          <w:szCs w:val="28"/>
          <w:lang w:val="kk-KZ" w:eastAsia="ar-SA"/>
        </w:rPr>
      </w:pPr>
      <w:r w:rsidRPr="00B24665">
        <w:rPr>
          <w:rFonts w:ascii="Times New Roman" w:eastAsia="Arial Unicode MS" w:hAnsi="Times New Roman" w:cs="Times New Roman"/>
          <w:kern w:val="24"/>
          <w:sz w:val="28"/>
          <w:szCs w:val="28"/>
          <w:lang w:val="kk-KZ" w:eastAsia="ar-SA"/>
        </w:rPr>
        <w:t xml:space="preserve">Тайжүзген  кен орнының табиғи цеолитімен суды тазарту үдерісі үшін №3 теңдеудегі тәжірибелердің қайта өндірілушілігін тексеру, дисперсияларды бағалау және регрессия коэффициентерінің маңыздылығы және алынған модельдің есептеу деректерінің сәйкестігі (адекваттылығы) 10,11 және 12 кестелерде келтірілген. </w:t>
      </w:r>
    </w:p>
    <w:p w14:paraId="235D13B8" w14:textId="77777777" w:rsidR="00B24665" w:rsidRPr="00B24665" w:rsidRDefault="00B24665" w:rsidP="00B24665">
      <w:pPr>
        <w:suppressAutoHyphens/>
        <w:spacing w:after="0" w:line="240" w:lineRule="auto"/>
        <w:ind w:firstLine="709"/>
        <w:jc w:val="both"/>
        <w:rPr>
          <w:rFonts w:ascii="Times New Roman" w:eastAsia="Arial Unicode MS" w:hAnsi="Times New Roman" w:cs="Times New Roman"/>
          <w:kern w:val="1"/>
          <w:sz w:val="28"/>
          <w:szCs w:val="28"/>
          <w:lang w:val="kk-KZ" w:eastAsia="ar-SA"/>
        </w:rPr>
      </w:pPr>
    </w:p>
    <w:p w14:paraId="44CA2DD8" w14:textId="77777777" w:rsidR="00B24665" w:rsidRPr="00B24665" w:rsidRDefault="00B24665" w:rsidP="00B24665">
      <w:pPr>
        <w:suppressAutoHyphens/>
        <w:spacing w:after="120" w:line="240" w:lineRule="auto"/>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Кесте  10 - Тәжірибелердің қайта өндірушілігін тексеру    (модель I/2)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1772"/>
        <w:gridCol w:w="1556"/>
        <w:gridCol w:w="2376"/>
        <w:gridCol w:w="1663"/>
      </w:tblGrid>
      <w:tr w:rsidR="00B24665" w:rsidRPr="00B24665" w14:paraId="69951613" w14:textId="77777777" w:rsidTr="00E56869">
        <w:trPr>
          <w:jc w:val="center"/>
        </w:trPr>
        <w:tc>
          <w:tcPr>
            <w:tcW w:w="2093" w:type="dxa"/>
            <w:vAlign w:val="center"/>
          </w:tcPr>
          <w:p w14:paraId="1B4D938F"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eastAsia="ar-SA"/>
              </w:rPr>
            </w:pPr>
            <w:r w:rsidRPr="00B24665">
              <w:rPr>
                <w:rFonts w:ascii="Times New Roman" w:eastAsia="Arial Unicode MS" w:hAnsi="Times New Roman" w:cs="font366"/>
                <w:kern w:val="1"/>
                <w:sz w:val="28"/>
                <w:szCs w:val="28"/>
                <w:lang w:val="en-US" w:eastAsia="ar-SA"/>
              </w:rPr>
              <w:t xml:space="preserve">N </w:t>
            </w:r>
            <w:r w:rsidRPr="00B24665">
              <w:rPr>
                <w:rFonts w:ascii="Times New Roman" w:eastAsia="Arial Unicode MS" w:hAnsi="Times New Roman" w:cs="font366"/>
                <w:kern w:val="1"/>
                <w:sz w:val="28"/>
                <w:szCs w:val="28"/>
                <w:lang w:eastAsia="ar-SA"/>
              </w:rPr>
              <w:t>опыта</w:t>
            </w:r>
          </w:p>
        </w:tc>
        <w:tc>
          <w:tcPr>
            <w:tcW w:w="1772" w:type="dxa"/>
            <w:vAlign w:val="center"/>
          </w:tcPr>
          <w:p w14:paraId="0A22917F"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vertAlign w:val="subscript"/>
                <w:lang w:val="en-US" w:eastAsia="ar-SA"/>
              </w:rPr>
            </w:pPr>
            <w:r w:rsidRPr="00B24665">
              <w:rPr>
                <w:rFonts w:ascii="Times New Roman" w:eastAsia="Arial Unicode MS" w:hAnsi="Times New Roman" w:cs="font366"/>
                <w:kern w:val="1"/>
                <w:sz w:val="28"/>
                <w:szCs w:val="28"/>
                <w:lang w:val="en-US" w:eastAsia="ar-SA"/>
              </w:rPr>
              <w:t>Y</w:t>
            </w:r>
            <w:r w:rsidRPr="00B24665">
              <w:rPr>
                <w:rFonts w:ascii="Times New Roman" w:eastAsia="Arial Unicode MS" w:hAnsi="Times New Roman" w:cs="font366"/>
                <w:kern w:val="1"/>
                <w:sz w:val="28"/>
                <w:szCs w:val="28"/>
                <w:vertAlign w:val="subscript"/>
                <w:lang w:val="en-US" w:eastAsia="ar-SA"/>
              </w:rPr>
              <w:t>1</w:t>
            </w:r>
          </w:p>
        </w:tc>
        <w:tc>
          <w:tcPr>
            <w:tcW w:w="1556" w:type="dxa"/>
            <w:vAlign w:val="center"/>
          </w:tcPr>
          <w:p w14:paraId="6B345F9E"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vertAlign w:val="subscript"/>
                <w:lang w:val="en-US" w:eastAsia="ar-SA"/>
              </w:rPr>
            </w:pPr>
            <w:r w:rsidRPr="00B24665">
              <w:rPr>
                <w:rFonts w:ascii="Times New Roman" w:eastAsia="Arial Unicode MS" w:hAnsi="Times New Roman" w:cs="font366"/>
                <w:kern w:val="1"/>
                <w:sz w:val="28"/>
                <w:szCs w:val="28"/>
                <w:lang w:val="en-US" w:eastAsia="ar-SA"/>
              </w:rPr>
              <w:t>Y</w:t>
            </w:r>
            <w:r w:rsidRPr="00B24665">
              <w:rPr>
                <w:rFonts w:ascii="Times New Roman" w:eastAsia="Arial Unicode MS" w:hAnsi="Times New Roman" w:cs="font366"/>
                <w:kern w:val="1"/>
                <w:sz w:val="28"/>
                <w:szCs w:val="28"/>
                <w:vertAlign w:val="subscript"/>
                <w:lang w:val="en-US" w:eastAsia="ar-SA"/>
              </w:rPr>
              <w:t>2</w:t>
            </w:r>
          </w:p>
        </w:tc>
        <w:tc>
          <w:tcPr>
            <w:tcW w:w="2376" w:type="dxa"/>
            <w:vAlign w:val="center"/>
          </w:tcPr>
          <w:p w14:paraId="5345303A" w14:textId="77777777" w:rsidR="00B24665" w:rsidRPr="00B24665" w:rsidRDefault="00B24665" w:rsidP="00B24665">
            <w:pPr>
              <w:suppressAutoHyphens/>
              <w:spacing w:after="0" w:line="240" w:lineRule="auto"/>
              <w:jc w:val="center"/>
              <w:rPr>
                <w:rFonts w:ascii="Times New Roman" w:eastAsia="Arial Unicode MS" w:hAnsi="Times New Roman" w:cs="Times New Roman"/>
                <w:kern w:val="1"/>
                <w:sz w:val="28"/>
                <w:szCs w:val="28"/>
                <w:lang w:eastAsia="ar-SA"/>
              </w:rPr>
            </w:pPr>
            <w:r w:rsidRPr="00B24665">
              <w:rPr>
                <w:rFonts w:ascii="Times New Roman" w:eastAsia="Arial Unicode MS" w:hAnsi="Times New Roman" w:cs="Times New Roman"/>
                <w:kern w:val="1"/>
                <w:sz w:val="28"/>
                <w:szCs w:val="28"/>
                <w:lang w:val="en-US" w:eastAsia="ar-SA"/>
              </w:rPr>
              <w:t xml:space="preserve">Y </w:t>
            </w:r>
            <w:r w:rsidRPr="00B24665">
              <w:rPr>
                <w:rFonts w:ascii="Times New Roman" w:eastAsia="Arial Unicode MS" w:hAnsi="Times New Roman" w:cs="Times New Roman"/>
                <w:kern w:val="1"/>
                <w:sz w:val="28"/>
                <w:szCs w:val="28"/>
                <w:lang w:eastAsia="ar-SA"/>
              </w:rPr>
              <w:t>(</w:t>
            </w:r>
            <w:r w:rsidRPr="00B24665">
              <w:rPr>
                <w:rFonts w:ascii="Times New Roman" w:eastAsia="Arial Unicode MS" w:hAnsi="Times New Roman" w:cs="Times New Roman"/>
                <w:kern w:val="1"/>
                <w:sz w:val="28"/>
                <w:szCs w:val="28"/>
                <w:lang w:val="en-US" w:eastAsia="ar-SA"/>
              </w:rPr>
              <w:t>Pb</w:t>
            </w:r>
            <w:r w:rsidRPr="00B24665">
              <w:rPr>
                <w:rFonts w:ascii="Times New Roman" w:eastAsia="Arial Unicode MS" w:hAnsi="Times New Roman" w:cs="Times New Roman"/>
                <w:kern w:val="1"/>
                <w:sz w:val="28"/>
                <w:szCs w:val="28"/>
                <w:vertAlign w:val="superscript"/>
                <w:lang w:eastAsia="ar-SA"/>
              </w:rPr>
              <w:t>2+</w:t>
            </w:r>
            <w:r w:rsidRPr="00B24665">
              <w:rPr>
                <w:rFonts w:ascii="Times New Roman" w:eastAsia="Arial Unicode MS" w:hAnsi="Times New Roman" w:cs="Times New Roman"/>
                <w:kern w:val="1"/>
                <w:sz w:val="28"/>
                <w:szCs w:val="28"/>
                <w:lang w:eastAsia="ar-SA"/>
              </w:rPr>
              <w:t>)</w:t>
            </w:r>
          </w:p>
        </w:tc>
        <w:tc>
          <w:tcPr>
            <w:tcW w:w="1663" w:type="dxa"/>
            <w:vAlign w:val="center"/>
          </w:tcPr>
          <w:p w14:paraId="2057F66A"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en-US" w:eastAsia="ar-SA"/>
              </w:rPr>
              <w:t>S</w:t>
            </w:r>
            <w:r w:rsidRPr="00B24665">
              <w:rPr>
                <w:rFonts w:ascii="Times New Roman" w:eastAsia="Arial Unicode MS" w:hAnsi="Times New Roman" w:cs="font366"/>
                <w:kern w:val="1"/>
                <w:sz w:val="28"/>
                <w:szCs w:val="28"/>
                <w:vertAlign w:val="subscript"/>
                <w:lang w:val="en-US" w:eastAsia="ar-SA"/>
              </w:rPr>
              <w:t>y</w:t>
            </w:r>
            <w:r w:rsidRPr="00B24665">
              <w:rPr>
                <w:rFonts w:ascii="Times New Roman" w:eastAsia="Arial Unicode MS" w:hAnsi="Times New Roman" w:cs="font366"/>
                <w:kern w:val="1"/>
                <w:sz w:val="28"/>
                <w:szCs w:val="28"/>
                <w:vertAlign w:val="superscript"/>
                <w:lang w:eastAsia="ar-SA"/>
              </w:rPr>
              <w:t>2</w:t>
            </w:r>
          </w:p>
        </w:tc>
      </w:tr>
      <w:tr w:rsidR="00B24665" w:rsidRPr="00B24665" w14:paraId="55692222" w14:textId="77777777" w:rsidTr="00E56869">
        <w:trPr>
          <w:jc w:val="center"/>
        </w:trPr>
        <w:tc>
          <w:tcPr>
            <w:tcW w:w="2093" w:type="dxa"/>
            <w:vAlign w:val="center"/>
          </w:tcPr>
          <w:p w14:paraId="177CC161"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1</w:t>
            </w:r>
          </w:p>
        </w:tc>
        <w:tc>
          <w:tcPr>
            <w:tcW w:w="1772" w:type="dxa"/>
            <w:vAlign w:val="center"/>
          </w:tcPr>
          <w:p w14:paraId="28135DFD"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eastAsia="ar-SA"/>
              </w:rPr>
            </w:pPr>
            <w:r w:rsidRPr="00B24665">
              <w:rPr>
                <w:rFonts w:ascii="Times New Roman" w:eastAsia="Arial Unicode MS" w:hAnsi="Times New Roman" w:cs="font366"/>
                <w:kern w:val="1"/>
                <w:sz w:val="28"/>
                <w:szCs w:val="28"/>
                <w:lang w:eastAsia="ar-SA"/>
              </w:rPr>
              <w:t>96,3</w:t>
            </w:r>
          </w:p>
        </w:tc>
        <w:tc>
          <w:tcPr>
            <w:tcW w:w="1556" w:type="dxa"/>
            <w:vAlign w:val="center"/>
          </w:tcPr>
          <w:p w14:paraId="0A096BC9"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94,5</w:t>
            </w:r>
          </w:p>
        </w:tc>
        <w:tc>
          <w:tcPr>
            <w:tcW w:w="2376" w:type="dxa"/>
            <w:vAlign w:val="center"/>
          </w:tcPr>
          <w:p w14:paraId="2678AC54" w14:textId="77777777" w:rsidR="00B24665" w:rsidRPr="00B24665" w:rsidRDefault="00B24665" w:rsidP="00B24665">
            <w:pPr>
              <w:suppressAutoHyphens/>
              <w:spacing w:after="0" w:line="240" w:lineRule="auto"/>
              <w:jc w:val="center"/>
              <w:rPr>
                <w:rFonts w:ascii="Times New Roman" w:eastAsia="Arial Unicode MS" w:hAnsi="Times New Roman" w:cs="Times New Roman"/>
                <w:kern w:val="1"/>
                <w:sz w:val="28"/>
                <w:szCs w:val="28"/>
                <w:lang w:eastAsia="ar-SA"/>
              </w:rPr>
            </w:pPr>
            <w:r w:rsidRPr="00B24665">
              <w:rPr>
                <w:rFonts w:ascii="Times New Roman" w:eastAsia="Arial Unicode MS" w:hAnsi="Times New Roman" w:cs="Times New Roman"/>
                <w:kern w:val="1"/>
                <w:sz w:val="28"/>
                <w:szCs w:val="28"/>
                <w:lang w:eastAsia="ar-SA"/>
              </w:rPr>
              <w:t>95,3</w:t>
            </w:r>
          </w:p>
        </w:tc>
        <w:tc>
          <w:tcPr>
            <w:tcW w:w="1663" w:type="dxa"/>
            <w:vAlign w:val="center"/>
          </w:tcPr>
          <w:p w14:paraId="7E77CFBB" w14:textId="77777777" w:rsidR="00B24665" w:rsidRPr="00B24665" w:rsidRDefault="00B24665" w:rsidP="00B24665">
            <w:pPr>
              <w:spacing w:after="0" w:line="240" w:lineRule="auto"/>
              <w:jc w:val="center"/>
              <w:rPr>
                <w:rFonts w:ascii="Times New Roman" w:eastAsia="Times New Roman" w:hAnsi="Times New Roman" w:cs="Times New Roman"/>
                <w:color w:val="000000"/>
                <w:sz w:val="28"/>
                <w:szCs w:val="28"/>
                <w:lang w:eastAsia="ru-RU"/>
              </w:rPr>
            </w:pPr>
            <w:r w:rsidRPr="00B24665">
              <w:rPr>
                <w:rFonts w:ascii="Times New Roman" w:eastAsia="Arial Unicode MS" w:hAnsi="Times New Roman" w:cs="Times New Roman"/>
                <w:color w:val="000000"/>
                <w:kern w:val="1"/>
                <w:sz w:val="28"/>
                <w:szCs w:val="28"/>
                <w:lang w:val="kk-KZ" w:eastAsia="ar-SA"/>
              </w:rPr>
              <w:t>1,28</w:t>
            </w:r>
          </w:p>
        </w:tc>
      </w:tr>
      <w:tr w:rsidR="00B24665" w:rsidRPr="00B24665" w14:paraId="7AD29D3E" w14:textId="77777777" w:rsidTr="00E56869">
        <w:trPr>
          <w:jc w:val="center"/>
        </w:trPr>
        <w:tc>
          <w:tcPr>
            <w:tcW w:w="2093" w:type="dxa"/>
            <w:vAlign w:val="center"/>
          </w:tcPr>
          <w:p w14:paraId="3D4F4D17"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2</w:t>
            </w:r>
          </w:p>
        </w:tc>
        <w:tc>
          <w:tcPr>
            <w:tcW w:w="1772" w:type="dxa"/>
            <w:vAlign w:val="center"/>
          </w:tcPr>
          <w:p w14:paraId="264D43EC"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eastAsia="ar-SA"/>
              </w:rPr>
            </w:pPr>
            <w:r w:rsidRPr="00B24665">
              <w:rPr>
                <w:rFonts w:ascii="Times New Roman" w:eastAsia="Arial Unicode MS" w:hAnsi="Times New Roman" w:cs="font366"/>
                <w:kern w:val="1"/>
                <w:sz w:val="28"/>
                <w:szCs w:val="28"/>
                <w:lang w:val="kk-KZ" w:eastAsia="ar-SA"/>
              </w:rPr>
              <w:t>94,9</w:t>
            </w:r>
          </w:p>
        </w:tc>
        <w:tc>
          <w:tcPr>
            <w:tcW w:w="1556" w:type="dxa"/>
            <w:vAlign w:val="center"/>
          </w:tcPr>
          <w:p w14:paraId="7D338308"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eastAsia="ar-SA"/>
              </w:rPr>
              <w:t>94,3</w:t>
            </w:r>
          </w:p>
        </w:tc>
        <w:tc>
          <w:tcPr>
            <w:tcW w:w="2376" w:type="dxa"/>
            <w:vAlign w:val="center"/>
          </w:tcPr>
          <w:p w14:paraId="3C36C2FE" w14:textId="77777777" w:rsidR="00B24665" w:rsidRPr="00B24665" w:rsidRDefault="00B24665" w:rsidP="00B24665">
            <w:pPr>
              <w:suppressAutoHyphens/>
              <w:spacing w:after="0" w:line="240" w:lineRule="auto"/>
              <w:jc w:val="center"/>
              <w:rPr>
                <w:rFonts w:ascii="Times New Roman" w:eastAsia="Arial Unicode MS" w:hAnsi="Times New Roman" w:cs="Times New Roman"/>
                <w:kern w:val="1"/>
                <w:sz w:val="28"/>
                <w:szCs w:val="28"/>
                <w:lang w:eastAsia="ar-SA"/>
              </w:rPr>
            </w:pPr>
            <w:r w:rsidRPr="00B24665">
              <w:rPr>
                <w:rFonts w:ascii="Times New Roman" w:eastAsia="Arial Unicode MS" w:hAnsi="Times New Roman" w:cs="Times New Roman"/>
                <w:kern w:val="1"/>
                <w:sz w:val="28"/>
                <w:szCs w:val="28"/>
                <w:lang w:eastAsia="ar-SA"/>
              </w:rPr>
              <w:t>94,6</w:t>
            </w:r>
          </w:p>
        </w:tc>
        <w:tc>
          <w:tcPr>
            <w:tcW w:w="1663" w:type="dxa"/>
            <w:vAlign w:val="center"/>
          </w:tcPr>
          <w:p w14:paraId="1BE35222" w14:textId="77777777" w:rsidR="00B24665" w:rsidRPr="00B24665" w:rsidRDefault="00B24665" w:rsidP="00B24665">
            <w:pPr>
              <w:suppressAutoHyphens/>
              <w:spacing w:after="0" w:line="276" w:lineRule="auto"/>
              <w:jc w:val="center"/>
              <w:rPr>
                <w:rFonts w:ascii="Times New Roman" w:eastAsia="Arial Unicode MS" w:hAnsi="Times New Roman" w:cs="Times New Roman"/>
                <w:color w:val="000000"/>
                <w:kern w:val="1"/>
                <w:sz w:val="28"/>
                <w:szCs w:val="28"/>
                <w:lang w:eastAsia="ar-SA"/>
              </w:rPr>
            </w:pPr>
            <w:r w:rsidRPr="00B24665">
              <w:rPr>
                <w:rFonts w:ascii="Times New Roman" w:eastAsia="Arial Unicode MS" w:hAnsi="Times New Roman" w:cs="Times New Roman"/>
                <w:color w:val="000000"/>
                <w:kern w:val="1"/>
                <w:sz w:val="28"/>
                <w:szCs w:val="28"/>
                <w:lang w:val="kk-KZ" w:eastAsia="ar-SA"/>
              </w:rPr>
              <w:t>0,18</w:t>
            </w:r>
          </w:p>
        </w:tc>
      </w:tr>
      <w:tr w:rsidR="00B24665" w:rsidRPr="00B24665" w14:paraId="2E3760D0" w14:textId="77777777" w:rsidTr="00E56869">
        <w:trPr>
          <w:jc w:val="center"/>
        </w:trPr>
        <w:tc>
          <w:tcPr>
            <w:tcW w:w="2093" w:type="dxa"/>
            <w:vAlign w:val="center"/>
          </w:tcPr>
          <w:p w14:paraId="7CE74AE1"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3</w:t>
            </w:r>
          </w:p>
        </w:tc>
        <w:tc>
          <w:tcPr>
            <w:tcW w:w="1772" w:type="dxa"/>
            <w:vAlign w:val="center"/>
          </w:tcPr>
          <w:p w14:paraId="5030A794"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eastAsia="ar-SA"/>
              </w:rPr>
            </w:pPr>
            <w:r w:rsidRPr="00B24665">
              <w:rPr>
                <w:rFonts w:ascii="Times New Roman" w:eastAsia="Arial Unicode MS" w:hAnsi="Times New Roman" w:cs="font366"/>
                <w:kern w:val="1"/>
                <w:sz w:val="28"/>
                <w:szCs w:val="28"/>
                <w:lang w:eastAsia="ar-SA"/>
              </w:rPr>
              <w:t>96,8</w:t>
            </w:r>
          </w:p>
        </w:tc>
        <w:tc>
          <w:tcPr>
            <w:tcW w:w="1556" w:type="dxa"/>
            <w:vAlign w:val="center"/>
          </w:tcPr>
          <w:p w14:paraId="7599ACC2"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98,2</w:t>
            </w:r>
          </w:p>
        </w:tc>
        <w:tc>
          <w:tcPr>
            <w:tcW w:w="2376" w:type="dxa"/>
            <w:vAlign w:val="center"/>
          </w:tcPr>
          <w:p w14:paraId="23858012" w14:textId="77777777" w:rsidR="00B24665" w:rsidRPr="00B24665" w:rsidRDefault="00B24665" w:rsidP="00B24665">
            <w:pPr>
              <w:suppressAutoHyphens/>
              <w:spacing w:after="0" w:line="240" w:lineRule="auto"/>
              <w:jc w:val="center"/>
              <w:rPr>
                <w:rFonts w:ascii="Times New Roman" w:eastAsia="Arial Unicode MS" w:hAnsi="Times New Roman" w:cs="Times New Roman"/>
                <w:kern w:val="1"/>
                <w:sz w:val="28"/>
                <w:szCs w:val="28"/>
                <w:lang w:eastAsia="ar-SA"/>
              </w:rPr>
            </w:pPr>
            <w:r w:rsidRPr="00B24665">
              <w:rPr>
                <w:rFonts w:ascii="Times New Roman" w:eastAsia="Arial Unicode MS" w:hAnsi="Times New Roman" w:cs="Times New Roman"/>
                <w:kern w:val="1"/>
                <w:sz w:val="28"/>
                <w:szCs w:val="28"/>
                <w:lang w:eastAsia="ar-SA"/>
              </w:rPr>
              <w:t>97,5</w:t>
            </w:r>
          </w:p>
        </w:tc>
        <w:tc>
          <w:tcPr>
            <w:tcW w:w="1663" w:type="dxa"/>
            <w:vAlign w:val="center"/>
          </w:tcPr>
          <w:p w14:paraId="538EF41A" w14:textId="77777777" w:rsidR="00B24665" w:rsidRPr="00B24665" w:rsidRDefault="00B24665" w:rsidP="00B24665">
            <w:pPr>
              <w:suppressAutoHyphens/>
              <w:spacing w:after="0" w:line="276" w:lineRule="auto"/>
              <w:jc w:val="center"/>
              <w:rPr>
                <w:rFonts w:ascii="Times New Roman" w:eastAsia="Arial Unicode MS" w:hAnsi="Times New Roman" w:cs="Times New Roman"/>
                <w:color w:val="000000"/>
                <w:kern w:val="1"/>
                <w:sz w:val="28"/>
                <w:szCs w:val="28"/>
                <w:lang w:eastAsia="ar-SA"/>
              </w:rPr>
            </w:pPr>
            <w:r w:rsidRPr="00B24665">
              <w:rPr>
                <w:rFonts w:ascii="Times New Roman" w:eastAsia="Arial Unicode MS" w:hAnsi="Times New Roman" w:cs="Times New Roman"/>
                <w:color w:val="000000"/>
                <w:kern w:val="1"/>
                <w:sz w:val="28"/>
                <w:szCs w:val="28"/>
                <w:lang w:val="kk-KZ" w:eastAsia="ar-SA"/>
              </w:rPr>
              <w:t>0,98</w:t>
            </w:r>
          </w:p>
        </w:tc>
      </w:tr>
      <w:tr w:rsidR="00B24665" w:rsidRPr="00B24665" w14:paraId="13274548" w14:textId="77777777" w:rsidTr="00E56869">
        <w:trPr>
          <w:jc w:val="center"/>
        </w:trPr>
        <w:tc>
          <w:tcPr>
            <w:tcW w:w="2093" w:type="dxa"/>
            <w:vAlign w:val="center"/>
          </w:tcPr>
          <w:p w14:paraId="1D89DD76"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4</w:t>
            </w:r>
          </w:p>
        </w:tc>
        <w:tc>
          <w:tcPr>
            <w:tcW w:w="1772" w:type="dxa"/>
            <w:vAlign w:val="center"/>
          </w:tcPr>
          <w:p w14:paraId="4D01BFCC"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eastAsia="ar-SA"/>
              </w:rPr>
            </w:pPr>
            <w:r w:rsidRPr="00B24665">
              <w:rPr>
                <w:rFonts w:ascii="Times New Roman" w:eastAsia="Arial Unicode MS" w:hAnsi="Times New Roman" w:cs="font366"/>
                <w:kern w:val="1"/>
                <w:sz w:val="28"/>
                <w:szCs w:val="28"/>
                <w:lang w:eastAsia="ar-SA"/>
              </w:rPr>
              <w:t>100</w:t>
            </w:r>
          </w:p>
        </w:tc>
        <w:tc>
          <w:tcPr>
            <w:tcW w:w="1556" w:type="dxa"/>
            <w:vAlign w:val="center"/>
          </w:tcPr>
          <w:p w14:paraId="5727DD55"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99,0</w:t>
            </w:r>
          </w:p>
        </w:tc>
        <w:tc>
          <w:tcPr>
            <w:tcW w:w="2376" w:type="dxa"/>
            <w:vAlign w:val="center"/>
          </w:tcPr>
          <w:p w14:paraId="2F62F91F" w14:textId="77777777" w:rsidR="00B24665" w:rsidRPr="00B24665" w:rsidRDefault="00B24665" w:rsidP="00B24665">
            <w:pPr>
              <w:suppressAutoHyphens/>
              <w:spacing w:after="0" w:line="240" w:lineRule="auto"/>
              <w:jc w:val="center"/>
              <w:rPr>
                <w:rFonts w:ascii="Times New Roman" w:eastAsia="Arial Unicode MS" w:hAnsi="Times New Roman" w:cs="Times New Roman"/>
                <w:kern w:val="1"/>
                <w:sz w:val="28"/>
                <w:szCs w:val="28"/>
                <w:lang w:eastAsia="ar-SA"/>
              </w:rPr>
            </w:pPr>
            <w:r w:rsidRPr="00B24665">
              <w:rPr>
                <w:rFonts w:ascii="Times New Roman" w:eastAsia="Arial Unicode MS" w:hAnsi="Times New Roman" w:cs="Times New Roman"/>
                <w:kern w:val="1"/>
                <w:sz w:val="28"/>
                <w:szCs w:val="28"/>
                <w:lang w:eastAsia="ar-SA"/>
              </w:rPr>
              <w:t>99,5</w:t>
            </w:r>
          </w:p>
        </w:tc>
        <w:tc>
          <w:tcPr>
            <w:tcW w:w="1663" w:type="dxa"/>
            <w:vAlign w:val="center"/>
          </w:tcPr>
          <w:p w14:paraId="02FBDBAE" w14:textId="77777777" w:rsidR="00B24665" w:rsidRPr="00B24665" w:rsidRDefault="00B24665" w:rsidP="00B24665">
            <w:pPr>
              <w:suppressAutoHyphens/>
              <w:spacing w:after="0" w:line="276" w:lineRule="auto"/>
              <w:jc w:val="center"/>
              <w:rPr>
                <w:rFonts w:ascii="Times New Roman" w:eastAsia="Arial Unicode MS" w:hAnsi="Times New Roman" w:cs="Times New Roman"/>
                <w:color w:val="000000"/>
                <w:kern w:val="1"/>
                <w:sz w:val="28"/>
                <w:szCs w:val="28"/>
                <w:lang w:eastAsia="ar-SA"/>
              </w:rPr>
            </w:pPr>
            <w:r w:rsidRPr="00B24665">
              <w:rPr>
                <w:rFonts w:ascii="Times New Roman" w:eastAsia="Arial Unicode MS" w:hAnsi="Times New Roman" w:cs="Times New Roman"/>
                <w:color w:val="000000"/>
                <w:kern w:val="1"/>
                <w:sz w:val="28"/>
                <w:szCs w:val="28"/>
                <w:lang w:val="kk-KZ" w:eastAsia="ar-SA"/>
              </w:rPr>
              <w:t>0,5</w:t>
            </w:r>
          </w:p>
        </w:tc>
      </w:tr>
      <w:tr w:rsidR="00B24665" w:rsidRPr="00B24665" w14:paraId="6CDB61E4" w14:textId="77777777" w:rsidTr="00E56869">
        <w:trPr>
          <w:jc w:val="center"/>
        </w:trPr>
        <w:tc>
          <w:tcPr>
            <w:tcW w:w="2093" w:type="dxa"/>
            <w:vAlign w:val="center"/>
          </w:tcPr>
          <w:p w14:paraId="64998EEF"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5</w:t>
            </w:r>
          </w:p>
        </w:tc>
        <w:tc>
          <w:tcPr>
            <w:tcW w:w="1772" w:type="dxa"/>
            <w:vAlign w:val="center"/>
          </w:tcPr>
          <w:p w14:paraId="720D4502"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eastAsia="ar-SA"/>
              </w:rPr>
            </w:pPr>
            <w:r w:rsidRPr="00B24665">
              <w:rPr>
                <w:rFonts w:ascii="Times New Roman" w:eastAsia="Arial Unicode MS" w:hAnsi="Times New Roman" w:cs="font366"/>
                <w:kern w:val="1"/>
                <w:sz w:val="28"/>
                <w:szCs w:val="28"/>
                <w:lang w:eastAsia="ar-SA"/>
              </w:rPr>
              <w:t>93,0</w:t>
            </w:r>
          </w:p>
        </w:tc>
        <w:tc>
          <w:tcPr>
            <w:tcW w:w="1556" w:type="dxa"/>
            <w:vAlign w:val="center"/>
          </w:tcPr>
          <w:p w14:paraId="021D43EF"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92,2</w:t>
            </w:r>
          </w:p>
        </w:tc>
        <w:tc>
          <w:tcPr>
            <w:tcW w:w="2376" w:type="dxa"/>
            <w:vAlign w:val="center"/>
          </w:tcPr>
          <w:p w14:paraId="37C3D202" w14:textId="77777777" w:rsidR="00B24665" w:rsidRPr="00B24665" w:rsidRDefault="00B24665" w:rsidP="00B24665">
            <w:pPr>
              <w:suppressAutoHyphens/>
              <w:spacing w:after="0" w:line="240" w:lineRule="auto"/>
              <w:jc w:val="center"/>
              <w:rPr>
                <w:rFonts w:ascii="Times New Roman" w:eastAsia="Arial Unicode MS" w:hAnsi="Times New Roman" w:cs="Times New Roman"/>
                <w:kern w:val="1"/>
                <w:sz w:val="28"/>
                <w:szCs w:val="28"/>
                <w:lang w:eastAsia="ar-SA"/>
              </w:rPr>
            </w:pPr>
            <w:r w:rsidRPr="00B24665">
              <w:rPr>
                <w:rFonts w:ascii="Times New Roman" w:eastAsia="Arial Unicode MS" w:hAnsi="Times New Roman" w:cs="Times New Roman"/>
                <w:kern w:val="1"/>
                <w:sz w:val="28"/>
                <w:szCs w:val="28"/>
                <w:lang w:eastAsia="ar-SA"/>
              </w:rPr>
              <w:t>92,6</w:t>
            </w:r>
          </w:p>
        </w:tc>
        <w:tc>
          <w:tcPr>
            <w:tcW w:w="1663" w:type="dxa"/>
            <w:vAlign w:val="center"/>
          </w:tcPr>
          <w:p w14:paraId="6E5C7AAE" w14:textId="77777777" w:rsidR="00B24665" w:rsidRPr="00B24665" w:rsidRDefault="00B24665" w:rsidP="00B24665">
            <w:pPr>
              <w:suppressAutoHyphens/>
              <w:spacing w:after="0" w:line="276" w:lineRule="auto"/>
              <w:jc w:val="center"/>
              <w:rPr>
                <w:rFonts w:ascii="Times New Roman" w:eastAsia="Arial Unicode MS" w:hAnsi="Times New Roman" w:cs="Times New Roman"/>
                <w:color w:val="000000"/>
                <w:kern w:val="1"/>
                <w:sz w:val="28"/>
                <w:szCs w:val="28"/>
                <w:lang w:eastAsia="ar-SA"/>
              </w:rPr>
            </w:pPr>
            <w:r w:rsidRPr="00B24665">
              <w:rPr>
                <w:rFonts w:ascii="Times New Roman" w:eastAsia="Arial Unicode MS" w:hAnsi="Times New Roman" w:cs="Times New Roman"/>
                <w:color w:val="000000"/>
                <w:kern w:val="1"/>
                <w:sz w:val="28"/>
                <w:szCs w:val="28"/>
                <w:lang w:eastAsia="ar-SA"/>
              </w:rPr>
              <w:t>0,32</w:t>
            </w:r>
          </w:p>
        </w:tc>
      </w:tr>
      <w:tr w:rsidR="00B24665" w:rsidRPr="00B24665" w14:paraId="25899FB5" w14:textId="77777777" w:rsidTr="00E56869">
        <w:trPr>
          <w:jc w:val="center"/>
        </w:trPr>
        <w:tc>
          <w:tcPr>
            <w:tcW w:w="2093" w:type="dxa"/>
            <w:vAlign w:val="center"/>
          </w:tcPr>
          <w:p w14:paraId="37474B42"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6</w:t>
            </w:r>
          </w:p>
        </w:tc>
        <w:tc>
          <w:tcPr>
            <w:tcW w:w="1772" w:type="dxa"/>
            <w:vAlign w:val="center"/>
          </w:tcPr>
          <w:p w14:paraId="451EFE50"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eastAsia="ar-SA"/>
              </w:rPr>
            </w:pPr>
            <w:r w:rsidRPr="00B24665">
              <w:rPr>
                <w:rFonts w:ascii="Times New Roman" w:eastAsia="Arial Unicode MS" w:hAnsi="Times New Roman" w:cs="font366"/>
                <w:kern w:val="1"/>
                <w:sz w:val="28"/>
                <w:szCs w:val="28"/>
                <w:lang w:eastAsia="ar-SA"/>
              </w:rPr>
              <w:t>94,7</w:t>
            </w:r>
          </w:p>
        </w:tc>
        <w:tc>
          <w:tcPr>
            <w:tcW w:w="1556" w:type="dxa"/>
            <w:vAlign w:val="center"/>
          </w:tcPr>
          <w:p w14:paraId="510F2D03"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95,3</w:t>
            </w:r>
          </w:p>
        </w:tc>
        <w:tc>
          <w:tcPr>
            <w:tcW w:w="2376" w:type="dxa"/>
            <w:vAlign w:val="center"/>
          </w:tcPr>
          <w:p w14:paraId="4E3E9FC9" w14:textId="77777777" w:rsidR="00B24665" w:rsidRPr="00B24665" w:rsidRDefault="00B24665" w:rsidP="00B24665">
            <w:pPr>
              <w:suppressAutoHyphens/>
              <w:spacing w:after="0" w:line="240" w:lineRule="auto"/>
              <w:jc w:val="center"/>
              <w:rPr>
                <w:rFonts w:ascii="Times New Roman" w:eastAsia="Arial Unicode MS" w:hAnsi="Times New Roman" w:cs="Times New Roman"/>
                <w:kern w:val="1"/>
                <w:sz w:val="28"/>
                <w:szCs w:val="28"/>
                <w:lang w:eastAsia="ar-SA"/>
              </w:rPr>
            </w:pPr>
            <w:r w:rsidRPr="00B24665">
              <w:rPr>
                <w:rFonts w:ascii="Times New Roman" w:eastAsia="Arial Unicode MS" w:hAnsi="Times New Roman" w:cs="Times New Roman"/>
                <w:kern w:val="1"/>
                <w:sz w:val="28"/>
                <w:szCs w:val="28"/>
                <w:lang w:eastAsia="ar-SA"/>
              </w:rPr>
              <w:t>95,0</w:t>
            </w:r>
          </w:p>
        </w:tc>
        <w:tc>
          <w:tcPr>
            <w:tcW w:w="1663" w:type="dxa"/>
            <w:vAlign w:val="center"/>
          </w:tcPr>
          <w:p w14:paraId="5384B7BD" w14:textId="77777777" w:rsidR="00B24665" w:rsidRPr="00B24665" w:rsidRDefault="00B24665" w:rsidP="00B24665">
            <w:pPr>
              <w:suppressAutoHyphens/>
              <w:spacing w:after="0" w:line="276" w:lineRule="auto"/>
              <w:jc w:val="center"/>
              <w:rPr>
                <w:rFonts w:ascii="Times New Roman" w:eastAsia="Arial Unicode MS" w:hAnsi="Times New Roman" w:cs="Times New Roman"/>
                <w:color w:val="000000"/>
                <w:kern w:val="1"/>
                <w:sz w:val="28"/>
                <w:szCs w:val="28"/>
                <w:lang w:eastAsia="ar-SA"/>
              </w:rPr>
            </w:pPr>
            <w:r w:rsidRPr="00B24665">
              <w:rPr>
                <w:rFonts w:ascii="Times New Roman" w:eastAsia="Arial Unicode MS" w:hAnsi="Times New Roman" w:cs="Times New Roman"/>
                <w:color w:val="000000"/>
                <w:kern w:val="1"/>
                <w:sz w:val="28"/>
                <w:szCs w:val="28"/>
                <w:lang w:val="kk-KZ" w:eastAsia="ar-SA"/>
              </w:rPr>
              <w:t>0,18</w:t>
            </w:r>
          </w:p>
        </w:tc>
      </w:tr>
      <w:tr w:rsidR="00B24665" w:rsidRPr="00B24665" w14:paraId="336E53AF" w14:textId="77777777" w:rsidTr="00E56869">
        <w:trPr>
          <w:jc w:val="center"/>
        </w:trPr>
        <w:tc>
          <w:tcPr>
            <w:tcW w:w="2093" w:type="dxa"/>
            <w:vAlign w:val="center"/>
          </w:tcPr>
          <w:p w14:paraId="2BC0B8A0"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7</w:t>
            </w:r>
          </w:p>
        </w:tc>
        <w:tc>
          <w:tcPr>
            <w:tcW w:w="1772" w:type="dxa"/>
            <w:vAlign w:val="center"/>
          </w:tcPr>
          <w:p w14:paraId="1B778BBF"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eastAsia="ar-SA"/>
              </w:rPr>
            </w:pPr>
            <w:r w:rsidRPr="00B24665">
              <w:rPr>
                <w:rFonts w:ascii="Times New Roman" w:eastAsia="Arial Unicode MS" w:hAnsi="Times New Roman" w:cs="font366"/>
                <w:kern w:val="1"/>
                <w:sz w:val="28"/>
                <w:szCs w:val="28"/>
                <w:lang w:eastAsia="ar-SA"/>
              </w:rPr>
              <w:t>96,3</w:t>
            </w:r>
          </w:p>
        </w:tc>
        <w:tc>
          <w:tcPr>
            <w:tcW w:w="1556" w:type="dxa"/>
            <w:vAlign w:val="center"/>
          </w:tcPr>
          <w:p w14:paraId="5438EC03"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97,5</w:t>
            </w:r>
          </w:p>
        </w:tc>
        <w:tc>
          <w:tcPr>
            <w:tcW w:w="2376" w:type="dxa"/>
            <w:vAlign w:val="center"/>
          </w:tcPr>
          <w:p w14:paraId="26C30FD3" w14:textId="77777777" w:rsidR="00B24665" w:rsidRPr="00B24665" w:rsidRDefault="00B24665" w:rsidP="00B24665">
            <w:pPr>
              <w:suppressAutoHyphens/>
              <w:spacing w:after="0" w:line="240" w:lineRule="auto"/>
              <w:jc w:val="center"/>
              <w:rPr>
                <w:rFonts w:ascii="Times New Roman" w:eastAsia="Arial Unicode MS" w:hAnsi="Times New Roman" w:cs="Times New Roman"/>
                <w:kern w:val="1"/>
                <w:sz w:val="28"/>
                <w:szCs w:val="28"/>
                <w:lang w:eastAsia="ar-SA"/>
              </w:rPr>
            </w:pPr>
            <w:r w:rsidRPr="00B24665">
              <w:rPr>
                <w:rFonts w:ascii="Times New Roman" w:eastAsia="Arial Unicode MS" w:hAnsi="Times New Roman" w:cs="Times New Roman"/>
                <w:kern w:val="1"/>
                <w:sz w:val="28"/>
                <w:szCs w:val="28"/>
                <w:lang w:eastAsia="ar-SA"/>
              </w:rPr>
              <w:t>96,9</w:t>
            </w:r>
          </w:p>
        </w:tc>
        <w:tc>
          <w:tcPr>
            <w:tcW w:w="1663" w:type="dxa"/>
            <w:vAlign w:val="center"/>
          </w:tcPr>
          <w:p w14:paraId="2442D83D" w14:textId="77777777" w:rsidR="00B24665" w:rsidRPr="00B24665" w:rsidRDefault="00B24665" w:rsidP="00B24665">
            <w:pPr>
              <w:suppressAutoHyphens/>
              <w:spacing w:after="0" w:line="276" w:lineRule="auto"/>
              <w:jc w:val="center"/>
              <w:rPr>
                <w:rFonts w:ascii="Times New Roman" w:eastAsia="Arial Unicode MS" w:hAnsi="Times New Roman" w:cs="Times New Roman"/>
                <w:color w:val="000000"/>
                <w:kern w:val="1"/>
                <w:sz w:val="28"/>
                <w:szCs w:val="28"/>
                <w:lang w:eastAsia="ar-SA"/>
              </w:rPr>
            </w:pPr>
            <w:r w:rsidRPr="00B24665">
              <w:rPr>
                <w:rFonts w:ascii="Times New Roman" w:eastAsia="Arial Unicode MS" w:hAnsi="Times New Roman" w:cs="Times New Roman"/>
                <w:color w:val="000000"/>
                <w:kern w:val="1"/>
                <w:sz w:val="28"/>
                <w:szCs w:val="28"/>
                <w:lang w:val="en-US" w:eastAsia="ar-SA"/>
              </w:rPr>
              <w:t>0,72</w:t>
            </w:r>
          </w:p>
        </w:tc>
      </w:tr>
      <w:tr w:rsidR="00B24665" w:rsidRPr="00B24665" w14:paraId="0C5FA774" w14:textId="77777777" w:rsidTr="00E56869">
        <w:trPr>
          <w:jc w:val="center"/>
        </w:trPr>
        <w:tc>
          <w:tcPr>
            <w:tcW w:w="2093" w:type="dxa"/>
            <w:vAlign w:val="center"/>
          </w:tcPr>
          <w:p w14:paraId="2A8D2AE8"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8</w:t>
            </w:r>
          </w:p>
        </w:tc>
        <w:tc>
          <w:tcPr>
            <w:tcW w:w="1772" w:type="dxa"/>
            <w:vAlign w:val="center"/>
          </w:tcPr>
          <w:p w14:paraId="04B3C0F4"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eastAsia="ar-SA"/>
              </w:rPr>
            </w:pPr>
            <w:r w:rsidRPr="00B24665">
              <w:rPr>
                <w:rFonts w:ascii="Times New Roman" w:eastAsia="Arial Unicode MS" w:hAnsi="Times New Roman" w:cs="font366"/>
                <w:kern w:val="1"/>
                <w:sz w:val="28"/>
                <w:szCs w:val="28"/>
                <w:lang w:eastAsia="ar-SA"/>
              </w:rPr>
              <w:t>99,8</w:t>
            </w:r>
          </w:p>
        </w:tc>
        <w:tc>
          <w:tcPr>
            <w:tcW w:w="1556" w:type="dxa"/>
            <w:vAlign w:val="center"/>
          </w:tcPr>
          <w:p w14:paraId="7EFE0CBB"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99,0</w:t>
            </w:r>
          </w:p>
        </w:tc>
        <w:tc>
          <w:tcPr>
            <w:tcW w:w="2376" w:type="dxa"/>
            <w:vAlign w:val="center"/>
          </w:tcPr>
          <w:p w14:paraId="733B55B2" w14:textId="77777777" w:rsidR="00B24665" w:rsidRPr="00B24665" w:rsidRDefault="00B24665" w:rsidP="00B24665">
            <w:pPr>
              <w:suppressAutoHyphens/>
              <w:spacing w:after="0" w:line="240" w:lineRule="auto"/>
              <w:jc w:val="center"/>
              <w:rPr>
                <w:rFonts w:ascii="Times New Roman" w:eastAsia="Arial Unicode MS" w:hAnsi="Times New Roman" w:cs="Times New Roman"/>
                <w:kern w:val="1"/>
                <w:sz w:val="28"/>
                <w:szCs w:val="28"/>
                <w:lang w:eastAsia="ar-SA"/>
              </w:rPr>
            </w:pPr>
            <w:r w:rsidRPr="00B24665">
              <w:rPr>
                <w:rFonts w:ascii="Times New Roman" w:eastAsia="Arial Unicode MS" w:hAnsi="Times New Roman" w:cs="Times New Roman"/>
                <w:kern w:val="1"/>
                <w:sz w:val="28"/>
                <w:szCs w:val="28"/>
                <w:lang w:eastAsia="ar-SA"/>
              </w:rPr>
              <w:t>99,4</w:t>
            </w:r>
          </w:p>
        </w:tc>
        <w:tc>
          <w:tcPr>
            <w:tcW w:w="1663" w:type="dxa"/>
            <w:vAlign w:val="center"/>
          </w:tcPr>
          <w:p w14:paraId="46537FEE" w14:textId="77777777" w:rsidR="00B24665" w:rsidRPr="00B24665" w:rsidRDefault="00B24665" w:rsidP="00B24665">
            <w:pPr>
              <w:suppressAutoHyphens/>
              <w:spacing w:after="0" w:line="276" w:lineRule="auto"/>
              <w:jc w:val="center"/>
              <w:rPr>
                <w:rFonts w:ascii="Times New Roman" w:eastAsia="Arial Unicode MS" w:hAnsi="Times New Roman" w:cs="Times New Roman"/>
                <w:color w:val="000000"/>
                <w:kern w:val="1"/>
                <w:sz w:val="28"/>
                <w:szCs w:val="28"/>
                <w:lang w:eastAsia="ar-SA"/>
              </w:rPr>
            </w:pPr>
            <w:r w:rsidRPr="00B24665">
              <w:rPr>
                <w:rFonts w:ascii="Times New Roman" w:eastAsia="Arial Unicode MS" w:hAnsi="Times New Roman" w:cs="Times New Roman"/>
                <w:color w:val="000000"/>
                <w:kern w:val="1"/>
                <w:sz w:val="28"/>
                <w:szCs w:val="28"/>
                <w:lang w:val="kk-KZ" w:eastAsia="ar-SA"/>
              </w:rPr>
              <w:t>0,32</w:t>
            </w:r>
          </w:p>
        </w:tc>
      </w:tr>
      <w:tr w:rsidR="00B24665" w:rsidRPr="00B24665" w14:paraId="55CF4882" w14:textId="77777777" w:rsidTr="00E56869">
        <w:trPr>
          <w:jc w:val="center"/>
        </w:trPr>
        <w:tc>
          <w:tcPr>
            <w:tcW w:w="7797" w:type="dxa"/>
            <w:gridSpan w:val="4"/>
            <w:tcBorders>
              <w:top w:val="single" w:sz="4" w:space="0" w:color="auto"/>
            </w:tcBorders>
            <w:vAlign w:val="center"/>
          </w:tcPr>
          <w:p w14:paraId="4CA7C663"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32"/>
                <w:szCs w:val="32"/>
                <w:lang w:val="kk-KZ" w:eastAsia="ar-SA"/>
              </w:rPr>
            </w:pPr>
            <w:r w:rsidRPr="00B24665">
              <w:rPr>
                <w:rFonts w:ascii="Times New Roman" w:eastAsia="Arial Unicode MS" w:hAnsi="Times New Roman" w:cs="font366"/>
                <w:kern w:val="1"/>
                <w:sz w:val="32"/>
                <w:szCs w:val="32"/>
                <w:lang w:val="kk-KZ" w:eastAsia="ar-SA"/>
              </w:rPr>
              <w:t>Σ</w:t>
            </w:r>
            <w:r w:rsidRPr="00B24665">
              <w:rPr>
                <w:rFonts w:ascii="Times New Roman" w:eastAsia="Arial Unicode MS" w:hAnsi="Times New Roman" w:cs="font366"/>
                <w:kern w:val="1"/>
                <w:sz w:val="28"/>
                <w:szCs w:val="28"/>
                <w:lang w:val="en-US" w:eastAsia="ar-SA"/>
              </w:rPr>
              <w:t xml:space="preserve"> S</w:t>
            </w:r>
            <w:r w:rsidRPr="00B24665">
              <w:rPr>
                <w:rFonts w:ascii="Times New Roman" w:eastAsia="Arial Unicode MS" w:hAnsi="Times New Roman" w:cs="font366"/>
                <w:kern w:val="1"/>
                <w:sz w:val="28"/>
                <w:szCs w:val="28"/>
                <w:vertAlign w:val="subscript"/>
                <w:lang w:val="en-US" w:eastAsia="ar-SA"/>
              </w:rPr>
              <w:t>y</w:t>
            </w:r>
            <w:r w:rsidRPr="00B24665">
              <w:rPr>
                <w:rFonts w:ascii="Times New Roman" w:eastAsia="Arial Unicode MS" w:hAnsi="Times New Roman" w:cs="font366"/>
                <w:kern w:val="1"/>
                <w:sz w:val="28"/>
                <w:szCs w:val="28"/>
                <w:vertAlign w:val="superscript"/>
                <w:lang w:eastAsia="ar-SA"/>
              </w:rPr>
              <w:t>2</w:t>
            </w:r>
          </w:p>
        </w:tc>
        <w:tc>
          <w:tcPr>
            <w:tcW w:w="1663" w:type="dxa"/>
            <w:vAlign w:val="center"/>
          </w:tcPr>
          <w:p w14:paraId="5B72951C" w14:textId="77777777" w:rsidR="00B24665" w:rsidRPr="00B24665" w:rsidRDefault="00B24665" w:rsidP="00B24665">
            <w:pPr>
              <w:suppressAutoHyphens/>
              <w:spacing w:after="0" w:line="240" w:lineRule="auto"/>
              <w:jc w:val="center"/>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kern w:val="1"/>
                <w:sz w:val="28"/>
                <w:szCs w:val="28"/>
                <w:lang w:val="kk-KZ" w:eastAsia="ar-SA"/>
              </w:rPr>
              <w:t>4,48</w:t>
            </w:r>
          </w:p>
        </w:tc>
      </w:tr>
    </w:tbl>
    <w:p w14:paraId="0C1D8E4D" w14:textId="77777777" w:rsidR="00B24665" w:rsidRPr="00B24665" w:rsidRDefault="00B24665" w:rsidP="00B24665">
      <w:pPr>
        <w:suppressAutoHyphens/>
        <w:spacing w:after="0" w:line="240" w:lineRule="auto"/>
        <w:rPr>
          <w:rFonts w:ascii="Times New Roman" w:eastAsia="Arial Unicode MS" w:hAnsi="Times New Roman" w:cs="font366"/>
          <w:b/>
          <w:color w:val="000000"/>
          <w:kern w:val="1"/>
          <w:sz w:val="28"/>
          <w:szCs w:val="28"/>
          <w:lang w:val="en-US" w:eastAsia="ar-SA"/>
        </w:rPr>
      </w:pPr>
    </w:p>
    <w:p w14:paraId="64E8E91A" w14:textId="77777777" w:rsidR="00B24665" w:rsidRPr="00B24665" w:rsidRDefault="00B24665" w:rsidP="00B24665">
      <w:pPr>
        <w:suppressAutoHyphens/>
        <w:spacing w:after="0" w:line="240" w:lineRule="auto"/>
        <w:ind w:firstLine="720"/>
        <w:jc w:val="both"/>
        <w:rPr>
          <w:rFonts w:ascii="Times New Roman" w:eastAsia="Arial Unicode MS" w:hAnsi="Times New Roman" w:cs="font366"/>
          <w:b/>
          <w:color w:val="000000"/>
          <w:kern w:val="1"/>
          <w:sz w:val="28"/>
          <w:szCs w:val="28"/>
          <w:lang w:val="en-US" w:eastAsia="ar-SA"/>
        </w:rPr>
      </w:pPr>
      <w:r w:rsidRPr="00B24665">
        <w:rPr>
          <w:rFonts w:ascii="Times New Roman" w:eastAsia="Arial Unicode MS" w:hAnsi="Times New Roman" w:cs="font366"/>
          <w:kern w:val="1"/>
          <w:sz w:val="28"/>
          <w:szCs w:val="28"/>
          <w:lang w:val="en-US" w:eastAsia="ar-SA"/>
        </w:rPr>
        <w:lastRenderedPageBreak/>
        <w:t>G</w:t>
      </w:r>
      <w:r w:rsidRPr="00B24665">
        <w:rPr>
          <w:rFonts w:ascii="Times New Roman" w:eastAsia="Arial Unicode MS" w:hAnsi="Times New Roman" w:cs="font366"/>
          <w:kern w:val="1"/>
          <w:sz w:val="28"/>
          <w:szCs w:val="28"/>
          <w:vertAlign w:val="subscript"/>
          <w:lang w:val="en-US" w:eastAsia="ar-SA"/>
        </w:rPr>
        <w:t>P</w:t>
      </w:r>
      <w:r w:rsidRPr="00B24665">
        <w:rPr>
          <w:rFonts w:ascii="Times New Roman" w:eastAsia="Arial Unicode MS" w:hAnsi="Times New Roman" w:cs="font366"/>
          <w:kern w:val="1"/>
          <w:sz w:val="28"/>
          <w:szCs w:val="28"/>
          <w:lang w:val="en-US" w:eastAsia="ar-SA"/>
        </w:rPr>
        <w:t xml:space="preserve"> = 1,28 / 4,48 = 0,286 ≤ 0,516 (G</w:t>
      </w:r>
      <w:proofErr w:type="spellStart"/>
      <w:r w:rsidRPr="00B24665">
        <w:rPr>
          <w:rFonts w:ascii="Times New Roman" w:eastAsia="Arial Unicode MS" w:hAnsi="Times New Roman" w:cs="font366"/>
          <w:kern w:val="1"/>
          <w:sz w:val="28"/>
          <w:szCs w:val="28"/>
          <w:vertAlign w:val="subscript"/>
          <w:lang w:eastAsia="ar-SA"/>
        </w:rPr>
        <w:t>таб</w:t>
      </w:r>
      <w:proofErr w:type="spellEnd"/>
      <w:r w:rsidRPr="00B24665">
        <w:rPr>
          <w:rFonts w:ascii="Times New Roman" w:eastAsia="Arial Unicode MS" w:hAnsi="Times New Roman" w:cs="font366"/>
          <w:kern w:val="1"/>
          <w:sz w:val="28"/>
          <w:szCs w:val="28"/>
          <w:lang w:val="en-US" w:eastAsia="ar-SA"/>
        </w:rPr>
        <w:t xml:space="preserve">, N = 8, f = 2, P = 0,95) - </w:t>
      </w:r>
      <w:r w:rsidRPr="00B24665">
        <w:rPr>
          <w:rFonts w:ascii="Times New Roman" w:eastAsia="Arial Unicode MS" w:hAnsi="Times New Roman" w:cs="font366"/>
          <w:kern w:val="1"/>
          <w:sz w:val="28"/>
          <w:szCs w:val="28"/>
          <w:lang w:val="kk-KZ" w:eastAsia="ar-SA"/>
        </w:rPr>
        <w:t>тәжірибелер жаңғыртылған</w:t>
      </w:r>
      <w:r w:rsidRPr="00B24665">
        <w:rPr>
          <w:rFonts w:ascii="Times New Roman" w:eastAsia="Arial Unicode MS" w:hAnsi="Times New Roman" w:cs="font366"/>
          <w:kern w:val="1"/>
          <w:sz w:val="28"/>
          <w:szCs w:val="28"/>
          <w:lang w:val="en-US" w:eastAsia="ar-SA"/>
        </w:rPr>
        <w:t>.</w:t>
      </w:r>
    </w:p>
    <w:p w14:paraId="56436F13" w14:textId="77777777" w:rsidR="00B24665" w:rsidRPr="00B24665" w:rsidRDefault="00B24665" w:rsidP="00B24665">
      <w:pPr>
        <w:suppressAutoHyphens/>
        <w:spacing w:after="0" w:line="240" w:lineRule="auto"/>
        <w:ind w:firstLine="720"/>
        <w:rPr>
          <w:rFonts w:ascii="Times New Roman" w:eastAsia="Arial Unicode MS" w:hAnsi="Times New Roman" w:cs="font366"/>
          <w:b/>
          <w:color w:val="000000"/>
          <w:kern w:val="1"/>
          <w:sz w:val="28"/>
          <w:szCs w:val="28"/>
          <w:lang w:val="en-US" w:eastAsia="ar-SA"/>
        </w:rPr>
      </w:pPr>
      <w:r w:rsidRPr="00B24665">
        <w:rPr>
          <w:rFonts w:ascii="Times New Roman" w:eastAsia="Arial Unicode MS" w:hAnsi="Times New Roman" w:cs="font366"/>
          <w:color w:val="000000"/>
          <w:kern w:val="1"/>
          <w:sz w:val="28"/>
          <w:szCs w:val="28"/>
          <w:lang w:val="kk-KZ" w:eastAsia="ar-SA"/>
        </w:rPr>
        <w:t xml:space="preserve">Қайта өндірушіліктің дисперсиясын бағалау  </w:t>
      </w:r>
      <w:r w:rsidRPr="00B24665">
        <w:rPr>
          <w:rFonts w:ascii="Times New Roman" w:eastAsia="Arial Unicode MS" w:hAnsi="Times New Roman" w:cs="font366"/>
          <w:b/>
          <w:color w:val="000000"/>
          <w:kern w:val="1"/>
          <w:sz w:val="28"/>
          <w:szCs w:val="28"/>
          <w:lang w:val="en-US" w:eastAsia="ar-SA"/>
        </w:rPr>
        <w:t xml:space="preserve"> S</w:t>
      </w:r>
      <w:r w:rsidRPr="00B24665">
        <w:rPr>
          <w:rFonts w:ascii="Times New Roman" w:eastAsia="Arial Unicode MS" w:hAnsi="Times New Roman" w:cs="font366"/>
          <w:b/>
          <w:color w:val="000000"/>
          <w:kern w:val="1"/>
          <w:sz w:val="28"/>
          <w:szCs w:val="28"/>
          <w:vertAlign w:val="subscript"/>
          <w:lang w:eastAsia="ar-SA"/>
        </w:rPr>
        <w:t>у</w:t>
      </w:r>
      <w:r w:rsidRPr="00B24665">
        <w:rPr>
          <w:rFonts w:ascii="Times New Roman" w:eastAsia="Arial Unicode MS" w:hAnsi="Times New Roman" w:cs="font366"/>
          <w:b/>
          <w:color w:val="000000"/>
          <w:kern w:val="1"/>
          <w:sz w:val="28"/>
          <w:szCs w:val="28"/>
          <w:vertAlign w:val="superscript"/>
          <w:lang w:val="en-US" w:eastAsia="ar-SA"/>
        </w:rPr>
        <w:t>2</w:t>
      </w:r>
      <w:r w:rsidRPr="00B24665">
        <w:rPr>
          <w:rFonts w:ascii="Times New Roman" w:eastAsia="Arial Unicode MS" w:hAnsi="Times New Roman" w:cs="font366"/>
          <w:b/>
          <w:color w:val="000000"/>
          <w:kern w:val="1"/>
          <w:sz w:val="28"/>
          <w:szCs w:val="28"/>
          <w:lang w:val="en-US" w:eastAsia="ar-SA"/>
        </w:rPr>
        <w:t xml:space="preserve"> = </w:t>
      </w:r>
      <w:r w:rsidRPr="00B24665">
        <w:rPr>
          <w:rFonts w:ascii="Times New Roman" w:eastAsia="Arial Unicode MS" w:hAnsi="Times New Roman" w:cs="font366"/>
          <w:color w:val="000000"/>
          <w:kern w:val="1"/>
          <w:sz w:val="28"/>
          <w:szCs w:val="28"/>
          <w:lang w:val="en-US" w:eastAsia="ar-SA"/>
        </w:rPr>
        <w:t>4,48/ 8 = 0,56</w:t>
      </w:r>
    </w:p>
    <w:p w14:paraId="74090391" w14:textId="77777777" w:rsidR="00B24665" w:rsidRPr="00B24665" w:rsidRDefault="00B24665" w:rsidP="00B24665">
      <w:pPr>
        <w:suppressAutoHyphens/>
        <w:spacing w:after="0" w:line="240" w:lineRule="auto"/>
        <w:ind w:firstLine="708"/>
        <w:rPr>
          <w:rFonts w:ascii="Times New Roman" w:eastAsia="Arial Unicode MS" w:hAnsi="Times New Roman" w:cs="font366"/>
          <w:b/>
          <w:color w:val="000000"/>
          <w:kern w:val="1"/>
          <w:sz w:val="28"/>
          <w:szCs w:val="28"/>
          <w:lang w:eastAsia="ar-SA"/>
        </w:rPr>
      </w:pPr>
      <w:r w:rsidRPr="00B24665">
        <w:rPr>
          <w:rFonts w:ascii="Times New Roman" w:eastAsia="Arial Unicode MS" w:hAnsi="Times New Roman" w:cs="font366"/>
          <w:bCs/>
          <w:color w:val="000000"/>
          <w:kern w:val="1"/>
          <w:sz w:val="28"/>
          <w:szCs w:val="28"/>
          <w:lang w:val="kk-KZ" w:eastAsia="ar-SA"/>
        </w:rPr>
        <w:t xml:space="preserve">Орташа дисперсия мәнін бағалау </w:t>
      </w:r>
      <w:r w:rsidRPr="00B24665">
        <w:rPr>
          <w:rFonts w:ascii="Times New Roman" w:eastAsia="Arial Unicode MS" w:hAnsi="Times New Roman" w:cs="font366"/>
          <w:b/>
          <w:color w:val="000000"/>
          <w:kern w:val="1"/>
          <w:sz w:val="28"/>
          <w:szCs w:val="28"/>
          <w:lang w:val="en-US" w:eastAsia="ar-SA"/>
        </w:rPr>
        <w:t>S</w:t>
      </w:r>
      <w:r w:rsidRPr="00B24665">
        <w:rPr>
          <w:rFonts w:ascii="Times New Roman" w:eastAsia="Arial Unicode MS" w:hAnsi="Times New Roman" w:cs="font366"/>
          <w:b/>
          <w:color w:val="000000"/>
          <w:kern w:val="1"/>
          <w:sz w:val="28"/>
          <w:szCs w:val="28"/>
          <w:vertAlign w:val="superscript"/>
          <w:lang w:eastAsia="ar-SA"/>
        </w:rPr>
        <w:t>2</w:t>
      </w:r>
      <w:r w:rsidRPr="00B24665">
        <w:rPr>
          <w:rFonts w:ascii="Times New Roman" w:eastAsia="Arial Unicode MS" w:hAnsi="Times New Roman" w:cs="font366"/>
          <w:b/>
          <w:color w:val="000000"/>
          <w:kern w:val="1"/>
          <w:sz w:val="28"/>
          <w:szCs w:val="28"/>
          <w:vertAlign w:val="subscript"/>
          <w:lang w:val="en-US" w:eastAsia="ar-SA"/>
        </w:rPr>
        <w:t>y</w:t>
      </w:r>
      <w:r w:rsidRPr="00B24665">
        <w:rPr>
          <w:rFonts w:ascii="Times New Roman" w:eastAsia="Arial Unicode MS" w:hAnsi="Times New Roman" w:cs="font366"/>
          <w:b/>
          <w:color w:val="000000"/>
          <w:kern w:val="1"/>
          <w:sz w:val="28"/>
          <w:szCs w:val="28"/>
          <w:vertAlign w:val="subscript"/>
          <w:lang w:eastAsia="ar-SA"/>
        </w:rPr>
        <w:t xml:space="preserve"> ср </w:t>
      </w:r>
      <w:r w:rsidRPr="00B24665">
        <w:rPr>
          <w:rFonts w:ascii="Times New Roman" w:eastAsia="Arial Unicode MS" w:hAnsi="Times New Roman" w:cs="font366"/>
          <w:b/>
          <w:color w:val="000000"/>
          <w:kern w:val="1"/>
          <w:sz w:val="28"/>
          <w:szCs w:val="28"/>
          <w:lang w:eastAsia="ar-SA"/>
        </w:rPr>
        <w:t xml:space="preserve">= </w:t>
      </w:r>
      <w:r w:rsidRPr="00B24665">
        <w:rPr>
          <w:rFonts w:ascii="Times New Roman" w:eastAsia="Arial Unicode MS" w:hAnsi="Times New Roman" w:cs="font366"/>
          <w:color w:val="000000"/>
          <w:kern w:val="1"/>
          <w:sz w:val="28"/>
          <w:szCs w:val="28"/>
          <w:lang w:eastAsia="ar-SA"/>
        </w:rPr>
        <w:t>0,56/ 2 = 0,28</w:t>
      </w:r>
    </w:p>
    <w:p w14:paraId="18DABF73" w14:textId="77777777" w:rsidR="00B24665" w:rsidRPr="00B24665" w:rsidRDefault="00B24665" w:rsidP="00B24665">
      <w:pPr>
        <w:suppressAutoHyphens/>
        <w:spacing w:after="0" w:line="240" w:lineRule="auto"/>
        <w:ind w:firstLine="720"/>
        <w:jc w:val="both"/>
        <w:rPr>
          <w:rFonts w:ascii="Times New Roman" w:eastAsia="Arial Unicode MS" w:hAnsi="Times New Roman" w:cs="font366"/>
          <w:kern w:val="1"/>
          <w:sz w:val="28"/>
          <w:szCs w:val="28"/>
          <w:lang w:val="kk-KZ" w:eastAsia="ar-SA"/>
        </w:rPr>
      </w:pPr>
      <w:r w:rsidRPr="00B24665">
        <w:rPr>
          <w:rFonts w:ascii="Times New Roman" w:eastAsia="Arial Unicode MS" w:hAnsi="Times New Roman" w:cs="font366"/>
          <w:color w:val="000000"/>
          <w:kern w:val="1"/>
          <w:sz w:val="28"/>
          <w:szCs w:val="28"/>
          <w:lang w:val="kk-KZ" w:eastAsia="ar-SA"/>
        </w:rPr>
        <w:t xml:space="preserve">Онда </w:t>
      </w:r>
      <w:proofErr w:type="spellStart"/>
      <w:r w:rsidRPr="00B24665">
        <w:rPr>
          <w:rFonts w:ascii="Times New Roman" w:eastAsia="Arial Unicode MS" w:hAnsi="Times New Roman" w:cs="font366"/>
          <w:b/>
          <w:color w:val="000000"/>
          <w:kern w:val="1"/>
          <w:sz w:val="28"/>
          <w:szCs w:val="28"/>
          <w:lang w:val="en-US" w:eastAsia="ar-SA"/>
        </w:rPr>
        <w:t>S</w:t>
      </w:r>
      <w:r w:rsidRPr="00B24665">
        <w:rPr>
          <w:rFonts w:ascii="Times New Roman" w:eastAsia="Arial Unicode MS" w:hAnsi="Times New Roman" w:cs="font366"/>
          <w:b/>
          <w:color w:val="000000"/>
          <w:kern w:val="1"/>
          <w:sz w:val="28"/>
          <w:szCs w:val="28"/>
          <w:vertAlign w:val="subscript"/>
          <w:lang w:val="en-US" w:eastAsia="ar-SA"/>
        </w:rPr>
        <w:t>bj</w:t>
      </w:r>
      <w:proofErr w:type="spellEnd"/>
      <w:r w:rsidRPr="00B24665">
        <w:rPr>
          <w:rFonts w:ascii="Times New Roman" w:eastAsia="Arial Unicode MS" w:hAnsi="Times New Roman" w:cs="font366"/>
          <w:b/>
          <w:color w:val="000000"/>
          <w:kern w:val="1"/>
          <w:sz w:val="28"/>
          <w:szCs w:val="28"/>
          <w:lang w:eastAsia="ar-SA"/>
        </w:rPr>
        <w:t xml:space="preserve">= √ </w:t>
      </w:r>
      <w:r w:rsidRPr="00B24665">
        <w:rPr>
          <w:rFonts w:ascii="Times New Roman" w:eastAsia="Arial Unicode MS" w:hAnsi="Times New Roman" w:cs="font366"/>
          <w:color w:val="000000"/>
          <w:kern w:val="1"/>
          <w:sz w:val="28"/>
          <w:szCs w:val="28"/>
          <w:lang w:eastAsia="ar-SA"/>
        </w:rPr>
        <w:t xml:space="preserve">0,28 / 8 = 0,187.  </w:t>
      </w:r>
      <w:r w:rsidRPr="00B24665">
        <w:rPr>
          <w:rFonts w:ascii="Times New Roman" w:eastAsia="Arial Unicode MS" w:hAnsi="Times New Roman" w:cs="font366"/>
          <w:kern w:val="1"/>
          <w:sz w:val="28"/>
          <w:szCs w:val="28"/>
          <w:lang w:val="kk-KZ" w:eastAsia="ar-SA"/>
        </w:rPr>
        <w:t xml:space="preserve">Статистикалық сенімділікке байланысты </w:t>
      </w:r>
      <w:r w:rsidRPr="00B24665">
        <w:rPr>
          <w:rFonts w:ascii="Times New Roman" w:eastAsia="Arial Unicode MS" w:hAnsi="Times New Roman" w:cs="font366"/>
          <w:color w:val="000000"/>
          <w:kern w:val="1"/>
          <w:sz w:val="28"/>
          <w:szCs w:val="28"/>
          <w:lang w:val="en-US" w:eastAsia="ar-SA"/>
        </w:rPr>
        <w:t>P</w:t>
      </w:r>
      <w:r w:rsidRPr="00B24665">
        <w:rPr>
          <w:rFonts w:ascii="Times New Roman" w:eastAsia="Arial Unicode MS" w:hAnsi="Times New Roman" w:cs="font366"/>
          <w:color w:val="000000"/>
          <w:kern w:val="1"/>
          <w:sz w:val="28"/>
          <w:szCs w:val="28"/>
          <w:lang w:eastAsia="ar-SA"/>
        </w:rPr>
        <w:t xml:space="preserve"> (95 %)</w:t>
      </w:r>
      <w:r w:rsidRPr="00B24665">
        <w:rPr>
          <w:rFonts w:ascii="Times New Roman" w:eastAsia="Arial Unicode MS" w:hAnsi="Times New Roman" w:cs="font366"/>
          <w:color w:val="000000"/>
          <w:kern w:val="1"/>
          <w:sz w:val="28"/>
          <w:szCs w:val="28"/>
          <w:lang w:val="kk-KZ" w:eastAsia="ar-SA"/>
        </w:rPr>
        <w:t xml:space="preserve"> Стюденттің </w:t>
      </w:r>
      <w:r w:rsidRPr="00B24665">
        <w:rPr>
          <w:rFonts w:ascii="Times New Roman" w:eastAsia="Arial Unicode MS" w:hAnsi="Times New Roman" w:cs="font366"/>
          <w:b/>
          <w:color w:val="000000"/>
          <w:kern w:val="1"/>
          <w:sz w:val="28"/>
          <w:szCs w:val="28"/>
          <w:lang w:val="en-US" w:eastAsia="ar-SA"/>
        </w:rPr>
        <w:t>t</w:t>
      </w:r>
      <w:r w:rsidRPr="00B24665">
        <w:rPr>
          <w:rFonts w:ascii="Times New Roman" w:eastAsia="Arial Unicode MS" w:hAnsi="Times New Roman" w:cs="font366"/>
          <w:color w:val="000000"/>
          <w:kern w:val="1"/>
          <w:sz w:val="28"/>
          <w:szCs w:val="28"/>
          <w:lang w:eastAsia="ar-SA"/>
        </w:rPr>
        <w:t xml:space="preserve"> –</w:t>
      </w:r>
      <w:r w:rsidRPr="00B24665">
        <w:rPr>
          <w:rFonts w:ascii="Times New Roman" w:eastAsia="Arial Unicode MS" w:hAnsi="Times New Roman" w:cs="font366"/>
          <w:color w:val="000000"/>
          <w:kern w:val="1"/>
          <w:sz w:val="28"/>
          <w:szCs w:val="28"/>
          <w:lang w:val="kk-KZ" w:eastAsia="ar-SA"/>
        </w:rPr>
        <w:t xml:space="preserve">-өлшемшартының кестелік мәні және еркіндік дәрежелерінің саны </w:t>
      </w:r>
      <w:r w:rsidRPr="00B24665">
        <w:rPr>
          <w:rFonts w:ascii="Times New Roman" w:eastAsia="Arial Unicode MS" w:hAnsi="Times New Roman" w:cs="font366"/>
          <w:color w:val="000000"/>
          <w:kern w:val="1"/>
          <w:sz w:val="28"/>
          <w:szCs w:val="28"/>
          <w:lang w:val="en-US" w:eastAsia="ar-SA"/>
        </w:rPr>
        <w:t>f</w:t>
      </w:r>
      <w:r w:rsidRPr="00B24665">
        <w:rPr>
          <w:rFonts w:ascii="Times New Roman" w:eastAsia="Arial Unicode MS" w:hAnsi="Times New Roman" w:cs="font366"/>
          <w:color w:val="000000"/>
          <w:kern w:val="1"/>
          <w:sz w:val="28"/>
          <w:szCs w:val="28"/>
          <w:lang w:val="kk-KZ" w:eastAsia="ar-SA"/>
        </w:rPr>
        <w:t xml:space="preserve">,  </w:t>
      </w:r>
      <w:proofErr w:type="spellStart"/>
      <w:r w:rsidRPr="00B24665">
        <w:rPr>
          <w:rFonts w:ascii="Times New Roman" w:eastAsia="Arial Unicode MS" w:hAnsi="Times New Roman" w:cs="font366"/>
          <w:color w:val="000000"/>
          <w:kern w:val="1"/>
          <w:sz w:val="28"/>
          <w:szCs w:val="28"/>
          <w:lang w:val="en-US" w:eastAsia="ar-SA"/>
        </w:rPr>
        <w:t>t</w:t>
      </w:r>
      <w:r w:rsidRPr="00B24665">
        <w:rPr>
          <w:rFonts w:ascii="Times New Roman" w:eastAsia="Arial Unicode MS" w:hAnsi="Times New Roman" w:cs="font366"/>
          <w:color w:val="000000"/>
          <w:kern w:val="1"/>
          <w:sz w:val="28"/>
          <w:szCs w:val="28"/>
          <w:vertAlign w:val="subscript"/>
          <w:lang w:val="en-US" w:eastAsia="ar-SA"/>
        </w:rPr>
        <w:t>j</w:t>
      </w:r>
      <w:proofErr w:type="spellEnd"/>
      <w:r w:rsidRPr="00B24665">
        <w:rPr>
          <w:rFonts w:ascii="Times New Roman" w:eastAsia="Arial Unicode MS" w:hAnsi="Times New Roman" w:cs="font366"/>
          <w:color w:val="000000"/>
          <w:kern w:val="1"/>
          <w:sz w:val="28"/>
          <w:szCs w:val="28"/>
          <w:lang w:eastAsia="ar-SA"/>
        </w:rPr>
        <w:t xml:space="preserve"> = 2,31 (</w:t>
      </w:r>
      <w:r w:rsidRPr="00B24665">
        <w:rPr>
          <w:rFonts w:ascii="Times New Roman" w:eastAsia="Arial Unicode MS" w:hAnsi="Times New Roman" w:cs="font366"/>
          <w:kern w:val="1"/>
          <w:sz w:val="28"/>
          <w:szCs w:val="28"/>
          <w:lang w:val="en-US" w:eastAsia="ar-SA"/>
        </w:rPr>
        <w:t>f</w:t>
      </w:r>
      <w:r w:rsidRPr="00B24665">
        <w:rPr>
          <w:rFonts w:ascii="Times New Roman" w:eastAsia="Arial Unicode MS" w:hAnsi="Times New Roman" w:cs="font366"/>
          <w:kern w:val="1"/>
          <w:sz w:val="28"/>
          <w:szCs w:val="28"/>
          <w:lang w:eastAsia="ar-SA"/>
        </w:rPr>
        <w:t xml:space="preserve"> = </w:t>
      </w:r>
      <w:r w:rsidRPr="00B24665">
        <w:rPr>
          <w:rFonts w:ascii="Times New Roman" w:eastAsia="Arial Unicode MS" w:hAnsi="Times New Roman" w:cs="font366"/>
          <w:kern w:val="1"/>
          <w:sz w:val="28"/>
          <w:szCs w:val="28"/>
          <w:lang w:val="en-US" w:eastAsia="ar-SA"/>
        </w:rPr>
        <w:t>N</w:t>
      </w:r>
      <w:r w:rsidRPr="00B24665">
        <w:rPr>
          <w:rFonts w:ascii="Times New Roman" w:eastAsia="Arial Unicode MS" w:hAnsi="Times New Roman" w:cs="font366"/>
          <w:kern w:val="1"/>
          <w:sz w:val="28"/>
          <w:szCs w:val="28"/>
          <w:lang w:eastAsia="ar-SA"/>
        </w:rPr>
        <w:t>*(</w:t>
      </w:r>
      <w:r w:rsidRPr="00B24665">
        <w:rPr>
          <w:rFonts w:ascii="Times New Roman" w:eastAsia="Arial Unicode MS" w:hAnsi="Times New Roman" w:cs="font366"/>
          <w:kern w:val="1"/>
          <w:sz w:val="28"/>
          <w:szCs w:val="28"/>
          <w:lang w:val="en-US" w:eastAsia="ar-SA"/>
        </w:rPr>
        <w:t>k</w:t>
      </w:r>
      <w:r w:rsidRPr="00B24665">
        <w:rPr>
          <w:rFonts w:ascii="Times New Roman" w:eastAsia="Arial Unicode MS" w:hAnsi="Times New Roman" w:cs="font366"/>
          <w:kern w:val="1"/>
          <w:sz w:val="28"/>
          <w:szCs w:val="28"/>
          <w:lang w:eastAsia="ar-SA"/>
        </w:rPr>
        <w:t xml:space="preserve">-1) = 8*(2 - 1) = 8, </w:t>
      </w:r>
      <w:r w:rsidRPr="00B24665">
        <w:rPr>
          <w:rFonts w:ascii="Times New Roman" w:eastAsia="Arial Unicode MS" w:hAnsi="Times New Roman" w:cs="font366"/>
          <w:kern w:val="1"/>
          <w:sz w:val="28"/>
          <w:szCs w:val="28"/>
          <w:lang w:val="en-US" w:eastAsia="ar-SA"/>
        </w:rPr>
        <w:t>P</w:t>
      </w:r>
      <w:r w:rsidRPr="00B24665">
        <w:rPr>
          <w:rFonts w:ascii="Times New Roman" w:eastAsia="Arial Unicode MS" w:hAnsi="Times New Roman" w:cs="font366"/>
          <w:kern w:val="1"/>
          <w:sz w:val="28"/>
          <w:szCs w:val="28"/>
          <w:lang w:eastAsia="ar-SA"/>
        </w:rPr>
        <w:t xml:space="preserve"> = 0,95, </w:t>
      </w:r>
      <w:r w:rsidRPr="00B24665">
        <w:rPr>
          <w:rFonts w:ascii="Times New Roman" w:eastAsia="Arial Unicode MS" w:hAnsi="Times New Roman" w:cs="font366"/>
          <w:color w:val="000000"/>
          <w:kern w:val="1"/>
          <w:sz w:val="28"/>
          <w:szCs w:val="28"/>
          <w:lang w:eastAsia="ar-SA"/>
        </w:rPr>
        <w:t>[</w:t>
      </w:r>
      <w:r w:rsidRPr="00B24665">
        <w:rPr>
          <w:rFonts w:ascii="Times New Roman" w:eastAsia="Arial Unicode MS" w:hAnsi="Times New Roman" w:cs="font366"/>
          <w:kern w:val="1"/>
          <w:sz w:val="28"/>
          <w:szCs w:val="28"/>
          <w:lang w:val="kk-KZ" w:eastAsia="ar-SA"/>
        </w:rPr>
        <w:t>182</w:t>
      </w:r>
      <w:r w:rsidRPr="00B24665">
        <w:rPr>
          <w:rFonts w:ascii="Times New Roman" w:eastAsia="Arial Unicode MS" w:hAnsi="Times New Roman" w:cs="font366"/>
          <w:kern w:val="1"/>
          <w:sz w:val="28"/>
          <w:szCs w:val="28"/>
          <w:lang w:eastAsia="ar-SA"/>
        </w:rPr>
        <w:t xml:space="preserve">, </w:t>
      </w:r>
      <w:r w:rsidRPr="00B24665">
        <w:rPr>
          <w:rFonts w:ascii="Times New Roman" w:eastAsia="Arial Unicode MS" w:hAnsi="Times New Roman" w:cs="font366"/>
          <w:kern w:val="1"/>
          <w:sz w:val="28"/>
          <w:szCs w:val="28"/>
          <w:lang w:val="kk-KZ" w:eastAsia="ar-SA"/>
        </w:rPr>
        <w:t>қосымша</w:t>
      </w:r>
      <w:r w:rsidRPr="00B24665">
        <w:rPr>
          <w:rFonts w:ascii="Times New Roman" w:eastAsia="Arial Unicode MS" w:hAnsi="Times New Roman" w:cs="font366"/>
          <w:kern w:val="1"/>
          <w:sz w:val="28"/>
          <w:szCs w:val="28"/>
          <w:lang w:eastAsia="ar-SA"/>
        </w:rPr>
        <w:t xml:space="preserve"> 3</w:t>
      </w:r>
      <w:r w:rsidRPr="00B24665">
        <w:rPr>
          <w:rFonts w:ascii="Times New Roman" w:eastAsia="Arial Unicode MS" w:hAnsi="Times New Roman" w:cs="font366"/>
          <w:color w:val="000000"/>
          <w:kern w:val="1"/>
          <w:sz w:val="28"/>
          <w:szCs w:val="28"/>
          <w:lang w:eastAsia="ar-SA"/>
        </w:rPr>
        <w:t>])</w:t>
      </w:r>
      <w:r w:rsidRPr="00B24665">
        <w:rPr>
          <w:rFonts w:ascii="Times New Roman" w:eastAsia="Arial Unicode MS" w:hAnsi="Times New Roman" w:cs="font366"/>
          <w:color w:val="000000"/>
          <w:kern w:val="1"/>
          <w:sz w:val="28"/>
          <w:szCs w:val="28"/>
          <w:lang w:val="kk-KZ" w:eastAsia="ar-SA"/>
        </w:rPr>
        <w:t xml:space="preserve"> тең болған жағдайда, онда коэффициентердің маңыздылығының шарты </w:t>
      </w:r>
      <w:r w:rsidRPr="00B24665">
        <w:rPr>
          <w:rFonts w:ascii="Times New Roman" w:eastAsia="Arial Unicode MS" w:hAnsi="Times New Roman" w:cs="font366"/>
          <w:kern w:val="1"/>
          <w:sz w:val="28"/>
          <w:szCs w:val="28"/>
          <w:lang w:eastAsia="ar-SA"/>
        </w:rPr>
        <w:t>(А 7)</w:t>
      </w:r>
      <w:r w:rsidRPr="00B24665">
        <w:rPr>
          <w:rFonts w:ascii="Times New Roman" w:eastAsia="Arial Unicode MS" w:hAnsi="Times New Roman" w:cs="font366"/>
          <w:kern w:val="1"/>
          <w:sz w:val="28"/>
          <w:szCs w:val="28"/>
          <w:lang w:val="kk-KZ" w:eastAsia="ar-SA"/>
        </w:rPr>
        <w:t xml:space="preserve"> формуласына сәйкес </w:t>
      </w:r>
      <w:r w:rsidRPr="00B24665">
        <w:rPr>
          <w:rFonts w:ascii="Times New Roman" w:eastAsia="Arial Unicode MS" w:hAnsi="Times New Roman" w:cs="font366"/>
          <w:kern w:val="1"/>
          <w:sz w:val="28"/>
          <w:szCs w:val="28"/>
          <w:lang w:eastAsia="ar-SA"/>
        </w:rPr>
        <w:t>│</w:t>
      </w:r>
      <w:proofErr w:type="spellStart"/>
      <w:r w:rsidRPr="00B24665">
        <w:rPr>
          <w:rFonts w:ascii="Times New Roman" w:eastAsia="Arial Unicode MS" w:hAnsi="Times New Roman" w:cs="font366"/>
          <w:kern w:val="1"/>
          <w:sz w:val="28"/>
          <w:szCs w:val="28"/>
          <w:lang w:val="en-US" w:eastAsia="ar-SA"/>
        </w:rPr>
        <w:t>b</w:t>
      </w:r>
      <w:r w:rsidRPr="00B24665">
        <w:rPr>
          <w:rFonts w:ascii="Times New Roman" w:eastAsia="Arial Unicode MS" w:hAnsi="Times New Roman" w:cs="font366"/>
          <w:kern w:val="1"/>
          <w:sz w:val="28"/>
          <w:szCs w:val="28"/>
          <w:vertAlign w:val="subscript"/>
          <w:lang w:val="en-US" w:eastAsia="ar-SA"/>
        </w:rPr>
        <w:t>j</w:t>
      </w:r>
      <w:proofErr w:type="spellEnd"/>
      <w:r w:rsidRPr="00B24665">
        <w:rPr>
          <w:rFonts w:ascii="Times New Roman" w:eastAsia="Arial Unicode MS" w:hAnsi="Times New Roman" w:cs="font366"/>
          <w:kern w:val="1"/>
          <w:sz w:val="28"/>
          <w:szCs w:val="28"/>
          <w:lang w:eastAsia="ar-SA"/>
        </w:rPr>
        <w:t>│≥ 0,432 (2,31*0,187)</w:t>
      </w:r>
      <w:r w:rsidRPr="00B24665">
        <w:rPr>
          <w:rFonts w:ascii="Times New Roman" w:eastAsia="Arial Unicode MS" w:hAnsi="Times New Roman" w:cs="font366"/>
          <w:kern w:val="1"/>
          <w:sz w:val="28"/>
          <w:szCs w:val="28"/>
          <w:lang w:val="kk-KZ" w:eastAsia="ar-SA"/>
        </w:rPr>
        <w:t xml:space="preserve"> болады.</w:t>
      </w:r>
    </w:p>
    <w:p w14:paraId="1AEF564D" w14:textId="77777777" w:rsidR="00FD7645" w:rsidRPr="00076DE9" w:rsidRDefault="00FD7645" w:rsidP="00FD7645">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Pr="00FD7645">
        <w:rPr>
          <w:rFonts w:ascii="Times New Roman" w:hAnsi="Times New Roman"/>
          <w:sz w:val="28"/>
          <w:szCs w:val="28"/>
          <w:lang w:val="kk-KZ"/>
        </w:rPr>
        <w:t xml:space="preserve"> 11 –</w:t>
      </w:r>
      <w:r w:rsidRPr="00076DE9">
        <w:rPr>
          <w:rFonts w:ascii="Times New Roman" w:hAnsi="Times New Roman"/>
          <w:sz w:val="28"/>
          <w:szCs w:val="28"/>
          <w:lang w:val="kk-KZ"/>
        </w:rPr>
        <w:t xml:space="preserve">Excel бағдарламасын қолдана отырып жасалған 3 теңдеудің коэффициенттерін есептеу </w:t>
      </w:r>
      <w:r w:rsidRPr="00FD7645">
        <w:rPr>
          <w:rFonts w:ascii="Times New Roman" w:hAnsi="Times New Roman"/>
          <w:sz w:val="28"/>
          <w:szCs w:val="28"/>
          <w:lang w:val="kk-KZ"/>
        </w:rPr>
        <w:t>(модель I/2)</w:t>
      </w:r>
    </w:p>
    <w:p w14:paraId="6ACE924D" w14:textId="77777777" w:rsidR="00FD7645" w:rsidRPr="00FD7645" w:rsidRDefault="00FD7645" w:rsidP="00FD7645">
      <w:pPr>
        <w:spacing w:after="0" w:line="240" w:lineRule="auto"/>
        <w:jc w:val="both"/>
        <w:rPr>
          <w:rFonts w:ascii="Times New Roman" w:hAnsi="Times New Roman"/>
          <w:sz w:val="28"/>
          <w:szCs w:val="28"/>
          <w:lang w:val="kk-KZ"/>
        </w:rPr>
      </w:pPr>
    </w:p>
    <w:p w14:paraId="11CF7502" w14:textId="77777777" w:rsidR="00FD7645" w:rsidRDefault="00FD7645" w:rsidP="00FD7645">
      <w:pPr>
        <w:spacing w:after="0" w:line="240" w:lineRule="auto"/>
        <w:ind w:firstLine="142"/>
        <w:jc w:val="center"/>
        <w:rPr>
          <w:rFonts w:ascii="Times New Roman" w:hAnsi="Times New Roman" w:cs="Times New Roman"/>
          <w:sz w:val="28"/>
          <w:szCs w:val="28"/>
          <w:lang w:val="kk-KZ"/>
        </w:rPr>
      </w:pPr>
      <w:r>
        <w:rPr>
          <w:rFonts w:ascii="Times New Roman" w:hAnsi="Times New Roman"/>
          <w:noProof/>
          <w:sz w:val="28"/>
          <w:szCs w:val="28"/>
          <w:lang w:eastAsia="ru-RU"/>
        </w:rPr>
        <w:drawing>
          <wp:inline distT="0" distB="0" distL="0" distR="0" wp14:anchorId="7A443E3F" wp14:editId="5FD5FB7F">
            <wp:extent cx="5930900" cy="3977640"/>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6131852" cy="4112411"/>
                    </a:xfrm>
                    <a:prstGeom prst="rect">
                      <a:avLst/>
                    </a:prstGeom>
                    <a:noFill/>
                    <a:ln>
                      <a:noFill/>
                    </a:ln>
                  </pic:spPr>
                </pic:pic>
              </a:graphicData>
            </a:graphic>
          </wp:inline>
        </w:drawing>
      </w:r>
    </w:p>
    <w:p w14:paraId="5EC889E4" w14:textId="77777777" w:rsidR="00FD7645" w:rsidRDefault="00FD7645" w:rsidP="00FD7645">
      <w:pPr>
        <w:spacing w:after="0" w:line="240" w:lineRule="auto"/>
        <w:rPr>
          <w:rFonts w:ascii="Times New Roman" w:hAnsi="Times New Roman" w:cs="Times New Roman"/>
          <w:sz w:val="28"/>
          <w:szCs w:val="28"/>
          <w:lang w:val="kk-KZ"/>
        </w:rPr>
      </w:pPr>
    </w:p>
    <w:p w14:paraId="4E5EEA8F" w14:textId="77777777" w:rsidR="00FD7645" w:rsidRPr="007C4295" w:rsidRDefault="00FD7645" w:rsidP="00FD7645">
      <w:pPr>
        <w:pStyle w:val="aa"/>
        <w:spacing w:line="240" w:lineRule="auto"/>
        <w:ind w:firstLine="709"/>
        <w:jc w:val="both"/>
        <w:rPr>
          <w:rFonts w:ascii="Times New Roman" w:hAnsi="Times New Roman" w:cs="Times New Roman"/>
          <w:kern w:val="24"/>
          <w:sz w:val="28"/>
          <w:szCs w:val="28"/>
          <w:lang w:val="kk-KZ"/>
        </w:rPr>
      </w:pPr>
      <w:r w:rsidRPr="007C4295">
        <w:rPr>
          <w:rFonts w:ascii="Times New Roman" w:hAnsi="Times New Roman" w:cs="Times New Roman"/>
          <w:kern w:val="24"/>
          <w:sz w:val="28"/>
          <w:szCs w:val="28"/>
          <w:lang w:val="kk-KZ"/>
        </w:rPr>
        <w:t xml:space="preserve">Стьюденттің </w:t>
      </w:r>
      <w:r w:rsidRPr="007C4295">
        <w:rPr>
          <w:rFonts w:ascii="Times New Roman" w:hAnsi="Times New Roman" w:cs="Times New Roman"/>
          <w:sz w:val="28"/>
          <w:szCs w:val="28"/>
          <w:lang w:val="kk-KZ"/>
        </w:rPr>
        <w:t xml:space="preserve">t-өлшемшартының көмегімен шығарылған bj коэффициенттерінің маңыздылығын тексеру  теңдеуде алынған </w:t>
      </w:r>
      <w:r w:rsidRPr="00950857">
        <w:rPr>
          <w:rFonts w:ascii="Times New Roman" w:hAnsi="Times New Roman" w:cs="Times New Roman"/>
          <w:sz w:val="28"/>
          <w:szCs w:val="28"/>
          <w:lang w:val="kk-KZ"/>
        </w:rPr>
        <w:t>b</w:t>
      </w:r>
      <w:r w:rsidRPr="00950857">
        <w:rPr>
          <w:rFonts w:ascii="Times New Roman" w:hAnsi="Times New Roman" w:cs="Times New Roman"/>
          <w:sz w:val="28"/>
          <w:szCs w:val="28"/>
          <w:vertAlign w:val="subscript"/>
          <w:lang w:val="kk-KZ"/>
        </w:rPr>
        <w:t>3</w:t>
      </w:r>
      <w:r w:rsidRPr="00950857">
        <w:rPr>
          <w:rFonts w:ascii="Times New Roman" w:hAnsi="Times New Roman" w:cs="Times New Roman"/>
          <w:sz w:val="28"/>
          <w:szCs w:val="28"/>
          <w:lang w:val="kk-KZ"/>
        </w:rPr>
        <w:t>, b</w:t>
      </w:r>
      <w:r w:rsidRPr="00950857">
        <w:rPr>
          <w:rFonts w:ascii="Times New Roman" w:hAnsi="Times New Roman" w:cs="Times New Roman"/>
          <w:sz w:val="28"/>
          <w:szCs w:val="28"/>
          <w:vertAlign w:val="subscript"/>
          <w:lang w:val="kk-KZ"/>
        </w:rPr>
        <w:t>12</w:t>
      </w:r>
      <w:r w:rsidRPr="00950857">
        <w:rPr>
          <w:rFonts w:ascii="Times New Roman" w:hAnsi="Times New Roman" w:cs="Times New Roman"/>
          <w:sz w:val="28"/>
          <w:szCs w:val="28"/>
          <w:lang w:val="kk-KZ"/>
        </w:rPr>
        <w:t>, b</w:t>
      </w:r>
      <w:r w:rsidRPr="00950857">
        <w:rPr>
          <w:rFonts w:ascii="Times New Roman" w:hAnsi="Times New Roman" w:cs="Times New Roman"/>
          <w:sz w:val="28"/>
          <w:szCs w:val="28"/>
          <w:vertAlign w:val="subscript"/>
          <w:lang w:val="kk-KZ"/>
        </w:rPr>
        <w:t>23</w:t>
      </w:r>
      <w:r w:rsidRPr="00950857">
        <w:rPr>
          <w:rFonts w:ascii="Times New Roman" w:hAnsi="Times New Roman" w:cs="Times New Roman"/>
          <w:sz w:val="28"/>
          <w:szCs w:val="28"/>
          <w:lang w:val="kk-KZ"/>
        </w:rPr>
        <w:t>, b</w:t>
      </w:r>
      <w:r w:rsidRPr="00950857">
        <w:rPr>
          <w:rFonts w:ascii="Times New Roman" w:hAnsi="Times New Roman" w:cs="Times New Roman"/>
          <w:sz w:val="28"/>
          <w:szCs w:val="28"/>
          <w:vertAlign w:val="subscript"/>
          <w:lang w:val="kk-KZ"/>
        </w:rPr>
        <w:t xml:space="preserve">123 </w:t>
      </w:r>
      <w:r w:rsidRPr="007C4295">
        <w:rPr>
          <w:rFonts w:ascii="Times New Roman" w:hAnsi="Times New Roman" w:cs="Times New Roman"/>
          <w:sz w:val="28"/>
          <w:szCs w:val="28"/>
          <w:lang w:val="kk-KZ"/>
        </w:rPr>
        <w:t xml:space="preserve">коэффициенттерінің  маңызды емес екенін көрсетті.  </w:t>
      </w:r>
    </w:p>
    <w:p w14:paraId="2A595E05" w14:textId="7A681F17" w:rsidR="00FD7645" w:rsidRPr="009B54A3" w:rsidRDefault="00FD7645" w:rsidP="00FD7645">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Онда</w:t>
      </w:r>
      <w:r w:rsidR="00AD6694">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Тайжүзген</w:t>
      </w:r>
      <w:r w:rsidRPr="00A92C66">
        <w:rPr>
          <w:rFonts w:ascii="Times New Roman" w:hAnsi="Times New Roman" w:cs="Times New Roman"/>
          <w:bCs/>
          <w:sz w:val="28"/>
          <w:szCs w:val="28"/>
          <w:lang w:val="kk-KZ"/>
        </w:rPr>
        <w:t xml:space="preserve"> кен орнының табиғи цеолитінде </w:t>
      </w:r>
      <w:r>
        <w:rPr>
          <w:rFonts w:ascii="Times New Roman" w:hAnsi="Times New Roman" w:cs="Times New Roman"/>
          <w:bCs/>
          <w:sz w:val="28"/>
          <w:szCs w:val="28"/>
          <w:lang w:val="kk-KZ"/>
        </w:rPr>
        <w:t>қорғасын</w:t>
      </w:r>
      <w:r w:rsidRPr="00A92C66">
        <w:rPr>
          <w:rFonts w:ascii="Times New Roman" w:hAnsi="Times New Roman" w:cs="Times New Roman"/>
          <w:bCs/>
          <w:sz w:val="28"/>
          <w:szCs w:val="28"/>
          <w:lang w:val="kk-KZ"/>
        </w:rPr>
        <w:t xml:space="preserve"> ион</w:t>
      </w:r>
      <w:r>
        <w:rPr>
          <w:rFonts w:ascii="Times New Roman" w:hAnsi="Times New Roman" w:cs="Times New Roman"/>
          <w:bCs/>
          <w:sz w:val="28"/>
          <w:szCs w:val="28"/>
          <w:lang w:val="kk-KZ"/>
        </w:rPr>
        <w:t>ының</w:t>
      </w:r>
      <w:r w:rsidRPr="00A92C66">
        <w:rPr>
          <w:rFonts w:ascii="Times New Roman" w:hAnsi="Times New Roman" w:cs="Times New Roman"/>
          <w:bCs/>
          <w:sz w:val="28"/>
          <w:szCs w:val="28"/>
          <w:lang w:val="kk-KZ"/>
        </w:rPr>
        <w:t xml:space="preserve"> сорбциясы (ион алма</w:t>
      </w:r>
      <w:r>
        <w:rPr>
          <w:rFonts w:ascii="Times New Roman" w:hAnsi="Times New Roman" w:cs="Times New Roman"/>
          <w:bCs/>
          <w:sz w:val="28"/>
          <w:szCs w:val="28"/>
          <w:lang w:val="kk-KZ"/>
        </w:rPr>
        <w:t>суы</w:t>
      </w:r>
      <w:r w:rsidRPr="00A92C66">
        <w:rPr>
          <w:rFonts w:ascii="Times New Roman" w:hAnsi="Times New Roman" w:cs="Times New Roman"/>
          <w:bCs/>
          <w:sz w:val="28"/>
          <w:szCs w:val="28"/>
          <w:lang w:val="kk-KZ"/>
        </w:rPr>
        <w:t>) Y</w:t>
      </w:r>
      <w:r>
        <w:rPr>
          <w:rFonts w:ascii="Times New Roman" w:hAnsi="Times New Roman" w:cs="Times New Roman"/>
          <w:bCs/>
          <w:sz w:val="28"/>
          <w:szCs w:val="28"/>
          <w:lang w:val="kk-KZ"/>
        </w:rPr>
        <w:t>3</w:t>
      </w:r>
      <w:r w:rsidRPr="00A92C66">
        <w:rPr>
          <w:rFonts w:ascii="Times New Roman" w:hAnsi="Times New Roman" w:cs="Times New Roman"/>
          <w:bCs/>
          <w:sz w:val="28"/>
          <w:szCs w:val="28"/>
          <w:lang w:val="kk-KZ"/>
        </w:rPr>
        <w:t>, %  тәу</w:t>
      </w:r>
      <w:r>
        <w:rPr>
          <w:rFonts w:ascii="Times New Roman" w:hAnsi="Times New Roman" w:cs="Times New Roman"/>
          <w:bCs/>
          <w:sz w:val="28"/>
          <w:szCs w:val="28"/>
          <w:lang w:val="kk-KZ"/>
        </w:rPr>
        <w:t>елділігінің 3-ші</w:t>
      </w:r>
      <w:r w:rsidRPr="00A92C66">
        <w:rPr>
          <w:rFonts w:ascii="Times New Roman" w:hAnsi="Times New Roman" w:cs="Times New Roman"/>
          <w:bCs/>
          <w:sz w:val="28"/>
          <w:szCs w:val="28"/>
          <w:lang w:val="kk-KZ"/>
        </w:rPr>
        <w:t xml:space="preserve"> теңдеуі ерітіндідегі(X1)</w:t>
      </w:r>
      <w:r>
        <w:rPr>
          <w:rFonts w:ascii="Times New Roman" w:hAnsi="Times New Roman" w:cs="Times New Roman"/>
          <w:bCs/>
          <w:sz w:val="28"/>
          <w:szCs w:val="28"/>
          <w:lang w:val="kk-KZ"/>
        </w:rPr>
        <w:t xml:space="preserve"> оның </w:t>
      </w:r>
      <w:r w:rsidRPr="00A92C66">
        <w:rPr>
          <w:rFonts w:ascii="Times New Roman" w:hAnsi="Times New Roman" w:cs="Times New Roman"/>
          <w:bCs/>
          <w:sz w:val="28"/>
          <w:szCs w:val="28"/>
          <w:lang w:val="kk-KZ"/>
        </w:rPr>
        <w:t xml:space="preserve"> концентрациясына </w:t>
      </w:r>
      <w:r w:rsidRPr="009B54A3">
        <w:rPr>
          <w:rFonts w:ascii="Times New Roman" w:hAnsi="Times New Roman" w:cs="Times New Roman"/>
          <w:sz w:val="28"/>
          <w:szCs w:val="28"/>
          <w:lang w:val="kk-KZ"/>
        </w:rPr>
        <w:t>(</w:t>
      </w:r>
      <w:r w:rsidRPr="007837A7">
        <w:rPr>
          <w:rFonts w:ascii="Times New Roman" w:hAnsi="Times New Roman" w:cs="Times New Roman"/>
          <w:sz w:val="28"/>
          <w:szCs w:val="28"/>
          <w:lang w:val="kk-KZ"/>
        </w:rPr>
        <w:t>Pb</w:t>
      </w:r>
      <w:r w:rsidRPr="007837A7">
        <w:rPr>
          <w:rFonts w:ascii="Times New Roman" w:hAnsi="Times New Roman" w:cs="Times New Roman"/>
          <w:sz w:val="28"/>
          <w:szCs w:val="28"/>
          <w:vertAlign w:val="superscript"/>
          <w:lang w:val="kk-KZ"/>
        </w:rPr>
        <w:t>2+</w:t>
      </w:r>
      <w:r w:rsidRPr="009B54A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92C66">
        <w:rPr>
          <w:rFonts w:ascii="Times New Roman" w:hAnsi="Times New Roman" w:cs="Times New Roman"/>
          <w:bCs/>
          <w:sz w:val="28"/>
          <w:szCs w:val="28"/>
          <w:lang w:val="kk-KZ"/>
        </w:rPr>
        <w:t>өткізу жылдамдығына (X2) және бөлшектердің фракциясына (X3) байланысты:</w:t>
      </w:r>
    </w:p>
    <w:p w14:paraId="4178B923" w14:textId="77777777" w:rsidR="00FD7645" w:rsidRPr="00185F94" w:rsidRDefault="00FD7645" w:rsidP="00FD7645">
      <w:pPr>
        <w:spacing w:after="0" w:line="240" w:lineRule="auto"/>
        <w:jc w:val="both"/>
        <w:rPr>
          <w:rFonts w:ascii="Times New Roman" w:hAnsi="Times New Roman" w:cs="Times New Roman"/>
          <w:bCs/>
          <w:sz w:val="28"/>
          <w:szCs w:val="28"/>
          <w:lang w:val="kk-KZ"/>
        </w:rPr>
      </w:pPr>
    </w:p>
    <w:p w14:paraId="4F634CF4" w14:textId="77777777" w:rsidR="00FD7645" w:rsidRPr="00AF0790" w:rsidRDefault="00FD7645" w:rsidP="00FD7645">
      <w:pPr>
        <w:spacing w:after="0" w:line="240" w:lineRule="auto"/>
        <w:jc w:val="center"/>
        <w:rPr>
          <w:rFonts w:ascii="Times New Roman" w:hAnsi="Times New Roman" w:cs="Times New Roman"/>
          <w:sz w:val="28"/>
          <w:szCs w:val="28"/>
          <w:lang w:val="kk-KZ"/>
        </w:rPr>
      </w:pPr>
      <w:r w:rsidRPr="00185F94">
        <w:rPr>
          <w:rFonts w:ascii="Times New Roman" w:hAnsi="Times New Roman" w:cs="Times New Roman"/>
          <w:b/>
          <w:sz w:val="28"/>
          <w:szCs w:val="28"/>
          <w:u w:val="single"/>
          <w:lang w:val="kk-KZ"/>
        </w:rPr>
        <w:t>Y3 = 96,35 – 0,78*X1 – 1,98*Х2 – 0,45*X1Х3</w:t>
      </w:r>
    </w:p>
    <w:p w14:paraId="2F8C134B" w14:textId="7311CC55" w:rsidR="00FD7645" w:rsidRDefault="00FD7645" w:rsidP="00FD7645">
      <w:pPr>
        <w:spacing w:after="0" w:line="240" w:lineRule="auto"/>
        <w:jc w:val="both"/>
        <w:rPr>
          <w:rFonts w:ascii="Times New Roman" w:hAnsi="Times New Roman"/>
          <w:sz w:val="28"/>
          <w:szCs w:val="28"/>
          <w:lang w:val="kk-KZ"/>
        </w:rPr>
      </w:pPr>
    </w:p>
    <w:p w14:paraId="0CD8D051" w14:textId="77777777" w:rsidR="00725CFC" w:rsidRPr="00185F94" w:rsidRDefault="00725CFC" w:rsidP="00FD7645">
      <w:pPr>
        <w:spacing w:after="0" w:line="240" w:lineRule="auto"/>
        <w:jc w:val="both"/>
        <w:rPr>
          <w:rFonts w:ascii="Times New Roman" w:hAnsi="Times New Roman"/>
          <w:sz w:val="28"/>
          <w:szCs w:val="28"/>
          <w:lang w:val="kk-KZ"/>
        </w:rPr>
      </w:pPr>
    </w:p>
    <w:p w14:paraId="2BCCF83E" w14:textId="77777777" w:rsidR="00FD7645" w:rsidRPr="00185F94" w:rsidRDefault="00FD7645" w:rsidP="00FD7645">
      <w:pPr>
        <w:spacing w:after="0" w:line="240" w:lineRule="auto"/>
        <w:jc w:val="both"/>
        <w:rPr>
          <w:rFonts w:ascii="Times New Roman" w:hAnsi="Times New Roman"/>
          <w:sz w:val="28"/>
          <w:szCs w:val="28"/>
          <w:lang w:val="kk-KZ"/>
        </w:rPr>
      </w:pPr>
      <w:r>
        <w:rPr>
          <w:rFonts w:ascii="Times New Roman" w:hAnsi="Times New Roman"/>
          <w:sz w:val="28"/>
          <w:szCs w:val="28"/>
          <w:lang w:val="kk-KZ"/>
        </w:rPr>
        <w:lastRenderedPageBreak/>
        <w:t>Кесте</w:t>
      </w:r>
      <w:r w:rsidRPr="00185F94">
        <w:rPr>
          <w:rFonts w:ascii="Times New Roman" w:hAnsi="Times New Roman"/>
          <w:sz w:val="28"/>
          <w:szCs w:val="28"/>
          <w:lang w:val="kk-KZ"/>
        </w:rPr>
        <w:t xml:space="preserve"> 12 –</w:t>
      </w:r>
      <w:r w:rsidRPr="00185296">
        <w:rPr>
          <w:rFonts w:ascii="Times New Roman" w:hAnsi="Times New Roman"/>
          <w:sz w:val="28"/>
          <w:szCs w:val="28"/>
          <w:lang w:val="kk-KZ"/>
        </w:rPr>
        <w:t xml:space="preserve">Excel бағдарламасын қолдана отырып жасалған 3 теңдеудің </w:t>
      </w:r>
      <w:r>
        <w:rPr>
          <w:rFonts w:ascii="Times New Roman" w:hAnsi="Times New Roman"/>
          <w:sz w:val="28"/>
          <w:szCs w:val="28"/>
          <w:lang w:val="kk-KZ"/>
        </w:rPr>
        <w:t xml:space="preserve">адекваттылығын </w:t>
      </w:r>
      <w:r w:rsidRPr="00185296">
        <w:rPr>
          <w:rFonts w:ascii="Times New Roman" w:hAnsi="Times New Roman"/>
          <w:sz w:val="28"/>
          <w:szCs w:val="28"/>
          <w:lang w:val="kk-KZ"/>
        </w:rPr>
        <w:t xml:space="preserve"> тексеру үшін коэффициенттерді есептеу </w:t>
      </w:r>
      <w:r w:rsidRPr="00185F94">
        <w:rPr>
          <w:rFonts w:ascii="Times New Roman" w:hAnsi="Times New Roman"/>
          <w:sz w:val="28"/>
          <w:szCs w:val="28"/>
          <w:lang w:val="kk-KZ"/>
        </w:rPr>
        <w:t>(модель I/2)</w:t>
      </w:r>
    </w:p>
    <w:p w14:paraId="715C2DC0" w14:textId="77777777" w:rsidR="00FD7645" w:rsidRPr="00185F94" w:rsidRDefault="00FD7645" w:rsidP="00FD7645">
      <w:pPr>
        <w:spacing w:after="0" w:line="240" w:lineRule="auto"/>
        <w:jc w:val="both"/>
        <w:rPr>
          <w:rFonts w:ascii="Times New Roman" w:hAnsi="Times New Roman"/>
          <w:sz w:val="28"/>
          <w:szCs w:val="28"/>
          <w:lang w:val="kk-KZ"/>
        </w:rPr>
      </w:pPr>
    </w:p>
    <w:tbl>
      <w:tblPr>
        <w:tblW w:w="9392" w:type="dxa"/>
        <w:tblInd w:w="-5" w:type="dxa"/>
        <w:tblLook w:val="04A0" w:firstRow="1" w:lastRow="0" w:firstColumn="1" w:lastColumn="0" w:noHBand="0" w:noVBand="1"/>
      </w:tblPr>
      <w:tblGrid>
        <w:gridCol w:w="560"/>
        <w:gridCol w:w="859"/>
        <w:gridCol w:w="859"/>
        <w:gridCol w:w="859"/>
        <w:gridCol w:w="1251"/>
        <w:gridCol w:w="1251"/>
        <w:gridCol w:w="1251"/>
        <w:gridCol w:w="1251"/>
        <w:gridCol w:w="1251"/>
      </w:tblGrid>
      <w:tr w:rsidR="00FD7645" w:rsidRPr="00DC3F17" w14:paraId="30928466" w14:textId="77777777" w:rsidTr="008C4929">
        <w:trPr>
          <w:trHeight w:val="411"/>
        </w:trPr>
        <w:tc>
          <w:tcPr>
            <w:tcW w:w="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406AC"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single" w:sz="4" w:space="0" w:color="auto"/>
              <w:left w:val="nil"/>
              <w:bottom w:val="single" w:sz="4" w:space="0" w:color="auto"/>
              <w:right w:val="single" w:sz="4" w:space="0" w:color="auto"/>
            </w:tcBorders>
            <w:shd w:val="clear" w:color="auto" w:fill="auto"/>
            <w:noWrap/>
            <w:vAlign w:val="center"/>
            <w:hideMark/>
          </w:tcPr>
          <w:p w14:paraId="4A90F24A"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Х</w:t>
            </w:r>
            <w:r w:rsidRPr="00DC3F17">
              <w:rPr>
                <w:rFonts w:ascii="Times New Roman" w:eastAsia="Times New Roman" w:hAnsi="Times New Roman" w:cs="Times New Roman"/>
                <w:color w:val="000000"/>
                <w:sz w:val="28"/>
                <w:szCs w:val="28"/>
                <w:vertAlign w:val="subscript"/>
                <w:lang w:eastAsia="ru-RU"/>
              </w:rPr>
              <w:t>1</w:t>
            </w:r>
          </w:p>
        </w:tc>
        <w:tc>
          <w:tcPr>
            <w:tcW w:w="859" w:type="dxa"/>
            <w:tcBorders>
              <w:top w:val="single" w:sz="4" w:space="0" w:color="auto"/>
              <w:left w:val="nil"/>
              <w:bottom w:val="single" w:sz="4" w:space="0" w:color="auto"/>
              <w:right w:val="single" w:sz="4" w:space="0" w:color="auto"/>
            </w:tcBorders>
            <w:shd w:val="clear" w:color="auto" w:fill="auto"/>
            <w:noWrap/>
            <w:vAlign w:val="center"/>
            <w:hideMark/>
          </w:tcPr>
          <w:p w14:paraId="35ABD9D3"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Х</w:t>
            </w:r>
            <w:r w:rsidRPr="00DC3F17">
              <w:rPr>
                <w:rFonts w:ascii="Times New Roman" w:eastAsia="Times New Roman" w:hAnsi="Times New Roman" w:cs="Times New Roman"/>
                <w:color w:val="000000"/>
                <w:sz w:val="28"/>
                <w:szCs w:val="28"/>
                <w:vertAlign w:val="subscript"/>
                <w:lang w:eastAsia="ru-RU"/>
              </w:rPr>
              <w:t>2</w:t>
            </w:r>
          </w:p>
        </w:tc>
        <w:tc>
          <w:tcPr>
            <w:tcW w:w="859" w:type="dxa"/>
            <w:tcBorders>
              <w:top w:val="single" w:sz="4" w:space="0" w:color="auto"/>
              <w:left w:val="nil"/>
              <w:bottom w:val="single" w:sz="4" w:space="0" w:color="auto"/>
              <w:right w:val="single" w:sz="4" w:space="0" w:color="auto"/>
            </w:tcBorders>
            <w:shd w:val="clear" w:color="auto" w:fill="auto"/>
            <w:noWrap/>
            <w:vAlign w:val="center"/>
            <w:hideMark/>
          </w:tcPr>
          <w:p w14:paraId="1CD03E6F"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Х</w:t>
            </w:r>
            <w:r w:rsidRPr="00DC3F17">
              <w:rPr>
                <w:rFonts w:ascii="Times New Roman" w:eastAsia="Times New Roman" w:hAnsi="Times New Roman" w:cs="Times New Roman"/>
                <w:color w:val="000000"/>
                <w:sz w:val="28"/>
                <w:szCs w:val="28"/>
                <w:vertAlign w:val="subscript"/>
                <w:lang w:eastAsia="ru-RU"/>
              </w:rPr>
              <w:t>3</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14:paraId="7BF7E670"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C44F91">
              <w:rPr>
                <w:rFonts w:ascii="Times New Roman" w:hAnsi="Times New Roman" w:cs="Times New Roman"/>
                <w:sz w:val="28"/>
                <w:szCs w:val="28"/>
                <w:lang w:val="en-US"/>
              </w:rPr>
              <w:t xml:space="preserve">Y </w:t>
            </w:r>
            <w:r w:rsidRPr="00C44F91">
              <w:rPr>
                <w:rFonts w:ascii="Times New Roman" w:hAnsi="Times New Roman" w:cs="Times New Roman"/>
                <w:sz w:val="28"/>
                <w:szCs w:val="28"/>
              </w:rPr>
              <w:t>(</w:t>
            </w:r>
            <w:r>
              <w:rPr>
                <w:rFonts w:ascii="Times New Roman" w:hAnsi="Times New Roman" w:cs="Times New Roman"/>
                <w:sz w:val="28"/>
                <w:szCs w:val="28"/>
                <w:lang w:val="en-US"/>
              </w:rPr>
              <w:t>Pb</w:t>
            </w:r>
            <w:r w:rsidRPr="00C44F91">
              <w:rPr>
                <w:rFonts w:ascii="Times New Roman" w:hAnsi="Times New Roman" w:cs="Times New Roman"/>
                <w:sz w:val="28"/>
                <w:szCs w:val="28"/>
                <w:vertAlign w:val="superscript"/>
              </w:rPr>
              <w:t>2+</w:t>
            </w:r>
            <w:r w:rsidRPr="00C44F91">
              <w:rPr>
                <w:rFonts w:ascii="Times New Roman" w:hAnsi="Times New Roman" w:cs="Times New Roman"/>
                <w:sz w:val="28"/>
                <w:szCs w:val="28"/>
              </w:rPr>
              <w:t>)</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14:paraId="705046C7"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proofErr w:type="spellStart"/>
            <w:r w:rsidRPr="00DC3F17">
              <w:rPr>
                <w:rFonts w:ascii="Times New Roman" w:eastAsia="Times New Roman" w:hAnsi="Times New Roman" w:cs="Times New Roman"/>
                <w:color w:val="000000"/>
                <w:sz w:val="28"/>
                <w:szCs w:val="28"/>
                <w:lang w:eastAsia="ru-RU"/>
              </w:rPr>
              <w:t>Y</w:t>
            </w:r>
            <w:r w:rsidRPr="00DC3F17">
              <w:rPr>
                <w:rFonts w:ascii="Times New Roman" w:eastAsia="Times New Roman" w:hAnsi="Times New Roman" w:cs="Times New Roman"/>
                <w:color w:val="000000"/>
                <w:sz w:val="28"/>
                <w:szCs w:val="28"/>
                <w:vertAlign w:val="subscript"/>
                <w:lang w:eastAsia="ru-RU"/>
              </w:rPr>
              <w:t>ср</w:t>
            </w:r>
            <w:proofErr w:type="spellEnd"/>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14:paraId="52B8364E"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Y</w:t>
            </w:r>
            <w:r w:rsidRPr="00DC3F17">
              <w:rPr>
                <w:rFonts w:ascii="Times New Roman" w:eastAsia="Times New Roman" w:hAnsi="Times New Roman" w:cs="Times New Roman"/>
                <w:color w:val="000000"/>
                <w:sz w:val="28"/>
                <w:szCs w:val="28"/>
                <w:vertAlign w:val="subscript"/>
                <w:lang w:eastAsia="ru-RU"/>
              </w:rPr>
              <w:t>1</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14:paraId="00082B7A"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|Y</w:t>
            </w:r>
            <w:r w:rsidRPr="00DC3F17">
              <w:rPr>
                <w:rFonts w:ascii="Times New Roman" w:eastAsia="Times New Roman" w:hAnsi="Times New Roman" w:cs="Times New Roman"/>
                <w:color w:val="000000"/>
                <w:sz w:val="28"/>
                <w:szCs w:val="28"/>
                <w:vertAlign w:val="subscript"/>
                <w:lang w:eastAsia="ru-RU"/>
              </w:rPr>
              <w:t>1</w:t>
            </w:r>
            <w:r w:rsidRPr="00DC3F17">
              <w:rPr>
                <w:rFonts w:ascii="Times New Roman" w:eastAsia="Times New Roman" w:hAnsi="Times New Roman" w:cs="Times New Roman"/>
                <w:color w:val="000000"/>
                <w:sz w:val="28"/>
                <w:szCs w:val="28"/>
                <w:lang w:eastAsia="ru-RU"/>
              </w:rPr>
              <w:t xml:space="preserve"> – Y|</w:t>
            </w:r>
          </w:p>
        </w:tc>
        <w:tc>
          <w:tcPr>
            <w:tcW w:w="1251" w:type="dxa"/>
            <w:tcBorders>
              <w:top w:val="single" w:sz="4" w:space="0" w:color="auto"/>
              <w:left w:val="nil"/>
              <w:bottom w:val="single" w:sz="4" w:space="0" w:color="auto"/>
              <w:right w:val="single" w:sz="4" w:space="0" w:color="auto"/>
            </w:tcBorders>
            <w:shd w:val="clear" w:color="auto" w:fill="auto"/>
            <w:noWrap/>
            <w:vAlign w:val="center"/>
            <w:hideMark/>
          </w:tcPr>
          <w:p w14:paraId="54789254"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|Y</w:t>
            </w:r>
            <w:r w:rsidRPr="00DC3F17">
              <w:rPr>
                <w:rFonts w:ascii="Times New Roman" w:eastAsia="Times New Roman" w:hAnsi="Times New Roman" w:cs="Times New Roman"/>
                <w:color w:val="000000"/>
                <w:sz w:val="28"/>
                <w:szCs w:val="28"/>
                <w:vertAlign w:val="subscript"/>
                <w:lang w:eastAsia="ru-RU"/>
              </w:rPr>
              <w:t>1</w:t>
            </w:r>
            <w:r w:rsidRPr="00DC3F17">
              <w:rPr>
                <w:rFonts w:ascii="Times New Roman" w:eastAsia="Times New Roman" w:hAnsi="Times New Roman" w:cs="Times New Roman"/>
                <w:color w:val="000000"/>
                <w:sz w:val="28"/>
                <w:szCs w:val="28"/>
                <w:lang w:eastAsia="ru-RU"/>
              </w:rPr>
              <w:t xml:space="preserve"> – Y|</w:t>
            </w:r>
            <w:r w:rsidRPr="00DC3F17">
              <w:rPr>
                <w:rFonts w:ascii="Times New Roman" w:eastAsia="Times New Roman" w:hAnsi="Times New Roman" w:cs="Times New Roman"/>
                <w:color w:val="000000"/>
                <w:sz w:val="28"/>
                <w:szCs w:val="28"/>
                <w:vertAlign w:val="superscript"/>
                <w:lang w:eastAsia="ru-RU"/>
              </w:rPr>
              <w:t>2</w:t>
            </w:r>
          </w:p>
        </w:tc>
      </w:tr>
      <w:tr w:rsidR="00FD7645" w:rsidRPr="00DC3F17" w14:paraId="425DE753" w14:textId="77777777" w:rsidTr="008C4929">
        <w:trPr>
          <w:trHeight w:val="37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7FEE0309"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w:t>
            </w:r>
          </w:p>
        </w:tc>
        <w:tc>
          <w:tcPr>
            <w:tcW w:w="859" w:type="dxa"/>
            <w:tcBorders>
              <w:top w:val="nil"/>
              <w:left w:val="nil"/>
              <w:bottom w:val="single" w:sz="4" w:space="0" w:color="auto"/>
              <w:right w:val="single" w:sz="4" w:space="0" w:color="auto"/>
            </w:tcBorders>
            <w:shd w:val="clear" w:color="auto" w:fill="auto"/>
            <w:noWrap/>
            <w:vAlign w:val="center"/>
            <w:hideMark/>
          </w:tcPr>
          <w:p w14:paraId="68F76322"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75A2FAB9"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08797037"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125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5D29BC3"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95,3</w:t>
            </w:r>
          </w:p>
        </w:tc>
        <w:tc>
          <w:tcPr>
            <w:tcW w:w="125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BAE6101"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96,35</w:t>
            </w:r>
          </w:p>
        </w:tc>
        <w:tc>
          <w:tcPr>
            <w:tcW w:w="1251" w:type="dxa"/>
            <w:tcBorders>
              <w:top w:val="nil"/>
              <w:left w:val="nil"/>
              <w:bottom w:val="single" w:sz="4" w:space="0" w:color="auto"/>
              <w:right w:val="single" w:sz="4" w:space="0" w:color="auto"/>
            </w:tcBorders>
            <w:shd w:val="clear" w:color="auto" w:fill="auto"/>
            <w:noWrap/>
            <w:vAlign w:val="center"/>
            <w:hideMark/>
          </w:tcPr>
          <w:p w14:paraId="1BCC430D"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94,75</w:t>
            </w:r>
          </w:p>
        </w:tc>
        <w:tc>
          <w:tcPr>
            <w:tcW w:w="1251" w:type="dxa"/>
            <w:tcBorders>
              <w:top w:val="nil"/>
              <w:left w:val="nil"/>
              <w:bottom w:val="single" w:sz="4" w:space="0" w:color="auto"/>
              <w:right w:val="single" w:sz="4" w:space="0" w:color="auto"/>
            </w:tcBorders>
            <w:shd w:val="clear" w:color="auto" w:fill="auto"/>
            <w:noWrap/>
            <w:vAlign w:val="center"/>
            <w:hideMark/>
          </w:tcPr>
          <w:p w14:paraId="0634FB8E"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-0,55</w:t>
            </w:r>
          </w:p>
        </w:tc>
        <w:tc>
          <w:tcPr>
            <w:tcW w:w="1251" w:type="dxa"/>
            <w:tcBorders>
              <w:top w:val="nil"/>
              <w:left w:val="nil"/>
              <w:bottom w:val="single" w:sz="4" w:space="0" w:color="auto"/>
              <w:right w:val="single" w:sz="4" w:space="0" w:color="auto"/>
            </w:tcBorders>
            <w:shd w:val="clear" w:color="auto" w:fill="auto"/>
            <w:noWrap/>
            <w:vAlign w:val="center"/>
            <w:hideMark/>
          </w:tcPr>
          <w:p w14:paraId="39A3220C"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0,30</w:t>
            </w:r>
          </w:p>
        </w:tc>
      </w:tr>
      <w:tr w:rsidR="00FD7645" w:rsidRPr="00DC3F17" w14:paraId="19540975" w14:textId="77777777" w:rsidTr="008C4929">
        <w:trPr>
          <w:trHeight w:val="37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27802123"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2</w:t>
            </w:r>
          </w:p>
        </w:tc>
        <w:tc>
          <w:tcPr>
            <w:tcW w:w="859" w:type="dxa"/>
            <w:tcBorders>
              <w:top w:val="nil"/>
              <w:left w:val="nil"/>
              <w:bottom w:val="single" w:sz="4" w:space="0" w:color="auto"/>
              <w:right w:val="single" w:sz="4" w:space="0" w:color="auto"/>
            </w:tcBorders>
            <w:shd w:val="clear" w:color="auto" w:fill="auto"/>
            <w:noWrap/>
            <w:vAlign w:val="center"/>
            <w:hideMark/>
          </w:tcPr>
          <w:p w14:paraId="79840837"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593C1147"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706FAED3"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1251" w:type="dxa"/>
            <w:tcBorders>
              <w:top w:val="nil"/>
              <w:left w:val="single" w:sz="8" w:space="0" w:color="000000"/>
              <w:bottom w:val="single" w:sz="8" w:space="0" w:color="000000"/>
              <w:right w:val="single" w:sz="8" w:space="0" w:color="000000"/>
            </w:tcBorders>
            <w:shd w:val="clear" w:color="auto" w:fill="auto"/>
            <w:vAlign w:val="center"/>
            <w:hideMark/>
          </w:tcPr>
          <w:p w14:paraId="0792D349"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94,6</w:t>
            </w:r>
          </w:p>
        </w:tc>
        <w:tc>
          <w:tcPr>
            <w:tcW w:w="1251" w:type="dxa"/>
            <w:vMerge/>
            <w:tcBorders>
              <w:top w:val="nil"/>
              <w:left w:val="single" w:sz="4" w:space="0" w:color="auto"/>
              <w:bottom w:val="single" w:sz="4" w:space="0" w:color="000000"/>
              <w:right w:val="single" w:sz="4" w:space="0" w:color="auto"/>
            </w:tcBorders>
            <w:vAlign w:val="center"/>
            <w:hideMark/>
          </w:tcPr>
          <w:p w14:paraId="26C04A19" w14:textId="77777777" w:rsidR="00FD7645" w:rsidRPr="00DC3F17" w:rsidRDefault="00FD7645" w:rsidP="008C4929">
            <w:pPr>
              <w:spacing w:after="0" w:line="240" w:lineRule="auto"/>
              <w:rPr>
                <w:rFonts w:ascii="Times New Roman" w:eastAsia="Times New Roman" w:hAnsi="Times New Roman" w:cs="Times New Roman"/>
                <w:color w:val="000000"/>
                <w:sz w:val="28"/>
                <w:szCs w:val="28"/>
                <w:lang w:eastAsia="ru-RU"/>
              </w:rPr>
            </w:pPr>
          </w:p>
        </w:tc>
        <w:tc>
          <w:tcPr>
            <w:tcW w:w="1251" w:type="dxa"/>
            <w:tcBorders>
              <w:top w:val="nil"/>
              <w:left w:val="nil"/>
              <w:bottom w:val="single" w:sz="4" w:space="0" w:color="auto"/>
              <w:right w:val="single" w:sz="4" w:space="0" w:color="auto"/>
            </w:tcBorders>
            <w:shd w:val="clear" w:color="auto" w:fill="auto"/>
            <w:noWrap/>
            <w:vAlign w:val="center"/>
            <w:hideMark/>
          </w:tcPr>
          <w:p w14:paraId="39E76BDC"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94,75</w:t>
            </w:r>
          </w:p>
        </w:tc>
        <w:tc>
          <w:tcPr>
            <w:tcW w:w="1251" w:type="dxa"/>
            <w:tcBorders>
              <w:top w:val="nil"/>
              <w:left w:val="nil"/>
              <w:bottom w:val="single" w:sz="4" w:space="0" w:color="auto"/>
              <w:right w:val="single" w:sz="4" w:space="0" w:color="auto"/>
            </w:tcBorders>
            <w:shd w:val="clear" w:color="auto" w:fill="auto"/>
            <w:noWrap/>
            <w:vAlign w:val="center"/>
            <w:hideMark/>
          </w:tcPr>
          <w:p w14:paraId="7E21BB66"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0,15</w:t>
            </w:r>
          </w:p>
        </w:tc>
        <w:tc>
          <w:tcPr>
            <w:tcW w:w="1251" w:type="dxa"/>
            <w:tcBorders>
              <w:top w:val="nil"/>
              <w:left w:val="nil"/>
              <w:bottom w:val="single" w:sz="4" w:space="0" w:color="auto"/>
              <w:right w:val="single" w:sz="4" w:space="0" w:color="auto"/>
            </w:tcBorders>
            <w:shd w:val="clear" w:color="auto" w:fill="auto"/>
            <w:noWrap/>
            <w:vAlign w:val="center"/>
            <w:hideMark/>
          </w:tcPr>
          <w:p w14:paraId="6F1F2825"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0,02</w:t>
            </w:r>
          </w:p>
        </w:tc>
      </w:tr>
      <w:tr w:rsidR="00FD7645" w:rsidRPr="00DC3F17" w14:paraId="7C517C39" w14:textId="77777777" w:rsidTr="008C4929">
        <w:trPr>
          <w:trHeight w:val="37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47FB8447"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3</w:t>
            </w:r>
          </w:p>
        </w:tc>
        <w:tc>
          <w:tcPr>
            <w:tcW w:w="859" w:type="dxa"/>
            <w:tcBorders>
              <w:top w:val="nil"/>
              <w:left w:val="nil"/>
              <w:bottom w:val="single" w:sz="4" w:space="0" w:color="auto"/>
              <w:right w:val="single" w:sz="4" w:space="0" w:color="auto"/>
            </w:tcBorders>
            <w:shd w:val="clear" w:color="auto" w:fill="auto"/>
            <w:noWrap/>
            <w:vAlign w:val="center"/>
            <w:hideMark/>
          </w:tcPr>
          <w:p w14:paraId="170E692B"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1EE55424"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5ED9A16C"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1251" w:type="dxa"/>
            <w:tcBorders>
              <w:top w:val="nil"/>
              <w:left w:val="single" w:sz="8" w:space="0" w:color="000000"/>
              <w:bottom w:val="single" w:sz="8" w:space="0" w:color="000000"/>
              <w:right w:val="single" w:sz="8" w:space="0" w:color="000000"/>
            </w:tcBorders>
            <w:shd w:val="clear" w:color="auto" w:fill="auto"/>
            <w:vAlign w:val="center"/>
            <w:hideMark/>
          </w:tcPr>
          <w:p w14:paraId="5E129CDA"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97,5</w:t>
            </w:r>
          </w:p>
        </w:tc>
        <w:tc>
          <w:tcPr>
            <w:tcW w:w="1251" w:type="dxa"/>
            <w:vMerge/>
            <w:tcBorders>
              <w:top w:val="nil"/>
              <w:left w:val="single" w:sz="4" w:space="0" w:color="auto"/>
              <w:bottom w:val="single" w:sz="4" w:space="0" w:color="000000"/>
              <w:right w:val="single" w:sz="4" w:space="0" w:color="auto"/>
            </w:tcBorders>
            <w:vAlign w:val="center"/>
            <w:hideMark/>
          </w:tcPr>
          <w:p w14:paraId="0B183143" w14:textId="77777777" w:rsidR="00FD7645" w:rsidRPr="00DC3F17" w:rsidRDefault="00FD7645" w:rsidP="008C4929">
            <w:pPr>
              <w:spacing w:after="0" w:line="240" w:lineRule="auto"/>
              <w:rPr>
                <w:rFonts w:ascii="Times New Roman" w:eastAsia="Times New Roman" w:hAnsi="Times New Roman" w:cs="Times New Roman"/>
                <w:color w:val="000000"/>
                <w:sz w:val="28"/>
                <w:szCs w:val="28"/>
                <w:lang w:eastAsia="ru-RU"/>
              </w:rPr>
            </w:pPr>
          </w:p>
        </w:tc>
        <w:tc>
          <w:tcPr>
            <w:tcW w:w="1251" w:type="dxa"/>
            <w:tcBorders>
              <w:top w:val="nil"/>
              <w:left w:val="nil"/>
              <w:bottom w:val="single" w:sz="4" w:space="0" w:color="auto"/>
              <w:right w:val="single" w:sz="4" w:space="0" w:color="auto"/>
            </w:tcBorders>
            <w:shd w:val="clear" w:color="auto" w:fill="auto"/>
            <w:noWrap/>
            <w:vAlign w:val="center"/>
            <w:hideMark/>
          </w:tcPr>
          <w:p w14:paraId="3A26978E"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98,70</w:t>
            </w:r>
          </w:p>
        </w:tc>
        <w:tc>
          <w:tcPr>
            <w:tcW w:w="1251" w:type="dxa"/>
            <w:tcBorders>
              <w:top w:val="nil"/>
              <w:left w:val="nil"/>
              <w:bottom w:val="single" w:sz="4" w:space="0" w:color="auto"/>
              <w:right w:val="single" w:sz="4" w:space="0" w:color="auto"/>
            </w:tcBorders>
            <w:shd w:val="clear" w:color="auto" w:fill="auto"/>
            <w:noWrap/>
            <w:vAlign w:val="center"/>
            <w:hideMark/>
          </w:tcPr>
          <w:p w14:paraId="7590EF9C"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1,20</w:t>
            </w:r>
          </w:p>
        </w:tc>
        <w:tc>
          <w:tcPr>
            <w:tcW w:w="1251" w:type="dxa"/>
            <w:tcBorders>
              <w:top w:val="nil"/>
              <w:left w:val="nil"/>
              <w:bottom w:val="single" w:sz="4" w:space="0" w:color="auto"/>
              <w:right w:val="single" w:sz="4" w:space="0" w:color="auto"/>
            </w:tcBorders>
            <w:shd w:val="clear" w:color="auto" w:fill="auto"/>
            <w:noWrap/>
            <w:vAlign w:val="center"/>
            <w:hideMark/>
          </w:tcPr>
          <w:p w14:paraId="54452962"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1,44</w:t>
            </w:r>
          </w:p>
        </w:tc>
      </w:tr>
      <w:tr w:rsidR="00FD7645" w:rsidRPr="00DC3F17" w14:paraId="53C21F5E" w14:textId="77777777" w:rsidTr="008C4929">
        <w:trPr>
          <w:trHeight w:val="37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D179EED"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4</w:t>
            </w:r>
          </w:p>
        </w:tc>
        <w:tc>
          <w:tcPr>
            <w:tcW w:w="859" w:type="dxa"/>
            <w:tcBorders>
              <w:top w:val="nil"/>
              <w:left w:val="nil"/>
              <w:bottom w:val="single" w:sz="4" w:space="0" w:color="auto"/>
              <w:right w:val="single" w:sz="4" w:space="0" w:color="auto"/>
            </w:tcBorders>
            <w:shd w:val="clear" w:color="auto" w:fill="auto"/>
            <w:noWrap/>
            <w:vAlign w:val="center"/>
            <w:hideMark/>
          </w:tcPr>
          <w:p w14:paraId="6E38CCA0"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140F10DC"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21068FC8"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1251" w:type="dxa"/>
            <w:tcBorders>
              <w:top w:val="nil"/>
              <w:left w:val="single" w:sz="8" w:space="0" w:color="000000"/>
              <w:bottom w:val="single" w:sz="8" w:space="0" w:color="000000"/>
              <w:right w:val="single" w:sz="8" w:space="0" w:color="000000"/>
            </w:tcBorders>
            <w:shd w:val="clear" w:color="auto" w:fill="auto"/>
            <w:vAlign w:val="center"/>
            <w:hideMark/>
          </w:tcPr>
          <w:p w14:paraId="13C6A68E"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99,5</w:t>
            </w:r>
          </w:p>
        </w:tc>
        <w:tc>
          <w:tcPr>
            <w:tcW w:w="1251" w:type="dxa"/>
            <w:vMerge/>
            <w:tcBorders>
              <w:top w:val="nil"/>
              <w:left w:val="single" w:sz="4" w:space="0" w:color="auto"/>
              <w:bottom w:val="single" w:sz="4" w:space="0" w:color="000000"/>
              <w:right w:val="single" w:sz="4" w:space="0" w:color="auto"/>
            </w:tcBorders>
            <w:vAlign w:val="center"/>
            <w:hideMark/>
          </w:tcPr>
          <w:p w14:paraId="46F04038" w14:textId="77777777" w:rsidR="00FD7645" w:rsidRPr="00DC3F17" w:rsidRDefault="00FD7645" w:rsidP="008C4929">
            <w:pPr>
              <w:spacing w:after="0" w:line="240" w:lineRule="auto"/>
              <w:rPr>
                <w:rFonts w:ascii="Times New Roman" w:eastAsia="Times New Roman" w:hAnsi="Times New Roman" w:cs="Times New Roman"/>
                <w:color w:val="000000"/>
                <w:sz w:val="28"/>
                <w:szCs w:val="28"/>
                <w:lang w:eastAsia="ru-RU"/>
              </w:rPr>
            </w:pPr>
          </w:p>
        </w:tc>
        <w:tc>
          <w:tcPr>
            <w:tcW w:w="1251" w:type="dxa"/>
            <w:tcBorders>
              <w:top w:val="nil"/>
              <w:left w:val="nil"/>
              <w:bottom w:val="single" w:sz="4" w:space="0" w:color="auto"/>
              <w:right w:val="single" w:sz="4" w:space="0" w:color="auto"/>
            </w:tcBorders>
            <w:shd w:val="clear" w:color="auto" w:fill="auto"/>
            <w:noWrap/>
            <w:vAlign w:val="center"/>
            <w:hideMark/>
          </w:tcPr>
          <w:p w14:paraId="09DC8BC0"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98,70</w:t>
            </w:r>
          </w:p>
        </w:tc>
        <w:tc>
          <w:tcPr>
            <w:tcW w:w="1251" w:type="dxa"/>
            <w:tcBorders>
              <w:top w:val="nil"/>
              <w:left w:val="nil"/>
              <w:bottom w:val="single" w:sz="4" w:space="0" w:color="auto"/>
              <w:right w:val="single" w:sz="4" w:space="0" w:color="auto"/>
            </w:tcBorders>
            <w:shd w:val="clear" w:color="auto" w:fill="auto"/>
            <w:noWrap/>
            <w:vAlign w:val="center"/>
            <w:hideMark/>
          </w:tcPr>
          <w:p w14:paraId="6CE9EB56"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-0,80</w:t>
            </w:r>
          </w:p>
        </w:tc>
        <w:tc>
          <w:tcPr>
            <w:tcW w:w="1251" w:type="dxa"/>
            <w:tcBorders>
              <w:top w:val="nil"/>
              <w:left w:val="nil"/>
              <w:bottom w:val="single" w:sz="4" w:space="0" w:color="auto"/>
              <w:right w:val="single" w:sz="4" w:space="0" w:color="auto"/>
            </w:tcBorders>
            <w:shd w:val="clear" w:color="auto" w:fill="auto"/>
            <w:noWrap/>
            <w:vAlign w:val="center"/>
            <w:hideMark/>
          </w:tcPr>
          <w:p w14:paraId="64F630FC"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0,64</w:t>
            </w:r>
          </w:p>
        </w:tc>
      </w:tr>
      <w:tr w:rsidR="00FD7645" w:rsidRPr="00DC3F17" w14:paraId="6F1CE1A7" w14:textId="77777777" w:rsidTr="008C4929">
        <w:trPr>
          <w:trHeight w:val="37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593A4199"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5</w:t>
            </w:r>
          </w:p>
        </w:tc>
        <w:tc>
          <w:tcPr>
            <w:tcW w:w="859" w:type="dxa"/>
            <w:tcBorders>
              <w:top w:val="nil"/>
              <w:left w:val="nil"/>
              <w:bottom w:val="single" w:sz="4" w:space="0" w:color="auto"/>
              <w:right w:val="single" w:sz="4" w:space="0" w:color="auto"/>
            </w:tcBorders>
            <w:shd w:val="clear" w:color="auto" w:fill="auto"/>
            <w:noWrap/>
            <w:vAlign w:val="center"/>
            <w:hideMark/>
          </w:tcPr>
          <w:p w14:paraId="2AF36C5D"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57910732"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71CDFA14"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1251" w:type="dxa"/>
            <w:tcBorders>
              <w:top w:val="nil"/>
              <w:left w:val="single" w:sz="8" w:space="0" w:color="000000"/>
              <w:bottom w:val="single" w:sz="8" w:space="0" w:color="000000"/>
              <w:right w:val="single" w:sz="8" w:space="0" w:color="000000"/>
            </w:tcBorders>
            <w:shd w:val="clear" w:color="auto" w:fill="auto"/>
            <w:vAlign w:val="center"/>
            <w:hideMark/>
          </w:tcPr>
          <w:p w14:paraId="05FFC735"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92,6</w:t>
            </w:r>
          </w:p>
        </w:tc>
        <w:tc>
          <w:tcPr>
            <w:tcW w:w="1251" w:type="dxa"/>
            <w:vMerge/>
            <w:tcBorders>
              <w:top w:val="nil"/>
              <w:left w:val="single" w:sz="4" w:space="0" w:color="auto"/>
              <w:bottom w:val="single" w:sz="4" w:space="0" w:color="000000"/>
              <w:right w:val="single" w:sz="4" w:space="0" w:color="auto"/>
            </w:tcBorders>
            <w:vAlign w:val="center"/>
            <w:hideMark/>
          </w:tcPr>
          <w:p w14:paraId="4089EC22" w14:textId="77777777" w:rsidR="00FD7645" w:rsidRPr="00DC3F17" w:rsidRDefault="00FD7645" w:rsidP="008C4929">
            <w:pPr>
              <w:spacing w:after="0" w:line="240" w:lineRule="auto"/>
              <w:rPr>
                <w:rFonts w:ascii="Times New Roman" w:eastAsia="Times New Roman" w:hAnsi="Times New Roman" w:cs="Times New Roman"/>
                <w:color w:val="000000"/>
                <w:sz w:val="28"/>
                <w:szCs w:val="28"/>
                <w:lang w:eastAsia="ru-RU"/>
              </w:rPr>
            </w:pPr>
          </w:p>
        </w:tc>
        <w:tc>
          <w:tcPr>
            <w:tcW w:w="1251" w:type="dxa"/>
            <w:tcBorders>
              <w:top w:val="nil"/>
              <w:left w:val="nil"/>
              <w:bottom w:val="single" w:sz="4" w:space="0" w:color="auto"/>
              <w:right w:val="single" w:sz="4" w:space="0" w:color="auto"/>
            </w:tcBorders>
            <w:shd w:val="clear" w:color="auto" w:fill="auto"/>
            <w:noWrap/>
            <w:vAlign w:val="center"/>
            <w:hideMark/>
          </w:tcPr>
          <w:p w14:paraId="0634B0D1"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94,00</w:t>
            </w:r>
          </w:p>
        </w:tc>
        <w:tc>
          <w:tcPr>
            <w:tcW w:w="1251" w:type="dxa"/>
            <w:tcBorders>
              <w:top w:val="nil"/>
              <w:left w:val="nil"/>
              <w:bottom w:val="single" w:sz="4" w:space="0" w:color="auto"/>
              <w:right w:val="single" w:sz="4" w:space="0" w:color="auto"/>
            </w:tcBorders>
            <w:shd w:val="clear" w:color="auto" w:fill="auto"/>
            <w:noWrap/>
            <w:vAlign w:val="center"/>
            <w:hideMark/>
          </w:tcPr>
          <w:p w14:paraId="2E6FFAF3"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1,40</w:t>
            </w:r>
          </w:p>
        </w:tc>
        <w:tc>
          <w:tcPr>
            <w:tcW w:w="1251" w:type="dxa"/>
            <w:tcBorders>
              <w:top w:val="nil"/>
              <w:left w:val="nil"/>
              <w:bottom w:val="single" w:sz="4" w:space="0" w:color="auto"/>
              <w:right w:val="single" w:sz="4" w:space="0" w:color="auto"/>
            </w:tcBorders>
            <w:shd w:val="clear" w:color="auto" w:fill="auto"/>
            <w:noWrap/>
            <w:vAlign w:val="center"/>
            <w:hideMark/>
          </w:tcPr>
          <w:p w14:paraId="18FAF886"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1,96</w:t>
            </w:r>
          </w:p>
        </w:tc>
      </w:tr>
      <w:tr w:rsidR="00FD7645" w:rsidRPr="00DC3F17" w14:paraId="7F6A9FC1" w14:textId="77777777" w:rsidTr="008C4929">
        <w:trPr>
          <w:trHeight w:val="37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4209AD9E"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6</w:t>
            </w:r>
          </w:p>
        </w:tc>
        <w:tc>
          <w:tcPr>
            <w:tcW w:w="859" w:type="dxa"/>
            <w:tcBorders>
              <w:top w:val="nil"/>
              <w:left w:val="nil"/>
              <w:bottom w:val="single" w:sz="4" w:space="0" w:color="auto"/>
              <w:right w:val="single" w:sz="4" w:space="0" w:color="auto"/>
            </w:tcBorders>
            <w:shd w:val="clear" w:color="auto" w:fill="auto"/>
            <w:noWrap/>
            <w:vAlign w:val="center"/>
            <w:hideMark/>
          </w:tcPr>
          <w:p w14:paraId="08565A3F"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73D0E02D"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2F350E84"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1251" w:type="dxa"/>
            <w:tcBorders>
              <w:top w:val="nil"/>
              <w:left w:val="single" w:sz="8" w:space="0" w:color="000000"/>
              <w:bottom w:val="single" w:sz="8" w:space="0" w:color="000000"/>
              <w:right w:val="single" w:sz="8" w:space="0" w:color="000000"/>
            </w:tcBorders>
            <w:shd w:val="clear" w:color="auto" w:fill="auto"/>
            <w:vAlign w:val="center"/>
            <w:hideMark/>
          </w:tcPr>
          <w:p w14:paraId="217AB4A6"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95</w:t>
            </w:r>
          </w:p>
        </w:tc>
        <w:tc>
          <w:tcPr>
            <w:tcW w:w="1251" w:type="dxa"/>
            <w:vMerge/>
            <w:tcBorders>
              <w:top w:val="nil"/>
              <w:left w:val="single" w:sz="4" w:space="0" w:color="auto"/>
              <w:bottom w:val="single" w:sz="4" w:space="0" w:color="000000"/>
              <w:right w:val="single" w:sz="4" w:space="0" w:color="auto"/>
            </w:tcBorders>
            <w:vAlign w:val="center"/>
            <w:hideMark/>
          </w:tcPr>
          <w:p w14:paraId="7B70FDD9" w14:textId="77777777" w:rsidR="00FD7645" w:rsidRPr="00DC3F17" w:rsidRDefault="00FD7645" w:rsidP="008C4929">
            <w:pPr>
              <w:spacing w:after="0" w:line="240" w:lineRule="auto"/>
              <w:rPr>
                <w:rFonts w:ascii="Times New Roman" w:eastAsia="Times New Roman" w:hAnsi="Times New Roman" w:cs="Times New Roman"/>
                <w:color w:val="000000"/>
                <w:sz w:val="28"/>
                <w:szCs w:val="28"/>
                <w:lang w:eastAsia="ru-RU"/>
              </w:rPr>
            </w:pPr>
          </w:p>
        </w:tc>
        <w:tc>
          <w:tcPr>
            <w:tcW w:w="1251" w:type="dxa"/>
            <w:tcBorders>
              <w:top w:val="nil"/>
              <w:left w:val="nil"/>
              <w:bottom w:val="single" w:sz="4" w:space="0" w:color="auto"/>
              <w:right w:val="single" w:sz="4" w:space="0" w:color="auto"/>
            </w:tcBorders>
            <w:shd w:val="clear" w:color="auto" w:fill="auto"/>
            <w:noWrap/>
            <w:vAlign w:val="center"/>
            <w:hideMark/>
          </w:tcPr>
          <w:p w14:paraId="38C75ADA"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94,00</w:t>
            </w:r>
          </w:p>
        </w:tc>
        <w:tc>
          <w:tcPr>
            <w:tcW w:w="1251" w:type="dxa"/>
            <w:tcBorders>
              <w:top w:val="nil"/>
              <w:left w:val="nil"/>
              <w:bottom w:val="single" w:sz="4" w:space="0" w:color="auto"/>
              <w:right w:val="single" w:sz="4" w:space="0" w:color="auto"/>
            </w:tcBorders>
            <w:shd w:val="clear" w:color="auto" w:fill="auto"/>
            <w:noWrap/>
            <w:vAlign w:val="center"/>
            <w:hideMark/>
          </w:tcPr>
          <w:p w14:paraId="52F5421F"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-1,00</w:t>
            </w:r>
          </w:p>
        </w:tc>
        <w:tc>
          <w:tcPr>
            <w:tcW w:w="1251" w:type="dxa"/>
            <w:tcBorders>
              <w:top w:val="nil"/>
              <w:left w:val="nil"/>
              <w:bottom w:val="single" w:sz="4" w:space="0" w:color="auto"/>
              <w:right w:val="single" w:sz="4" w:space="0" w:color="auto"/>
            </w:tcBorders>
            <w:shd w:val="clear" w:color="auto" w:fill="auto"/>
            <w:noWrap/>
            <w:vAlign w:val="center"/>
            <w:hideMark/>
          </w:tcPr>
          <w:p w14:paraId="25F692CE"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1,00</w:t>
            </w:r>
          </w:p>
        </w:tc>
      </w:tr>
      <w:tr w:rsidR="00FD7645" w:rsidRPr="00DC3F17" w14:paraId="5C7755EE" w14:textId="77777777" w:rsidTr="008C4929">
        <w:trPr>
          <w:trHeight w:val="371"/>
        </w:trPr>
        <w:tc>
          <w:tcPr>
            <w:tcW w:w="560" w:type="dxa"/>
            <w:tcBorders>
              <w:top w:val="nil"/>
              <w:left w:val="single" w:sz="4" w:space="0" w:color="auto"/>
              <w:bottom w:val="single" w:sz="4" w:space="0" w:color="auto"/>
              <w:right w:val="single" w:sz="4" w:space="0" w:color="auto"/>
            </w:tcBorders>
            <w:shd w:val="clear" w:color="auto" w:fill="auto"/>
            <w:noWrap/>
            <w:vAlign w:val="center"/>
            <w:hideMark/>
          </w:tcPr>
          <w:p w14:paraId="387FB4C9"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7</w:t>
            </w:r>
          </w:p>
        </w:tc>
        <w:tc>
          <w:tcPr>
            <w:tcW w:w="859" w:type="dxa"/>
            <w:tcBorders>
              <w:top w:val="nil"/>
              <w:left w:val="nil"/>
              <w:bottom w:val="single" w:sz="4" w:space="0" w:color="auto"/>
              <w:right w:val="single" w:sz="4" w:space="0" w:color="auto"/>
            </w:tcBorders>
            <w:shd w:val="clear" w:color="auto" w:fill="auto"/>
            <w:noWrap/>
            <w:vAlign w:val="center"/>
            <w:hideMark/>
          </w:tcPr>
          <w:p w14:paraId="16475EA9"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4B07327D"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single" w:sz="4" w:space="0" w:color="auto"/>
              <w:right w:val="single" w:sz="4" w:space="0" w:color="auto"/>
            </w:tcBorders>
            <w:shd w:val="clear" w:color="auto" w:fill="auto"/>
            <w:noWrap/>
            <w:vAlign w:val="center"/>
            <w:hideMark/>
          </w:tcPr>
          <w:p w14:paraId="6E28CEFB"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1251" w:type="dxa"/>
            <w:tcBorders>
              <w:top w:val="nil"/>
              <w:left w:val="single" w:sz="8" w:space="0" w:color="000000"/>
              <w:bottom w:val="single" w:sz="8" w:space="0" w:color="000000"/>
              <w:right w:val="single" w:sz="8" w:space="0" w:color="000000"/>
            </w:tcBorders>
            <w:shd w:val="clear" w:color="auto" w:fill="auto"/>
            <w:vAlign w:val="center"/>
            <w:hideMark/>
          </w:tcPr>
          <w:p w14:paraId="2E9970C4"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96,9</w:t>
            </w:r>
          </w:p>
        </w:tc>
        <w:tc>
          <w:tcPr>
            <w:tcW w:w="1251" w:type="dxa"/>
            <w:vMerge/>
            <w:tcBorders>
              <w:top w:val="nil"/>
              <w:left w:val="single" w:sz="4" w:space="0" w:color="auto"/>
              <w:bottom w:val="single" w:sz="4" w:space="0" w:color="000000"/>
              <w:right w:val="single" w:sz="4" w:space="0" w:color="auto"/>
            </w:tcBorders>
            <w:vAlign w:val="center"/>
            <w:hideMark/>
          </w:tcPr>
          <w:p w14:paraId="4F87D32A" w14:textId="77777777" w:rsidR="00FD7645" w:rsidRPr="00DC3F17" w:rsidRDefault="00FD7645" w:rsidP="008C4929">
            <w:pPr>
              <w:spacing w:after="0" w:line="240" w:lineRule="auto"/>
              <w:rPr>
                <w:rFonts w:ascii="Times New Roman" w:eastAsia="Times New Roman" w:hAnsi="Times New Roman" w:cs="Times New Roman"/>
                <w:color w:val="000000"/>
                <w:sz w:val="28"/>
                <w:szCs w:val="28"/>
                <w:lang w:eastAsia="ru-RU"/>
              </w:rPr>
            </w:pPr>
          </w:p>
        </w:tc>
        <w:tc>
          <w:tcPr>
            <w:tcW w:w="1251" w:type="dxa"/>
            <w:tcBorders>
              <w:top w:val="nil"/>
              <w:left w:val="nil"/>
              <w:bottom w:val="single" w:sz="4" w:space="0" w:color="auto"/>
              <w:right w:val="single" w:sz="4" w:space="0" w:color="auto"/>
            </w:tcBorders>
            <w:shd w:val="clear" w:color="auto" w:fill="auto"/>
            <w:noWrap/>
            <w:vAlign w:val="center"/>
            <w:hideMark/>
          </w:tcPr>
          <w:p w14:paraId="28BCC26F"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97,95</w:t>
            </w:r>
          </w:p>
        </w:tc>
        <w:tc>
          <w:tcPr>
            <w:tcW w:w="1251" w:type="dxa"/>
            <w:tcBorders>
              <w:top w:val="nil"/>
              <w:left w:val="nil"/>
              <w:bottom w:val="single" w:sz="4" w:space="0" w:color="auto"/>
              <w:right w:val="single" w:sz="4" w:space="0" w:color="auto"/>
            </w:tcBorders>
            <w:shd w:val="clear" w:color="auto" w:fill="auto"/>
            <w:noWrap/>
            <w:vAlign w:val="center"/>
            <w:hideMark/>
          </w:tcPr>
          <w:p w14:paraId="6C7BDD6F"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1,05</w:t>
            </w:r>
          </w:p>
        </w:tc>
        <w:tc>
          <w:tcPr>
            <w:tcW w:w="1251" w:type="dxa"/>
            <w:tcBorders>
              <w:top w:val="nil"/>
              <w:left w:val="nil"/>
              <w:bottom w:val="single" w:sz="4" w:space="0" w:color="auto"/>
              <w:right w:val="single" w:sz="4" w:space="0" w:color="auto"/>
            </w:tcBorders>
            <w:shd w:val="clear" w:color="auto" w:fill="auto"/>
            <w:noWrap/>
            <w:vAlign w:val="center"/>
            <w:hideMark/>
          </w:tcPr>
          <w:p w14:paraId="66EAE59B"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1,10</w:t>
            </w:r>
          </w:p>
        </w:tc>
      </w:tr>
      <w:tr w:rsidR="00FD7645" w:rsidRPr="00DC3F17" w14:paraId="518827FF" w14:textId="77777777" w:rsidTr="008C4929">
        <w:trPr>
          <w:trHeight w:val="371"/>
        </w:trPr>
        <w:tc>
          <w:tcPr>
            <w:tcW w:w="560" w:type="dxa"/>
            <w:tcBorders>
              <w:top w:val="nil"/>
              <w:left w:val="single" w:sz="4" w:space="0" w:color="auto"/>
              <w:bottom w:val="nil"/>
              <w:right w:val="single" w:sz="4" w:space="0" w:color="auto"/>
            </w:tcBorders>
            <w:shd w:val="clear" w:color="auto" w:fill="auto"/>
            <w:noWrap/>
            <w:vAlign w:val="center"/>
            <w:hideMark/>
          </w:tcPr>
          <w:p w14:paraId="69287781"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8</w:t>
            </w:r>
          </w:p>
        </w:tc>
        <w:tc>
          <w:tcPr>
            <w:tcW w:w="859" w:type="dxa"/>
            <w:tcBorders>
              <w:top w:val="nil"/>
              <w:left w:val="nil"/>
              <w:bottom w:val="nil"/>
              <w:right w:val="single" w:sz="4" w:space="0" w:color="auto"/>
            </w:tcBorders>
            <w:shd w:val="clear" w:color="auto" w:fill="auto"/>
            <w:noWrap/>
            <w:vAlign w:val="center"/>
            <w:hideMark/>
          </w:tcPr>
          <w:p w14:paraId="507D8D38"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nil"/>
              <w:right w:val="single" w:sz="4" w:space="0" w:color="auto"/>
            </w:tcBorders>
            <w:shd w:val="clear" w:color="auto" w:fill="auto"/>
            <w:noWrap/>
            <w:vAlign w:val="center"/>
            <w:hideMark/>
          </w:tcPr>
          <w:p w14:paraId="7B9F72C2"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859" w:type="dxa"/>
            <w:tcBorders>
              <w:top w:val="nil"/>
              <w:left w:val="nil"/>
              <w:bottom w:val="nil"/>
              <w:right w:val="single" w:sz="4" w:space="0" w:color="auto"/>
            </w:tcBorders>
            <w:shd w:val="clear" w:color="auto" w:fill="auto"/>
            <w:noWrap/>
            <w:vAlign w:val="center"/>
            <w:hideMark/>
          </w:tcPr>
          <w:p w14:paraId="2F027F61"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w:t>
            </w:r>
          </w:p>
        </w:tc>
        <w:tc>
          <w:tcPr>
            <w:tcW w:w="1251" w:type="dxa"/>
            <w:tcBorders>
              <w:top w:val="nil"/>
              <w:left w:val="single" w:sz="8" w:space="0" w:color="000000"/>
              <w:bottom w:val="nil"/>
              <w:right w:val="single" w:sz="8" w:space="0" w:color="000000"/>
            </w:tcBorders>
            <w:shd w:val="clear" w:color="auto" w:fill="auto"/>
            <w:vAlign w:val="center"/>
            <w:hideMark/>
          </w:tcPr>
          <w:p w14:paraId="0DDD6C4E"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99,4</w:t>
            </w:r>
          </w:p>
        </w:tc>
        <w:tc>
          <w:tcPr>
            <w:tcW w:w="1251" w:type="dxa"/>
            <w:vMerge/>
            <w:tcBorders>
              <w:top w:val="nil"/>
              <w:left w:val="single" w:sz="4" w:space="0" w:color="auto"/>
              <w:bottom w:val="nil"/>
              <w:right w:val="single" w:sz="4" w:space="0" w:color="auto"/>
            </w:tcBorders>
            <w:vAlign w:val="center"/>
            <w:hideMark/>
          </w:tcPr>
          <w:p w14:paraId="0290AB6E" w14:textId="77777777" w:rsidR="00FD7645" w:rsidRPr="00DC3F17" w:rsidRDefault="00FD7645" w:rsidP="008C4929">
            <w:pPr>
              <w:spacing w:after="0" w:line="240" w:lineRule="auto"/>
              <w:rPr>
                <w:rFonts w:ascii="Times New Roman" w:eastAsia="Times New Roman" w:hAnsi="Times New Roman" w:cs="Times New Roman"/>
                <w:color w:val="000000"/>
                <w:sz w:val="28"/>
                <w:szCs w:val="28"/>
                <w:lang w:eastAsia="ru-RU"/>
              </w:rPr>
            </w:pPr>
          </w:p>
        </w:tc>
        <w:tc>
          <w:tcPr>
            <w:tcW w:w="1251" w:type="dxa"/>
            <w:tcBorders>
              <w:top w:val="nil"/>
              <w:left w:val="nil"/>
              <w:bottom w:val="nil"/>
              <w:right w:val="single" w:sz="4" w:space="0" w:color="auto"/>
            </w:tcBorders>
            <w:shd w:val="clear" w:color="auto" w:fill="auto"/>
            <w:noWrap/>
            <w:vAlign w:val="center"/>
            <w:hideMark/>
          </w:tcPr>
          <w:p w14:paraId="030D4C31"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97,95</w:t>
            </w:r>
          </w:p>
        </w:tc>
        <w:tc>
          <w:tcPr>
            <w:tcW w:w="1251" w:type="dxa"/>
            <w:tcBorders>
              <w:top w:val="nil"/>
              <w:left w:val="nil"/>
              <w:bottom w:val="nil"/>
              <w:right w:val="single" w:sz="4" w:space="0" w:color="auto"/>
            </w:tcBorders>
            <w:shd w:val="clear" w:color="auto" w:fill="auto"/>
            <w:noWrap/>
            <w:vAlign w:val="center"/>
            <w:hideMark/>
          </w:tcPr>
          <w:p w14:paraId="3030B43E"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-1,45</w:t>
            </w:r>
          </w:p>
        </w:tc>
        <w:tc>
          <w:tcPr>
            <w:tcW w:w="1251" w:type="dxa"/>
            <w:tcBorders>
              <w:top w:val="nil"/>
              <w:left w:val="nil"/>
              <w:bottom w:val="nil"/>
              <w:right w:val="single" w:sz="4" w:space="0" w:color="auto"/>
            </w:tcBorders>
            <w:shd w:val="clear" w:color="auto" w:fill="auto"/>
            <w:noWrap/>
            <w:vAlign w:val="center"/>
            <w:hideMark/>
          </w:tcPr>
          <w:p w14:paraId="577F8117"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sidRPr="00DC3F17">
              <w:rPr>
                <w:rFonts w:ascii="Times New Roman" w:eastAsia="Times New Roman" w:hAnsi="Times New Roman" w:cs="Times New Roman"/>
                <w:color w:val="000000"/>
                <w:sz w:val="28"/>
                <w:szCs w:val="28"/>
                <w:lang w:eastAsia="ru-RU"/>
              </w:rPr>
              <w:t>2,10</w:t>
            </w:r>
          </w:p>
        </w:tc>
      </w:tr>
      <w:tr w:rsidR="00FD7645" w:rsidRPr="00DC3F17" w14:paraId="65761668" w14:textId="77777777" w:rsidTr="008C4929">
        <w:trPr>
          <w:trHeight w:val="371"/>
        </w:trPr>
        <w:tc>
          <w:tcPr>
            <w:tcW w:w="8141" w:type="dxa"/>
            <w:gridSpan w:val="8"/>
            <w:tcBorders>
              <w:top w:val="nil"/>
              <w:left w:val="single" w:sz="4" w:space="0" w:color="auto"/>
              <w:bottom w:val="single" w:sz="4" w:space="0" w:color="auto"/>
              <w:right w:val="single" w:sz="4" w:space="0" w:color="auto"/>
            </w:tcBorders>
            <w:shd w:val="clear" w:color="auto" w:fill="auto"/>
            <w:noWrap/>
            <w:vAlign w:val="center"/>
          </w:tcPr>
          <w:p w14:paraId="6F7336E7" w14:textId="77777777" w:rsidR="00FD7645" w:rsidRPr="00DC3F17" w:rsidRDefault="00FD7645" w:rsidP="008C4929">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C6630">
              <w:rPr>
                <w:rFonts w:ascii="Times New Roman" w:eastAsia="Times New Roman" w:hAnsi="Times New Roman" w:cs="Times New Roman"/>
                <w:color w:val="000000"/>
                <w:sz w:val="28"/>
                <w:szCs w:val="28"/>
                <w:lang w:eastAsia="ru-RU"/>
              </w:rPr>
              <w:t>|Y</w:t>
            </w:r>
            <w:r w:rsidRPr="00EC6630">
              <w:rPr>
                <w:rFonts w:ascii="Times New Roman" w:eastAsia="Times New Roman" w:hAnsi="Times New Roman" w:cs="Times New Roman"/>
                <w:color w:val="000000"/>
                <w:sz w:val="28"/>
                <w:szCs w:val="28"/>
                <w:vertAlign w:val="subscript"/>
                <w:lang w:eastAsia="ru-RU"/>
              </w:rPr>
              <w:t>1</w:t>
            </w:r>
            <w:r w:rsidRPr="00EC6630">
              <w:rPr>
                <w:rFonts w:ascii="Times New Roman" w:eastAsia="Times New Roman" w:hAnsi="Times New Roman" w:cs="Times New Roman"/>
                <w:color w:val="000000"/>
                <w:sz w:val="28"/>
                <w:szCs w:val="28"/>
                <w:lang w:eastAsia="ru-RU"/>
              </w:rPr>
              <w:t xml:space="preserve"> – Y|</w:t>
            </w:r>
            <w:r w:rsidRPr="00EC6630">
              <w:rPr>
                <w:rFonts w:ascii="Times New Roman" w:eastAsia="Times New Roman" w:hAnsi="Times New Roman" w:cs="Times New Roman"/>
                <w:color w:val="000000"/>
                <w:sz w:val="28"/>
                <w:szCs w:val="28"/>
                <w:vertAlign w:val="superscript"/>
                <w:lang w:eastAsia="ru-RU"/>
              </w:rPr>
              <w:t>2</w:t>
            </w:r>
          </w:p>
        </w:tc>
        <w:tc>
          <w:tcPr>
            <w:tcW w:w="1251" w:type="dxa"/>
            <w:tcBorders>
              <w:top w:val="nil"/>
              <w:left w:val="nil"/>
              <w:bottom w:val="single" w:sz="4" w:space="0" w:color="auto"/>
              <w:right w:val="single" w:sz="4" w:space="0" w:color="auto"/>
            </w:tcBorders>
            <w:shd w:val="clear" w:color="auto" w:fill="auto"/>
            <w:noWrap/>
            <w:vAlign w:val="center"/>
          </w:tcPr>
          <w:p w14:paraId="320E30E2" w14:textId="77777777" w:rsidR="00FD7645" w:rsidRPr="00DC3F17" w:rsidRDefault="00FD7645" w:rsidP="008C492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8,56</w:t>
            </w:r>
          </w:p>
        </w:tc>
      </w:tr>
    </w:tbl>
    <w:p w14:paraId="7E46787B" w14:textId="77777777" w:rsidR="00FD7645" w:rsidRDefault="00FD7645" w:rsidP="00FD7645">
      <w:pPr>
        <w:spacing w:after="0" w:line="240" w:lineRule="auto"/>
        <w:jc w:val="both"/>
        <w:rPr>
          <w:rFonts w:ascii="Times New Roman" w:hAnsi="Times New Roman" w:cs="Times New Roman"/>
          <w:sz w:val="28"/>
          <w:szCs w:val="28"/>
          <w:lang w:val="kk-KZ"/>
        </w:rPr>
      </w:pPr>
    </w:p>
    <w:p w14:paraId="70890BAE" w14:textId="77777777" w:rsidR="00AC615C" w:rsidRPr="00AC615C" w:rsidRDefault="00AC615C" w:rsidP="00725CFC">
      <w:pPr>
        <w:pStyle w:val="aa"/>
        <w:spacing w:line="240" w:lineRule="auto"/>
        <w:ind w:firstLine="0"/>
        <w:jc w:val="both"/>
        <w:rPr>
          <w:rStyle w:val="val"/>
          <w:rFonts w:ascii="Times New Roman" w:hAnsi="Times New Roman" w:cs="Times New Roman"/>
          <w:color w:val="000000"/>
          <w:sz w:val="28"/>
          <w:szCs w:val="28"/>
          <w:lang w:val="kk-KZ"/>
        </w:rPr>
      </w:pPr>
      <w:r w:rsidRPr="00A5084F">
        <w:rPr>
          <w:rFonts w:ascii="Times New Roman" w:hAnsi="Times New Roman" w:cs="Times New Roman"/>
          <w:b/>
          <w:color w:val="000000"/>
          <w:sz w:val="28"/>
          <w:szCs w:val="28"/>
          <w:lang w:val="fr-FR"/>
        </w:rPr>
        <w:t>S</w:t>
      </w:r>
      <w:r w:rsidRPr="00A5084F">
        <w:rPr>
          <w:rFonts w:ascii="Times New Roman" w:hAnsi="Times New Roman" w:cs="Times New Roman"/>
          <w:b/>
          <w:color w:val="000000"/>
          <w:sz w:val="28"/>
          <w:szCs w:val="28"/>
          <w:vertAlign w:val="subscript"/>
          <w:lang w:val="kk-KZ"/>
        </w:rPr>
        <w:t>адек</w:t>
      </w:r>
      <w:r w:rsidRPr="00A5084F">
        <w:rPr>
          <w:rFonts w:ascii="Times New Roman" w:hAnsi="Times New Roman" w:cs="Times New Roman"/>
          <w:b/>
          <w:color w:val="000000"/>
          <w:sz w:val="28"/>
          <w:szCs w:val="28"/>
          <w:vertAlign w:val="superscript"/>
          <w:lang w:val="fr-FR"/>
        </w:rPr>
        <w:t>2</w:t>
      </w:r>
      <w:r w:rsidRPr="00A5084F">
        <w:rPr>
          <w:rFonts w:ascii="Times New Roman" w:hAnsi="Times New Roman" w:cs="Times New Roman"/>
          <w:b/>
          <w:color w:val="000000"/>
          <w:sz w:val="28"/>
          <w:szCs w:val="28"/>
          <w:lang w:val="fr-FR"/>
        </w:rPr>
        <w:t xml:space="preserve">= </w:t>
      </w:r>
      <w:r w:rsidRPr="00AC615C">
        <w:rPr>
          <w:rFonts w:ascii="Times New Roman" w:hAnsi="Times New Roman" w:cs="Times New Roman"/>
          <w:color w:val="000000"/>
          <w:sz w:val="28"/>
          <w:szCs w:val="28"/>
          <w:lang w:val="kk-KZ"/>
        </w:rPr>
        <w:t>8,56</w:t>
      </w:r>
      <w:r w:rsidRPr="00A5084F">
        <w:rPr>
          <w:rStyle w:val="val"/>
          <w:rFonts w:ascii="Times New Roman" w:hAnsi="Times New Roman" w:cs="Times New Roman"/>
          <w:color w:val="000000"/>
          <w:sz w:val="28"/>
          <w:szCs w:val="28"/>
          <w:lang w:val="fr-FR"/>
        </w:rPr>
        <w:t xml:space="preserve"> / (</w:t>
      </w:r>
      <w:r w:rsidRPr="00AC615C">
        <w:rPr>
          <w:rStyle w:val="val"/>
          <w:rFonts w:ascii="Times New Roman" w:hAnsi="Times New Roman" w:cs="Times New Roman"/>
          <w:color w:val="000000"/>
          <w:sz w:val="28"/>
          <w:szCs w:val="28"/>
          <w:lang w:val="kk-KZ"/>
        </w:rPr>
        <w:t>8</w:t>
      </w:r>
      <w:r w:rsidRPr="00A5084F">
        <w:rPr>
          <w:rStyle w:val="val"/>
          <w:rFonts w:ascii="Times New Roman" w:hAnsi="Times New Roman" w:cs="Times New Roman"/>
          <w:color w:val="000000"/>
          <w:sz w:val="28"/>
          <w:szCs w:val="28"/>
          <w:lang w:val="fr-FR"/>
        </w:rPr>
        <w:t>-</w:t>
      </w:r>
      <w:r w:rsidRPr="00AC615C">
        <w:rPr>
          <w:rStyle w:val="val"/>
          <w:rFonts w:ascii="Times New Roman" w:hAnsi="Times New Roman" w:cs="Times New Roman"/>
          <w:color w:val="000000"/>
          <w:sz w:val="28"/>
          <w:szCs w:val="28"/>
          <w:lang w:val="kk-KZ"/>
        </w:rPr>
        <w:t>4</w:t>
      </w:r>
      <w:r w:rsidRPr="00A5084F">
        <w:rPr>
          <w:rStyle w:val="val"/>
          <w:rFonts w:ascii="Times New Roman" w:hAnsi="Times New Roman" w:cs="Times New Roman"/>
          <w:color w:val="000000"/>
          <w:sz w:val="28"/>
          <w:szCs w:val="28"/>
          <w:lang w:val="fr-FR"/>
        </w:rPr>
        <w:t xml:space="preserve">) = </w:t>
      </w:r>
      <w:r w:rsidRPr="00AC615C">
        <w:rPr>
          <w:rStyle w:val="val"/>
          <w:rFonts w:ascii="Times New Roman" w:hAnsi="Times New Roman" w:cs="Times New Roman"/>
          <w:color w:val="000000"/>
          <w:sz w:val="28"/>
          <w:szCs w:val="28"/>
          <w:lang w:val="kk-KZ"/>
        </w:rPr>
        <w:t>2,14</w:t>
      </w:r>
      <w:r w:rsidRPr="00A5084F">
        <w:rPr>
          <w:rStyle w:val="val"/>
          <w:rFonts w:ascii="Times New Roman" w:hAnsi="Times New Roman" w:cs="Times New Roman"/>
          <w:color w:val="000000"/>
          <w:sz w:val="28"/>
          <w:szCs w:val="28"/>
          <w:lang w:val="fr-FR"/>
        </w:rPr>
        <w:t>, f</w:t>
      </w:r>
      <w:r w:rsidRPr="00A5084F">
        <w:rPr>
          <w:rStyle w:val="val"/>
          <w:rFonts w:ascii="Times New Roman" w:hAnsi="Times New Roman" w:cs="Times New Roman"/>
          <w:color w:val="000000"/>
          <w:sz w:val="28"/>
          <w:szCs w:val="28"/>
          <w:vertAlign w:val="subscript"/>
          <w:lang w:val="kk-KZ"/>
        </w:rPr>
        <w:t>адек</w:t>
      </w:r>
      <w:r w:rsidRPr="00A5084F">
        <w:rPr>
          <w:rStyle w:val="val"/>
          <w:rFonts w:ascii="Times New Roman" w:hAnsi="Times New Roman" w:cs="Times New Roman"/>
          <w:color w:val="000000"/>
          <w:sz w:val="28"/>
          <w:szCs w:val="28"/>
          <w:lang w:val="fr-FR"/>
        </w:rPr>
        <w:t xml:space="preserve"> = </w:t>
      </w:r>
      <w:r w:rsidRPr="00AC615C">
        <w:rPr>
          <w:rStyle w:val="val"/>
          <w:rFonts w:ascii="Times New Roman" w:hAnsi="Times New Roman" w:cs="Times New Roman"/>
          <w:color w:val="000000"/>
          <w:sz w:val="28"/>
          <w:szCs w:val="28"/>
          <w:lang w:val="kk-KZ"/>
        </w:rPr>
        <w:t>4</w:t>
      </w:r>
    </w:p>
    <w:p w14:paraId="5491FBEF" w14:textId="77777777" w:rsidR="00AC615C" w:rsidRPr="00A5084F" w:rsidRDefault="00AC615C" w:rsidP="00725CFC">
      <w:pPr>
        <w:pStyle w:val="aa"/>
        <w:spacing w:line="240" w:lineRule="auto"/>
        <w:ind w:firstLine="0"/>
        <w:jc w:val="both"/>
        <w:rPr>
          <w:rStyle w:val="val"/>
          <w:rFonts w:ascii="Times New Roman" w:hAnsi="Times New Roman" w:cs="Times New Roman"/>
          <w:color w:val="000000"/>
          <w:sz w:val="28"/>
          <w:szCs w:val="28"/>
          <w:lang w:val="kk-KZ"/>
        </w:rPr>
      </w:pPr>
      <w:r w:rsidRPr="00A5084F">
        <w:rPr>
          <w:rFonts w:ascii="Times New Roman" w:hAnsi="Times New Roman" w:cs="Times New Roman"/>
          <w:b/>
          <w:color w:val="000000"/>
          <w:sz w:val="28"/>
          <w:szCs w:val="28"/>
          <w:lang w:val="fr-FR"/>
        </w:rPr>
        <w:t>S</w:t>
      </w:r>
      <w:r>
        <w:rPr>
          <w:rFonts w:ascii="Times New Roman" w:hAnsi="Times New Roman" w:cs="Times New Roman"/>
          <w:b/>
          <w:color w:val="000000"/>
          <w:sz w:val="28"/>
          <w:szCs w:val="28"/>
          <w:vertAlign w:val="subscript"/>
          <w:lang w:val="kk-KZ"/>
        </w:rPr>
        <w:t>у</w:t>
      </w:r>
      <w:r w:rsidRPr="00A5084F">
        <w:rPr>
          <w:rFonts w:ascii="Times New Roman" w:hAnsi="Times New Roman" w:cs="Times New Roman"/>
          <w:b/>
          <w:color w:val="000000"/>
          <w:sz w:val="28"/>
          <w:szCs w:val="28"/>
          <w:vertAlign w:val="superscript"/>
          <w:lang w:val="kk-KZ"/>
        </w:rPr>
        <w:t>2</w:t>
      </w:r>
      <w:r w:rsidRPr="00A5084F">
        <w:rPr>
          <w:rFonts w:ascii="Times New Roman" w:hAnsi="Times New Roman" w:cs="Times New Roman"/>
          <w:b/>
          <w:color w:val="000000"/>
          <w:sz w:val="28"/>
          <w:szCs w:val="28"/>
          <w:lang w:val="kk-KZ"/>
        </w:rPr>
        <w:t xml:space="preserve">= </w:t>
      </w:r>
      <w:r w:rsidRPr="00A5084F">
        <w:rPr>
          <w:rFonts w:ascii="Times New Roman" w:hAnsi="Times New Roman" w:cs="Times New Roman"/>
          <w:color w:val="000000"/>
          <w:sz w:val="28"/>
          <w:szCs w:val="28"/>
          <w:lang w:val="kk-KZ"/>
        </w:rPr>
        <w:t>0,</w:t>
      </w:r>
      <w:r>
        <w:rPr>
          <w:rFonts w:ascii="Times New Roman" w:hAnsi="Times New Roman" w:cs="Times New Roman"/>
          <w:color w:val="000000"/>
          <w:sz w:val="28"/>
          <w:szCs w:val="28"/>
          <w:lang w:val="kk-KZ"/>
        </w:rPr>
        <w:t>27</w:t>
      </w:r>
      <w:r w:rsidRPr="00A5084F">
        <w:rPr>
          <w:rFonts w:ascii="Times New Roman" w:hAnsi="Times New Roman" w:cs="Times New Roman"/>
          <w:color w:val="000000"/>
          <w:sz w:val="28"/>
          <w:szCs w:val="28"/>
          <w:lang w:val="kk-KZ"/>
        </w:rPr>
        <w:t xml:space="preserve"> ;    </w:t>
      </w:r>
      <w:r w:rsidRPr="00A5084F">
        <w:rPr>
          <w:rStyle w:val="val"/>
          <w:rFonts w:ascii="Times New Roman" w:hAnsi="Times New Roman" w:cs="Times New Roman"/>
          <w:color w:val="000000"/>
          <w:sz w:val="28"/>
          <w:szCs w:val="28"/>
          <w:lang w:val="fr-FR"/>
        </w:rPr>
        <w:t>f</w:t>
      </w:r>
      <w:r w:rsidRPr="00A5084F">
        <w:rPr>
          <w:rStyle w:val="val"/>
          <w:rFonts w:ascii="Times New Roman" w:hAnsi="Times New Roman" w:cs="Times New Roman"/>
          <w:color w:val="000000"/>
          <w:sz w:val="28"/>
          <w:szCs w:val="28"/>
          <w:vertAlign w:val="subscript"/>
          <w:lang w:val="kk-KZ"/>
        </w:rPr>
        <w:t>у</w:t>
      </w:r>
      <w:r w:rsidRPr="00A5084F">
        <w:rPr>
          <w:rStyle w:val="val"/>
          <w:rFonts w:ascii="Times New Roman" w:hAnsi="Times New Roman" w:cs="Times New Roman"/>
          <w:color w:val="000000"/>
          <w:sz w:val="28"/>
          <w:szCs w:val="28"/>
          <w:lang w:val="kk-KZ"/>
        </w:rPr>
        <w:t xml:space="preserve"> = 8 ;  </w:t>
      </w:r>
      <w:r>
        <w:rPr>
          <w:rStyle w:val="val"/>
          <w:rFonts w:ascii="Times New Roman" w:hAnsi="Times New Roman" w:cs="Times New Roman"/>
          <w:color w:val="000000"/>
          <w:sz w:val="28"/>
          <w:szCs w:val="28"/>
          <w:lang w:val="kk-KZ"/>
        </w:rPr>
        <w:t xml:space="preserve">онда </w:t>
      </w:r>
      <w:r w:rsidRPr="00A5084F">
        <w:rPr>
          <w:rFonts w:ascii="Times New Roman" w:hAnsi="Times New Roman" w:cs="Times New Roman"/>
          <w:color w:val="000000"/>
          <w:sz w:val="28"/>
          <w:szCs w:val="28"/>
          <w:lang w:val="fr-FR"/>
        </w:rPr>
        <w:t>F</w:t>
      </w:r>
      <w:r w:rsidRPr="00A5084F">
        <w:rPr>
          <w:rFonts w:ascii="Times New Roman" w:hAnsi="Times New Roman" w:cs="Times New Roman"/>
          <w:color w:val="000000"/>
          <w:sz w:val="28"/>
          <w:szCs w:val="28"/>
          <w:vertAlign w:val="subscript"/>
          <w:lang w:val="kk-KZ"/>
        </w:rPr>
        <w:t xml:space="preserve">оп </w:t>
      </w:r>
      <w:r w:rsidRPr="00A5084F">
        <w:rPr>
          <w:rFonts w:ascii="Times New Roman" w:hAnsi="Times New Roman" w:cs="Times New Roman"/>
          <w:color w:val="000000"/>
          <w:sz w:val="28"/>
          <w:szCs w:val="28"/>
          <w:lang w:val="kk-KZ"/>
        </w:rPr>
        <w:t xml:space="preserve">= </w:t>
      </w:r>
      <w:r>
        <w:rPr>
          <w:rStyle w:val="val"/>
          <w:rFonts w:ascii="Times New Roman" w:hAnsi="Times New Roman" w:cs="Times New Roman"/>
          <w:color w:val="000000"/>
          <w:sz w:val="28"/>
          <w:szCs w:val="28"/>
          <w:lang w:val="kk-KZ"/>
        </w:rPr>
        <w:t>2,14</w:t>
      </w:r>
      <w:r w:rsidRPr="00A5084F">
        <w:rPr>
          <w:rStyle w:val="val"/>
          <w:rFonts w:ascii="Times New Roman" w:hAnsi="Times New Roman" w:cs="Times New Roman"/>
          <w:color w:val="000000"/>
          <w:sz w:val="28"/>
          <w:szCs w:val="28"/>
          <w:lang w:val="kk-KZ"/>
        </w:rPr>
        <w:t xml:space="preserve"> / </w:t>
      </w:r>
      <w:r w:rsidRPr="00A5084F">
        <w:rPr>
          <w:rFonts w:ascii="Times New Roman" w:hAnsi="Times New Roman" w:cs="Times New Roman"/>
          <w:color w:val="000000"/>
          <w:sz w:val="28"/>
          <w:szCs w:val="28"/>
          <w:lang w:val="kk-KZ"/>
        </w:rPr>
        <w:t>0,</w:t>
      </w:r>
      <w:r>
        <w:rPr>
          <w:rFonts w:ascii="Times New Roman" w:hAnsi="Times New Roman" w:cs="Times New Roman"/>
          <w:color w:val="000000"/>
          <w:sz w:val="28"/>
          <w:szCs w:val="28"/>
          <w:lang w:val="kk-KZ"/>
        </w:rPr>
        <w:t>56</w:t>
      </w:r>
      <w:r w:rsidRPr="00A5084F">
        <w:rPr>
          <w:rFonts w:ascii="Times New Roman" w:hAnsi="Times New Roman" w:cs="Times New Roman"/>
          <w:color w:val="000000"/>
          <w:sz w:val="28"/>
          <w:szCs w:val="28"/>
          <w:lang w:val="kk-KZ"/>
        </w:rPr>
        <w:t xml:space="preserve"> = </w:t>
      </w:r>
      <w:r>
        <w:rPr>
          <w:rFonts w:ascii="Times New Roman" w:hAnsi="Times New Roman" w:cs="Times New Roman"/>
          <w:color w:val="000000"/>
          <w:sz w:val="28"/>
          <w:szCs w:val="28"/>
          <w:lang w:val="kk-KZ"/>
        </w:rPr>
        <w:t>3,8</w:t>
      </w:r>
    </w:p>
    <w:p w14:paraId="7F7AE50C" w14:textId="77777777" w:rsidR="00AC615C" w:rsidRDefault="00AC615C" w:rsidP="00AC615C">
      <w:pPr>
        <w:pStyle w:val="aa"/>
        <w:spacing w:line="240" w:lineRule="auto"/>
        <w:ind w:firstLine="567"/>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Себебі, Фишердің </w:t>
      </w:r>
      <w:r w:rsidRPr="004B110E">
        <w:rPr>
          <w:rFonts w:ascii="Times New Roman" w:hAnsi="Times New Roman" w:cs="Times New Roman"/>
          <w:color w:val="000000"/>
          <w:sz w:val="28"/>
          <w:szCs w:val="28"/>
          <w:lang w:val="kk-KZ"/>
        </w:rPr>
        <w:t xml:space="preserve">F </w:t>
      </w:r>
      <w:r>
        <w:rPr>
          <w:rFonts w:ascii="Times New Roman" w:hAnsi="Times New Roman" w:cs="Times New Roman"/>
          <w:color w:val="000000"/>
          <w:sz w:val="28"/>
          <w:szCs w:val="28"/>
          <w:lang w:val="kk-KZ"/>
        </w:rPr>
        <w:t xml:space="preserve"> - өлшемшартының  кестелік мәні </w:t>
      </w:r>
      <w:r w:rsidRPr="00B970D6">
        <w:rPr>
          <w:rFonts w:ascii="Times New Roman" w:hAnsi="Times New Roman" w:cs="Times New Roman"/>
          <w:color w:val="000000"/>
          <w:sz w:val="28"/>
          <w:szCs w:val="28"/>
          <w:lang w:val="kk-KZ"/>
        </w:rPr>
        <w:t>F</w:t>
      </w:r>
      <w:r w:rsidRPr="00A5084F">
        <w:rPr>
          <w:rFonts w:ascii="Times New Roman" w:hAnsi="Times New Roman" w:cs="Times New Roman"/>
          <w:color w:val="000000"/>
          <w:sz w:val="28"/>
          <w:szCs w:val="28"/>
          <w:vertAlign w:val="subscript"/>
          <w:lang w:val="kk-KZ"/>
        </w:rPr>
        <w:t xml:space="preserve">табл </w:t>
      </w:r>
      <w:r w:rsidRPr="00B970D6">
        <w:rPr>
          <w:rFonts w:ascii="Times New Roman" w:hAnsi="Times New Roman" w:cs="Times New Roman"/>
          <w:color w:val="000000"/>
          <w:sz w:val="28"/>
          <w:szCs w:val="28"/>
          <w:lang w:val="kk-KZ"/>
        </w:rPr>
        <w:t>=3,84 (f</w:t>
      </w:r>
      <w:r w:rsidRPr="00B970D6">
        <w:rPr>
          <w:rFonts w:ascii="Times New Roman" w:hAnsi="Times New Roman" w:cs="Times New Roman"/>
          <w:color w:val="000000"/>
          <w:sz w:val="28"/>
          <w:szCs w:val="28"/>
          <w:vertAlign w:val="subscript"/>
          <w:lang w:val="kk-KZ"/>
        </w:rPr>
        <w:t xml:space="preserve">чис </w:t>
      </w:r>
      <w:r w:rsidRPr="00B970D6">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4</w:t>
      </w:r>
      <w:r w:rsidRPr="00A5084F">
        <w:rPr>
          <w:rFonts w:ascii="Times New Roman" w:hAnsi="Times New Roman" w:cs="Times New Roman"/>
          <w:color w:val="000000"/>
          <w:sz w:val="28"/>
          <w:szCs w:val="28"/>
          <w:lang w:val="kk-KZ"/>
        </w:rPr>
        <w:t xml:space="preserve"> / </w:t>
      </w:r>
      <w:r w:rsidRPr="00B970D6">
        <w:rPr>
          <w:rFonts w:ascii="Times New Roman" w:hAnsi="Times New Roman" w:cs="Times New Roman"/>
          <w:color w:val="000000"/>
          <w:sz w:val="28"/>
          <w:szCs w:val="28"/>
          <w:lang w:val="kk-KZ"/>
        </w:rPr>
        <w:t>f</w:t>
      </w:r>
      <w:r w:rsidRPr="00B970D6">
        <w:rPr>
          <w:rFonts w:ascii="Times New Roman" w:hAnsi="Times New Roman" w:cs="Times New Roman"/>
          <w:color w:val="000000"/>
          <w:sz w:val="28"/>
          <w:szCs w:val="28"/>
          <w:vertAlign w:val="subscript"/>
          <w:lang w:val="kk-KZ"/>
        </w:rPr>
        <w:t xml:space="preserve">знам </w:t>
      </w:r>
      <w:r w:rsidRPr="00B970D6">
        <w:rPr>
          <w:rFonts w:ascii="Times New Roman" w:hAnsi="Times New Roman" w:cs="Times New Roman"/>
          <w:color w:val="000000"/>
          <w:sz w:val="28"/>
          <w:szCs w:val="28"/>
          <w:lang w:val="kk-KZ"/>
        </w:rPr>
        <w:t>=</w:t>
      </w:r>
      <w:r w:rsidRPr="00A5084F">
        <w:rPr>
          <w:rFonts w:ascii="Times New Roman" w:hAnsi="Times New Roman" w:cs="Times New Roman"/>
          <w:color w:val="000000"/>
          <w:sz w:val="28"/>
          <w:szCs w:val="28"/>
          <w:lang w:val="kk-KZ"/>
        </w:rPr>
        <w:t xml:space="preserve"> 8; Р - 0,95), </w:t>
      </w:r>
      <w:r>
        <w:rPr>
          <w:rFonts w:ascii="Times New Roman" w:hAnsi="Times New Roman" w:cs="Times New Roman"/>
          <w:color w:val="000000"/>
          <w:sz w:val="28"/>
          <w:szCs w:val="28"/>
          <w:lang w:val="kk-KZ"/>
        </w:rPr>
        <w:t xml:space="preserve">  онда, алынған теңдеу зерттелетін үдеріске адекватты (сәйкес).  </w:t>
      </w:r>
    </w:p>
    <w:p w14:paraId="28B20CC6" w14:textId="77777777" w:rsidR="00AC615C" w:rsidRDefault="00AC615C" w:rsidP="00AC615C">
      <w:pPr>
        <w:pStyle w:val="aa"/>
        <w:spacing w:line="240" w:lineRule="auto"/>
        <w:ind w:firstLine="567"/>
        <w:jc w:val="both"/>
        <w:rPr>
          <w:rFonts w:ascii="Times New Roman" w:hAnsi="Times New Roman" w:cs="Times New Roman"/>
          <w:color w:val="000000"/>
          <w:sz w:val="28"/>
          <w:szCs w:val="28"/>
          <w:lang w:val="kk-KZ"/>
        </w:rPr>
      </w:pPr>
    </w:p>
    <w:p w14:paraId="2213AA7C" w14:textId="6BCF0AE1" w:rsidR="00AC615C" w:rsidRPr="005827A9" w:rsidRDefault="00AC615C" w:rsidP="00AC615C">
      <w:pPr>
        <w:pStyle w:val="aa"/>
        <w:spacing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4</w:t>
      </w:r>
      <w:r w:rsidRPr="00F43210">
        <w:rPr>
          <w:rFonts w:ascii="Times New Roman" w:hAnsi="Times New Roman" w:cs="Times New Roman"/>
          <w:b/>
          <w:sz w:val="28"/>
          <w:szCs w:val="28"/>
          <w:lang w:val="kk-KZ"/>
        </w:rPr>
        <w:t xml:space="preserve">. </w:t>
      </w:r>
      <w:r w:rsidRPr="005827A9">
        <w:rPr>
          <w:rFonts w:ascii="Times New Roman" w:hAnsi="Times New Roman"/>
          <w:b/>
          <w:sz w:val="28"/>
          <w:szCs w:val="28"/>
          <w:lang w:val="kk-KZ"/>
        </w:rPr>
        <w:t>II/2</w:t>
      </w:r>
      <w:r w:rsidR="00196FE8">
        <w:rPr>
          <w:rFonts w:ascii="Times New Roman" w:hAnsi="Times New Roman"/>
          <w:b/>
          <w:sz w:val="28"/>
          <w:szCs w:val="28"/>
          <w:lang w:val="kk-KZ"/>
        </w:rPr>
        <w:t xml:space="preserve"> </w:t>
      </w:r>
      <w:r w:rsidRPr="00987D60">
        <w:rPr>
          <w:rFonts w:ascii="Times New Roman" w:hAnsi="Times New Roman" w:cs="Times New Roman"/>
          <w:b/>
          <w:sz w:val="28"/>
          <w:szCs w:val="28"/>
          <w:lang w:val="kk-KZ"/>
        </w:rPr>
        <w:t>моделіне арналған есептеулер (</w:t>
      </w:r>
      <w:r>
        <w:rPr>
          <w:rFonts w:ascii="Times New Roman" w:hAnsi="Times New Roman" w:cs="Times New Roman"/>
          <w:b/>
          <w:sz w:val="28"/>
          <w:szCs w:val="28"/>
          <w:lang w:val="kk-KZ"/>
        </w:rPr>
        <w:t xml:space="preserve">Шаңқанай </w:t>
      </w:r>
      <w:r w:rsidRPr="00987D60">
        <w:rPr>
          <w:rFonts w:ascii="Times New Roman" w:hAnsi="Times New Roman" w:cs="Times New Roman"/>
          <w:b/>
          <w:sz w:val="28"/>
          <w:szCs w:val="28"/>
          <w:lang w:val="kk-KZ"/>
        </w:rPr>
        <w:t xml:space="preserve"> кен орнының табиғи цеолит</w:t>
      </w:r>
      <w:r>
        <w:rPr>
          <w:rFonts w:ascii="Times New Roman" w:hAnsi="Times New Roman" w:cs="Times New Roman"/>
          <w:b/>
          <w:sz w:val="28"/>
          <w:szCs w:val="28"/>
          <w:lang w:val="kk-KZ"/>
        </w:rPr>
        <w:t>імен</w:t>
      </w:r>
      <w:r w:rsidRPr="00987D60">
        <w:rPr>
          <w:rFonts w:ascii="Times New Roman" w:hAnsi="Times New Roman" w:cs="Times New Roman"/>
          <w:b/>
          <w:sz w:val="28"/>
          <w:szCs w:val="28"/>
          <w:lang w:val="kk-KZ"/>
        </w:rPr>
        <w:t xml:space="preserve"> қорғасын ион</w:t>
      </w:r>
      <w:r>
        <w:rPr>
          <w:rFonts w:ascii="Times New Roman" w:hAnsi="Times New Roman" w:cs="Times New Roman"/>
          <w:b/>
          <w:sz w:val="28"/>
          <w:szCs w:val="28"/>
          <w:lang w:val="kk-KZ"/>
        </w:rPr>
        <w:t>ынан</w:t>
      </w:r>
      <w:r w:rsidRPr="00987D60">
        <w:rPr>
          <w:rFonts w:ascii="Times New Roman" w:hAnsi="Times New Roman" w:cs="Times New Roman"/>
          <w:b/>
          <w:sz w:val="28"/>
          <w:szCs w:val="28"/>
          <w:lang w:val="kk-KZ"/>
        </w:rPr>
        <w:t xml:space="preserve"> суды тазарту </w:t>
      </w:r>
      <w:r>
        <w:rPr>
          <w:rFonts w:ascii="Times New Roman" w:hAnsi="Times New Roman" w:cs="Times New Roman"/>
          <w:b/>
          <w:sz w:val="28"/>
          <w:szCs w:val="28"/>
          <w:lang w:val="kk-KZ"/>
        </w:rPr>
        <w:t>үдерісі</w:t>
      </w:r>
      <w:r w:rsidRPr="00987D60">
        <w:rPr>
          <w:rFonts w:ascii="Times New Roman" w:hAnsi="Times New Roman" w:cs="Times New Roman"/>
          <w:b/>
          <w:sz w:val="28"/>
          <w:szCs w:val="28"/>
          <w:lang w:val="kk-KZ"/>
        </w:rPr>
        <w:t>)</w:t>
      </w:r>
    </w:p>
    <w:p w14:paraId="67801C5A" w14:textId="77777777" w:rsidR="00AC615C" w:rsidRPr="00A85617" w:rsidRDefault="00AC615C" w:rsidP="00AC615C">
      <w:pPr>
        <w:pStyle w:val="aa"/>
        <w:spacing w:line="240" w:lineRule="auto"/>
        <w:ind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xml:space="preserve">Шаңқанай  кен орнының табиғи цеолитімен суды тазарту үдерісі үшін </w:t>
      </w:r>
      <w:r w:rsidRPr="00516F38">
        <w:rPr>
          <w:rFonts w:ascii="Times New Roman" w:hAnsi="Times New Roman" w:cs="Times New Roman"/>
          <w:kern w:val="24"/>
          <w:sz w:val="28"/>
          <w:szCs w:val="28"/>
          <w:lang w:val="kk-KZ"/>
        </w:rPr>
        <w:t>№</w:t>
      </w:r>
      <w:r>
        <w:rPr>
          <w:rFonts w:ascii="Times New Roman" w:hAnsi="Times New Roman" w:cs="Times New Roman"/>
          <w:kern w:val="24"/>
          <w:sz w:val="28"/>
          <w:szCs w:val="28"/>
          <w:lang w:val="kk-KZ"/>
        </w:rPr>
        <w:t xml:space="preserve">4 теңдеудегі тәжірибелердің қайта өндірілушілігін тексеру, дисперсияларды бағалау және регрессия коэффициентерінің маңыздылығы және алынған модельдің есептеу деректерінің сәйкестігі (адекваттылығы) 13,14 және 15 кестелерде келтірілген. </w:t>
      </w:r>
    </w:p>
    <w:p w14:paraId="38CCA993" w14:textId="77777777" w:rsidR="00AC615C" w:rsidRPr="00A0099B" w:rsidRDefault="00AC615C" w:rsidP="00AC615C">
      <w:pPr>
        <w:spacing w:after="120" w:line="240" w:lineRule="auto"/>
        <w:rPr>
          <w:rFonts w:ascii="Times New Roman" w:hAnsi="Times New Roman"/>
          <w:sz w:val="28"/>
          <w:szCs w:val="28"/>
          <w:lang w:val="kk-KZ"/>
        </w:rPr>
      </w:pPr>
      <w:r>
        <w:rPr>
          <w:rFonts w:ascii="Times New Roman" w:hAnsi="Times New Roman"/>
          <w:sz w:val="28"/>
          <w:szCs w:val="28"/>
          <w:lang w:val="kk-KZ"/>
        </w:rPr>
        <w:t>Кесте</w:t>
      </w:r>
      <w:r w:rsidRPr="00A0099B">
        <w:rPr>
          <w:rFonts w:ascii="Times New Roman" w:hAnsi="Times New Roman"/>
          <w:sz w:val="28"/>
          <w:szCs w:val="28"/>
          <w:lang w:val="kk-KZ"/>
        </w:rPr>
        <w:t xml:space="preserve"> 13 - Тәжірибелердің қайта өндірушілігін тексеру (модель II/2)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65"/>
        <w:gridCol w:w="1772"/>
        <w:gridCol w:w="1556"/>
        <w:gridCol w:w="1556"/>
        <w:gridCol w:w="1557"/>
      </w:tblGrid>
      <w:tr w:rsidR="00AC615C" w:rsidRPr="00DB3CB5" w14:paraId="176616BC" w14:textId="77777777" w:rsidTr="00E56869">
        <w:trPr>
          <w:jc w:val="center"/>
        </w:trPr>
        <w:tc>
          <w:tcPr>
            <w:tcW w:w="3265" w:type="dxa"/>
            <w:vAlign w:val="center"/>
          </w:tcPr>
          <w:p w14:paraId="1E923011" w14:textId="77777777" w:rsidR="00AC615C"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Тәжірибе</w:t>
            </w:r>
          </w:p>
          <w:p w14:paraId="694AB079" w14:textId="77777777" w:rsidR="00AC615C" w:rsidRPr="00DB3CB5" w:rsidRDefault="00AC615C" w:rsidP="008C4929">
            <w:pPr>
              <w:spacing w:after="0" w:line="240" w:lineRule="auto"/>
              <w:jc w:val="center"/>
              <w:rPr>
                <w:rFonts w:ascii="Times New Roman" w:hAnsi="Times New Roman"/>
                <w:sz w:val="28"/>
                <w:szCs w:val="28"/>
              </w:rPr>
            </w:pPr>
            <w:r w:rsidRPr="00DB3CB5">
              <w:rPr>
                <w:rFonts w:ascii="Times New Roman" w:hAnsi="Times New Roman"/>
                <w:sz w:val="28"/>
                <w:szCs w:val="28"/>
                <w:lang w:val="en-US"/>
              </w:rPr>
              <w:t xml:space="preserve">N </w:t>
            </w:r>
          </w:p>
        </w:tc>
        <w:tc>
          <w:tcPr>
            <w:tcW w:w="1772" w:type="dxa"/>
            <w:vAlign w:val="center"/>
          </w:tcPr>
          <w:p w14:paraId="716109EA" w14:textId="77777777" w:rsidR="00AC615C" w:rsidRPr="00DB3CB5" w:rsidRDefault="00AC615C" w:rsidP="008C4929">
            <w:pPr>
              <w:spacing w:after="0" w:line="240" w:lineRule="auto"/>
              <w:jc w:val="center"/>
              <w:rPr>
                <w:rFonts w:ascii="Times New Roman" w:hAnsi="Times New Roman"/>
                <w:sz w:val="28"/>
                <w:szCs w:val="28"/>
                <w:vertAlign w:val="subscript"/>
                <w:lang w:val="en-US"/>
              </w:rPr>
            </w:pPr>
            <w:r w:rsidRPr="00DB3CB5">
              <w:rPr>
                <w:rFonts w:ascii="Times New Roman" w:hAnsi="Times New Roman"/>
                <w:sz w:val="28"/>
                <w:szCs w:val="28"/>
                <w:lang w:val="en-US"/>
              </w:rPr>
              <w:t>Y</w:t>
            </w:r>
            <w:r w:rsidRPr="00DB3CB5">
              <w:rPr>
                <w:rFonts w:ascii="Times New Roman" w:hAnsi="Times New Roman"/>
                <w:sz w:val="28"/>
                <w:szCs w:val="28"/>
                <w:vertAlign w:val="subscript"/>
                <w:lang w:val="en-US"/>
              </w:rPr>
              <w:t>1</w:t>
            </w:r>
          </w:p>
        </w:tc>
        <w:tc>
          <w:tcPr>
            <w:tcW w:w="1556" w:type="dxa"/>
            <w:vAlign w:val="center"/>
          </w:tcPr>
          <w:p w14:paraId="32C64ECB" w14:textId="77777777" w:rsidR="00AC615C" w:rsidRPr="00DB3CB5" w:rsidRDefault="00AC615C" w:rsidP="008C4929">
            <w:pPr>
              <w:spacing w:after="0" w:line="240" w:lineRule="auto"/>
              <w:jc w:val="center"/>
              <w:rPr>
                <w:rFonts w:ascii="Times New Roman" w:hAnsi="Times New Roman"/>
                <w:sz w:val="28"/>
                <w:szCs w:val="28"/>
                <w:vertAlign w:val="subscript"/>
                <w:lang w:val="en-US"/>
              </w:rPr>
            </w:pPr>
            <w:r w:rsidRPr="00DB3CB5">
              <w:rPr>
                <w:rFonts w:ascii="Times New Roman" w:hAnsi="Times New Roman"/>
                <w:sz w:val="28"/>
                <w:szCs w:val="28"/>
                <w:lang w:val="en-US"/>
              </w:rPr>
              <w:t>Y</w:t>
            </w:r>
            <w:r w:rsidRPr="00DB3CB5">
              <w:rPr>
                <w:rFonts w:ascii="Times New Roman" w:hAnsi="Times New Roman"/>
                <w:sz w:val="28"/>
                <w:szCs w:val="28"/>
                <w:vertAlign w:val="subscript"/>
                <w:lang w:val="en-US"/>
              </w:rPr>
              <w:t>2</w:t>
            </w:r>
          </w:p>
        </w:tc>
        <w:tc>
          <w:tcPr>
            <w:tcW w:w="1556" w:type="dxa"/>
            <w:vAlign w:val="center"/>
          </w:tcPr>
          <w:p w14:paraId="7CC99417" w14:textId="77777777" w:rsidR="00AC615C" w:rsidRPr="00C44F91" w:rsidRDefault="00AC615C" w:rsidP="008C4929">
            <w:pPr>
              <w:spacing w:after="0" w:line="240" w:lineRule="auto"/>
              <w:jc w:val="center"/>
              <w:rPr>
                <w:rFonts w:ascii="Times New Roman" w:hAnsi="Times New Roman" w:cs="Times New Roman"/>
                <w:sz w:val="28"/>
                <w:szCs w:val="28"/>
              </w:rPr>
            </w:pPr>
            <w:r w:rsidRPr="00C44F91">
              <w:rPr>
                <w:rFonts w:ascii="Times New Roman" w:hAnsi="Times New Roman" w:cs="Times New Roman"/>
                <w:sz w:val="28"/>
                <w:szCs w:val="28"/>
                <w:lang w:val="en-US"/>
              </w:rPr>
              <w:t xml:space="preserve">Y </w:t>
            </w:r>
            <w:r w:rsidRPr="00C44F91">
              <w:rPr>
                <w:rFonts w:ascii="Times New Roman" w:hAnsi="Times New Roman" w:cs="Times New Roman"/>
                <w:sz w:val="28"/>
                <w:szCs w:val="28"/>
              </w:rPr>
              <w:t>(</w:t>
            </w:r>
            <w:r>
              <w:rPr>
                <w:rFonts w:ascii="Times New Roman" w:hAnsi="Times New Roman" w:cs="Times New Roman"/>
                <w:sz w:val="28"/>
                <w:szCs w:val="28"/>
                <w:lang w:val="en-US"/>
              </w:rPr>
              <w:t>Pb</w:t>
            </w:r>
            <w:r w:rsidRPr="00C44F91">
              <w:rPr>
                <w:rFonts w:ascii="Times New Roman" w:hAnsi="Times New Roman" w:cs="Times New Roman"/>
                <w:sz w:val="28"/>
                <w:szCs w:val="28"/>
                <w:vertAlign w:val="superscript"/>
              </w:rPr>
              <w:t>2+</w:t>
            </w:r>
            <w:r w:rsidRPr="00C44F91">
              <w:rPr>
                <w:rFonts w:ascii="Times New Roman" w:hAnsi="Times New Roman" w:cs="Times New Roman"/>
                <w:sz w:val="28"/>
                <w:szCs w:val="28"/>
              </w:rPr>
              <w:t>)</w:t>
            </w:r>
          </w:p>
        </w:tc>
        <w:tc>
          <w:tcPr>
            <w:tcW w:w="1557" w:type="dxa"/>
            <w:vAlign w:val="center"/>
          </w:tcPr>
          <w:p w14:paraId="5C432818" w14:textId="77777777" w:rsidR="00AC615C" w:rsidRPr="00DB3CB5" w:rsidRDefault="00AC615C"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en-US"/>
              </w:rPr>
              <w:t>S</w:t>
            </w:r>
            <w:r w:rsidRPr="00DB3CB5">
              <w:rPr>
                <w:rFonts w:ascii="Times New Roman" w:hAnsi="Times New Roman"/>
                <w:sz w:val="28"/>
                <w:szCs w:val="28"/>
                <w:vertAlign w:val="subscript"/>
                <w:lang w:val="en-US"/>
              </w:rPr>
              <w:t>y</w:t>
            </w:r>
            <w:r w:rsidRPr="00DB3CB5">
              <w:rPr>
                <w:rFonts w:ascii="Times New Roman" w:hAnsi="Times New Roman"/>
                <w:sz w:val="28"/>
                <w:szCs w:val="28"/>
                <w:vertAlign w:val="superscript"/>
              </w:rPr>
              <w:t>2</w:t>
            </w:r>
          </w:p>
        </w:tc>
      </w:tr>
      <w:tr w:rsidR="00AC615C" w:rsidRPr="00DB3CB5" w14:paraId="3721EA4A" w14:textId="77777777" w:rsidTr="00E56869">
        <w:trPr>
          <w:jc w:val="center"/>
        </w:trPr>
        <w:tc>
          <w:tcPr>
            <w:tcW w:w="3265" w:type="dxa"/>
            <w:vAlign w:val="center"/>
          </w:tcPr>
          <w:p w14:paraId="4282E0FF" w14:textId="77777777" w:rsidR="00AC615C" w:rsidRPr="00DB3CB5" w:rsidRDefault="00AC615C"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1</w:t>
            </w:r>
          </w:p>
        </w:tc>
        <w:tc>
          <w:tcPr>
            <w:tcW w:w="1772" w:type="dxa"/>
            <w:vAlign w:val="center"/>
          </w:tcPr>
          <w:p w14:paraId="31FE610B" w14:textId="77777777" w:rsidR="00AC615C" w:rsidRPr="00A537BE" w:rsidRDefault="00AC615C" w:rsidP="008C4929">
            <w:pPr>
              <w:spacing w:after="0" w:line="240" w:lineRule="auto"/>
              <w:jc w:val="center"/>
              <w:rPr>
                <w:rFonts w:ascii="Times New Roman" w:hAnsi="Times New Roman"/>
                <w:sz w:val="28"/>
                <w:szCs w:val="28"/>
              </w:rPr>
            </w:pPr>
            <w:r>
              <w:rPr>
                <w:rFonts w:ascii="Times New Roman" w:hAnsi="Times New Roman"/>
                <w:sz w:val="28"/>
                <w:szCs w:val="28"/>
              </w:rPr>
              <w:t>95,8</w:t>
            </w:r>
          </w:p>
        </w:tc>
        <w:tc>
          <w:tcPr>
            <w:tcW w:w="1556" w:type="dxa"/>
            <w:vAlign w:val="center"/>
          </w:tcPr>
          <w:p w14:paraId="06DDA4A3" w14:textId="77777777" w:rsidR="00AC615C" w:rsidRPr="00DB3CB5"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97,0</w:t>
            </w:r>
          </w:p>
        </w:tc>
        <w:tc>
          <w:tcPr>
            <w:tcW w:w="1556" w:type="dxa"/>
            <w:vAlign w:val="center"/>
          </w:tcPr>
          <w:p w14:paraId="0001B931" w14:textId="77777777" w:rsidR="00AC615C" w:rsidRPr="00C44F91" w:rsidRDefault="00AC615C"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96,4</w:t>
            </w:r>
          </w:p>
        </w:tc>
        <w:tc>
          <w:tcPr>
            <w:tcW w:w="1557" w:type="dxa"/>
            <w:vAlign w:val="center"/>
          </w:tcPr>
          <w:p w14:paraId="5D2A3436" w14:textId="77777777" w:rsidR="00AC615C" w:rsidRPr="00107ABF" w:rsidRDefault="00AC615C" w:rsidP="008C4929">
            <w:pPr>
              <w:spacing w:after="0" w:line="240" w:lineRule="auto"/>
              <w:jc w:val="center"/>
              <w:rPr>
                <w:rFonts w:ascii="Times New Roman" w:eastAsia="Times New Roman" w:hAnsi="Times New Roman" w:cs="Times New Roman"/>
                <w:color w:val="000000"/>
                <w:sz w:val="28"/>
                <w:szCs w:val="28"/>
                <w:lang w:eastAsia="ru-RU"/>
              </w:rPr>
            </w:pPr>
            <w:r w:rsidRPr="00107ABF">
              <w:rPr>
                <w:rFonts w:ascii="Times New Roman" w:hAnsi="Times New Roman" w:cs="Times New Roman"/>
                <w:color w:val="000000"/>
                <w:sz w:val="28"/>
                <w:szCs w:val="28"/>
                <w:lang w:val="kk-KZ"/>
              </w:rPr>
              <w:t>0,72</w:t>
            </w:r>
          </w:p>
        </w:tc>
      </w:tr>
      <w:tr w:rsidR="00AC615C" w:rsidRPr="00DB3CB5" w14:paraId="27C7F54E" w14:textId="77777777" w:rsidTr="00E56869">
        <w:trPr>
          <w:jc w:val="center"/>
        </w:trPr>
        <w:tc>
          <w:tcPr>
            <w:tcW w:w="3265" w:type="dxa"/>
            <w:vAlign w:val="center"/>
          </w:tcPr>
          <w:p w14:paraId="2B25E516" w14:textId="77777777" w:rsidR="00AC615C" w:rsidRPr="00DB3CB5" w:rsidRDefault="00AC615C"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2</w:t>
            </w:r>
          </w:p>
        </w:tc>
        <w:tc>
          <w:tcPr>
            <w:tcW w:w="1772" w:type="dxa"/>
            <w:vAlign w:val="center"/>
          </w:tcPr>
          <w:p w14:paraId="67D24C6A" w14:textId="77777777" w:rsidR="00AC615C" w:rsidRPr="00A537BE" w:rsidRDefault="00AC615C" w:rsidP="008C4929">
            <w:pPr>
              <w:spacing w:after="0" w:line="240" w:lineRule="auto"/>
              <w:jc w:val="center"/>
              <w:rPr>
                <w:rFonts w:ascii="Times New Roman" w:hAnsi="Times New Roman"/>
                <w:sz w:val="28"/>
                <w:szCs w:val="28"/>
              </w:rPr>
            </w:pPr>
            <w:r>
              <w:rPr>
                <w:rFonts w:ascii="Times New Roman" w:hAnsi="Times New Roman"/>
                <w:sz w:val="28"/>
                <w:szCs w:val="28"/>
              </w:rPr>
              <w:t>98,9</w:t>
            </w:r>
          </w:p>
        </w:tc>
        <w:tc>
          <w:tcPr>
            <w:tcW w:w="1556" w:type="dxa"/>
            <w:vAlign w:val="center"/>
          </w:tcPr>
          <w:p w14:paraId="09CA6D08" w14:textId="77777777" w:rsidR="00AC615C" w:rsidRPr="00DB3CB5"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97,3</w:t>
            </w:r>
          </w:p>
        </w:tc>
        <w:tc>
          <w:tcPr>
            <w:tcW w:w="1556" w:type="dxa"/>
            <w:vAlign w:val="center"/>
          </w:tcPr>
          <w:p w14:paraId="35C57C50" w14:textId="77777777" w:rsidR="00AC615C" w:rsidRPr="00C44F91" w:rsidRDefault="00AC615C"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98,1</w:t>
            </w:r>
          </w:p>
        </w:tc>
        <w:tc>
          <w:tcPr>
            <w:tcW w:w="1557" w:type="dxa"/>
            <w:vAlign w:val="center"/>
          </w:tcPr>
          <w:p w14:paraId="743EC993" w14:textId="77777777" w:rsidR="00AC615C" w:rsidRPr="00107ABF" w:rsidRDefault="00AC615C" w:rsidP="008C4929">
            <w:pPr>
              <w:spacing w:after="0" w:line="240" w:lineRule="auto"/>
              <w:jc w:val="center"/>
              <w:rPr>
                <w:rFonts w:ascii="Times New Roman" w:hAnsi="Times New Roman" w:cs="Times New Roman"/>
                <w:color w:val="000000"/>
                <w:sz w:val="28"/>
                <w:szCs w:val="28"/>
              </w:rPr>
            </w:pPr>
            <w:r w:rsidRPr="00107ABF">
              <w:rPr>
                <w:rFonts w:ascii="Times New Roman" w:hAnsi="Times New Roman" w:cs="Times New Roman"/>
                <w:color w:val="000000"/>
                <w:sz w:val="28"/>
                <w:szCs w:val="28"/>
                <w:lang w:val="kk-KZ"/>
              </w:rPr>
              <w:t>1,28</w:t>
            </w:r>
          </w:p>
        </w:tc>
      </w:tr>
      <w:tr w:rsidR="00AC615C" w:rsidRPr="00DB3CB5" w14:paraId="22EBC36C" w14:textId="77777777" w:rsidTr="00E56869">
        <w:trPr>
          <w:jc w:val="center"/>
        </w:trPr>
        <w:tc>
          <w:tcPr>
            <w:tcW w:w="3265" w:type="dxa"/>
            <w:vAlign w:val="center"/>
          </w:tcPr>
          <w:p w14:paraId="3D1A7034" w14:textId="77777777" w:rsidR="00AC615C" w:rsidRPr="00DB3CB5" w:rsidRDefault="00AC615C"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3</w:t>
            </w:r>
          </w:p>
        </w:tc>
        <w:tc>
          <w:tcPr>
            <w:tcW w:w="1772" w:type="dxa"/>
            <w:vAlign w:val="center"/>
          </w:tcPr>
          <w:p w14:paraId="3A4F3D94" w14:textId="77777777" w:rsidR="00AC615C" w:rsidRPr="00A537BE" w:rsidRDefault="00AC615C" w:rsidP="008C4929">
            <w:pPr>
              <w:spacing w:after="0" w:line="240" w:lineRule="auto"/>
              <w:jc w:val="center"/>
              <w:rPr>
                <w:rFonts w:ascii="Times New Roman" w:hAnsi="Times New Roman"/>
                <w:sz w:val="28"/>
                <w:szCs w:val="28"/>
              </w:rPr>
            </w:pPr>
            <w:r>
              <w:rPr>
                <w:rFonts w:ascii="Times New Roman" w:hAnsi="Times New Roman"/>
                <w:sz w:val="28"/>
                <w:szCs w:val="28"/>
              </w:rPr>
              <w:t>98,4</w:t>
            </w:r>
          </w:p>
        </w:tc>
        <w:tc>
          <w:tcPr>
            <w:tcW w:w="1556" w:type="dxa"/>
            <w:vAlign w:val="center"/>
          </w:tcPr>
          <w:p w14:paraId="0CFA2392" w14:textId="77777777" w:rsidR="00AC615C" w:rsidRPr="00DB3CB5"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98,8</w:t>
            </w:r>
          </w:p>
        </w:tc>
        <w:tc>
          <w:tcPr>
            <w:tcW w:w="1556" w:type="dxa"/>
            <w:vAlign w:val="center"/>
          </w:tcPr>
          <w:p w14:paraId="7333527B" w14:textId="77777777" w:rsidR="00AC615C" w:rsidRPr="00C44F91" w:rsidRDefault="00AC615C"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98,1</w:t>
            </w:r>
          </w:p>
        </w:tc>
        <w:tc>
          <w:tcPr>
            <w:tcW w:w="1557" w:type="dxa"/>
            <w:vAlign w:val="center"/>
          </w:tcPr>
          <w:p w14:paraId="12F02C9A" w14:textId="77777777" w:rsidR="00AC615C" w:rsidRPr="00107ABF" w:rsidRDefault="00AC615C" w:rsidP="008C4929">
            <w:pPr>
              <w:spacing w:after="0" w:line="240" w:lineRule="auto"/>
              <w:jc w:val="center"/>
              <w:rPr>
                <w:rFonts w:ascii="Times New Roman" w:hAnsi="Times New Roman" w:cs="Times New Roman"/>
                <w:color w:val="000000"/>
                <w:sz w:val="28"/>
                <w:szCs w:val="28"/>
              </w:rPr>
            </w:pPr>
            <w:r w:rsidRPr="00107ABF">
              <w:rPr>
                <w:rFonts w:ascii="Times New Roman" w:hAnsi="Times New Roman" w:cs="Times New Roman"/>
                <w:color w:val="000000"/>
                <w:sz w:val="28"/>
                <w:szCs w:val="28"/>
                <w:lang w:val="kk-KZ"/>
              </w:rPr>
              <w:t>0,98</w:t>
            </w:r>
          </w:p>
        </w:tc>
      </w:tr>
      <w:tr w:rsidR="00AC615C" w:rsidRPr="00DB3CB5" w14:paraId="3ABCDDCB" w14:textId="77777777" w:rsidTr="00E56869">
        <w:trPr>
          <w:jc w:val="center"/>
        </w:trPr>
        <w:tc>
          <w:tcPr>
            <w:tcW w:w="3265" w:type="dxa"/>
            <w:vAlign w:val="center"/>
          </w:tcPr>
          <w:p w14:paraId="49B4D7E8" w14:textId="77777777" w:rsidR="00AC615C" w:rsidRPr="00DB3CB5" w:rsidRDefault="00AC615C"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4</w:t>
            </w:r>
          </w:p>
        </w:tc>
        <w:tc>
          <w:tcPr>
            <w:tcW w:w="1772" w:type="dxa"/>
            <w:vAlign w:val="center"/>
          </w:tcPr>
          <w:p w14:paraId="39CBB8AC" w14:textId="77777777" w:rsidR="00AC615C" w:rsidRPr="00A537BE" w:rsidRDefault="00AC615C" w:rsidP="008C4929">
            <w:pPr>
              <w:spacing w:after="0" w:line="240" w:lineRule="auto"/>
              <w:jc w:val="center"/>
              <w:rPr>
                <w:rFonts w:ascii="Times New Roman" w:hAnsi="Times New Roman"/>
                <w:sz w:val="28"/>
                <w:szCs w:val="28"/>
              </w:rPr>
            </w:pPr>
            <w:r>
              <w:rPr>
                <w:rFonts w:ascii="Times New Roman" w:hAnsi="Times New Roman"/>
                <w:sz w:val="28"/>
                <w:szCs w:val="28"/>
              </w:rPr>
              <w:t>101</w:t>
            </w:r>
          </w:p>
        </w:tc>
        <w:tc>
          <w:tcPr>
            <w:tcW w:w="1556" w:type="dxa"/>
            <w:vAlign w:val="center"/>
          </w:tcPr>
          <w:p w14:paraId="57786CB5" w14:textId="77777777" w:rsidR="00AC615C" w:rsidRPr="00DB3CB5"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99,5</w:t>
            </w:r>
          </w:p>
        </w:tc>
        <w:tc>
          <w:tcPr>
            <w:tcW w:w="1556" w:type="dxa"/>
            <w:vAlign w:val="center"/>
          </w:tcPr>
          <w:p w14:paraId="41EF4DDF" w14:textId="77777777" w:rsidR="00AC615C" w:rsidRPr="00C44F91" w:rsidRDefault="00AC615C"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100</w:t>
            </w:r>
          </w:p>
        </w:tc>
        <w:tc>
          <w:tcPr>
            <w:tcW w:w="1557" w:type="dxa"/>
            <w:vAlign w:val="center"/>
          </w:tcPr>
          <w:p w14:paraId="148B2FFE" w14:textId="77777777" w:rsidR="00AC615C" w:rsidRPr="00107ABF" w:rsidRDefault="00AC615C" w:rsidP="008C4929">
            <w:pPr>
              <w:spacing w:after="0" w:line="240" w:lineRule="auto"/>
              <w:jc w:val="center"/>
              <w:rPr>
                <w:rFonts w:ascii="Times New Roman" w:hAnsi="Times New Roman" w:cs="Times New Roman"/>
                <w:color w:val="000000"/>
                <w:sz w:val="28"/>
                <w:szCs w:val="28"/>
              </w:rPr>
            </w:pPr>
            <w:r w:rsidRPr="00107ABF">
              <w:rPr>
                <w:rFonts w:ascii="Times New Roman" w:hAnsi="Times New Roman" w:cs="Times New Roman"/>
                <w:color w:val="000000"/>
                <w:sz w:val="28"/>
                <w:szCs w:val="28"/>
                <w:lang w:val="en-US"/>
              </w:rPr>
              <w:t>0,5</w:t>
            </w:r>
          </w:p>
        </w:tc>
      </w:tr>
      <w:tr w:rsidR="00AC615C" w:rsidRPr="00DB3CB5" w14:paraId="1D6ADFB8" w14:textId="77777777" w:rsidTr="00E56869">
        <w:trPr>
          <w:jc w:val="center"/>
        </w:trPr>
        <w:tc>
          <w:tcPr>
            <w:tcW w:w="3265" w:type="dxa"/>
            <w:vAlign w:val="center"/>
          </w:tcPr>
          <w:p w14:paraId="7A958943" w14:textId="77777777" w:rsidR="00AC615C" w:rsidRPr="00DB3CB5"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p>
        </w:tc>
        <w:tc>
          <w:tcPr>
            <w:tcW w:w="1772" w:type="dxa"/>
            <w:vAlign w:val="center"/>
          </w:tcPr>
          <w:p w14:paraId="55BFCB58" w14:textId="77777777" w:rsidR="00AC615C" w:rsidRDefault="00AC615C" w:rsidP="008C4929">
            <w:pPr>
              <w:spacing w:after="0" w:line="240" w:lineRule="auto"/>
              <w:jc w:val="center"/>
              <w:rPr>
                <w:rFonts w:ascii="Times New Roman" w:hAnsi="Times New Roman"/>
                <w:sz w:val="28"/>
                <w:szCs w:val="28"/>
              </w:rPr>
            </w:pPr>
            <w:r>
              <w:rPr>
                <w:rFonts w:ascii="Times New Roman" w:hAnsi="Times New Roman"/>
                <w:sz w:val="28"/>
                <w:szCs w:val="28"/>
              </w:rPr>
              <w:t>93,6</w:t>
            </w:r>
          </w:p>
        </w:tc>
        <w:tc>
          <w:tcPr>
            <w:tcW w:w="1556" w:type="dxa"/>
            <w:vAlign w:val="center"/>
          </w:tcPr>
          <w:p w14:paraId="39E8E07C" w14:textId="77777777" w:rsidR="00AC615C"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92,4</w:t>
            </w:r>
          </w:p>
        </w:tc>
        <w:tc>
          <w:tcPr>
            <w:tcW w:w="1556" w:type="dxa"/>
            <w:vAlign w:val="center"/>
          </w:tcPr>
          <w:p w14:paraId="35F8D601" w14:textId="77777777" w:rsidR="00AC615C" w:rsidRPr="00C44F91" w:rsidRDefault="00AC615C"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93,0</w:t>
            </w:r>
          </w:p>
        </w:tc>
        <w:tc>
          <w:tcPr>
            <w:tcW w:w="1557" w:type="dxa"/>
            <w:vAlign w:val="center"/>
          </w:tcPr>
          <w:p w14:paraId="2636BFDA" w14:textId="77777777" w:rsidR="00AC615C" w:rsidRPr="00107ABF" w:rsidRDefault="00AC615C" w:rsidP="008C4929">
            <w:pPr>
              <w:spacing w:after="0" w:line="240" w:lineRule="auto"/>
              <w:jc w:val="center"/>
              <w:rPr>
                <w:rFonts w:ascii="Times New Roman" w:hAnsi="Times New Roman" w:cs="Times New Roman"/>
                <w:color w:val="000000"/>
                <w:sz w:val="28"/>
                <w:szCs w:val="28"/>
              </w:rPr>
            </w:pPr>
            <w:r w:rsidRPr="00107ABF">
              <w:rPr>
                <w:rFonts w:ascii="Times New Roman" w:hAnsi="Times New Roman" w:cs="Times New Roman"/>
                <w:color w:val="000000"/>
                <w:sz w:val="28"/>
                <w:szCs w:val="28"/>
              </w:rPr>
              <w:t>0,72</w:t>
            </w:r>
          </w:p>
        </w:tc>
      </w:tr>
      <w:tr w:rsidR="00AC615C" w:rsidRPr="00DB3CB5" w14:paraId="4278AFFB" w14:textId="77777777" w:rsidTr="00E56869">
        <w:trPr>
          <w:jc w:val="center"/>
        </w:trPr>
        <w:tc>
          <w:tcPr>
            <w:tcW w:w="3265" w:type="dxa"/>
            <w:vAlign w:val="center"/>
          </w:tcPr>
          <w:p w14:paraId="2815614C" w14:textId="77777777" w:rsidR="00AC615C" w:rsidRPr="00DB3CB5"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p>
        </w:tc>
        <w:tc>
          <w:tcPr>
            <w:tcW w:w="1772" w:type="dxa"/>
            <w:vAlign w:val="center"/>
          </w:tcPr>
          <w:p w14:paraId="57427713" w14:textId="77777777" w:rsidR="00AC615C" w:rsidRDefault="00AC615C" w:rsidP="008C4929">
            <w:pPr>
              <w:spacing w:after="0" w:line="240" w:lineRule="auto"/>
              <w:jc w:val="center"/>
              <w:rPr>
                <w:rFonts w:ascii="Times New Roman" w:hAnsi="Times New Roman"/>
                <w:sz w:val="28"/>
                <w:szCs w:val="28"/>
              </w:rPr>
            </w:pPr>
            <w:r>
              <w:rPr>
                <w:rFonts w:ascii="Times New Roman" w:hAnsi="Times New Roman"/>
                <w:sz w:val="28"/>
                <w:szCs w:val="28"/>
              </w:rPr>
              <w:t>93,4</w:t>
            </w:r>
          </w:p>
        </w:tc>
        <w:tc>
          <w:tcPr>
            <w:tcW w:w="1556" w:type="dxa"/>
            <w:vAlign w:val="center"/>
          </w:tcPr>
          <w:p w14:paraId="2BDF0545" w14:textId="77777777" w:rsidR="00AC615C"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94,2</w:t>
            </w:r>
          </w:p>
        </w:tc>
        <w:tc>
          <w:tcPr>
            <w:tcW w:w="1556" w:type="dxa"/>
            <w:vAlign w:val="center"/>
          </w:tcPr>
          <w:p w14:paraId="25D9FB17" w14:textId="77777777" w:rsidR="00AC615C" w:rsidRPr="00C44F91" w:rsidRDefault="00AC615C"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93,8</w:t>
            </w:r>
          </w:p>
        </w:tc>
        <w:tc>
          <w:tcPr>
            <w:tcW w:w="1557" w:type="dxa"/>
            <w:vAlign w:val="center"/>
          </w:tcPr>
          <w:p w14:paraId="36825EB9" w14:textId="77777777" w:rsidR="00AC615C" w:rsidRPr="00107ABF" w:rsidRDefault="00AC615C" w:rsidP="008C4929">
            <w:pPr>
              <w:spacing w:after="0" w:line="240" w:lineRule="auto"/>
              <w:jc w:val="center"/>
              <w:rPr>
                <w:rFonts w:ascii="Times New Roman" w:hAnsi="Times New Roman" w:cs="Times New Roman"/>
                <w:color w:val="000000"/>
                <w:sz w:val="28"/>
                <w:szCs w:val="28"/>
              </w:rPr>
            </w:pPr>
            <w:r w:rsidRPr="00107ABF">
              <w:rPr>
                <w:rFonts w:ascii="Times New Roman" w:hAnsi="Times New Roman" w:cs="Times New Roman"/>
                <w:color w:val="000000"/>
                <w:sz w:val="28"/>
                <w:szCs w:val="28"/>
                <w:lang w:val="kk-KZ"/>
              </w:rPr>
              <w:t>0,32</w:t>
            </w:r>
          </w:p>
        </w:tc>
      </w:tr>
      <w:tr w:rsidR="00AC615C" w:rsidRPr="00DB3CB5" w14:paraId="4669C778" w14:textId="77777777" w:rsidTr="00E56869">
        <w:trPr>
          <w:jc w:val="center"/>
        </w:trPr>
        <w:tc>
          <w:tcPr>
            <w:tcW w:w="3265" w:type="dxa"/>
            <w:vAlign w:val="center"/>
          </w:tcPr>
          <w:p w14:paraId="2B0402AE" w14:textId="77777777" w:rsidR="00AC615C" w:rsidRPr="00DB3CB5"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p>
        </w:tc>
        <w:tc>
          <w:tcPr>
            <w:tcW w:w="1772" w:type="dxa"/>
            <w:vAlign w:val="center"/>
          </w:tcPr>
          <w:p w14:paraId="53E7A686" w14:textId="77777777" w:rsidR="00AC615C" w:rsidRDefault="00AC615C" w:rsidP="008C4929">
            <w:pPr>
              <w:spacing w:after="0" w:line="240" w:lineRule="auto"/>
              <w:jc w:val="center"/>
              <w:rPr>
                <w:rFonts w:ascii="Times New Roman" w:hAnsi="Times New Roman"/>
                <w:sz w:val="28"/>
                <w:szCs w:val="28"/>
              </w:rPr>
            </w:pPr>
            <w:r>
              <w:rPr>
                <w:rFonts w:ascii="Times New Roman" w:hAnsi="Times New Roman"/>
                <w:sz w:val="28"/>
                <w:szCs w:val="28"/>
              </w:rPr>
              <w:t>93,9</w:t>
            </w:r>
          </w:p>
        </w:tc>
        <w:tc>
          <w:tcPr>
            <w:tcW w:w="1556" w:type="dxa"/>
            <w:vAlign w:val="center"/>
          </w:tcPr>
          <w:p w14:paraId="78EC504C" w14:textId="77777777" w:rsidR="00AC615C"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95,3</w:t>
            </w:r>
          </w:p>
        </w:tc>
        <w:tc>
          <w:tcPr>
            <w:tcW w:w="1556" w:type="dxa"/>
            <w:vAlign w:val="center"/>
          </w:tcPr>
          <w:p w14:paraId="1CD169D9" w14:textId="77777777" w:rsidR="00AC615C" w:rsidRPr="00C44F91" w:rsidRDefault="00AC615C"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94,6</w:t>
            </w:r>
          </w:p>
        </w:tc>
        <w:tc>
          <w:tcPr>
            <w:tcW w:w="1557" w:type="dxa"/>
            <w:vAlign w:val="center"/>
          </w:tcPr>
          <w:p w14:paraId="28D67596" w14:textId="77777777" w:rsidR="00AC615C" w:rsidRPr="00107ABF" w:rsidRDefault="00AC615C" w:rsidP="008C4929">
            <w:pPr>
              <w:spacing w:after="0" w:line="240" w:lineRule="auto"/>
              <w:jc w:val="center"/>
              <w:rPr>
                <w:rFonts w:ascii="Times New Roman" w:hAnsi="Times New Roman" w:cs="Times New Roman"/>
                <w:color w:val="000000"/>
                <w:sz w:val="28"/>
                <w:szCs w:val="28"/>
              </w:rPr>
            </w:pPr>
            <w:r w:rsidRPr="00107ABF">
              <w:rPr>
                <w:rFonts w:ascii="Times New Roman" w:hAnsi="Times New Roman" w:cs="Times New Roman"/>
                <w:color w:val="000000"/>
                <w:sz w:val="28"/>
                <w:szCs w:val="28"/>
                <w:lang w:val="kk-KZ"/>
              </w:rPr>
              <w:t>0,98</w:t>
            </w:r>
          </w:p>
        </w:tc>
      </w:tr>
      <w:tr w:rsidR="00AC615C" w:rsidRPr="00DB3CB5" w14:paraId="28A810F9" w14:textId="77777777" w:rsidTr="00E56869">
        <w:trPr>
          <w:jc w:val="center"/>
        </w:trPr>
        <w:tc>
          <w:tcPr>
            <w:tcW w:w="3265" w:type="dxa"/>
            <w:vAlign w:val="center"/>
          </w:tcPr>
          <w:p w14:paraId="63162779" w14:textId="77777777" w:rsidR="00AC615C" w:rsidRPr="00DB3CB5"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p>
        </w:tc>
        <w:tc>
          <w:tcPr>
            <w:tcW w:w="1772" w:type="dxa"/>
            <w:vAlign w:val="center"/>
          </w:tcPr>
          <w:p w14:paraId="63F547D6" w14:textId="77777777" w:rsidR="00AC615C" w:rsidRDefault="00AC615C" w:rsidP="008C4929">
            <w:pPr>
              <w:spacing w:after="0" w:line="240" w:lineRule="auto"/>
              <w:jc w:val="center"/>
              <w:rPr>
                <w:rFonts w:ascii="Times New Roman" w:hAnsi="Times New Roman"/>
                <w:sz w:val="28"/>
                <w:szCs w:val="28"/>
              </w:rPr>
            </w:pPr>
            <w:r>
              <w:rPr>
                <w:rFonts w:ascii="Times New Roman" w:hAnsi="Times New Roman"/>
                <w:sz w:val="28"/>
                <w:szCs w:val="28"/>
              </w:rPr>
              <w:t>96,7</w:t>
            </w:r>
          </w:p>
        </w:tc>
        <w:tc>
          <w:tcPr>
            <w:tcW w:w="1556" w:type="dxa"/>
            <w:vAlign w:val="center"/>
          </w:tcPr>
          <w:p w14:paraId="53D1D8BF" w14:textId="77777777" w:rsidR="00AC615C" w:rsidRDefault="00AC615C"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95,9</w:t>
            </w:r>
          </w:p>
        </w:tc>
        <w:tc>
          <w:tcPr>
            <w:tcW w:w="1556" w:type="dxa"/>
            <w:vAlign w:val="center"/>
          </w:tcPr>
          <w:p w14:paraId="347508D4" w14:textId="77777777" w:rsidR="00AC615C" w:rsidRPr="00C44F91" w:rsidRDefault="00AC615C"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96,3</w:t>
            </w:r>
          </w:p>
        </w:tc>
        <w:tc>
          <w:tcPr>
            <w:tcW w:w="1557" w:type="dxa"/>
            <w:vAlign w:val="center"/>
          </w:tcPr>
          <w:p w14:paraId="08E08702" w14:textId="77777777" w:rsidR="00AC615C" w:rsidRPr="00107ABF" w:rsidRDefault="00AC615C" w:rsidP="008C4929">
            <w:pPr>
              <w:spacing w:after="0" w:line="240" w:lineRule="auto"/>
              <w:jc w:val="center"/>
              <w:rPr>
                <w:rFonts w:ascii="Times New Roman" w:hAnsi="Times New Roman" w:cs="Times New Roman"/>
                <w:color w:val="000000"/>
                <w:sz w:val="28"/>
                <w:szCs w:val="28"/>
              </w:rPr>
            </w:pPr>
            <w:r w:rsidRPr="00107ABF">
              <w:rPr>
                <w:rFonts w:ascii="Times New Roman" w:hAnsi="Times New Roman" w:cs="Times New Roman"/>
                <w:color w:val="000000"/>
                <w:sz w:val="28"/>
                <w:szCs w:val="28"/>
                <w:lang w:val="kk-KZ"/>
              </w:rPr>
              <w:t>0,32</w:t>
            </w:r>
          </w:p>
        </w:tc>
      </w:tr>
      <w:tr w:rsidR="00AC615C" w:rsidRPr="00DB3CB5" w14:paraId="1406333B" w14:textId="77777777" w:rsidTr="00E56869">
        <w:trPr>
          <w:jc w:val="center"/>
        </w:trPr>
        <w:tc>
          <w:tcPr>
            <w:tcW w:w="8149" w:type="dxa"/>
            <w:gridSpan w:val="4"/>
            <w:tcBorders>
              <w:top w:val="single" w:sz="4" w:space="0" w:color="auto"/>
            </w:tcBorders>
            <w:vAlign w:val="center"/>
          </w:tcPr>
          <w:p w14:paraId="529FF19B" w14:textId="77777777" w:rsidR="00AC615C" w:rsidRPr="006E7BEA" w:rsidRDefault="00AC615C" w:rsidP="008C4929">
            <w:pPr>
              <w:spacing w:after="0" w:line="240" w:lineRule="auto"/>
              <w:jc w:val="center"/>
              <w:rPr>
                <w:rFonts w:ascii="Times New Roman" w:hAnsi="Times New Roman"/>
                <w:sz w:val="32"/>
                <w:szCs w:val="32"/>
                <w:lang w:val="kk-KZ"/>
              </w:rPr>
            </w:pPr>
            <w:r w:rsidRPr="00A537BE">
              <w:rPr>
                <w:rFonts w:ascii="Times New Roman" w:hAnsi="Times New Roman"/>
                <w:sz w:val="32"/>
                <w:szCs w:val="32"/>
                <w:lang w:val="kk-KZ"/>
              </w:rPr>
              <w:t>Σ</w:t>
            </w:r>
            <w:r w:rsidRPr="00DB3CB5">
              <w:rPr>
                <w:rFonts w:ascii="Times New Roman" w:hAnsi="Times New Roman"/>
                <w:sz w:val="28"/>
                <w:szCs w:val="28"/>
                <w:lang w:val="en-US"/>
              </w:rPr>
              <w:t xml:space="preserve"> S</w:t>
            </w:r>
            <w:r w:rsidRPr="00DB3CB5">
              <w:rPr>
                <w:rFonts w:ascii="Times New Roman" w:hAnsi="Times New Roman"/>
                <w:sz w:val="28"/>
                <w:szCs w:val="28"/>
                <w:vertAlign w:val="subscript"/>
                <w:lang w:val="en-US"/>
              </w:rPr>
              <w:t>y</w:t>
            </w:r>
            <w:r w:rsidRPr="00DB3CB5">
              <w:rPr>
                <w:rFonts w:ascii="Times New Roman" w:hAnsi="Times New Roman"/>
                <w:sz w:val="28"/>
                <w:szCs w:val="28"/>
                <w:vertAlign w:val="superscript"/>
              </w:rPr>
              <w:t>2</w:t>
            </w:r>
          </w:p>
        </w:tc>
        <w:tc>
          <w:tcPr>
            <w:tcW w:w="1557" w:type="dxa"/>
            <w:vAlign w:val="center"/>
          </w:tcPr>
          <w:p w14:paraId="5D049648" w14:textId="77777777" w:rsidR="00AC615C" w:rsidRPr="005A4901" w:rsidRDefault="00AC615C" w:rsidP="008C492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5,82</w:t>
            </w:r>
          </w:p>
        </w:tc>
      </w:tr>
    </w:tbl>
    <w:p w14:paraId="4CE82790" w14:textId="77777777" w:rsidR="00AC615C" w:rsidRDefault="00AC615C" w:rsidP="00AC615C">
      <w:pPr>
        <w:spacing w:after="0" w:line="240" w:lineRule="auto"/>
        <w:rPr>
          <w:rFonts w:ascii="Times New Roman" w:hAnsi="Times New Roman"/>
          <w:b/>
          <w:color w:val="000000"/>
          <w:sz w:val="28"/>
          <w:szCs w:val="28"/>
          <w:lang w:val="en-US"/>
        </w:rPr>
      </w:pPr>
    </w:p>
    <w:p w14:paraId="0142A3F2" w14:textId="77777777" w:rsidR="00AC615C" w:rsidRPr="00361A85" w:rsidRDefault="00AC615C" w:rsidP="00AC615C">
      <w:pPr>
        <w:spacing w:after="0" w:line="240" w:lineRule="auto"/>
        <w:ind w:firstLine="720"/>
        <w:jc w:val="both"/>
        <w:rPr>
          <w:rFonts w:ascii="Times New Roman" w:hAnsi="Times New Roman"/>
          <w:b/>
          <w:color w:val="000000"/>
          <w:sz w:val="28"/>
          <w:szCs w:val="28"/>
          <w:lang w:val="en-US"/>
        </w:rPr>
      </w:pPr>
      <w:r>
        <w:rPr>
          <w:rFonts w:ascii="Times New Roman" w:hAnsi="Times New Roman"/>
          <w:sz w:val="28"/>
          <w:szCs w:val="28"/>
          <w:lang w:val="en-US"/>
        </w:rPr>
        <w:t>G</w:t>
      </w:r>
      <w:r w:rsidRPr="00DB3CB5">
        <w:rPr>
          <w:rFonts w:ascii="Times New Roman" w:hAnsi="Times New Roman"/>
          <w:sz w:val="28"/>
          <w:szCs w:val="28"/>
          <w:vertAlign w:val="subscript"/>
          <w:lang w:val="en-US"/>
        </w:rPr>
        <w:t>P</w:t>
      </w:r>
      <w:r w:rsidRPr="00361A85">
        <w:rPr>
          <w:rFonts w:ascii="Times New Roman" w:hAnsi="Times New Roman"/>
          <w:sz w:val="28"/>
          <w:szCs w:val="28"/>
          <w:lang w:val="en-US"/>
        </w:rPr>
        <w:t xml:space="preserve"> = 1,28 / 5,82 = 0,216 ≤ 0,516 (</w:t>
      </w:r>
      <w:r>
        <w:rPr>
          <w:rFonts w:ascii="Times New Roman" w:hAnsi="Times New Roman"/>
          <w:sz w:val="28"/>
          <w:szCs w:val="28"/>
          <w:lang w:val="en-US"/>
        </w:rPr>
        <w:t>G</w:t>
      </w:r>
      <w:proofErr w:type="spellStart"/>
      <w:r w:rsidRPr="00A537BE">
        <w:rPr>
          <w:rFonts w:ascii="Times New Roman" w:hAnsi="Times New Roman"/>
          <w:sz w:val="28"/>
          <w:szCs w:val="28"/>
          <w:vertAlign w:val="subscript"/>
        </w:rPr>
        <w:t>таб</w:t>
      </w:r>
      <w:proofErr w:type="spellEnd"/>
      <w:r w:rsidRPr="00361A85">
        <w:rPr>
          <w:rFonts w:ascii="Times New Roman" w:hAnsi="Times New Roman"/>
          <w:sz w:val="28"/>
          <w:szCs w:val="28"/>
          <w:lang w:val="en-US"/>
        </w:rPr>
        <w:t xml:space="preserve">, </w:t>
      </w:r>
      <w:r>
        <w:rPr>
          <w:rFonts w:ascii="Times New Roman" w:hAnsi="Times New Roman"/>
          <w:sz w:val="28"/>
          <w:szCs w:val="28"/>
          <w:lang w:val="en-US"/>
        </w:rPr>
        <w:t>N</w:t>
      </w:r>
      <w:r w:rsidRPr="00361A85">
        <w:rPr>
          <w:rFonts w:ascii="Times New Roman" w:hAnsi="Times New Roman"/>
          <w:sz w:val="28"/>
          <w:szCs w:val="28"/>
          <w:lang w:val="en-US"/>
        </w:rPr>
        <w:t xml:space="preserve"> = 8, </w:t>
      </w:r>
      <w:r>
        <w:rPr>
          <w:rFonts w:ascii="Times New Roman" w:hAnsi="Times New Roman"/>
          <w:sz w:val="28"/>
          <w:szCs w:val="28"/>
          <w:lang w:val="en-US"/>
        </w:rPr>
        <w:t>f</w:t>
      </w:r>
      <w:r w:rsidRPr="00361A85">
        <w:rPr>
          <w:rFonts w:ascii="Times New Roman" w:hAnsi="Times New Roman"/>
          <w:sz w:val="28"/>
          <w:szCs w:val="28"/>
          <w:lang w:val="en-US"/>
        </w:rPr>
        <w:t xml:space="preserve"> = 2, </w:t>
      </w:r>
      <w:r>
        <w:rPr>
          <w:rFonts w:ascii="Times New Roman" w:hAnsi="Times New Roman"/>
          <w:sz w:val="28"/>
          <w:szCs w:val="28"/>
          <w:lang w:val="en-US"/>
        </w:rPr>
        <w:t>P</w:t>
      </w:r>
      <w:r w:rsidRPr="00361A85">
        <w:rPr>
          <w:rFonts w:ascii="Times New Roman" w:hAnsi="Times New Roman"/>
          <w:sz w:val="28"/>
          <w:szCs w:val="28"/>
          <w:lang w:val="en-US"/>
        </w:rPr>
        <w:t xml:space="preserve"> = 0,95) - </w:t>
      </w:r>
      <w:r w:rsidRPr="006E49A2">
        <w:rPr>
          <w:rFonts w:ascii="Times New Roman" w:hAnsi="Times New Roman"/>
          <w:sz w:val="28"/>
          <w:szCs w:val="28"/>
          <w:lang w:val="kk-KZ"/>
        </w:rPr>
        <w:t>тәжірибелер жаңғыртылған</w:t>
      </w:r>
      <w:r w:rsidRPr="00361A85">
        <w:rPr>
          <w:rFonts w:ascii="Times New Roman" w:hAnsi="Times New Roman"/>
          <w:sz w:val="28"/>
          <w:szCs w:val="28"/>
          <w:lang w:val="en-US"/>
        </w:rPr>
        <w:t>.</w:t>
      </w:r>
    </w:p>
    <w:p w14:paraId="74982C37" w14:textId="2C2A9297" w:rsidR="00AC615C" w:rsidRPr="005C77B7" w:rsidRDefault="00AC615C" w:rsidP="00AC615C">
      <w:pPr>
        <w:spacing w:after="0" w:line="240" w:lineRule="auto"/>
        <w:ind w:firstLine="720"/>
        <w:rPr>
          <w:rFonts w:ascii="Times New Roman" w:hAnsi="Times New Roman"/>
          <w:b/>
          <w:color w:val="000000"/>
          <w:sz w:val="28"/>
          <w:szCs w:val="28"/>
          <w:lang w:val="en-US"/>
        </w:rPr>
      </w:pPr>
      <w:r w:rsidRPr="000E1117">
        <w:rPr>
          <w:rFonts w:ascii="Times New Roman" w:hAnsi="Times New Roman"/>
          <w:color w:val="000000"/>
          <w:sz w:val="28"/>
          <w:szCs w:val="28"/>
          <w:lang w:val="kk-KZ"/>
        </w:rPr>
        <w:t>Қайта өндірушіліктің дисперсиясын бағалау</w:t>
      </w:r>
      <w:r w:rsidR="003B0061">
        <w:rPr>
          <w:rFonts w:ascii="Times New Roman" w:hAnsi="Times New Roman"/>
          <w:color w:val="000000"/>
          <w:sz w:val="28"/>
          <w:szCs w:val="28"/>
          <w:lang w:val="kk-KZ"/>
        </w:rPr>
        <w:t xml:space="preserve"> </w:t>
      </w:r>
      <w:r w:rsidRPr="003F4B75">
        <w:rPr>
          <w:rFonts w:ascii="Times New Roman" w:hAnsi="Times New Roman"/>
          <w:b/>
          <w:color w:val="000000"/>
          <w:sz w:val="28"/>
          <w:szCs w:val="28"/>
          <w:lang w:val="en-US"/>
        </w:rPr>
        <w:t>S</w:t>
      </w:r>
      <w:r w:rsidRPr="003F4B75">
        <w:rPr>
          <w:rFonts w:ascii="Times New Roman" w:hAnsi="Times New Roman"/>
          <w:b/>
          <w:color w:val="000000"/>
          <w:sz w:val="28"/>
          <w:szCs w:val="28"/>
          <w:vertAlign w:val="subscript"/>
        </w:rPr>
        <w:t>у</w:t>
      </w:r>
      <w:r w:rsidRPr="005C77B7">
        <w:rPr>
          <w:rFonts w:ascii="Times New Roman" w:hAnsi="Times New Roman"/>
          <w:b/>
          <w:color w:val="000000"/>
          <w:sz w:val="28"/>
          <w:szCs w:val="28"/>
          <w:vertAlign w:val="superscript"/>
          <w:lang w:val="en-US"/>
        </w:rPr>
        <w:t>2</w:t>
      </w:r>
      <w:r w:rsidRPr="005C77B7">
        <w:rPr>
          <w:rFonts w:ascii="Times New Roman" w:hAnsi="Times New Roman"/>
          <w:b/>
          <w:color w:val="000000"/>
          <w:sz w:val="28"/>
          <w:szCs w:val="28"/>
          <w:lang w:val="en-US"/>
        </w:rPr>
        <w:t xml:space="preserve"> = </w:t>
      </w:r>
      <w:r w:rsidRPr="005C77B7">
        <w:rPr>
          <w:rFonts w:ascii="Times New Roman" w:hAnsi="Times New Roman"/>
          <w:color w:val="000000"/>
          <w:sz w:val="28"/>
          <w:szCs w:val="28"/>
          <w:lang w:val="en-US"/>
        </w:rPr>
        <w:t>5,82 / 8 = 0,73</w:t>
      </w:r>
    </w:p>
    <w:p w14:paraId="0CE527C1" w14:textId="7846849E" w:rsidR="00AC615C" w:rsidRPr="003B0061" w:rsidRDefault="00AC615C" w:rsidP="00AC615C">
      <w:pPr>
        <w:spacing w:after="0" w:line="240" w:lineRule="auto"/>
        <w:rPr>
          <w:rFonts w:ascii="Times New Roman" w:hAnsi="Times New Roman"/>
          <w:b/>
          <w:color w:val="000000"/>
          <w:sz w:val="28"/>
          <w:szCs w:val="28"/>
        </w:rPr>
      </w:pPr>
      <w:r w:rsidRPr="000E1117">
        <w:rPr>
          <w:rFonts w:ascii="Times New Roman" w:hAnsi="Times New Roman"/>
          <w:bCs/>
          <w:color w:val="000000"/>
          <w:sz w:val="28"/>
          <w:szCs w:val="28"/>
          <w:lang w:val="kk-KZ"/>
        </w:rPr>
        <w:lastRenderedPageBreak/>
        <w:t>Орташа дисперсия мәнін бағалау</w:t>
      </w:r>
      <w:r w:rsidR="003B0061">
        <w:rPr>
          <w:rFonts w:ascii="Times New Roman" w:hAnsi="Times New Roman"/>
          <w:bCs/>
          <w:color w:val="000000"/>
          <w:sz w:val="28"/>
          <w:szCs w:val="28"/>
          <w:lang w:val="kk-KZ"/>
        </w:rPr>
        <w:t xml:space="preserve"> </w:t>
      </w:r>
      <w:r>
        <w:rPr>
          <w:rFonts w:ascii="Times New Roman" w:hAnsi="Times New Roman"/>
          <w:b/>
          <w:color w:val="000000"/>
          <w:sz w:val="28"/>
          <w:szCs w:val="28"/>
          <w:lang w:val="en-US"/>
        </w:rPr>
        <w:t>S</w:t>
      </w:r>
      <w:r w:rsidRPr="003B0061">
        <w:rPr>
          <w:rFonts w:ascii="Times New Roman" w:hAnsi="Times New Roman"/>
          <w:b/>
          <w:color w:val="000000"/>
          <w:sz w:val="28"/>
          <w:szCs w:val="28"/>
          <w:vertAlign w:val="superscript"/>
        </w:rPr>
        <w:t>2</w:t>
      </w:r>
      <w:r>
        <w:rPr>
          <w:rFonts w:ascii="Times New Roman" w:hAnsi="Times New Roman"/>
          <w:b/>
          <w:color w:val="000000"/>
          <w:sz w:val="28"/>
          <w:szCs w:val="28"/>
          <w:vertAlign w:val="subscript"/>
          <w:lang w:val="en-US"/>
        </w:rPr>
        <w:t>y</w:t>
      </w:r>
      <w:r w:rsidRPr="003B0061">
        <w:rPr>
          <w:rFonts w:ascii="Times New Roman" w:hAnsi="Times New Roman"/>
          <w:b/>
          <w:color w:val="000000"/>
          <w:sz w:val="28"/>
          <w:szCs w:val="28"/>
          <w:vertAlign w:val="subscript"/>
        </w:rPr>
        <w:t xml:space="preserve"> </w:t>
      </w:r>
      <w:r>
        <w:rPr>
          <w:rFonts w:ascii="Times New Roman" w:hAnsi="Times New Roman"/>
          <w:b/>
          <w:color w:val="000000"/>
          <w:sz w:val="28"/>
          <w:szCs w:val="28"/>
          <w:vertAlign w:val="subscript"/>
        </w:rPr>
        <w:t>ср</w:t>
      </w:r>
      <w:r w:rsidRPr="003B0061">
        <w:rPr>
          <w:rFonts w:ascii="Times New Roman" w:hAnsi="Times New Roman"/>
          <w:b/>
          <w:color w:val="000000"/>
          <w:sz w:val="28"/>
          <w:szCs w:val="28"/>
        </w:rPr>
        <w:t>=</w:t>
      </w:r>
      <w:r w:rsidRPr="003B0061">
        <w:rPr>
          <w:rFonts w:ascii="Times New Roman" w:hAnsi="Times New Roman"/>
          <w:color w:val="000000"/>
          <w:sz w:val="28"/>
          <w:szCs w:val="28"/>
        </w:rPr>
        <w:t>0,582/ 2 = 0,291</w:t>
      </w:r>
    </w:p>
    <w:p w14:paraId="4E32DA2C" w14:textId="77777777" w:rsidR="00AC615C" w:rsidRPr="008A0FE0" w:rsidRDefault="00AC615C" w:rsidP="00AC615C">
      <w:pPr>
        <w:spacing w:after="0" w:line="240" w:lineRule="auto"/>
        <w:ind w:firstLine="720"/>
        <w:jc w:val="both"/>
        <w:rPr>
          <w:rFonts w:ascii="Times New Roman" w:hAnsi="Times New Roman"/>
          <w:sz w:val="28"/>
          <w:szCs w:val="28"/>
          <w:lang w:val="kk-KZ"/>
        </w:rPr>
      </w:pPr>
      <w:r>
        <w:rPr>
          <w:rFonts w:ascii="Times New Roman" w:hAnsi="Times New Roman"/>
          <w:color w:val="000000"/>
          <w:sz w:val="28"/>
          <w:szCs w:val="28"/>
          <w:lang w:val="kk-KZ"/>
        </w:rPr>
        <w:t xml:space="preserve">Онда </w:t>
      </w:r>
      <w:proofErr w:type="spellStart"/>
      <w:r>
        <w:rPr>
          <w:rFonts w:ascii="Times New Roman" w:hAnsi="Times New Roman"/>
          <w:b/>
          <w:color w:val="000000"/>
          <w:sz w:val="28"/>
          <w:szCs w:val="28"/>
          <w:lang w:val="en-US"/>
        </w:rPr>
        <w:t>S</w:t>
      </w:r>
      <w:r>
        <w:rPr>
          <w:rFonts w:ascii="Times New Roman" w:hAnsi="Times New Roman"/>
          <w:b/>
          <w:color w:val="000000"/>
          <w:sz w:val="28"/>
          <w:szCs w:val="28"/>
          <w:vertAlign w:val="subscript"/>
          <w:lang w:val="en-US"/>
        </w:rPr>
        <w:t>bj</w:t>
      </w:r>
      <w:proofErr w:type="spellEnd"/>
      <w:r w:rsidRPr="00CC5B34">
        <w:rPr>
          <w:rFonts w:ascii="Times New Roman" w:hAnsi="Times New Roman"/>
          <w:b/>
          <w:color w:val="000000"/>
          <w:sz w:val="28"/>
          <w:szCs w:val="28"/>
        </w:rPr>
        <w:t>= √</w:t>
      </w:r>
      <w:r w:rsidRPr="00CC5B34">
        <w:rPr>
          <w:rFonts w:ascii="Times New Roman" w:hAnsi="Times New Roman"/>
          <w:color w:val="000000"/>
          <w:sz w:val="28"/>
          <w:szCs w:val="28"/>
        </w:rPr>
        <w:t xml:space="preserve">0,291 / 8 = 0,191.  </w:t>
      </w:r>
      <w:r>
        <w:rPr>
          <w:rFonts w:ascii="Times New Roman" w:hAnsi="Times New Roman"/>
          <w:sz w:val="28"/>
          <w:szCs w:val="28"/>
          <w:lang w:val="kk-KZ"/>
        </w:rPr>
        <w:t xml:space="preserve">Статистикалық сенімділікке байланысты </w:t>
      </w:r>
      <w:r w:rsidRPr="000942B0">
        <w:rPr>
          <w:rFonts w:ascii="Times New Roman" w:hAnsi="Times New Roman"/>
          <w:color w:val="000000"/>
          <w:sz w:val="28"/>
          <w:szCs w:val="28"/>
          <w:lang w:val="en-US"/>
        </w:rPr>
        <w:t>P</w:t>
      </w:r>
      <w:r w:rsidRPr="00CC5B34">
        <w:rPr>
          <w:rFonts w:ascii="Times New Roman" w:hAnsi="Times New Roman"/>
          <w:color w:val="000000"/>
          <w:sz w:val="28"/>
          <w:szCs w:val="28"/>
        </w:rPr>
        <w:t xml:space="preserve"> (95 %)</w:t>
      </w:r>
      <w:r>
        <w:rPr>
          <w:rFonts w:ascii="Times New Roman" w:hAnsi="Times New Roman"/>
          <w:color w:val="000000"/>
          <w:sz w:val="28"/>
          <w:szCs w:val="28"/>
          <w:lang w:val="kk-KZ"/>
        </w:rPr>
        <w:t xml:space="preserve"> Стюденттің </w:t>
      </w:r>
      <w:r w:rsidRPr="000942B0">
        <w:rPr>
          <w:rFonts w:ascii="Times New Roman" w:hAnsi="Times New Roman"/>
          <w:b/>
          <w:color w:val="000000"/>
          <w:sz w:val="28"/>
          <w:szCs w:val="28"/>
          <w:lang w:val="en-US"/>
        </w:rPr>
        <w:t>t</w:t>
      </w:r>
      <w:r w:rsidRPr="00CC5B34">
        <w:rPr>
          <w:rFonts w:ascii="Times New Roman" w:hAnsi="Times New Roman"/>
          <w:color w:val="000000"/>
          <w:sz w:val="28"/>
          <w:szCs w:val="28"/>
        </w:rPr>
        <w:t xml:space="preserve"> –</w:t>
      </w:r>
      <w:r>
        <w:rPr>
          <w:rFonts w:ascii="Times New Roman" w:hAnsi="Times New Roman"/>
          <w:color w:val="000000"/>
          <w:sz w:val="28"/>
          <w:szCs w:val="28"/>
          <w:lang w:val="kk-KZ"/>
        </w:rPr>
        <w:t xml:space="preserve">-өлшемшартының кестелік мәні және еркіндік дәрежелерінің саны </w:t>
      </w:r>
      <w:r w:rsidRPr="000942B0">
        <w:rPr>
          <w:rFonts w:ascii="Times New Roman" w:hAnsi="Times New Roman"/>
          <w:color w:val="000000"/>
          <w:sz w:val="28"/>
          <w:szCs w:val="28"/>
          <w:lang w:val="en-US"/>
        </w:rPr>
        <w:t>f</w:t>
      </w:r>
      <w:r>
        <w:rPr>
          <w:rFonts w:ascii="Times New Roman" w:hAnsi="Times New Roman"/>
          <w:color w:val="000000"/>
          <w:sz w:val="28"/>
          <w:szCs w:val="28"/>
          <w:lang w:val="kk-KZ"/>
        </w:rPr>
        <w:t xml:space="preserve">,  </w:t>
      </w:r>
      <w:proofErr w:type="spellStart"/>
      <w:r>
        <w:rPr>
          <w:rFonts w:ascii="Times New Roman" w:hAnsi="Times New Roman"/>
          <w:color w:val="000000"/>
          <w:sz w:val="28"/>
          <w:szCs w:val="28"/>
          <w:lang w:val="en-US"/>
        </w:rPr>
        <w:t>t</w:t>
      </w:r>
      <w:r>
        <w:rPr>
          <w:rFonts w:ascii="Times New Roman" w:hAnsi="Times New Roman"/>
          <w:color w:val="000000"/>
          <w:sz w:val="28"/>
          <w:szCs w:val="28"/>
          <w:vertAlign w:val="subscript"/>
          <w:lang w:val="en-US"/>
        </w:rPr>
        <w:t>j</w:t>
      </w:r>
      <w:proofErr w:type="spellEnd"/>
      <w:r w:rsidRPr="00CC5B34">
        <w:rPr>
          <w:rFonts w:ascii="Times New Roman" w:hAnsi="Times New Roman"/>
          <w:color w:val="000000"/>
          <w:sz w:val="28"/>
          <w:szCs w:val="28"/>
        </w:rPr>
        <w:t xml:space="preserve"> = 2,31 (</w:t>
      </w:r>
      <w:r>
        <w:rPr>
          <w:rFonts w:ascii="Times New Roman" w:hAnsi="Times New Roman"/>
          <w:sz w:val="28"/>
          <w:szCs w:val="28"/>
          <w:lang w:val="en-US"/>
        </w:rPr>
        <w:t>f</w:t>
      </w:r>
      <w:r w:rsidRPr="00CC5B34">
        <w:rPr>
          <w:rFonts w:ascii="Times New Roman" w:hAnsi="Times New Roman"/>
          <w:sz w:val="28"/>
          <w:szCs w:val="28"/>
        </w:rPr>
        <w:t xml:space="preserve"> = </w:t>
      </w:r>
      <w:r>
        <w:rPr>
          <w:rFonts w:ascii="Times New Roman" w:hAnsi="Times New Roman"/>
          <w:sz w:val="28"/>
          <w:szCs w:val="28"/>
          <w:lang w:val="en-US"/>
        </w:rPr>
        <w:t>N</w:t>
      </w:r>
      <w:r w:rsidRPr="00CC5B34">
        <w:rPr>
          <w:rFonts w:ascii="Times New Roman" w:hAnsi="Times New Roman"/>
          <w:sz w:val="28"/>
          <w:szCs w:val="28"/>
        </w:rPr>
        <w:t>*(</w:t>
      </w:r>
      <w:r>
        <w:rPr>
          <w:rFonts w:ascii="Times New Roman" w:hAnsi="Times New Roman"/>
          <w:sz w:val="28"/>
          <w:szCs w:val="28"/>
          <w:lang w:val="en-US"/>
        </w:rPr>
        <w:t>k</w:t>
      </w:r>
      <w:r w:rsidRPr="00CC5B34">
        <w:rPr>
          <w:rFonts w:ascii="Times New Roman" w:hAnsi="Times New Roman"/>
          <w:sz w:val="28"/>
          <w:szCs w:val="28"/>
        </w:rPr>
        <w:t>-1) = 8*(2 - 1) = 8,</w:t>
      </w:r>
      <w:r>
        <w:rPr>
          <w:rFonts w:ascii="Times New Roman" w:hAnsi="Times New Roman"/>
          <w:sz w:val="28"/>
          <w:szCs w:val="28"/>
          <w:lang w:val="en-US"/>
        </w:rPr>
        <w:t>P</w:t>
      </w:r>
      <w:r w:rsidRPr="00CC5B34">
        <w:rPr>
          <w:rFonts w:ascii="Times New Roman" w:hAnsi="Times New Roman"/>
          <w:sz w:val="28"/>
          <w:szCs w:val="28"/>
        </w:rPr>
        <w:t xml:space="preserve"> = 0,95, </w:t>
      </w:r>
      <w:r w:rsidRPr="00CC5B34">
        <w:rPr>
          <w:rFonts w:ascii="Times New Roman" w:hAnsi="Times New Roman"/>
          <w:color w:val="000000"/>
          <w:sz w:val="28"/>
          <w:szCs w:val="28"/>
        </w:rPr>
        <w:t>[</w:t>
      </w:r>
      <w:r w:rsidRPr="00BE3C9E">
        <w:rPr>
          <w:rFonts w:ascii="Times New Roman" w:hAnsi="Times New Roman"/>
          <w:sz w:val="28"/>
          <w:szCs w:val="28"/>
          <w:lang w:val="kk-KZ"/>
        </w:rPr>
        <w:t>182</w:t>
      </w:r>
      <w:r w:rsidRPr="00CC5B34">
        <w:rPr>
          <w:rFonts w:ascii="Times New Roman" w:hAnsi="Times New Roman"/>
          <w:sz w:val="28"/>
          <w:szCs w:val="28"/>
        </w:rPr>
        <w:t xml:space="preserve">, </w:t>
      </w:r>
      <w:r w:rsidRPr="00BE3C9E">
        <w:rPr>
          <w:rFonts w:ascii="Times New Roman" w:hAnsi="Times New Roman"/>
          <w:sz w:val="28"/>
          <w:szCs w:val="28"/>
          <w:lang w:val="kk-KZ"/>
        </w:rPr>
        <w:t>қосымша</w:t>
      </w:r>
      <w:r w:rsidRPr="00CC5B34">
        <w:rPr>
          <w:rFonts w:ascii="Times New Roman" w:hAnsi="Times New Roman"/>
          <w:sz w:val="28"/>
          <w:szCs w:val="28"/>
        </w:rPr>
        <w:t xml:space="preserve"> 3</w:t>
      </w:r>
      <w:r w:rsidRPr="00CC5B34">
        <w:rPr>
          <w:rFonts w:ascii="Times New Roman" w:hAnsi="Times New Roman"/>
          <w:color w:val="000000"/>
          <w:sz w:val="28"/>
          <w:szCs w:val="28"/>
        </w:rPr>
        <w:t>])</w:t>
      </w:r>
      <w:r>
        <w:rPr>
          <w:rFonts w:ascii="Times New Roman" w:hAnsi="Times New Roman"/>
          <w:color w:val="000000"/>
          <w:sz w:val="28"/>
          <w:szCs w:val="28"/>
          <w:lang w:val="kk-KZ"/>
        </w:rPr>
        <w:t xml:space="preserve"> тең болған жағдайда, онда коэффициентердің маңыздылығының шарты </w:t>
      </w:r>
      <w:r w:rsidRPr="00CC5B34">
        <w:rPr>
          <w:rFonts w:ascii="Times New Roman" w:hAnsi="Times New Roman"/>
          <w:sz w:val="28"/>
          <w:szCs w:val="28"/>
        </w:rPr>
        <w:t>(</w:t>
      </w:r>
      <w:r>
        <w:rPr>
          <w:rFonts w:ascii="Times New Roman" w:hAnsi="Times New Roman"/>
          <w:sz w:val="28"/>
          <w:szCs w:val="28"/>
        </w:rPr>
        <w:t>А</w:t>
      </w:r>
      <w:r w:rsidRPr="00CC5B34">
        <w:rPr>
          <w:rFonts w:ascii="Times New Roman" w:hAnsi="Times New Roman"/>
          <w:sz w:val="28"/>
          <w:szCs w:val="28"/>
        </w:rPr>
        <w:t xml:space="preserve"> 7)</w:t>
      </w:r>
      <w:r>
        <w:rPr>
          <w:rFonts w:ascii="Times New Roman" w:hAnsi="Times New Roman"/>
          <w:sz w:val="28"/>
          <w:szCs w:val="28"/>
          <w:lang w:val="kk-KZ"/>
        </w:rPr>
        <w:t xml:space="preserve"> формуласына сәйкес </w:t>
      </w:r>
      <w:r w:rsidRPr="00CC5B34">
        <w:rPr>
          <w:rFonts w:ascii="Times New Roman" w:hAnsi="Times New Roman"/>
          <w:sz w:val="28"/>
          <w:szCs w:val="28"/>
        </w:rPr>
        <w:t>│</w:t>
      </w:r>
      <w:proofErr w:type="spellStart"/>
      <w:r>
        <w:rPr>
          <w:rFonts w:ascii="Times New Roman" w:hAnsi="Times New Roman"/>
          <w:sz w:val="28"/>
          <w:szCs w:val="28"/>
          <w:lang w:val="en-US"/>
        </w:rPr>
        <w:t>b</w:t>
      </w:r>
      <w:r w:rsidRPr="00816748">
        <w:rPr>
          <w:rFonts w:ascii="Times New Roman" w:hAnsi="Times New Roman"/>
          <w:sz w:val="28"/>
          <w:szCs w:val="28"/>
          <w:vertAlign w:val="subscript"/>
          <w:lang w:val="en-US"/>
        </w:rPr>
        <w:t>j</w:t>
      </w:r>
      <w:proofErr w:type="spellEnd"/>
      <w:r w:rsidRPr="00CC5B34">
        <w:rPr>
          <w:rFonts w:ascii="Times New Roman" w:hAnsi="Times New Roman"/>
          <w:sz w:val="28"/>
          <w:szCs w:val="28"/>
        </w:rPr>
        <w:t>│≥0,44 (2,31*0,191)</w:t>
      </w:r>
      <w:r>
        <w:rPr>
          <w:rFonts w:ascii="Times New Roman" w:hAnsi="Times New Roman"/>
          <w:sz w:val="28"/>
          <w:szCs w:val="28"/>
          <w:lang w:val="kk-KZ"/>
        </w:rPr>
        <w:t xml:space="preserve"> болады.</w:t>
      </w:r>
    </w:p>
    <w:p w14:paraId="0FE8B9A1" w14:textId="77777777" w:rsidR="00AC615C" w:rsidRPr="00CC5B34" w:rsidRDefault="00AC615C" w:rsidP="00AC615C">
      <w:pPr>
        <w:spacing w:after="0" w:line="240" w:lineRule="auto"/>
        <w:ind w:firstLine="720"/>
        <w:jc w:val="both"/>
        <w:rPr>
          <w:rFonts w:ascii="Times New Roman" w:hAnsi="Times New Roman"/>
          <w:sz w:val="18"/>
          <w:szCs w:val="18"/>
        </w:rPr>
      </w:pPr>
    </w:p>
    <w:p w14:paraId="6E2621B0" w14:textId="30860A48" w:rsidR="005A2598" w:rsidRPr="00CC5B34" w:rsidRDefault="005A2598" w:rsidP="005A2598">
      <w:pPr>
        <w:spacing w:after="0" w:line="240" w:lineRule="auto"/>
        <w:jc w:val="both"/>
        <w:rPr>
          <w:rFonts w:ascii="Times New Roman" w:hAnsi="Times New Roman"/>
          <w:sz w:val="28"/>
          <w:szCs w:val="28"/>
        </w:rPr>
      </w:pPr>
      <w:r>
        <w:rPr>
          <w:rFonts w:ascii="Times New Roman" w:hAnsi="Times New Roman"/>
          <w:sz w:val="28"/>
          <w:szCs w:val="28"/>
          <w:lang w:val="kk-KZ"/>
        </w:rPr>
        <w:t>Кесте</w:t>
      </w:r>
      <w:r w:rsidRPr="00CC5B34">
        <w:rPr>
          <w:rFonts w:ascii="Times New Roman" w:hAnsi="Times New Roman"/>
          <w:sz w:val="28"/>
          <w:szCs w:val="28"/>
        </w:rPr>
        <w:t xml:space="preserve"> 14 – </w:t>
      </w:r>
      <w:r w:rsidRPr="00A03CEE">
        <w:rPr>
          <w:rFonts w:ascii="Times New Roman" w:hAnsi="Times New Roman"/>
          <w:sz w:val="28"/>
          <w:szCs w:val="28"/>
          <w:lang w:val="en-US"/>
        </w:rPr>
        <w:t>Excel</w:t>
      </w:r>
      <w:r w:rsidR="00666E93">
        <w:rPr>
          <w:rFonts w:ascii="Times New Roman" w:hAnsi="Times New Roman"/>
          <w:sz w:val="28"/>
          <w:szCs w:val="28"/>
          <w:lang w:val="kk-KZ"/>
        </w:rPr>
        <w:t xml:space="preserve"> </w:t>
      </w:r>
      <w:proofErr w:type="spellStart"/>
      <w:r w:rsidRPr="00F00034">
        <w:rPr>
          <w:rFonts w:ascii="Times New Roman" w:hAnsi="Times New Roman"/>
          <w:sz w:val="28"/>
          <w:szCs w:val="28"/>
        </w:rPr>
        <w:t>бағдарламасын</w:t>
      </w:r>
      <w:proofErr w:type="spellEnd"/>
      <w:r w:rsidR="00666E93">
        <w:rPr>
          <w:rFonts w:ascii="Times New Roman" w:hAnsi="Times New Roman"/>
          <w:sz w:val="28"/>
          <w:szCs w:val="28"/>
          <w:lang w:val="kk-KZ"/>
        </w:rPr>
        <w:t xml:space="preserve"> </w:t>
      </w:r>
      <w:proofErr w:type="spellStart"/>
      <w:r w:rsidRPr="00F00034">
        <w:rPr>
          <w:rFonts w:ascii="Times New Roman" w:hAnsi="Times New Roman"/>
          <w:sz w:val="28"/>
          <w:szCs w:val="28"/>
        </w:rPr>
        <w:t>қолдана</w:t>
      </w:r>
      <w:proofErr w:type="spellEnd"/>
      <w:r w:rsidR="00666E93">
        <w:rPr>
          <w:rFonts w:ascii="Times New Roman" w:hAnsi="Times New Roman"/>
          <w:sz w:val="28"/>
          <w:szCs w:val="28"/>
          <w:lang w:val="kk-KZ"/>
        </w:rPr>
        <w:t xml:space="preserve"> </w:t>
      </w:r>
      <w:proofErr w:type="spellStart"/>
      <w:r w:rsidRPr="00F00034">
        <w:rPr>
          <w:rFonts w:ascii="Times New Roman" w:hAnsi="Times New Roman"/>
          <w:sz w:val="28"/>
          <w:szCs w:val="28"/>
        </w:rPr>
        <w:t>отырып</w:t>
      </w:r>
      <w:proofErr w:type="spellEnd"/>
      <w:r w:rsidR="00666E93">
        <w:rPr>
          <w:rFonts w:ascii="Times New Roman" w:hAnsi="Times New Roman"/>
          <w:sz w:val="28"/>
          <w:szCs w:val="28"/>
          <w:lang w:val="kk-KZ"/>
        </w:rPr>
        <w:t xml:space="preserve"> </w:t>
      </w:r>
      <w:proofErr w:type="spellStart"/>
      <w:r w:rsidRPr="00F00034">
        <w:rPr>
          <w:rFonts w:ascii="Times New Roman" w:hAnsi="Times New Roman"/>
          <w:sz w:val="28"/>
          <w:szCs w:val="28"/>
        </w:rPr>
        <w:t>жасалған</w:t>
      </w:r>
      <w:proofErr w:type="spellEnd"/>
      <w:r w:rsidRPr="00CC5B34">
        <w:rPr>
          <w:rFonts w:ascii="Times New Roman" w:hAnsi="Times New Roman"/>
          <w:sz w:val="28"/>
          <w:szCs w:val="28"/>
        </w:rPr>
        <w:t xml:space="preserve"> 4 </w:t>
      </w:r>
      <w:proofErr w:type="spellStart"/>
      <w:r w:rsidRPr="00F00034">
        <w:rPr>
          <w:rFonts w:ascii="Times New Roman" w:hAnsi="Times New Roman"/>
          <w:sz w:val="28"/>
          <w:szCs w:val="28"/>
        </w:rPr>
        <w:t>теңдеудің</w:t>
      </w:r>
      <w:proofErr w:type="spellEnd"/>
      <w:r w:rsidR="00666E93">
        <w:rPr>
          <w:rFonts w:ascii="Times New Roman" w:hAnsi="Times New Roman"/>
          <w:sz w:val="28"/>
          <w:szCs w:val="28"/>
          <w:lang w:val="kk-KZ"/>
        </w:rPr>
        <w:t xml:space="preserve"> </w:t>
      </w:r>
      <w:proofErr w:type="spellStart"/>
      <w:r w:rsidRPr="00F00034">
        <w:rPr>
          <w:rFonts w:ascii="Times New Roman" w:hAnsi="Times New Roman"/>
          <w:sz w:val="28"/>
          <w:szCs w:val="28"/>
        </w:rPr>
        <w:t>коэффициенттеріне</w:t>
      </w:r>
      <w:proofErr w:type="spellEnd"/>
      <w:r w:rsidR="00666E93">
        <w:rPr>
          <w:rFonts w:ascii="Times New Roman" w:hAnsi="Times New Roman"/>
          <w:sz w:val="28"/>
          <w:szCs w:val="28"/>
          <w:lang w:val="kk-KZ"/>
        </w:rPr>
        <w:t xml:space="preserve"> </w:t>
      </w:r>
      <w:proofErr w:type="spellStart"/>
      <w:r w:rsidRPr="00F00034">
        <w:rPr>
          <w:rFonts w:ascii="Times New Roman" w:hAnsi="Times New Roman"/>
          <w:sz w:val="28"/>
          <w:szCs w:val="28"/>
        </w:rPr>
        <w:t>септеу</w:t>
      </w:r>
      <w:proofErr w:type="spellEnd"/>
      <w:r w:rsidR="00666E93">
        <w:rPr>
          <w:rFonts w:ascii="Times New Roman" w:hAnsi="Times New Roman"/>
          <w:sz w:val="28"/>
          <w:szCs w:val="28"/>
          <w:lang w:val="kk-KZ"/>
        </w:rPr>
        <w:t xml:space="preserve"> </w:t>
      </w:r>
      <w:r w:rsidRPr="00CC5B34">
        <w:rPr>
          <w:rFonts w:ascii="Times New Roman" w:hAnsi="Times New Roman"/>
          <w:sz w:val="28"/>
          <w:szCs w:val="28"/>
        </w:rPr>
        <w:t>(</w:t>
      </w:r>
      <w:r>
        <w:rPr>
          <w:rFonts w:ascii="Times New Roman" w:hAnsi="Times New Roman"/>
          <w:sz w:val="28"/>
          <w:szCs w:val="28"/>
        </w:rPr>
        <w:t>модель</w:t>
      </w:r>
      <w:r w:rsidRPr="00CC5B34">
        <w:rPr>
          <w:rFonts w:ascii="Times New Roman" w:hAnsi="Times New Roman"/>
          <w:sz w:val="28"/>
          <w:szCs w:val="28"/>
        </w:rPr>
        <w:t xml:space="preserve"> </w:t>
      </w:r>
      <w:r>
        <w:rPr>
          <w:rFonts w:ascii="Times New Roman" w:hAnsi="Times New Roman"/>
          <w:sz w:val="28"/>
          <w:szCs w:val="28"/>
          <w:lang w:val="en-US"/>
        </w:rPr>
        <w:t>II</w:t>
      </w:r>
      <w:r w:rsidRPr="00CC5B34">
        <w:rPr>
          <w:rFonts w:ascii="Times New Roman" w:hAnsi="Times New Roman"/>
          <w:sz w:val="28"/>
          <w:szCs w:val="28"/>
        </w:rPr>
        <w:t xml:space="preserve"> /2)</w:t>
      </w:r>
    </w:p>
    <w:p w14:paraId="47E752BA" w14:textId="77777777" w:rsidR="005A2598" w:rsidRPr="00CC5B34" w:rsidRDefault="005A2598" w:rsidP="005A2598">
      <w:pPr>
        <w:spacing w:after="0" w:line="240" w:lineRule="auto"/>
        <w:jc w:val="both"/>
        <w:rPr>
          <w:rFonts w:ascii="Times New Roman" w:hAnsi="Times New Roman"/>
          <w:sz w:val="28"/>
          <w:szCs w:val="28"/>
        </w:rPr>
      </w:pPr>
    </w:p>
    <w:p w14:paraId="105D71BB" w14:textId="77777777" w:rsidR="005A2598" w:rsidRDefault="005A2598" w:rsidP="005A2598">
      <w:pPr>
        <w:spacing w:after="0" w:line="240" w:lineRule="auto"/>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A74BDCF" wp14:editId="6E871878">
            <wp:extent cx="3861340" cy="205740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00466" cy="2078247"/>
                    </a:xfrm>
                    <a:prstGeom prst="rect">
                      <a:avLst/>
                    </a:prstGeom>
                    <a:noFill/>
                    <a:ln>
                      <a:noFill/>
                    </a:ln>
                  </pic:spPr>
                </pic:pic>
              </a:graphicData>
            </a:graphic>
          </wp:inline>
        </w:drawing>
      </w:r>
    </w:p>
    <w:p w14:paraId="6BE0C356" w14:textId="77777777" w:rsidR="005A2598" w:rsidRDefault="005A2598" w:rsidP="005A2598">
      <w:pPr>
        <w:spacing w:after="0" w:line="240" w:lineRule="auto"/>
        <w:rPr>
          <w:rFonts w:ascii="Times New Roman" w:hAnsi="Times New Roman" w:cs="Times New Roman"/>
          <w:sz w:val="28"/>
          <w:szCs w:val="28"/>
          <w:lang w:val="kk-KZ"/>
        </w:rPr>
      </w:pPr>
    </w:p>
    <w:p w14:paraId="28B2A11F" w14:textId="77777777" w:rsidR="005A2598" w:rsidRPr="007C4295" w:rsidRDefault="005A2598" w:rsidP="005A2598">
      <w:pPr>
        <w:pStyle w:val="aa"/>
        <w:spacing w:line="240" w:lineRule="auto"/>
        <w:ind w:firstLine="709"/>
        <w:jc w:val="both"/>
        <w:rPr>
          <w:rFonts w:ascii="Times New Roman" w:hAnsi="Times New Roman" w:cs="Times New Roman"/>
          <w:kern w:val="24"/>
          <w:sz w:val="28"/>
          <w:szCs w:val="28"/>
          <w:lang w:val="kk-KZ"/>
        </w:rPr>
      </w:pPr>
      <w:r w:rsidRPr="007C4295">
        <w:rPr>
          <w:rFonts w:ascii="Times New Roman" w:hAnsi="Times New Roman" w:cs="Times New Roman"/>
          <w:kern w:val="24"/>
          <w:sz w:val="28"/>
          <w:szCs w:val="28"/>
          <w:lang w:val="kk-KZ"/>
        </w:rPr>
        <w:t xml:space="preserve">Стьюденттің </w:t>
      </w:r>
      <w:r w:rsidRPr="007C4295">
        <w:rPr>
          <w:rFonts w:ascii="Times New Roman" w:hAnsi="Times New Roman" w:cs="Times New Roman"/>
          <w:sz w:val="28"/>
          <w:szCs w:val="28"/>
          <w:lang w:val="kk-KZ"/>
        </w:rPr>
        <w:t xml:space="preserve">t-өлшемшартының көмегімен шығарылған bj коэффициенттерінің маңыздылығын тексеру  теңдеуде алынған </w:t>
      </w:r>
      <w:r w:rsidRPr="0085618A">
        <w:rPr>
          <w:rFonts w:ascii="Times New Roman" w:hAnsi="Times New Roman" w:cs="Times New Roman"/>
          <w:sz w:val="28"/>
          <w:szCs w:val="28"/>
          <w:lang w:val="kk-KZ"/>
        </w:rPr>
        <w:t>b</w:t>
      </w:r>
      <w:r w:rsidRPr="0085618A">
        <w:rPr>
          <w:rFonts w:ascii="Times New Roman" w:hAnsi="Times New Roman" w:cs="Times New Roman"/>
          <w:sz w:val="28"/>
          <w:szCs w:val="28"/>
          <w:vertAlign w:val="subscript"/>
          <w:lang w:val="kk-KZ"/>
        </w:rPr>
        <w:t>12</w:t>
      </w:r>
      <w:r w:rsidRPr="0085618A">
        <w:rPr>
          <w:rFonts w:ascii="Times New Roman" w:hAnsi="Times New Roman" w:cs="Times New Roman"/>
          <w:sz w:val="28"/>
          <w:szCs w:val="28"/>
          <w:lang w:val="kk-KZ"/>
        </w:rPr>
        <w:t>, b</w:t>
      </w:r>
      <w:r w:rsidRPr="0085618A">
        <w:rPr>
          <w:rFonts w:ascii="Times New Roman" w:hAnsi="Times New Roman" w:cs="Times New Roman"/>
          <w:sz w:val="28"/>
          <w:szCs w:val="28"/>
          <w:vertAlign w:val="subscript"/>
          <w:lang w:val="kk-KZ"/>
        </w:rPr>
        <w:t>13</w:t>
      </w:r>
      <w:r w:rsidRPr="0085618A">
        <w:rPr>
          <w:rFonts w:ascii="Times New Roman" w:hAnsi="Times New Roman" w:cs="Times New Roman"/>
          <w:sz w:val="28"/>
          <w:szCs w:val="28"/>
          <w:lang w:val="kk-KZ"/>
        </w:rPr>
        <w:t>, b</w:t>
      </w:r>
      <w:r w:rsidRPr="0085618A">
        <w:rPr>
          <w:rFonts w:ascii="Times New Roman" w:hAnsi="Times New Roman" w:cs="Times New Roman"/>
          <w:sz w:val="28"/>
          <w:szCs w:val="28"/>
          <w:vertAlign w:val="subscript"/>
          <w:lang w:val="kk-KZ"/>
        </w:rPr>
        <w:t>23</w:t>
      </w:r>
      <w:r w:rsidRPr="0085618A">
        <w:rPr>
          <w:rFonts w:ascii="Times New Roman" w:hAnsi="Times New Roman" w:cs="Times New Roman"/>
          <w:sz w:val="28"/>
          <w:szCs w:val="28"/>
          <w:lang w:val="kk-KZ"/>
        </w:rPr>
        <w:t>, b</w:t>
      </w:r>
      <w:r w:rsidRPr="0085618A">
        <w:rPr>
          <w:rFonts w:ascii="Times New Roman" w:hAnsi="Times New Roman" w:cs="Times New Roman"/>
          <w:sz w:val="28"/>
          <w:szCs w:val="28"/>
          <w:vertAlign w:val="subscript"/>
          <w:lang w:val="kk-KZ"/>
        </w:rPr>
        <w:t xml:space="preserve">123 </w:t>
      </w:r>
      <w:r w:rsidRPr="007C4295">
        <w:rPr>
          <w:rFonts w:ascii="Times New Roman" w:hAnsi="Times New Roman" w:cs="Times New Roman"/>
          <w:sz w:val="28"/>
          <w:szCs w:val="28"/>
          <w:lang w:val="kk-KZ"/>
        </w:rPr>
        <w:t xml:space="preserve">коэффициенттерінің  маңызды емес екенін көрсетті.  </w:t>
      </w:r>
    </w:p>
    <w:p w14:paraId="67DBE4DF" w14:textId="21454C84" w:rsidR="005A2598" w:rsidRPr="00812C1D" w:rsidRDefault="005A2598" w:rsidP="005A2598">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Онда</w:t>
      </w:r>
      <w:r w:rsidR="00666E93">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Шаңқанай </w:t>
      </w:r>
      <w:r w:rsidRPr="00A92C66">
        <w:rPr>
          <w:rFonts w:ascii="Times New Roman" w:hAnsi="Times New Roman" w:cs="Times New Roman"/>
          <w:bCs/>
          <w:sz w:val="28"/>
          <w:szCs w:val="28"/>
          <w:lang w:val="kk-KZ"/>
        </w:rPr>
        <w:t xml:space="preserve"> кен орнының табиғи цеолитінде </w:t>
      </w:r>
      <w:r>
        <w:rPr>
          <w:rFonts w:ascii="Times New Roman" w:hAnsi="Times New Roman" w:cs="Times New Roman"/>
          <w:bCs/>
          <w:sz w:val="28"/>
          <w:szCs w:val="28"/>
          <w:lang w:val="kk-KZ"/>
        </w:rPr>
        <w:t>қорғасын</w:t>
      </w:r>
      <w:r w:rsidRPr="00A92C66">
        <w:rPr>
          <w:rFonts w:ascii="Times New Roman" w:hAnsi="Times New Roman" w:cs="Times New Roman"/>
          <w:bCs/>
          <w:sz w:val="28"/>
          <w:szCs w:val="28"/>
          <w:lang w:val="kk-KZ"/>
        </w:rPr>
        <w:t xml:space="preserve"> ион</w:t>
      </w:r>
      <w:r>
        <w:rPr>
          <w:rFonts w:ascii="Times New Roman" w:hAnsi="Times New Roman" w:cs="Times New Roman"/>
          <w:bCs/>
          <w:sz w:val="28"/>
          <w:szCs w:val="28"/>
          <w:lang w:val="kk-KZ"/>
        </w:rPr>
        <w:t>ының</w:t>
      </w:r>
      <w:r w:rsidRPr="00A92C66">
        <w:rPr>
          <w:rFonts w:ascii="Times New Roman" w:hAnsi="Times New Roman" w:cs="Times New Roman"/>
          <w:bCs/>
          <w:sz w:val="28"/>
          <w:szCs w:val="28"/>
          <w:lang w:val="kk-KZ"/>
        </w:rPr>
        <w:t xml:space="preserve"> сорбциясы (ион алма</w:t>
      </w:r>
      <w:r>
        <w:rPr>
          <w:rFonts w:ascii="Times New Roman" w:hAnsi="Times New Roman" w:cs="Times New Roman"/>
          <w:bCs/>
          <w:sz w:val="28"/>
          <w:szCs w:val="28"/>
          <w:lang w:val="kk-KZ"/>
        </w:rPr>
        <w:t>суы</w:t>
      </w:r>
      <w:r w:rsidRPr="00A92C66">
        <w:rPr>
          <w:rFonts w:ascii="Times New Roman" w:hAnsi="Times New Roman" w:cs="Times New Roman"/>
          <w:bCs/>
          <w:sz w:val="28"/>
          <w:szCs w:val="28"/>
          <w:lang w:val="kk-KZ"/>
        </w:rPr>
        <w:t>) Y</w:t>
      </w:r>
      <w:r>
        <w:rPr>
          <w:rFonts w:ascii="Times New Roman" w:hAnsi="Times New Roman" w:cs="Times New Roman"/>
          <w:bCs/>
          <w:sz w:val="28"/>
          <w:szCs w:val="28"/>
          <w:lang w:val="kk-KZ"/>
        </w:rPr>
        <w:t>4</w:t>
      </w:r>
      <w:r w:rsidRPr="00A92C66">
        <w:rPr>
          <w:rFonts w:ascii="Times New Roman" w:hAnsi="Times New Roman" w:cs="Times New Roman"/>
          <w:bCs/>
          <w:sz w:val="28"/>
          <w:szCs w:val="28"/>
          <w:lang w:val="kk-KZ"/>
        </w:rPr>
        <w:t>, %  тәу</w:t>
      </w:r>
      <w:r>
        <w:rPr>
          <w:rFonts w:ascii="Times New Roman" w:hAnsi="Times New Roman" w:cs="Times New Roman"/>
          <w:bCs/>
          <w:sz w:val="28"/>
          <w:szCs w:val="28"/>
          <w:lang w:val="kk-KZ"/>
        </w:rPr>
        <w:t>елділігінің 4-ші</w:t>
      </w:r>
      <w:r w:rsidRPr="00A92C66">
        <w:rPr>
          <w:rFonts w:ascii="Times New Roman" w:hAnsi="Times New Roman" w:cs="Times New Roman"/>
          <w:bCs/>
          <w:sz w:val="28"/>
          <w:szCs w:val="28"/>
          <w:lang w:val="kk-KZ"/>
        </w:rPr>
        <w:t xml:space="preserve"> теңдеуі ерітіндідегі(X1)</w:t>
      </w:r>
      <w:r>
        <w:rPr>
          <w:rFonts w:ascii="Times New Roman" w:hAnsi="Times New Roman" w:cs="Times New Roman"/>
          <w:bCs/>
          <w:sz w:val="28"/>
          <w:szCs w:val="28"/>
          <w:lang w:val="kk-KZ"/>
        </w:rPr>
        <w:t xml:space="preserve"> оның </w:t>
      </w:r>
      <w:r w:rsidRPr="00A92C66">
        <w:rPr>
          <w:rFonts w:ascii="Times New Roman" w:hAnsi="Times New Roman" w:cs="Times New Roman"/>
          <w:bCs/>
          <w:sz w:val="28"/>
          <w:szCs w:val="28"/>
          <w:lang w:val="kk-KZ"/>
        </w:rPr>
        <w:t xml:space="preserve"> концентрациясына </w:t>
      </w:r>
      <w:r w:rsidRPr="009B54A3">
        <w:rPr>
          <w:rFonts w:ascii="Times New Roman" w:hAnsi="Times New Roman" w:cs="Times New Roman"/>
          <w:sz w:val="28"/>
          <w:szCs w:val="28"/>
          <w:lang w:val="kk-KZ"/>
        </w:rPr>
        <w:t>(</w:t>
      </w:r>
      <w:r w:rsidRPr="007837A7">
        <w:rPr>
          <w:rFonts w:ascii="Times New Roman" w:hAnsi="Times New Roman" w:cs="Times New Roman"/>
          <w:sz w:val="28"/>
          <w:szCs w:val="28"/>
          <w:lang w:val="kk-KZ"/>
        </w:rPr>
        <w:t>Pb</w:t>
      </w:r>
      <w:r w:rsidRPr="007837A7">
        <w:rPr>
          <w:rFonts w:ascii="Times New Roman" w:hAnsi="Times New Roman" w:cs="Times New Roman"/>
          <w:sz w:val="28"/>
          <w:szCs w:val="28"/>
          <w:vertAlign w:val="superscript"/>
          <w:lang w:val="kk-KZ"/>
        </w:rPr>
        <w:t>2+</w:t>
      </w:r>
      <w:r w:rsidRPr="009B54A3">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A92C66">
        <w:rPr>
          <w:rFonts w:ascii="Times New Roman" w:hAnsi="Times New Roman" w:cs="Times New Roman"/>
          <w:bCs/>
          <w:sz w:val="28"/>
          <w:szCs w:val="28"/>
          <w:lang w:val="kk-KZ"/>
        </w:rPr>
        <w:t>өткізу жылдамдығына (X2) және бөлшектердің фракциясына (X3) байланысты:</w:t>
      </w:r>
    </w:p>
    <w:p w14:paraId="79E82B34" w14:textId="77777777" w:rsidR="005A2598" w:rsidRPr="00185F94" w:rsidRDefault="005A2598" w:rsidP="005A2598">
      <w:pPr>
        <w:spacing w:after="0" w:line="240" w:lineRule="auto"/>
        <w:ind w:firstLine="709"/>
        <w:jc w:val="both"/>
        <w:rPr>
          <w:rFonts w:ascii="Times New Roman" w:hAnsi="Times New Roman" w:cs="Times New Roman"/>
          <w:bCs/>
          <w:sz w:val="28"/>
          <w:szCs w:val="28"/>
          <w:lang w:val="kk-KZ"/>
        </w:rPr>
      </w:pPr>
    </w:p>
    <w:p w14:paraId="5ACE752E" w14:textId="77777777" w:rsidR="005A2598" w:rsidRPr="00185F94" w:rsidRDefault="005A2598" w:rsidP="005A2598">
      <w:pPr>
        <w:spacing w:after="0" w:line="240" w:lineRule="auto"/>
        <w:ind w:right="-284"/>
        <w:jc w:val="center"/>
        <w:rPr>
          <w:rFonts w:ascii="Times New Roman" w:hAnsi="Times New Roman" w:cs="Times New Roman"/>
          <w:b/>
          <w:sz w:val="28"/>
          <w:szCs w:val="28"/>
          <w:lang w:val="kk-KZ"/>
        </w:rPr>
      </w:pPr>
      <w:r w:rsidRPr="00185F94">
        <w:rPr>
          <w:rFonts w:ascii="Times New Roman" w:hAnsi="Times New Roman" w:cs="Times New Roman"/>
          <w:b/>
          <w:sz w:val="28"/>
          <w:szCs w:val="28"/>
          <w:u w:val="single"/>
          <w:lang w:val="kk-KZ"/>
        </w:rPr>
        <w:t>Y4 = 96,29 – 0,76*X1 – 0,96*Х2 + 1,86*Х3</w:t>
      </w:r>
    </w:p>
    <w:p w14:paraId="3D725953" w14:textId="77777777" w:rsidR="005A2598" w:rsidRPr="00185F94" w:rsidRDefault="005A2598" w:rsidP="005A2598">
      <w:pPr>
        <w:spacing w:after="0" w:line="240" w:lineRule="auto"/>
        <w:jc w:val="both"/>
        <w:rPr>
          <w:rFonts w:ascii="Times New Roman" w:hAnsi="Times New Roman"/>
          <w:sz w:val="28"/>
          <w:szCs w:val="28"/>
          <w:lang w:val="kk-KZ"/>
        </w:rPr>
      </w:pPr>
    </w:p>
    <w:p w14:paraId="4744D5F8" w14:textId="77777777" w:rsidR="005A2598" w:rsidRPr="00953272" w:rsidRDefault="005A2598" w:rsidP="005A2598">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Pr="00185F94">
        <w:rPr>
          <w:rFonts w:ascii="Times New Roman" w:hAnsi="Times New Roman"/>
          <w:sz w:val="28"/>
          <w:szCs w:val="28"/>
          <w:lang w:val="kk-KZ"/>
        </w:rPr>
        <w:t xml:space="preserve"> 15 –</w:t>
      </w:r>
      <w:r w:rsidRPr="00953272">
        <w:rPr>
          <w:rFonts w:ascii="Times New Roman" w:hAnsi="Times New Roman"/>
          <w:sz w:val="28"/>
          <w:szCs w:val="28"/>
          <w:lang w:val="kk-KZ"/>
        </w:rPr>
        <w:t xml:space="preserve">Excel бағдарламасын қолдана отырып жасалған 4 теңдеудің </w:t>
      </w:r>
      <w:r>
        <w:rPr>
          <w:rFonts w:ascii="Times New Roman" w:hAnsi="Times New Roman"/>
          <w:sz w:val="28"/>
          <w:szCs w:val="28"/>
          <w:lang w:val="kk-KZ"/>
        </w:rPr>
        <w:t xml:space="preserve">адекваттылығын </w:t>
      </w:r>
      <w:r w:rsidRPr="00953272">
        <w:rPr>
          <w:rFonts w:ascii="Times New Roman" w:hAnsi="Times New Roman"/>
          <w:sz w:val="28"/>
          <w:szCs w:val="28"/>
          <w:lang w:val="kk-KZ"/>
        </w:rPr>
        <w:t xml:space="preserve"> тексеру үшін коэффициенттерді есептеу </w:t>
      </w:r>
      <w:r w:rsidRPr="00185F94">
        <w:rPr>
          <w:rFonts w:ascii="Times New Roman" w:hAnsi="Times New Roman"/>
          <w:sz w:val="28"/>
          <w:szCs w:val="28"/>
          <w:lang w:val="kk-KZ"/>
        </w:rPr>
        <w:t>(модель II /2)</w:t>
      </w:r>
    </w:p>
    <w:p w14:paraId="36D1671B" w14:textId="77777777" w:rsidR="005A2598" w:rsidRPr="00185F94" w:rsidRDefault="005A2598" w:rsidP="005A2598">
      <w:pPr>
        <w:spacing w:after="0" w:line="240" w:lineRule="auto"/>
        <w:jc w:val="both"/>
        <w:rPr>
          <w:rFonts w:ascii="Times New Roman" w:hAnsi="Times New Roman"/>
          <w:sz w:val="28"/>
          <w:szCs w:val="28"/>
          <w:lang w:val="kk-KZ"/>
        </w:rPr>
      </w:pPr>
    </w:p>
    <w:tbl>
      <w:tblPr>
        <w:tblW w:w="9517" w:type="dxa"/>
        <w:tblInd w:w="-5" w:type="dxa"/>
        <w:tblLook w:val="04A0" w:firstRow="1" w:lastRow="0" w:firstColumn="1" w:lastColumn="0" w:noHBand="0" w:noVBand="1"/>
      </w:tblPr>
      <w:tblGrid>
        <w:gridCol w:w="567"/>
        <w:gridCol w:w="870"/>
        <w:gridCol w:w="870"/>
        <w:gridCol w:w="870"/>
        <w:gridCol w:w="1268"/>
        <w:gridCol w:w="1268"/>
        <w:gridCol w:w="1268"/>
        <w:gridCol w:w="1268"/>
        <w:gridCol w:w="1268"/>
      </w:tblGrid>
      <w:tr w:rsidR="005A2598" w:rsidRPr="00710368" w14:paraId="2AAF36FB" w14:textId="77777777" w:rsidTr="008C4929">
        <w:trPr>
          <w:trHeight w:val="374"/>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D52C0"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14:paraId="6F0C3E5A"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Х</w:t>
            </w:r>
            <w:r w:rsidRPr="00710368">
              <w:rPr>
                <w:rFonts w:ascii="Times New Roman" w:eastAsia="Times New Roman" w:hAnsi="Times New Roman" w:cs="Times New Roman"/>
                <w:color w:val="000000"/>
                <w:sz w:val="28"/>
                <w:szCs w:val="28"/>
                <w:vertAlign w:val="subscript"/>
                <w:lang w:eastAsia="ru-RU"/>
              </w:rPr>
              <w:t>1</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14:paraId="43C10226"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Х</w:t>
            </w:r>
            <w:r w:rsidRPr="00710368">
              <w:rPr>
                <w:rFonts w:ascii="Times New Roman" w:eastAsia="Times New Roman" w:hAnsi="Times New Roman" w:cs="Times New Roman"/>
                <w:color w:val="000000"/>
                <w:sz w:val="28"/>
                <w:szCs w:val="28"/>
                <w:vertAlign w:val="subscript"/>
                <w:lang w:eastAsia="ru-RU"/>
              </w:rPr>
              <w:t>2</w:t>
            </w:r>
          </w:p>
        </w:tc>
        <w:tc>
          <w:tcPr>
            <w:tcW w:w="870" w:type="dxa"/>
            <w:tcBorders>
              <w:top w:val="single" w:sz="4" w:space="0" w:color="auto"/>
              <w:left w:val="nil"/>
              <w:bottom w:val="single" w:sz="4" w:space="0" w:color="auto"/>
              <w:right w:val="single" w:sz="4" w:space="0" w:color="auto"/>
            </w:tcBorders>
            <w:shd w:val="clear" w:color="auto" w:fill="auto"/>
            <w:noWrap/>
            <w:vAlign w:val="center"/>
            <w:hideMark/>
          </w:tcPr>
          <w:p w14:paraId="5E7C4498"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Х</w:t>
            </w:r>
            <w:r w:rsidRPr="00710368">
              <w:rPr>
                <w:rFonts w:ascii="Times New Roman" w:eastAsia="Times New Roman" w:hAnsi="Times New Roman" w:cs="Times New Roman"/>
                <w:color w:val="000000"/>
                <w:sz w:val="28"/>
                <w:szCs w:val="28"/>
                <w:vertAlign w:val="subscript"/>
                <w:lang w:eastAsia="ru-RU"/>
              </w:rPr>
              <w:t>3</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60605E6C"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Y</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6C1341F4"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proofErr w:type="spellStart"/>
            <w:r w:rsidRPr="00710368">
              <w:rPr>
                <w:rFonts w:ascii="Times New Roman" w:eastAsia="Times New Roman" w:hAnsi="Times New Roman" w:cs="Times New Roman"/>
                <w:color w:val="000000"/>
                <w:sz w:val="28"/>
                <w:szCs w:val="28"/>
                <w:lang w:eastAsia="ru-RU"/>
              </w:rPr>
              <w:t>Y</w:t>
            </w:r>
            <w:r w:rsidRPr="00710368">
              <w:rPr>
                <w:rFonts w:ascii="Times New Roman" w:eastAsia="Times New Roman" w:hAnsi="Times New Roman" w:cs="Times New Roman"/>
                <w:color w:val="000000"/>
                <w:sz w:val="28"/>
                <w:szCs w:val="28"/>
                <w:vertAlign w:val="subscript"/>
                <w:lang w:eastAsia="ru-RU"/>
              </w:rPr>
              <w:t>ср</w:t>
            </w:r>
            <w:proofErr w:type="spellEnd"/>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39D61CFC"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Y</w:t>
            </w:r>
            <w:r w:rsidRPr="00710368">
              <w:rPr>
                <w:rFonts w:ascii="Times New Roman" w:eastAsia="Times New Roman" w:hAnsi="Times New Roman" w:cs="Times New Roman"/>
                <w:color w:val="000000"/>
                <w:sz w:val="28"/>
                <w:szCs w:val="28"/>
                <w:vertAlign w:val="subscript"/>
                <w:lang w:eastAsia="ru-RU"/>
              </w:rPr>
              <w:t>1</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6622C663"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|Y</w:t>
            </w:r>
            <w:r w:rsidRPr="00710368">
              <w:rPr>
                <w:rFonts w:ascii="Times New Roman" w:eastAsia="Times New Roman" w:hAnsi="Times New Roman" w:cs="Times New Roman"/>
                <w:color w:val="000000"/>
                <w:sz w:val="28"/>
                <w:szCs w:val="28"/>
                <w:vertAlign w:val="subscript"/>
                <w:lang w:eastAsia="ru-RU"/>
              </w:rPr>
              <w:t>1</w:t>
            </w:r>
            <w:r w:rsidRPr="00710368">
              <w:rPr>
                <w:rFonts w:ascii="Times New Roman" w:eastAsia="Times New Roman" w:hAnsi="Times New Roman" w:cs="Times New Roman"/>
                <w:color w:val="000000"/>
                <w:sz w:val="28"/>
                <w:szCs w:val="28"/>
                <w:lang w:eastAsia="ru-RU"/>
              </w:rPr>
              <w:t xml:space="preserve"> – Y|</w:t>
            </w:r>
          </w:p>
        </w:tc>
        <w:tc>
          <w:tcPr>
            <w:tcW w:w="1268" w:type="dxa"/>
            <w:tcBorders>
              <w:top w:val="single" w:sz="4" w:space="0" w:color="auto"/>
              <w:left w:val="nil"/>
              <w:bottom w:val="single" w:sz="4" w:space="0" w:color="auto"/>
              <w:right w:val="single" w:sz="4" w:space="0" w:color="auto"/>
            </w:tcBorders>
            <w:shd w:val="clear" w:color="auto" w:fill="auto"/>
            <w:noWrap/>
            <w:vAlign w:val="center"/>
            <w:hideMark/>
          </w:tcPr>
          <w:p w14:paraId="5F21B1CF"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|Y</w:t>
            </w:r>
            <w:r w:rsidRPr="00710368">
              <w:rPr>
                <w:rFonts w:ascii="Times New Roman" w:eastAsia="Times New Roman" w:hAnsi="Times New Roman" w:cs="Times New Roman"/>
                <w:color w:val="000000"/>
                <w:sz w:val="28"/>
                <w:szCs w:val="28"/>
                <w:vertAlign w:val="subscript"/>
                <w:lang w:eastAsia="ru-RU"/>
              </w:rPr>
              <w:t>1</w:t>
            </w:r>
            <w:r w:rsidRPr="00710368">
              <w:rPr>
                <w:rFonts w:ascii="Times New Roman" w:eastAsia="Times New Roman" w:hAnsi="Times New Roman" w:cs="Times New Roman"/>
                <w:color w:val="000000"/>
                <w:sz w:val="28"/>
                <w:szCs w:val="28"/>
                <w:lang w:eastAsia="ru-RU"/>
              </w:rPr>
              <w:t xml:space="preserve"> – Y|</w:t>
            </w:r>
            <w:r w:rsidRPr="00710368">
              <w:rPr>
                <w:rFonts w:ascii="Times New Roman" w:eastAsia="Times New Roman" w:hAnsi="Times New Roman" w:cs="Times New Roman"/>
                <w:color w:val="000000"/>
                <w:sz w:val="28"/>
                <w:szCs w:val="28"/>
                <w:vertAlign w:val="superscript"/>
                <w:lang w:eastAsia="ru-RU"/>
              </w:rPr>
              <w:t>2</w:t>
            </w:r>
          </w:p>
        </w:tc>
      </w:tr>
      <w:tr w:rsidR="005A2598" w:rsidRPr="00710368" w14:paraId="4C829BD6" w14:textId="77777777" w:rsidTr="008C4929">
        <w:trPr>
          <w:trHeight w:val="33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EDCFA6D"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1</w:t>
            </w:r>
          </w:p>
        </w:tc>
        <w:tc>
          <w:tcPr>
            <w:tcW w:w="870" w:type="dxa"/>
            <w:tcBorders>
              <w:top w:val="nil"/>
              <w:left w:val="nil"/>
              <w:bottom w:val="single" w:sz="4" w:space="0" w:color="auto"/>
              <w:right w:val="single" w:sz="4" w:space="0" w:color="auto"/>
            </w:tcBorders>
            <w:shd w:val="clear" w:color="auto" w:fill="auto"/>
            <w:noWrap/>
            <w:vAlign w:val="center"/>
            <w:hideMark/>
          </w:tcPr>
          <w:p w14:paraId="1E7FE6C4"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2BC4A567"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320A1CBD"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1268"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8FD3A9A"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96,4</w:t>
            </w:r>
          </w:p>
        </w:tc>
        <w:tc>
          <w:tcPr>
            <w:tcW w:w="1268"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5BE0BC6"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96,29</w:t>
            </w:r>
          </w:p>
        </w:tc>
        <w:tc>
          <w:tcPr>
            <w:tcW w:w="1268" w:type="dxa"/>
            <w:tcBorders>
              <w:top w:val="nil"/>
              <w:left w:val="nil"/>
              <w:bottom w:val="single" w:sz="4" w:space="0" w:color="auto"/>
              <w:right w:val="single" w:sz="4" w:space="0" w:color="auto"/>
            </w:tcBorders>
            <w:shd w:val="clear" w:color="auto" w:fill="auto"/>
            <w:noWrap/>
            <w:vAlign w:val="center"/>
            <w:hideMark/>
          </w:tcPr>
          <w:p w14:paraId="56D67F00"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97,19</w:t>
            </w:r>
          </w:p>
        </w:tc>
        <w:tc>
          <w:tcPr>
            <w:tcW w:w="1268" w:type="dxa"/>
            <w:tcBorders>
              <w:top w:val="nil"/>
              <w:left w:val="nil"/>
              <w:bottom w:val="single" w:sz="4" w:space="0" w:color="auto"/>
              <w:right w:val="single" w:sz="4" w:space="0" w:color="auto"/>
            </w:tcBorders>
            <w:shd w:val="clear" w:color="auto" w:fill="auto"/>
            <w:noWrap/>
            <w:vAlign w:val="center"/>
            <w:hideMark/>
          </w:tcPr>
          <w:p w14:paraId="7DD2F531"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0,79</w:t>
            </w:r>
          </w:p>
        </w:tc>
        <w:tc>
          <w:tcPr>
            <w:tcW w:w="1268" w:type="dxa"/>
            <w:tcBorders>
              <w:top w:val="nil"/>
              <w:left w:val="nil"/>
              <w:bottom w:val="single" w:sz="4" w:space="0" w:color="auto"/>
              <w:right w:val="single" w:sz="4" w:space="0" w:color="auto"/>
            </w:tcBorders>
            <w:shd w:val="clear" w:color="auto" w:fill="auto"/>
            <w:noWrap/>
            <w:vAlign w:val="center"/>
            <w:hideMark/>
          </w:tcPr>
          <w:p w14:paraId="211562F9"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0,62</w:t>
            </w:r>
          </w:p>
        </w:tc>
      </w:tr>
      <w:tr w:rsidR="005A2598" w:rsidRPr="00710368" w14:paraId="0F6D12A4" w14:textId="77777777" w:rsidTr="008C4929">
        <w:trPr>
          <w:trHeight w:val="33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9A12F1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2</w:t>
            </w:r>
          </w:p>
        </w:tc>
        <w:tc>
          <w:tcPr>
            <w:tcW w:w="870" w:type="dxa"/>
            <w:tcBorders>
              <w:top w:val="nil"/>
              <w:left w:val="nil"/>
              <w:bottom w:val="single" w:sz="4" w:space="0" w:color="auto"/>
              <w:right w:val="single" w:sz="4" w:space="0" w:color="auto"/>
            </w:tcBorders>
            <w:shd w:val="clear" w:color="auto" w:fill="auto"/>
            <w:noWrap/>
            <w:vAlign w:val="center"/>
            <w:hideMark/>
          </w:tcPr>
          <w:p w14:paraId="47996B96"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63C14397"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084AD97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1268" w:type="dxa"/>
            <w:tcBorders>
              <w:top w:val="nil"/>
              <w:left w:val="single" w:sz="8" w:space="0" w:color="000000"/>
              <w:bottom w:val="single" w:sz="8" w:space="0" w:color="000000"/>
              <w:right w:val="single" w:sz="8" w:space="0" w:color="000000"/>
            </w:tcBorders>
            <w:shd w:val="clear" w:color="auto" w:fill="auto"/>
            <w:vAlign w:val="center"/>
            <w:hideMark/>
          </w:tcPr>
          <w:p w14:paraId="3A865DE3"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98,1</w:t>
            </w:r>
          </w:p>
        </w:tc>
        <w:tc>
          <w:tcPr>
            <w:tcW w:w="1268" w:type="dxa"/>
            <w:vMerge/>
            <w:tcBorders>
              <w:top w:val="nil"/>
              <w:left w:val="single" w:sz="4" w:space="0" w:color="auto"/>
              <w:bottom w:val="single" w:sz="4" w:space="0" w:color="000000"/>
              <w:right w:val="single" w:sz="4" w:space="0" w:color="auto"/>
            </w:tcBorders>
            <w:vAlign w:val="center"/>
            <w:hideMark/>
          </w:tcPr>
          <w:p w14:paraId="4FCCA043" w14:textId="77777777" w:rsidR="005A2598" w:rsidRPr="00710368" w:rsidRDefault="005A2598" w:rsidP="008C4929">
            <w:pPr>
              <w:spacing w:after="0" w:line="240" w:lineRule="auto"/>
              <w:rPr>
                <w:rFonts w:ascii="Times New Roman" w:eastAsia="Times New Roman" w:hAnsi="Times New Roman" w:cs="Times New Roman"/>
                <w:color w:val="000000"/>
                <w:sz w:val="28"/>
                <w:szCs w:val="28"/>
                <w:lang w:eastAsia="ru-RU"/>
              </w:rPr>
            </w:pPr>
          </w:p>
        </w:tc>
        <w:tc>
          <w:tcPr>
            <w:tcW w:w="1268" w:type="dxa"/>
            <w:tcBorders>
              <w:top w:val="nil"/>
              <w:left w:val="nil"/>
              <w:bottom w:val="single" w:sz="4" w:space="0" w:color="auto"/>
              <w:right w:val="single" w:sz="4" w:space="0" w:color="auto"/>
            </w:tcBorders>
            <w:shd w:val="clear" w:color="auto" w:fill="auto"/>
            <w:noWrap/>
            <w:vAlign w:val="center"/>
            <w:hideMark/>
          </w:tcPr>
          <w:p w14:paraId="782CF929"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97,19</w:t>
            </w:r>
          </w:p>
        </w:tc>
        <w:tc>
          <w:tcPr>
            <w:tcW w:w="1268" w:type="dxa"/>
            <w:tcBorders>
              <w:top w:val="nil"/>
              <w:left w:val="nil"/>
              <w:bottom w:val="single" w:sz="4" w:space="0" w:color="auto"/>
              <w:right w:val="single" w:sz="4" w:space="0" w:color="auto"/>
            </w:tcBorders>
            <w:shd w:val="clear" w:color="auto" w:fill="auto"/>
            <w:noWrap/>
            <w:vAlign w:val="center"/>
            <w:hideMark/>
          </w:tcPr>
          <w:p w14:paraId="705F9D64"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-0,91</w:t>
            </w:r>
          </w:p>
        </w:tc>
        <w:tc>
          <w:tcPr>
            <w:tcW w:w="1268" w:type="dxa"/>
            <w:tcBorders>
              <w:top w:val="nil"/>
              <w:left w:val="nil"/>
              <w:bottom w:val="single" w:sz="4" w:space="0" w:color="auto"/>
              <w:right w:val="single" w:sz="4" w:space="0" w:color="auto"/>
            </w:tcBorders>
            <w:shd w:val="clear" w:color="auto" w:fill="auto"/>
            <w:noWrap/>
            <w:vAlign w:val="center"/>
            <w:hideMark/>
          </w:tcPr>
          <w:p w14:paraId="1F25FD24"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0,83</w:t>
            </w:r>
          </w:p>
        </w:tc>
      </w:tr>
      <w:tr w:rsidR="005A2598" w:rsidRPr="00710368" w14:paraId="00DDFD7C" w14:textId="77777777" w:rsidTr="008C4929">
        <w:trPr>
          <w:trHeight w:val="33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670D8C5"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3</w:t>
            </w:r>
          </w:p>
        </w:tc>
        <w:tc>
          <w:tcPr>
            <w:tcW w:w="870" w:type="dxa"/>
            <w:tcBorders>
              <w:top w:val="nil"/>
              <w:left w:val="nil"/>
              <w:bottom w:val="single" w:sz="4" w:space="0" w:color="auto"/>
              <w:right w:val="single" w:sz="4" w:space="0" w:color="auto"/>
            </w:tcBorders>
            <w:shd w:val="clear" w:color="auto" w:fill="auto"/>
            <w:noWrap/>
            <w:vAlign w:val="center"/>
            <w:hideMark/>
          </w:tcPr>
          <w:p w14:paraId="1238EA71"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2C86A19B"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43F285C2"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1268" w:type="dxa"/>
            <w:tcBorders>
              <w:top w:val="nil"/>
              <w:left w:val="single" w:sz="8" w:space="0" w:color="000000"/>
              <w:bottom w:val="single" w:sz="8" w:space="0" w:color="000000"/>
              <w:right w:val="single" w:sz="8" w:space="0" w:color="000000"/>
            </w:tcBorders>
            <w:shd w:val="clear" w:color="auto" w:fill="auto"/>
            <w:vAlign w:val="center"/>
            <w:hideMark/>
          </w:tcPr>
          <w:p w14:paraId="4A024422"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98,1</w:t>
            </w:r>
          </w:p>
        </w:tc>
        <w:tc>
          <w:tcPr>
            <w:tcW w:w="1268" w:type="dxa"/>
            <w:vMerge/>
            <w:tcBorders>
              <w:top w:val="nil"/>
              <w:left w:val="single" w:sz="4" w:space="0" w:color="auto"/>
              <w:bottom w:val="single" w:sz="4" w:space="0" w:color="000000"/>
              <w:right w:val="single" w:sz="4" w:space="0" w:color="auto"/>
            </w:tcBorders>
            <w:vAlign w:val="center"/>
            <w:hideMark/>
          </w:tcPr>
          <w:p w14:paraId="53FCB254" w14:textId="77777777" w:rsidR="005A2598" w:rsidRPr="00710368" w:rsidRDefault="005A2598" w:rsidP="008C4929">
            <w:pPr>
              <w:spacing w:after="0" w:line="240" w:lineRule="auto"/>
              <w:rPr>
                <w:rFonts w:ascii="Times New Roman" w:eastAsia="Times New Roman" w:hAnsi="Times New Roman" w:cs="Times New Roman"/>
                <w:color w:val="000000"/>
                <w:sz w:val="28"/>
                <w:szCs w:val="28"/>
                <w:lang w:eastAsia="ru-RU"/>
              </w:rPr>
            </w:pPr>
          </w:p>
        </w:tc>
        <w:tc>
          <w:tcPr>
            <w:tcW w:w="1268" w:type="dxa"/>
            <w:tcBorders>
              <w:top w:val="nil"/>
              <w:left w:val="nil"/>
              <w:bottom w:val="single" w:sz="4" w:space="0" w:color="auto"/>
              <w:right w:val="single" w:sz="4" w:space="0" w:color="auto"/>
            </w:tcBorders>
            <w:shd w:val="clear" w:color="auto" w:fill="auto"/>
            <w:noWrap/>
            <w:vAlign w:val="center"/>
            <w:hideMark/>
          </w:tcPr>
          <w:p w14:paraId="20522286"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99,11</w:t>
            </w:r>
          </w:p>
        </w:tc>
        <w:tc>
          <w:tcPr>
            <w:tcW w:w="1268" w:type="dxa"/>
            <w:tcBorders>
              <w:top w:val="nil"/>
              <w:left w:val="nil"/>
              <w:bottom w:val="single" w:sz="4" w:space="0" w:color="auto"/>
              <w:right w:val="single" w:sz="4" w:space="0" w:color="auto"/>
            </w:tcBorders>
            <w:shd w:val="clear" w:color="auto" w:fill="auto"/>
            <w:noWrap/>
            <w:vAlign w:val="center"/>
            <w:hideMark/>
          </w:tcPr>
          <w:p w14:paraId="0A0338A3"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1,01</w:t>
            </w:r>
          </w:p>
        </w:tc>
        <w:tc>
          <w:tcPr>
            <w:tcW w:w="1268" w:type="dxa"/>
            <w:tcBorders>
              <w:top w:val="nil"/>
              <w:left w:val="nil"/>
              <w:bottom w:val="single" w:sz="4" w:space="0" w:color="auto"/>
              <w:right w:val="single" w:sz="4" w:space="0" w:color="auto"/>
            </w:tcBorders>
            <w:shd w:val="clear" w:color="auto" w:fill="auto"/>
            <w:noWrap/>
            <w:vAlign w:val="center"/>
            <w:hideMark/>
          </w:tcPr>
          <w:p w14:paraId="38A08368"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1,03</w:t>
            </w:r>
          </w:p>
        </w:tc>
      </w:tr>
      <w:tr w:rsidR="005A2598" w:rsidRPr="00710368" w14:paraId="3BABEDE5" w14:textId="77777777" w:rsidTr="008C4929">
        <w:trPr>
          <w:trHeight w:val="33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522336"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4</w:t>
            </w:r>
          </w:p>
        </w:tc>
        <w:tc>
          <w:tcPr>
            <w:tcW w:w="870" w:type="dxa"/>
            <w:tcBorders>
              <w:top w:val="nil"/>
              <w:left w:val="nil"/>
              <w:bottom w:val="single" w:sz="4" w:space="0" w:color="auto"/>
              <w:right w:val="single" w:sz="4" w:space="0" w:color="auto"/>
            </w:tcBorders>
            <w:shd w:val="clear" w:color="auto" w:fill="auto"/>
            <w:noWrap/>
            <w:vAlign w:val="center"/>
            <w:hideMark/>
          </w:tcPr>
          <w:p w14:paraId="6D1DAC0D"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265E676F"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0EB2D8C8"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1268" w:type="dxa"/>
            <w:tcBorders>
              <w:top w:val="nil"/>
              <w:left w:val="single" w:sz="8" w:space="0" w:color="000000"/>
              <w:bottom w:val="single" w:sz="8" w:space="0" w:color="000000"/>
              <w:right w:val="single" w:sz="8" w:space="0" w:color="000000"/>
            </w:tcBorders>
            <w:shd w:val="clear" w:color="auto" w:fill="auto"/>
            <w:vAlign w:val="center"/>
            <w:hideMark/>
          </w:tcPr>
          <w:p w14:paraId="7E3320C2"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100</w:t>
            </w:r>
          </w:p>
        </w:tc>
        <w:tc>
          <w:tcPr>
            <w:tcW w:w="1268" w:type="dxa"/>
            <w:vMerge/>
            <w:tcBorders>
              <w:top w:val="nil"/>
              <w:left w:val="single" w:sz="4" w:space="0" w:color="auto"/>
              <w:bottom w:val="single" w:sz="4" w:space="0" w:color="000000"/>
              <w:right w:val="single" w:sz="4" w:space="0" w:color="auto"/>
            </w:tcBorders>
            <w:vAlign w:val="center"/>
            <w:hideMark/>
          </w:tcPr>
          <w:p w14:paraId="0A7CA3D9" w14:textId="77777777" w:rsidR="005A2598" w:rsidRPr="00710368" w:rsidRDefault="005A2598" w:rsidP="008C4929">
            <w:pPr>
              <w:spacing w:after="0" w:line="240" w:lineRule="auto"/>
              <w:rPr>
                <w:rFonts w:ascii="Times New Roman" w:eastAsia="Times New Roman" w:hAnsi="Times New Roman" w:cs="Times New Roman"/>
                <w:color w:val="000000"/>
                <w:sz w:val="28"/>
                <w:szCs w:val="28"/>
                <w:lang w:eastAsia="ru-RU"/>
              </w:rPr>
            </w:pPr>
          </w:p>
        </w:tc>
        <w:tc>
          <w:tcPr>
            <w:tcW w:w="1268" w:type="dxa"/>
            <w:tcBorders>
              <w:top w:val="nil"/>
              <w:left w:val="nil"/>
              <w:bottom w:val="single" w:sz="4" w:space="0" w:color="auto"/>
              <w:right w:val="single" w:sz="4" w:space="0" w:color="auto"/>
            </w:tcBorders>
            <w:shd w:val="clear" w:color="auto" w:fill="auto"/>
            <w:noWrap/>
            <w:vAlign w:val="center"/>
            <w:hideMark/>
          </w:tcPr>
          <w:p w14:paraId="6AA66890"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99,11</w:t>
            </w:r>
          </w:p>
        </w:tc>
        <w:tc>
          <w:tcPr>
            <w:tcW w:w="1268" w:type="dxa"/>
            <w:tcBorders>
              <w:top w:val="nil"/>
              <w:left w:val="nil"/>
              <w:bottom w:val="single" w:sz="4" w:space="0" w:color="auto"/>
              <w:right w:val="single" w:sz="4" w:space="0" w:color="auto"/>
            </w:tcBorders>
            <w:shd w:val="clear" w:color="auto" w:fill="auto"/>
            <w:noWrap/>
            <w:vAlign w:val="center"/>
            <w:hideMark/>
          </w:tcPr>
          <w:p w14:paraId="0D064704"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-0,89</w:t>
            </w:r>
          </w:p>
        </w:tc>
        <w:tc>
          <w:tcPr>
            <w:tcW w:w="1268" w:type="dxa"/>
            <w:tcBorders>
              <w:top w:val="nil"/>
              <w:left w:val="nil"/>
              <w:bottom w:val="single" w:sz="4" w:space="0" w:color="auto"/>
              <w:right w:val="single" w:sz="4" w:space="0" w:color="auto"/>
            </w:tcBorders>
            <w:shd w:val="clear" w:color="auto" w:fill="auto"/>
            <w:noWrap/>
            <w:vAlign w:val="center"/>
            <w:hideMark/>
          </w:tcPr>
          <w:p w14:paraId="44DF0AB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0,79</w:t>
            </w:r>
          </w:p>
        </w:tc>
      </w:tr>
      <w:tr w:rsidR="005A2598" w:rsidRPr="00710368" w14:paraId="30292AE9" w14:textId="77777777" w:rsidTr="008C4929">
        <w:trPr>
          <w:trHeight w:val="33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D23FFC"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5</w:t>
            </w:r>
          </w:p>
        </w:tc>
        <w:tc>
          <w:tcPr>
            <w:tcW w:w="870" w:type="dxa"/>
            <w:tcBorders>
              <w:top w:val="nil"/>
              <w:left w:val="nil"/>
              <w:bottom w:val="single" w:sz="4" w:space="0" w:color="auto"/>
              <w:right w:val="single" w:sz="4" w:space="0" w:color="auto"/>
            </w:tcBorders>
            <w:shd w:val="clear" w:color="auto" w:fill="auto"/>
            <w:noWrap/>
            <w:vAlign w:val="center"/>
            <w:hideMark/>
          </w:tcPr>
          <w:p w14:paraId="15ED7F91"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5343890F"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60EDE4C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1268" w:type="dxa"/>
            <w:tcBorders>
              <w:top w:val="nil"/>
              <w:left w:val="single" w:sz="8" w:space="0" w:color="000000"/>
              <w:bottom w:val="single" w:sz="8" w:space="0" w:color="000000"/>
              <w:right w:val="single" w:sz="8" w:space="0" w:color="000000"/>
            </w:tcBorders>
            <w:shd w:val="clear" w:color="auto" w:fill="auto"/>
            <w:vAlign w:val="center"/>
            <w:hideMark/>
          </w:tcPr>
          <w:p w14:paraId="216FA34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93</w:t>
            </w:r>
          </w:p>
        </w:tc>
        <w:tc>
          <w:tcPr>
            <w:tcW w:w="1268" w:type="dxa"/>
            <w:vMerge/>
            <w:tcBorders>
              <w:top w:val="nil"/>
              <w:left w:val="single" w:sz="4" w:space="0" w:color="auto"/>
              <w:bottom w:val="single" w:sz="4" w:space="0" w:color="000000"/>
              <w:right w:val="single" w:sz="4" w:space="0" w:color="auto"/>
            </w:tcBorders>
            <w:vAlign w:val="center"/>
            <w:hideMark/>
          </w:tcPr>
          <w:p w14:paraId="52D8B376" w14:textId="77777777" w:rsidR="005A2598" w:rsidRPr="00710368" w:rsidRDefault="005A2598" w:rsidP="008C4929">
            <w:pPr>
              <w:spacing w:after="0" w:line="240" w:lineRule="auto"/>
              <w:rPr>
                <w:rFonts w:ascii="Times New Roman" w:eastAsia="Times New Roman" w:hAnsi="Times New Roman" w:cs="Times New Roman"/>
                <w:color w:val="000000"/>
                <w:sz w:val="28"/>
                <w:szCs w:val="28"/>
                <w:lang w:eastAsia="ru-RU"/>
              </w:rPr>
            </w:pPr>
          </w:p>
        </w:tc>
        <w:tc>
          <w:tcPr>
            <w:tcW w:w="1268" w:type="dxa"/>
            <w:tcBorders>
              <w:top w:val="nil"/>
              <w:left w:val="nil"/>
              <w:bottom w:val="single" w:sz="4" w:space="0" w:color="auto"/>
              <w:right w:val="single" w:sz="4" w:space="0" w:color="auto"/>
            </w:tcBorders>
            <w:shd w:val="clear" w:color="auto" w:fill="auto"/>
            <w:noWrap/>
            <w:vAlign w:val="center"/>
            <w:hideMark/>
          </w:tcPr>
          <w:p w14:paraId="5E69A4AF"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93,46</w:t>
            </w:r>
          </w:p>
        </w:tc>
        <w:tc>
          <w:tcPr>
            <w:tcW w:w="1268" w:type="dxa"/>
            <w:tcBorders>
              <w:top w:val="nil"/>
              <w:left w:val="nil"/>
              <w:bottom w:val="single" w:sz="4" w:space="0" w:color="auto"/>
              <w:right w:val="single" w:sz="4" w:space="0" w:color="auto"/>
            </w:tcBorders>
            <w:shd w:val="clear" w:color="auto" w:fill="auto"/>
            <w:noWrap/>
            <w:vAlign w:val="center"/>
            <w:hideMark/>
          </w:tcPr>
          <w:p w14:paraId="15DFC038"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0,46</w:t>
            </w:r>
          </w:p>
        </w:tc>
        <w:tc>
          <w:tcPr>
            <w:tcW w:w="1268" w:type="dxa"/>
            <w:tcBorders>
              <w:top w:val="nil"/>
              <w:left w:val="nil"/>
              <w:bottom w:val="single" w:sz="4" w:space="0" w:color="auto"/>
              <w:right w:val="single" w:sz="4" w:space="0" w:color="auto"/>
            </w:tcBorders>
            <w:shd w:val="clear" w:color="auto" w:fill="auto"/>
            <w:noWrap/>
            <w:vAlign w:val="center"/>
            <w:hideMark/>
          </w:tcPr>
          <w:p w14:paraId="43DDD45F"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0,21</w:t>
            </w:r>
          </w:p>
        </w:tc>
      </w:tr>
      <w:tr w:rsidR="005A2598" w:rsidRPr="00710368" w14:paraId="628CC7FF" w14:textId="77777777" w:rsidTr="008C4929">
        <w:trPr>
          <w:trHeight w:val="33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66003C9"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6</w:t>
            </w:r>
          </w:p>
        </w:tc>
        <w:tc>
          <w:tcPr>
            <w:tcW w:w="870" w:type="dxa"/>
            <w:tcBorders>
              <w:top w:val="nil"/>
              <w:left w:val="nil"/>
              <w:bottom w:val="single" w:sz="4" w:space="0" w:color="auto"/>
              <w:right w:val="single" w:sz="4" w:space="0" w:color="auto"/>
            </w:tcBorders>
            <w:shd w:val="clear" w:color="auto" w:fill="auto"/>
            <w:noWrap/>
            <w:vAlign w:val="center"/>
            <w:hideMark/>
          </w:tcPr>
          <w:p w14:paraId="1C7E1960"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2CA04C2C"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1C96F4BA"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1268" w:type="dxa"/>
            <w:tcBorders>
              <w:top w:val="nil"/>
              <w:left w:val="single" w:sz="8" w:space="0" w:color="000000"/>
              <w:bottom w:val="single" w:sz="8" w:space="0" w:color="000000"/>
              <w:right w:val="single" w:sz="8" w:space="0" w:color="000000"/>
            </w:tcBorders>
            <w:shd w:val="clear" w:color="auto" w:fill="auto"/>
            <w:vAlign w:val="center"/>
            <w:hideMark/>
          </w:tcPr>
          <w:p w14:paraId="663734A5"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93,8</w:t>
            </w:r>
          </w:p>
        </w:tc>
        <w:tc>
          <w:tcPr>
            <w:tcW w:w="1268" w:type="dxa"/>
            <w:vMerge/>
            <w:tcBorders>
              <w:top w:val="nil"/>
              <w:left w:val="single" w:sz="4" w:space="0" w:color="auto"/>
              <w:bottom w:val="single" w:sz="4" w:space="0" w:color="000000"/>
              <w:right w:val="single" w:sz="4" w:space="0" w:color="auto"/>
            </w:tcBorders>
            <w:vAlign w:val="center"/>
            <w:hideMark/>
          </w:tcPr>
          <w:p w14:paraId="6EEB9D2B" w14:textId="77777777" w:rsidR="005A2598" w:rsidRPr="00710368" w:rsidRDefault="005A2598" w:rsidP="008C4929">
            <w:pPr>
              <w:spacing w:after="0" w:line="240" w:lineRule="auto"/>
              <w:rPr>
                <w:rFonts w:ascii="Times New Roman" w:eastAsia="Times New Roman" w:hAnsi="Times New Roman" w:cs="Times New Roman"/>
                <w:color w:val="000000"/>
                <w:sz w:val="28"/>
                <w:szCs w:val="28"/>
                <w:lang w:eastAsia="ru-RU"/>
              </w:rPr>
            </w:pPr>
          </w:p>
        </w:tc>
        <w:tc>
          <w:tcPr>
            <w:tcW w:w="1268" w:type="dxa"/>
            <w:tcBorders>
              <w:top w:val="nil"/>
              <w:left w:val="nil"/>
              <w:bottom w:val="single" w:sz="4" w:space="0" w:color="auto"/>
              <w:right w:val="single" w:sz="4" w:space="0" w:color="auto"/>
            </w:tcBorders>
            <w:shd w:val="clear" w:color="auto" w:fill="auto"/>
            <w:noWrap/>
            <w:vAlign w:val="center"/>
            <w:hideMark/>
          </w:tcPr>
          <w:p w14:paraId="5FF964CB"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93,46</w:t>
            </w:r>
          </w:p>
        </w:tc>
        <w:tc>
          <w:tcPr>
            <w:tcW w:w="1268" w:type="dxa"/>
            <w:tcBorders>
              <w:top w:val="nil"/>
              <w:left w:val="nil"/>
              <w:bottom w:val="single" w:sz="4" w:space="0" w:color="auto"/>
              <w:right w:val="single" w:sz="4" w:space="0" w:color="auto"/>
            </w:tcBorders>
            <w:shd w:val="clear" w:color="auto" w:fill="auto"/>
            <w:noWrap/>
            <w:vAlign w:val="center"/>
            <w:hideMark/>
          </w:tcPr>
          <w:p w14:paraId="7D9CA86B"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-0,34</w:t>
            </w:r>
          </w:p>
        </w:tc>
        <w:tc>
          <w:tcPr>
            <w:tcW w:w="1268" w:type="dxa"/>
            <w:tcBorders>
              <w:top w:val="nil"/>
              <w:left w:val="nil"/>
              <w:bottom w:val="single" w:sz="4" w:space="0" w:color="auto"/>
              <w:right w:val="single" w:sz="4" w:space="0" w:color="auto"/>
            </w:tcBorders>
            <w:shd w:val="clear" w:color="auto" w:fill="auto"/>
            <w:noWrap/>
            <w:vAlign w:val="center"/>
            <w:hideMark/>
          </w:tcPr>
          <w:p w14:paraId="7DF6078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0,11</w:t>
            </w:r>
          </w:p>
        </w:tc>
      </w:tr>
      <w:tr w:rsidR="005A2598" w:rsidRPr="00710368" w14:paraId="19653948" w14:textId="77777777" w:rsidTr="008C4929">
        <w:trPr>
          <w:trHeight w:val="33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E173C1"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7</w:t>
            </w:r>
          </w:p>
        </w:tc>
        <w:tc>
          <w:tcPr>
            <w:tcW w:w="870" w:type="dxa"/>
            <w:tcBorders>
              <w:top w:val="nil"/>
              <w:left w:val="nil"/>
              <w:bottom w:val="single" w:sz="4" w:space="0" w:color="auto"/>
              <w:right w:val="single" w:sz="4" w:space="0" w:color="auto"/>
            </w:tcBorders>
            <w:shd w:val="clear" w:color="auto" w:fill="auto"/>
            <w:noWrap/>
            <w:vAlign w:val="center"/>
            <w:hideMark/>
          </w:tcPr>
          <w:p w14:paraId="5D227F17"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0F72763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single" w:sz="4" w:space="0" w:color="auto"/>
              <w:right w:val="single" w:sz="4" w:space="0" w:color="auto"/>
            </w:tcBorders>
            <w:shd w:val="clear" w:color="auto" w:fill="auto"/>
            <w:noWrap/>
            <w:vAlign w:val="center"/>
            <w:hideMark/>
          </w:tcPr>
          <w:p w14:paraId="352ED6A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1268" w:type="dxa"/>
            <w:tcBorders>
              <w:top w:val="nil"/>
              <w:left w:val="single" w:sz="8" w:space="0" w:color="000000"/>
              <w:bottom w:val="single" w:sz="8" w:space="0" w:color="000000"/>
              <w:right w:val="single" w:sz="8" w:space="0" w:color="000000"/>
            </w:tcBorders>
            <w:shd w:val="clear" w:color="auto" w:fill="auto"/>
            <w:vAlign w:val="center"/>
            <w:hideMark/>
          </w:tcPr>
          <w:p w14:paraId="60EEA6DA"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94,6</w:t>
            </w:r>
          </w:p>
        </w:tc>
        <w:tc>
          <w:tcPr>
            <w:tcW w:w="1268" w:type="dxa"/>
            <w:vMerge/>
            <w:tcBorders>
              <w:top w:val="nil"/>
              <w:left w:val="single" w:sz="4" w:space="0" w:color="auto"/>
              <w:bottom w:val="single" w:sz="4" w:space="0" w:color="000000"/>
              <w:right w:val="single" w:sz="4" w:space="0" w:color="auto"/>
            </w:tcBorders>
            <w:vAlign w:val="center"/>
            <w:hideMark/>
          </w:tcPr>
          <w:p w14:paraId="3E83EAA3" w14:textId="77777777" w:rsidR="005A2598" w:rsidRPr="00710368" w:rsidRDefault="005A2598" w:rsidP="008C4929">
            <w:pPr>
              <w:spacing w:after="0" w:line="240" w:lineRule="auto"/>
              <w:rPr>
                <w:rFonts w:ascii="Times New Roman" w:eastAsia="Times New Roman" w:hAnsi="Times New Roman" w:cs="Times New Roman"/>
                <w:color w:val="000000"/>
                <w:sz w:val="28"/>
                <w:szCs w:val="28"/>
                <w:lang w:eastAsia="ru-RU"/>
              </w:rPr>
            </w:pPr>
          </w:p>
        </w:tc>
        <w:tc>
          <w:tcPr>
            <w:tcW w:w="1268" w:type="dxa"/>
            <w:tcBorders>
              <w:top w:val="nil"/>
              <w:left w:val="nil"/>
              <w:bottom w:val="single" w:sz="4" w:space="0" w:color="auto"/>
              <w:right w:val="single" w:sz="4" w:space="0" w:color="auto"/>
            </w:tcBorders>
            <w:shd w:val="clear" w:color="auto" w:fill="auto"/>
            <w:noWrap/>
            <w:vAlign w:val="center"/>
            <w:hideMark/>
          </w:tcPr>
          <w:p w14:paraId="65CD4934"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95,39</w:t>
            </w:r>
          </w:p>
        </w:tc>
        <w:tc>
          <w:tcPr>
            <w:tcW w:w="1268" w:type="dxa"/>
            <w:tcBorders>
              <w:top w:val="nil"/>
              <w:left w:val="nil"/>
              <w:bottom w:val="single" w:sz="4" w:space="0" w:color="auto"/>
              <w:right w:val="single" w:sz="4" w:space="0" w:color="auto"/>
            </w:tcBorders>
            <w:shd w:val="clear" w:color="auto" w:fill="auto"/>
            <w:noWrap/>
            <w:vAlign w:val="center"/>
            <w:hideMark/>
          </w:tcPr>
          <w:p w14:paraId="0F7E2F81"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0,79</w:t>
            </w:r>
          </w:p>
        </w:tc>
        <w:tc>
          <w:tcPr>
            <w:tcW w:w="1268" w:type="dxa"/>
            <w:tcBorders>
              <w:top w:val="nil"/>
              <w:left w:val="nil"/>
              <w:bottom w:val="single" w:sz="4" w:space="0" w:color="auto"/>
              <w:right w:val="single" w:sz="4" w:space="0" w:color="auto"/>
            </w:tcBorders>
            <w:shd w:val="clear" w:color="auto" w:fill="auto"/>
            <w:noWrap/>
            <w:vAlign w:val="center"/>
            <w:hideMark/>
          </w:tcPr>
          <w:p w14:paraId="76F112A5"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0,62</w:t>
            </w:r>
          </w:p>
        </w:tc>
      </w:tr>
      <w:tr w:rsidR="005A2598" w:rsidRPr="00710368" w14:paraId="6D62B3A4" w14:textId="77777777" w:rsidTr="008C4929">
        <w:trPr>
          <w:trHeight w:val="338"/>
        </w:trPr>
        <w:tc>
          <w:tcPr>
            <w:tcW w:w="567" w:type="dxa"/>
            <w:tcBorders>
              <w:top w:val="nil"/>
              <w:left w:val="single" w:sz="4" w:space="0" w:color="auto"/>
              <w:bottom w:val="nil"/>
              <w:right w:val="single" w:sz="4" w:space="0" w:color="auto"/>
            </w:tcBorders>
            <w:shd w:val="clear" w:color="auto" w:fill="auto"/>
            <w:noWrap/>
            <w:vAlign w:val="center"/>
            <w:hideMark/>
          </w:tcPr>
          <w:p w14:paraId="5B534404"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8</w:t>
            </w:r>
          </w:p>
        </w:tc>
        <w:tc>
          <w:tcPr>
            <w:tcW w:w="870" w:type="dxa"/>
            <w:tcBorders>
              <w:top w:val="nil"/>
              <w:left w:val="nil"/>
              <w:bottom w:val="nil"/>
              <w:right w:val="single" w:sz="4" w:space="0" w:color="auto"/>
            </w:tcBorders>
            <w:shd w:val="clear" w:color="auto" w:fill="auto"/>
            <w:noWrap/>
            <w:vAlign w:val="center"/>
            <w:hideMark/>
          </w:tcPr>
          <w:p w14:paraId="24652486"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nil"/>
              <w:right w:val="single" w:sz="4" w:space="0" w:color="auto"/>
            </w:tcBorders>
            <w:shd w:val="clear" w:color="auto" w:fill="auto"/>
            <w:noWrap/>
            <w:vAlign w:val="center"/>
            <w:hideMark/>
          </w:tcPr>
          <w:p w14:paraId="5736DEB4"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870" w:type="dxa"/>
            <w:tcBorders>
              <w:top w:val="nil"/>
              <w:left w:val="nil"/>
              <w:bottom w:val="nil"/>
              <w:right w:val="single" w:sz="4" w:space="0" w:color="auto"/>
            </w:tcBorders>
            <w:shd w:val="clear" w:color="auto" w:fill="auto"/>
            <w:noWrap/>
            <w:vAlign w:val="center"/>
            <w:hideMark/>
          </w:tcPr>
          <w:p w14:paraId="6F0A77C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w:t>
            </w:r>
          </w:p>
        </w:tc>
        <w:tc>
          <w:tcPr>
            <w:tcW w:w="1268" w:type="dxa"/>
            <w:tcBorders>
              <w:top w:val="nil"/>
              <w:left w:val="single" w:sz="8" w:space="0" w:color="000000"/>
              <w:bottom w:val="nil"/>
              <w:right w:val="single" w:sz="8" w:space="0" w:color="000000"/>
            </w:tcBorders>
            <w:shd w:val="clear" w:color="auto" w:fill="auto"/>
            <w:vAlign w:val="center"/>
            <w:hideMark/>
          </w:tcPr>
          <w:p w14:paraId="7FA3008F"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96,3</w:t>
            </w:r>
          </w:p>
        </w:tc>
        <w:tc>
          <w:tcPr>
            <w:tcW w:w="1268" w:type="dxa"/>
            <w:vMerge/>
            <w:tcBorders>
              <w:top w:val="nil"/>
              <w:left w:val="single" w:sz="4" w:space="0" w:color="auto"/>
              <w:bottom w:val="nil"/>
              <w:right w:val="single" w:sz="4" w:space="0" w:color="auto"/>
            </w:tcBorders>
            <w:vAlign w:val="center"/>
            <w:hideMark/>
          </w:tcPr>
          <w:p w14:paraId="2B596F5A" w14:textId="77777777" w:rsidR="005A2598" w:rsidRPr="00710368" w:rsidRDefault="005A2598" w:rsidP="008C4929">
            <w:pPr>
              <w:spacing w:after="0" w:line="240" w:lineRule="auto"/>
              <w:rPr>
                <w:rFonts w:ascii="Times New Roman" w:eastAsia="Times New Roman" w:hAnsi="Times New Roman" w:cs="Times New Roman"/>
                <w:color w:val="000000"/>
                <w:sz w:val="28"/>
                <w:szCs w:val="28"/>
                <w:lang w:eastAsia="ru-RU"/>
              </w:rPr>
            </w:pPr>
          </w:p>
        </w:tc>
        <w:tc>
          <w:tcPr>
            <w:tcW w:w="1268" w:type="dxa"/>
            <w:tcBorders>
              <w:top w:val="nil"/>
              <w:left w:val="nil"/>
              <w:bottom w:val="nil"/>
              <w:right w:val="single" w:sz="4" w:space="0" w:color="auto"/>
            </w:tcBorders>
            <w:shd w:val="clear" w:color="auto" w:fill="auto"/>
            <w:noWrap/>
            <w:vAlign w:val="center"/>
            <w:hideMark/>
          </w:tcPr>
          <w:p w14:paraId="21119DD9"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95,39</w:t>
            </w:r>
          </w:p>
        </w:tc>
        <w:tc>
          <w:tcPr>
            <w:tcW w:w="1268" w:type="dxa"/>
            <w:tcBorders>
              <w:top w:val="nil"/>
              <w:left w:val="nil"/>
              <w:bottom w:val="nil"/>
              <w:right w:val="single" w:sz="4" w:space="0" w:color="auto"/>
            </w:tcBorders>
            <w:shd w:val="clear" w:color="auto" w:fill="auto"/>
            <w:noWrap/>
            <w:vAlign w:val="center"/>
            <w:hideMark/>
          </w:tcPr>
          <w:p w14:paraId="3BE1529E"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-0,91</w:t>
            </w:r>
          </w:p>
        </w:tc>
        <w:tc>
          <w:tcPr>
            <w:tcW w:w="1268" w:type="dxa"/>
            <w:tcBorders>
              <w:top w:val="nil"/>
              <w:left w:val="nil"/>
              <w:bottom w:val="nil"/>
              <w:right w:val="single" w:sz="4" w:space="0" w:color="auto"/>
            </w:tcBorders>
            <w:shd w:val="clear" w:color="auto" w:fill="auto"/>
            <w:noWrap/>
            <w:vAlign w:val="center"/>
            <w:hideMark/>
          </w:tcPr>
          <w:p w14:paraId="4E2B477F"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sidRPr="00710368">
              <w:rPr>
                <w:rFonts w:ascii="Times New Roman" w:eastAsia="Times New Roman" w:hAnsi="Times New Roman" w:cs="Times New Roman"/>
                <w:color w:val="000000"/>
                <w:sz w:val="28"/>
                <w:szCs w:val="28"/>
                <w:lang w:eastAsia="ru-RU"/>
              </w:rPr>
              <w:t>0,83</w:t>
            </w:r>
          </w:p>
        </w:tc>
      </w:tr>
      <w:tr w:rsidR="005A2598" w:rsidRPr="00710368" w14:paraId="7FD6AE79" w14:textId="77777777" w:rsidTr="008C4929">
        <w:trPr>
          <w:trHeight w:val="338"/>
        </w:trPr>
        <w:tc>
          <w:tcPr>
            <w:tcW w:w="8249" w:type="dxa"/>
            <w:gridSpan w:val="8"/>
            <w:tcBorders>
              <w:top w:val="nil"/>
              <w:left w:val="single" w:sz="4" w:space="0" w:color="auto"/>
              <w:bottom w:val="single" w:sz="4" w:space="0" w:color="auto"/>
              <w:right w:val="single" w:sz="4" w:space="0" w:color="auto"/>
            </w:tcBorders>
            <w:shd w:val="clear" w:color="auto" w:fill="auto"/>
            <w:noWrap/>
            <w:vAlign w:val="center"/>
          </w:tcPr>
          <w:p w14:paraId="7E9298FB" w14:textId="77777777" w:rsidR="005A2598" w:rsidRPr="00710368" w:rsidRDefault="005A2598" w:rsidP="008C4929">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C6630">
              <w:rPr>
                <w:rFonts w:ascii="Times New Roman" w:eastAsia="Times New Roman" w:hAnsi="Times New Roman" w:cs="Times New Roman"/>
                <w:color w:val="000000"/>
                <w:sz w:val="28"/>
                <w:szCs w:val="28"/>
                <w:lang w:eastAsia="ru-RU"/>
              </w:rPr>
              <w:t>|Y</w:t>
            </w:r>
            <w:r w:rsidRPr="00EC6630">
              <w:rPr>
                <w:rFonts w:ascii="Times New Roman" w:eastAsia="Times New Roman" w:hAnsi="Times New Roman" w:cs="Times New Roman"/>
                <w:color w:val="000000"/>
                <w:sz w:val="28"/>
                <w:szCs w:val="28"/>
                <w:vertAlign w:val="subscript"/>
                <w:lang w:eastAsia="ru-RU"/>
              </w:rPr>
              <w:t>1</w:t>
            </w:r>
            <w:r w:rsidRPr="00EC6630">
              <w:rPr>
                <w:rFonts w:ascii="Times New Roman" w:eastAsia="Times New Roman" w:hAnsi="Times New Roman" w:cs="Times New Roman"/>
                <w:color w:val="000000"/>
                <w:sz w:val="28"/>
                <w:szCs w:val="28"/>
                <w:lang w:eastAsia="ru-RU"/>
              </w:rPr>
              <w:t xml:space="preserve"> – Y|</w:t>
            </w:r>
            <w:r w:rsidRPr="00EC6630">
              <w:rPr>
                <w:rFonts w:ascii="Times New Roman" w:eastAsia="Times New Roman" w:hAnsi="Times New Roman" w:cs="Times New Roman"/>
                <w:color w:val="000000"/>
                <w:sz w:val="28"/>
                <w:szCs w:val="28"/>
                <w:vertAlign w:val="superscript"/>
                <w:lang w:eastAsia="ru-RU"/>
              </w:rPr>
              <w:t>2</w:t>
            </w:r>
          </w:p>
        </w:tc>
        <w:tc>
          <w:tcPr>
            <w:tcW w:w="1268" w:type="dxa"/>
            <w:tcBorders>
              <w:top w:val="nil"/>
              <w:left w:val="nil"/>
              <w:bottom w:val="single" w:sz="4" w:space="0" w:color="auto"/>
              <w:right w:val="single" w:sz="4" w:space="0" w:color="auto"/>
            </w:tcBorders>
            <w:shd w:val="clear" w:color="auto" w:fill="auto"/>
            <w:noWrap/>
            <w:vAlign w:val="center"/>
          </w:tcPr>
          <w:p w14:paraId="5903BF81" w14:textId="77777777" w:rsidR="005A2598" w:rsidRPr="00710368" w:rsidRDefault="005A2598" w:rsidP="008C492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5,04</w:t>
            </w:r>
          </w:p>
        </w:tc>
      </w:tr>
    </w:tbl>
    <w:p w14:paraId="69F04666" w14:textId="77777777" w:rsidR="00DD00DD" w:rsidRPr="008043C3" w:rsidRDefault="00DD00DD" w:rsidP="00DD00DD">
      <w:pPr>
        <w:pStyle w:val="aa"/>
        <w:spacing w:line="240" w:lineRule="auto"/>
        <w:rPr>
          <w:rStyle w:val="val"/>
          <w:rFonts w:ascii="Times New Roman" w:hAnsi="Times New Roman" w:cs="Times New Roman"/>
          <w:color w:val="000000"/>
          <w:sz w:val="28"/>
          <w:szCs w:val="28"/>
          <w:lang w:val="kk-KZ"/>
        </w:rPr>
      </w:pPr>
      <w:r w:rsidRPr="00A5084F">
        <w:rPr>
          <w:rFonts w:ascii="Times New Roman" w:hAnsi="Times New Roman" w:cs="Times New Roman"/>
          <w:b/>
          <w:color w:val="000000"/>
          <w:sz w:val="28"/>
          <w:szCs w:val="28"/>
          <w:lang w:val="fr-FR"/>
        </w:rPr>
        <w:lastRenderedPageBreak/>
        <w:t>S</w:t>
      </w:r>
      <w:r w:rsidRPr="00A5084F">
        <w:rPr>
          <w:rFonts w:ascii="Times New Roman" w:hAnsi="Times New Roman" w:cs="Times New Roman"/>
          <w:b/>
          <w:color w:val="000000"/>
          <w:sz w:val="28"/>
          <w:szCs w:val="28"/>
          <w:vertAlign w:val="subscript"/>
          <w:lang w:val="kk-KZ"/>
        </w:rPr>
        <w:t>адек</w:t>
      </w:r>
      <w:r w:rsidRPr="00A5084F">
        <w:rPr>
          <w:rFonts w:ascii="Times New Roman" w:hAnsi="Times New Roman" w:cs="Times New Roman"/>
          <w:b/>
          <w:color w:val="000000"/>
          <w:sz w:val="28"/>
          <w:szCs w:val="28"/>
          <w:vertAlign w:val="superscript"/>
          <w:lang w:val="fr-FR"/>
        </w:rPr>
        <w:t>2</w:t>
      </w:r>
      <w:r w:rsidRPr="00A5084F">
        <w:rPr>
          <w:rFonts w:ascii="Times New Roman" w:hAnsi="Times New Roman" w:cs="Times New Roman"/>
          <w:b/>
          <w:color w:val="000000"/>
          <w:sz w:val="28"/>
          <w:szCs w:val="28"/>
          <w:lang w:val="fr-FR"/>
        </w:rPr>
        <w:t xml:space="preserve">= </w:t>
      </w:r>
      <w:r w:rsidRPr="00BD7996">
        <w:rPr>
          <w:rFonts w:ascii="Times New Roman" w:hAnsi="Times New Roman" w:cs="Times New Roman"/>
          <w:color w:val="000000"/>
          <w:sz w:val="28"/>
          <w:szCs w:val="28"/>
          <w:lang w:val="kk-KZ"/>
        </w:rPr>
        <w:t>5,04</w:t>
      </w:r>
      <w:r w:rsidRPr="00A5084F">
        <w:rPr>
          <w:rStyle w:val="val"/>
          <w:rFonts w:ascii="Times New Roman" w:hAnsi="Times New Roman" w:cs="Times New Roman"/>
          <w:color w:val="000000"/>
          <w:sz w:val="28"/>
          <w:szCs w:val="28"/>
          <w:lang w:val="fr-FR"/>
        </w:rPr>
        <w:t xml:space="preserve"> / (</w:t>
      </w:r>
      <w:r w:rsidRPr="008043C3">
        <w:rPr>
          <w:rStyle w:val="val"/>
          <w:rFonts w:ascii="Times New Roman" w:hAnsi="Times New Roman" w:cs="Times New Roman"/>
          <w:color w:val="000000"/>
          <w:sz w:val="28"/>
          <w:szCs w:val="28"/>
          <w:lang w:val="kk-KZ"/>
        </w:rPr>
        <w:t>8</w:t>
      </w:r>
      <w:r w:rsidRPr="00A5084F">
        <w:rPr>
          <w:rStyle w:val="val"/>
          <w:rFonts w:ascii="Times New Roman" w:hAnsi="Times New Roman" w:cs="Times New Roman"/>
          <w:color w:val="000000"/>
          <w:sz w:val="28"/>
          <w:szCs w:val="28"/>
          <w:lang w:val="fr-FR"/>
        </w:rPr>
        <w:t>-</w:t>
      </w:r>
      <w:r>
        <w:rPr>
          <w:rStyle w:val="val"/>
          <w:rFonts w:ascii="Times New Roman" w:hAnsi="Times New Roman" w:cs="Times New Roman"/>
          <w:color w:val="000000"/>
          <w:sz w:val="28"/>
          <w:szCs w:val="28"/>
        </w:rPr>
        <w:t>4</w:t>
      </w:r>
      <w:r w:rsidRPr="00A5084F">
        <w:rPr>
          <w:rStyle w:val="val"/>
          <w:rFonts w:ascii="Times New Roman" w:hAnsi="Times New Roman" w:cs="Times New Roman"/>
          <w:color w:val="000000"/>
          <w:sz w:val="28"/>
          <w:szCs w:val="28"/>
          <w:lang w:val="fr-FR"/>
        </w:rPr>
        <w:t xml:space="preserve">) = </w:t>
      </w:r>
      <w:r>
        <w:rPr>
          <w:rStyle w:val="val"/>
          <w:rFonts w:ascii="Times New Roman" w:hAnsi="Times New Roman" w:cs="Times New Roman"/>
          <w:color w:val="000000"/>
          <w:sz w:val="28"/>
          <w:szCs w:val="28"/>
          <w:lang w:val="kk-KZ"/>
        </w:rPr>
        <w:t>1,26</w:t>
      </w:r>
      <w:r w:rsidRPr="00A5084F">
        <w:rPr>
          <w:rStyle w:val="val"/>
          <w:rFonts w:ascii="Times New Roman" w:hAnsi="Times New Roman" w:cs="Times New Roman"/>
          <w:color w:val="000000"/>
          <w:sz w:val="28"/>
          <w:szCs w:val="28"/>
          <w:lang w:val="fr-FR"/>
        </w:rPr>
        <w:t>, f</w:t>
      </w:r>
      <w:r w:rsidRPr="00A5084F">
        <w:rPr>
          <w:rStyle w:val="val"/>
          <w:rFonts w:ascii="Times New Roman" w:hAnsi="Times New Roman" w:cs="Times New Roman"/>
          <w:color w:val="000000"/>
          <w:sz w:val="28"/>
          <w:szCs w:val="28"/>
          <w:vertAlign w:val="subscript"/>
          <w:lang w:val="kk-KZ"/>
        </w:rPr>
        <w:t>адек</w:t>
      </w:r>
      <w:r w:rsidRPr="00A5084F">
        <w:rPr>
          <w:rStyle w:val="val"/>
          <w:rFonts w:ascii="Times New Roman" w:hAnsi="Times New Roman" w:cs="Times New Roman"/>
          <w:color w:val="000000"/>
          <w:sz w:val="28"/>
          <w:szCs w:val="28"/>
          <w:lang w:val="fr-FR"/>
        </w:rPr>
        <w:t xml:space="preserve"> = </w:t>
      </w:r>
      <w:r>
        <w:rPr>
          <w:rStyle w:val="val"/>
          <w:rFonts w:ascii="Times New Roman" w:hAnsi="Times New Roman" w:cs="Times New Roman"/>
          <w:color w:val="000000"/>
          <w:sz w:val="28"/>
          <w:szCs w:val="28"/>
          <w:lang w:val="kk-KZ"/>
        </w:rPr>
        <w:t>4</w:t>
      </w:r>
    </w:p>
    <w:p w14:paraId="41C9AD5E" w14:textId="77777777" w:rsidR="00DD00DD" w:rsidRPr="00A5084F" w:rsidRDefault="00DD00DD" w:rsidP="00DD00DD">
      <w:pPr>
        <w:pStyle w:val="aa"/>
        <w:spacing w:line="240" w:lineRule="auto"/>
        <w:rPr>
          <w:rStyle w:val="val"/>
          <w:rFonts w:ascii="Times New Roman" w:hAnsi="Times New Roman" w:cs="Times New Roman"/>
          <w:color w:val="000000"/>
          <w:sz w:val="28"/>
          <w:szCs w:val="28"/>
          <w:lang w:val="kk-KZ"/>
        </w:rPr>
      </w:pPr>
      <w:r w:rsidRPr="00A5084F">
        <w:rPr>
          <w:rFonts w:ascii="Times New Roman" w:hAnsi="Times New Roman" w:cs="Times New Roman"/>
          <w:b/>
          <w:color w:val="000000"/>
          <w:sz w:val="28"/>
          <w:szCs w:val="28"/>
          <w:lang w:val="fr-FR"/>
        </w:rPr>
        <w:t>S</w:t>
      </w:r>
      <w:r>
        <w:rPr>
          <w:rFonts w:ascii="Times New Roman" w:hAnsi="Times New Roman" w:cs="Times New Roman"/>
          <w:b/>
          <w:color w:val="000000"/>
          <w:sz w:val="28"/>
          <w:szCs w:val="28"/>
          <w:vertAlign w:val="subscript"/>
          <w:lang w:val="kk-KZ"/>
        </w:rPr>
        <w:t xml:space="preserve">у </w:t>
      </w:r>
      <w:r w:rsidRPr="00A5084F">
        <w:rPr>
          <w:rFonts w:ascii="Times New Roman" w:hAnsi="Times New Roman" w:cs="Times New Roman"/>
          <w:b/>
          <w:color w:val="000000"/>
          <w:sz w:val="28"/>
          <w:szCs w:val="28"/>
          <w:vertAlign w:val="superscript"/>
          <w:lang w:val="kk-KZ"/>
        </w:rPr>
        <w:t>2</w:t>
      </w:r>
      <w:r w:rsidRPr="00A5084F">
        <w:rPr>
          <w:rFonts w:ascii="Times New Roman" w:hAnsi="Times New Roman" w:cs="Times New Roman"/>
          <w:b/>
          <w:color w:val="000000"/>
          <w:sz w:val="28"/>
          <w:szCs w:val="28"/>
          <w:lang w:val="kk-KZ"/>
        </w:rPr>
        <w:t xml:space="preserve">= </w:t>
      </w:r>
      <w:r w:rsidRPr="00A5084F">
        <w:rPr>
          <w:rFonts w:ascii="Times New Roman" w:hAnsi="Times New Roman" w:cs="Times New Roman"/>
          <w:color w:val="000000"/>
          <w:sz w:val="28"/>
          <w:szCs w:val="28"/>
          <w:lang w:val="kk-KZ"/>
        </w:rPr>
        <w:t>0,</w:t>
      </w:r>
      <w:r>
        <w:rPr>
          <w:rFonts w:ascii="Times New Roman" w:hAnsi="Times New Roman" w:cs="Times New Roman"/>
          <w:color w:val="000000"/>
          <w:sz w:val="28"/>
          <w:szCs w:val="28"/>
          <w:lang w:val="kk-KZ"/>
        </w:rPr>
        <w:t>73</w:t>
      </w:r>
      <w:r w:rsidRPr="00A5084F">
        <w:rPr>
          <w:rFonts w:ascii="Times New Roman" w:hAnsi="Times New Roman" w:cs="Times New Roman"/>
          <w:color w:val="000000"/>
          <w:sz w:val="28"/>
          <w:szCs w:val="28"/>
          <w:lang w:val="kk-KZ"/>
        </w:rPr>
        <w:t xml:space="preserve">;    </w:t>
      </w:r>
      <w:r w:rsidRPr="00A5084F">
        <w:rPr>
          <w:rStyle w:val="val"/>
          <w:rFonts w:ascii="Times New Roman" w:hAnsi="Times New Roman" w:cs="Times New Roman"/>
          <w:color w:val="000000"/>
          <w:sz w:val="28"/>
          <w:szCs w:val="28"/>
          <w:lang w:val="fr-FR"/>
        </w:rPr>
        <w:t>f</w:t>
      </w:r>
      <w:r w:rsidRPr="00A5084F">
        <w:rPr>
          <w:rStyle w:val="val"/>
          <w:rFonts w:ascii="Times New Roman" w:hAnsi="Times New Roman" w:cs="Times New Roman"/>
          <w:color w:val="000000"/>
          <w:sz w:val="28"/>
          <w:szCs w:val="28"/>
          <w:vertAlign w:val="subscript"/>
          <w:lang w:val="kk-KZ"/>
        </w:rPr>
        <w:t>у</w:t>
      </w:r>
      <w:r w:rsidRPr="00A5084F">
        <w:rPr>
          <w:rStyle w:val="val"/>
          <w:rFonts w:ascii="Times New Roman" w:hAnsi="Times New Roman" w:cs="Times New Roman"/>
          <w:color w:val="000000"/>
          <w:sz w:val="28"/>
          <w:szCs w:val="28"/>
          <w:lang w:val="kk-KZ"/>
        </w:rPr>
        <w:t xml:space="preserve"> = 8;  </w:t>
      </w:r>
      <w:r>
        <w:rPr>
          <w:rStyle w:val="val"/>
          <w:rFonts w:ascii="Times New Roman" w:hAnsi="Times New Roman" w:cs="Times New Roman"/>
          <w:color w:val="000000"/>
          <w:sz w:val="28"/>
          <w:szCs w:val="28"/>
          <w:lang w:val="kk-KZ"/>
        </w:rPr>
        <w:t xml:space="preserve">онда </w:t>
      </w:r>
      <w:r w:rsidRPr="00A5084F">
        <w:rPr>
          <w:rFonts w:ascii="Times New Roman" w:hAnsi="Times New Roman" w:cs="Times New Roman"/>
          <w:color w:val="000000"/>
          <w:sz w:val="28"/>
          <w:szCs w:val="28"/>
          <w:lang w:val="fr-FR"/>
        </w:rPr>
        <w:t>F</w:t>
      </w:r>
      <w:r w:rsidRPr="00A5084F">
        <w:rPr>
          <w:rFonts w:ascii="Times New Roman" w:hAnsi="Times New Roman" w:cs="Times New Roman"/>
          <w:color w:val="000000"/>
          <w:sz w:val="28"/>
          <w:szCs w:val="28"/>
          <w:vertAlign w:val="subscript"/>
          <w:lang w:val="kk-KZ"/>
        </w:rPr>
        <w:t xml:space="preserve">оп </w:t>
      </w:r>
      <w:r w:rsidRPr="00A5084F">
        <w:rPr>
          <w:rFonts w:ascii="Times New Roman" w:hAnsi="Times New Roman" w:cs="Times New Roman"/>
          <w:color w:val="000000"/>
          <w:sz w:val="28"/>
          <w:szCs w:val="28"/>
          <w:lang w:val="kk-KZ"/>
        </w:rPr>
        <w:t xml:space="preserve">= </w:t>
      </w:r>
      <w:r>
        <w:rPr>
          <w:rStyle w:val="val"/>
          <w:rFonts w:ascii="Times New Roman" w:hAnsi="Times New Roman" w:cs="Times New Roman"/>
          <w:color w:val="000000"/>
          <w:sz w:val="28"/>
          <w:szCs w:val="28"/>
          <w:lang w:val="kk-KZ"/>
        </w:rPr>
        <w:t>1,26</w:t>
      </w:r>
      <w:r w:rsidRPr="00A5084F">
        <w:rPr>
          <w:rStyle w:val="val"/>
          <w:rFonts w:ascii="Times New Roman" w:hAnsi="Times New Roman" w:cs="Times New Roman"/>
          <w:color w:val="000000"/>
          <w:sz w:val="28"/>
          <w:szCs w:val="28"/>
          <w:lang w:val="kk-KZ"/>
        </w:rPr>
        <w:t xml:space="preserve"> / </w:t>
      </w:r>
      <w:r w:rsidRPr="00A5084F">
        <w:rPr>
          <w:rFonts w:ascii="Times New Roman" w:hAnsi="Times New Roman" w:cs="Times New Roman"/>
          <w:color w:val="000000"/>
          <w:sz w:val="28"/>
          <w:szCs w:val="28"/>
          <w:lang w:val="kk-KZ"/>
        </w:rPr>
        <w:t>0,</w:t>
      </w:r>
      <w:r>
        <w:rPr>
          <w:rFonts w:ascii="Times New Roman" w:hAnsi="Times New Roman" w:cs="Times New Roman"/>
          <w:color w:val="000000"/>
          <w:sz w:val="28"/>
          <w:szCs w:val="28"/>
          <w:lang w:val="kk-KZ"/>
        </w:rPr>
        <w:t>73</w:t>
      </w:r>
      <w:r w:rsidRPr="00A5084F">
        <w:rPr>
          <w:rFonts w:ascii="Times New Roman" w:hAnsi="Times New Roman" w:cs="Times New Roman"/>
          <w:color w:val="000000"/>
          <w:sz w:val="28"/>
          <w:szCs w:val="28"/>
          <w:lang w:val="kk-KZ"/>
        </w:rPr>
        <w:t xml:space="preserve"> = </w:t>
      </w:r>
      <w:r>
        <w:rPr>
          <w:rFonts w:ascii="Times New Roman" w:hAnsi="Times New Roman" w:cs="Times New Roman"/>
          <w:color w:val="000000"/>
          <w:sz w:val="28"/>
          <w:szCs w:val="28"/>
          <w:lang w:val="kk-KZ"/>
        </w:rPr>
        <w:t>1,72</w:t>
      </w:r>
    </w:p>
    <w:p w14:paraId="710CC1B7" w14:textId="77777777" w:rsidR="00DD00DD" w:rsidRDefault="00DD00DD" w:rsidP="00725CFC">
      <w:pPr>
        <w:pStyle w:val="aa"/>
        <w:spacing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Себебі, Фишердің </w:t>
      </w:r>
      <w:r w:rsidRPr="004B110E">
        <w:rPr>
          <w:rFonts w:ascii="Times New Roman" w:hAnsi="Times New Roman" w:cs="Times New Roman"/>
          <w:color w:val="000000"/>
          <w:sz w:val="28"/>
          <w:szCs w:val="28"/>
          <w:lang w:val="kk-KZ"/>
        </w:rPr>
        <w:t xml:space="preserve">F </w:t>
      </w:r>
      <w:r>
        <w:rPr>
          <w:rFonts w:ascii="Times New Roman" w:hAnsi="Times New Roman" w:cs="Times New Roman"/>
          <w:color w:val="000000"/>
          <w:sz w:val="28"/>
          <w:szCs w:val="28"/>
          <w:lang w:val="kk-KZ"/>
        </w:rPr>
        <w:t xml:space="preserve"> - өлшемшартының  кестелік мәні </w:t>
      </w:r>
      <w:r w:rsidRPr="00B970D6">
        <w:rPr>
          <w:rFonts w:ascii="Times New Roman" w:hAnsi="Times New Roman" w:cs="Times New Roman"/>
          <w:color w:val="000000"/>
          <w:sz w:val="28"/>
          <w:szCs w:val="28"/>
          <w:lang w:val="kk-KZ"/>
        </w:rPr>
        <w:t>F</w:t>
      </w:r>
      <w:r w:rsidRPr="00A5084F">
        <w:rPr>
          <w:rFonts w:ascii="Times New Roman" w:hAnsi="Times New Roman" w:cs="Times New Roman"/>
          <w:color w:val="000000"/>
          <w:sz w:val="28"/>
          <w:szCs w:val="28"/>
          <w:vertAlign w:val="subscript"/>
          <w:lang w:val="kk-KZ"/>
        </w:rPr>
        <w:t xml:space="preserve">табл </w:t>
      </w:r>
      <w:r w:rsidRPr="00B970D6">
        <w:rPr>
          <w:rFonts w:ascii="Times New Roman" w:hAnsi="Times New Roman" w:cs="Times New Roman"/>
          <w:color w:val="000000"/>
          <w:sz w:val="28"/>
          <w:szCs w:val="28"/>
          <w:lang w:val="kk-KZ"/>
        </w:rPr>
        <w:t>=3,84 (f</w:t>
      </w:r>
      <w:r w:rsidRPr="00B970D6">
        <w:rPr>
          <w:rFonts w:ascii="Times New Roman" w:hAnsi="Times New Roman" w:cs="Times New Roman"/>
          <w:color w:val="000000"/>
          <w:sz w:val="28"/>
          <w:szCs w:val="28"/>
          <w:vertAlign w:val="subscript"/>
          <w:lang w:val="kk-KZ"/>
        </w:rPr>
        <w:t xml:space="preserve">чис </w:t>
      </w:r>
      <w:r w:rsidRPr="00B970D6">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4</w:t>
      </w:r>
      <w:r w:rsidRPr="00A5084F">
        <w:rPr>
          <w:rFonts w:ascii="Times New Roman" w:hAnsi="Times New Roman" w:cs="Times New Roman"/>
          <w:color w:val="000000"/>
          <w:sz w:val="28"/>
          <w:szCs w:val="28"/>
          <w:lang w:val="kk-KZ"/>
        </w:rPr>
        <w:t xml:space="preserve"> / </w:t>
      </w:r>
      <w:r w:rsidRPr="00B970D6">
        <w:rPr>
          <w:rFonts w:ascii="Times New Roman" w:hAnsi="Times New Roman" w:cs="Times New Roman"/>
          <w:color w:val="000000"/>
          <w:sz w:val="28"/>
          <w:szCs w:val="28"/>
          <w:lang w:val="kk-KZ"/>
        </w:rPr>
        <w:t>f</w:t>
      </w:r>
      <w:r w:rsidRPr="00B970D6">
        <w:rPr>
          <w:rFonts w:ascii="Times New Roman" w:hAnsi="Times New Roman" w:cs="Times New Roman"/>
          <w:color w:val="000000"/>
          <w:sz w:val="28"/>
          <w:szCs w:val="28"/>
          <w:vertAlign w:val="subscript"/>
          <w:lang w:val="kk-KZ"/>
        </w:rPr>
        <w:t xml:space="preserve">знам </w:t>
      </w:r>
      <w:r w:rsidRPr="00B970D6">
        <w:rPr>
          <w:rFonts w:ascii="Times New Roman" w:hAnsi="Times New Roman" w:cs="Times New Roman"/>
          <w:color w:val="000000"/>
          <w:sz w:val="28"/>
          <w:szCs w:val="28"/>
          <w:lang w:val="kk-KZ"/>
        </w:rPr>
        <w:t>=</w:t>
      </w:r>
      <w:r w:rsidRPr="00A5084F">
        <w:rPr>
          <w:rFonts w:ascii="Times New Roman" w:hAnsi="Times New Roman" w:cs="Times New Roman"/>
          <w:color w:val="000000"/>
          <w:sz w:val="28"/>
          <w:szCs w:val="28"/>
          <w:lang w:val="kk-KZ"/>
        </w:rPr>
        <w:t xml:space="preserve"> 8; Р - 0,95), </w:t>
      </w:r>
      <w:r>
        <w:rPr>
          <w:rFonts w:ascii="Times New Roman" w:hAnsi="Times New Roman" w:cs="Times New Roman"/>
          <w:color w:val="000000"/>
          <w:sz w:val="28"/>
          <w:szCs w:val="28"/>
          <w:lang w:val="kk-KZ"/>
        </w:rPr>
        <w:t xml:space="preserve">  онда, алынған теңдеу зерттелетін үдеріске адекватты (сәйкес).  </w:t>
      </w:r>
    </w:p>
    <w:p w14:paraId="11709021" w14:textId="77777777" w:rsidR="00DD00DD" w:rsidRDefault="00DD00DD" w:rsidP="00725CFC">
      <w:pPr>
        <w:pStyle w:val="aa"/>
        <w:spacing w:line="240" w:lineRule="auto"/>
        <w:ind w:firstLine="709"/>
        <w:jc w:val="both"/>
        <w:rPr>
          <w:rFonts w:ascii="Times New Roman" w:hAnsi="Times New Roman" w:cs="Times New Roman"/>
          <w:color w:val="000000"/>
          <w:sz w:val="28"/>
          <w:szCs w:val="28"/>
          <w:lang w:val="kk-KZ"/>
        </w:rPr>
      </w:pPr>
    </w:p>
    <w:p w14:paraId="26560533" w14:textId="77777777" w:rsidR="00DD00DD" w:rsidRPr="008F3810" w:rsidRDefault="00DD00DD" w:rsidP="00725CFC">
      <w:pPr>
        <w:spacing w:after="0" w:line="240" w:lineRule="auto"/>
        <w:ind w:firstLine="709"/>
        <w:rPr>
          <w:rFonts w:ascii="Times New Roman" w:hAnsi="Times New Roman" w:cs="Times New Roman"/>
          <w:sz w:val="28"/>
          <w:szCs w:val="28"/>
          <w:lang w:val="kk-KZ"/>
        </w:rPr>
      </w:pPr>
    </w:p>
    <w:p w14:paraId="4D124CBE" w14:textId="77777777" w:rsidR="00DD00DD" w:rsidRPr="0026470D" w:rsidRDefault="00DD00DD" w:rsidP="00725CFC">
      <w:pPr>
        <w:pStyle w:val="aa"/>
        <w:spacing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5</w:t>
      </w:r>
      <w:r w:rsidRPr="00F43210">
        <w:rPr>
          <w:rFonts w:ascii="Times New Roman" w:hAnsi="Times New Roman" w:cs="Times New Roman"/>
          <w:b/>
          <w:sz w:val="28"/>
          <w:szCs w:val="28"/>
          <w:lang w:val="kk-KZ"/>
        </w:rPr>
        <w:t xml:space="preserve">. </w:t>
      </w:r>
      <w:r w:rsidRPr="0026470D">
        <w:rPr>
          <w:rFonts w:ascii="Times New Roman" w:hAnsi="Times New Roman" w:cs="Times New Roman"/>
          <w:b/>
          <w:sz w:val="28"/>
          <w:szCs w:val="28"/>
          <w:lang w:val="kk-KZ"/>
        </w:rPr>
        <w:t>I/3</w:t>
      </w:r>
      <w:r w:rsidR="00CB281B">
        <w:rPr>
          <w:rFonts w:ascii="Times New Roman" w:hAnsi="Times New Roman" w:cs="Times New Roman"/>
          <w:b/>
          <w:sz w:val="28"/>
          <w:szCs w:val="28"/>
          <w:lang w:val="kk-KZ"/>
        </w:rPr>
        <w:t xml:space="preserve"> </w:t>
      </w:r>
      <w:r w:rsidRPr="0026470D">
        <w:rPr>
          <w:rFonts w:ascii="Times New Roman" w:hAnsi="Times New Roman" w:cs="Times New Roman"/>
          <w:b/>
          <w:sz w:val="28"/>
          <w:szCs w:val="28"/>
          <w:lang w:val="kk-KZ"/>
        </w:rPr>
        <w:t>моделіне арналған есептеулер (Тайжүзген кен орнының табиғи цеолитімен кадмий ион</w:t>
      </w:r>
      <w:r>
        <w:rPr>
          <w:rFonts w:ascii="Times New Roman" w:hAnsi="Times New Roman" w:cs="Times New Roman"/>
          <w:b/>
          <w:sz w:val="28"/>
          <w:szCs w:val="28"/>
          <w:lang w:val="kk-KZ"/>
        </w:rPr>
        <w:t xml:space="preserve">ынан </w:t>
      </w:r>
      <w:r w:rsidRPr="0026470D">
        <w:rPr>
          <w:rFonts w:ascii="Times New Roman" w:hAnsi="Times New Roman" w:cs="Times New Roman"/>
          <w:b/>
          <w:sz w:val="28"/>
          <w:szCs w:val="28"/>
          <w:lang w:val="kk-KZ"/>
        </w:rPr>
        <w:t xml:space="preserve">суды тазарту </w:t>
      </w:r>
      <w:r>
        <w:rPr>
          <w:rFonts w:ascii="Times New Roman" w:hAnsi="Times New Roman" w:cs="Times New Roman"/>
          <w:b/>
          <w:sz w:val="28"/>
          <w:szCs w:val="28"/>
          <w:lang w:val="kk-KZ"/>
        </w:rPr>
        <w:t>үдерісі</w:t>
      </w:r>
      <w:r w:rsidRPr="0026470D">
        <w:rPr>
          <w:rFonts w:ascii="Times New Roman" w:hAnsi="Times New Roman" w:cs="Times New Roman"/>
          <w:b/>
          <w:sz w:val="28"/>
          <w:szCs w:val="28"/>
          <w:lang w:val="kk-KZ"/>
        </w:rPr>
        <w:t>)</w:t>
      </w:r>
    </w:p>
    <w:p w14:paraId="5216FF59" w14:textId="33F4C420" w:rsidR="00DD00DD" w:rsidRDefault="00DD00DD" w:rsidP="00725CFC">
      <w:pPr>
        <w:pStyle w:val="aa"/>
        <w:spacing w:line="240" w:lineRule="auto"/>
        <w:ind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xml:space="preserve">Тайжүзген  кен орнының табиғи цеолитімен суды тазарту үдерісі үшін </w:t>
      </w:r>
      <w:r w:rsidRPr="00516F38">
        <w:rPr>
          <w:rFonts w:ascii="Times New Roman" w:hAnsi="Times New Roman" w:cs="Times New Roman"/>
          <w:kern w:val="24"/>
          <w:sz w:val="28"/>
          <w:szCs w:val="28"/>
          <w:lang w:val="kk-KZ"/>
        </w:rPr>
        <w:t>№</w:t>
      </w:r>
      <w:r>
        <w:rPr>
          <w:rFonts w:ascii="Times New Roman" w:hAnsi="Times New Roman" w:cs="Times New Roman"/>
          <w:kern w:val="24"/>
          <w:sz w:val="28"/>
          <w:szCs w:val="28"/>
          <w:lang w:val="kk-KZ"/>
        </w:rPr>
        <w:t xml:space="preserve">5 теңдеудегі тәжірибелердің қайта өндірілушілігін тексеру, дисперсияларды бағалау және регрессия коэффициентерінің маңыздылығы және алынған модельдің есептеу деректерінің сәйкестігі (адекваттылығы) 16,17 және 18 кестелерде келтірілген. </w:t>
      </w:r>
    </w:p>
    <w:p w14:paraId="5014C741" w14:textId="77777777" w:rsidR="00E56869" w:rsidRPr="00A85617" w:rsidRDefault="00E56869" w:rsidP="00725CFC">
      <w:pPr>
        <w:pStyle w:val="aa"/>
        <w:spacing w:line="240" w:lineRule="auto"/>
        <w:ind w:firstLine="709"/>
        <w:jc w:val="both"/>
        <w:rPr>
          <w:rFonts w:ascii="Times New Roman" w:hAnsi="Times New Roman" w:cs="Times New Roman"/>
          <w:kern w:val="24"/>
          <w:sz w:val="28"/>
          <w:szCs w:val="28"/>
          <w:lang w:val="kk-KZ"/>
        </w:rPr>
      </w:pPr>
    </w:p>
    <w:p w14:paraId="574EC981" w14:textId="77777777" w:rsidR="00DD00DD" w:rsidRPr="00A945DE" w:rsidRDefault="00DD00DD" w:rsidP="00DD00DD">
      <w:pPr>
        <w:spacing w:after="120" w:line="240" w:lineRule="auto"/>
        <w:rPr>
          <w:rFonts w:ascii="Times New Roman" w:hAnsi="Times New Roman"/>
          <w:sz w:val="28"/>
          <w:szCs w:val="28"/>
          <w:lang w:val="kk-KZ"/>
        </w:rPr>
      </w:pPr>
      <w:r>
        <w:rPr>
          <w:rFonts w:ascii="Times New Roman" w:hAnsi="Times New Roman"/>
          <w:sz w:val="28"/>
          <w:szCs w:val="28"/>
          <w:lang w:val="kk-KZ"/>
        </w:rPr>
        <w:t>Кесте</w:t>
      </w:r>
      <w:r w:rsidRPr="00A945DE">
        <w:rPr>
          <w:rFonts w:ascii="Times New Roman" w:hAnsi="Times New Roman"/>
          <w:sz w:val="28"/>
          <w:szCs w:val="28"/>
          <w:lang w:val="kk-KZ"/>
        </w:rPr>
        <w:t xml:space="preserve"> 16 - Тәжірибелердің қайта өндірушілігін тексеру (модель I/2)</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77"/>
        <w:gridCol w:w="2126"/>
        <w:gridCol w:w="2155"/>
        <w:gridCol w:w="1991"/>
        <w:gridCol w:w="1557"/>
      </w:tblGrid>
      <w:tr w:rsidR="00DD00DD" w:rsidRPr="00DB3CB5" w14:paraId="6CC6FD81" w14:textId="77777777" w:rsidTr="00E56869">
        <w:trPr>
          <w:jc w:val="center"/>
        </w:trPr>
        <w:tc>
          <w:tcPr>
            <w:tcW w:w="1877" w:type="dxa"/>
            <w:vAlign w:val="center"/>
          </w:tcPr>
          <w:p w14:paraId="04954158" w14:textId="77777777" w:rsidR="00DD00DD" w:rsidRPr="00DB3CB5" w:rsidRDefault="00DD00DD" w:rsidP="008C4929">
            <w:pPr>
              <w:spacing w:after="0" w:line="240" w:lineRule="auto"/>
              <w:jc w:val="center"/>
              <w:rPr>
                <w:rFonts w:ascii="Times New Roman" w:hAnsi="Times New Roman"/>
                <w:sz w:val="28"/>
                <w:szCs w:val="28"/>
              </w:rPr>
            </w:pPr>
            <w:r w:rsidRPr="00DB3CB5">
              <w:rPr>
                <w:rFonts w:ascii="Times New Roman" w:hAnsi="Times New Roman"/>
                <w:sz w:val="28"/>
                <w:szCs w:val="28"/>
                <w:lang w:val="en-US"/>
              </w:rPr>
              <w:t xml:space="preserve">N </w:t>
            </w:r>
            <w:r w:rsidRPr="00DB3CB5">
              <w:rPr>
                <w:rFonts w:ascii="Times New Roman" w:hAnsi="Times New Roman"/>
                <w:sz w:val="28"/>
                <w:szCs w:val="28"/>
              </w:rPr>
              <w:t>опыта</w:t>
            </w:r>
          </w:p>
        </w:tc>
        <w:tc>
          <w:tcPr>
            <w:tcW w:w="2126" w:type="dxa"/>
            <w:vAlign w:val="center"/>
          </w:tcPr>
          <w:p w14:paraId="6CF87A86" w14:textId="77777777" w:rsidR="00DD00DD" w:rsidRPr="00DB3CB5" w:rsidRDefault="00DD00DD" w:rsidP="008C4929">
            <w:pPr>
              <w:spacing w:after="0" w:line="240" w:lineRule="auto"/>
              <w:jc w:val="center"/>
              <w:rPr>
                <w:rFonts w:ascii="Times New Roman" w:hAnsi="Times New Roman"/>
                <w:sz w:val="28"/>
                <w:szCs w:val="28"/>
                <w:vertAlign w:val="subscript"/>
                <w:lang w:val="en-US"/>
              </w:rPr>
            </w:pPr>
            <w:r w:rsidRPr="00DB3CB5">
              <w:rPr>
                <w:rFonts w:ascii="Times New Roman" w:hAnsi="Times New Roman"/>
                <w:sz w:val="28"/>
                <w:szCs w:val="28"/>
                <w:lang w:val="en-US"/>
              </w:rPr>
              <w:t>Y</w:t>
            </w:r>
            <w:r w:rsidRPr="00DB3CB5">
              <w:rPr>
                <w:rFonts w:ascii="Times New Roman" w:hAnsi="Times New Roman"/>
                <w:sz w:val="28"/>
                <w:szCs w:val="28"/>
                <w:vertAlign w:val="subscript"/>
                <w:lang w:val="en-US"/>
              </w:rPr>
              <w:t>1</w:t>
            </w:r>
          </w:p>
        </w:tc>
        <w:tc>
          <w:tcPr>
            <w:tcW w:w="2155" w:type="dxa"/>
            <w:vAlign w:val="center"/>
          </w:tcPr>
          <w:p w14:paraId="1381514E" w14:textId="77777777" w:rsidR="00DD00DD" w:rsidRPr="00DB3CB5" w:rsidRDefault="00DD00DD" w:rsidP="008C4929">
            <w:pPr>
              <w:spacing w:after="0" w:line="240" w:lineRule="auto"/>
              <w:jc w:val="center"/>
              <w:rPr>
                <w:rFonts w:ascii="Times New Roman" w:hAnsi="Times New Roman"/>
                <w:sz w:val="28"/>
                <w:szCs w:val="28"/>
                <w:vertAlign w:val="subscript"/>
                <w:lang w:val="en-US"/>
              </w:rPr>
            </w:pPr>
            <w:r w:rsidRPr="00DB3CB5">
              <w:rPr>
                <w:rFonts w:ascii="Times New Roman" w:hAnsi="Times New Roman"/>
                <w:sz w:val="28"/>
                <w:szCs w:val="28"/>
                <w:lang w:val="en-US"/>
              </w:rPr>
              <w:t>Y</w:t>
            </w:r>
            <w:r w:rsidRPr="00DB3CB5">
              <w:rPr>
                <w:rFonts w:ascii="Times New Roman" w:hAnsi="Times New Roman"/>
                <w:sz w:val="28"/>
                <w:szCs w:val="28"/>
                <w:vertAlign w:val="subscript"/>
                <w:lang w:val="en-US"/>
              </w:rPr>
              <w:t>2</w:t>
            </w:r>
          </w:p>
        </w:tc>
        <w:tc>
          <w:tcPr>
            <w:tcW w:w="1991" w:type="dxa"/>
            <w:vAlign w:val="center"/>
          </w:tcPr>
          <w:p w14:paraId="6318E318" w14:textId="77777777" w:rsidR="00DD00DD" w:rsidRPr="00C44F91" w:rsidRDefault="00DD00DD" w:rsidP="008C4929">
            <w:pPr>
              <w:spacing w:after="0" w:line="240" w:lineRule="auto"/>
              <w:jc w:val="center"/>
              <w:rPr>
                <w:rFonts w:ascii="Times New Roman" w:hAnsi="Times New Roman" w:cs="Times New Roman"/>
                <w:sz w:val="28"/>
                <w:szCs w:val="28"/>
              </w:rPr>
            </w:pPr>
            <w:r w:rsidRPr="00C44F91">
              <w:rPr>
                <w:rFonts w:ascii="Times New Roman" w:hAnsi="Times New Roman" w:cs="Times New Roman"/>
                <w:sz w:val="28"/>
                <w:szCs w:val="28"/>
                <w:lang w:val="en-US"/>
              </w:rPr>
              <w:t xml:space="preserve">Y </w:t>
            </w:r>
            <w:r>
              <w:rPr>
                <w:rFonts w:ascii="Times New Roman" w:hAnsi="Times New Roman" w:cs="Times New Roman"/>
                <w:sz w:val="28"/>
                <w:szCs w:val="28"/>
                <w:lang w:val="en-US"/>
              </w:rPr>
              <w:t>Cd</w:t>
            </w:r>
            <w:r w:rsidRPr="00C44F91">
              <w:rPr>
                <w:rFonts w:ascii="Times New Roman" w:hAnsi="Times New Roman" w:cs="Times New Roman"/>
                <w:sz w:val="28"/>
                <w:szCs w:val="28"/>
                <w:vertAlign w:val="superscript"/>
              </w:rPr>
              <w:t>2+</w:t>
            </w:r>
            <w:r w:rsidRPr="00C44F91">
              <w:rPr>
                <w:rFonts w:ascii="Times New Roman" w:hAnsi="Times New Roman" w:cs="Times New Roman"/>
                <w:sz w:val="28"/>
                <w:szCs w:val="28"/>
              </w:rPr>
              <w:t>)</w:t>
            </w:r>
          </w:p>
        </w:tc>
        <w:tc>
          <w:tcPr>
            <w:tcW w:w="1557" w:type="dxa"/>
            <w:vAlign w:val="center"/>
          </w:tcPr>
          <w:p w14:paraId="4CCCEDAE" w14:textId="77777777" w:rsidR="00DD00DD" w:rsidRPr="00DB3CB5" w:rsidRDefault="00DD00DD"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en-US"/>
              </w:rPr>
              <w:t>S</w:t>
            </w:r>
            <w:r w:rsidRPr="00DB3CB5">
              <w:rPr>
                <w:rFonts w:ascii="Times New Roman" w:hAnsi="Times New Roman"/>
                <w:sz w:val="28"/>
                <w:szCs w:val="28"/>
                <w:vertAlign w:val="subscript"/>
                <w:lang w:val="en-US"/>
              </w:rPr>
              <w:t>y</w:t>
            </w:r>
            <w:r w:rsidRPr="00DB3CB5">
              <w:rPr>
                <w:rFonts w:ascii="Times New Roman" w:hAnsi="Times New Roman"/>
                <w:sz w:val="28"/>
                <w:szCs w:val="28"/>
                <w:vertAlign w:val="superscript"/>
              </w:rPr>
              <w:t>2</w:t>
            </w:r>
          </w:p>
        </w:tc>
      </w:tr>
      <w:tr w:rsidR="00DD00DD" w:rsidRPr="00DB3CB5" w14:paraId="31B09DE8" w14:textId="77777777" w:rsidTr="00E56869">
        <w:trPr>
          <w:jc w:val="center"/>
        </w:trPr>
        <w:tc>
          <w:tcPr>
            <w:tcW w:w="1877" w:type="dxa"/>
            <w:vAlign w:val="center"/>
          </w:tcPr>
          <w:p w14:paraId="28F84124" w14:textId="77777777" w:rsidR="00DD00DD" w:rsidRPr="00DB3CB5" w:rsidRDefault="00DD00DD"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1</w:t>
            </w:r>
          </w:p>
        </w:tc>
        <w:tc>
          <w:tcPr>
            <w:tcW w:w="2126" w:type="dxa"/>
            <w:vAlign w:val="center"/>
          </w:tcPr>
          <w:p w14:paraId="56E7BE8B" w14:textId="77777777" w:rsidR="00DD00DD" w:rsidRPr="00A537BE" w:rsidRDefault="00DD00DD" w:rsidP="008C4929">
            <w:pPr>
              <w:spacing w:after="0" w:line="240" w:lineRule="auto"/>
              <w:jc w:val="center"/>
              <w:rPr>
                <w:rFonts w:ascii="Times New Roman" w:hAnsi="Times New Roman"/>
                <w:sz w:val="28"/>
                <w:szCs w:val="28"/>
              </w:rPr>
            </w:pPr>
            <w:r>
              <w:rPr>
                <w:rFonts w:ascii="Times New Roman" w:hAnsi="Times New Roman"/>
                <w:sz w:val="28"/>
                <w:szCs w:val="28"/>
              </w:rPr>
              <w:t>92,2</w:t>
            </w:r>
          </w:p>
        </w:tc>
        <w:tc>
          <w:tcPr>
            <w:tcW w:w="2155" w:type="dxa"/>
            <w:vAlign w:val="center"/>
          </w:tcPr>
          <w:p w14:paraId="1385CABE" w14:textId="77777777" w:rsidR="00DD00DD" w:rsidRPr="00DB3CB5"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93,8</w:t>
            </w:r>
          </w:p>
        </w:tc>
        <w:tc>
          <w:tcPr>
            <w:tcW w:w="1991" w:type="dxa"/>
            <w:vAlign w:val="center"/>
          </w:tcPr>
          <w:p w14:paraId="0EBF9240" w14:textId="77777777" w:rsidR="00DD00DD" w:rsidRPr="00C44F91" w:rsidRDefault="00DD00DD"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93,0</w:t>
            </w:r>
          </w:p>
        </w:tc>
        <w:tc>
          <w:tcPr>
            <w:tcW w:w="1557" w:type="dxa"/>
            <w:vAlign w:val="center"/>
          </w:tcPr>
          <w:p w14:paraId="665A4FB4" w14:textId="77777777" w:rsidR="00DD00DD" w:rsidRPr="00210348"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210348">
              <w:rPr>
                <w:rFonts w:ascii="Times New Roman" w:hAnsi="Times New Roman" w:cs="Times New Roman"/>
                <w:color w:val="000000"/>
                <w:sz w:val="28"/>
                <w:szCs w:val="28"/>
                <w:lang w:val="kk-KZ"/>
              </w:rPr>
              <w:t>1,28</w:t>
            </w:r>
          </w:p>
        </w:tc>
      </w:tr>
      <w:tr w:rsidR="00DD00DD" w:rsidRPr="00DB3CB5" w14:paraId="216444D1" w14:textId="77777777" w:rsidTr="00E56869">
        <w:trPr>
          <w:jc w:val="center"/>
        </w:trPr>
        <w:tc>
          <w:tcPr>
            <w:tcW w:w="1877" w:type="dxa"/>
            <w:vAlign w:val="center"/>
          </w:tcPr>
          <w:p w14:paraId="5FA6AE3D" w14:textId="77777777" w:rsidR="00DD00DD" w:rsidRPr="00DB3CB5" w:rsidRDefault="00DD00DD"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2</w:t>
            </w:r>
          </w:p>
        </w:tc>
        <w:tc>
          <w:tcPr>
            <w:tcW w:w="2126" w:type="dxa"/>
            <w:vAlign w:val="center"/>
          </w:tcPr>
          <w:p w14:paraId="187735A6" w14:textId="77777777" w:rsidR="00DD00DD" w:rsidRPr="00A537BE" w:rsidRDefault="00DD00DD" w:rsidP="008C4929">
            <w:pPr>
              <w:spacing w:after="0" w:line="240" w:lineRule="auto"/>
              <w:jc w:val="center"/>
              <w:rPr>
                <w:rFonts w:ascii="Times New Roman" w:hAnsi="Times New Roman"/>
                <w:sz w:val="28"/>
                <w:szCs w:val="28"/>
              </w:rPr>
            </w:pPr>
            <w:r>
              <w:rPr>
                <w:rFonts w:ascii="Times New Roman" w:hAnsi="Times New Roman"/>
                <w:sz w:val="28"/>
                <w:szCs w:val="28"/>
              </w:rPr>
              <w:t>97,9</w:t>
            </w:r>
          </w:p>
        </w:tc>
        <w:tc>
          <w:tcPr>
            <w:tcW w:w="2155" w:type="dxa"/>
            <w:vAlign w:val="center"/>
          </w:tcPr>
          <w:p w14:paraId="3051F2D4" w14:textId="77777777" w:rsidR="00DD00DD" w:rsidRPr="00DB3CB5"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96,5</w:t>
            </w:r>
          </w:p>
        </w:tc>
        <w:tc>
          <w:tcPr>
            <w:tcW w:w="1991" w:type="dxa"/>
            <w:vAlign w:val="center"/>
          </w:tcPr>
          <w:p w14:paraId="52DD7A78" w14:textId="77777777" w:rsidR="00DD00DD" w:rsidRPr="00C44F91" w:rsidRDefault="00DD00DD"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97,2</w:t>
            </w:r>
          </w:p>
        </w:tc>
        <w:tc>
          <w:tcPr>
            <w:tcW w:w="1557" w:type="dxa"/>
            <w:vAlign w:val="center"/>
          </w:tcPr>
          <w:p w14:paraId="15B02410" w14:textId="77777777" w:rsidR="00DD00DD" w:rsidRPr="00210348" w:rsidRDefault="00DD00DD" w:rsidP="008C4929">
            <w:pPr>
              <w:spacing w:after="0" w:line="240" w:lineRule="auto"/>
              <w:jc w:val="center"/>
              <w:rPr>
                <w:rFonts w:ascii="Times New Roman" w:hAnsi="Times New Roman" w:cs="Times New Roman"/>
                <w:color w:val="000000"/>
                <w:sz w:val="28"/>
                <w:szCs w:val="28"/>
              </w:rPr>
            </w:pPr>
            <w:r w:rsidRPr="00210348">
              <w:rPr>
                <w:rFonts w:ascii="Times New Roman" w:hAnsi="Times New Roman" w:cs="Times New Roman"/>
                <w:color w:val="000000"/>
                <w:sz w:val="28"/>
                <w:szCs w:val="28"/>
                <w:lang w:val="kk-KZ"/>
              </w:rPr>
              <w:t>0,98</w:t>
            </w:r>
          </w:p>
        </w:tc>
      </w:tr>
      <w:tr w:rsidR="00DD00DD" w:rsidRPr="00DB3CB5" w14:paraId="4C06811F" w14:textId="77777777" w:rsidTr="00E56869">
        <w:trPr>
          <w:jc w:val="center"/>
        </w:trPr>
        <w:tc>
          <w:tcPr>
            <w:tcW w:w="1877" w:type="dxa"/>
            <w:vAlign w:val="center"/>
          </w:tcPr>
          <w:p w14:paraId="1EB0D8F3" w14:textId="77777777" w:rsidR="00DD00DD" w:rsidRPr="00DB3CB5" w:rsidRDefault="00DD00DD"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3</w:t>
            </w:r>
          </w:p>
        </w:tc>
        <w:tc>
          <w:tcPr>
            <w:tcW w:w="2126" w:type="dxa"/>
            <w:vAlign w:val="center"/>
          </w:tcPr>
          <w:p w14:paraId="017F9FA6" w14:textId="77777777" w:rsidR="00DD00DD" w:rsidRPr="00A537BE" w:rsidRDefault="00DD00DD" w:rsidP="008C4929">
            <w:pPr>
              <w:spacing w:after="0" w:line="240" w:lineRule="auto"/>
              <w:jc w:val="center"/>
              <w:rPr>
                <w:rFonts w:ascii="Times New Roman" w:hAnsi="Times New Roman"/>
                <w:sz w:val="28"/>
                <w:szCs w:val="28"/>
              </w:rPr>
            </w:pPr>
            <w:r>
              <w:rPr>
                <w:rFonts w:ascii="Times New Roman" w:hAnsi="Times New Roman"/>
                <w:sz w:val="28"/>
                <w:szCs w:val="28"/>
              </w:rPr>
              <w:t>95,2</w:t>
            </w:r>
          </w:p>
        </w:tc>
        <w:tc>
          <w:tcPr>
            <w:tcW w:w="2155" w:type="dxa"/>
            <w:vAlign w:val="center"/>
          </w:tcPr>
          <w:p w14:paraId="181C4DB8" w14:textId="77777777" w:rsidR="00DD00DD" w:rsidRPr="00DB3CB5"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96,4</w:t>
            </w:r>
          </w:p>
        </w:tc>
        <w:tc>
          <w:tcPr>
            <w:tcW w:w="1991" w:type="dxa"/>
            <w:vAlign w:val="center"/>
          </w:tcPr>
          <w:p w14:paraId="10DE37FB" w14:textId="77777777" w:rsidR="00DD00DD" w:rsidRPr="00C44F91" w:rsidRDefault="00DD00DD"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95,8</w:t>
            </w:r>
          </w:p>
        </w:tc>
        <w:tc>
          <w:tcPr>
            <w:tcW w:w="1557" w:type="dxa"/>
            <w:vAlign w:val="center"/>
          </w:tcPr>
          <w:p w14:paraId="381656A3" w14:textId="77777777" w:rsidR="00DD00DD" w:rsidRPr="00210348" w:rsidRDefault="00DD00DD" w:rsidP="008C4929">
            <w:pPr>
              <w:spacing w:after="0" w:line="240" w:lineRule="auto"/>
              <w:jc w:val="center"/>
              <w:rPr>
                <w:rFonts w:ascii="Times New Roman" w:hAnsi="Times New Roman" w:cs="Times New Roman"/>
                <w:color w:val="000000"/>
                <w:sz w:val="28"/>
                <w:szCs w:val="28"/>
              </w:rPr>
            </w:pPr>
            <w:r w:rsidRPr="00210348">
              <w:rPr>
                <w:rFonts w:ascii="Times New Roman" w:hAnsi="Times New Roman" w:cs="Times New Roman"/>
                <w:color w:val="000000"/>
                <w:sz w:val="28"/>
                <w:szCs w:val="28"/>
                <w:lang w:val="kk-KZ"/>
              </w:rPr>
              <w:t>0,72</w:t>
            </w:r>
          </w:p>
        </w:tc>
      </w:tr>
      <w:tr w:rsidR="00DD00DD" w:rsidRPr="00DB3CB5" w14:paraId="13491FF6" w14:textId="77777777" w:rsidTr="00E56869">
        <w:trPr>
          <w:jc w:val="center"/>
        </w:trPr>
        <w:tc>
          <w:tcPr>
            <w:tcW w:w="1877" w:type="dxa"/>
            <w:vAlign w:val="center"/>
          </w:tcPr>
          <w:p w14:paraId="30945296" w14:textId="77777777" w:rsidR="00DD00DD" w:rsidRPr="00DB3CB5" w:rsidRDefault="00DD00DD"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4</w:t>
            </w:r>
          </w:p>
        </w:tc>
        <w:tc>
          <w:tcPr>
            <w:tcW w:w="2126" w:type="dxa"/>
            <w:vAlign w:val="center"/>
          </w:tcPr>
          <w:p w14:paraId="4531138B" w14:textId="77777777" w:rsidR="00DD00DD" w:rsidRPr="00A537BE" w:rsidRDefault="00DD00DD" w:rsidP="008C4929">
            <w:pPr>
              <w:spacing w:after="0" w:line="240" w:lineRule="auto"/>
              <w:jc w:val="center"/>
              <w:rPr>
                <w:rFonts w:ascii="Times New Roman" w:hAnsi="Times New Roman"/>
                <w:sz w:val="28"/>
                <w:szCs w:val="28"/>
              </w:rPr>
            </w:pPr>
            <w:r>
              <w:rPr>
                <w:rFonts w:ascii="Times New Roman" w:hAnsi="Times New Roman"/>
                <w:sz w:val="28"/>
                <w:szCs w:val="28"/>
              </w:rPr>
              <w:t>97,1</w:t>
            </w:r>
          </w:p>
        </w:tc>
        <w:tc>
          <w:tcPr>
            <w:tcW w:w="2155" w:type="dxa"/>
            <w:vAlign w:val="center"/>
          </w:tcPr>
          <w:p w14:paraId="06C7872D" w14:textId="77777777" w:rsidR="00DD00DD" w:rsidRPr="00DB3CB5"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95,3</w:t>
            </w:r>
          </w:p>
        </w:tc>
        <w:tc>
          <w:tcPr>
            <w:tcW w:w="1991" w:type="dxa"/>
            <w:vAlign w:val="center"/>
          </w:tcPr>
          <w:p w14:paraId="2F998E5C" w14:textId="77777777" w:rsidR="00DD00DD" w:rsidRPr="00C44F91" w:rsidRDefault="00DD00DD"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96,2</w:t>
            </w:r>
          </w:p>
        </w:tc>
        <w:tc>
          <w:tcPr>
            <w:tcW w:w="1557" w:type="dxa"/>
            <w:vAlign w:val="center"/>
          </w:tcPr>
          <w:p w14:paraId="30F71E10" w14:textId="77777777" w:rsidR="00DD00DD" w:rsidRPr="00210348" w:rsidRDefault="00DD00DD" w:rsidP="008C4929">
            <w:pPr>
              <w:spacing w:after="0" w:line="240" w:lineRule="auto"/>
              <w:jc w:val="center"/>
              <w:rPr>
                <w:rFonts w:ascii="Times New Roman" w:hAnsi="Times New Roman" w:cs="Times New Roman"/>
                <w:color w:val="000000"/>
                <w:sz w:val="28"/>
                <w:szCs w:val="28"/>
              </w:rPr>
            </w:pPr>
            <w:r w:rsidRPr="00210348">
              <w:rPr>
                <w:rFonts w:ascii="Times New Roman" w:hAnsi="Times New Roman" w:cs="Times New Roman"/>
                <w:color w:val="000000"/>
                <w:sz w:val="28"/>
                <w:szCs w:val="28"/>
                <w:lang w:val="kk-KZ"/>
              </w:rPr>
              <w:t>1,62</w:t>
            </w:r>
          </w:p>
        </w:tc>
      </w:tr>
      <w:tr w:rsidR="00DD00DD" w:rsidRPr="00DB3CB5" w14:paraId="1975AA05" w14:textId="77777777" w:rsidTr="00E56869">
        <w:trPr>
          <w:jc w:val="center"/>
        </w:trPr>
        <w:tc>
          <w:tcPr>
            <w:tcW w:w="1877" w:type="dxa"/>
            <w:vAlign w:val="center"/>
          </w:tcPr>
          <w:p w14:paraId="775BD32A" w14:textId="77777777" w:rsidR="00DD00DD" w:rsidRPr="00DB3CB5"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p>
        </w:tc>
        <w:tc>
          <w:tcPr>
            <w:tcW w:w="2126" w:type="dxa"/>
            <w:vAlign w:val="center"/>
          </w:tcPr>
          <w:p w14:paraId="18C0F84F" w14:textId="77777777" w:rsidR="00DD00DD" w:rsidRDefault="00DD00DD" w:rsidP="008C4929">
            <w:pPr>
              <w:spacing w:after="0" w:line="240" w:lineRule="auto"/>
              <w:jc w:val="center"/>
              <w:rPr>
                <w:rFonts w:ascii="Times New Roman" w:hAnsi="Times New Roman"/>
                <w:sz w:val="28"/>
                <w:szCs w:val="28"/>
              </w:rPr>
            </w:pPr>
            <w:r>
              <w:rPr>
                <w:rFonts w:ascii="Times New Roman" w:hAnsi="Times New Roman"/>
                <w:sz w:val="28"/>
                <w:szCs w:val="28"/>
              </w:rPr>
              <w:t>94,8</w:t>
            </w:r>
          </w:p>
        </w:tc>
        <w:tc>
          <w:tcPr>
            <w:tcW w:w="2155" w:type="dxa"/>
            <w:vAlign w:val="center"/>
          </w:tcPr>
          <w:p w14:paraId="3E02A087" w14:textId="77777777" w:rsidR="00DD00DD"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96,2</w:t>
            </w:r>
          </w:p>
        </w:tc>
        <w:tc>
          <w:tcPr>
            <w:tcW w:w="1991" w:type="dxa"/>
            <w:vAlign w:val="center"/>
          </w:tcPr>
          <w:p w14:paraId="05D52CDE" w14:textId="77777777" w:rsidR="00DD00DD" w:rsidRPr="00C44F91" w:rsidRDefault="00DD00DD"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95,5</w:t>
            </w:r>
          </w:p>
        </w:tc>
        <w:tc>
          <w:tcPr>
            <w:tcW w:w="1557" w:type="dxa"/>
            <w:vAlign w:val="center"/>
          </w:tcPr>
          <w:p w14:paraId="5E27019C" w14:textId="77777777" w:rsidR="00DD00DD" w:rsidRPr="00210348" w:rsidRDefault="00DD00DD" w:rsidP="008C4929">
            <w:pPr>
              <w:spacing w:after="0" w:line="240" w:lineRule="auto"/>
              <w:jc w:val="center"/>
              <w:rPr>
                <w:rFonts w:ascii="Times New Roman" w:hAnsi="Times New Roman" w:cs="Times New Roman"/>
                <w:color w:val="000000"/>
                <w:sz w:val="28"/>
                <w:szCs w:val="28"/>
              </w:rPr>
            </w:pPr>
            <w:r w:rsidRPr="00210348">
              <w:rPr>
                <w:rFonts w:ascii="Times New Roman" w:hAnsi="Times New Roman" w:cs="Times New Roman"/>
                <w:color w:val="000000"/>
                <w:sz w:val="28"/>
                <w:szCs w:val="28"/>
                <w:lang w:val="kk-KZ"/>
              </w:rPr>
              <w:t>0,98</w:t>
            </w:r>
          </w:p>
        </w:tc>
      </w:tr>
      <w:tr w:rsidR="00DD00DD" w:rsidRPr="00DB3CB5" w14:paraId="0F7DAA31" w14:textId="77777777" w:rsidTr="00E56869">
        <w:trPr>
          <w:jc w:val="center"/>
        </w:trPr>
        <w:tc>
          <w:tcPr>
            <w:tcW w:w="1877" w:type="dxa"/>
            <w:vAlign w:val="center"/>
          </w:tcPr>
          <w:p w14:paraId="52084E51" w14:textId="77777777" w:rsidR="00DD00DD" w:rsidRPr="00DB3CB5"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p>
        </w:tc>
        <w:tc>
          <w:tcPr>
            <w:tcW w:w="2126" w:type="dxa"/>
            <w:vAlign w:val="center"/>
          </w:tcPr>
          <w:p w14:paraId="23B164BA" w14:textId="77777777" w:rsidR="00DD00DD" w:rsidRDefault="00DD00DD" w:rsidP="008C4929">
            <w:pPr>
              <w:spacing w:after="0" w:line="240" w:lineRule="auto"/>
              <w:jc w:val="center"/>
              <w:rPr>
                <w:rFonts w:ascii="Times New Roman" w:hAnsi="Times New Roman"/>
                <w:sz w:val="28"/>
                <w:szCs w:val="28"/>
              </w:rPr>
            </w:pPr>
            <w:r>
              <w:rPr>
                <w:rFonts w:ascii="Times New Roman" w:hAnsi="Times New Roman"/>
                <w:sz w:val="28"/>
                <w:szCs w:val="28"/>
              </w:rPr>
              <w:t>98,3</w:t>
            </w:r>
          </w:p>
        </w:tc>
        <w:tc>
          <w:tcPr>
            <w:tcW w:w="2155" w:type="dxa"/>
            <w:vAlign w:val="center"/>
          </w:tcPr>
          <w:p w14:paraId="6771EB3D" w14:textId="77777777" w:rsidR="00DD00DD"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96,7</w:t>
            </w:r>
          </w:p>
        </w:tc>
        <w:tc>
          <w:tcPr>
            <w:tcW w:w="1991" w:type="dxa"/>
            <w:vAlign w:val="center"/>
          </w:tcPr>
          <w:p w14:paraId="185A81CB" w14:textId="77777777" w:rsidR="00DD00DD" w:rsidRPr="00C44F91" w:rsidRDefault="00DD00DD"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97,5</w:t>
            </w:r>
          </w:p>
        </w:tc>
        <w:tc>
          <w:tcPr>
            <w:tcW w:w="1557" w:type="dxa"/>
            <w:vAlign w:val="center"/>
          </w:tcPr>
          <w:p w14:paraId="6331FB2C" w14:textId="77777777" w:rsidR="00DD00DD" w:rsidRPr="00210348" w:rsidRDefault="00DD00DD" w:rsidP="008C4929">
            <w:pPr>
              <w:spacing w:after="0" w:line="240" w:lineRule="auto"/>
              <w:jc w:val="center"/>
              <w:rPr>
                <w:rFonts w:ascii="Times New Roman" w:hAnsi="Times New Roman" w:cs="Times New Roman"/>
                <w:color w:val="000000"/>
                <w:sz w:val="28"/>
                <w:szCs w:val="28"/>
              </w:rPr>
            </w:pPr>
            <w:r w:rsidRPr="00210348">
              <w:rPr>
                <w:rFonts w:ascii="Times New Roman" w:hAnsi="Times New Roman" w:cs="Times New Roman"/>
                <w:color w:val="000000"/>
                <w:sz w:val="28"/>
                <w:szCs w:val="28"/>
                <w:lang w:val="kk-KZ"/>
              </w:rPr>
              <w:t>1,28</w:t>
            </w:r>
          </w:p>
        </w:tc>
      </w:tr>
      <w:tr w:rsidR="00DD00DD" w:rsidRPr="00DB3CB5" w14:paraId="0C840029" w14:textId="77777777" w:rsidTr="00E56869">
        <w:trPr>
          <w:jc w:val="center"/>
        </w:trPr>
        <w:tc>
          <w:tcPr>
            <w:tcW w:w="1877" w:type="dxa"/>
            <w:vAlign w:val="center"/>
          </w:tcPr>
          <w:p w14:paraId="62F6E028" w14:textId="77777777" w:rsidR="00DD00DD" w:rsidRPr="00DB3CB5"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p>
        </w:tc>
        <w:tc>
          <w:tcPr>
            <w:tcW w:w="2126" w:type="dxa"/>
            <w:vAlign w:val="center"/>
          </w:tcPr>
          <w:p w14:paraId="34024DE0" w14:textId="77777777" w:rsidR="00DD00DD" w:rsidRDefault="00DD00DD" w:rsidP="008C4929">
            <w:pPr>
              <w:spacing w:after="0" w:line="240" w:lineRule="auto"/>
              <w:jc w:val="center"/>
              <w:rPr>
                <w:rFonts w:ascii="Times New Roman" w:hAnsi="Times New Roman"/>
                <w:sz w:val="28"/>
                <w:szCs w:val="28"/>
              </w:rPr>
            </w:pPr>
            <w:r>
              <w:rPr>
                <w:rFonts w:ascii="Times New Roman" w:hAnsi="Times New Roman"/>
                <w:sz w:val="28"/>
                <w:szCs w:val="28"/>
              </w:rPr>
              <w:t>97,4</w:t>
            </w:r>
          </w:p>
        </w:tc>
        <w:tc>
          <w:tcPr>
            <w:tcW w:w="2155" w:type="dxa"/>
            <w:vAlign w:val="center"/>
          </w:tcPr>
          <w:p w14:paraId="57726111" w14:textId="77777777" w:rsidR="00DD00DD"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98,6</w:t>
            </w:r>
          </w:p>
        </w:tc>
        <w:tc>
          <w:tcPr>
            <w:tcW w:w="1991" w:type="dxa"/>
            <w:vAlign w:val="center"/>
          </w:tcPr>
          <w:p w14:paraId="5A02A915" w14:textId="77777777" w:rsidR="00DD00DD" w:rsidRPr="00C44F91" w:rsidRDefault="00DD00DD"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98,0</w:t>
            </w:r>
          </w:p>
        </w:tc>
        <w:tc>
          <w:tcPr>
            <w:tcW w:w="1557" w:type="dxa"/>
            <w:vAlign w:val="center"/>
          </w:tcPr>
          <w:p w14:paraId="331D77A7" w14:textId="77777777" w:rsidR="00DD00DD" w:rsidRPr="00210348" w:rsidRDefault="00DD00DD" w:rsidP="008C4929">
            <w:pPr>
              <w:spacing w:after="0" w:line="240" w:lineRule="auto"/>
              <w:jc w:val="center"/>
              <w:rPr>
                <w:rFonts w:ascii="Times New Roman" w:hAnsi="Times New Roman" w:cs="Times New Roman"/>
                <w:color w:val="000000"/>
                <w:sz w:val="28"/>
                <w:szCs w:val="28"/>
              </w:rPr>
            </w:pPr>
            <w:r w:rsidRPr="00210348">
              <w:rPr>
                <w:rFonts w:ascii="Times New Roman" w:hAnsi="Times New Roman" w:cs="Times New Roman"/>
                <w:color w:val="000000"/>
                <w:sz w:val="28"/>
                <w:szCs w:val="28"/>
                <w:lang w:val="kk-KZ"/>
              </w:rPr>
              <w:t>0,72</w:t>
            </w:r>
          </w:p>
        </w:tc>
      </w:tr>
      <w:tr w:rsidR="00DD00DD" w:rsidRPr="00DB3CB5" w14:paraId="21075FA4" w14:textId="77777777" w:rsidTr="00E56869">
        <w:trPr>
          <w:jc w:val="center"/>
        </w:trPr>
        <w:tc>
          <w:tcPr>
            <w:tcW w:w="1877" w:type="dxa"/>
            <w:vAlign w:val="center"/>
          </w:tcPr>
          <w:p w14:paraId="3F06EB1A" w14:textId="77777777" w:rsidR="00DD00DD" w:rsidRPr="00DB3CB5"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p>
        </w:tc>
        <w:tc>
          <w:tcPr>
            <w:tcW w:w="2126" w:type="dxa"/>
            <w:vAlign w:val="center"/>
          </w:tcPr>
          <w:p w14:paraId="077625DB" w14:textId="77777777" w:rsidR="00DD00DD" w:rsidRDefault="00DD00DD" w:rsidP="008C4929">
            <w:pPr>
              <w:spacing w:after="0" w:line="240" w:lineRule="auto"/>
              <w:jc w:val="center"/>
              <w:rPr>
                <w:rFonts w:ascii="Times New Roman" w:hAnsi="Times New Roman"/>
                <w:sz w:val="28"/>
                <w:szCs w:val="28"/>
              </w:rPr>
            </w:pPr>
            <w:r>
              <w:rPr>
                <w:rFonts w:ascii="Times New Roman" w:hAnsi="Times New Roman"/>
                <w:sz w:val="28"/>
                <w:szCs w:val="28"/>
              </w:rPr>
              <w:t>99,6</w:t>
            </w:r>
          </w:p>
        </w:tc>
        <w:tc>
          <w:tcPr>
            <w:tcW w:w="2155" w:type="dxa"/>
            <w:vAlign w:val="center"/>
          </w:tcPr>
          <w:p w14:paraId="5A96FB21" w14:textId="77777777" w:rsidR="00DD00DD"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98,6</w:t>
            </w:r>
          </w:p>
        </w:tc>
        <w:tc>
          <w:tcPr>
            <w:tcW w:w="1991" w:type="dxa"/>
            <w:vAlign w:val="center"/>
          </w:tcPr>
          <w:p w14:paraId="6D2D0025" w14:textId="77777777" w:rsidR="00DD00DD" w:rsidRPr="00C44F91" w:rsidRDefault="00DD00DD"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99,1</w:t>
            </w:r>
          </w:p>
        </w:tc>
        <w:tc>
          <w:tcPr>
            <w:tcW w:w="1557" w:type="dxa"/>
            <w:vAlign w:val="center"/>
          </w:tcPr>
          <w:p w14:paraId="726B7F81" w14:textId="77777777" w:rsidR="00DD00DD" w:rsidRPr="00210348" w:rsidRDefault="00DD00DD" w:rsidP="008C4929">
            <w:pPr>
              <w:spacing w:after="0" w:line="240" w:lineRule="auto"/>
              <w:jc w:val="center"/>
              <w:rPr>
                <w:rFonts w:ascii="Times New Roman" w:hAnsi="Times New Roman" w:cs="Times New Roman"/>
                <w:color w:val="000000"/>
                <w:sz w:val="28"/>
                <w:szCs w:val="28"/>
              </w:rPr>
            </w:pPr>
            <w:r w:rsidRPr="00210348">
              <w:rPr>
                <w:rFonts w:ascii="Times New Roman" w:hAnsi="Times New Roman" w:cs="Times New Roman"/>
                <w:color w:val="000000"/>
                <w:sz w:val="28"/>
                <w:szCs w:val="28"/>
                <w:lang w:val="kk-KZ"/>
              </w:rPr>
              <w:t>0,5</w:t>
            </w:r>
          </w:p>
        </w:tc>
      </w:tr>
      <w:tr w:rsidR="00DD00DD" w:rsidRPr="00DB3CB5" w14:paraId="4E3B23B8" w14:textId="77777777" w:rsidTr="00E56869">
        <w:trPr>
          <w:jc w:val="center"/>
        </w:trPr>
        <w:tc>
          <w:tcPr>
            <w:tcW w:w="8149" w:type="dxa"/>
            <w:gridSpan w:val="4"/>
            <w:tcBorders>
              <w:top w:val="single" w:sz="4" w:space="0" w:color="auto"/>
            </w:tcBorders>
            <w:vAlign w:val="center"/>
          </w:tcPr>
          <w:p w14:paraId="32ECE015" w14:textId="77777777" w:rsidR="00DD00DD" w:rsidRPr="006E7BEA" w:rsidRDefault="00DD00DD" w:rsidP="008C4929">
            <w:pPr>
              <w:spacing w:after="0" w:line="240" w:lineRule="auto"/>
              <w:jc w:val="center"/>
              <w:rPr>
                <w:rFonts w:ascii="Times New Roman" w:hAnsi="Times New Roman"/>
                <w:sz w:val="32"/>
                <w:szCs w:val="32"/>
                <w:lang w:val="kk-KZ"/>
              </w:rPr>
            </w:pPr>
            <w:r w:rsidRPr="00A537BE">
              <w:rPr>
                <w:rFonts w:ascii="Times New Roman" w:hAnsi="Times New Roman"/>
                <w:sz w:val="32"/>
                <w:szCs w:val="32"/>
                <w:lang w:val="kk-KZ"/>
              </w:rPr>
              <w:t>Σ</w:t>
            </w:r>
            <w:r w:rsidRPr="00DB3CB5">
              <w:rPr>
                <w:rFonts w:ascii="Times New Roman" w:hAnsi="Times New Roman"/>
                <w:sz w:val="28"/>
                <w:szCs w:val="28"/>
                <w:lang w:val="en-US"/>
              </w:rPr>
              <w:t xml:space="preserve"> S</w:t>
            </w:r>
            <w:r w:rsidRPr="00DB3CB5">
              <w:rPr>
                <w:rFonts w:ascii="Times New Roman" w:hAnsi="Times New Roman"/>
                <w:sz w:val="28"/>
                <w:szCs w:val="28"/>
                <w:vertAlign w:val="subscript"/>
                <w:lang w:val="en-US"/>
              </w:rPr>
              <w:t>y</w:t>
            </w:r>
            <w:r w:rsidRPr="00DB3CB5">
              <w:rPr>
                <w:rFonts w:ascii="Times New Roman" w:hAnsi="Times New Roman"/>
                <w:sz w:val="28"/>
                <w:szCs w:val="28"/>
                <w:vertAlign w:val="superscript"/>
              </w:rPr>
              <w:t>2</w:t>
            </w:r>
          </w:p>
        </w:tc>
        <w:tc>
          <w:tcPr>
            <w:tcW w:w="1557" w:type="dxa"/>
            <w:vAlign w:val="center"/>
          </w:tcPr>
          <w:p w14:paraId="445D66BC" w14:textId="77777777" w:rsidR="00DD00DD" w:rsidRPr="00DB3CB5" w:rsidRDefault="00DD00DD"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8,08</w:t>
            </w:r>
          </w:p>
        </w:tc>
      </w:tr>
    </w:tbl>
    <w:p w14:paraId="4DD6397D" w14:textId="77777777" w:rsidR="00DD00DD" w:rsidRDefault="00DD00DD" w:rsidP="00DD00DD">
      <w:pPr>
        <w:spacing w:after="0" w:line="240" w:lineRule="auto"/>
        <w:rPr>
          <w:rFonts w:ascii="Times New Roman" w:hAnsi="Times New Roman"/>
          <w:b/>
          <w:color w:val="000000"/>
          <w:sz w:val="28"/>
          <w:szCs w:val="28"/>
          <w:lang w:val="en-US"/>
        </w:rPr>
      </w:pPr>
    </w:p>
    <w:p w14:paraId="2E683C9D" w14:textId="77777777" w:rsidR="00DD00DD" w:rsidRPr="00340C05" w:rsidRDefault="00DD00DD" w:rsidP="00DD00DD">
      <w:pPr>
        <w:spacing w:after="0" w:line="240" w:lineRule="auto"/>
        <w:ind w:firstLine="720"/>
        <w:jc w:val="both"/>
        <w:rPr>
          <w:rFonts w:ascii="Times New Roman" w:hAnsi="Times New Roman"/>
          <w:b/>
          <w:color w:val="000000"/>
          <w:sz w:val="28"/>
          <w:szCs w:val="28"/>
          <w:lang w:val="en-US"/>
        </w:rPr>
      </w:pPr>
      <w:r>
        <w:rPr>
          <w:rFonts w:ascii="Times New Roman" w:hAnsi="Times New Roman"/>
          <w:sz w:val="28"/>
          <w:szCs w:val="28"/>
          <w:lang w:val="en-US"/>
        </w:rPr>
        <w:t>G</w:t>
      </w:r>
      <w:r w:rsidRPr="00DB3CB5">
        <w:rPr>
          <w:rFonts w:ascii="Times New Roman" w:hAnsi="Times New Roman"/>
          <w:sz w:val="28"/>
          <w:szCs w:val="28"/>
          <w:vertAlign w:val="subscript"/>
          <w:lang w:val="en-US"/>
        </w:rPr>
        <w:t>P</w:t>
      </w:r>
      <w:r w:rsidRPr="00340C05">
        <w:rPr>
          <w:rFonts w:ascii="Times New Roman" w:hAnsi="Times New Roman"/>
          <w:sz w:val="28"/>
          <w:szCs w:val="28"/>
          <w:lang w:val="en-US"/>
        </w:rPr>
        <w:t xml:space="preserve"> = 1,62 / 8,08 = 0,2 ≤ 0,516 (</w:t>
      </w:r>
      <w:r>
        <w:rPr>
          <w:rFonts w:ascii="Times New Roman" w:hAnsi="Times New Roman"/>
          <w:sz w:val="28"/>
          <w:szCs w:val="28"/>
          <w:lang w:val="en-US"/>
        </w:rPr>
        <w:t>G</w:t>
      </w:r>
      <w:proofErr w:type="spellStart"/>
      <w:r w:rsidRPr="00A537BE">
        <w:rPr>
          <w:rFonts w:ascii="Times New Roman" w:hAnsi="Times New Roman"/>
          <w:sz w:val="28"/>
          <w:szCs w:val="28"/>
          <w:vertAlign w:val="subscript"/>
        </w:rPr>
        <w:t>таб</w:t>
      </w:r>
      <w:proofErr w:type="spellEnd"/>
      <w:r w:rsidRPr="00340C05">
        <w:rPr>
          <w:rFonts w:ascii="Times New Roman" w:hAnsi="Times New Roman"/>
          <w:sz w:val="28"/>
          <w:szCs w:val="28"/>
          <w:lang w:val="en-US"/>
        </w:rPr>
        <w:t xml:space="preserve">, </w:t>
      </w:r>
      <w:r>
        <w:rPr>
          <w:rFonts w:ascii="Times New Roman" w:hAnsi="Times New Roman"/>
          <w:sz w:val="28"/>
          <w:szCs w:val="28"/>
          <w:lang w:val="en-US"/>
        </w:rPr>
        <w:t>N</w:t>
      </w:r>
      <w:r w:rsidRPr="00340C05">
        <w:rPr>
          <w:rFonts w:ascii="Times New Roman" w:hAnsi="Times New Roman"/>
          <w:sz w:val="28"/>
          <w:szCs w:val="28"/>
          <w:lang w:val="en-US"/>
        </w:rPr>
        <w:t xml:space="preserve"> = 8, </w:t>
      </w:r>
      <w:r>
        <w:rPr>
          <w:rFonts w:ascii="Times New Roman" w:hAnsi="Times New Roman"/>
          <w:sz w:val="28"/>
          <w:szCs w:val="28"/>
          <w:lang w:val="en-US"/>
        </w:rPr>
        <w:t>f</w:t>
      </w:r>
      <w:r w:rsidRPr="00340C05">
        <w:rPr>
          <w:rFonts w:ascii="Times New Roman" w:hAnsi="Times New Roman"/>
          <w:sz w:val="28"/>
          <w:szCs w:val="28"/>
          <w:lang w:val="en-US"/>
        </w:rPr>
        <w:t xml:space="preserve"> = 2, </w:t>
      </w:r>
      <w:r>
        <w:rPr>
          <w:rFonts w:ascii="Times New Roman" w:hAnsi="Times New Roman"/>
          <w:sz w:val="28"/>
          <w:szCs w:val="28"/>
          <w:lang w:val="en-US"/>
        </w:rPr>
        <w:t>P</w:t>
      </w:r>
      <w:r w:rsidRPr="00340C05">
        <w:rPr>
          <w:rFonts w:ascii="Times New Roman" w:hAnsi="Times New Roman"/>
          <w:sz w:val="28"/>
          <w:szCs w:val="28"/>
          <w:lang w:val="en-US"/>
        </w:rPr>
        <w:t xml:space="preserve"> = 0,95) - </w:t>
      </w:r>
      <w:r w:rsidRPr="001269B5">
        <w:rPr>
          <w:rFonts w:ascii="Times New Roman" w:hAnsi="Times New Roman"/>
          <w:sz w:val="28"/>
          <w:szCs w:val="28"/>
          <w:lang w:val="kk-KZ"/>
        </w:rPr>
        <w:t>тәжірибелер жаңғыртылған</w:t>
      </w:r>
      <w:r w:rsidRPr="00340C05">
        <w:rPr>
          <w:rFonts w:ascii="Times New Roman" w:hAnsi="Times New Roman"/>
          <w:sz w:val="28"/>
          <w:szCs w:val="28"/>
          <w:lang w:val="en-US"/>
        </w:rPr>
        <w:t>.</w:t>
      </w:r>
    </w:p>
    <w:p w14:paraId="6FEA2275" w14:textId="77777777" w:rsidR="00DD00DD" w:rsidRPr="00833566" w:rsidRDefault="00DD00DD" w:rsidP="00DD00DD">
      <w:pPr>
        <w:spacing w:after="0" w:line="240" w:lineRule="auto"/>
        <w:ind w:firstLine="720"/>
        <w:rPr>
          <w:rFonts w:ascii="Times New Roman" w:hAnsi="Times New Roman"/>
          <w:b/>
          <w:color w:val="000000"/>
          <w:sz w:val="28"/>
          <w:szCs w:val="28"/>
          <w:lang w:val="en-US"/>
        </w:rPr>
      </w:pPr>
      <w:r w:rsidRPr="00833566">
        <w:rPr>
          <w:rFonts w:ascii="Times New Roman" w:hAnsi="Times New Roman"/>
          <w:color w:val="000000"/>
          <w:sz w:val="28"/>
          <w:szCs w:val="28"/>
          <w:lang w:val="kk-KZ"/>
        </w:rPr>
        <w:t>Қайта өндірушіліктің дисперсиясын бағалау</w:t>
      </w:r>
      <w:r w:rsidRPr="003F4B75">
        <w:rPr>
          <w:rFonts w:ascii="Times New Roman" w:hAnsi="Times New Roman"/>
          <w:b/>
          <w:color w:val="000000"/>
          <w:sz w:val="28"/>
          <w:szCs w:val="28"/>
          <w:lang w:val="en-US"/>
        </w:rPr>
        <w:t>S</w:t>
      </w:r>
      <w:r w:rsidRPr="003F4B75">
        <w:rPr>
          <w:rFonts w:ascii="Times New Roman" w:hAnsi="Times New Roman"/>
          <w:b/>
          <w:color w:val="000000"/>
          <w:sz w:val="28"/>
          <w:szCs w:val="28"/>
          <w:vertAlign w:val="subscript"/>
        </w:rPr>
        <w:t>у</w:t>
      </w:r>
      <w:r w:rsidRPr="00833566">
        <w:rPr>
          <w:rFonts w:ascii="Times New Roman" w:hAnsi="Times New Roman"/>
          <w:b/>
          <w:color w:val="000000"/>
          <w:sz w:val="28"/>
          <w:szCs w:val="28"/>
          <w:vertAlign w:val="superscript"/>
          <w:lang w:val="en-US"/>
        </w:rPr>
        <w:t>2</w:t>
      </w:r>
      <w:r w:rsidRPr="00833566">
        <w:rPr>
          <w:rFonts w:ascii="Times New Roman" w:hAnsi="Times New Roman"/>
          <w:b/>
          <w:color w:val="000000"/>
          <w:sz w:val="28"/>
          <w:szCs w:val="28"/>
          <w:lang w:val="en-US"/>
        </w:rPr>
        <w:t xml:space="preserve"> = </w:t>
      </w:r>
      <w:r w:rsidRPr="00833566">
        <w:rPr>
          <w:rFonts w:ascii="Times New Roman" w:hAnsi="Times New Roman"/>
          <w:color w:val="000000"/>
          <w:sz w:val="28"/>
          <w:szCs w:val="28"/>
          <w:lang w:val="en-US"/>
        </w:rPr>
        <w:t>8,08/ 8 = 1,01</w:t>
      </w:r>
    </w:p>
    <w:p w14:paraId="0438D107" w14:textId="77777777" w:rsidR="00DD00DD" w:rsidRPr="00A03CEE" w:rsidRDefault="00DD00DD" w:rsidP="00DD00DD">
      <w:pPr>
        <w:spacing w:after="0" w:line="240" w:lineRule="auto"/>
        <w:rPr>
          <w:rFonts w:ascii="Times New Roman" w:hAnsi="Times New Roman"/>
          <w:b/>
          <w:color w:val="000000"/>
          <w:sz w:val="28"/>
          <w:szCs w:val="28"/>
          <w:lang w:val="en-US"/>
        </w:rPr>
      </w:pPr>
      <w:r w:rsidRPr="00EA794F">
        <w:rPr>
          <w:rFonts w:ascii="Times New Roman" w:hAnsi="Times New Roman"/>
          <w:bCs/>
          <w:color w:val="000000"/>
          <w:sz w:val="28"/>
          <w:szCs w:val="28"/>
          <w:lang w:val="kk-KZ"/>
        </w:rPr>
        <w:t>Орташа дисперсия мәнін бағалау</w:t>
      </w:r>
      <w:r>
        <w:rPr>
          <w:rFonts w:ascii="Times New Roman" w:hAnsi="Times New Roman"/>
          <w:b/>
          <w:color w:val="000000"/>
          <w:sz w:val="28"/>
          <w:szCs w:val="28"/>
          <w:lang w:val="en-US"/>
        </w:rPr>
        <w:t>S</w:t>
      </w:r>
      <w:r w:rsidRPr="00A03CEE">
        <w:rPr>
          <w:rFonts w:ascii="Times New Roman" w:hAnsi="Times New Roman"/>
          <w:b/>
          <w:color w:val="000000"/>
          <w:sz w:val="28"/>
          <w:szCs w:val="28"/>
          <w:vertAlign w:val="superscript"/>
          <w:lang w:val="en-US"/>
        </w:rPr>
        <w:t>2</w:t>
      </w:r>
      <w:r>
        <w:rPr>
          <w:rFonts w:ascii="Times New Roman" w:hAnsi="Times New Roman"/>
          <w:b/>
          <w:color w:val="000000"/>
          <w:sz w:val="28"/>
          <w:szCs w:val="28"/>
          <w:vertAlign w:val="subscript"/>
          <w:lang w:val="en-US"/>
        </w:rPr>
        <w:t>y</w:t>
      </w:r>
      <w:r w:rsidRPr="00A03CEE">
        <w:rPr>
          <w:rFonts w:ascii="Times New Roman" w:hAnsi="Times New Roman"/>
          <w:b/>
          <w:color w:val="000000"/>
          <w:sz w:val="28"/>
          <w:szCs w:val="28"/>
          <w:vertAlign w:val="subscript"/>
          <w:lang w:val="en-US"/>
        </w:rPr>
        <w:t xml:space="preserve"> </w:t>
      </w:r>
      <w:r>
        <w:rPr>
          <w:rFonts w:ascii="Times New Roman" w:hAnsi="Times New Roman"/>
          <w:b/>
          <w:color w:val="000000"/>
          <w:sz w:val="28"/>
          <w:szCs w:val="28"/>
          <w:vertAlign w:val="subscript"/>
        </w:rPr>
        <w:t>ср</w:t>
      </w:r>
      <w:r w:rsidRPr="00A03CEE">
        <w:rPr>
          <w:rFonts w:ascii="Times New Roman" w:hAnsi="Times New Roman"/>
          <w:b/>
          <w:color w:val="000000"/>
          <w:sz w:val="28"/>
          <w:szCs w:val="28"/>
          <w:lang w:val="en-US"/>
        </w:rPr>
        <w:t>=</w:t>
      </w:r>
      <w:r w:rsidRPr="00A03CEE">
        <w:rPr>
          <w:rFonts w:ascii="Times New Roman" w:hAnsi="Times New Roman"/>
          <w:color w:val="000000"/>
          <w:sz w:val="28"/>
          <w:szCs w:val="28"/>
          <w:lang w:val="en-US"/>
        </w:rPr>
        <w:t>1,02/ 2 = 0,51</w:t>
      </w:r>
    </w:p>
    <w:p w14:paraId="12B7AA06" w14:textId="77777777" w:rsidR="00DD00DD" w:rsidRPr="008A0FE0" w:rsidRDefault="00DD00DD" w:rsidP="00DD00DD">
      <w:pPr>
        <w:spacing w:after="0" w:line="240" w:lineRule="auto"/>
        <w:ind w:firstLine="720"/>
        <w:jc w:val="both"/>
        <w:rPr>
          <w:rFonts w:ascii="Times New Roman" w:hAnsi="Times New Roman"/>
          <w:sz w:val="28"/>
          <w:szCs w:val="28"/>
          <w:lang w:val="kk-KZ"/>
        </w:rPr>
      </w:pPr>
      <w:r>
        <w:rPr>
          <w:rFonts w:ascii="Times New Roman" w:hAnsi="Times New Roman"/>
          <w:color w:val="000000"/>
          <w:sz w:val="28"/>
          <w:szCs w:val="28"/>
          <w:lang w:val="kk-KZ"/>
        </w:rPr>
        <w:t xml:space="preserve">Онда </w:t>
      </w:r>
      <w:proofErr w:type="spellStart"/>
      <w:r>
        <w:rPr>
          <w:rFonts w:ascii="Times New Roman" w:hAnsi="Times New Roman"/>
          <w:b/>
          <w:color w:val="000000"/>
          <w:sz w:val="28"/>
          <w:szCs w:val="28"/>
          <w:lang w:val="en-US"/>
        </w:rPr>
        <w:t>S</w:t>
      </w:r>
      <w:r>
        <w:rPr>
          <w:rFonts w:ascii="Times New Roman" w:hAnsi="Times New Roman"/>
          <w:b/>
          <w:color w:val="000000"/>
          <w:sz w:val="28"/>
          <w:szCs w:val="28"/>
          <w:vertAlign w:val="subscript"/>
          <w:lang w:val="en-US"/>
        </w:rPr>
        <w:t>bj</w:t>
      </w:r>
      <w:proofErr w:type="spellEnd"/>
      <w:r w:rsidRPr="00A03CEE">
        <w:rPr>
          <w:rFonts w:ascii="Times New Roman" w:hAnsi="Times New Roman"/>
          <w:b/>
          <w:color w:val="000000"/>
          <w:sz w:val="28"/>
          <w:szCs w:val="28"/>
          <w:lang w:val="en-US"/>
        </w:rPr>
        <w:t>= √</w:t>
      </w:r>
      <w:r w:rsidRPr="00A03CEE">
        <w:rPr>
          <w:rFonts w:ascii="Times New Roman" w:hAnsi="Times New Roman"/>
          <w:color w:val="000000"/>
          <w:sz w:val="28"/>
          <w:szCs w:val="28"/>
          <w:lang w:val="en-US"/>
        </w:rPr>
        <w:t xml:space="preserve">0,5 / 8 = 0,25.  </w:t>
      </w:r>
      <w:r>
        <w:rPr>
          <w:rFonts w:ascii="Times New Roman" w:hAnsi="Times New Roman"/>
          <w:sz w:val="28"/>
          <w:szCs w:val="28"/>
          <w:lang w:val="kk-KZ"/>
        </w:rPr>
        <w:t xml:space="preserve">Статистикалық сенімділікке байланысты </w:t>
      </w:r>
      <w:r w:rsidRPr="000942B0">
        <w:rPr>
          <w:rFonts w:ascii="Times New Roman" w:hAnsi="Times New Roman"/>
          <w:color w:val="000000"/>
          <w:sz w:val="28"/>
          <w:szCs w:val="28"/>
          <w:lang w:val="en-US"/>
        </w:rPr>
        <w:t>P</w:t>
      </w:r>
      <w:r w:rsidRPr="00A03CEE">
        <w:rPr>
          <w:rFonts w:ascii="Times New Roman" w:hAnsi="Times New Roman"/>
          <w:color w:val="000000"/>
          <w:sz w:val="28"/>
          <w:szCs w:val="28"/>
          <w:lang w:val="en-US"/>
        </w:rPr>
        <w:t xml:space="preserve"> (95 %)</w:t>
      </w:r>
      <w:r>
        <w:rPr>
          <w:rFonts w:ascii="Times New Roman" w:hAnsi="Times New Roman"/>
          <w:color w:val="000000"/>
          <w:sz w:val="28"/>
          <w:szCs w:val="28"/>
          <w:lang w:val="kk-KZ"/>
        </w:rPr>
        <w:t xml:space="preserve"> Стюденттің </w:t>
      </w:r>
      <w:r w:rsidRPr="000942B0">
        <w:rPr>
          <w:rFonts w:ascii="Times New Roman" w:hAnsi="Times New Roman"/>
          <w:b/>
          <w:color w:val="000000"/>
          <w:sz w:val="28"/>
          <w:szCs w:val="28"/>
          <w:lang w:val="en-US"/>
        </w:rPr>
        <w:t>t</w:t>
      </w:r>
      <w:r w:rsidRPr="00A03CEE">
        <w:rPr>
          <w:rFonts w:ascii="Times New Roman" w:hAnsi="Times New Roman"/>
          <w:color w:val="000000"/>
          <w:sz w:val="28"/>
          <w:szCs w:val="28"/>
          <w:lang w:val="en-US"/>
        </w:rPr>
        <w:t xml:space="preserve"> –</w:t>
      </w:r>
      <w:r>
        <w:rPr>
          <w:rFonts w:ascii="Times New Roman" w:hAnsi="Times New Roman"/>
          <w:color w:val="000000"/>
          <w:sz w:val="28"/>
          <w:szCs w:val="28"/>
          <w:lang w:val="kk-KZ"/>
        </w:rPr>
        <w:t xml:space="preserve">-өлшемшартының кестелік мәні және еркіндік дәрежелерінің саны </w:t>
      </w:r>
      <w:r w:rsidRPr="000942B0">
        <w:rPr>
          <w:rFonts w:ascii="Times New Roman" w:hAnsi="Times New Roman"/>
          <w:color w:val="000000"/>
          <w:sz w:val="28"/>
          <w:szCs w:val="28"/>
          <w:lang w:val="en-US"/>
        </w:rPr>
        <w:t>f</w:t>
      </w:r>
      <w:r>
        <w:rPr>
          <w:rFonts w:ascii="Times New Roman" w:hAnsi="Times New Roman"/>
          <w:color w:val="000000"/>
          <w:sz w:val="28"/>
          <w:szCs w:val="28"/>
          <w:lang w:val="kk-KZ"/>
        </w:rPr>
        <w:t xml:space="preserve">,  </w:t>
      </w:r>
      <w:proofErr w:type="spellStart"/>
      <w:r>
        <w:rPr>
          <w:rFonts w:ascii="Times New Roman" w:hAnsi="Times New Roman"/>
          <w:color w:val="000000"/>
          <w:sz w:val="28"/>
          <w:szCs w:val="28"/>
          <w:lang w:val="en-US"/>
        </w:rPr>
        <w:t>t</w:t>
      </w:r>
      <w:r>
        <w:rPr>
          <w:rFonts w:ascii="Times New Roman" w:hAnsi="Times New Roman"/>
          <w:color w:val="000000"/>
          <w:sz w:val="28"/>
          <w:szCs w:val="28"/>
          <w:vertAlign w:val="subscript"/>
          <w:lang w:val="en-US"/>
        </w:rPr>
        <w:t>j</w:t>
      </w:r>
      <w:proofErr w:type="spellEnd"/>
      <w:r w:rsidRPr="00A03CEE">
        <w:rPr>
          <w:rFonts w:ascii="Times New Roman" w:hAnsi="Times New Roman"/>
          <w:color w:val="000000"/>
          <w:sz w:val="28"/>
          <w:szCs w:val="28"/>
          <w:lang w:val="en-US"/>
        </w:rPr>
        <w:t xml:space="preserve"> = 2,31 (</w:t>
      </w:r>
      <w:r>
        <w:rPr>
          <w:rFonts w:ascii="Times New Roman" w:hAnsi="Times New Roman"/>
          <w:sz w:val="28"/>
          <w:szCs w:val="28"/>
          <w:lang w:val="en-US"/>
        </w:rPr>
        <w:t>f</w:t>
      </w:r>
      <w:r w:rsidRPr="00A03CEE">
        <w:rPr>
          <w:rFonts w:ascii="Times New Roman" w:hAnsi="Times New Roman"/>
          <w:sz w:val="28"/>
          <w:szCs w:val="28"/>
          <w:lang w:val="en-US"/>
        </w:rPr>
        <w:t xml:space="preserve"> = </w:t>
      </w:r>
      <w:r>
        <w:rPr>
          <w:rFonts w:ascii="Times New Roman" w:hAnsi="Times New Roman"/>
          <w:sz w:val="28"/>
          <w:szCs w:val="28"/>
          <w:lang w:val="en-US"/>
        </w:rPr>
        <w:t>N</w:t>
      </w:r>
      <w:r w:rsidRPr="00A03CEE">
        <w:rPr>
          <w:rFonts w:ascii="Times New Roman" w:hAnsi="Times New Roman"/>
          <w:sz w:val="28"/>
          <w:szCs w:val="28"/>
          <w:lang w:val="en-US"/>
        </w:rPr>
        <w:t>*(</w:t>
      </w:r>
      <w:r>
        <w:rPr>
          <w:rFonts w:ascii="Times New Roman" w:hAnsi="Times New Roman"/>
          <w:sz w:val="28"/>
          <w:szCs w:val="28"/>
          <w:lang w:val="en-US"/>
        </w:rPr>
        <w:t>k</w:t>
      </w:r>
      <w:r w:rsidRPr="00A03CEE">
        <w:rPr>
          <w:rFonts w:ascii="Times New Roman" w:hAnsi="Times New Roman"/>
          <w:sz w:val="28"/>
          <w:szCs w:val="28"/>
          <w:lang w:val="en-US"/>
        </w:rPr>
        <w:t>-1) = 8*(2 - 1) = 8,</w:t>
      </w:r>
      <w:r>
        <w:rPr>
          <w:rFonts w:ascii="Times New Roman" w:hAnsi="Times New Roman"/>
          <w:sz w:val="28"/>
          <w:szCs w:val="28"/>
          <w:lang w:val="en-US"/>
        </w:rPr>
        <w:t>P</w:t>
      </w:r>
      <w:r w:rsidRPr="00A03CEE">
        <w:rPr>
          <w:rFonts w:ascii="Times New Roman" w:hAnsi="Times New Roman"/>
          <w:sz w:val="28"/>
          <w:szCs w:val="28"/>
          <w:lang w:val="en-US"/>
        </w:rPr>
        <w:t xml:space="preserve"> = 0,95, </w:t>
      </w:r>
      <w:r w:rsidRPr="00A03CEE">
        <w:rPr>
          <w:rFonts w:ascii="Times New Roman" w:hAnsi="Times New Roman"/>
          <w:color w:val="000000"/>
          <w:sz w:val="28"/>
          <w:szCs w:val="28"/>
          <w:lang w:val="en-US"/>
        </w:rPr>
        <w:t>[</w:t>
      </w:r>
      <w:r w:rsidRPr="00914E0E">
        <w:rPr>
          <w:rFonts w:ascii="Times New Roman" w:hAnsi="Times New Roman"/>
          <w:color w:val="FF0000"/>
          <w:sz w:val="28"/>
          <w:szCs w:val="28"/>
          <w:lang w:val="kk-KZ"/>
        </w:rPr>
        <w:t>1</w:t>
      </w:r>
      <w:r w:rsidRPr="00914E0E">
        <w:rPr>
          <w:rFonts w:ascii="Times New Roman" w:hAnsi="Times New Roman"/>
          <w:sz w:val="28"/>
          <w:szCs w:val="28"/>
          <w:lang w:val="kk-KZ"/>
        </w:rPr>
        <w:t>82</w:t>
      </w:r>
      <w:r w:rsidRPr="00A03CEE">
        <w:rPr>
          <w:rFonts w:ascii="Times New Roman" w:hAnsi="Times New Roman"/>
          <w:sz w:val="28"/>
          <w:szCs w:val="28"/>
          <w:lang w:val="en-US"/>
        </w:rPr>
        <w:t xml:space="preserve">, </w:t>
      </w:r>
      <w:r w:rsidRPr="00914E0E">
        <w:rPr>
          <w:rFonts w:ascii="Times New Roman" w:hAnsi="Times New Roman"/>
          <w:sz w:val="28"/>
          <w:szCs w:val="28"/>
          <w:lang w:val="kk-KZ"/>
        </w:rPr>
        <w:t>қосымша</w:t>
      </w:r>
      <w:r w:rsidRPr="00A03CEE">
        <w:rPr>
          <w:rFonts w:ascii="Times New Roman" w:hAnsi="Times New Roman"/>
          <w:sz w:val="28"/>
          <w:szCs w:val="28"/>
          <w:lang w:val="en-US"/>
        </w:rPr>
        <w:t xml:space="preserve"> 3]</w:t>
      </w:r>
      <w:r w:rsidRPr="00A03CEE">
        <w:rPr>
          <w:rFonts w:ascii="Times New Roman" w:hAnsi="Times New Roman"/>
          <w:color w:val="000000"/>
          <w:sz w:val="28"/>
          <w:szCs w:val="28"/>
          <w:lang w:val="en-US"/>
        </w:rPr>
        <w:t>)</w:t>
      </w:r>
      <w:r>
        <w:rPr>
          <w:rFonts w:ascii="Times New Roman" w:hAnsi="Times New Roman"/>
          <w:color w:val="000000"/>
          <w:sz w:val="28"/>
          <w:szCs w:val="28"/>
          <w:lang w:val="kk-KZ"/>
        </w:rPr>
        <w:t xml:space="preserve"> тең болған жағдайда, онда коэффициентердің маңыздылығының шарты </w:t>
      </w:r>
      <w:r w:rsidRPr="00A03CEE">
        <w:rPr>
          <w:rFonts w:ascii="Times New Roman" w:hAnsi="Times New Roman"/>
          <w:sz w:val="28"/>
          <w:szCs w:val="28"/>
          <w:lang w:val="en-US"/>
        </w:rPr>
        <w:t>(</w:t>
      </w:r>
      <w:r>
        <w:rPr>
          <w:rFonts w:ascii="Times New Roman" w:hAnsi="Times New Roman"/>
          <w:sz w:val="28"/>
          <w:szCs w:val="28"/>
        </w:rPr>
        <w:t>А</w:t>
      </w:r>
      <w:r w:rsidRPr="00A03CEE">
        <w:rPr>
          <w:rFonts w:ascii="Times New Roman" w:hAnsi="Times New Roman"/>
          <w:sz w:val="28"/>
          <w:szCs w:val="28"/>
          <w:lang w:val="en-US"/>
        </w:rPr>
        <w:t xml:space="preserve"> 7)</w:t>
      </w:r>
      <w:r>
        <w:rPr>
          <w:rFonts w:ascii="Times New Roman" w:hAnsi="Times New Roman"/>
          <w:sz w:val="28"/>
          <w:szCs w:val="28"/>
          <w:lang w:val="kk-KZ"/>
        </w:rPr>
        <w:t xml:space="preserve"> формуласына сәйкес </w:t>
      </w:r>
      <w:r w:rsidRPr="00A03CEE">
        <w:rPr>
          <w:rFonts w:ascii="Times New Roman" w:hAnsi="Times New Roman"/>
          <w:sz w:val="28"/>
          <w:szCs w:val="28"/>
          <w:lang w:val="en-US"/>
        </w:rPr>
        <w:t>│</w:t>
      </w:r>
      <w:proofErr w:type="spellStart"/>
      <w:r>
        <w:rPr>
          <w:rFonts w:ascii="Times New Roman" w:hAnsi="Times New Roman"/>
          <w:sz w:val="28"/>
          <w:szCs w:val="28"/>
          <w:lang w:val="en-US"/>
        </w:rPr>
        <w:t>b</w:t>
      </w:r>
      <w:r w:rsidRPr="00816748">
        <w:rPr>
          <w:rFonts w:ascii="Times New Roman" w:hAnsi="Times New Roman"/>
          <w:sz w:val="28"/>
          <w:szCs w:val="28"/>
          <w:vertAlign w:val="subscript"/>
          <w:lang w:val="en-US"/>
        </w:rPr>
        <w:t>j</w:t>
      </w:r>
      <w:proofErr w:type="spellEnd"/>
      <w:r w:rsidRPr="00A03CEE">
        <w:rPr>
          <w:rFonts w:ascii="Times New Roman" w:hAnsi="Times New Roman"/>
          <w:sz w:val="28"/>
          <w:szCs w:val="28"/>
          <w:lang w:val="en-US"/>
        </w:rPr>
        <w:t>│≥0,58 (2,31*0,25)</w:t>
      </w:r>
      <w:r>
        <w:rPr>
          <w:rFonts w:ascii="Times New Roman" w:hAnsi="Times New Roman"/>
          <w:sz w:val="28"/>
          <w:szCs w:val="28"/>
          <w:lang w:val="kk-KZ"/>
        </w:rPr>
        <w:t xml:space="preserve"> болады.</w:t>
      </w:r>
    </w:p>
    <w:p w14:paraId="2B026FAA" w14:textId="77777777" w:rsidR="00DD00DD" w:rsidRPr="000E79E3" w:rsidRDefault="00DD00DD" w:rsidP="00DD00DD">
      <w:pPr>
        <w:spacing w:after="0" w:line="240" w:lineRule="auto"/>
        <w:ind w:firstLine="720"/>
        <w:jc w:val="both"/>
        <w:rPr>
          <w:rFonts w:ascii="Times New Roman" w:hAnsi="Times New Roman"/>
          <w:sz w:val="28"/>
          <w:szCs w:val="28"/>
          <w:lang w:val="kk-KZ"/>
        </w:rPr>
      </w:pPr>
    </w:p>
    <w:p w14:paraId="17828B2D" w14:textId="77777777" w:rsidR="00DD00DD" w:rsidRPr="00A03CEE" w:rsidRDefault="00DD00DD" w:rsidP="00DD00DD">
      <w:pPr>
        <w:spacing w:after="0" w:line="240" w:lineRule="auto"/>
        <w:ind w:firstLine="720"/>
        <w:jc w:val="both"/>
        <w:rPr>
          <w:rFonts w:ascii="Times New Roman" w:hAnsi="Times New Roman"/>
          <w:sz w:val="28"/>
          <w:szCs w:val="28"/>
          <w:lang w:val="en-US"/>
        </w:rPr>
      </w:pPr>
    </w:p>
    <w:p w14:paraId="0621FC97" w14:textId="77777777" w:rsidR="00DD00DD" w:rsidRPr="00A03CEE" w:rsidRDefault="00DD00DD" w:rsidP="00DD00DD">
      <w:pPr>
        <w:spacing w:after="0" w:line="240" w:lineRule="auto"/>
        <w:jc w:val="both"/>
        <w:rPr>
          <w:rFonts w:ascii="Times New Roman" w:hAnsi="Times New Roman"/>
          <w:sz w:val="28"/>
          <w:szCs w:val="28"/>
          <w:lang w:val="en-US"/>
        </w:rPr>
      </w:pPr>
    </w:p>
    <w:p w14:paraId="60E3EC05" w14:textId="77777777" w:rsidR="00DD00DD" w:rsidRPr="00A03CEE" w:rsidRDefault="00DD00DD" w:rsidP="00DD00DD">
      <w:pPr>
        <w:spacing w:after="0" w:line="240" w:lineRule="auto"/>
        <w:ind w:firstLine="720"/>
        <w:jc w:val="both"/>
        <w:rPr>
          <w:rFonts w:ascii="Times New Roman" w:hAnsi="Times New Roman"/>
          <w:sz w:val="28"/>
          <w:szCs w:val="28"/>
          <w:lang w:val="en-US"/>
        </w:rPr>
      </w:pPr>
    </w:p>
    <w:p w14:paraId="22E25A61" w14:textId="77777777" w:rsidR="00DD00DD" w:rsidRPr="00214BF8" w:rsidRDefault="00DD00DD" w:rsidP="00DD00DD">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Pr="00A03CEE">
        <w:rPr>
          <w:rFonts w:ascii="Times New Roman" w:hAnsi="Times New Roman"/>
          <w:sz w:val="28"/>
          <w:szCs w:val="28"/>
          <w:lang w:val="en-US"/>
        </w:rPr>
        <w:t>17 – Excel</w:t>
      </w:r>
      <w:r w:rsidR="00CB281B">
        <w:rPr>
          <w:rFonts w:ascii="Times New Roman" w:hAnsi="Times New Roman"/>
          <w:sz w:val="28"/>
          <w:szCs w:val="28"/>
          <w:lang w:val="kk-KZ"/>
        </w:rPr>
        <w:t xml:space="preserve"> </w:t>
      </w:r>
      <w:proofErr w:type="spellStart"/>
      <w:r w:rsidRPr="00214BF8">
        <w:rPr>
          <w:rFonts w:ascii="Times New Roman" w:hAnsi="Times New Roman"/>
          <w:sz w:val="28"/>
          <w:szCs w:val="28"/>
        </w:rPr>
        <w:t>бағдарламасын</w:t>
      </w:r>
      <w:proofErr w:type="spellEnd"/>
      <w:r w:rsidR="00CB281B">
        <w:rPr>
          <w:rFonts w:ascii="Times New Roman" w:hAnsi="Times New Roman"/>
          <w:sz w:val="28"/>
          <w:szCs w:val="28"/>
          <w:lang w:val="kk-KZ"/>
        </w:rPr>
        <w:t xml:space="preserve"> </w:t>
      </w:r>
      <w:proofErr w:type="spellStart"/>
      <w:r w:rsidRPr="00214BF8">
        <w:rPr>
          <w:rFonts w:ascii="Times New Roman" w:hAnsi="Times New Roman"/>
          <w:sz w:val="28"/>
          <w:szCs w:val="28"/>
        </w:rPr>
        <w:t>қолдана</w:t>
      </w:r>
      <w:proofErr w:type="spellEnd"/>
      <w:r w:rsidR="00CB281B">
        <w:rPr>
          <w:rFonts w:ascii="Times New Roman" w:hAnsi="Times New Roman"/>
          <w:sz w:val="28"/>
          <w:szCs w:val="28"/>
          <w:lang w:val="kk-KZ"/>
        </w:rPr>
        <w:t xml:space="preserve"> </w:t>
      </w:r>
      <w:proofErr w:type="spellStart"/>
      <w:r w:rsidRPr="00214BF8">
        <w:rPr>
          <w:rFonts w:ascii="Times New Roman" w:hAnsi="Times New Roman"/>
          <w:sz w:val="28"/>
          <w:szCs w:val="28"/>
        </w:rPr>
        <w:t>отырып</w:t>
      </w:r>
      <w:proofErr w:type="spellEnd"/>
      <w:r w:rsidR="00CB281B">
        <w:rPr>
          <w:rFonts w:ascii="Times New Roman" w:hAnsi="Times New Roman"/>
          <w:sz w:val="28"/>
          <w:szCs w:val="28"/>
          <w:lang w:val="kk-KZ"/>
        </w:rPr>
        <w:t xml:space="preserve"> </w:t>
      </w:r>
      <w:proofErr w:type="spellStart"/>
      <w:r w:rsidRPr="00214BF8">
        <w:rPr>
          <w:rFonts w:ascii="Times New Roman" w:hAnsi="Times New Roman"/>
          <w:sz w:val="28"/>
          <w:szCs w:val="28"/>
        </w:rPr>
        <w:t>жасалған</w:t>
      </w:r>
      <w:proofErr w:type="spellEnd"/>
      <w:r w:rsidRPr="00A03CEE">
        <w:rPr>
          <w:rFonts w:ascii="Times New Roman" w:hAnsi="Times New Roman"/>
          <w:sz w:val="28"/>
          <w:szCs w:val="28"/>
          <w:lang w:val="en-US"/>
        </w:rPr>
        <w:t xml:space="preserve"> 5 </w:t>
      </w:r>
      <w:proofErr w:type="spellStart"/>
      <w:r w:rsidRPr="00214BF8">
        <w:rPr>
          <w:rFonts w:ascii="Times New Roman" w:hAnsi="Times New Roman"/>
          <w:sz w:val="28"/>
          <w:szCs w:val="28"/>
        </w:rPr>
        <w:t>теңдеу</w:t>
      </w:r>
      <w:proofErr w:type="spellEnd"/>
      <w:r w:rsidR="00CB281B">
        <w:rPr>
          <w:rFonts w:ascii="Times New Roman" w:hAnsi="Times New Roman"/>
          <w:sz w:val="28"/>
          <w:szCs w:val="28"/>
          <w:lang w:val="kk-KZ"/>
        </w:rPr>
        <w:t xml:space="preserve"> </w:t>
      </w:r>
      <w:proofErr w:type="spellStart"/>
      <w:r w:rsidRPr="00214BF8">
        <w:rPr>
          <w:rFonts w:ascii="Times New Roman" w:hAnsi="Times New Roman"/>
          <w:sz w:val="28"/>
          <w:szCs w:val="28"/>
        </w:rPr>
        <w:t>коэффициенттерін</w:t>
      </w:r>
      <w:proofErr w:type="spellEnd"/>
      <w:r w:rsidR="00CB281B">
        <w:rPr>
          <w:rFonts w:ascii="Times New Roman" w:hAnsi="Times New Roman"/>
          <w:sz w:val="28"/>
          <w:szCs w:val="28"/>
          <w:lang w:val="kk-KZ"/>
        </w:rPr>
        <w:t xml:space="preserve"> </w:t>
      </w:r>
      <w:proofErr w:type="spellStart"/>
      <w:r w:rsidRPr="00214BF8">
        <w:rPr>
          <w:rFonts w:ascii="Times New Roman" w:hAnsi="Times New Roman"/>
          <w:sz w:val="28"/>
          <w:szCs w:val="28"/>
        </w:rPr>
        <w:t>есептеу</w:t>
      </w:r>
      <w:proofErr w:type="spellEnd"/>
      <w:r w:rsidR="00CB281B">
        <w:rPr>
          <w:rFonts w:ascii="Times New Roman" w:hAnsi="Times New Roman"/>
          <w:sz w:val="28"/>
          <w:szCs w:val="28"/>
          <w:lang w:val="kk-KZ"/>
        </w:rPr>
        <w:t xml:space="preserve"> </w:t>
      </w:r>
      <w:r w:rsidRPr="00A03CEE">
        <w:rPr>
          <w:rFonts w:ascii="Times New Roman" w:hAnsi="Times New Roman"/>
          <w:sz w:val="28"/>
          <w:szCs w:val="28"/>
          <w:lang w:val="en-US"/>
        </w:rPr>
        <w:t>(</w:t>
      </w:r>
      <w:r>
        <w:rPr>
          <w:rFonts w:ascii="Times New Roman" w:hAnsi="Times New Roman"/>
          <w:sz w:val="28"/>
          <w:szCs w:val="28"/>
        </w:rPr>
        <w:t>модель</w:t>
      </w:r>
      <w:r w:rsidRPr="00A03CEE">
        <w:rPr>
          <w:rFonts w:ascii="Times New Roman" w:hAnsi="Times New Roman"/>
          <w:sz w:val="28"/>
          <w:szCs w:val="28"/>
          <w:lang w:val="en-US"/>
        </w:rPr>
        <w:t xml:space="preserve"> </w:t>
      </w:r>
      <w:r>
        <w:rPr>
          <w:rFonts w:ascii="Times New Roman" w:hAnsi="Times New Roman"/>
          <w:sz w:val="28"/>
          <w:szCs w:val="28"/>
          <w:lang w:val="en-US"/>
        </w:rPr>
        <w:t>I</w:t>
      </w:r>
      <w:r w:rsidRPr="00A03CEE">
        <w:rPr>
          <w:rFonts w:ascii="Times New Roman" w:hAnsi="Times New Roman"/>
          <w:sz w:val="28"/>
          <w:szCs w:val="28"/>
          <w:lang w:val="en-US"/>
        </w:rPr>
        <w:t>/3)</w:t>
      </w:r>
    </w:p>
    <w:p w14:paraId="60B1F78E" w14:textId="77777777" w:rsidR="00DD00DD" w:rsidRDefault="00DD00DD" w:rsidP="00DD00DD">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45D692F8" wp14:editId="53D1035E">
            <wp:extent cx="5518206" cy="2947291"/>
            <wp:effectExtent l="0" t="0" r="6350" b="5715"/>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35393" cy="2956471"/>
                    </a:xfrm>
                    <a:prstGeom prst="rect">
                      <a:avLst/>
                    </a:prstGeom>
                    <a:noFill/>
                    <a:ln>
                      <a:noFill/>
                    </a:ln>
                  </pic:spPr>
                </pic:pic>
              </a:graphicData>
            </a:graphic>
          </wp:inline>
        </w:drawing>
      </w:r>
    </w:p>
    <w:p w14:paraId="2672E4E5" w14:textId="77777777" w:rsidR="00DD00DD" w:rsidRDefault="00DD00DD" w:rsidP="00DD00DD">
      <w:pPr>
        <w:spacing w:after="0" w:line="240" w:lineRule="auto"/>
        <w:ind w:firstLine="142"/>
        <w:jc w:val="center"/>
        <w:rPr>
          <w:rFonts w:ascii="Times New Roman" w:hAnsi="Times New Roman" w:cs="Times New Roman"/>
          <w:sz w:val="28"/>
          <w:szCs w:val="28"/>
          <w:lang w:val="kk-KZ"/>
        </w:rPr>
      </w:pPr>
    </w:p>
    <w:p w14:paraId="20C3E4A8" w14:textId="77777777" w:rsidR="00DD00DD" w:rsidRDefault="00DD00DD" w:rsidP="00DD00DD">
      <w:pPr>
        <w:spacing w:after="0" w:line="240" w:lineRule="auto"/>
        <w:rPr>
          <w:rFonts w:ascii="Times New Roman" w:hAnsi="Times New Roman" w:cs="Times New Roman"/>
          <w:sz w:val="28"/>
          <w:szCs w:val="28"/>
          <w:lang w:val="kk-KZ"/>
        </w:rPr>
      </w:pPr>
    </w:p>
    <w:p w14:paraId="1627D51B" w14:textId="77777777" w:rsidR="00DD00DD" w:rsidRPr="00BA7F17" w:rsidRDefault="00DD00DD" w:rsidP="00DD00DD">
      <w:pPr>
        <w:pStyle w:val="aa"/>
        <w:spacing w:line="240" w:lineRule="auto"/>
        <w:ind w:firstLine="709"/>
        <w:jc w:val="both"/>
        <w:rPr>
          <w:rFonts w:ascii="Times New Roman" w:hAnsi="Times New Roman" w:cs="Times New Roman"/>
          <w:kern w:val="24"/>
          <w:sz w:val="28"/>
          <w:szCs w:val="28"/>
          <w:lang w:val="kk-KZ"/>
        </w:rPr>
      </w:pPr>
      <w:r w:rsidRPr="007C4295">
        <w:rPr>
          <w:rFonts w:ascii="Times New Roman" w:hAnsi="Times New Roman" w:cs="Times New Roman"/>
          <w:kern w:val="24"/>
          <w:sz w:val="28"/>
          <w:szCs w:val="28"/>
          <w:lang w:val="kk-KZ"/>
        </w:rPr>
        <w:t xml:space="preserve">Стьюденттің </w:t>
      </w:r>
      <w:r w:rsidRPr="007C4295">
        <w:rPr>
          <w:rFonts w:ascii="Times New Roman" w:hAnsi="Times New Roman" w:cs="Times New Roman"/>
          <w:sz w:val="28"/>
          <w:szCs w:val="28"/>
          <w:lang w:val="kk-KZ"/>
        </w:rPr>
        <w:t xml:space="preserve">t-өлшемшартының көмегімен шығарылған bj коэффициенттерінің маңыздылығын тексеру  теңдеуде алынған </w:t>
      </w:r>
      <w:r w:rsidRPr="006F29AC">
        <w:rPr>
          <w:rFonts w:ascii="Times New Roman" w:hAnsi="Times New Roman" w:cs="Times New Roman"/>
          <w:sz w:val="28"/>
          <w:szCs w:val="28"/>
          <w:lang w:val="kk-KZ"/>
        </w:rPr>
        <w:t>b</w:t>
      </w:r>
      <w:r w:rsidRPr="006F29AC">
        <w:rPr>
          <w:rFonts w:ascii="Times New Roman" w:hAnsi="Times New Roman" w:cs="Times New Roman"/>
          <w:sz w:val="28"/>
          <w:szCs w:val="28"/>
          <w:vertAlign w:val="subscript"/>
          <w:lang w:val="kk-KZ"/>
        </w:rPr>
        <w:t>13</w:t>
      </w:r>
      <w:r w:rsidRPr="006F29AC">
        <w:rPr>
          <w:rFonts w:ascii="Times New Roman" w:hAnsi="Times New Roman" w:cs="Times New Roman"/>
          <w:sz w:val="28"/>
          <w:szCs w:val="28"/>
          <w:lang w:val="kk-KZ"/>
        </w:rPr>
        <w:t>, b</w:t>
      </w:r>
      <w:r w:rsidRPr="006F29AC">
        <w:rPr>
          <w:rFonts w:ascii="Times New Roman" w:hAnsi="Times New Roman" w:cs="Times New Roman"/>
          <w:sz w:val="28"/>
          <w:szCs w:val="28"/>
          <w:vertAlign w:val="subscript"/>
          <w:lang w:val="kk-KZ"/>
        </w:rPr>
        <w:t>23</w:t>
      </w:r>
      <w:r w:rsidRPr="006F29AC">
        <w:rPr>
          <w:rFonts w:ascii="Times New Roman" w:hAnsi="Times New Roman" w:cs="Times New Roman"/>
          <w:sz w:val="28"/>
          <w:szCs w:val="28"/>
          <w:lang w:val="kk-KZ"/>
        </w:rPr>
        <w:t>, b</w:t>
      </w:r>
      <w:r w:rsidRPr="006F29AC">
        <w:rPr>
          <w:rFonts w:ascii="Times New Roman" w:hAnsi="Times New Roman" w:cs="Times New Roman"/>
          <w:sz w:val="28"/>
          <w:szCs w:val="28"/>
          <w:vertAlign w:val="subscript"/>
          <w:lang w:val="kk-KZ"/>
        </w:rPr>
        <w:t xml:space="preserve">123 </w:t>
      </w:r>
      <w:r w:rsidRPr="007C4295">
        <w:rPr>
          <w:rFonts w:ascii="Times New Roman" w:hAnsi="Times New Roman" w:cs="Times New Roman"/>
          <w:sz w:val="28"/>
          <w:szCs w:val="28"/>
          <w:lang w:val="kk-KZ"/>
        </w:rPr>
        <w:t xml:space="preserve">коэффициенттерінің  маңызды емес екенін көрсетті.  </w:t>
      </w:r>
    </w:p>
    <w:p w14:paraId="112718A5" w14:textId="77777777" w:rsidR="00DD00DD" w:rsidRPr="009B54A3" w:rsidRDefault="00DD00DD" w:rsidP="00DD00DD">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 xml:space="preserve">ОндаТайжүзген </w:t>
      </w:r>
      <w:r w:rsidRPr="00A92C66">
        <w:rPr>
          <w:rFonts w:ascii="Times New Roman" w:hAnsi="Times New Roman" w:cs="Times New Roman"/>
          <w:bCs/>
          <w:sz w:val="28"/>
          <w:szCs w:val="28"/>
          <w:lang w:val="kk-KZ"/>
        </w:rPr>
        <w:t xml:space="preserve"> кен орнының табиғи цеолитінде </w:t>
      </w:r>
      <w:r>
        <w:rPr>
          <w:rFonts w:ascii="Times New Roman" w:hAnsi="Times New Roman" w:cs="Times New Roman"/>
          <w:bCs/>
          <w:sz w:val="28"/>
          <w:szCs w:val="28"/>
          <w:lang w:val="kk-KZ"/>
        </w:rPr>
        <w:t>кадмий</w:t>
      </w:r>
      <w:r w:rsidRPr="00A92C66">
        <w:rPr>
          <w:rFonts w:ascii="Times New Roman" w:hAnsi="Times New Roman" w:cs="Times New Roman"/>
          <w:bCs/>
          <w:sz w:val="28"/>
          <w:szCs w:val="28"/>
          <w:lang w:val="kk-KZ"/>
        </w:rPr>
        <w:t xml:space="preserve"> ион</w:t>
      </w:r>
      <w:r>
        <w:rPr>
          <w:rFonts w:ascii="Times New Roman" w:hAnsi="Times New Roman" w:cs="Times New Roman"/>
          <w:bCs/>
          <w:sz w:val="28"/>
          <w:szCs w:val="28"/>
          <w:lang w:val="kk-KZ"/>
        </w:rPr>
        <w:t>ының</w:t>
      </w:r>
      <w:r w:rsidRPr="00A92C66">
        <w:rPr>
          <w:rFonts w:ascii="Times New Roman" w:hAnsi="Times New Roman" w:cs="Times New Roman"/>
          <w:bCs/>
          <w:sz w:val="28"/>
          <w:szCs w:val="28"/>
          <w:lang w:val="kk-KZ"/>
        </w:rPr>
        <w:t xml:space="preserve"> сорбциясы (ион алма</w:t>
      </w:r>
      <w:r>
        <w:rPr>
          <w:rFonts w:ascii="Times New Roman" w:hAnsi="Times New Roman" w:cs="Times New Roman"/>
          <w:bCs/>
          <w:sz w:val="28"/>
          <w:szCs w:val="28"/>
          <w:lang w:val="kk-KZ"/>
        </w:rPr>
        <w:t>суы</w:t>
      </w:r>
      <w:r w:rsidRPr="00A92C66">
        <w:rPr>
          <w:rFonts w:ascii="Times New Roman" w:hAnsi="Times New Roman" w:cs="Times New Roman"/>
          <w:bCs/>
          <w:sz w:val="28"/>
          <w:szCs w:val="28"/>
          <w:lang w:val="kk-KZ"/>
        </w:rPr>
        <w:t>) Y</w:t>
      </w:r>
      <w:r>
        <w:rPr>
          <w:rFonts w:ascii="Times New Roman" w:hAnsi="Times New Roman" w:cs="Times New Roman"/>
          <w:bCs/>
          <w:sz w:val="28"/>
          <w:szCs w:val="28"/>
          <w:lang w:val="kk-KZ"/>
        </w:rPr>
        <w:t>5</w:t>
      </w:r>
      <w:r w:rsidRPr="00A92C66">
        <w:rPr>
          <w:rFonts w:ascii="Times New Roman" w:hAnsi="Times New Roman" w:cs="Times New Roman"/>
          <w:bCs/>
          <w:sz w:val="28"/>
          <w:szCs w:val="28"/>
          <w:lang w:val="kk-KZ"/>
        </w:rPr>
        <w:t>, %  тәу</w:t>
      </w:r>
      <w:r>
        <w:rPr>
          <w:rFonts w:ascii="Times New Roman" w:hAnsi="Times New Roman" w:cs="Times New Roman"/>
          <w:bCs/>
          <w:sz w:val="28"/>
          <w:szCs w:val="28"/>
          <w:lang w:val="kk-KZ"/>
        </w:rPr>
        <w:t>елділігінің 5-ші</w:t>
      </w:r>
      <w:r w:rsidRPr="00A92C66">
        <w:rPr>
          <w:rFonts w:ascii="Times New Roman" w:hAnsi="Times New Roman" w:cs="Times New Roman"/>
          <w:bCs/>
          <w:sz w:val="28"/>
          <w:szCs w:val="28"/>
          <w:lang w:val="kk-KZ"/>
        </w:rPr>
        <w:t xml:space="preserve"> теңдеуі ерітіндідегі(X1)</w:t>
      </w:r>
      <w:r>
        <w:rPr>
          <w:rFonts w:ascii="Times New Roman" w:hAnsi="Times New Roman" w:cs="Times New Roman"/>
          <w:bCs/>
          <w:sz w:val="28"/>
          <w:szCs w:val="28"/>
          <w:lang w:val="kk-KZ"/>
        </w:rPr>
        <w:t xml:space="preserve"> оның </w:t>
      </w:r>
      <w:r w:rsidRPr="00A92C66">
        <w:rPr>
          <w:rFonts w:ascii="Times New Roman" w:hAnsi="Times New Roman" w:cs="Times New Roman"/>
          <w:bCs/>
          <w:sz w:val="28"/>
          <w:szCs w:val="28"/>
          <w:lang w:val="kk-KZ"/>
        </w:rPr>
        <w:t xml:space="preserve"> концентрациясына </w:t>
      </w:r>
      <w:r w:rsidRPr="009B54A3">
        <w:rPr>
          <w:rFonts w:ascii="Times New Roman" w:hAnsi="Times New Roman" w:cs="Times New Roman"/>
          <w:sz w:val="28"/>
          <w:szCs w:val="28"/>
          <w:lang w:val="kk-KZ"/>
        </w:rPr>
        <w:t>(</w:t>
      </w:r>
      <w:r w:rsidRPr="00BE408A">
        <w:rPr>
          <w:rFonts w:ascii="Times New Roman" w:hAnsi="Times New Roman" w:cs="Times New Roman"/>
          <w:sz w:val="28"/>
          <w:szCs w:val="28"/>
          <w:lang w:val="kk-KZ"/>
        </w:rPr>
        <w:t>Cd</w:t>
      </w:r>
      <w:r w:rsidRPr="00BE408A">
        <w:rPr>
          <w:rFonts w:ascii="Times New Roman" w:hAnsi="Times New Roman" w:cs="Times New Roman"/>
          <w:sz w:val="28"/>
          <w:szCs w:val="28"/>
          <w:vertAlign w:val="superscript"/>
          <w:lang w:val="kk-KZ"/>
        </w:rPr>
        <w:t>2+</w:t>
      </w:r>
      <w:r w:rsidRPr="00BE408A">
        <w:rPr>
          <w:rFonts w:ascii="Times New Roman" w:hAnsi="Times New Roman" w:cs="Times New Roman"/>
          <w:sz w:val="28"/>
          <w:szCs w:val="28"/>
          <w:lang w:val="kk-KZ"/>
        </w:rPr>
        <w:t>)</w:t>
      </w:r>
      <w:r>
        <w:rPr>
          <w:rFonts w:ascii="Times New Roman" w:hAnsi="Times New Roman" w:cs="Times New Roman"/>
          <w:bCs/>
          <w:sz w:val="28"/>
          <w:szCs w:val="28"/>
          <w:lang w:val="kk-KZ"/>
        </w:rPr>
        <w:t xml:space="preserve">, </w:t>
      </w:r>
      <w:r w:rsidRPr="00A92C66">
        <w:rPr>
          <w:rFonts w:ascii="Times New Roman" w:hAnsi="Times New Roman" w:cs="Times New Roman"/>
          <w:bCs/>
          <w:sz w:val="28"/>
          <w:szCs w:val="28"/>
          <w:lang w:val="kk-KZ"/>
        </w:rPr>
        <w:t>өткізу жылдамдығына (X2) және бөлшектердің фракциясына (X3) байланысты:</w:t>
      </w:r>
    </w:p>
    <w:p w14:paraId="23E92F62" w14:textId="77777777" w:rsidR="00DD00DD" w:rsidRPr="00185F94" w:rsidRDefault="00DD00DD" w:rsidP="00DD00DD">
      <w:pPr>
        <w:spacing w:after="0" w:line="240" w:lineRule="auto"/>
        <w:ind w:firstLine="709"/>
        <w:jc w:val="both"/>
        <w:rPr>
          <w:rFonts w:ascii="Times New Roman" w:hAnsi="Times New Roman" w:cs="Times New Roman"/>
          <w:bCs/>
          <w:sz w:val="28"/>
          <w:szCs w:val="28"/>
          <w:lang w:val="kk-KZ"/>
        </w:rPr>
      </w:pPr>
    </w:p>
    <w:p w14:paraId="43CB9A58" w14:textId="77777777" w:rsidR="00DD00DD" w:rsidRPr="00F70DC9" w:rsidRDefault="00DD00DD" w:rsidP="00DD00DD">
      <w:pPr>
        <w:spacing w:after="0" w:line="240" w:lineRule="auto"/>
        <w:jc w:val="center"/>
        <w:rPr>
          <w:rFonts w:ascii="Times New Roman" w:hAnsi="Times New Roman" w:cs="Times New Roman"/>
          <w:sz w:val="28"/>
          <w:szCs w:val="28"/>
          <w:lang w:val="kk-KZ"/>
        </w:rPr>
      </w:pPr>
      <w:r w:rsidRPr="00185F94">
        <w:rPr>
          <w:rFonts w:ascii="Times New Roman" w:hAnsi="Times New Roman" w:cs="Times New Roman"/>
          <w:b/>
          <w:sz w:val="28"/>
          <w:szCs w:val="28"/>
          <w:u w:val="single"/>
          <w:lang w:val="kk-KZ"/>
        </w:rPr>
        <w:t>Y5 = 96,54 – 0,96*X1 – 0,74*Х2 – 0,99*Х3 – 0,59*X1*X2</w:t>
      </w:r>
    </w:p>
    <w:p w14:paraId="74ECF057" w14:textId="77777777" w:rsidR="00DD00DD" w:rsidRPr="00185F94" w:rsidRDefault="00DD00DD" w:rsidP="00DD00DD">
      <w:pPr>
        <w:spacing w:after="0" w:line="240" w:lineRule="auto"/>
        <w:jc w:val="both"/>
        <w:rPr>
          <w:rFonts w:ascii="Times New Roman" w:hAnsi="Times New Roman"/>
          <w:sz w:val="28"/>
          <w:szCs w:val="28"/>
          <w:lang w:val="kk-KZ"/>
        </w:rPr>
      </w:pPr>
    </w:p>
    <w:p w14:paraId="40CD39A8" w14:textId="77777777" w:rsidR="00DD00DD" w:rsidRPr="00FA0426" w:rsidRDefault="00DD00DD" w:rsidP="00DD00DD">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Pr="00185F94">
        <w:rPr>
          <w:rFonts w:ascii="Times New Roman" w:hAnsi="Times New Roman"/>
          <w:sz w:val="28"/>
          <w:szCs w:val="28"/>
          <w:lang w:val="kk-KZ"/>
        </w:rPr>
        <w:t xml:space="preserve"> 18 – Excel </w:t>
      </w:r>
      <w:r>
        <w:rPr>
          <w:rFonts w:ascii="Times New Roman" w:hAnsi="Times New Roman"/>
          <w:sz w:val="28"/>
          <w:szCs w:val="28"/>
          <w:lang w:val="kk-KZ"/>
        </w:rPr>
        <w:t xml:space="preserve"> бағдарламасын пайдаланып жасалған 5 теңдеудің адекваттылығын тексеру үшін коэффициенттерді есептеу </w:t>
      </w:r>
      <w:r w:rsidRPr="00185F94">
        <w:rPr>
          <w:rFonts w:ascii="Times New Roman" w:hAnsi="Times New Roman"/>
          <w:sz w:val="28"/>
          <w:szCs w:val="28"/>
          <w:lang w:val="kk-KZ"/>
        </w:rPr>
        <w:t>(модель I/3)</w:t>
      </w:r>
    </w:p>
    <w:p w14:paraId="1C29CC35" w14:textId="77777777" w:rsidR="00DD00DD" w:rsidRPr="00185F94" w:rsidRDefault="00DD00DD" w:rsidP="00DD00DD">
      <w:pPr>
        <w:spacing w:after="0" w:line="240" w:lineRule="auto"/>
        <w:jc w:val="both"/>
        <w:rPr>
          <w:rFonts w:ascii="Times New Roman" w:hAnsi="Times New Roman"/>
          <w:sz w:val="28"/>
          <w:szCs w:val="28"/>
          <w:lang w:val="kk-KZ"/>
        </w:rPr>
      </w:pPr>
    </w:p>
    <w:tbl>
      <w:tblPr>
        <w:tblW w:w="9227" w:type="dxa"/>
        <w:tblInd w:w="-5" w:type="dxa"/>
        <w:tblLook w:val="04A0" w:firstRow="1" w:lastRow="0" w:firstColumn="1" w:lastColumn="0" w:noHBand="0" w:noVBand="1"/>
      </w:tblPr>
      <w:tblGrid>
        <w:gridCol w:w="550"/>
        <w:gridCol w:w="844"/>
        <w:gridCol w:w="844"/>
        <w:gridCol w:w="844"/>
        <w:gridCol w:w="1229"/>
        <w:gridCol w:w="1229"/>
        <w:gridCol w:w="1229"/>
        <w:gridCol w:w="1229"/>
        <w:gridCol w:w="1229"/>
      </w:tblGrid>
      <w:tr w:rsidR="00DD00DD" w:rsidRPr="001915BF" w14:paraId="3AC4A592" w14:textId="77777777" w:rsidTr="008C4929">
        <w:trPr>
          <w:trHeight w:val="358"/>
        </w:trPr>
        <w:tc>
          <w:tcPr>
            <w:tcW w:w="55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BCF7E"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14:paraId="30A3DE21"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Х</w:t>
            </w:r>
            <w:r w:rsidRPr="001915BF">
              <w:rPr>
                <w:rFonts w:ascii="Times New Roman" w:eastAsia="Times New Roman" w:hAnsi="Times New Roman" w:cs="Times New Roman"/>
                <w:color w:val="000000"/>
                <w:sz w:val="28"/>
                <w:szCs w:val="28"/>
                <w:vertAlign w:val="subscript"/>
                <w:lang w:eastAsia="ru-RU"/>
              </w:rPr>
              <w:t>1</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14:paraId="198D6B29"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Х</w:t>
            </w:r>
            <w:r w:rsidRPr="001915BF">
              <w:rPr>
                <w:rFonts w:ascii="Times New Roman" w:eastAsia="Times New Roman" w:hAnsi="Times New Roman" w:cs="Times New Roman"/>
                <w:color w:val="000000"/>
                <w:sz w:val="28"/>
                <w:szCs w:val="28"/>
                <w:vertAlign w:val="subscript"/>
                <w:lang w:eastAsia="ru-RU"/>
              </w:rPr>
              <w:t>2</w:t>
            </w:r>
          </w:p>
        </w:tc>
        <w:tc>
          <w:tcPr>
            <w:tcW w:w="844" w:type="dxa"/>
            <w:tcBorders>
              <w:top w:val="single" w:sz="4" w:space="0" w:color="auto"/>
              <w:left w:val="nil"/>
              <w:bottom w:val="single" w:sz="4" w:space="0" w:color="auto"/>
              <w:right w:val="single" w:sz="4" w:space="0" w:color="auto"/>
            </w:tcBorders>
            <w:shd w:val="clear" w:color="auto" w:fill="auto"/>
            <w:noWrap/>
            <w:vAlign w:val="center"/>
            <w:hideMark/>
          </w:tcPr>
          <w:p w14:paraId="6154CF32"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Х</w:t>
            </w:r>
            <w:r w:rsidRPr="001915BF">
              <w:rPr>
                <w:rFonts w:ascii="Times New Roman" w:eastAsia="Times New Roman" w:hAnsi="Times New Roman" w:cs="Times New Roman"/>
                <w:color w:val="000000"/>
                <w:sz w:val="28"/>
                <w:szCs w:val="28"/>
                <w:vertAlign w:val="subscript"/>
                <w:lang w:eastAsia="ru-RU"/>
              </w:rPr>
              <w:t>3</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0D9DA010"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Y</w:t>
            </w:r>
            <w:r w:rsidRPr="00FA270F">
              <w:rPr>
                <w:rFonts w:ascii="Times New Roman" w:hAnsi="Times New Roman" w:cs="Times New Roman"/>
                <w:sz w:val="28"/>
                <w:szCs w:val="28"/>
              </w:rPr>
              <w:t>(</w:t>
            </w:r>
            <w:r>
              <w:rPr>
                <w:rFonts w:ascii="Times New Roman" w:hAnsi="Times New Roman" w:cs="Times New Roman"/>
                <w:sz w:val="28"/>
                <w:szCs w:val="28"/>
                <w:lang w:val="en-US"/>
              </w:rPr>
              <w:t>Cd</w:t>
            </w:r>
            <w:r w:rsidRPr="00C44F91">
              <w:rPr>
                <w:rFonts w:ascii="Times New Roman" w:hAnsi="Times New Roman" w:cs="Times New Roman"/>
                <w:sz w:val="28"/>
                <w:szCs w:val="28"/>
                <w:vertAlign w:val="superscript"/>
              </w:rPr>
              <w:t>2+</w:t>
            </w:r>
            <w:r w:rsidRPr="00FA270F">
              <w:rPr>
                <w:rFonts w:ascii="Times New Roman" w:hAnsi="Times New Roman" w:cs="Times New Roman"/>
                <w:sz w:val="28"/>
                <w:szCs w:val="28"/>
              </w:rPr>
              <w:t>)</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731232B1"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proofErr w:type="spellStart"/>
            <w:r w:rsidRPr="001915BF">
              <w:rPr>
                <w:rFonts w:ascii="Times New Roman" w:eastAsia="Times New Roman" w:hAnsi="Times New Roman" w:cs="Times New Roman"/>
                <w:color w:val="000000"/>
                <w:sz w:val="28"/>
                <w:szCs w:val="28"/>
                <w:lang w:eastAsia="ru-RU"/>
              </w:rPr>
              <w:t>Y</w:t>
            </w:r>
            <w:r w:rsidRPr="001915BF">
              <w:rPr>
                <w:rFonts w:ascii="Times New Roman" w:eastAsia="Times New Roman" w:hAnsi="Times New Roman" w:cs="Times New Roman"/>
                <w:color w:val="000000"/>
                <w:sz w:val="28"/>
                <w:szCs w:val="28"/>
                <w:vertAlign w:val="subscript"/>
                <w:lang w:eastAsia="ru-RU"/>
              </w:rPr>
              <w:t>ср</w:t>
            </w:r>
            <w:proofErr w:type="spellEnd"/>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1C2FA8F0"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Y</w:t>
            </w:r>
            <w:r w:rsidRPr="001915BF">
              <w:rPr>
                <w:rFonts w:ascii="Times New Roman" w:eastAsia="Times New Roman" w:hAnsi="Times New Roman" w:cs="Times New Roman"/>
                <w:color w:val="000000"/>
                <w:sz w:val="28"/>
                <w:szCs w:val="28"/>
                <w:vertAlign w:val="subscript"/>
                <w:lang w:eastAsia="ru-RU"/>
              </w:rPr>
              <w:t>1</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6B70C3BF"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|Y</w:t>
            </w:r>
            <w:r w:rsidRPr="001915BF">
              <w:rPr>
                <w:rFonts w:ascii="Times New Roman" w:eastAsia="Times New Roman" w:hAnsi="Times New Roman" w:cs="Times New Roman"/>
                <w:color w:val="000000"/>
                <w:sz w:val="28"/>
                <w:szCs w:val="28"/>
                <w:vertAlign w:val="subscript"/>
                <w:lang w:eastAsia="ru-RU"/>
              </w:rPr>
              <w:t>1</w:t>
            </w:r>
            <w:r w:rsidRPr="001915BF">
              <w:rPr>
                <w:rFonts w:ascii="Times New Roman" w:eastAsia="Times New Roman" w:hAnsi="Times New Roman" w:cs="Times New Roman"/>
                <w:color w:val="000000"/>
                <w:sz w:val="28"/>
                <w:szCs w:val="28"/>
                <w:lang w:eastAsia="ru-RU"/>
              </w:rPr>
              <w:t xml:space="preserve"> – Y|</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601257F1"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|Y</w:t>
            </w:r>
            <w:r w:rsidRPr="001915BF">
              <w:rPr>
                <w:rFonts w:ascii="Times New Roman" w:eastAsia="Times New Roman" w:hAnsi="Times New Roman" w:cs="Times New Roman"/>
                <w:color w:val="000000"/>
                <w:sz w:val="28"/>
                <w:szCs w:val="28"/>
                <w:vertAlign w:val="subscript"/>
                <w:lang w:eastAsia="ru-RU"/>
              </w:rPr>
              <w:t>1</w:t>
            </w:r>
            <w:r w:rsidRPr="001915BF">
              <w:rPr>
                <w:rFonts w:ascii="Times New Roman" w:eastAsia="Times New Roman" w:hAnsi="Times New Roman" w:cs="Times New Roman"/>
                <w:color w:val="000000"/>
                <w:sz w:val="28"/>
                <w:szCs w:val="28"/>
                <w:lang w:eastAsia="ru-RU"/>
              </w:rPr>
              <w:t xml:space="preserve"> – Y|</w:t>
            </w:r>
            <w:r w:rsidRPr="001915BF">
              <w:rPr>
                <w:rFonts w:ascii="Times New Roman" w:eastAsia="Times New Roman" w:hAnsi="Times New Roman" w:cs="Times New Roman"/>
                <w:color w:val="000000"/>
                <w:sz w:val="28"/>
                <w:szCs w:val="28"/>
                <w:vertAlign w:val="superscript"/>
                <w:lang w:eastAsia="ru-RU"/>
              </w:rPr>
              <w:t>2</w:t>
            </w:r>
          </w:p>
        </w:tc>
      </w:tr>
      <w:tr w:rsidR="00DD00DD" w:rsidRPr="001915BF" w14:paraId="1A83FD85" w14:textId="77777777" w:rsidTr="008C4929">
        <w:trPr>
          <w:trHeight w:val="324"/>
        </w:trPr>
        <w:tc>
          <w:tcPr>
            <w:tcW w:w="550" w:type="dxa"/>
            <w:tcBorders>
              <w:top w:val="nil"/>
              <w:left w:val="single" w:sz="4" w:space="0" w:color="auto"/>
              <w:bottom w:val="single" w:sz="4" w:space="0" w:color="auto"/>
              <w:right w:val="single" w:sz="4" w:space="0" w:color="auto"/>
            </w:tcBorders>
            <w:shd w:val="clear" w:color="auto" w:fill="auto"/>
            <w:noWrap/>
            <w:vAlign w:val="center"/>
            <w:hideMark/>
          </w:tcPr>
          <w:p w14:paraId="2510B6E5"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1</w:t>
            </w:r>
          </w:p>
        </w:tc>
        <w:tc>
          <w:tcPr>
            <w:tcW w:w="844" w:type="dxa"/>
            <w:tcBorders>
              <w:top w:val="nil"/>
              <w:left w:val="nil"/>
              <w:bottom w:val="single" w:sz="4" w:space="0" w:color="auto"/>
              <w:right w:val="single" w:sz="4" w:space="0" w:color="auto"/>
            </w:tcBorders>
            <w:shd w:val="clear" w:color="auto" w:fill="auto"/>
            <w:noWrap/>
            <w:vAlign w:val="center"/>
            <w:hideMark/>
          </w:tcPr>
          <w:p w14:paraId="0D453567"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331E6B76"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310D6CCD"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1229" w:type="dxa"/>
            <w:tcBorders>
              <w:top w:val="single" w:sz="8" w:space="0" w:color="000000"/>
              <w:left w:val="single" w:sz="8" w:space="0" w:color="auto"/>
              <w:bottom w:val="single" w:sz="8" w:space="0" w:color="000000"/>
              <w:right w:val="single" w:sz="8" w:space="0" w:color="000000"/>
            </w:tcBorders>
            <w:shd w:val="clear" w:color="auto" w:fill="auto"/>
            <w:vAlign w:val="center"/>
            <w:hideMark/>
          </w:tcPr>
          <w:p w14:paraId="6B13D3A1"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93</w:t>
            </w:r>
          </w:p>
        </w:tc>
        <w:tc>
          <w:tcPr>
            <w:tcW w:w="122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2AABB8D"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96,54</w:t>
            </w:r>
          </w:p>
        </w:tc>
        <w:tc>
          <w:tcPr>
            <w:tcW w:w="1229" w:type="dxa"/>
            <w:tcBorders>
              <w:top w:val="nil"/>
              <w:left w:val="nil"/>
              <w:bottom w:val="single" w:sz="4" w:space="0" w:color="auto"/>
              <w:right w:val="single" w:sz="4" w:space="0" w:color="auto"/>
            </w:tcBorders>
            <w:shd w:val="clear" w:color="auto" w:fill="auto"/>
            <w:noWrap/>
            <w:vAlign w:val="center"/>
            <w:hideMark/>
          </w:tcPr>
          <w:p w14:paraId="1AE9F800"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94,81</w:t>
            </w:r>
          </w:p>
        </w:tc>
        <w:tc>
          <w:tcPr>
            <w:tcW w:w="1229" w:type="dxa"/>
            <w:tcBorders>
              <w:top w:val="nil"/>
              <w:left w:val="nil"/>
              <w:bottom w:val="single" w:sz="4" w:space="0" w:color="auto"/>
              <w:right w:val="single" w:sz="4" w:space="0" w:color="auto"/>
            </w:tcBorders>
            <w:shd w:val="clear" w:color="auto" w:fill="auto"/>
            <w:noWrap/>
            <w:vAlign w:val="center"/>
            <w:hideMark/>
          </w:tcPr>
          <w:p w14:paraId="1CDBE182"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1,81</w:t>
            </w:r>
          </w:p>
        </w:tc>
        <w:tc>
          <w:tcPr>
            <w:tcW w:w="1229" w:type="dxa"/>
            <w:tcBorders>
              <w:top w:val="nil"/>
              <w:left w:val="nil"/>
              <w:bottom w:val="single" w:sz="4" w:space="0" w:color="auto"/>
              <w:right w:val="single" w:sz="4" w:space="0" w:color="auto"/>
            </w:tcBorders>
            <w:shd w:val="clear" w:color="auto" w:fill="auto"/>
            <w:noWrap/>
            <w:vAlign w:val="center"/>
            <w:hideMark/>
          </w:tcPr>
          <w:p w14:paraId="3A66F2F9"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3,29</w:t>
            </w:r>
          </w:p>
        </w:tc>
      </w:tr>
      <w:tr w:rsidR="00DD00DD" w:rsidRPr="001915BF" w14:paraId="703CF002" w14:textId="77777777" w:rsidTr="008C4929">
        <w:trPr>
          <w:trHeight w:val="324"/>
        </w:trPr>
        <w:tc>
          <w:tcPr>
            <w:tcW w:w="550" w:type="dxa"/>
            <w:tcBorders>
              <w:top w:val="nil"/>
              <w:left w:val="single" w:sz="4" w:space="0" w:color="auto"/>
              <w:bottom w:val="single" w:sz="4" w:space="0" w:color="auto"/>
              <w:right w:val="single" w:sz="4" w:space="0" w:color="auto"/>
            </w:tcBorders>
            <w:shd w:val="clear" w:color="auto" w:fill="auto"/>
            <w:noWrap/>
            <w:vAlign w:val="center"/>
            <w:hideMark/>
          </w:tcPr>
          <w:p w14:paraId="54A1A098"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2</w:t>
            </w:r>
          </w:p>
        </w:tc>
        <w:tc>
          <w:tcPr>
            <w:tcW w:w="844" w:type="dxa"/>
            <w:tcBorders>
              <w:top w:val="nil"/>
              <w:left w:val="nil"/>
              <w:bottom w:val="single" w:sz="4" w:space="0" w:color="auto"/>
              <w:right w:val="single" w:sz="4" w:space="0" w:color="auto"/>
            </w:tcBorders>
            <w:shd w:val="clear" w:color="auto" w:fill="auto"/>
            <w:noWrap/>
            <w:vAlign w:val="center"/>
            <w:hideMark/>
          </w:tcPr>
          <w:p w14:paraId="579AD9C8"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6AA1C371"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5AD3B492"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1229" w:type="dxa"/>
            <w:tcBorders>
              <w:top w:val="nil"/>
              <w:left w:val="single" w:sz="8" w:space="0" w:color="auto"/>
              <w:bottom w:val="single" w:sz="8" w:space="0" w:color="000000"/>
              <w:right w:val="single" w:sz="8" w:space="0" w:color="000000"/>
            </w:tcBorders>
            <w:shd w:val="clear" w:color="auto" w:fill="auto"/>
            <w:vAlign w:val="center"/>
            <w:hideMark/>
          </w:tcPr>
          <w:p w14:paraId="06C31BCF"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97,2</w:t>
            </w:r>
          </w:p>
        </w:tc>
        <w:tc>
          <w:tcPr>
            <w:tcW w:w="1229" w:type="dxa"/>
            <w:vMerge/>
            <w:tcBorders>
              <w:top w:val="nil"/>
              <w:left w:val="single" w:sz="4" w:space="0" w:color="auto"/>
              <w:bottom w:val="single" w:sz="4" w:space="0" w:color="000000"/>
              <w:right w:val="single" w:sz="4" w:space="0" w:color="auto"/>
            </w:tcBorders>
            <w:vAlign w:val="center"/>
            <w:hideMark/>
          </w:tcPr>
          <w:p w14:paraId="060E94B7" w14:textId="77777777" w:rsidR="00DD00DD" w:rsidRPr="001915BF" w:rsidRDefault="00DD00DD" w:rsidP="008C4929">
            <w:pPr>
              <w:spacing w:after="0" w:line="240" w:lineRule="auto"/>
              <w:rPr>
                <w:rFonts w:ascii="Times New Roman" w:eastAsia="Times New Roman" w:hAnsi="Times New Roman" w:cs="Times New Roman"/>
                <w:color w:val="000000"/>
                <w:sz w:val="28"/>
                <w:szCs w:val="28"/>
                <w:lang w:eastAsia="ru-RU"/>
              </w:rPr>
            </w:pPr>
          </w:p>
        </w:tc>
        <w:tc>
          <w:tcPr>
            <w:tcW w:w="1229" w:type="dxa"/>
            <w:tcBorders>
              <w:top w:val="nil"/>
              <w:left w:val="nil"/>
              <w:bottom w:val="single" w:sz="4" w:space="0" w:color="auto"/>
              <w:right w:val="single" w:sz="4" w:space="0" w:color="auto"/>
            </w:tcBorders>
            <w:shd w:val="clear" w:color="auto" w:fill="auto"/>
            <w:noWrap/>
            <w:vAlign w:val="center"/>
            <w:hideMark/>
          </w:tcPr>
          <w:p w14:paraId="786BF304"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94,81</w:t>
            </w:r>
          </w:p>
        </w:tc>
        <w:tc>
          <w:tcPr>
            <w:tcW w:w="1229" w:type="dxa"/>
            <w:tcBorders>
              <w:top w:val="nil"/>
              <w:left w:val="nil"/>
              <w:bottom w:val="single" w:sz="4" w:space="0" w:color="auto"/>
              <w:right w:val="single" w:sz="4" w:space="0" w:color="auto"/>
            </w:tcBorders>
            <w:shd w:val="clear" w:color="auto" w:fill="auto"/>
            <w:noWrap/>
            <w:vAlign w:val="center"/>
            <w:hideMark/>
          </w:tcPr>
          <w:p w14:paraId="6056C5AE"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-2,39</w:t>
            </w:r>
          </w:p>
        </w:tc>
        <w:tc>
          <w:tcPr>
            <w:tcW w:w="1229" w:type="dxa"/>
            <w:tcBorders>
              <w:top w:val="nil"/>
              <w:left w:val="nil"/>
              <w:bottom w:val="single" w:sz="4" w:space="0" w:color="auto"/>
              <w:right w:val="single" w:sz="4" w:space="0" w:color="auto"/>
            </w:tcBorders>
            <w:shd w:val="clear" w:color="auto" w:fill="auto"/>
            <w:noWrap/>
            <w:vAlign w:val="center"/>
            <w:hideMark/>
          </w:tcPr>
          <w:p w14:paraId="7BEA8D55"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5,70</w:t>
            </w:r>
          </w:p>
        </w:tc>
      </w:tr>
      <w:tr w:rsidR="00DD00DD" w:rsidRPr="001915BF" w14:paraId="26972AA0" w14:textId="77777777" w:rsidTr="008C4929">
        <w:trPr>
          <w:trHeight w:val="324"/>
        </w:trPr>
        <w:tc>
          <w:tcPr>
            <w:tcW w:w="550" w:type="dxa"/>
            <w:tcBorders>
              <w:top w:val="nil"/>
              <w:left w:val="single" w:sz="4" w:space="0" w:color="auto"/>
              <w:bottom w:val="single" w:sz="4" w:space="0" w:color="auto"/>
              <w:right w:val="single" w:sz="4" w:space="0" w:color="auto"/>
            </w:tcBorders>
            <w:shd w:val="clear" w:color="auto" w:fill="auto"/>
            <w:noWrap/>
            <w:vAlign w:val="center"/>
            <w:hideMark/>
          </w:tcPr>
          <w:p w14:paraId="6CD07FEC"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3</w:t>
            </w:r>
          </w:p>
        </w:tc>
        <w:tc>
          <w:tcPr>
            <w:tcW w:w="844" w:type="dxa"/>
            <w:tcBorders>
              <w:top w:val="nil"/>
              <w:left w:val="nil"/>
              <w:bottom w:val="single" w:sz="4" w:space="0" w:color="auto"/>
              <w:right w:val="single" w:sz="4" w:space="0" w:color="auto"/>
            </w:tcBorders>
            <w:shd w:val="clear" w:color="auto" w:fill="auto"/>
            <w:noWrap/>
            <w:vAlign w:val="center"/>
            <w:hideMark/>
          </w:tcPr>
          <w:p w14:paraId="15C8830A"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4857C550"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6A396E1E"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1229" w:type="dxa"/>
            <w:tcBorders>
              <w:top w:val="nil"/>
              <w:left w:val="single" w:sz="8" w:space="0" w:color="auto"/>
              <w:bottom w:val="single" w:sz="8" w:space="0" w:color="000000"/>
              <w:right w:val="single" w:sz="8" w:space="0" w:color="000000"/>
            </w:tcBorders>
            <w:shd w:val="clear" w:color="auto" w:fill="auto"/>
            <w:vAlign w:val="center"/>
            <w:hideMark/>
          </w:tcPr>
          <w:p w14:paraId="38426FDB"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95,8</w:t>
            </w:r>
          </w:p>
        </w:tc>
        <w:tc>
          <w:tcPr>
            <w:tcW w:w="1229" w:type="dxa"/>
            <w:vMerge/>
            <w:tcBorders>
              <w:top w:val="nil"/>
              <w:left w:val="single" w:sz="4" w:space="0" w:color="auto"/>
              <w:bottom w:val="single" w:sz="4" w:space="0" w:color="000000"/>
              <w:right w:val="single" w:sz="4" w:space="0" w:color="auto"/>
            </w:tcBorders>
            <w:vAlign w:val="center"/>
            <w:hideMark/>
          </w:tcPr>
          <w:p w14:paraId="67CA012B" w14:textId="77777777" w:rsidR="00DD00DD" w:rsidRPr="001915BF" w:rsidRDefault="00DD00DD" w:rsidP="008C4929">
            <w:pPr>
              <w:spacing w:after="0" w:line="240" w:lineRule="auto"/>
              <w:rPr>
                <w:rFonts w:ascii="Times New Roman" w:eastAsia="Times New Roman" w:hAnsi="Times New Roman" w:cs="Times New Roman"/>
                <w:color w:val="000000"/>
                <w:sz w:val="28"/>
                <w:szCs w:val="28"/>
                <w:lang w:eastAsia="ru-RU"/>
              </w:rPr>
            </w:pPr>
          </w:p>
        </w:tc>
        <w:tc>
          <w:tcPr>
            <w:tcW w:w="1229" w:type="dxa"/>
            <w:tcBorders>
              <w:top w:val="nil"/>
              <w:left w:val="nil"/>
              <w:bottom w:val="single" w:sz="4" w:space="0" w:color="auto"/>
              <w:right w:val="single" w:sz="4" w:space="0" w:color="auto"/>
            </w:tcBorders>
            <w:shd w:val="clear" w:color="auto" w:fill="auto"/>
            <w:noWrap/>
            <w:vAlign w:val="center"/>
            <w:hideMark/>
          </w:tcPr>
          <w:p w14:paraId="4B9BBBF1"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96,29</w:t>
            </w:r>
          </w:p>
        </w:tc>
        <w:tc>
          <w:tcPr>
            <w:tcW w:w="1229" w:type="dxa"/>
            <w:tcBorders>
              <w:top w:val="nil"/>
              <w:left w:val="nil"/>
              <w:bottom w:val="single" w:sz="4" w:space="0" w:color="auto"/>
              <w:right w:val="single" w:sz="4" w:space="0" w:color="auto"/>
            </w:tcBorders>
            <w:shd w:val="clear" w:color="auto" w:fill="auto"/>
            <w:noWrap/>
            <w:vAlign w:val="center"/>
            <w:hideMark/>
          </w:tcPr>
          <w:p w14:paraId="3085E6EA"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0,49</w:t>
            </w:r>
          </w:p>
        </w:tc>
        <w:tc>
          <w:tcPr>
            <w:tcW w:w="1229" w:type="dxa"/>
            <w:tcBorders>
              <w:top w:val="nil"/>
              <w:left w:val="nil"/>
              <w:bottom w:val="single" w:sz="4" w:space="0" w:color="auto"/>
              <w:right w:val="single" w:sz="4" w:space="0" w:color="auto"/>
            </w:tcBorders>
            <w:shd w:val="clear" w:color="auto" w:fill="auto"/>
            <w:noWrap/>
            <w:vAlign w:val="center"/>
            <w:hideMark/>
          </w:tcPr>
          <w:p w14:paraId="1BF87B19"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0,24</w:t>
            </w:r>
          </w:p>
        </w:tc>
      </w:tr>
      <w:tr w:rsidR="00DD00DD" w:rsidRPr="001915BF" w14:paraId="5948B49A" w14:textId="77777777" w:rsidTr="008C4929">
        <w:trPr>
          <w:trHeight w:val="324"/>
        </w:trPr>
        <w:tc>
          <w:tcPr>
            <w:tcW w:w="550" w:type="dxa"/>
            <w:tcBorders>
              <w:top w:val="nil"/>
              <w:left w:val="single" w:sz="4" w:space="0" w:color="auto"/>
              <w:bottom w:val="single" w:sz="4" w:space="0" w:color="auto"/>
              <w:right w:val="single" w:sz="4" w:space="0" w:color="auto"/>
            </w:tcBorders>
            <w:shd w:val="clear" w:color="auto" w:fill="auto"/>
            <w:noWrap/>
            <w:vAlign w:val="center"/>
            <w:hideMark/>
          </w:tcPr>
          <w:p w14:paraId="104B0CFA"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4</w:t>
            </w:r>
          </w:p>
        </w:tc>
        <w:tc>
          <w:tcPr>
            <w:tcW w:w="844" w:type="dxa"/>
            <w:tcBorders>
              <w:top w:val="nil"/>
              <w:left w:val="nil"/>
              <w:bottom w:val="single" w:sz="4" w:space="0" w:color="auto"/>
              <w:right w:val="single" w:sz="4" w:space="0" w:color="auto"/>
            </w:tcBorders>
            <w:shd w:val="clear" w:color="auto" w:fill="auto"/>
            <w:noWrap/>
            <w:vAlign w:val="center"/>
            <w:hideMark/>
          </w:tcPr>
          <w:p w14:paraId="2A3D85EC"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154783EE"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739D0917"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1229" w:type="dxa"/>
            <w:tcBorders>
              <w:top w:val="nil"/>
              <w:left w:val="single" w:sz="8" w:space="0" w:color="auto"/>
              <w:bottom w:val="single" w:sz="8" w:space="0" w:color="000000"/>
              <w:right w:val="single" w:sz="8" w:space="0" w:color="000000"/>
            </w:tcBorders>
            <w:shd w:val="clear" w:color="auto" w:fill="auto"/>
            <w:vAlign w:val="center"/>
            <w:hideMark/>
          </w:tcPr>
          <w:p w14:paraId="6A72AA12"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96,2</w:t>
            </w:r>
          </w:p>
        </w:tc>
        <w:tc>
          <w:tcPr>
            <w:tcW w:w="1229" w:type="dxa"/>
            <w:vMerge/>
            <w:tcBorders>
              <w:top w:val="nil"/>
              <w:left w:val="single" w:sz="4" w:space="0" w:color="auto"/>
              <w:bottom w:val="single" w:sz="4" w:space="0" w:color="000000"/>
              <w:right w:val="single" w:sz="4" w:space="0" w:color="auto"/>
            </w:tcBorders>
            <w:vAlign w:val="center"/>
            <w:hideMark/>
          </w:tcPr>
          <w:p w14:paraId="4BF351F9" w14:textId="77777777" w:rsidR="00DD00DD" w:rsidRPr="001915BF" w:rsidRDefault="00DD00DD" w:rsidP="008C4929">
            <w:pPr>
              <w:spacing w:after="0" w:line="240" w:lineRule="auto"/>
              <w:rPr>
                <w:rFonts w:ascii="Times New Roman" w:eastAsia="Times New Roman" w:hAnsi="Times New Roman" w:cs="Times New Roman"/>
                <w:color w:val="000000"/>
                <w:sz w:val="28"/>
                <w:szCs w:val="28"/>
                <w:lang w:eastAsia="ru-RU"/>
              </w:rPr>
            </w:pPr>
          </w:p>
        </w:tc>
        <w:tc>
          <w:tcPr>
            <w:tcW w:w="1229" w:type="dxa"/>
            <w:tcBorders>
              <w:top w:val="nil"/>
              <w:left w:val="nil"/>
              <w:bottom w:val="single" w:sz="4" w:space="0" w:color="auto"/>
              <w:right w:val="single" w:sz="4" w:space="0" w:color="auto"/>
            </w:tcBorders>
            <w:shd w:val="clear" w:color="auto" w:fill="auto"/>
            <w:noWrap/>
            <w:vAlign w:val="center"/>
            <w:hideMark/>
          </w:tcPr>
          <w:p w14:paraId="509CAAB4"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96,29</w:t>
            </w:r>
          </w:p>
        </w:tc>
        <w:tc>
          <w:tcPr>
            <w:tcW w:w="1229" w:type="dxa"/>
            <w:tcBorders>
              <w:top w:val="nil"/>
              <w:left w:val="nil"/>
              <w:bottom w:val="single" w:sz="4" w:space="0" w:color="auto"/>
              <w:right w:val="single" w:sz="4" w:space="0" w:color="auto"/>
            </w:tcBorders>
            <w:shd w:val="clear" w:color="auto" w:fill="auto"/>
            <w:noWrap/>
            <w:vAlign w:val="center"/>
            <w:hideMark/>
          </w:tcPr>
          <w:p w14:paraId="254D8ECA"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0,09</w:t>
            </w:r>
          </w:p>
        </w:tc>
        <w:tc>
          <w:tcPr>
            <w:tcW w:w="1229" w:type="dxa"/>
            <w:tcBorders>
              <w:top w:val="nil"/>
              <w:left w:val="nil"/>
              <w:bottom w:val="single" w:sz="4" w:space="0" w:color="auto"/>
              <w:right w:val="single" w:sz="4" w:space="0" w:color="auto"/>
            </w:tcBorders>
            <w:shd w:val="clear" w:color="auto" w:fill="auto"/>
            <w:noWrap/>
            <w:vAlign w:val="center"/>
            <w:hideMark/>
          </w:tcPr>
          <w:p w14:paraId="2B6B953B"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0,01</w:t>
            </w:r>
          </w:p>
        </w:tc>
      </w:tr>
      <w:tr w:rsidR="00DD00DD" w:rsidRPr="001915BF" w14:paraId="23A29019" w14:textId="77777777" w:rsidTr="008C4929">
        <w:trPr>
          <w:trHeight w:val="324"/>
        </w:trPr>
        <w:tc>
          <w:tcPr>
            <w:tcW w:w="550" w:type="dxa"/>
            <w:tcBorders>
              <w:top w:val="nil"/>
              <w:left w:val="single" w:sz="4" w:space="0" w:color="auto"/>
              <w:bottom w:val="single" w:sz="4" w:space="0" w:color="auto"/>
              <w:right w:val="single" w:sz="4" w:space="0" w:color="auto"/>
            </w:tcBorders>
            <w:shd w:val="clear" w:color="auto" w:fill="auto"/>
            <w:noWrap/>
            <w:vAlign w:val="center"/>
            <w:hideMark/>
          </w:tcPr>
          <w:p w14:paraId="55454C50"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5</w:t>
            </w:r>
          </w:p>
        </w:tc>
        <w:tc>
          <w:tcPr>
            <w:tcW w:w="844" w:type="dxa"/>
            <w:tcBorders>
              <w:top w:val="nil"/>
              <w:left w:val="nil"/>
              <w:bottom w:val="single" w:sz="4" w:space="0" w:color="auto"/>
              <w:right w:val="single" w:sz="4" w:space="0" w:color="auto"/>
            </w:tcBorders>
            <w:shd w:val="clear" w:color="auto" w:fill="auto"/>
            <w:noWrap/>
            <w:vAlign w:val="center"/>
            <w:hideMark/>
          </w:tcPr>
          <w:p w14:paraId="5E8D8721"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7685F6AB"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0C54FDBA"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1229" w:type="dxa"/>
            <w:tcBorders>
              <w:top w:val="nil"/>
              <w:left w:val="single" w:sz="8" w:space="0" w:color="auto"/>
              <w:bottom w:val="single" w:sz="8" w:space="0" w:color="000000"/>
              <w:right w:val="single" w:sz="8" w:space="0" w:color="000000"/>
            </w:tcBorders>
            <w:shd w:val="clear" w:color="auto" w:fill="auto"/>
            <w:vAlign w:val="center"/>
            <w:hideMark/>
          </w:tcPr>
          <w:p w14:paraId="339688EF"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95,5</w:t>
            </w:r>
          </w:p>
        </w:tc>
        <w:tc>
          <w:tcPr>
            <w:tcW w:w="1229" w:type="dxa"/>
            <w:vMerge/>
            <w:tcBorders>
              <w:top w:val="nil"/>
              <w:left w:val="single" w:sz="4" w:space="0" w:color="auto"/>
              <w:bottom w:val="single" w:sz="4" w:space="0" w:color="000000"/>
              <w:right w:val="single" w:sz="4" w:space="0" w:color="auto"/>
            </w:tcBorders>
            <w:vAlign w:val="center"/>
            <w:hideMark/>
          </w:tcPr>
          <w:p w14:paraId="311013CA" w14:textId="77777777" w:rsidR="00DD00DD" w:rsidRPr="001915BF" w:rsidRDefault="00DD00DD" w:rsidP="008C4929">
            <w:pPr>
              <w:spacing w:after="0" w:line="240" w:lineRule="auto"/>
              <w:rPr>
                <w:rFonts w:ascii="Times New Roman" w:eastAsia="Times New Roman" w:hAnsi="Times New Roman" w:cs="Times New Roman"/>
                <w:color w:val="000000"/>
                <w:sz w:val="28"/>
                <w:szCs w:val="28"/>
                <w:lang w:eastAsia="ru-RU"/>
              </w:rPr>
            </w:pPr>
          </w:p>
        </w:tc>
        <w:tc>
          <w:tcPr>
            <w:tcW w:w="1229" w:type="dxa"/>
            <w:tcBorders>
              <w:top w:val="nil"/>
              <w:left w:val="nil"/>
              <w:bottom w:val="single" w:sz="4" w:space="0" w:color="auto"/>
              <w:right w:val="single" w:sz="4" w:space="0" w:color="auto"/>
            </w:tcBorders>
            <w:shd w:val="clear" w:color="auto" w:fill="auto"/>
            <w:noWrap/>
            <w:vAlign w:val="center"/>
            <w:hideMark/>
          </w:tcPr>
          <w:p w14:paraId="50D3F37D"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96,79</w:t>
            </w:r>
          </w:p>
        </w:tc>
        <w:tc>
          <w:tcPr>
            <w:tcW w:w="1229" w:type="dxa"/>
            <w:tcBorders>
              <w:top w:val="nil"/>
              <w:left w:val="nil"/>
              <w:bottom w:val="single" w:sz="4" w:space="0" w:color="auto"/>
              <w:right w:val="single" w:sz="4" w:space="0" w:color="auto"/>
            </w:tcBorders>
            <w:shd w:val="clear" w:color="auto" w:fill="auto"/>
            <w:noWrap/>
            <w:vAlign w:val="center"/>
            <w:hideMark/>
          </w:tcPr>
          <w:p w14:paraId="6E30EAB5"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1,29</w:t>
            </w:r>
          </w:p>
        </w:tc>
        <w:tc>
          <w:tcPr>
            <w:tcW w:w="1229" w:type="dxa"/>
            <w:tcBorders>
              <w:top w:val="nil"/>
              <w:left w:val="nil"/>
              <w:bottom w:val="single" w:sz="4" w:space="0" w:color="auto"/>
              <w:right w:val="single" w:sz="4" w:space="0" w:color="auto"/>
            </w:tcBorders>
            <w:shd w:val="clear" w:color="auto" w:fill="auto"/>
            <w:noWrap/>
            <w:vAlign w:val="center"/>
            <w:hideMark/>
          </w:tcPr>
          <w:p w14:paraId="65A91BF6"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1,66</w:t>
            </w:r>
          </w:p>
        </w:tc>
      </w:tr>
      <w:tr w:rsidR="00DD00DD" w:rsidRPr="001915BF" w14:paraId="08A28A64" w14:textId="77777777" w:rsidTr="008C4929">
        <w:trPr>
          <w:trHeight w:val="324"/>
        </w:trPr>
        <w:tc>
          <w:tcPr>
            <w:tcW w:w="550" w:type="dxa"/>
            <w:tcBorders>
              <w:top w:val="nil"/>
              <w:left w:val="single" w:sz="4" w:space="0" w:color="auto"/>
              <w:bottom w:val="single" w:sz="4" w:space="0" w:color="auto"/>
              <w:right w:val="single" w:sz="4" w:space="0" w:color="auto"/>
            </w:tcBorders>
            <w:shd w:val="clear" w:color="auto" w:fill="auto"/>
            <w:noWrap/>
            <w:vAlign w:val="center"/>
            <w:hideMark/>
          </w:tcPr>
          <w:p w14:paraId="2E7EDFDB"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6</w:t>
            </w:r>
          </w:p>
        </w:tc>
        <w:tc>
          <w:tcPr>
            <w:tcW w:w="844" w:type="dxa"/>
            <w:tcBorders>
              <w:top w:val="nil"/>
              <w:left w:val="nil"/>
              <w:bottom w:val="single" w:sz="4" w:space="0" w:color="auto"/>
              <w:right w:val="single" w:sz="4" w:space="0" w:color="auto"/>
            </w:tcBorders>
            <w:shd w:val="clear" w:color="auto" w:fill="auto"/>
            <w:noWrap/>
            <w:vAlign w:val="center"/>
            <w:hideMark/>
          </w:tcPr>
          <w:p w14:paraId="545EA70E"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4E3B9D66"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60123FAC"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1229" w:type="dxa"/>
            <w:tcBorders>
              <w:top w:val="nil"/>
              <w:left w:val="single" w:sz="8" w:space="0" w:color="auto"/>
              <w:bottom w:val="single" w:sz="8" w:space="0" w:color="000000"/>
              <w:right w:val="single" w:sz="8" w:space="0" w:color="000000"/>
            </w:tcBorders>
            <w:shd w:val="clear" w:color="auto" w:fill="auto"/>
            <w:vAlign w:val="center"/>
            <w:hideMark/>
          </w:tcPr>
          <w:p w14:paraId="37219FB9"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97,5</w:t>
            </w:r>
          </w:p>
        </w:tc>
        <w:tc>
          <w:tcPr>
            <w:tcW w:w="1229" w:type="dxa"/>
            <w:vMerge/>
            <w:tcBorders>
              <w:top w:val="nil"/>
              <w:left w:val="single" w:sz="4" w:space="0" w:color="auto"/>
              <w:bottom w:val="single" w:sz="4" w:space="0" w:color="000000"/>
              <w:right w:val="single" w:sz="4" w:space="0" w:color="auto"/>
            </w:tcBorders>
            <w:vAlign w:val="center"/>
            <w:hideMark/>
          </w:tcPr>
          <w:p w14:paraId="1FF947D0" w14:textId="77777777" w:rsidR="00DD00DD" w:rsidRPr="001915BF" w:rsidRDefault="00DD00DD" w:rsidP="008C4929">
            <w:pPr>
              <w:spacing w:after="0" w:line="240" w:lineRule="auto"/>
              <w:rPr>
                <w:rFonts w:ascii="Times New Roman" w:eastAsia="Times New Roman" w:hAnsi="Times New Roman" w:cs="Times New Roman"/>
                <w:color w:val="000000"/>
                <w:sz w:val="28"/>
                <w:szCs w:val="28"/>
                <w:lang w:eastAsia="ru-RU"/>
              </w:rPr>
            </w:pPr>
          </w:p>
        </w:tc>
        <w:tc>
          <w:tcPr>
            <w:tcW w:w="1229" w:type="dxa"/>
            <w:tcBorders>
              <w:top w:val="nil"/>
              <w:left w:val="nil"/>
              <w:bottom w:val="single" w:sz="4" w:space="0" w:color="auto"/>
              <w:right w:val="single" w:sz="4" w:space="0" w:color="auto"/>
            </w:tcBorders>
            <w:shd w:val="clear" w:color="auto" w:fill="auto"/>
            <w:noWrap/>
            <w:vAlign w:val="center"/>
            <w:hideMark/>
          </w:tcPr>
          <w:p w14:paraId="3944B49B"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96,79</w:t>
            </w:r>
          </w:p>
        </w:tc>
        <w:tc>
          <w:tcPr>
            <w:tcW w:w="1229" w:type="dxa"/>
            <w:tcBorders>
              <w:top w:val="nil"/>
              <w:left w:val="nil"/>
              <w:bottom w:val="single" w:sz="4" w:space="0" w:color="auto"/>
              <w:right w:val="single" w:sz="4" w:space="0" w:color="auto"/>
            </w:tcBorders>
            <w:shd w:val="clear" w:color="auto" w:fill="auto"/>
            <w:noWrap/>
            <w:vAlign w:val="center"/>
            <w:hideMark/>
          </w:tcPr>
          <w:p w14:paraId="1BD16112"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-0,71</w:t>
            </w:r>
          </w:p>
        </w:tc>
        <w:tc>
          <w:tcPr>
            <w:tcW w:w="1229" w:type="dxa"/>
            <w:tcBorders>
              <w:top w:val="nil"/>
              <w:left w:val="nil"/>
              <w:bottom w:val="single" w:sz="4" w:space="0" w:color="auto"/>
              <w:right w:val="single" w:sz="4" w:space="0" w:color="auto"/>
            </w:tcBorders>
            <w:shd w:val="clear" w:color="auto" w:fill="auto"/>
            <w:noWrap/>
            <w:vAlign w:val="center"/>
            <w:hideMark/>
          </w:tcPr>
          <w:p w14:paraId="4A85C34F"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0,51</w:t>
            </w:r>
          </w:p>
        </w:tc>
      </w:tr>
      <w:tr w:rsidR="00DD00DD" w:rsidRPr="001915BF" w14:paraId="1F8416AC" w14:textId="77777777" w:rsidTr="008C4929">
        <w:trPr>
          <w:trHeight w:val="324"/>
        </w:trPr>
        <w:tc>
          <w:tcPr>
            <w:tcW w:w="550" w:type="dxa"/>
            <w:tcBorders>
              <w:top w:val="nil"/>
              <w:left w:val="single" w:sz="4" w:space="0" w:color="auto"/>
              <w:bottom w:val="single" w:sz="4" w:space="0" w:color="auto"/>
              <w:right w:val="single" w:sz="4" w:space="0" w:color="auto"/>
            </w:tcBorders>
            <w:shd w:val="clear" w:color="auto" w:fill="auto"/>
            <w:noWrap/>
            <w:vAlign w:val="center"/>
            <w:hideMark/>
          </w:tcPr>
          <w:p w14:paraId="5EA3C5E4"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7</w:t>
            </w:r>
          </w:p>
        </w:tc>
        <w:tc>
          <w:tcPr>
            <w:tcW w:w="844" w:type="dxa"/>
            <w:tcBorders>
              <w:top w:val="nil"/>
              <w:left w:val="nil"/>
              <w:bottom w:val="single" w:sz="4" w:space="0" w:color="auto"/>
              <w:right w:val="single" w:sz="4" w:space="0" w:color="auto"/>
            </w:tcBorders>
            <w:shd w:val="clear" w:color="auto" w:fill="auto"/>
            <w:noWrap/>
            <w:vAlign w:val="center"/>
            <w:hideMark/>
          </w:tcPr>
          <w:p w14:paraId="4BEB9212"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274F9901"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single" w:sz="4" w:space="0" w:color="auto"/>
              <w:right w:val="single" w:sz="4" w:space="0" w:color="auto"/>
            </w:tcBorders>
            <w:shd w:val="clear" w:color="auto" w:fill="auto"/>
            <w:noWrap/>
            <w:vAlign w:val="center"/>
            <w:hideMark/>
          </w:tcPr>
          <w:p w14:paraId="33AD7463"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1229" w:type="dxa"/>
            <w:tcBorders>
              <w:top w:val="nil"/>
              <w:left w:val="single" w:sz="8" w:space="0" w:color="auto"/>
              <w:bottom w:val="single" w:sz="8" w:space="0" w:color="000000"/>
              <w:right w:val="single" w:sz="8" w:space="0" w:color="000000"/>
            </w:tcBorders>
            <w:shd w:val="clear" w:color="auto" w:fill="auto"/>
            <w:vAlign w:val="center"/>
            <w:hideMark/>
          </w:tcPr>
          <w:p w14:paraId="2056B636"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98</w:t>
            </w:r>
          </w:p>
        </w:tc>
        <w:tc>
          <w:tcPr>
            <w:tcW w:w="1229" w:type="dxa"/>
            <w:vMerge/>
            <w:tcBorders>
              <w:top w:val="nil"/>
              <w:left w:val="single" w:sz="4" w:space="0" w:color="auto"/>
              <w:bottom w:val="single" w:sz="4" w:space="0" w:color="000000"/>
              <w:right w:val="single" w:sz="4" w:space="0" w:color="auto"/>
            </w:tcBorders>
            <w:vAlign w:val="center"/>
            <w:hideMark/>
          </w:tcPr>
          <w:p w14:paraId="3998EA98" w14:textId="77777777" w:rsidR="00DD00DD" w:rsidRPr="001915BF" w:rsidRDefault="00DD00DD" w:rsidP="008C4929">
            <w:pPr>
              <w:spacing w:after="0" w:line="240" w:lineRule="auto"/>
              <w:rPr>
                <w:rFonts w:ascii="Times New Roman" w:eastAsia="Times New Roman" w:hAnsi="Times New Roman" w:cs="Times New Roman"/>
                <w:color w:val="000000"/>
                <w:sz w:val="28"/>
                <w:szCs w:val="28"/>
                <w:lang w:eastAsia="ru-RU"/>
              </w:rPr>
            </w:pPr>
          </w:p>
        </w:tc>
        <w:tc>
          <w:tcPr>
            <w:tcW w:w="1229" w:type="dxa"/>
            <w:tcBorders>
              <w:top w:val="nil"/>
              <w:left w:val="nil"/>
              <w:bottom w:val="single" w:sz="4" w:space="0" w:color="auto"/>
              <w:right w:val="single" w:sz="4" w:space="0" w:color="auto"/>
            </w:tcBorders>
            <w:shd w:val="clear" w:color="auto" w:fill="auto"/>
            <w:noWrap/>
            <w:vAlign w:val="center"/>
            <w:hideMark/>
          </w:tcPr>
          <w:p w14:paraId="3A6C8CCE"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98,26</w:t>
            </w:r>
          </w:p>
        </w:tc>
        <w:tc>
          <w:tcPr>
            <w:tcW w:w="1229" w:type="dxa"/>
            <w:tcBorders>
              <w:top w:val="nil"/>
              <w:left w:val="nil"/>
              <w:bottom w:val="single" w:sz="4" w:space="0" w:color="auto"/>
              <w:right w:val="single" w:sz="4" w:space="0" w:color="auto"/>
            </w:tcBorders>
            <w:shd w:val="clear" w:color="auto" w:fill="auto"/>
            <w:noWrap/>
            <w:vAlign w:val="center"/>
            <w:hideMark/>
          </w:tcPr>
          <w:p w14:paraId="71628E87"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0,26</w:t>
            </w:r>
          </w:p>
        </w:tc>
        <w:tc>
          <w:tcPr>
            <w:tcW w:w="1229" w:type="dxa"/>
            <w:tcBorders>
              <w:top w:val="nil"/>
              <w:left w:val="nil"/>
              <w:bottom w:val="single" w:sz="4" w:space="0" w:color="auto"/>
              <w:right w:val="single" w:sz="4" w:space="0" w:color="auto"/>
            </w:tcBorders>
            <w:shd w:val="clear" w:color="auto" w:fill="auto"/>
            <w:noWrap/>
            <w:vAlign w:val="center"/>
            <w:hideMark/>
          </w:tcPr>
          <w:p w14:paraId="6D02CD1F"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0,07</w:t>
            </w:r>
          </w:p>
        </w:tc>
      </w:tr>
      <w:tr w:rsidR="00DD00DD" w:rsidRPr="001915BF" w14:paraId="1166627C" w14:textId="77777777" w:rsidTr="008C4929">
        <w:trPr>
          <w:trHeight w:val="324"/>
        </w:trPr>
        <w:tc>
          <w:tcPr>
            <w:tcW w:w="550" w:type="dxa"/>
            <w:tcBorders>
              <w:top w:val="nil"/>
              <w:left w:val="single" w:sz="4" w:space="0" w:color="auto"/>
              <w:bottom w:val="nil"/>
              <w:right w:val="single" w:sz="4" w:space="0" w:color="auto"/>
            </w:tcBorders>
            <w:shd w:val="clear" w:color="auto" w:fill="auto"/>
            <w:noWrap/>
            <w:vAlign w:val="center"/>
            <w:hideMark/>
          </w:tcPr>
          <w:p w14:paraId="29669A6E"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8</w:t>
            </w:r>
          </w:p>
        </w:tc>
        <w:tc>
          <w:tcPr>
            <w:tcW w:w="844" w:type="dxa"/>
            <w:tcBorders>
              <w:top w:val="nil"/>
              <w:left w:val="nil"/>
              <w:bottom w:val="nil"/>
              <w:right w:val="single" w:sz="4" w:space="0" w:color="auto"/>
            </w:tcBorders>
            <w:shd w:val="clear" w:color="auto" w:fill="auto"/>
            <w:noWrap/>
            <w:vAlign w:val="center"/>
            <w:hideMark/>
          </w:tcPr>
          <w:p w14:paraId="603F2E8C"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nil"/>
              <w:right w:val="single" w:sz="4" w:space="0" w:color="auto"/>
            </w:tcBorders>
            <w:shd w:val="clear" w:color="auto" w:fill="auto"/>
            <w:noWrap/>
            <w:vAlign w:val="center"/>
            <w:hideMark/>
          </w:tcPr>
          <w:p w14:paraId="72E9A0B9"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844" w:type="dxa"/>
            <w:tcBorders>
              <w:top w:val="nil"/>
              <w:left w:val="nil"/>
              <w:bottom w:val="nil"/>
              <w:right w:val="single" w:sz="4" w:space="0" w:color="auto"/>
            </w:tcBorders>
            <w:shd w:val="clear" w:color="auto" w:fill="auto"/>
            <w:noWrap/>
            <w:vAlign w:val="center"/>
            <w:hideMark/>
          </w:tcPr>
          <w:p w14:paraId="07C7E0AE"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w:t>
            </w:r>
          </w:p>
        </w:tc>
        <w:tc>
          <w:tcPr>
            <w:tcW w:w="1229" w:type="dxa"/>
            <w:tcBorders>
              <w:top w:val="nil"/>
              <w:left w:val="single" w:sz="8" w:space="0" w:color="auto"/>
              <w:bottom w:val="nil"/>
              <w:right w:val="single" w:sz="8" w:space="0" w:color="000000"/>
            </w:tcBorders>
            <w:shd w:val="clear" w:color="auto" w:fill="auto"/>
            <w:vAlign w:val="center"/>
            <w:hideMark/>
          </w:tcPr>
          <w:p w14:paraId="1A033646"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99,1</w:t>
            </w:r>
          </w:p>
        </w:tc>
        <w:tc>
          <w:tcPr>
            <w:tcW w:w="1229" w:type="dxa"/>
            <w:vMerge/>
            <w:tcBorders>
              <w:top w:val="nil"/>
              <w:left w:val="single" w:sz="4" w:space="0" w:color="auto"/>
              <w:bottom w:val="nil"/>
              <w:right w:val="single" w:sz="4" w:space="0" w:color="auto"/>
            </w:tcBorders>
            <w:vAlign w:val="center"/>
            <w:hideMark/>
          </w:tcPr>
          <w:p w14:paraId="0845E4B7" w14:textId="77777777" w:rsidR="00DD00DD" w:rsidRPr="001915BF" w:rsidRDefault="00DD00DD" w:rsidP="008C4929">
            <w:pPr>
              <w:spacing w:after="0" w:line="240" w:lineRule="auto"/>
              <w:rPr>
                <w:rFonts w:ascii="Times New Roman" w:eastAsia="Times New Roman" w:hAnsi="Times New Roman" w:cs="Times New Roman"/>
                <w:color w:val="000000"/>
                <w:sz w:val="28"/>
                <w:szCs w:val="28"/>
                <w:lang w:eastAsia="ru-RU"/>
              </w:rPr>
            </w:pPr>
          </w:p>
        </w:tc>
        <w:tc>
          <w:tcPr>
            <w:tcW w:w="1229" w:type="dxa"/>
            <w:tcBorders>
              <w:top w:val="nil"/>
              <w:left w:val="nil"/>
              <w:bottom w:val="nil"/>
              <w:right w:val="single" w:sz="4" w:space="0" w:color="auto"/>
            </w:tcBorders>
            <w:shd w:val="clear" w:color="auto" w:fill="auto"/>
            <w:noWrap/>
            <w:vAlign w:val="center"/>
            <w:hideMark/>
          </w:tcPr>
          <w:p w14:paraId="7C63E651"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98,26</w:t>
            </w:r>
          </w:p>
        </w:tc>
        <w:tc>
          <w:tcPr>
            <w:tcW w:w="1229" w:type="dxa"/>
            <w:tcBorders>
              <w:top w:val="nil"/>
              <w:left w:val="nil"/>
              <w:bottom w:val="nil"/>
              <w:right w:val="single" w:sz="4" w:space="0" w:color="auto"/>
            </w:tcBorders>
            <w:shd w:val="clear" w:color="auto" w:fill="auto"/>
            <w:noWrap/>
            <w:vAlign w:val="center"/>
            <w:hideMark/>
          </w:tcPr>
          <w:p w14:paraId="1F87A737"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-0,84</w:t>
            </w:r>
          </w:p>
        </w:tc>
        <w:tc>
          <w:tcPr>
            <w:tcW w:w="1229" w:type="dxa"/>
            <w:tcBorders>
              <w:top w:val="nil"/>
              <w:left w:val="nil"/>
              <w:bottom w:val="nil"/>
              <w:right w:val="single" w:sz="4" w:space="0" w:color="auto"/>
            </w:tcBorders>
            <w:shd w:val="clear" w:color="auto" w:fill="auto"/>
            <w:noWrap/>
            <w:vAlign w:val="center"/>
            <w:hideMark/>
          </w:tcPr>
          <w:p w14:paraId="3226B123"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sidRPr="001915BF">
              <w:rPr>
                <w:rFonts w:ascii="Times New Roman" w:eastAsia="Times New Roman" w:hAnsi="Times New Roman" w:cs="Times New Roman"/>
                <w:color w:val="000000"/>
                <w:sz w:val="28"/>
                <w:szCs w:val="28"/>
                <w:lang w:eastAsia="ru-RU"/>
              </w:rPr>
              <w:t>0,70</w:t>
            </w:r>
          </w:p>
        </w:tc>
      </w:tr>
      <w:tr w:rsidR="00DD00DD" w:rsidRPr="001915BF" w14:paraId="01554F10" w14:textId="77777777" w:rsidTr="008C4929">
        <w:trPr>
          <w:trHeight w:val="324"/>
        </w:trPr>
        <w:tc>
          <w:tcPr>
            <w:tcW w:w="7998" w:type="dxa"/>
            <w:gridSpan w:val="8"/>
            <w:tcBorders>
              <w:top w:val="nil"/>
              <w:left w:val="single" w:sz="4" w:space="0" w:color="auto"/>
              <w:bottom w:val="single" w:sz="4" w:space="0" w:color="auto"/>
              <w:right w:val="single" w:sz="4" w:space="0" w:color="auto"/>
            </w:tcBorders>
            <w:shd w:val="clear" w:color="auto" w:fill="auto"/>
            <w:noWrap/>
            <w:vAlign w:val="center"/>
          </w:tcPr>
          <w:p w14:paraId="1FDCEF90" w14:textId="77777777" w:rsidR="00DD00DD" w:rsidRPr="001915BF" w:rsidRDefault="00DD00DD" w:rsidP="008C4929">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C6630">
              <w:rPr>
                <w:rFonts w:ascii="Times New Roman" w:eastAsia="Times New Roman" w:hAnsi="Times New Roman" w:cs="Times New Roman"/>
                <w:color w:val="000000"/>
                <w:sz w:val="28"/>
                <w:szCs w:val="28"/>
                <w:lang w:eastAsia="ru-RU"/>
              </w:rPr>
              <w:t>|Y</w:t>
            </w:r>
            <w:r w:rsidRPr="00EC6630">
              <w:rPr>
                <w:rFonts w:ascii="Times New Roman" w:eastAsia="Times New Roman" w:hAnsi="Times New Roman" w:cs="Times New Roman"/>
                <w:color w:val="000000"/>
                <w:sz w:val="28"/>
                <w:szCs w:val="28"/>
                <w:vertAlign w:val="subscript"/>
                <w:lang w:eastAsia="ru-RU"/>
              </w:rPr>
              <w:t>1</w:t>
            </w:r>
            <w:r w:rsidRPr="00EC6630">
              <w:rPr>
                <w:rFonts w:ascii="Times New Roman" w:eastAsia="Times New Roman" w:hAnsi="Times New Roman" w:cs="Times New Roman"/>
                <w:color w:val="000000"/>
                <w:sz w:val="28"/>
                <w:szCs w:val="28"/>
                <w:lang w:eastAsia="ru-RU"/>
              </w:rPr>
              <w:t xml:space="preserve"> – Y|</w:t>
            </w:r>
            <w:r w:rsidRPr="00EC6630">
              <w:rPr>
                <w:rFonts w:ascii="Times New Roman" w:eastAsia="Times New Roman" w:hAnsi="Times New Roman" w:cs="Times New Roman"/>
                <w:color w:val="000000"/>
                <w:sz w:val="28"/>
                <w:szCs w:val="28"/>
                <w:vertAlign w:val="superscript"/>
                <w:lang w:eastAsia="ru-RU"/>
              </w:rPr>
              <w:t>2</w:t>
            </w:r>
          </w:p>
        </w:tc>
        <w:tc>
          <w:tcPr>
            <w:tcW w:w="1229" w:type="dxa"/>
            <w:tcBorders>
              <w:top w:val="nil"/>
              <w:left w:val="nil"/>
              <w:bottom w:val="single" w:sz="4" w:space="0" w:color="auto"/>
              <w:right w:val="single" w:sz="4" w:space="0" w:color="auto"/>
            </w:tcBorders>
            <w:shd w:val="clear" w:color="auto" w:fill="auto"/>
            <w:noWrap/>
            <w:vAlign w:val="center"/>
          </w:tcPr>
          <w:p w14:paraId="79DF29D8" w14:textId="77777777" w:rsidR="00DD00DD" w:rsidRPr="001915BF" w:rsidRDefault="00DD00DD" w:rsidP="008C492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12,18</w:t>
            </w:r>
          </w:p>
        </w:tc>
      </w:tr>
    </w:tbl>
    <w:p w14:paraId="40C6DB93" w14:textId="77777777" w:rsidR="00DD00DD" w:rsidRDefault="00DD00DD" w:rsidP="00DD00DD">
      <w:pPr>
        <w:spacing w:after="0" w:line="240" w:lineRule="auto"/>
        <w:jc w:val="both"/>
        <w:rPr>
          <w:rFonts w:ascii="Times New Roman" w:hAnsi="Times New Roman"/>
          <w:sz w:val="28"/>
          <w:szCs w:val="28"/>
        </w:rPr>
      </w:pPr>
    </w:p>
    <w:p w14:paraId="27E26A2D" w14:textId="77777777" w:rsidR="00DD00DD" w:rsidRDefault="00DD00DD" w:rsidP="00DD00DD">
      <w:pPr>
        <w:spacing w:after="0" w:line="240" w:lineRule="auto"/>
        <w:jc w:val="both"/>
        <w:rPr>
          <w:rFonts w:ascii="Times New Roman" w:hAnsi="Times New Roman" w:cs="Times New Roman"/>
          <w:sz w:val="28"/>
          <w:szCs w:val="28"/>
          <w:lang w:val="kk-KZ"/>
        </w:rPr>
      </w:pPr>
    </w:p>
    <w:p w14:paraId="34100223" w14:textId="77777777" w:rsidR="00DD00DD" w:rsidRDefault="00DD00DD" w:rsidP="00DD00DD">
      <w:pPr>
        <w:spacing w:after="0" w:line="240" w:lineRule="auto"/>
        <w:rPr>
          <w:rFonts w:ascii="Times New Roman" w:hAnsi="Times New Roman" w:cs="Times New Roman"/>
          <w:sz w:val="28"/>
          <w:szCs w:val="28"/>
          <w:lang w:val="kk-KZ"/>
        </w:rPr>
      </w:pPr>
    </w:p>
    <w:p w14:paraId="652EBE9F" w14:textId="77777777" w:rsidR="00DD00DD" w:rsidRPr="009D1C79" w:rsidRDefault="00DD00DD" w:rsidP="00DD00DD">
      <w:pPr>
        <w:pStyle w:val="aa"/>
        <w:spacing w:line="240" w:lineRule="auto"/>
        <w:ind w:firstLine="0"/>
        <w:jc w:val="both"/>
        <w:rPr>
          <w:rStyle w:val="val"/>
          <w:rFonts w:ascii="Times New Roman" w:hAnsi="Times New Roman" w:cs="Times New Roman"/>
          <w:color w:val="000000"/>
          <w:sz w:val="28"/>
          <w:szCs w:val="28"/>
          <w:lang w:val="kk-KZ"/>
        </w:rPr>
      </w:pPr>
      <w:r w:rsidRPr="00A5084F">
        <w:rPr>
          <w:rFonts w:ascii="Times New Roman" w:hAnsi="Times New Roman" w:cs="Times New Roman"/>
          <w:b/>
          <w:color w:val="000000"/>
          <w:sz w:val="28"/>
          <w:szCs w:val="28"/>
          <w:lang w:val="fr-FR"/>
        </w:rPr>
        <w:t>S</w:t>
      </w:r>
      <w:r w:rsidRPr="00A5084F">
        <w:rPr>
          <w:rFonts w:ascii="Times New Roman" w:hAnsi="Times New Roman" w:cs="Times New Roman"/>
          <w:b/>
          <w:color w:val="000000"/>
          <w:sz w:val="28"/>
          <w:szCs w:val="28"/>
          <w:vertAlign w:val="subscript"/>
          <w:lang w:val="kk-KZ"/>
        </w:rPr>
        <w:t>адек</w:t>
      </w:r>
      <w:r w:rsidRPr="00A5084F">
        <w:rPr>
          <w:rFonts w:ascii="Times New Roman" w:hAnsi="Times New Roman" w:cs="Times New Roman"/>
          <w:b/>
          <w:color w:val="000000"/>
          <w:sz w:val="28"/>
          <w:szCs w:val="28"/>
          <w:vertAlign w:val="superscript"/>
          <w:lang w:val="fr-FR"/>
        </w:rPr>
        <w:t>2</w:t>
      </w:r>
      <w:r w:rsidRPr="00A5084F">
        <w:rPr>
          <w:rFonts w:ascii="Times New Roman" w:hAnsi="Times New Roman" w:cs="Times New Roman"/>
          <w:b/>
          <w:color w:val="000000"/>
          <w:sz w:val="28"/>
          <w:szCs w:val="28"/>
          <w:lang w:val="fr-FR"/>
        </w:rPr>
        <w:t xml:space="preserve">= </w:t>
      </w:r>
      <w:r w:rsidRPr="00074AD7">
        <w:rPr>
          <w:rFonts w:ascii="Times New Roman" w:hAnsi="Times New Roman" w:cs="Times New Roman"/>
          <w:color w:val="000000"/>
          <w:sz w:val="28"/>
          <w:szCs w:val="28"/>
          <w:lang w:val="kk-KZ"/>
        </w:rPr>
        <w:t>12,18</w:t>
      </w:r>
      <w:r w:rsidRPr="00A5084F">
        <w:rPr>
          <w:rStyle w:val="val"/>
          <w:rFonts w:ascii="Times New Roman" w:hAnsi="Times New Roman" w:cs="Times New Roman"/>
          <w:color w:val="000000"/>
          <w:sz w:val="28"/>
          <w:szCs w:val="28"/>
          <w:lang w:val="fr-FR"/>
        </w:rPr>
        <w:t xml:space="preserve"> / (</w:t>
      </w:r>
      <w:r w:rsidRPr="009D1C79">
        <w:rPr>
          <w:rStyle w:val="val"/>
          <w:rFonts w:ascii="Times New Roman" w:hAnsi="Times New Roman" w:cs="Times New Roman"/>
          <w:color w:val="000000"/>
          <w:sz w:val="28"/>
          <w:szCs w:val="28"/>
          <w:lang w:val="kk-KZ"/>
        </w:rPr>
        <w:t>8</w:t>
      </w:r>
      <w:r w:rsidRPr="00A5084F">
        <w:rPr>
          <w:rStyle w:val="val"/>
          <w:rFonts w:ascii="Times New Roman" w:hAnsi="Times New Roman" w:cs="Times New Roman"/>
          <w:color w:val="000000"/>
          <w:sz w:val="28"/>
          <w:szCs w:val="28"/>
          <w:lang w:val="fr-FR"/>
        </w:rPr>
        <w:t>-</w:t>
      </w:r>
      <w:r>
        <w:rPr>
          <w:rStyle w:val="val"/>
          <w:rFonts w:ascii="Times New Roman" w:hAnsi="Times New Roman" w:cs="Times New Roman"/>
          <w:color w:val="000000"/>
          <w:sz w:val="28"/>
          <w:szCs w:val="28"/>
          <w:lang w:val="kk-KZ"/>
        </w:rPr>
        <w:t>5</w:t>
      </w:r>
      <w:r w:rsidRPr="00A5084F">
        <w:rPr>
          <w:rStyle w:val="val"/>
          <w:rFonts w:ascii="Times New Roman" w:hAnsi="Times New Roman" w:cs="Times New Roman"/>
          <w:color w:val="000000"/>
          <w:sz w:val="28"/>
          <w:szCs w:val="28"/>
          <w:lang w:val="fr-FR"/>
        </w:rPr>
        <w:t xml:space="preserve">) = </w:t>
      </w:r>
      <w:r>
        <w:rPr>
          <w:rStyle w:val="val"/>
          <w:rFonts w:ascii="Times New Roman" w:hAnsi="Times New Roman" w:cs="Times New Roman"/>
          <w:color w:val="000000"/>
          <w:sz w:val="28"/>
          <w:szCs w:val="28"/>
          <w:lang w:val="kk-KZ"/>
        </w:rPr>
        <w:t>4,06</w:t>
      </w:r>
      <w:r w:rsidRPr="00A5084F">
        <w:rPr>
          <w:rStyle w:val="val"/>
          <w:rFonts w:ascii="Times New Roman" w:hAnsi="Times New Roman" w:cs="Times New Roman"/>
          <w:color w:val="000000"/>
          <w:sz w:val="28"/>
          <w:szCs w:val="28"/>
          <w:lang w:val="fr-FR"/>
        </w:rPr>
        <w:t>, f</w:t>
      </w:r>
      <w:r w:rsidRPr="00A5084F">
        <w:rPr>
          <w:rStyle w:val="val"/>
          <w:rFonts w:ascii="Times New Roman" w:hAnsi="Times New Roman" w:cs="Times New Roman"/>
          <w:color w:val="000000"/>
          <w:sz w:val="28"/>
          <w:szCs w:val="28"/>
          <w:vertAlign w:val="subscript"/>
          <w:lang w:val="kk-KZ"/>
        </w:rPr>
        <w:t>адек</w:t>
      </w:r>
      <w:r w:rsidRPr="00A5084F">
        <w:rPr>
          <w:rStyle w:val="val"/>
          <w:rFonts w:ascii="Times New Roman" w:hAnsi="Times New Roman" w:cs="Times New Roman"/>
          <w:color w:val="000000"/>
          <w:sz w:val="28"/>
          <w:szCs w:val="28"/>
          <w:lang w:val="fr-FR"/>
        </w:rPr>
        <w:t xml:space="preserve"> = </w:t>
      </w:r>
      <w:r>
        <w:rPr>
          <w:rStyle w:val="val"/>
          <w:rFonts w:ascii="Times New Roman" w:hAnsi="Times New Roman" w:cs="Times New Roman"/>
          <w:color w:val="000000"/>
          <w:sz w:val="28"/>
          <w:szCs w:val="28"/>
          <w:lang w:val="kk-KZ"/>
        </w:rPr>
        <w:t>3</w:t>
      </w:r>
    </w:p>
    <w:p w14:paraId="4D53C5A8" w14:textId="77777777" w:rsidR="00DD00DD" w:rsidRPr="00A5084F" w:rsidRDefault="00DD00DD" w:rsidP="00DD00DD">
      <w:pPr>
        <w:pStyle w:val="aa"/>
        <w:spacing w:line="240" w:lineRule="auto"/>
        <w:ind w:firstLine="0"/>
        <w:jc w:val="both"/>
        <w:rPr>
          <w:rStyle w:val="val"/>
          <w:rFonts w:ascii="Times New Roman" w:hAnsi="Times New Roman" w:cs="Times New Roman"/>
          <w:color w:val="000000"/>
          <w:sz w:val="28"/>
          <w:szCs w:val="28"/>
          <w:lang w:val="kk-KZ"/>
        </w:rPr>
      </w:pPr>
      <w:r w:rsidRPr="00A5084F">
        <w:rPr>
          <w:rFonts w:ascii="Times New Roman" w:hAnsi="Times New Roman" w:cs="Times New Roman"/>
          <w:b/>
          <w:color w:val="000000"/>
          <w:sz w:val="28"/>
          <w:szCs w:val="28"/>
          <w:lang w:val="fr-FR"/>
        </w:rPr>
        <w:lastRenderedPageBreak/>
        <w:t>S</w:t>
      </w:r>
      <w:r>
        <w:rPr>
          <w:rFonts w:ascii="Times New Roman" w:hAnsi="Times New Roman" w:cs="Times New Roman"/>
          <w:b/>
          <w:color w:val="000000"/>
          <w:sz w:val="28"/>
          <w:szCs w:val="28"/>
          <w:vertAlign w:val="subscript"/>
          <w:lang w:val="kk-KZ"/>
        </w:rPr>
        <w:t>у</w:t>
      </w:r>
      <w:r w:rsidRPr="00A5084F">
        <w:rPr>
          <w:rFonts w:ascii="Times New Roman" w:hAnsi="Times New Roman" w:cs="Times New Roman"/>
          <w:b/>
          <w:color w:val="000000"/>
          <w:sz w:val="28"/>
          <w:szCs w:val="28"/>
          <w:vertAlign w:val="superscript"/>
          <w:lang w:val="kk-KZ"/>
        </w:rPr>
        <w:t>2</w:t>
      </w:r>
      <w:r w:rsidRPr="00A5084F">
        <w:rPr>
          <w:rFonts w:ascii="Times New Roman" w:hAnsi="Times New Roman" w:cs="Times New Roman"/>
          <w:b/>
          <w:color w:val="000000"/>
          <w:sz w:val="28"/>
          <w:szCs w:val="28"/>
          <w:lang w:val="kk-KZ"/>
        </w:rPr>
        <w:t xml:space="preserve">= </w:t>
      </w:r>
      <w:r>
        <w:rPr>
          <w:rFonts w:ascii="Times New Roman" w:hAnsi="Times New Roman" w:cs="Times New Roman"/>
          <w:color w:val="000000"/>
          <w:sz w:val="28"/>
          <w:szCs w:val="28"/>
          <w:lang w:val="kk-KZ"/>
        </w:rPr>
        <w:t>1,02</w:t>
      </w:r>
      <w:r w:rsidRPr="00A5084F">
        <w:rPr>
          <w:rFonts w:ascii="Times New Roman" w:hAnsi="Times New Roman" w:cs="Times New Roman"/>
          <w:color w:val="000000"/>
          <w:sz w:val="28"/>
          <w:szCs w:val="28"/>
          <w:lang w:val="kk-KZ"/>
        </w:rPr>
        <w:t xml:space="preserve"> ;    </w:t>
      </w:r>
      <w:r w:rsidRPr="00A5084F">
        <w:rPr>
          <w:rStyle w:val="val"/>
          <w:rFonts w:ascii="Times New Roman" w:hAnsi="Times New Roman" w:cs="Times New Roman"/>
          <w:color w:val="000000"/>
          <w:sz w:val="28"/>
          <w:szCs w:val="28"/>
          <w:lang w:val="fr-FR"/>
        </w:rPr>
        <w:t>f</w:t>
      </w:r>
      <w:r w:rsidRPr="00A5084F">
        <w:rPr>
          <w:rStyle w:val="val"/>
          <w:rFonts w:ascii="Times New Roman" w:hAnsi="Times New Roman" w:cs="Times New Roman"/>
          <w:color w:val="000000"/>
          <w:sz w:val="28"/>
          <w:szCs w:val="28"/>
          <w:vertAlign w:val="subscript"/>
          <w:lang w:val="kk-KZ"/>
        </w:rPr>
        <w:t>у</w:t>
      </w:r>
      <w:r w:rsidRPr="00A5084F">
        <w:rPr>
          <w:rStyle w:val="val"/>
          <w:rFonts w:ascii="Times New Roman" w:hAnsi="Times New Roman" w:cs="Times New Roman"/>
          <w:color w:val="000000"/>
          <w:sz w:val="28"/>
          <w:szCs w:val="28"/>
          <w:lang w:val="kk-KZ"/>
        </w:rPr>
        <w:t xml:space="preserve"> = 8 ;   </w:t>
      </w:r>
      <w:r>
        <w:rPr>
          <w:rStyle w:val="val"/>
          <w:rFonts w:ascii="Times New Roman" w:hAnsi="Times New Roman" w:cs="Times New Roman"/>
          <w:color w:val="000000"/>
          <w:sz w:val="28"/>
          <w:szCs w:val="28"/>
          <w:lang w:val="kk-KZ"/>
        </w:rPr>
        <w:t xml:space="preserve">онда </w:t>
      </w:r>
      <w:r w:rsidRPr="00A5084F">
        <w:rPr>
          <w:rFonts w:ascii="Times New Roman" w:hAnsi="Times New Roman" w:cs="Times New Roman"/>
          <w:color w:val="000000"/>
          <w:sz w:val="28"/>
          <w:szCs w:val="28"/>
          <w:lang w:val="fr-FR"/>
        </w:rPr>
        <w:t>F</w:t>
      </w:r>
      <w:r w:rsidRPr="00A5084F">
        <w:rPr>
          <w:rFonts w:ascii="Times New Roman" w:hAnsi="Times New Roman" w:cs="Times New Roman"/>
          <w:color w:val="000000"/>
          <w:sz w:val="28"/>
          <w:szCs w:val="28"/>
          <w:vertAlign w:val="subscript"/>
          <w:lang w:val="kk-KZ"/>
        </w:rPr>
        <w:t xml:space="preserve">оп </w:t>
      </w:r>
      <w:r w:rsidRPr="00A5084F">
        <w:rPr>
          <w:rFonts w:ascii="Times New Roman" w:hAnsi="Times New Roman" w:cs="Times New Roman"/>
          <w:color w:val="000000"/>
          <w:sz w:val="28"/>
          <w:szCs w:val="28"/>
          <w:lang w:val="kk-KZ"/>
        </w:rPr>
        <w:t xml:space="preserve">= </w:t>
      </w:r>
      <w:r>
        <w:rPr>
          <w:rStyle w:val="val"/>
          <w:rFonts w:ascii="Times New Roman" w:hAnsi="Times New Roman" w:cs="Times New Roman"/>
          <w:color w:val="000000"/>
          <w:sz w:val="28"/>
          <w:szCs w:val="28"/>
          <w:lang w:val="kk-KZ"/>
        </w:rPr>
        <w:t>4,06</w:t>
      </w:r>
      <w:r w:rsidRPr="00A5084F">
        <w:rPr>
          <w:rStyle w:val="val"/>
          <w:rFonts w:ascii="Times New Roman" w:hAnsi="Times New Roman" w:cs="Times New Roman"/>
          <w:color w:val="000000"/>
          <w:sz w:val="28"/>
          <w:szCs w:val="28"/>
          <w:lang w:val="kk-KZ"/>
        </w:rPr>
        <w:t xml:space="preserve"> / </w:t>
      </w:r>
      <w:r>
        <w:rPr>
          <w:rFonts w:ascii="Times New Roman" w:hAnsi="Times New Roman" w:cs="Times New Roman"/>
          <w:color w:val="000000"/>
          <w:sz w:val="28"/>
          <w:szCs w:val="28"/>
          <w:lang w:val="kk-KZ"/>
        </w:rPr>
        <w:t>1,01</w:t>
      </w:r>
      <w:r w:rsidRPr="00A5084F">
        <w:rPr>
          <w:rFonts w:ascii="Times New Roman" w:hAnsi="Times New Roman" w:cs="Times New Roman"/>
          <w:color w:val="000000"/>
          <w:sz w:val="28"/>
          <w:szCs w:val="28"/>
          <w:lang w:val="kk-KZ"/>
        </w:rPr>
        <w:t xml:space="preserve"> = </w:t>
      </w:r>
      <w:r>
        <w:rPr>
          <w:rFonts w:ascii="Times New Roman" w:hAnsi="Times New Roman" w:cs="Times New Roman"/>
          <w:color w:val="000000"/>
          <w:sz w:val="28"/>
          <w:szCs w:val="28"/>
          <w:lang w:val="kk-KZ"/>
        </w:rPr>
        <w:t>4,02</w:t>
      </w:r>
    </w:p>
    <w:p w14:paraId="21D2AD74" w14:textId="77777777" w:rsidR="00DD00DD" w:rsidRDefault="00DD00DD" w:rsidP="00725CFC">
      <w:pPr>
        <w:pStyle w:val="aa"/>
        <w:spacing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Себебі, Фишердің </w:t>
      </w:r>
      <w:r w:rsidRPr="004B110E">
        <w:rPr>
          <w:rFonts w:ascii="Times New Roman" w:hAnsi="Times New Roman" w:cs="Times New Roman"/>
          <w:color w:val="000000"/>
          <w:sz w:val="28"/>
          <w:szCs w:val="28"/>
          <w:lang w:val="kk-KZ"/>
        </w:rPr>
        <w:t xml:space="preserve">F </w:t>
      </w:r>
      <w:r>
        <w:rPr>
          <w:rFonts w:ascii="Times New Roman" w:hAnsi="Times New Roman" w:cs="Times New Roman"/>
          <w:color w:val="000000"/>
          <w:sz w:val="28"/>
          <w:szCs w:val="28"/>
          <w:lang w:val="kk-KZ"/>
        </w:rPr>
        <w:t xml:space="preserve"> - өлшемшартының  кестелік мәні </w:t>
      </w:r>
      <w:r w:rsidRPr="00DB6F9D">
        <w:rPr>
          <w:rFonts w:ascii="Times New Roman" w:hAnsi="Times New Roman" w:cs="Times New Roman"/>
          <w:color w:val="000000"/>
          <w:sz w:val="28"/>
          <w:szCs w:val="28"/>
          <w:lang w:val="kk-KZ"/>
        </w:rPr>
        <w:t>F</w:t>
      </w:r>
      <w:r w:rsidRPr="00A5084F">
        <w:rPr>
          <w:rFonts w:ascii="Times New Roman" w:hAnsi="Times New Roman" w:cs="Times New Roman"/>
          <w:color w:val="000000"/>
          <w:sz w:val="28"/>
          <w:szCs w:val="28"/>
          <w:vertAlign w:val="subscript"/>
          <w:lang w:val="kk-KZ"/>
        </w:rPr>
        <w:t xml:space="preserve">табл </w:t>
      </w:r>
      <w:r w:rsidRPr="00DB6F9D">
        <w:rPr>
          <w:rFonts w:ascii="Times New Roman" w:hAnsi="Times New Roman" w:cs="Times New Roman"/>
          <w:color w:val="000000"/>
          <w:sz w:val="28"/>
          <w:szCs w:val="28"/>
          <w:lang w:val="kk-KZ"/>
        </w:rPr>
        <w:t>=4,07 (f</w:t>
      </w:r>
      <w:r w:rsidRPr="00DB6F9D">
        <w:rPr>
          <w:rFonts w:ascii="Times New Roman" w:hAnsi="Times New Roman" w:cs="Times New Roman"/>
          <w:color w:val="000000"/>
          <w:sz w:val="28"/>
          <w:szCs w:val="28"/>
          <w:vertAlign w:val="subscript"/>
          <w:lang w:val="kk-KZ"/>
        </w:rPr>
        <w:t xml:space="preserve">чис </w:t>
      </w:r>
      <w:r w:rsidRPr="00DB6F9D">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3</w:t>
      </w:r>
      <w:r w:rsidRPr="00A5084F">
        <w:rPr>
          <w:rFonts w:ascii="Times New Roman" w:hAnsi="Times New Roman" w:cs="Times New Roman"/>
          <w:color w:val="000000"/>
          <w:sz w:val="28"/>
          <w:szCs w:val="28"/>
          <w:lang w:val="kk-KZ"/>
        </w:rPr>
        <w:t xml:space="preserve"> / </w:t>
      </w:r>
      <w:r w:rsidRPr="00DB6F9D">
        <w:rPr>
          <w:rFonts w:ascii="Times New Roman" w:hAnsi="Times New Roman" w:cs="Times New Roman"/>
          <w:color w:val="000000"/>
          <w:sz w:val="28"/>
          <w:szCs w:val="28"/>
          <w:lang w:val="kk-KZ"/>
        </w:rPr>
        <w:t>f</w:t>
      </w:r>
      <w:r w:rsidRPr="00DB6F9D">
        <w:rPr>
          <w:rFonts w:ascii="Times New Roman" w:hAnsi="Times New Roman" w:cs="Times New Roman"/>
          <w:color w:val="000000"/>
          <w:sz w:val="28"/>
          <w:szCs w:val="28"/>
          <w:vertAlign w:val="subscript"/>
          <w:lang w:val="kk-KZ"/>
        </w:rPr>
        <w:t xml:space="preserve">знам </w:t>
      </w:r>
      <w:r w:rsidRPr="00DB6F9D">
        <w:rPr>
          <w:rFonts w:ascii="Times New Roman" w:hAnsi="Times New Roman" w:cs="Times New Roman"/>
          <w:color w:val="000000"/>
          <w:sz w:val="28"/>
          <w:szCs w:val="28"/>
          <w:lang w:val="kk-KZ"/>
        </w:rPr>
        <w:t>=</w:t>
      </w:r>
      <w:r w:rsidRPr="00A5084F">
        <w:rPr>
          <w:rFonts w:ascii="Times New Roman" w:hAnsi="Times New Roman" w:cs="Times New Roman"/>
          <w:color w:val="000000"/>
          <w:sz w:val="28"/>
          <w:szCs w:val="28"/>
          <w:lang w:val="kk-KZ"/>
        </w:rPr>
        <w:t xml:space="preserve"> 8; Р - 0,95)</w:t>
      </w:r>
      <w:r>
        <w:rPr>
          <w:rFonts w:ascii="Times New Roman" w:hAnsi="Times New Roman" w:cs="Times New Roman"/>
          <w:color w:val="000000"/>
          <w:sz w:val="28"/>
          <w:szCs w:val="28"/>
          <w:lang w:val="kk-KZ"/>
        </w:rPr>
        <w:t xml:space="preserve">,  онда, алынған теңдеу зерттелетін үдеріске адекватты (сәйкес).  </w:t>
      </w:r>
    </w:p>
    <w:p w14:paraId="2A54F270" w14:textId="77777777" w:rsidR="00DD00DD" w:rsidRDefault="00DD00DD" w:rsidP="00725CFC">
      <w:pPr>
        <w:pStyle w:val="aa"/>
        <w:spacing w:line="240" w:lineRule="auto"/>
        <w:ind w:firstLine="709"/>
        <w:jc w:val="both"/>
        <w:rPr>
          <w:rFonts w:ascii="Times New Roman" w:hAnsi="Times New Roman" w:cs="Times New Roman"/>
          <w:color w:val="000000"/>
          <w:sz w:val="28"/>
          <w:szCs w:val="28"/>
          <w:lang w:val="kk-KZ"/>
        </w:rPr>
      </w:pPr>
    </w:p>
    <w:p w14:paraId="17E58E7A" w14:textId="77777777" w:rsidR="008B56A9" w:rsidRPr="00EA54E9" w:rsidRDefault="008B56A9" w:rsidP="00725CFC">
      <w:pPr>
        <w:pStyle w:val="aa"/>
        <w:spacing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6</w:t>
      </w:r>
      <w:r w:rsidRPr="00F43210">
        <w:rPr>
          <w:rFonts w:ascii="Times New Roman" w:hAnsi="Times New Roman" w:cs="Times New Roman"/>
          <w:b/>
          <w:sz w:val="28"/>
          <w:szCs w:val="28"/>
          <w:lang w:val="kk-KZ"/>
        </w:rPr>
        <w:t xml:space="preserve">. </w:t>
      </w:r>
      <w:r w:rsidRPr="001A59F1">
        <w:rPr>
          <w:rFonts w:ascii="Times New Roman" w:hAnsi="Times New Roman" w:cs="Times New Roman"/>
          <w:b/>
          <w:sz w:val="28"/>
          <w:szCs w:val="28"/>
          <w:lang w:val="kk-KZ"/>
        </w:rPr>
        <w:t>II/3 моделіне арналған есептеулер (</w:t>
      </w:r>
      <w:r>
        <w:rPr>
          <w:rFonts w:ascii="Times New Roman" w:hAnsi="Times New Roman" w:cs="Times New Roman"/>
          <w:b/>
          <w:sz w:val="28"/>
          <w:szCs w:val="28"/>
          <w:lang w:val="kk-KZ"/>
        </w:rPr>
        <w:t>Шаңқаанай</w:t>
      </w:r>
      <w:r w:rsidRPr="001A59F1">
        <w:rPr>
          <w:rFonts w:ascii="Times New Roman" w:hAnsi="Times New Roman" w:cs="Times New Roman"/>
          <w:b/>
          <w:sz w:val="28"/>
          <w:szCs w:val="28"/>
          <w:lang w:val="kk-KZ"/>
        </w:rPr>
        <w:t xml:space="preserve"> кен орнының табиғи цеолит</w:t>
      </w:r>
      <w:r>
        <w:rPr>
          <w:rFonts w:ascii="Times New Roman" w:hAnsi="Times New Roman" w:cs="Times New Roman"/>
          <w:b/>
          <w:sz w:val="28"/>
          <w:szCs w:val="28"/>
          <w:lang w:val="kk-KZ"/>
        </w:rPr>
        <w:t>імен</w:t>
      </w:r>
      <w:r w:rsidRPr="001A59F1">
        <w:rPr>
          <w:rFonts w:ascii="Times New Roman" w:hAnsi="Times New Roman" w:cs="Times New Roman"/>
          <w:b/>
          <w:sz w:val="28"/>
          <w:szCs w:val="28"/>
          <w:lang w:val="kk-KZ"/>
        </w:rPr>
        <w:t xml:space="preserve"> кадмий ион</w:t>
      </w:r>
      <w:r>
        <w:rPr>
          <w:rFonts w:ascii="Times New Roman" w:hAnsi="Times New Roman" w:cs="Times New Roman"/>
          <w:b/>
          <w:sz w:val="28"/>
          <w:szCs w:val="28"/>
          <w:lang w:val="kk-KZ"/>
        </w:rPr>
        <w:t>ынан</w:t>
      </w:r>
      <w:r w:rsidRPr="001A59F1">
        <w:rPr>
          <w:rFonts w:ascii="Times New Roman" w:hAnsi="Times New Roman" w:cs="Times New Roman"/>
          <w:b/>
          <w:sz w:val="28"/>
          <w:szCs w:val="28"/>
          <w:lang w:val="kk-KZ"/>
        </w:rPr>
        <w:t xml:space="preserve"> суды тазарту </w:t>
      </w:r>
      <w:r>
        <w:rPr>
          <w:rFonts w:ascii="Times New Roman" w:hAnsi="Times New Roman" w:cs="Times New Roman"/>
          <w:b/>
          <w:sz w:val="28"/>
          <w:szCs w:val="28"/>
          <w:lang w:val="kk-KZ"/>
        </w:rPr>
        <w:t>үдерісі</w:t>
      </w:r>
      <w:r w:rsidRPr="001A59F1">
        <w:rPr>
          <w:rFonts w:ascii="Times New Roman" w:hAnsi="Times New Roman" w:cs="Times New Roman"/>
          <w:b/>
          <w:sz w:val="28"/>
          <w:szCs w:val="28"/>
          <w:lang w:val="kk-KZ"/>
        </w:rPr>
        <w:t>)</w:t>
      </w:r>
    </w:p>
    <w:p w14:paraId="5C97A55A" w14:textId="2A707C9B" w:rsidR="008B56A9" w:rsidRDefault="008B56A9" w:rsidP="008B56A9">
      <w:pPr>
        <w:pStyle w:val="aa"/>
        <w:spacing w:line="240" w:lineRule="auto"/>
        <w:ind w:firstLine="709"/>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xml:space="preserve">Шаңқанай  кен орнының табиғи цеолитімен суды тазарту үдерісі үшін </w:t>
      </w:r>
      <w:r w:rsidRPr="00516F38">
        <w:rPr>
          <w:rFonts w:ascii="Times New Roman" w:hAnsi="Times New Roman" w:cs="Times New Roman"/>
          <w:kern w:val="24"/>
          <w:sz w:val="28"/>
          <w:szCs w:val="28"/>
          <w:lang w:val="kk-KZ"/>
        </w:rPr>
        <w:t>№</w:t>
      </w:r>
      <w:r>
        <w:rPr>
          <w:rFonts w:ascii="Times New Roman" w:hAnsi="Times New Roman" w:cs="Times New Roman"/>
          <w:kern w:val="24"/>
          <w:sz w:val="28"/>
          <w:szCs w:val="28"/>
          <w:lang w:val="kk-KZ"/>
        </w:rPr>
        <w:t xml:space="preserve">6 теңдеудегі тәжірибелердің қайта өндірілушілігін тексеру, дисперсияларды бағалау және регрессия коэффициентерінің маңыздылығы және алынған модельдің есептеу деректерінің сәйкестігі (адекваттылығы) 19,20 және 21 кестелерде келтірілген. </w:t>
      </w:r>
    </w:p>
    <w:p w14:paraId="38691FC6" w14:textId="77777777" w:rsidR="00E56869" w:rsidRPr="00D466D2" w:rsidRDefault="00E56869" w:rsidP="008B56A9">
      <w:pPr>
        <w:pStyle w:val="aa"/>
        <w:spacing w:line="240" w:lineRule="auto"/>
        <w:ind w:firstLine="709"/>
        <w:jc w:val="both"/>
        <w:rPr>
          <w:rFonts w:ascii="Times New Roman" w:hAnsi="Times New Roman" w:cs="Times New Roman"/>
          <w:kern w:val="24"/>
          <w:sz w:val="28"/>
          <w:szCs w:val="28"/>
          <w:lang w:val="kk-KZ"/>
        </w:rPr>
      </w:pPr>
    </w:p>
    <w:p w14:paraId="40AF4F07" w14:textId="77777777" w:rsidR="008B56A9" w:rsidRPr="00ED5D6C" w:rsidRDefault="008B56A9" w:rsidP="008B56A9">
      <w:pPr>
        <w:spacing w:after="120" w:line="240" w:lineRule="auto"/>
        <w:rPr>
          <w:rFonts w:ascii="Times New Roman" w:hAnsi="Times New Roman"/>
          <w:sz w:val="28"/>
          <w:szCs w:val="28"/>
          <w:lang w:val="kk-KZ"/>
        </w:rPr>
      </w:pPr>
      <w:r>
        <w:rPr>
          <w:rFonts w:ascii="Times New Roman" w:hAnsi="Times New Roman"/>
          <w:sz w:val="28"/>
          <w:szCs w:val="28"/>
          <w:lang w:val="kk-KZ"/>
        </w:rPr>
        <w:t>Кесте</w:t>
      </w:r>
      <w:r w:rsidRPr="00ED5D6C">
        <w:rPr>
          <w:rFonts w:ascii="Times New Roman" w:hAnsi="Times New Roman"/>
          <w:sz w:val="28"/>
          <w:szCs w:val="28"/>
          <w:lang w:val="kk-KZ"/>
        </w:rPr>
        <w:t xml:space="preserve"> 19 - Тәжірибелердің қайта өндірушілігін тексеру (модель II/3)</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1"/>
        <w:gridCol w:w="1843"/>
        <w:gridCol w:w="1843"/>
        <w:gridCol w:w="2090"/>
        <w:gridCol w:w="1557"/>
      </w:tblGrid>
      <w:tr w:rsidR="008B56A9" w:rsidRPr="00DB3CB5" w14:paraId="4703DEF4" w14:textId="77777777" w:rsidTr="00E56869">
        <w:trPr>
          <w:jc w:val="center"/>
        </w:trPr>
        <w:tc>
          <w:tcPr>
            <w:tcW w:w="2231" w:type="dxa"/>
            <w:vAlign w:val="center"/>
          </w:tcPr>
          <w:p w14:paraId="20779783" w14:textId="77777777" w:rsidR="008B56A9"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Тәжірибе</w:t>
            </w:r>
          </w:p>
          <w:p w14:paraId="26FC3982" w14:textId="77777777" w:rsidR="008B56A9" w:rsidRPr="00DB3CB5" w:rsidRDefault="008B56A9" w:rsidP="008C4929">
            <w:pPr>
              <w:spacing w:after="0" w:line="240" w:lineRule="auto"/>
              <w:jc w:val="center"/>
              <w:rPr>
                <w:rFonts w:ascii="Times New Roman" w:hAnsi="Times New Roman"/>
                <w:sz w:val="28"/>
                <w:szCs w:val="28"/>
              </w:rPr>
            </w:pPr>
            <w:r w:rsidRPr="00DB3CB5">
              <w:rPr>
                <w:rFonts w:ascii="Times New Roman" w:hAnsi="Times New Roman"/>
                <w:sz w:val="28"/>
                <w:szCs w:val="28"/>
                <w:lang w:val="en-US"/>
              </w:rPr>
              <w:t xml:space="preserve">N </w:t>
            </w:r>
          </w:p>
        </w:tc>
        <w:tc>
          <w:tcPr>
            <w:tcW w:w="1843" w:type="dxa"/>
            <w:vAlign w:val="center"/>
          </w:tcPr>
          <w:p w14:paraId="3536FD8E" w14:textId="77777777" w:rsidR="008B56A9" w:rsidRPr="00DB3CB5" w:rsidRDefault="008B56A9" w:rsidP="008C4929">
            <w:pPr>
              <w:spacing w:after="0" w:line="240" w:lineRule="auto"/>
              <w:jc w:val="center"/>
              <w:rPr>
                <w:rFonts w:ascii="Times New Roman" w:hAnsi="Times New Roman"/>
                <w:sz w:val="28"/>
                <w:szCs w:val="28"/>
                <w:vertAlign w:val="subscript"/>
                <w:lang w:val="en-US"/>
              </w:rPr>
            </w:pPr>
            <w:r w:rsidRPr="00DB3CB5">
              <w:rPr>
                <w:rFonts w:ascii="Times New Roman" w:hAnsi="Times New Roman"/>
                <w:sz w:val="28"/>
                <w:szCs w:val="28"/>
                <w:lang w:val="en-US"/>
              </w:rPr>
              <w:t>Y</w:t>
            </w:r>
            <w:r w:rsidRPr="00DB3CB5">
              <w:rPr>
                <w:rFonts w:ascii="Times New Roman" w:hAnsi="Times New Roman"/>
                <w:sz w:val="28"/>
                <w:szCs w:val="28"/>
                <w:vertAlign w:val="subscript"/>
                <w:lang w:val="en-US"/>
              </w:rPr>
              <w:t>1</w:t>
            </w:r>
          </w:p>
        </w:tc>
        <w:tc>
          <w:tcPr>
            <w:tcW w:w="1843" w:type="dxa"/>
            <w:vAlign w:val="center"/>
          </w:tcPr>
          <w:p w14:paraId="19A9F573" w14:textId="77777777" w:rsidR="008B56A9" w:rsidRPr="00DB3CB5" w:rsidRDefault="008B56A9" w:rsidP="008C4929">
            <w:pPr>
              <w:spacing w:after="0" w:line="240" w:lineRule="auto"/>
              <w:jc w:val="center"/>
              <w:rPr>
                <w:rFonts w:ascii="Times New Roman" w:hAnsi="Times New Roman"/>
                <w:sz w:val="28"/>
                <w:szCs w:val="28"/>
                <w:vertAlign w:val="subscript"/>
                <w:lang w:val="en-US"/>
              </w:rPr>
            </w:pPr>
            <w:r w:rsidRPr="00DB3CB5">
              <w:rPr>
                <w:rFonts w:ascii="Times New Roman" w:hAnsi="Times New Roman"/>
                <w:sz w:val="28"/>
                <w:szCs w:val="28"/>
                <w:lang w:val="en-US"/>
              </w:rPr>
              <w:t>Y</w:t>
            </w:r>
            <w:r w:rsidRPr="00DB3CB5">
              <w:rPr>
                <w:rFonts w:ascii="Times New Roman" w:hAnsi="Times New Roman"/>
                <w:sz w:val="28"/>
                <w:szCs w:val="28"/>
                <w:vertAlign w:val="subscript"/>
                <w:lang w:val="en-US"/>
              </w:rPr>
              <w:t>2</w:t>
            </w:r>
          </w:p>
        </w:tc>
        <w:tc>
          <w:tcPr>
            <w:tcW w:w="2090" w:type="dxa"/>
            <w:vAlign w:val="center"/>
          </w:tcPr>
          <w:p w14:paraId="2839ED7C" w14:textId="77777777" w:rsidR="008B56A9" w:rsidRPr="00C44F91" w:rsidRDefault="008B56A9" w:rsidP="008C4929">
            <w:pPr>
              <w:spacing w:after="0" w:line="240" w:lineRule="auto"/>
              <w:jc w:val="center"/>
              <w:rPr>
                <w:rFonts w:ascii="Times New Roman" w:hAnsi="Times New Roman" w:cs="Times New Roman"/>
                <w:sz w:val="28"/>
                <w:szCs w:val="28"/>
              </w:rPr>
            </w:pPr>
            <w:r w:rsidRPr="00C44F91">
              <w:rPr>
                <w:rFonts w:ascii="Times New Roman" w:hAnsi="Times New Roman" w:cs="Times New Roman"/>
                <w:sz w:val="28"/>
                <w:szCs w:val="28"/>
                <w:lang w:val="en-US"/>
              </w:rPr>
              <w:t xml:space="preserve">Y </w:t>
            </w:r>
            <w:r w:rsidRPr="00C44F91">
              <w:rPr>
                <w:rFonts w:ascii="Times New Roman" w:hAnsi="Times New Roman" w:cs="Times New Roman"/>
                <w:sz w:val="28"/>
                <w:szCs w:val="28"/>
              </w:rPr>
              <w:t>(</w:t>
            </w:r>
            <w:r>
              <w:rPr>
                <w:rFonts w:ascii="Times New Roman" w:hAnsi="Times New Roman" w:cs="Times New Roman"/>
                <w:sz w:val="28"/>
                <w:szCs w:val="28"/>
                <w:lang w:val="en-US"/>
              </w:rPr>
              <w:t>Cd</w:t>
            </w:r>
            <w:r w:rsidRPr="00C44F91">
              <w:rPr>
                <w:rFonts w:ascii="Times New Roman" w:hAnsi="Times New Roman" w:cs="Times New Roman"/>
                <w:sz w:val="28"/>
                <w:szCs w:val="28"/>
                <w:vertAlign w:val="superscript"/>
              </w:rPr>
              <w:t>2+</w:t>
            </w:r>
            <w:r w:rsidRPr="00C44F91">
              <w:rPr>
                <w:rFonts w:ascii="Times New Roman" w:hAnsi="Times New Roman" w:cs="Times New Roman"/>
                <w:sz w:val="28"/>
                <w:szCs w:val="28"/>
              </w:rPr>
              <w:t>)</w:t>
            </w:r>
          </w:p>
        </w:tc>
        <w:tc>
          <w:tcPr>
            <w:tcW w:w="1557" w:type="dxa"/>
            <w:vAlign w:val="center"/>
          </w:tcPr>
          <w:p w14:paraId="51586412" w14:textId="77777777" w:rsidR="008B56A9" w:rsidRPr="00DB3CB5" w:rsidRDefault="008B56A9"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en-US"/>
              </w:rPr>
              <w:t>S</w:t>
            </w:r>
            <w:r w:rsidRPr="00DB3CB5">
              <w:rPr>
                <w:rFonts w:ascii="Times New Roman" w:hAnsi="Times New Roman"/>
                <w:sz w:val="28"/>
                <w:szCs w:val="28"/>
                <w:vertAlign w:val="subscript"/>
                <w:lang w:val="en-US"/>
              </w:rPr>
              <w:t>y</w:t>
            </w:r>
            <w:r w:rsidRPr="00DB3CB5">
              <w:rPr>
                <w:rFonts w:ascii="Times New Roman" w:hAnsi="Times New Roman"/>
                <w:sz w:val="28"/>
                <w:szCs w:val="28"/>
                <w:vertAlign w:val="superscript"/>
              </w:rPr>
              <w:t>2</w:t>
            </w:r>
          </w:p>
        </w:tc>
      </w:tr>
      <w:tr w:rsidR="008B56A9" w:rsidRPr="00DB3CB5" w14:paraId="03FBDEF0" w14:textId="77777777" w:rsidTr="00E56869">
        <w:trPr>
          <w:jc w:val="center"/>
        </w:trPr>
        <w:tc>
          <w:tcPr>
            <w:tcW w:w="2231" w:type="dxa"/>
            <w:vAlign w:val="center"/>
          </w:tcPr>
          <w:p w14:paraId="7A8D1D5D" w14:textId="77777777" w:rsidR="008B56A9" w:rsidRPr="00DB3CB5" w:rsidRDefault="008B56A9"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1</w:t>
            </w:r>
          </w:p>
        </w:tc>
        <w:tc>
          <w:tcPr>
            <w:tcW w:w="1843" w:type="dxa"/>
            <w:vAlign w:val="center"/>
          </w:tcPr>
          <w:p w14:paraId="12AC7A1D" w14:textId="77777777" w:rsidR="008B56A9" w:rsidRPr="00A537BE" w:rsidRDefault="008B56A9" w:rsidP="008C4929">
            <w:pPr>
              <w:spacing w:after="0" w:line="240" w:lineRule="auto"/>
              <w:jc w:val="center"/>
              <w:rPr>
                <w:rFonts w:ascii="Times New Roman" w:hAnsi="Times New Roman"/>
                <w:sz w:val="28"/>
                <w:szCs w:val="28"/>
              </w:rPr>
            </w:pPr>
            <w:r>
              <w:rPr>
                <w:rFonts w:ascii="Times New Roman" w:hAnsi="Times New Roman"/>
                <w:sz w:val="28"/>
                <w:szCs w:val="28"/>
              </w:rPr>
              <w:t>95,7</w:t>
            </w:r>
          </w:p>
        </w:tc>
        <w:tc>
          <w:tcPr>
            <w:tcW w:w="1843" w:type="dxa"/>
            <w:vAlign w:val="center"/>
          </w:tcPr>
          <w:p w14:paraId="7DD571CA" w14:textId="77777777" w:rsidR="008B56A9" w:rsidRPr="00DB3CB5"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94,4</w:t>
            </w:r>
          </w:p>
        </w:tc>
        <w:tc>
          <w:tcPr>
            <w:tcW w:w="2090" w:type="dxa"/>
            <w:vAlign w:val="center"/>
          </w:tcPr>
          <w:p w14:paraId="007B48A0" w14:textId="77777777" w:rsidR="008B56A9" w:rsidRPr="00C44F91" w:rsidRDefault="008B56A9"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95,2</w:t>
            </w:r>
          </w:p>
        </w:tc>
        <w:tc>
          <w:tcPr>
            <w:tcW w:w="1557" w:type="dxa"/>
            <w:vAlign w:val="bottom"/>
          </w:tcPr>
          <w:p w14:paraId="149DC784" w14:textId="77777777" w:rsidR="008B56A9" w:rsidRPr="004D2F07" w:rsidRDefault="008B56A9" w:rsidP="008C4929">
            <w:pPr>
              <w:spacing w:after="0" w:line="240" w:lineRule="auto"/>
              <w:jc w:val="center"/>
              <w:rPr>
                <w:rFonts w:ascii="Times New Roman" w:eastAsia="Times New Roman" w:hAnsi="Times New Roman" w:cs="Times New Roman"/>
                <w:color w:val="000000"/>
                <w:sz w:val="28"/>
                <w:szCs w:val="28"/>
                <w:lang w:eastAsia="ru-RU"/>
              </w:rPr>
            </w:pPr>
            <w:r w:rsidRPr="004D2F07">
              <w:rPr>
                <w:rFonts w:ascii="Times New Roman" w:hAnsi="Times New Roman" w:cs="Times New Roman"/>
                <w:color w:val="000000"/>
                <w:sz w:val="28"/>
                <w:szCs w:val="28"/>
              </w:rPr>
              <w:t>0,5</w:t>
            </w:r>
          </w:p>
        </w:tc>
      </w:tr>
      <w:tr w:rsidR="008B56A9" w:rsidRPr="00DB3CB5" w14:paraId="424181BC" w14:textId="77777777" w:rsidTr="00E56869">
        <w:trPr>
          <w:jc w:val="center"/>
        </w:trPr>
        <w:tc>
          <w:tcPr>
            <w:tcW w:w="2231" w:type="dxa"/>
            <w:vAlign w:val="center"/>
          </w:tcPr>
          <w:p w14:paraId="70A43CD8" w14:textId="77777777" w:rsidR="008B56A9" w:rsidRPr="00DB3CB5" w:rsidRDefault="008B56A9"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2</w:t>
            </w:r>
          </w:p>
        </w:tc>
        <w:tc>
          <w:tcPr>
            <w:tcW w:w="1843" w:type="dxa"/>
            <w:vAlign w:val="center"/>
          </w:tcPr>
          <w:p w14:paraId="67BF0DA2" w14:textId="77777777" w:rsidR="008B56A9" w:rsidRPr="00A537BE" w:rsidRDefault="008B56A9" w:rsidP="008C4929">
            <w:pPr>
              <w:spacing w:after="0" w:line="240" w:lineRule="auto"/>
              <w:jc w:val="center"/>
              <w:rPr>
                <w:rFonts w:ascii="Times New Roman" w:hAnsi="Times New Roman"/>
                <w:sz w:val="28"/>
                <w:szCs w:val="28"/>
              </w:rPr>
            </w:pPr>
            <w:r>
              <w:rPr>
                <w:rFonts w:ascii="Times New Roman" w:hAnsi="Times New Roman"/>
                <w:sz w:val="28"/>
                <w:szCs w:val="28"/>
              </w:rPr>
              <w:t>97,5</w:t>
            </w:r>
          </w:p>
        </w:tc>
        <w:tc>
          <w:tcPr>
            <w:tcW w:w="1843" w:type="dxa"/>
            <w:vAlign w:val="center"/>
          </w:tcPr>
          <w:p w14:paraId="277AFC4F" w14:textId="77777777" w:rsidR="008B56A9" w:rsidRPr="00DB3CB5"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99,3</w:t>
            </w:r>
          </w:p>
        </w:tc>
        <w:tc>
          <w:tcPr>
            <w:tcW w:w="2090" w:type="dxa"/>
            <w:vAlign w:val="center"/>
          </w:tcPr>
          <w:p w14:paraId="342E313A" w14:textId="77777777" w:rsidR="008B56A9" w:rsidRPr="00C44F91" w:rsidRDefault="008B56A9"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98,4</w:t>
            </w:r>
          </w:p>
        </w:tc>
        <w:tc>
          <w:tcPr>
            <w:tcW w:w="1557" w:type="dxa"/>
            <w:vAlign w:val="bottom"/>
          </w:tcPr>
          <w:p w14:paraId="6B233F55" w14:textId="77777777" w:rsidR="008B56A9" w:rsidRPr="004D2F07" w:rsidRDefault="008B56A9" w:rsidP="008C4929">
            <w:pPr>
              <w:spacing w:after="0"/>
              <w:jc w:val="center"/>
              <w:rPr>
                <w:rFonts w:ascii="Times New Roman" w:hAnsi="Times New Roman" w:cs="Times New Roman"/>
                <w:color w:val="000000"/>
                <w:sz w:val="28"/>
                <w:szCs w:val="28"/>
              </w:rPr>
            </w:pPr>
            <w:r w:rsidRPr="004D2F07">
              <w:rPr>
                <w:rFonts w:ascii="Times New Roman" w:hAnsi="Times New Roman" w:cs="Times New Roman"/>
                <w:color w:val="000000"/>
                <w:sz w:val="28"/>
                <w:szCs w:val="28"/>
              </w:rPr>
              <w:t>1,62</w:t>
            </w:r>
          </w:p>
        </w:tc>
      </w:tr>
      <w:tr w:rsidR="008B56A9" w:rsidRPr="00DB3CB5" w14:paraId="362E418E" w14:textId="77777777" w:rsidTr="00E56869">
        <w:trPr>
          <w:jc w:val="center"/>
        </w:trPr>
        <w:tc>
          <w:tcPr>
            <w:tcW w:w="2231" w:type="dxa"/>
            <w:vAlign w:val="center"/>
          </w:tcPr>
          <w:p w14:paraId="661AEBD3" w14:textId="77777777" w:rsidR="008B56A9" w:rsidRPr="00DB3CB5" w:rsidRDefault="008B56A9"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3</w:t>
            </w:r>
          </w:p>
        </w:tc>
        <w:tc>
          <w:tcPr>
            <w:tcW w:w="1843" w:type="dxa"/>
            <w:vAlign w:val="center"/>
          </w:tcPr>
          <w:p w14:paraId="31D5F863" w14:textId="77777777" w:rsidR="008B56A9" w:rsidRPr="00A537BE" w:rsidRDefault="008B56A9" w:rsidP="008C4929">
            <w:pPr>
              <w:spacing w:after="0" w:line="240" w:lineRule="auto"/>
              <w:jc w:val="center"/>
              <w:rPr>
                <w:rFonts w:ascii="Times New Roman" w:hAnsi="Times New Roman"/>
                <w:sz w:val="28"/>
                <w:szCs w:val="28"/>
              </w:rPr>
            </w:pPr>
            <w:r>
              <w:rPr>
                <w:rFonts w:ascii="Times New Roman" w:hAnsi="Times New Roman"/>
                <w:sz w:val="28"/>
                <w:szCs w:val="28"/>
              </w:rPr>
              <w:t>97,8</w:t>
            </w:r>
          </w:p>
        </w:tc>
        <w:tc>
          <w:tcPr>
            <w:tcW w:w="1843" w:type="dxa"/>
            <w:vAlign w:val="center"/>
          </w:tcPr>
          <w:p w14:paraId="78A6B5AB" w14:textId="77777777" w:rsidR="008B56A9" w:rsidRPr="00DB3CB5"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96,4</w:t>
            </w:r>
          </w:p>
        </w:tc>
        <w:tc>
          <w:tcPr>
            <w:tcW w:w="2090" w:type="dxa"/>
            <w:vAlign w:val="center"/>
          </w:tcPr>
          <w:p w14:paraId="2E945ACE" w14:textId="77777777" w:rsidR="008B56A9" w:rsidRPr="00C44F91" w:rsidRDefault="008B56A9"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97,1</w:t>
            </w:r>
          </w:p>
        </w:tc>
        <w:tc>
          <w:tcPr>
            <w:tcW w:w="1557" w:type="dxa"/>
            <w:vAlign w:val="bottom"/>
          </w:tcPr>
          <w:p w14:paraId="0C6C6A14" w14:textId="77777777" w:rsidR="008B56A9" w:rsidRPr="004D2F07" w:rsidRDefault="008B56A9" w:rsidP="008C4929">
            <w:pPr>
              <w:spacing w:after="0"/>
              <w:jc w:val="center"/>
              <w:rPr>
                <w:rFonts w:ascii="Times New Roman" w:hAnsi="Times New Roman" w:cs="Times New Roman"/>
                <w:color w:val="000000"/>
                <w:sz w:val="28"/>
                <w:szCs w:val="28"/>
              </w:rPr>
            </w:pPr>
            <w:r w:rsidRPr="004D2F07">
              <w:rPr>
                <w:rFonts w:ascii="Times New Roman" w:hAnsi="Times New Roman" w:cs="Times New Roman"/>
                <w:color w:val="000000"/>
                <w:sz w:val="28"/>
                <w:szCs w:val="28"/>
              </w:rPr>
              <w:t>0,98</w:t>
            </w:r>
          </w:p>
        </w:tc>
      </w:tr>
      <w:tr w:rsidR="008B56A9" w:rsidRPr="00DB3CB5" w14:paraId="06C2E937" w14:textId="77777777" w:rsidTr="00E56869">
        <w:trPr>
          <w:jc w:val="center"/>
        </w:trPr>
        <w:tc>
          <w:tcPr>
            <w:tcW w:w="2231" w:type="dxa"/>
            <w:vAlign w:val="center"/>
          </w:tcPr>
          <w:p w14:paraId="2795B895" w14:textId="77777777" w:rsidR="008B56A9" w:rsidRPr="00DB3CB5" w:rsidRDefault="008B56A9" w:rsidP="008C4929">
            <w:pPr>
              <w:spacing w:after="0" w:line="240" w:lineRule="auto"/>
              <w:jc w:val="center"/>
              <w:rPr>
                <w:rFonts w:ascii="Times New Roman" w:hAnsi="Times New Roman"/>
                <w:sz w:val="28"/>
                <w:szCs w:val="28"/>
                <w:lang w:val="kk-KZ"/>
              </w:rPr>
            </w:pPr>
            <w:r w:rsidRPr="00DB3CB5">
              <w:rPr>
                <w:rFonts w:ascii="Times New Roman" w:hAnsi="Times New Roman"/>
                <w:sz w:val="28"/>
                <w:szCs w:val="28"/>
                <w:lang w:val="kk-KZ"/>
              </w:rPr>
              <w:t>4</w:t>
            </w:r>
          </w:p>
        </w:tc>
        <w:tc>
          <w:tcPr>
            <w:tcW w:w="1843" w:type="dxa"/>
            <w:vAlign w:val="center"/>
          </w:tcPr>
          <w:p w14:paraId="35D6F75C" w14:textId="77777777" w:rsidR="008B56A9" w:rsidRPr="00A537BE" w:rsidRDefault="008B56A9" w:rsidP="008C4929">
            <w:pPr>
              <w:spacing w:after="0" w:line="240" w:lineRule="auto"/>
              <w:jc w:val="center"/>
              <w:rPr>
                <w:rFonts w:ascii="Times New Roman" w:hAnsi="Times New Roman"/>
                <w:sz w:val="28"/>
                <w:szCs w:val="28"/>
              </w:rPr>
            </w:pPr>
            <w:r>
              <w:rPr>
                <w:rFonts w:ascii="Times New Roman" w:hAnsi="Times New Roman"/>
                <w:sz w:val="28"/>
                <w:szCs w:val="28"/>
              </w:rPr>
              <w:t>98,2</w:t>
            </w:r>
          </w:p>
        </w:tc>
        <w:tc>
          <w:tcPr>
            <w:tcW w:w="1843" w:type="dxa"/>
            <w:vAlign w:val="center"/>
          </w:tcPr>
          <w:p w14:paraId="12DC45FD" w14:textId="77777777" w:rsidR="008B56A9" w:rsidRPr="00DB3CB5"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99,6</w:t>
            </w:r>
          </w:p>
        </w:tc>
        <w:tc>
          <w:tcPr>
            <w:tcW w:w="2090" w:type="dxa"/>
            <w:vAlign w:val="center"/>
          </w:tcPr>
          <w:p w14:paraId="2775ABEA" w14:textId="77777777" w:rsidR="008B56A9" w:rsidRPr="00C44F91" w:rsidRDefault="008B56A9"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98,9</w:t>
            </w:r>
          </w:p>
        </w:tc>
        <w:tc>
          <w:tcPr>
            <w:tcW w:w="1557" w:type="dxa"/>
            <w:vAlign w:val="bottom"/>
          </w:tcPr>
          <w:p w14:paraId="685101E7" w14:textId="77777777" w:rsidR="008B56A9" w:rsidRPr="004D2F07" w:rsidRDefault="008B56A9" w:rsidP="008C4929">
            <w:pPr>
              <w:spacing w:after="0"/>
              <w:jc w:val="center"/>
              <w:rPr>
                <w:rFonts w:ascii="Times New Roman" w:hAnsi="Times New Roman" w:cs="Times New Roman"/>
                <w:color w:val="000000"/>
                <w:sz w:val="28"/>
                <w:szCs w:val="28"/>
              </w:rPr>
            </w:pPr>
            <w:r w:rsidRPr="004D2F07">
              <w:rPr>
                <w:rFonts w:ascii="Times New Roman" w:hAnsi="Times New Roman" w:cs="Times New Roman"/>
                <w:color w:val="000000"/>
                <w:sz w:val="28"/>
                <w:szCs w:val="28"/>
              </w:rPr>
              <w:t>0,98</w:t>
            </w:r>
          </w:p>
        </w:tc>
      </w:tr>
      <w:tr w:rsidR="008B56A9" w:rsidRPr="00DB3CB5" w14:paraId="0A3AF9C4" w14:textId="77777777" w:rsidTr="00E56869">
        <w:trPr>
          <w:jc w:val="center"/>
        </w:trPr>
        <w:tc>
          <w:tcPr>
            <w:tcW w:w="2231" w:type="dxa"/>
            <w:vAlign w:val="center"/>
          </w:tcPr>
          <w:p w14:paraId="7E79A4D7" w14:textId="77777777" w:rsidR="008B56A9" w:rsidRPr="00DB3CB5"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5</w:t>
            </w:r>
          </w:p>
        </w:tc>
        <w:tc>
          <w:tcPr>
            <w:tcW w:w="1843" w:type="dxa"/>
            <w:vAlign w:val="center"/>
          </w:tcPr>
          <w:p w14:paraId="1BB5BF59" w14:textId="77777777" w:rsidR="008B56A9" w:rsidRDefault="008B56A9" w:rsidP="008C4929">
            <w:pPr>
              <w:spacing w:after="0" w:line="240" w:lineRule="auto"/>
              <w:jc w:val="center"/>
              <w:rPr>
                <w:rFonts w:ascii="Times New Roman" w:hAnsi="Times New Roman"/>
                <w:sz w:val="28"/>
                <w:szCs w:val="28"/>
              </w:rPr>
            </w:pPr>
            <w:r>
              <w:rPr>
                <w:rFonts w:ascii="Times New Roman" w:hAnsi="Times New Roman"/>
                <w:sz w:val="28"/>
                <w:szCs w:val="28"/>
              </w:rPr>
              <w:t>96,3</w:t>
            </w:r>
          </w:p>
        </w:tc>
        <w:tc>
          <w:tcPr>
            <w:tcW w:w="1843" w:type="dxa"/>
            <w:vAlign w:val="center"/>
          </w:tcPr>
          <w:p w14:paraId="267A7AE5" w14:textId="77777777" w:rsidR="008B56A9"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97,1</w:t>
            </w:r>
          </w:p>
        </w:tc>
        <w:tc>
          <w:tcPr>
            <w:tcW w:w="2090" w:type="dxa"/>
            <w:vAlign w:val="center"/>
          </w:tcPr>
          <w:p w14:paraId="43C97A8F" w14:textId="77777777" w:rsidR="008B56A9" w:rsidRPr="00C44F91" w:rsidRDefault="008B56A9"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96,7</w:t>
            </w:r>
          </w:p>
        </w:tc>
        <w:tc>
          <w:tcPr>
            <w:tcW w:w="1557" w:type="dxa"/>
            <w:vAlign w:val="bottom"/>
          </w:tcPr>
          <w:p w14:paraId="236F91D9" w14:textId="77777777" w:rsidR="008B56A9" w:rsidRPr="004D2F07" w:rsidRDefault="008B56A9" w:rsidP="008C4929">
            <w:pPr>
              <w:spacing w:after="0"/>
              <w:jc w:val="center"/>
              <w:rPr>
                <w:rFonts w:ascii="Times New Roman" w:hAnsi="Times New Roman" w:cs="Times New Roman"/>
                <w:color w:val="000000"/>
                <w:sz w:val="28"/>
                <w:szCs w:val="28"/>
              </w:rPr>
            </w:pPr>
            <w:r w:rsidRPr="004D2F07">
              <w:rPr>
                <w:rFonts w:ascii="Times New Roman" w:hAnsi="Times New Roman" w:cs="Times New Roman"/>
                <w:color w:val="000000"/>
                <w:sz w:val="28"/>
                <w:szCs w:val="28"/>
              </w:rPr>
              <w:t>0,32</w:t>
            </w:r>
          </w:p>
        </w:tc>
      </w:tr>
      <w:tr w:rsidR="008B56A9" w:rsidRPr="00DB3CB5" w14:paraId="5D0F8733" w14:textId="77777777" w:rsidTr="00E56869">
        <w:trPr>
          <w:jc w:val="center"/>
        </w:trPr>
        <w:tc>
          <w:tcPr>
            <w:tcW w:w="2231" w:type="dxa"/>
            <w:vAlign w:val="center"/>
          </w:tcPr>
          <w:p w14:paraId="138C9611" w14:textId="77777777" w:rsidR="008B56A9" w:rsidRPr="00DB3CB5"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6</w:t>
            </w:r>
          </w:p>
        </w:tc>
        <w:tc>
          <w:tcPr>
            <w:tcW w:w="1843" w:type="dxa"/>
            <w:vAlign w:val="center"/>
          </w:tcPr>
          <w:p w14:paraId="1365D70E" w14:textId="77777777" w:rsidR="008B56A9" w:rsidRDefault="008B56A9" w:rsidP="008C4929">
            <w:pPr>
              <w:spacing w:after="0" w:line="240" w:lineRule="auto"/>
              <w:jc w:val="center"/>
              <w:rPr>
                <w:rFonts w:ascii="Times New Roman" w:hAnsi="Times New Roman"/>
                <w:sz w:val="28"/>
                <w:szCs w:val="28"/>
              </w:rPr>
            </w:pPr>
            <w:r>
              <w:rPr>
                <w:rFonts w:ascii="Times New Roman" w:hAnsi="Times New Roman"/>
                <w:sz w:val="28"/>
                <w:szCs w:val="28"/>
              </w:rPr>
              <w:t>98,2</w:t>
            </w:r>
          </w:p>
        </w:tc>
        <w:tc>
          <w:tcPr>
            <w:tcW w:w="1843" w:type="dxa"/>
            <w:vAlign w:val="center"/>
          </w:tcPr>
          <w:p w14:paraId="44F7F580" w14:textId="77777777" w:rsidR="008B56A9"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99,7</w:t>
            </w:r>
          </w:p>
        </w:tc>
        <w:tc>
          <w:tcPr>
            <w:tcW w:w="2090" w:type="dxa"/>
            <w:vAlign w:val="center"/>
          </w:tcPr>
          <w:p w14:paraId="7791F8ED" w14:textId="77777777" w:rsidR="008B56A9" w:rsidRPr="00C44F91" w:rsidRDefault="008B56A9"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98,9</w:t>
            </w:r>
          </w:p>
        </w:tc>
        <w:tc>
          <w:tcPr>
            <w:tcW w:w="1557" w:type="dxa"/>
            <w:vAlign w:val="bottom"/>
          </w:tcPr>
          <w:p w14:paraId="36079C9A" w14:textId="77777777" w:rsidR="008B56A9" w:rsidRPr="004D2F07" w:rsidRDefault="008B56A9" w:rsidP="008C4929">
            <w:pPr>
              <w:spacing w:after="0"/>
              <w:jc w:val="center"/>
              <w:rPr>
                <w:rFonts w:ascii="Times New Roman" w:hAnsi="Times New Roman" w:cs="Times New Roman"/>
                <w:color w:val="000000"/>
                <w:sz w:val="28"/>
                <w:szCs w:val="28"/>
              </w:rPr>
            </w:pPr>
            <w:r w:rsidRPr="004D2F07">
              <w:rPr>
                <w:rFonts w:ascii="Times New Roman" w:hAnsi="Times New Roman" w:cs="Times New Roman"/>
                <w:color w:val="000000"/>
                <w:sz w:val="28"/>
                <w:szCs w:val="28"/>
              </w:rPr>
              <w:t>1,28</w:t>
            </w:r>
          </w:p>
        </w:tc>
      </w:tr>
      <w:tr w:rsidR="008B56A9" w:rsidRPr="00DB3CB5" w14:paraId="449F3692" w14:textId="77777777" w:rsidTr="00E56869">
        <w:trPr>
          <w:jc w:val="center"/>
        </w:trPr>
        <w:tc>
          <w:tcPr>
            <w:tcW w:w="2231" w:type="dxa"/>
            <w:vAlign w:val="center"/>
          </w:tcPr>
          <w:p w14:paraId="37C2A5C4" w14:textId="77777777" w:rsidR="008B56A9" w:rsidRPr="00DB3CB5"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7</w:t>
            </w:r>
          </w:p>
        </w:tc>
        <w:tc>
          <w:tcPr>
            <w:tcW w:w="1843" w:type="dxa"/>
            <w:vAlign w:val="center"/>
          </w:tcPr>
          <w:p w14:paraId="415E1BCE" w14:textId="77777777" w:rsidR="008B56A9" w:rsidRDefault="008B56A9" w:rsidP="008C4929">
            <w:pPr>
              <w:spacing w:after="0" w:line="240" w:lineRule="auto"/>
              <w:jc w:val="center"/>
              <w:rPr>
                <w:rFonts w:ascii="Times New Roman" w:hAnsi="Times New Roman"/>
                <w:sz w:val="28"/>
                <w:szCs w:val="28"/>
              </w:rPr>
            </w:pPr>
            <w:r>
              <w:rPr>
                <w:rFonts w:ascii="Times New Roman" w:hAnsi="Times New Roman"/>
                <w:sz w:val="28"/>
                <w:szCs w:val="28"/>
              </w:rPr>
              <w:t>97,9</w:t>
            </w:r>
          </w:p>
        </w:tc>
        <w:tc>
          <w:tcPr>
            <w:tcW w:w="1843" w:type="dxa"/>
            <w:vAlign w:val="center"/>
          </w:tcPr>
          <w:p w14:paraId="525D923D" w14:textId="77777777" w:rsidR="008B56A9"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96,7</w:t>
            </w:r>
          </w:p>
        </w:tc>
        <w:tc>
          <w:tcPr>
            <w:tcW w:w="2090" w:type="dxa"/>
            <w:vAlign w:val="center"/>
          </w:tcPr>
          <w:p w14:paraId="6AC01748" w14:textId="77777777" w:rsidR="008B56A9" w:rsidRPr="00C44F91" w:rsidRDefault="008B56A9"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97,3</w:t>
            </w:r>
          </w:p>
        </w:tc>
        <w:tc>
          <w:tcPr>
            <w:tcW w:w="1557" w:type="dxa"/>
            <w:vAlign w:val="bottom"/>
          </w:tcPr>
          <w:p w14:paraId="664A1F4A" w14:textId="77777777" w:rsidR="008B56A9" w:rsidRPr="004D2F07" w:rsidRDefault="008B56A9" w:rsidP="008C4929">
            <w:pPr>
              <w:spacing w:after="0"/>
              <w:jc w:val="center"/>
              <w:rPr>
                <w:rFonts w:ascii="Times New Roman" w:hAnsi="Times New Roman" w:cs="Times New Roman"/>
                <w:color w:val="000000"/>
                <w:sz w:val="28"/>
                <w:szCs w:val="28"/>
              </w:rPr>
            </w:pPr>
            <w:r w:rsidRPr="004D2F07">
              <w:rPr>
                <w:rFonts w:ascii="Times New Roman" w:hAnsi="Times New Roman" w:cs="Times New Roman"/>
                <w:color w:val="000000"/>
                <w:sz w:val="28"/>
                <w:szCs w:val="28"/>
              </w:rPr>
              <w:t>0,72</w:t>
            </w:r>
          </w:p>
        </w:tc>
      </w:tr>
      <w:tr w:rsidR="008B56A9" w:rsidRPr="00DB3CB5" w14:paraId="4996EB2E" w14:textId="77777777" w:rsidTr="00E56869">
        <w:trPr>
          <w:jc w:val="center"/>
        </w:trPr>
        <w:tc>
          <w:tcPr>
            <w:tcW w:w="2231" w:type="dxa"/>
            <w:vAlign w:val="center"/>
          </w:tcPr>
          <w:p w14:paraId="2AFD4CF7" w14:textId="77777777" w:rsidR="008B56A9" w:rsidRPr="00DB3CB5"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8</w:t>
            </w:r>
          </w:p>
        </w:tc>
        <w:tc>
          <w:tcPr>
            <w:tcW w:w="1843" w:type="dxa"/>
            <w:vAlign w:val="center"/>
          </w:tcPr>
          <w:p w14:paraId="527E75F9" w14:textId="77777777" w:rsidR="008B56A9" w:rsidRDefault="008B56A9" w:rsidP="008C4929">
            <w:pPr>
              <w:spacing w:after="0" w:line="240" w:lineRule="auto"/>
              <w:jc w:val="center"/>
              <w:rPr>
                <w:rFonts w:ascii="Times New Roman" w:hAnsi="Times New Roman"/>
                <w:sz w:val="28"/>
                <w:szCs w:val="28"/>
              </w:rPr>
            </w:pPr>
            <w:r>
              <w:rPr>
                <w:rFonts w:ascii="Times New Roman" w:hAnsi="Times New Roman"/>
                <w:sz w:val="28"/>
                <w:szCs w:val="28"/>
                <w:lang w:val="kk-KZ"/>
              </w:rPr>
              <w:t>99,0</w:t>
            </w:r>
          </w:p>
        </w:tc>
        <w:tc>
          <w:tcPr>
            <w:tcW w:w="1843" w:type="dxa"/>
            <w:vAlign w:val="center"/>
          </w:tcPr>
          <w:p w14:paraId="5880ADEB" w14:textId="77777777" w:rsidR="008B56A9" w:rsidRDefault="008B56A9" w:rsidP="008C4929">
            <w:pPr>
              <w:spacing w:after="0" w:line="240" w:lineRule="auto"/>
              <w:jc w:val="center"/>
              <w:rPr>
                <w:rFonts w:ascii="Times New Roman" w:hAnsi="Times New Roman"/>
                <w:sz w:val="28"/>
                <w:szCs w:val="28"/>
                <w:lang w:val="kk-KZ"/>
              </w:rPr>
            </w:pPr>
            <w:r>
              <w:rPr>
                <w:rFonts w:ascii="Times New Roman" w:hAnsi="Times New Roman"/>
                <w:sz w:val="28"/>
                <w:szCs w:val="28"/>
                <w:lang w:val="kk-KZ"/>
              </w:rPr>
              <w:t>104</w:t>
            </w:r>
          </w:p>
        </w:tc>
        <w:tc>
          <w:tcPr>
            <w:tcW w:w="2090" w:type="dxa"/>
            <w:vAlign w:val="center"/>
          </w:tcPr>
          <w:p w14:paraId="5B9CEFC1" w14:textId="77777777" w:rsidR="008B56A9" w:rsidRPr="00C44F91" w:rsidRDefault="008B56A9" w:rsidP="008C4929">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99,7</w:t>
            </w:r>
          </w:p>
        </w:tc>
        <w:tc>
          <w:tcPr>
            <w:tcW w:w="1557" w:type="dxa"/>
            <w:vAlign w:val="bottom"/>
          </w:tcPr>
          <w:p w14:paraId="2EA6A1B8" w14:textId="77777777" w:rsidR="008B56A9" w:rsidRPr="004D2F07" w:rsidRDefault="008B56A9" w:rsidP="008C4929">
            <w:pPr>
              <w:spacing w:after="0"/>
              <w:jc w:val="center"/>
              <w:rPr>
                <w:rFonts w:ascii="Times New Roman" w:hAnsi="Times New Roman" w:cs="Times New Roman"/>
                <w:color w:val="000000"/>
                <w:sz w:val="28"/>
                <w:szCs w:val="28"/>
              </w:rPr>
            </w:pPr>
            <w:r w:rsidRPr="004D2F07">
              <w:rPr>
                <w:rFonts w:ascii="Times New Roman" w:hAnsi="Times New Roman" w:cs="Times New Roman"/>
                <w:color w:val="000000"/>
                <w:sz w:val="28"/>
                <w:szCs w:val="28"/>
              </w:rPr>
              <w:t>0,98</w:t>
            </w:r>
          </w:p>
        </w:tc>
      </w:tr>
      <w:tr w:rsidR="008B56A9" w:rsidRPr="00DB3CB5" w14:paraId="3DE3C813" w14:textId="77777777" w:rsidTr="00E56869">
        <w:trPr>
          <w:jc w:val="center"/>
        </w:trPr>
        <w:tc>
          <w:tcPr>
            <w:tcW w:w="8007" w:type="dxa"/>
            <w:gridSpan w:val="4"/>
            <w:tcBorders>
              <w:top w:val="single" w:sz="4" w:space="0" w:color="auto"/>
            </w:tcBorders>
            <w:vAlign w:val="center"/>
          </w:tcPr>
          <w:p w14:paraId="3DC92DA9" w14:textId="77777777" w:rsidR="008B56A9" w:rsidRPr="006E7BEA" w:rsidRDefault="008B56A9" w:rsidP="008C4929">
            <w:pPr>
              <w:spacing w:after="0" w:line="240" w:lineRule="auto"/>
              <w:jc w:val="center"/>
              <w:rPr>
                <w:rFonts w:ascii="Times New Roman" w:hAnsi="Times New Roman"/>
                <w:sz w:val="32"/>
                <w:szCs w:val="32"/>
                <w:lang w:val="kk-KZ"/>
              </w:rPr>
            </w:pPr>
            <w:r w:rsidRPr="00A537BE">
              <w:rPr>
                <w:rFonts w:ascii="Times New Roman" w:hAnsi="Times New Roman"/>
                <w:sz w:val="32"/>
                <w:szCs w:val="32"/>
                <w:lang w:val="kk-KZ"/>
              </w:rPr>
              <w:t>Σ</w:t>
            </w:r>
            <w:r w:rsidRPr="00DB3CB5">
              <w:rPr>
                <w:rFonts w:ascii="Times New Roman" w:hAnsi="Times New Roman"/>
                <w:sz w:val="28"/>
                <w:szCs w:val="28"/>
                <w:lang w:val="en-US"/>
              </w:rPr>
              <w:t xml:space="preserve"> S</w:t>
            </w:r>
            <w:r w:rsidRPr="00DB3CB5">
              <w:rPr>
                <w:rFonts w:ascii="Times New Roman" w:hAnsi="Times New Roman"/>
                <w:sz w:val="28"/>
                <w:szCs w:val="28"/>
                <w:vertAlign w:val="subscript"/>
                <w:lang w:val="en-US"/>
              </w:rPr>
              <w:t>y</w:t>
            </w:r>
            <w:r w:rsidRPr="00DB3CB5">
              <w:rPr>
                <w:rFonts w:ascii="Times New Roman" w:hAnsi="Times New Roman"/>
                <w:sz w:val="28"/>
                <w:szCs w:val="28"/>
                <w:vertAlign w:val="superscript"/>
              </w:rPr>
              <w:t>2</w:t>
            </w:r>
          </w:p>
        </w:tc>
        <w:tc>
          <w:tcPr>
            <w:tcW w:w="1557" w:type="dxa"/>
            <w:vAlign w:val="center"/>
          </w:tcPr>
          <w:p w14:paraId="69E98016" w14:textId="77777777" w:rsidR="008B56A9" w:rsidRPr="004D2F07" w:rsidRDefault="008B56A9" w:rsidP="008C4929">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6,46</w:t>
            </w:r>
          </w:p>
        </w:tc>
      </w:tr>
    </w:tbl>
    <w:p w14:paraId="667F52F2" w14:textId="77777777" w:rsidR="008B56A9" w:rsidRDefault="008B56A9" w:rsidP="008B56A9">
      <w:pPr>
        <w:spacing w:after="0" w:line="240" w:lineRule="auto"/>
        <w:rPr>
          <w:rFonts w:ascii="Times New Roman" w:hAnsi="Times New Roman"/>
          <w:b/>
          <w:color w:val="000000"/>
          <w:sz w:val="28"/>
          <w:szCs w:val="28"/>
          <w:lang w:val="en-US"/>
        </w:rPr>
      </w:pPr>
    </w:p>
    <w:p w14:paraId="3D9E0A25" w14:textId="77777777" w:rsidR="008B56A9" w:rsidRPr="008907C4" w:rsidRDefault="008B56A9" w:rsidP="008B56A9">
      <w:pPr>
        <w:spacing w:after="0" w:line="240" w:lineRule="auto"/>
        <w:ind w:firstLine="720"/>
        <w:jc w:val="both"/>
        <w:rPr>
          <w:rFonts w:ascii="Times New Roman" w:hAnsi="Times New Roman"/>
          <w:b/>
          <w:color w:val="000000"/>
          <w:sz w:val="28"/>
          <w:szCs w:val="28"/>
          <w:lang w:val="en-US"/>
        </w:rPr>
      </w:pPr>
      <w:r>
        <w:rPr>
          <w:rFonts w:ascii="Times New Roman" w:hAnsi="Times New Roman"/>
          <w:sz w:val="28"/>
          <w:szCs w:val="28"/>
          <w:lang w:val="en-US"/>
        </w:rPr>
        <w:t>G</w:t>
      </w:r>
      <w:r w:rsidRPr="00DB3CB5">
        <w:rPr>
          <w:rFonts w:ascii="Times New Roman" w:hAnsi="Times New Roman"/>
          <w:sz w:val="28"/>
          <w:szCs w:val="28"/>
          <w:vertAlign w:val="subscript"/>
          <w:lang w:val="en-US"/>
        </w:rPr>
        <w:t>P</w:t>
      </w:r>
      <w:r w:rsidRPr="008907C4">
        <w:rPr>
          <w:rFonts w:ascii="Times New Roman" w:hAnsi="Times New Roman"/>
          <w:sz w:val="28"/>
          <w:szCs w:val="28"/>
          <w:lang w:val="en-US"/>
        </w:rPr>
        <w:t xml:space="preserve"> = 1,62 / 6,46 = 0,251 ≤ 0,516 (</w:t>
      </w:r>
      <w:r>
        <w:rPr>
          <w:rFonts w:ascii="Times New Roman" w:hAnsi="Times New Roman"/>
          <w:sz w:val="28"/>
          <w:szCs w:val="28"/>
          <w:lang w:val="en-US"/>
        </w:rPr>
        <w:t>G</w:t>
      </w:r>
      <w:proofErr w:type="spellStart"/>
      <w:r w:rsidRPr="00A537BE">
        <w:rPr>
          <w:rFonts w:ascii="Times New Roman" w:hAnsi="Times New Roman"/>
          <w:sz w:val="28"/>
          <w:szCs w:val="28"/>
          <w:vertAlign w:val="subscript"/>
        </w:rPr>
        <w:t>таб</w:t>
      </w:r>
      <w:proofErr w:type="spellEnd"/>
      <w:r w:rsidRPr="008907C4">
        <w:rPr>
          <w:rFonts w:ascii="Times New Roman" w:hAnsi="Times New Roman"/>
          <w:sz w:val="28"/>
          <w:szCs w:val="28"/>
          <w:lang w:val="en-US"/>
        </w:rPr>
        <w:t xml:space="preserve">, </w:t>
      </w:r>
      <w:r>
        <w:rPr>
          <w:rFonts w:ascii="Times New Roman" w:hAnsi="Times New Roman"/>
          <w:sz w:val="28"/>
          <w:szCs w:val="28"/>
          <w:lang w:val="en-US"/>
        </w:rPr>
        <w:t>N</w:t>
      </w:r>
      <w:r w:rsidRPr="008907C4">
        <w:rPr>
          <w:rFonts w:ascii="Times New Roman" w:hAnsi="Times New Roman"/>
          <w:sz w:val="28"/>
          <w:szCs w:val="28"/>
          <w:lang w:val="en-US"/>
        </w:rPr>
        <w:t xml:space="preserve"> = 8, </w:t>
      </w:r>
      <w:r>
        <w:rPr>
          <w:rFonts w:ascii="Times New Roman" w:hAnsi="Times New Roman"/>
          <w:sz w:val="28"/>
          <w:szCs w:val="28"/>
          <w:lang w:val="en-US"/>
        </w:rPr>
        <w:t>f</w:t>
      </w:r>
      <w:r w:rsidRPr="008907C4">
        <w:rPr>
          <w:rFonts w:ascii="Times New Roman" w:hAnsi="Times New Roman"/>
          <w:sz w:val="28"/>
          <w:szCs w:val="28"/>
          <w:lang w:val="en-US"/>
        </w:rPr>
        <w:t xml:space="preserve"> = 2, </w:t>
      </w:r>
      <w:r>
        <w:rPr>
          <w:rFonts w:ascii="Times New Roman" w:hAnsi="Times New Roman"/>
          <w:sz w:val="28"/>
          <w:szCs w:val="28"/>
          <w:lang w:val="en-US"/>
        </w:rPr>
        <w:t>P</w:t>
      </w:r>
      <w:r w:rsidRPr="008907C4">
        <w:rPr>
          <w:rFonts w:ascii="Times New Roman" w:hAnsi="Times New Roman"/>
          <w:sz w:val="28"/>
          <w:szCs w:val="28"/>
          <w:lang w:val="en-US"/>
        </w:rPr>
        <w:t xml:space="preserve"> = 0,95) - </w:t>
      </w:r>
      <w:r w:rsidRPr="007127D1">
        <w:rPr>
          <w:rFonts w:ascii="Times New Roman" w:hAnsi="Times New Roman"/>
          <w:sz w:val="28"/>
          <w:szCs w:val="28"/>
          <w:lang w:val="kk-KZ"/>
        </w:rPr>
        <w:t>тәжірибелер жаңғыртылған</w:t>
      </w:r>
      <w:r w:rsidRPr="008907C4">
        <w:rPr>
          <w:rFonts w:ascii="Times New Roman" w:hAnsi="Times New Roman"/>
          <w:sz w:val="28"/>
          <w:szCs w:val="28"/>
          <w:lang w:val="en-US"/>
        </w:rPr>
        <w:t>.</w:t>
      </w:r>
    </w:p>
    <w:p w14:paraId="72F80D6C" w14:textId="77777777" w:rsidR="008B56A9" w:rsidRPr="000234D2" w:rsidRDefault="008B56A9" w:rsidP="008B56A9">
      <w:pPr>
        <w:spacing w:after="0" w:line="240" w:lineRule="auto"/>
        <w:ind w:firstLine="720"/>
        <w:rPr>
          <w:rFonts w:ascii="Times New Roman" w:hAnsi="Times New Roman"/>
          <w:b/>
          <w:color w:val="000000"/>
          <w:sz w:val="28"/>
          <w:szCs w:val="28"/>
          <w:lang w:val="en-US"/>
        </w:rPr>
      </w:pPr>
      <w:r w:rsidRPr="000234D2">
        <w:rPr>
          <w:rFonts w:ascii="Times New Roman" w:hAnsi="Times New Roman"/>
          <w:color w:val="000000"/>
          <w:sz w:val="28"/>
          <w:szCs w:val="28"/>
          <w:lang w:val="kk-KZ"/>
        </w:rPr>
        <w:t>Қайта өндірушіліктің дисперсиясын бағалау</w:t>
      </w:r>
      <w:r w:rsidRPr="003F4B75">
        <w:rPr>
          <w:rFonts w:ascii="Times New Roman" w:hAnsi="Times New Roman"/>
          <w:b/>
          <w:color w:val="000000"/>
          <w:sz w:val="28"/>
          <w:szCs w:val="28"/>
          <w:lang w:val="en-US"/>
        </w:rPr>
        <w:t>S</w:t>
      </w:r>
      <w:r w:rsidRPr="003F4B75">
        <w:rPr>
          <w:rFonts w:ascii="Times New Roman" w:hAnsi="Times New Roman"/>
          <w:b/>
          <w:color w:val="000000"/>
          <w:sz w:val="28"/>
          <w:szCs w:val="28"/>
          <w:vertAlign w:val="subscript"/>
        </w:rPr>
        <w:t>у</w:t>
      </w:r>
      <w:r w:rsidRPr="000234D2">
        <w:rPr>
          <w:rFonts w:ascii="Times New Roman" w:hAnsi="Times New Roman"/>
          <w:b/>
          <w:color w:val="000000"/>
          <w:sz w:val="28"/>
          <w:szCs w:val="28"/>
          <w:vertAlign w:val="superscript"/>
          <w:lang w:val="en-US"/>
        </w:rPr>
        <w:t>2</w:t>
      </w:r>
      <w:r w:rsidRPr="000234D2">
        <w:rPr>
          <w:rFonts w:ascii="Times New Roman" w:hAnsi="Times New Roman"/>
          <w:b/>
          <w:color w:val="000000"/>
          <w:sz w:val="28"/>
          <w:szCs w:val="28"/>
          <w:lang w:val="en-US"/>
        </w:rPr>
        <w:t xml:space="preserve"> = </w:t>
      </w:r>
      <w:r w:rsidRPr="000234D2">
        <w:rPr>
          <w:rFonts w:ascii="Times New Roman" w:hAnsi="Times New Roman"/>
          <w:color w:val="000000"/>
          <w:sz w:val="28"/>
          <w:szCs w:val="28"/>
          <w:lang w:val="en-US"/>
        </w:rPr>
        <w:t>6,46 / 8 = 0,82</w:t>
      </w:r>
    </w:p>
    <w:p w14:paraId="3127DC39" w14:textId="77777777" w:rsidR="008B56A9" w:rsidRPr="00A03CEE" w:rsidRDefault="008B56A9" w:rsidP="008B56A9">
      <w:pPr>
        <w:spacing w:after="0" w:line="240" w:lineRule="auto"/>
        <w:rPr>
          <w:rFonts w:ascii="Times New Roman" w:hAnsi="Times New Roman"/>
          <w:b/>
          <w:color w:val="000000"/>
          <w:sz w:val="28"/>
          <w:szCs w:val="28"/>
          <w:lang w:val="en-US"/>
        </w:rPr>
      </w:pPr>
      <w:r w:rsidRPr="000234D2">
        <w:rPr>
          <w:rFonts w:ascii="Times New Roman" w:hAnsi="Times New Roman"/>
          <w:b/>
          <w:color w:val="000000"/>
          <w:sz w:val="28"/>
          <w:szCs w:val="28"/>
          <w:lang w:val="en-US"/>
        </w:rPr>
        <w:tab/>
      </w:r>
      <w:r w:rsidRPr="004439B1">
        <w:rPr>
          <w:rFonts w:ascii="Times New Roman" w:hAnsi="Times New Roman"/>
          <w:bCs/>
          <w:color w:val="000000"/>
          <w:sz w:val="28"/>
          <w:szCs w:val="28"/>
          <w:lang w:val="kk-KZ"/>
        </w:rPr>
        <w:t>Орташа дисперсия мәнін бағалау</w:t>
      </w:r>
      <w:r>
        <w:rPr>
          <w:rFonts w:ascii="Times New Roman" w:hAnsi="Times New Roman"/>
          <w:b/>
          <w:color w:val="000000"/>
          <w:sz w:val="28"/>
          <w:szCs w:val="28"/>
          <w:lang w:val="en-US"/>
        </w:rPr>
        <w:t>S</w:t>
      </w:r>
      <w:r w:rsidRPr="00A03CEE">
        <w:rPr>
          <w:rFonts w:ascii="Times New Roman" w:hAnsi="Times New Roman"/>
          <w:b/>
          <w:color w:val="000000"/>
          <w:sz w:val="28"/>
          <w:szCs w:val="28"/>
          <w:vertAlign w:val="superscript"/>
          <w:lang w:val="en-US"/>
        </w:rPr>
        <w:t>2</w:t>
      </w:r>
      <w:r>
        <w:rPr>
          <w:rFonts w:ascii="Times New Roman" w:hAnsi="Times New Roman"/>
          <w:b/>
          <w:color w:val="000000"/>
          <w:sz w:val="28"/>
          <w:szCs w:val="28"/>
          <w:vertAlign w:val="subscript"/>
          <w:lang w:val="en-US"/>
        </w:rPr>
        <w:t>y</w:t>
      </w:r>
      <w:r w:rsidRPr="00A03CEE">
        <w:rPr>
          <w:rFonts w:ascii="Times New Roman" w:hAnsi="Times New Roman"/>
          <w:b/>
          <w:color w:val="000000"/>
          <w:sz w:val="28"/>
          <w:szCs w:val="28"/>
          <w:vertAlign w:val="subscript"/>
          <w:lang w:val="en-US"/>
        </w:rPr>
        <w:t xml:space="preserve"> </w:t>
      </w:r>
      <w:r>
        <w:rPr>
          <w:rFonts w:ascii="Times New Roman" w:hAnsi="Times New Roman"/>
          <w:b/>
          <w:color w:val="000000"/>
          <w:sz w:val="28"/>
          <w:szCs w:val="28"/>
          <w:vertAlign w:val="subscript"/>
        </w:rPr>
        <w:t>ср</w:t>
      </w:r>
      <w:r w:rsidRPr="00A03CEE">
        <w:rPr>
          <w:rFonts w:ascii="Times New Roman" w:hAnsi="Times New Roman"/>
          <w:b/>
          <w:color w:val="000000"/>
          <w:sz w:val="28"/>
          <w:szCs w:val="28"/>
          <w:lang w:val="en-US"/>
        </w:rPr>
        <w:t>=</w:t>
      </w:r>
      <w:r w:rsidRPr="00A03CEE">
        <w:rPr>
          <w:rFonts w:ascii="Times New Roman" w:hAnsi="Times New Roman"/>
          <w:color w:val="000000"/>
          <w:sz w:val="28"/>
          <w:szCs w:val="28"/>
          <w:lang w:val="en-US"/>
        </w:rPr>
        <w:t>0,82 / 2 = 0,41</w:t>
      </w:r>
    </w:p>
    <w:p w14:paraId="61385770" w14:textId="77777777" w:rsidR="008B56A9" w:rsidRPr="008A0FE0" w:rsidRDefault="008B56A9" w:rsidP="008B56A9">
      <w:pPr>
        <w:spacing w:after="0" w:line="240" w:lineRule="auto"/>
        <w:ind w:firstLine="720"/>
        <w:jc w:val="both"/>
        <w:rPr>
          <w:rFonts w:ascii="Times New Roman" w:hAnsi="Times New Roman"/>
          <w:sz w:val="28"/>
          <w:szCs w:val="28"/>
          <w:lang w:val="kk-KZ"/>
        </w:rPr>
      </w:pPr>
      <w:r>
        <w:rPr>
          <w:rFonts w:ascii="Times New Roman" w:hAnsi="Times New Roman"/>
          <w:color w:val="000000"/>
          <w:sz w:val="28"/>
          <w:szCs w:val="28"/>
          <w:lang w:val="kk-KZ"/>
        </w:rPr>
        <w:t xml:space="preserve">Онда </w:t>
      </w:r>
      <w:proofErr w:type="spellStart"/>
      <w:r>
        <w:rPr>
          <w:rFonts w:ascii="Times New Roman" w:hAnsi="Times New Roman"/>
          <w:b/>
          <w:color w:val="000000"/>
          <w:sz w:val="28"/>
          <w:szCs w:val="28"/>
          <w:lang w:val="en-US"/>
        </w:rPr>
        <w:t>S</w:t>
      </w:r>
      <w:r>
        <w:rPr>
          <w:rFonts w:ascii="Times New Roman" w:hAnsi="Times New Roman"/>
          <w:b/>
          <w:color w:val="000000"/>
          <w:sz w:val="28"/>
          <w:szCs w:val="28"/>
          <w:vertAlign w:val="subscript"/>
          <w:lang w:val="en-US"/>
        </w:rPr>
        <w:t>bj</w:t>
      </w:r>
      <w:proofErr w:type="spellEnd"/>
      <w:r w:rsidRPr="00A03CEE">
        <w:rPr>
          <w:rFonts w:ascii="Times New Roman" w:hAnsi="Times New Roman"/>
          <w:b/>
          <w:color w:val="000000"/>
          <w:sz w:val="28"/>
          <w:szCs w:val="28"/>
          <w:lang w:val="en-US"/>
        </w:rPr>
        <w:t>= √</w:t>
      </w:r>
      <w:r w:rsidRPr="00A03CEE">
        <w:rPr>
          <w:rFonts w:ascii="Times New Roman" w:hAnsi="Times New Roman"/>
          <w:color w:val="000000"/>
          <w:sz w:val="28"/>
          <w:szCs w:val="28"/>
          <w:lang w:val="en-US"/>
        </w:rPr>
        <w:t xml:space="preserve">0,41 / 8 = 0,158.  </w:t>
      </w:r>
      <w:r>
        <w:rPr>
          <w:rFonts w:ascii="Times New Roman" w:hAnsi="Times New Roman"/>
          <w:sz w:val="28"/>
          <w:szCs w:val="28"/>
          <w:lang w:val="kk-KZ"/>
        </w:rPr>
        <w:t xml:space="preserve">Статистикалық сенімділікке байланысты </w:t>
      </w:r>
      <w:r w:rsidRPr="000942B0">
        <w:rPr>
          <w:rFonts w:ascii="Times New Roman" w:hAnsi="Times New Roman"/>
          <w:color w:val="000000"/>
          <w:sz w:val="28"/>
          <w:szCs w:val="28"/>
          <w:lang w:val="en-US"/>
        </w:rPr>
        <w:t>P</w:t>
      </w:r>
      <w:r w:rsidRPr="00A03CEE">
        <w:rPr>
          <w:rFonts w:ascii="Times New Roman" w:hAnsi="Times New Roman"/>
          <w:color w:val="000000"/>
          <w:sz w:val="28"/>
          <w:szCs w:val="28"/>
          <w:lang w:val="en-US"/>
        </w:rPr>
        <w:t xml:space="preserve"> (95 %)</w:t>
      </w:r>
      <w:r>
        <w:rPr>
          <w:rFonts w:ascii="Times New Roman" w:hAnsi="Times New Roman"/>
          <w:color w:val="000000"/>
          <w:sz w:val="28"/>
          <w:szCs w:val="28"/>
          <w:lang w:val="kk-KZ"/>
        </w:rPr>
        <w:t xml:space="preserve"> Стъюденттің </w:t>
      </w:r>
      <w:r w:rsidRPr="000942B0">
        <w:rPr>
          <w:rFonts w:ascii="Times New Roman" w:hAnsi="Times New Roman"/>
          <w:b/>
          <w:color w:val="000000"/>
          <w:sz w:val="28"/>
          <w:szCs w:val="28"/>
          <w:lang w:val="en-US"/>
        </w:rPr>
        <w:t>t</w:t>
      </w:r>
      <w:r w:rsidRPr="00A03CEE">
        <w:rPr>
          <w:rFonts w:ascii="Times New Roman" w:hAnsi="Times New Roman"/>
          <w:color w:val="000000"/>
          <w:sz w:val="28"/>
          <w:szCs w:val="28"/>
          <w:lang w:val="en-US"/>
        </w:rPr>
        <w:t xml:space="preserve"> –</w:t>
      </w:r>
      <w:r>
        <w:rPr>
          <w:rFonts w:ascii="Times New Roman" w:hAnsi="Times New Roman"/>
          <w:color w:val="000000"/>
          <w:sz w:val="28"/>
          <w:szCs w:val="28"/>
          <w:lang w:val="kk-KZ"/>
        </w:rPr>
        <w:t xml:space="preserve">-өлшемшартының кестелік мәні және еркіндік дәрежелерінің саны </w:t>
      </w:r>
      <w:r w:rsidRPr="000942B0">
        <w:rPr>
          <w:rFonts w:ascii="Times New Roman" w:hAnsi="Times New Roman"/>
          <w:color w:val="000000"/>
          <w:sz w:val="28"/>
          <w:szCs w:val="28"/>
          <w:lang w:val="en-US"/>
        </w:rPr>
        <w:t>f</w:t>
      </w:r>
      <w:r>
        <w:rPr>
          <w:rFonts w:ascii="Times New Roman" w:hAnsi="Times New Roman"/>
          <w:color w:val="000000"/>
          <w:sz w:val="28"/>
          <w:szCs w:val="28"/>
          <w:lang w:val="kk-KZ"/>
        </w:rPr>
        <w:t xml:space="preserve">,  </w:t>
      </w:r>
      <w:proofErr w:type="spellStart"/>
      <w:r>
        <w:rPr>
          <w:rFonts w:ascii="Times New Roman" w:hAnsi="Times New Roman"/>
          <w:color w:val="000000"/>
          <w:sz w:val="28"/>
          <w:szCs w:val="28"/>
          <w:lang w:val="en-US"/>
        </w:rPr>
        <w:t>t</w:t>
      </w:r>
      <w:r>
        <w:rPr>
          <w:rFonts w:ascii="Times New Roman" w:hAnsi="Times New Roman"/>
          <w:color w:val="000000"/>
          <w:sz w:val="28"/>
          <w:szCs w:val="28"/>
          <w:vertAlign w:val="subscript"/>
          <w:lang w:val="en-US"/>
        </w:rPr>
        <w:t>j</w:t>
      </w:r>
      <w:proofErr w:type="spellEnd"/>
      <w:r w:rsidRPr="00A03CEE">
        <w:rPr>
          <w:rFonts w:ascii="Times New Roman" w:hAnsi="Times New Roman"/>
          <w:color w:val="000000"/>
          <w:sz w:val="28"/>
          <w:szCs w:val="28"/>
          <w:lang w:val="en-US"/>
        </w:rPr>
        <w:t xml:space="preserve"> = 2,31 (</w:t>
      </w:r>
      <w:r>
        <w:rPr>
          <w:rFonts w:ascii="Times New Roman" w:hAnsi="Times New Roman"/>
          <w:sz w:val="28"/>
          <w:szCs w:val="28"/>
          <w:lang w:val="en-US"/>
        </w:rPr>
        <w:t>f</w:t>
      </w:r>
      <w:r w:rsidRPr="00A03CEE">
        <w:rPr>
          <w:rFonts w:ascii="Times New Roman" w:hAnsi="Times New Roman"/>
          <w:sz w:val="28"/>
          <w:szCs w:val="28"/>
          <w:lang w:val="en-US"/>
        </w:rPr>
        <w:t xml:space="preserve"> = </w:t>
      </w:r>
      <w:r>
        <w:rPr>
          <w:rFonts w:ascii="Times New Roman" w:hAnsi="Times New Roman"/>
          <w:sz w:val="28"/>
          <w:szCs w:val="28"/>
          <w:lang w:val="en-US"/>
        </w:rPr>
        <w:t>N</w:t>
      </w:r>
      <w:r w:rsidRPr="00A03CEE">
        <w:rPr>
          <w:rFonts w:ascii="Times New Roman" w:hAnsi="Times New Roman"/>
          <w:sz w:val="28"/>
          <w:szCs w:val="28"/>
          <w:lang w:val="en-US"/>
        </w:rPr>
        <w:t>*(</w:t>
      </w:r>
      <w:r>
        <w:rPr>
          <w:rFonts w:ascii="Times New Roman" w:hAnsi="Times New Roman"/>
          <w:sz w:val="28"/>
          <w:szCs w:val="28"/>
          <w:lang w:val="en-US"/>
        </w:rPr>
        <w:t>k</w:t>
      </w:r>
      <w:r w:rsidRPr="00A03CEE">
        <w:rPr>
          <w:rFonts w:ascii="Times New Roman" w:hAnsi="Times New Roman"/>
          <w:sz w:val="28"/>
          <w:szCs w:val="28"/>
          <w:lang w:val="en-US"/>
        </w:rPr>
        <w:t>-1) = 8*(2 - 1) = 8,</w:t>
      </w:r>
      <w:r>
        <w:rPr>
          <w:rFonts w:ascii="Times New Roman" w:hAnsi="Times New Roman"/>
          <w:sz w:val="28"/>
          <w:szCs w:val="28"/>
          <w:lang w:val="en-US"/>
        </w:rPr>
        <w:t>P</w:t>
      </w:r>
      <w:r w:rsidRPr="00A03CEE">
        <w:rPr>
          <w:rFonts w:ascii="Times New Roman" w:hAnsi="Times New Roman"/>
          <w:sz w:val="28"/>
          <w:szCs w:val="28"/>
          <w:lang w:val="en-US"/>
        </w:rPr>
        <w:t xml:space="preserve"> = 0,95, </w:t>
      </w:r>
      <w:r w:rsidRPr="00A03CEE">
        <w:rPr>
          <w:rFonts w:ascii="Times New Roman" w:hAnsi="Times New Roman"/>
          <w:color w:val="000000"/>
          <w:sz w:val="28"/>
          <w:szCs w:val="28"/>
          <w:lang w:val="en-US"/>
        </w:rPr>
        <w:t>[</w:t>
      </w:r>
      <w:r w:rsidRPr="002958BE">
        <w:rPr>
          <w:rFonts w:ascii="Times New Roman" w:hAnsi="Times New Roman"/>
          <w:sz w:val="28"/>
          <w:szCs w:val="28"/>
          <w:lang w:val="kk-KZ"/>
        </w:rPr>
        <w:t>182</w:t>
      </w:r>
      <w:r w:rsidRPr="00A03CEE">
        <w:rPr>
          <w:rFonts w:ascii="Times New Roman" w:hAnsi="Times New Roman"/>
          <w:sz w:val="28"/>
          <w:szCs w:val="28"/>
          <w:lang w:val="en-US"/>
        </w:rPr>
        <w:t xml:space="preserve">, </w:t>
      </w:r>
      <w:r w:rsidRPr="002958BE">
        <w:rPr>
          <w:rFonts w:ascii="Times New Roman" w:hAnsi="Times New Roman"/>
          <w:sz w:val="28"/>
          <w:szCs w:val="28"/>
          <w:lang w:val="kk-KZ"/>
        </w:rPr>
        <w:t>қосымша</w:t>
      </w:r>
      <w:r w:rsidRPr="00A03CEE">
        <w:rPr>
          <w:rFonts w:ascii="Times New Roman" w:hAnsi="Times New Roman"/>
          <w:sz w:val="28"/>
          <w:szCs w:val="28"/>
          <w:lang w:val="en-US"/>
        </w:rPr>
        <w:t xml:space="preserve"> 3</w:t>
      </w:r>
      <w:r w:rsidRPr="00A03CEE">
        <w:rPr>
          <w:rFonts w:ascii="Times New Roman" w:hAnsi="Times New Roman"/>
          <w:color w:val="000000"/>
          <w:sz w:val="28"/>
          <w:szCs w:val="28"/>
          <w:lang w:val="en-US"/>
        </w:rPr>
        <w:t>])</w:t>
      </w:r>
      <w:r>
        <w:rPr>
          <w:rFonts w:ascii="Times New Roman" w:hAnsi="Times New Roman"/>
          <w:color w:val="000000"/>
          <w:sz w:val="28"/>
          <w:szCs w:val="28"/>
          <w:lang w:val="kk-KZ"/>
        </w:rPr>
        <w:t xml:space="preserve"> тең болған жағдайда, онда коэффициентердің маңыздылығының шарты </w:t>
      </w:r>
      <w:r w:rsidRPr="00A03CEE">
        <w:rPr>
          <w:rFonts w:ascii="Times New Roman" w:hAnsi="Times New Roman"/>
          <w:sz w:val="28"/>
          <w:szCs w:val="28"/>
          <w:lang w:val="en-US"/>
        </w:rPr>
        <w:t>(</w:t>
      </w:r>
      <w:r>
        <w:rPr>
          <w:rFonts w:ascii="Times New Roman" w:hAnsi="Times New Roman"/>
          <w:sz w:val="28"/>
          <w:szCs w:val="28"/>
        </w:rPr>
        <w:t>А</w:t>
      </w:r>
      <w:r w:rsidRPr="00A03CEE">
        <w:rPr>
          <w:rFonts w:ascii="Times New Roman" w:hAnsi="Times New Roman"/>
          <w:sz w:val="28"/>
          <w:szCs w:val="28"/>
          <w:lang w:val="en-US"/>
        </w:rPr>
        <w:t xml:space="preserve"> 7)</w:t>
      </w:r>
      <w:r>
        <w:rPr>
          <w:rFonts w:ascii="Times New Roman" w:hAnsi="Times New Roman"/>
          <w:sz w:val="28"/>
          <w:szCs w:val="28"/>
          <w:lang w:val="kk-KZ"/>
        </w:rPr>
        <w:t xml:space="preserve"> формуласына сәйкес </w:t>
      </w:r>
      <w:r w:rsidRPr="00A03CEE">
        <w:rPr>
          <w:rFonts w:ascii="Times New Roman" w:hAnsi="Times New Roman"/>
          <w:sz w:val="28"/>
          <w:szCs w:val="28"/>
          <w:lang w:val="en-US"/>
        </w:rPr>
        <w:t>│</w:t>
      </w:r>
      <w:proofErr w:type="spellStart"/>
      <w:r>
        <w:rPr>
          <w:rFonts w:ascii="Times New Roman" w:hAnsi="Times New Roman"/>
          <w:sz w:val="28"/>
          <w:szCs w:val="28"/>
          <w:lang w:val="en-US"/>
        </w:rPr>
        <w:t>b</w:t>
      </w:r>
      <w:r w:rsidRPr="00816748">
        <w:rPr>
          <w:rFonts w:ascii="Times New Roman" w:hAnsi="Times New Roman"/>
          <w:sz w:val="28"/>
          <w:szCs w:val="28"/>
          <w:vertAlign w:val="subscript"/>
          <w:lang w:val="en-US"/>
        </w:rPr>
        <w:t>j</w:t>
      </w:r>
      <w:proofErr w:type="spellEnd"/>
      <w:r w:rsidRPr="00A03CEE">
        <w:rPr>
          <w:rFonts w:ascii="Times New Roman" w:hAnsi="Times New Roman"/>
          <w:sz w:val="28"/>
          <w:szCs w:val="28"/>
          <w:lang w:val="en-US"/>
        </w:rPr>
        <w:t>│≥0,365 (2,31*0,158)</w:t>
      </w:r>
      <w:r>
        <w:rPr>
          <w:rFonts w:ascii="Times New Roman" w:hAnsi="Times New Roman"/>
          <w:sz w:val="28"/>
          <w:szCs w:val="28"/>
          <w:lang w:val="kk-KZ"/>
        </w:rPr>
        <w:t xml:space="preserve"> болады.</w:t>
      </w:r>
    </w:p>
    <w:p w14:paraId="497F50A2" w14:textId="77777777" w:rsidR="008B56A9" w:rsidRPr="00390D58" w:rsidRDefault="008B56A9" w:rsidP="008B56A9">
      <w:pPr>
        <w:spacing w:after="0" w:line="240" w:lineRule="auto"/>
        <w:ind w:firstLine="720"/>
        <w:jc w:val="both"/>
        <w:rPr>
          <w:rFonts w:ascii="Times New Roman" w:hAnsi="Times New Roman"/>
          <w:sz w:val="28"/>
          <w:szCs w:val="28"/>
          <w:lang w:val="kk-KZ"/>
        </w:rPr>
      </w:pPr>
    </w:p>
    <w:p w14:paraId="344534BD" w14:textId="77777777" w:rsidR="004D1C99" w:rsidRPr="004D1C99" w:rsidRDefault="004D1C99" w:rsidP="004D1C99">
      <w:pPr>
        <w:spacing w:after="0" w:line="240" w:lineRule="auto"/>
        <w:jc w:val="both"/>
        <w:rPr>
          <w:rFonts w:ascii="Times New Roman" w:hAnsi="Times New Roman"/>
          <w:sz w:val="28"/>
          <w:szCs w:val="28"/>
          <w:lang w:val="kk-KZ"/>
        </w:rPr>
      </w:pPr>
      <w:r>
        <w:rPr>
          <w:rFonts w:ascii="Times New Roman" w:hAnsi="Times New Roman"/>
          <w:sz w:val="28"/>
          <w:szCs w:val="28"/>
          <w:lang w:val="kk-KZ"/>
        </w:rPr>
        <w:t>Кесте</w:t>
      </w:r>
      <w:r w:rsidRPr="004D1C99">
        <w:rPr>
          <w:rFonts w:ascii="Times New Roman" w:hAnsi="Times New Roman"/>
          <w:sz w:val="28"/>
          <w:szCs w:val="28"/>
          <w:lang w:val="kk-KZ"/>
        </w:rPr>
        <w:t xml:space="preserve"> 20 –</w:t>
      </w:r>
      <w:r w:rsidRPr="00076411">
        <w:rPr>
          <w:rFonts w:ascii="Times New Roman" w:hAnsi="Times New Roman"/>
          <w:sz w:val="28"/>
          <w:szCs w:val="28"/>
          <w:lang w:val="kk-KZ"/>
        </w:rPr>
        <w:t xml:space="preserve">Excel бағдарламасын қолдана отырып жасалған 6 теңдеудің коэффициенттерін есептеу </w:t>
      </w:r>
      <w:r w:rsidRPr="004D1C99">
        <w:rPr>
          <w:rFonts w:ascii="Times New Roman" w:hAnsi="Times New Roman"/>
          <w:sz w:val="28"/>
          <w:szCs w:val="28"/>
          <w:lang w:val="kk-KZ"/>
        </w:rPr>
        <w:t>(модель II /3)</w:t>
      </w:r>
    </w:p>
    <w:p w14:paraId="5E0500FD" w14:textId="77777777" w:rsidR="004D1C99" w:rsidRDefault="004D1C99" w:rsidP="004D1C99">
      <w:pPr>
        <w:spacing w:after="0" w:line="240" w:lineRule="auto"/>
        <w:jc w:val="center"/>
        <w:rPr>
          <w:rFonts w:ascii="Times New Roman" w:hAnsi="Times New Roman"/>
          <w:sz w:val="28"/>
          <w:szCs w:val="28"/>
        </w:rPr>
      </w:pPr>
      <w:r>
        <w:rPr>
          <w:rFonts w:ascii="Times New Roman" w:hAnsi="Times New Roman"/>
          <w:noProof/>
          <w:sz w:val="28"/>
          <w:szCs w:val="28"/>
          <w:lang w:eastAsia="ru-RU"/>
        </w:rPr>
        <w:lastRenderedPageBreak/>
        <w:drawing>
          <wp:inline distT="0" distB="0" distL="0" distR="0" wp14:anchorId="147B0DBC" wp14:editId="4FCA9DF1">
            <wp:extent cx="5446644" cy="2902082"/>
            <wp:effectExtent l="0" t="0" r="1905"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50655" cy="2904219"/>
                    </a:xfrm>
                    <a:prstGeom prst="rect">
                      <a:avLst/>
                    </a:prstGeom>
                    <a:noFill/>
                    <a:ln>
                      <a:noFill/>
                    </a:ln>
                  </pic:spPr>
                </pic:pic>
              </a:graphicData>
            </a:graphic>
          </wp:inline>
        </w:drawing>
      </w:r>
    </w:p>
    <w:p w14:paraId="0103CAF2" w14:textId="77777777" w:rsidR="004D1C99" w:rsidRDefault="004D1C99" w:rsidP="004D1C99">
      <w:pPr>
        <w:spacing w:after="0" w:line="240" w:lineRule="auto"/>
        <w:jc w:val="center"/>
        <w:rPr>
          <w:rFonts w:ascii="Times New Roman" w:hAnsi="Times New Roman" w:cs="Times New Roman"/>
          <w:sz w:val="28"/>
          <w:szCs w:val="28"/>
          <w:lang w:val="kk-KZ"/>
        </w:rPr>
      </w:pPr>
    </w:p>
    <w:p w14:paraId="098D6203" w14:textId="77777777" w:rsidR="004D1C99" w:rsidRDefault="004D1C99" w:rsidP="004D1C99">
      <w:pPr>
        <w:spacing w:after="0" w:line="240" w:lineRule="auto"/>
        <w:rPr>
          <w:rFonts w:ascii="Times New Roman" w:hAnsi="Times New Roman" w:cs="Times New Roman"/>
          <w:sz w:val="28"/>
          <w:szCs w:val="28"/>
          <w:lang w:val="kk-KZ"/>
        </w:rPr>
      </w:pPr>
    </w:p>
    <w:p w14:paraId="0FF5B422" w14:textId="77777777" w:rsidR="004D1C99" w:rsidRPr="00BA7F17" w:rsidRDefault="004D1C99" w:rsidP="004D1C99">
      <w:pPr>
        <w:pStyle w:val="aa"/>
        <w:spacing w:line="240" w:lineRule="auto"/>
        <w:ind w:firstLine="709"/>
        <w:jc w:val="both"/>
        <w:rPr>
          <w:rFonts w:ascii="Times New Roman" w:hAnsi="Times New Roman" w:cs="Times New Roman"/>
          <w:kern w:val="24"/>
          <w:sz w:val="28"/>
          <w:szCs w:val="28"/>
          <w:lang w:val="kk-KZ"/>
        </w:rPr>
      </w:pPr>
      <w:r w:rsidRPr="007C4295">
        <w:rPr>
          <w:rFonts w:ascii="Times New Roman" w:hAnsi="Times New Roman" w:cs="Times New Roman"/>
          <w:kern w:val="24"/>
          <w:sz w:val="28"/>
          <w:szCs w:val="28"/>
          <w:lang w:val="kk-KZ"/>
        </w:rPr>
        <w:t xml:space="preserve">Стьюденттің </w:t>
      </w:r>
      <w:r w:rsidRPr="007C4295">
        <w:rPr>
          <w:rFonts w:ascii="Times New Roman" w:hAnsi="Times New Roman" w:cs="Times New Roman"/>
          <w:sz w:val="28"/>
          <w:szCs w:val="28"/>
          <w:lang w:val="kk-KZ"/>
        </w:rPr>
        <w:t xml:space="preserve">t-өлшемшартының көмегімен шығарылған bj коэффициенттерінің маңыздылығын тексеру  теңдеуде алынған </w:t>
      </w:r>
      <w:r w:rsidRPr="00C10B08">
        <w:rPr>
          <w:rFonts w:ascii="Times New Roman" w:hAnsi="Times New Roman" w:cs="Times New Roman"/>
          <w:sz w:val="28"/>
          <w:szCs w:val="28"/>
          <w:lang w:val="kk-KZ"/>
        </w:rPr>
        <w:t>b</w:t>
      </w:r>
      <w:r w:rsidRPr="00C10B08">
        <w:rPr>
          <w:rFonts w:ascii="Times New Roman" w:hAnsi="Times New Roman" w:cs="Times New Roman"/>
          <w:sz w:val="28"/>
          <w:szCs w:val="28"/>
          <w:vertAlign w:val="subscript"/>
          <w:lang w:val="kk-KZ"/>
        </w:rPr>
        <w:t>12</w:t>
      </w:r>
      <w:r w:rsidRPr="00C10B08">
        <w:rPr>
          <w:rFonts w:ascii="Times New Roman" w:hAnsi="Times New Roman" w:cs="Times New Roman"/>
          <w:sz w:val="28"/>
          <w:szCs w:val="28"/>
          <w:lang w:val="kk-KZ"/>
        </w:rPr>
        <w:t>, b</w:t>
      </w:r>
      <w:r w:rsidRPr="00C10B08">
        <w:rPr>
          <w:rFonts w:ascii="Times New Roman" w:hAnsi="Times New Roman" w:cs="Times New Roman"/>
          <w:sz w:val="28"/>
          <w:szCs w:val="28"/>
          <w:vertAlign w:val="subscript"/>
          <w:lang w:val="kk-KZ"/>
        </w:rPr>
        <w:t>13</w:t>
      </w:r>
      <w:r w:rsidRPr="00C10B08">
        <w:rPr>
          <w:rFonts w:ascii="Times New Roman" w:hAnsi="Times New Roman" w:cs="Times New Roman"/>
          <w:sz w:val="28"/>
          <w:szCs w:val="28"/>
          <w:lang w:val="kk-KZ"/>
        </w:rPr>
        <w:t>, b</w:t>
      </w:r>
      <w:r w:rsidRPr="00C10B08">
        <w:rPr>
          <w:rFonts w:ascii="Times New Roman" w:hAnsi="Times New Roman" w:cs="Times New Roman"/>
          <w:sz w:val="28"/>
          <w:szCs w:val="28"/>
          <w:vertAlign w:val="subscript"/>
          <w:lang w:val="kk-KZ"/>
        </w:rPr>
        <w:t>23</w:t>
      </w:r>
      <w:r w:rsidRPr="00C10B08">
        <w:rPr>
          <w:rFonts w:ascii="Times New Roman" w:hAnsi="Times New Roman" w:cs="Times New Roman"/>
          <w:sz w:val="28"/>
          <w:szCs w:val="28"/>
          <w:lang w:val="kk-KZ"/>
        </w:rPr>
        <w:t>, b</w:t>
      </w:r>
      <w:r w:rsidRPr="00C10B08">
        <w:rPr>
          <w:rFonts w:ascii="Times New Roman" w:hAnsi="Times New Roman" w:cs="Times New Roman"/>
          <w:sz w:val="28"/>
          <w:szCs w:val="28"/>
          <w:vertAlign w:val="subscript"/>
          <w:lang w:val="kk-KZ"/>
        </w:rPr>
        <w:t xml:space="preserve">123 </w:t>
      </w:r>
      <w:r w:rsidRPr="007C4295">
        <w:rPr>
          <w:rFonts w:ascii="Times New Roman" w:hAnsi="Times New Roman" w:cs="Times New Roman"/>
          <w:sz w:val="28"/>
          <w:szCs w:val="28"/>
          <w:lang w:val="kk-KZ"/>
        </w:rPr>
        <w:t xml:space="preserve">коэффициенттерінің  маңызды емес екенін көрсетті.  </w:t>
      </w:r>
    </w:p>
    <w:p w14:paraId="600C2D51" w14:textId="2B484DC1" w:rsidR="004D1C99" w:rsidRPr="009B54A3" w:rsidRDefault="004D1C99" w:rsidP="004D1C99">
      <w:pPr>
        <w:spacing w:after="0" w:line="240" w:lineRule="auto"/>
        <w:ind w:firstLine="709"/>
        <w:jc w:val="both"/>
        <w:rPr>
          <w:rFonts w:ascii="Times New Roman" w:hAnsi="Times New Roman" w:cs="Times New Roman"/>
          <w:bCs/>
          <w:sz w:val="28"/>
          <w:szCs w:val="28"/>
          <w:lang w:val="kk-KZ"/>
        </w:rPr>
      </w:pPr>
      <w:r>
        <w:rPr>
          <w:rFonts w:ascii="Times New Roman" w:hAnsi="Times New Roman" w:cs="Times New Roman"/>
          <w:bCs/>
          <w:sz w:val="28"/>
          <w:szCs w:val="28"/>
          <w:lang w:val="kk-KZ"/>
        </w:rPr>
        <w:t>Онда</w:t>
      </w:r>
      <w:r w:rsidR="00B35590">
        <w:rPr>
          <w:rFonts w:ascii="Times New Roman" w:hAnsi="Times New Roman" w:cs="Times New Roman"/>
          <w:bCs/>
          <w:sz w:val="28"/>
          <w:szCs w:val="28"/>
          <w:lang w:val="kk-KZ"/>
        </w:rPr>
        <w:t xml:space="preserve"> </w:t>
      </w:r>
      <w:r>
        <w:rPr>
          <w:rFonts w:ascii="Times New Roman" w:hAnsi="Times New Roman" w:cs="Times New Roman"/>
          <w:bCs/>
          <w:sz w:val="28"/>
          <w:szCs w:val="28"/>
          <w:lang w:val="kk-KZ"/>
        </w:rPr>
        <w:t xml:space="preserve">Шаңқанай </w:t>
      </w:r>
      <w:r w:rsidRPr="00A92C66">
        <w:rPr>
          <w:rFonts w:ascii="Times New Roman" w:hAnsi="Times New Roman" w:cs="Times New Roman"/>
          <w:bCs/>
          <w:sz w:val="28"/>
          <w:szCs w:val="28"/>
          <w:lang w:val="kk-KZ"/>
        </w:rPr>
        <w:t xml:space="preserve"> кен орнының табиғи цеолитінде </w:t>
      </w:r>
      <w:r>
        <w:rPr>
          <w:rFonts w:ascii="Times New Roman" w:hAnsi="Times New Roman" w:cs="Times New Roman"/>
          <w:bCs/>
          <w:sz w:val="28"/>
          <w:szCs w:val="28"/>
          <w:lang w:val="kk-KZ"/>
        </w:rPr>
        <w:t>кадмий</w:t>
      </w:r>
      <w:r w:rsidRPr="00A92C66">
        <w:rPr>
          <w:rFonts w:ascii="Times New Roman" w:hAnsi="Times New Roman" w:cs="Times New Roman"/>
          <w:bCs/>
          <w:sz w:val="28"/>
          <w:szCs w:val="28"/>
          <w:lang w:val="kk-KZ"/>
        </w:rPr>
        <w:t xml:space="preserve"> ион</w:t>
      </w:r>
      <w:r>
        <w:rPr>
          <w:rFonts w:ascii="Times New Roman" w:hAnsi="Times New Roman" w:cs="Times New Roman"/>
          <w:bCs/>
          <w:sz w:val="28"/>
          <w:szCs w:val="28"/>
          <w:lang w:val="kk-KZ"/>
        </w:rPr>
        <w:t>ының</w:t>
      </w:r>
      <w:r w:rsidRPr="00A92C66">
        <w:rPr>
          <w:rFonts w:ascii="Times New Roman" w:hAnsi="Times New Roman" w:cs="Times New Roman"/>
          <w:bCs/>
          <w:sz w:val="28"/>
          <w:szCs w:val="28"/>
          <w:lang w:val="kk-KZ"/>
        </w:rPr>
        <w:t xml:space="preserve"> сорбциясы (ион алма</w:t>
      </w:r>
      <w:r>
        <w:rPr>
          <w:rFonts w:ascii="Times New Roman" w:hAnsi="Times New Roman" w:cs="Times New Roman"/>
          <w:bCs/>
          <w:sz w:val="28"/>
          <w:szCs w:val="28"/>
          <w:lang w:val="kk-KZ"/>
        </w:rPr>
        <w:t>суы</w:t>
      </w:r>
      <w:r w:rsidRPr="00A92C66">
        <w:rPr>
          <w:rFonts w:ascii="Times New Roman" w:hAnsi="Times New Roman" w:cs="Times New Roman"/>
          <w:bCs/>
          <w:sz w:val="28"/>
          <w:szCs w:val="28"/>
          <w:lang w:val="kk-KZ"/>
        </w:rPr>
        <w:t>) Y</w:t>
      </w:r>
      <w:r>
        <w:rPr>
          <w:rFonts w:ascii="Times New Roman" w:hAnsi="Times New Roman" w:cs="Times New Roman"/>
          <w:bCs/>
          <w:sz w:val="28"/>
          <w:szCs w:val="28"/>
          <w:lang w:val="kk-KZ"/>
        </w:rPr>
        <w:t>6</w:t>
      </w:r>
      <w:r w:rsidRPr="00A92C66">
        <w:rPr>
          <w:rFonts w:ascii="Times New Roman" w:hAnsi="Times New Roman" w:cs="Times New Roman"/>
          <w:bCs/>
          <w:sz w:val="28"/>
          <w:szCs w:val="28"/>
          <w:lang w:val="kk-KZ"/>
        </w:rPr>
        <w:t>, %  тәу</w:t>
      </w:r>
      <w:r>
        <w:rPr>
          <w:rFonts w:ascii="Times New Roman" w:hAnsi="Times New Roman" w:cs="Times New Roman"/>
          <w:bCs/>
          <w:sz w:val="28"/>
          <w:szCs w:val="28"/>
          <w:lang w:val="kk-KZ"/>
        </w:rPr>
        <w:t>елділігінің 6-шы</w:t>
      </w:r>
      <w:r w:rsidRPr="00A92C66">
        <w:rPr>
          <w:rFonts w:ascii="Times New Roman" w:hAnsi="Times New Roman" w:cs="Times New Roman"/>
          <w:bCs/>
          <w:sz w:val="28"/>
          <w:szCs w:val="28"/>
          <w:lang w:val="kk-KZ"/>
        </w:rPr>
        <w:t xml:space="preserve"> теңдеуі ерітіндідегі(X1)</w:t>
      </w:r>
      <w:r>
        <w:rPr>
          <w:rFonts w:ascii="Times New Roman" w:hAnsi="Times New Roman" w:cs="Times New Roman"/>
          <w:bCs/>
          <w:sz w:val="28"/>
          <w:szCs w:val="28"/>
          <w:lang w:val="kk-KZ"/>
        </w:rPr>
        <w:t xml:space="preserve"> оның </w:t>
      </w:r>
      <w:r w:rsidRPr="00A92C66">
        <w:rPr>
          <w:rFonts w:ascii="Times New Roman" w:hAnsi="Times New Roman" w:cs="Times New Roman"/>
          <w:bCs/>
          <w:sz w:val="28"/>
          <w:szCs w:val="28"/>
          <w:lang w:val="kk-KZ"/>
        </w:rPr>
        <w:t xml:space="preserve"> концентрациясына </w:t>
      </w:r>
      <w:r w:rsidRPr="009B54A3">
        <w:rPr>
          <w:rFonts w:ascii="Times New Roman" w:hAnsi="Times New Roman" w:cs="Times New Roman"/>
          <w:sz w:val="28"/>
          <w:szCs w:val="28"/>
          <w:lang w:val="kk-KZ"/>
        </w:rPr>
        <w:t>(</w:t>
      </w:r>
      <w:r w:rsidRPr="00BE408A">
        <w:rPr>
          <w:rFonts w:ascii="Times New Roman" w:hAnsi="Times New Roman" w:cs="Times New Roman"/>
          <w:sz w:val="28"/>
          <w:szCs w:val="28"/>
          <w:lang w:val="kk-KZ"/>
        </w:rPr>
        <w:t>Cd</w:t>
      </w:r>
      <w:r w:rsidRPr="00BE408A">
        <w:rPr>
          <w:rFonts w:ascii="Times New Roman" w:hAnsi="Times New Roman" w:cs="Times New Roman"/>
          <w:sz w:val="28"/>
          <w:szCs w:val="28"/>
          <w:vertAlign w:val="superscript"/>
          <w:lang w:val="kk-KZ"/>
        </w:rPr>
        <w:t>2+</w:t>
      </w:r>
      <w:r w:rsidRPr="00BE408A">
        <w:rPr>
          <w:rFonts w:ascii="Times New Roman" w:hAnsi="Times New Roman" w:cs="Times New Roman"/>
          <w:sz w:val="28"/>
          <w:szCs w:val="28"/>
          <w:lang w:val="kk-KZ"/>
        </w:rPr>
        <w:t>)</w:t>
      </w:r>
      <w:r>
        <w:rPr>
          <w:rFonts w:ascii="Times New Roman" w:hAnsi="Times New Roman" w:cs="Times New Roman"/>
          <w:bCs/>
          <w:sz w:val="28"/>
          <w:szCs w:val="28"/>
          <w:lang w:val="kk-KZ"/>
        </w:rPr>
        <w:t xml:space="preserve">, </w:t>
      </w:r>
      <w:r w:rsidRPr="00A92C66">
        <w:rPr>
          <w:rFonts w:ascii="Times New Roman" w:hAnsi="Times New Roman" w:cs="Times New Roman"/>
          <w:bCs/>
          <w:sz w:val="28"/>
          <w:szCs w:val="28"/>
          <w:lang w:val="kk-KZ"/>
        </w:rPr>
        <w:t>өткізу жылдамдығына (X2) және бөлшектердің фракциясына (X3) байланысты:</w:t>
      </w:r>
    </w:p>
    <w:p w14:paraId="4E335E05" w14:textId="77777777" w:rsidR="004D1C99" w:rsidRPr="00185F94" w:rsidRDefault="004D1C99" w:rsidP="004D1C99">
      <w:pPr>
        <w:spacing w:after="0" w:line="240" w:lineRule="auto"/>
        <w:ind w:firstLine="709"/>
        <w:jc w:val="both"/>
        <w:rPr>
          <w:rFonts w:ascii="Times New Roman" w:hAnsi="Times New Roman" w:cs="Times New Roman"/>
          <w:bCs/>
          <w:sz w:val="28"/>
          <w:szCs w:val="28"/>
          <w:lang w:val="kk-KZ"/>
        </w:rPr>
      </w:pPr>
    </w:p>
    <w:p w14:paraId="23AAC307" w14:textId="77777777" w:rsidR="004D1C99" w:rsidRPr="00185F94" w:rsidRDefault="004D1C99" w:rsidP="004D1C99">
      <w:pPr>
        <w:spacing w:after="0" w:line="240" w:lineRule="auto"/>
        <w:ind w:right="-284"/>
        <w:jc w:val="center"/>
        <w:rPr>
          <w:rFonts w:ascii="Times New Roman" w:hAnsi="Times New Roman" w:cs="Times New Roman"/>
          <w:b/>
          <w:sz w:val="28"/>
          <w:szCs w:val="28"/>
          <w:lang w:val="kk-KZ"/>
        </w:rPr>
      </w:pPr>
      <w:r w:rsidRPr="00185F94">
        <w:rPr>
          <w:rFonts w:ascii="Times New Roman" w:hAnsi="Times New Roman" w:cs="Times New Roman"/>
          <w:b/>
          <w:sz w:val="28"/>
          <w:szCs w:val="28"/>
          <w:u w:val="single"/>
          <w:lang w:val="kk-KZ"/>
        </w:rPr>
        <w:t>Y6 = 97,78 – 1,2*X1 – 0,47*Х2 – 0,37*Х3</w:t>
      </w:r>
    </w:p>
    <w:p w14:paraId="6908BBE2" w14:textId="77777777" w:rsidR="004D1C99" w:rsidRPr="00185F94" w:rsidRDefault="004D1C99" w:rsidP="004D1C99">
      <w:pPr>
        <w:spacing w:after="0" w:line="240" w:lineRule="auto"/>
        <w:jc w:val="both"/>
        <w:rPr>
          <w:rFonts w:ascii="Times New Roman" w:hAnsi="Times New Roman"/>
          <w:sz w:val="28"/>
          <w:szCs w:val="28"/>
          <w:lang w:val="kk-KZ"/>
        </w:rPr>
      </w:pPr>
    </w:p>
    <w:p w14:paraId="0F1CACDD" w14:textId="77777777" w:rsidR="004D1C99" w:rsidRPr="003421C5" w:rsidRDefault="004D1C99" w:rsidP="004D1C99">
      <w:p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Кесте </w:t>
      </w:r>
      <w:r w:rsidRPr="00185F94">
        <w:rPr>
          <w:rFonts w:ascii="Times New Roman" w:hAnsi="Times New Roman"/>
          <w:sz w:val="28"/>
          <w:szCs w:val="28"/>
          <w:lang w:val="kk-KZ"/>
        </w:rPr>
        <w:t xml:space="preserve"> 21 –</w:t>
      </w:r>
      <w:r w:rsidRPr="003421C5">
        <w:rPr>
          <w:rFonts w:ascii="Times New Roman" w:hAnsi="Times New Roman"/>
          <w:sz w:val="28"/>
          <w:szCs w:val="28"/>
          <w:lang w:val="kk-KZ"/>
        </w:rPr>
        <w:t xml:space="preserve">Excel бағдарламасын қолдана отырып жасалған 6 теңдеудің </w:t>
      </w:r>
      <w:r>
        <w:rPr>
          <w:rFonts w:ascii="Times New Roman" w:hAnsi="Times New Roman"/>
          <w:sz w:val="28"/>
          <w:szCs w:val="28"/>
          <w:lang w:val="kk-KZ"/>
        </w:rPr>
        <w:t xml:space="preserve">адекваттылығын </w:t>
      </w:r>
      <w:r w:rsidRPr="003421C5">
        <w:rPr>
          <w:rFonts w:ascii="Times New Roman" w:hAnsi="Times New Roman"/>
          <w:sz w:val="28"/>
          <w:szCs w:val="28"/>
          <w:lang w:val="kk-KZ"/>
        </w:rPr>
        <w:t xml:space="preserve"> тексеру үшін коэффициенттерді есептеу </w:t>
      </w:r>
      <w:r w:rsidRPr="00185F94">
        <w:rPr>
          <w:rFonts w:ascii="Times New Roman" w:hAnsi="Times New Roman"/>
          <w:sz w:val="28"/>
          <w:szCs w:val="28"/>
          <w:lang w:val="kk-KZ"/>
        </w:rPr>
        <w:t>(модель II/3)</w:t>
      </w:r>
    </w:p>
    <w:p w14:paraId="5A205301" w14:textId="77777777" w:rsidR="004D1C99" w:rsidRPr="00185F94" w:rsidRDefault="004D1C99" w:rsidP="004D1C99">
      <w:pPr>
        <w:spacing w:after="0" w:line="240" w:lineRule="auto"/>
        <w:jc w:val="both"/>
        <w:rPr>
          <w:rFonts w:ascii="Times New Roman" w:hAnsi="Times New Roman"/>
          <w:sz w:val="28"/>
          <w:szCs w:val="28"/>
          <w:lang w:val="kk-KZ"/>
        </w:rPr>
      </w:pPr>
    </w:p>
    <w:tbl>
      <w:tblPr>
        <w:tblW w:w="9557" w:type="dxa"/>
        <w:tblInd w:w="-5" w:type="dxa"/>
        <w:tblLook w:val="04A0" w:firstRow="1" w:lastRow="0" w:firstColumn="1" w:lastColumn="0" w:noHBand="0" w:noVBand="1"/>
      </w:tblPr>
      <w:tblGrid>
        <w:gridCol w:w="570"/>
        <w:gridCol w:w="874"/>
        <w:gridCol w:w="874"/>
        <w:gridCol w:w="874"/>
        <w:gridCol w:w="1273"/>
        <w:gridCol w:w="1273"/>
        <w:gridCol w:w="1273"/>
        <w:gridCol w:w="1273"/>
        <w:gridCol w:w="1273"/>
      </w:tblGrid>
      <w:tr w:rsidR="004D1C99" w:rsidRPr="0011684B" w14:paraId="05156277" w14:textId="77777777" w:rsidTr="008C4929">
        <w:trPr>
          <w:trHeight w:val="430"/>
        </w:trPr>
        <w:tc>
          <w:tcPr>
            <w:tcW w:w="5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D3A76"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single" w:sz="4" w:space="0" w:color="auto"/>
              <w:left w:val="nil"/>
              <w:bottom w:val="single" w:sz="4" w:space="0" w:color="auto"/>
              <w:right w:val="single" w:sz="4" w:space="0" w:color="auto"/>
            </w:tcBorders>
            <w:shd w:val="clear" w:color="auto" w:fill="auto"/>
            <w:noWrap/>
            <w:vAlign w:val="center"/>
            <w:hideMark/>
          </w:tcPr>
          <w:p w14:paraId="6D588653"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Х</w:t>
            </w:r>
            <w:r w:rsidRPr="0011684B">
              <w:rPr>
                <w:rFonts w:ascii="Times New Roman" w:eastAsia="Times New Roman" w:hAnsi="Times New Roman" w:cs="Times New Roman"/>
                <w:color w:val="000000"/>
                <w:sz w:val="28"/>
                <w:szCs w:val="28"/>
                <w:vertAlign w:val="subscript"/>
                <w:lang w:eastAsia="ru-RU"/>
              </w:rPr>
              <w:t>1</w:t>
            </w:r>
          </w:p>
        </w:tc>
        <w:tc>
          <w:tcPr>
            <w:tcW w:w="874" w:type="dxa"/>
            <w:tcBorders>
              <w:top w:val="single" w:sz="4" w:space="0" w:color="auto"/>
              <w:left w:val="nil"/>
              <w:bottom w:val="single" w:sz="4" w:space="0" w:color="auto"/>
              <w:right w:val="single" w:sz="4" w:space="0" w:color="auto"/>
            </w:tcBorders>
            <w:shd w:val="clear" w:color="auto" w:fill="auto"/>
            <w:noWrap/>
            <w:vAlign w:val="center"/>
            <w:hideMark/>
          </w:tcPr>
          <w:p w14:paraId="78260699"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Х</w:t>
            </w:r>
            <w:r w:rsidRPr="0011684B">
              <w:rPr>
                <w:rFonts w:ascii="Times New Roman" w:eastAsia="Times New Roman" w:hAnsi="Times New Roman" w:cs="Times New Roman"/>
                <w:color w:val="000000"/>
                <w:sz w:val="28"/>
                <w:szCs w:val="28"/>
                <w:vertAlign w:val="subscript"/>
                <w:lang w:eastAsia="ru-RU"/>
              </w:rPr>
              <w:t>2</w:t>
            </w:r>
          </w:p>
        </w:tc>
        <w:tc>
          <w:tcPr>
            <w:tcW w:w="874" w:type="dxa"/>
            <w:tcBorders>
              <w:top w:val="single" w:sz="4" w:space="0" w:color="auto"/>
              <w:left w:val="nil"/>
              <w:bottom w:val="single" w:sz="4" w:space="0" w:color="auto"/>
              <w:right w:val="single" w:sz="4" w:space="0" w:color="auto"/>
            </w:tcBorders>
            <w:shd w:val="clear" w:color="auto" w:fill="auto"/>
            <w:noWrap/>
            <w:vAlign w:val="center"/>
            <w:hideMark/>
          </w:tcPr>
          <w:p w14:paraId="65D823E0"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Х</w:t>
            </w:r>
            <w:r w:rsidRPr="0011684B">
              <w:rPr>
                <w:rFonts w:ascii="Times New Roman" w:eastAsia="Times New Roman" w:hAnsi="Times New Roman" w:cs="Times New Roman"/>
                <w:color w:val="000000"/>
                <w:sz w:val="28"/>
                <w:szCs w:val="28"/>
                <w:vertAlign w:val="subscript"/>
                <w:lang w:eastAsia="ru-RU"/>
              </w:rPr>
              <w:t>3</w:t>
            </w:r>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14:paraId="2FE531CD"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Y</w:t>
            </w:r>
            <w:r w:rsidRPr="00FA270F">
              <w:rPr>
                <w:rFonts w:ascii="Times New Roman" w:hAnsi="Times New Roman" w:cs="Times New Roman"/>
                <w:sz w:val="28"/>
                <w:szCs w:val="28"/>
              </w:rPr>
              <w:t>(</w:t>
            </w:r>
            <w:r>
              <w:rPr>
                <w:rFonts w:ascii="Times New Roman" w:hAnsi="Times New Roman" w:cs="Times New Roman"/>
                <w:sz w:val="28"/>
                <w:szCs w:val="28"/>
                <w:lang w:val="en-US"/>
              </w:rPr>
              <w:t>Cd</w:t>
            </w:r>
            <w:r w:rsidRPr="00C44F91">
              <w:rPr>
                <w:rFonts w:ascii="Times New Roman" w:hAnsi="Times New Roman" w:cs="Times New Roman"/>
                <w:sz w:val="28"/>
                <w:szCs w:val="28"/>
                <w:vertAlign w:val="superscript"/>
              </w:rPr>
              <w:t>2+</w:t>
            </w:r>
            <w:r w:rsidRPr="00FA270F">
              <w:rPr>
                <w:rFonts w:ascii="Times New Roman" w:hAnsi="Times New Roman" w:cs="Times New Roman"/>
                <w:sz w:val="28"/>
                <w:szCs w:val="28"/>
              </w:rPr>
              <w:t>)</w:t>
            </w:r>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14:paraId="06B44EC2"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proofErr w:type="spellStart"/>
            <w:r w:rsidRPr="0011684B">
              <w:rPr>
                <w:rFonts w:ascii="Times New Roman" w:eastAsia="Times New Roman" w:hAnsi="Times New Roman" w:cs="Times New Roman"/>
                <w:color w:val="000000"/>
                <w:sz w:val="28"/>
                <w:szCs w:val="28"/>
                <w:lang w:eastAsia="ru-RU"/>
              </w:rPr>
              <w:t>Y</w:t>
            </w:r>
            <w:r w:rsidRPr="0011684B">
              <w:rPr>
                <w:rFonts w:ascii="Times New Roman" w:eastAsia="Times New Roman" w:hAnsi="Times New Roman" w:cs="Times New Roman"/>
                <w:color w:val="000000"/>
                <w:sz w:val="28"/>
                <w:szCs w:val="28"/>
                <w:vertAlign w:val="subscript"/>
                <w:lang w:eastAsia="ru-RU"/>
              </w:rPr>
              <w:t>ср</w:t>
            </w:r>
            <w:proofErr w:type="spellEnd"/>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14:paraId="4E3E0E51"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Y</w:t>
            </w:r>
            <w:r w:rsidRPr="0011684B">
              <w:rPr>
                <w:rFonts w:ascii="Times New Roman" w:eastAsia="Times New Roman" w:hAnsi="Times New Roman" w:cs="Times New Roman"/>
                <w:color w:val="000000"/>
                <w:sz w:val="28"/>
                <w:szCs w:val="28"/>
                <w:vertAlign w:val="subscript"/>
                <w:lang w:eastAsia="ru-RU"/>
              </w:rPr>
              <w:t>1</w:t>
            </w:r>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14:paraId="3DB808DA"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|Y</w:t>
            </w:r>
            <w:r w:rsidRPr="0011684B">
              <w:rPr>
                <w:rFonts w:ascii="Times New Roman" w:eastAsia="Times New Roman" w:hAnsi="Times New Roman" w:cs="Times New Roman"/>
                <w:color w:val="000000"/>
                <w:sz w:val="28"/>
                <w:szCs w:val="28"/>
                <w:vertAlign w:val="subscript"/>
                <w:lang w:eastAsia="ru-RU"/>
              </w:rPr>
              <w:t>1</w:t>
            </w:r>
            <w:r w:rsidRPr="0011684B">
              <w:rPr>
                <w:rFonts w:ascii="Times New Roman" w:eastAsia="Times New Roman" w:hAnsi="Times New Roman" w:cs="Times New Roman"/>
                <w:color w:val="000000"/>
                <w:sz w:val="28"/>
                <w:szCs w:val="28"/>
                <w:lang w:eastAsia="ru-RU"/>
              </w:rPr>
              <w:t xml:space="preserve"> – Y|</w:t>
            </w:r>
          </w:p>
        </w:tc>
        <w:tc>
          <w:tcPr>
            <w:tcW w:w="1273" w:type="dxa"/>
            <w:tcBorders>
              <w:top w:val="single" w:sz="4" w:space="0" w:color="auto"/>
              <w:left w:val="nil"/>
              <w:bottom w:val="single" w:sz="4" w:space="0" w:color="auto"/>
              <w:right w:val="single" w:sz="4" w:space="0" w:color="auto"/>
            </w:tcBorders>
            <w:shd w:val="clear" w:color="auto" w:fill="auto"/>
            <w:noWrap/>
            <w:vAlign w:val="center"/>
            <w:hideMark/>
          </w:tcPr>
          <w:p w14:paraId="58385B5A"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|Y</w:t>
            </w:r>
            <w:r w:rsidRPr="0011684B">
              <w:rPr>
                <w:rFonts w:ascii="Times New Roman" w:eastAsia="Times New Roman" w:hAnsi="Times New Roman" w:cs="Times New Roman"/>
                <w:color w:val="000000"/>
                <w:sz w:val="28"/>
                <w:szCs w:val="28"/>
                <w:vertAlign w:val="subscript"/>
                <w:lang w:eastAsia="ru-RU"/>
              </w:rPr>
              <w:t>1</w:t>
            </w:r>
            <w:r w:rsidRPr="0011684B">
              <w:rPr>
                <w:rFonts w:ascii="Times New Roman" w:eastAsia="Times New Roman" w:hAnsi="Times New Roman" w:cs="Times New Roman"/>
                <w:color w:val="000000"/>
                <w:sz w:val="28"/>
                <w:szCs w:val="28"/>
                <w:lang w:eastAsia="ru-RU"/>
              </w:rPr>
              <w:t xml:space="preserve"> – Y|</w:t>
            </w:r>
            <w:r w:rsidRPr="0011684B">
              <w:rPr>
                <w:rFonts w:ascii="Times New Roman" w:eastAsia="Times New Roman" w:hAnsi="Times New Roman" w:cs="Times New Roman"/>
                <w:color w:val="000000"/>
                <w:sz w:val="28"/>
                <w:szCs w:val="28"/>
                <w:vertAlign w:val="superscript"/>
                <w:lang w:eastAsia="ru-RU"/>
              </w:rPr>
              <w:t>2</w:t>
            </w:r>
          </w:p>
        </w:tc>
      </w:tr>
      <w:tr w:rsidR="004D1C99" w:rsidRPr="0011684B" w14:paraId="32E9B9C7" w14:textId="77777777" w:rsidTr="008C4929">
        <w:trPr>
          <w:trHeight w:val="389"/>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06F2FBF"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w:t>
            </w:r>
          </w:p>
        </w:tc>
        <w:tc>
          <w:tcPr>
            <w:tcW w:w="874" w:type="dxa"/>
            <w:tcBorders>
              <w:top w:val="nil"/>
              <w:left w:val="nil"/>
              <w:bottom w:val="single" w:sz="4" w:space="0" w:color="auto"/>
              <w:right w:val="single" w:sz="4" w:space="0" w:color="auto"/>
            </w:tcBorders>
            <w:shd w:val="clear" w:color="auto" w:fill="auto"/>
            <w:noWrap/>
            <w:vAlign w:val="center"/>
            <w:hideMark/>
          </w:tcPr>
          <w:p w14:paraId="648774EC"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3B9D66F7"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2083D46B"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1273" w:type="dxa"/>
            <w:tcBorders>
              <w:top w:val="single" w:sz="8" w:space="0" w:color="000000"/>
              <w:left w:val="single" w:sz="8" w:space="0" w:color="auto"/>
              <w:bottom w:val="single" w:sz="8" w:space="0" w:color="000000"/>
              <w:right w:val="single" w:sz="8" w:space="0" w:color="000000"/>
            </w:tcBorders>
            <w:shd w:val="clear" w:color="auto" w:fill="auto"/>
            <w:vAlign w:val="center"/>
            <w:hideMark/>
          </w:tcPr>
          <w:p w14:paraId="7C78D9AB"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95,2</w:t>
            </w:r>
          </w:p>
        </w:tc>
        <w:tc>
          <w:tcPr>
            <w:tcW w:w="127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3437C4B"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97,78</w:t>
            </w:r>
          </w:p>
        </w:tc>
        <w:tc>
          <w:tcPr>
            <w:tcW w:w="1273" w:type="dxa"/>
            <w:tcBorders>
              <w:top w:val="nil"/>
              <w:left w:val="nil"/>
              <w:bottom w:val="single" w:sz="4" w:space="0" w:color="auto"/>
              <w:right w:val="single" w:sz="4" w:space="0" w:color="auto"/>
            </w:tcBorders>
            <w:shd w:val="clear" w:color="auto" w:fill="auto"/>
            <w:noWrap/>
            <w:vAlign w:val="center"/>
            <w:hideMark/>
          </w:tcPr>
          <w:p w14:paraId="0F0416CD"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96,93</w:t>
            </w:r>
          </w:p>
        </w:tc>
        <w:tc>
          <w:tcPr>
            <w:tcW w:w="1273" w:type="dxa"/>
            <w:tcBorders>
              <w:top w:val="nil"/>
              <w:left w:val="nil"/>
              <w:bottom w:val="single" w:sz="4" w:space="0" w:color="auto"/>
              <w:right w:val="single" w:sz="4" w:space="0" w:color="auto"/>
            </w:tcBorders>
            <w:shd w:val="clear" w:color="auto" w:fill="auto"/>
            <w:noWrap/>
            <w:vAlign w:val="center"/>
            <w:hideMark/>
          </w:tcPr>
          <w:p w14:paraId="2AEB69E0"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1,73</w:t>
            </w:r>
          </w:p>
        </w:tc>
        <w:tc>
          <w:tcPr>
            <w:tcW w:w="1273" w:type="dxa"/>
            <w:tcBorders>
              <w:top w:val="nil"/>
              <w:left w:val="nil"/>
              <w:bottom w:val="single" w:sz="4" w:space="0" w:color="auto"/>
              <w:right w:val="single" w:sz="4" w:space="0" w:color="auto"/>
            </w:tcBorders>
            <w:shd w:val="clear" w:color="auto" w:fill="auto"/>
            <w:noWrap/>
            <w:vAlign w:val="center"/>
            <w:hideMark/>
          </w:tcPr>
          <w:p w14:paraId="24498115"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2,98</w:t>
            </w:r>
          </w:p>
        </w:tc>
      </w:tr>
      <w:tr w:rsidR="004D1C99" w:rsidRPr="0011684B" w14:paraId="0436A637" w14:textId="77777777" w:rsidTr="008C4929">
        <w:trPr>
          <w:trHeight w:val="389"/>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4B88D525"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2</w:t>
            </w:r>
          </w:p>
        </w:tc>
        <w:tc>
          <w:tcPr>
            <w:tcW w:w="874" w:type="dxa"/>
            <w:tcBorders>
              <w:top w:val="nil"/>
              <w:left w:val="nil"/>
              <w:bottom w:val="single" w:sz="4" w:space="0" w:color="auto"/>
              <w:right w:val="single" w:sz="4" w:space="0" w:color="auto"/>
            </w:tcBorders>
            <w:shd w:val="clear" w:color="auto" w:fill="auto"/>
            <w:noWrap/>
            <w:vAlign w:val="center"/>
            <w:hideMark/>
          </w:tcPr>
          <w:p w14:paraId="5B65BBB7"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68DF3C10"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571010D2"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1273" w:type="dxa"/>
            <w:tcBorders>
              <w:top w:val="nil"/>
              <w:left w:val="single" w:sz="8" w:space="0" w:color="auto"/>
              <w:bottom w:val="single" w:sz="8" w:space="0" w:color="000000"/>
              <w:right w:val="single" w:sz="8" w:space="0" w:color="000000"/>
            </w:tcBorders>
            <w:shd w:val="clear" w:color="auto" w:fill="auto"/>
            <w:vAlign w:val="center"/>
            <w:hideMark/>
          </w:tcPr>
          <w:p w14:paraId="1E622E6B"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98,4</w:t>
            </w:r>
          </w:p>
        </w:tc>
        <w:tc>
          <w:tcPr>
            <w:tcW w:w="1273" w:type="dxa"/>
            <w:vMerge/>
            <w:tcBorders>
              <w:top w:val="nil"/>
              <w:left w:val="single" w:sz="4" w:space="0" w:color="auto"/>
              <w:bottom w:val="single" w:sz="4" w:space="0" w:color="000000"/>
              <w:right w:val="single" w:sz="4" w:space="0" w:color="auto"/>
            </w:tcBorders>
            <w:vAlign w:val="center"/>
            <w:hideMark/>
          </w:tcPr>
          <w:p w14:paraId="379B8874" w14:textId="77777777" w:rsidR="004D1C99" w:rsidRPr="0011684B" w:rsidRDefault="004D1C99" w:rsidP="008C4929">
            <w:pPr>
              <w:spacing w:after="0" w:line="240" w:lineRule="auto"/>
              <w:rPr>
                <w:rFonts w:ascii="Times New Roman" w:eastAsia="Times New Roman" w:hAnsi="Times New Roman" w:cs="Times New Roman"/>
                <w:color w:val="000000"/>
                <w:sz w:val="28"/>
                <w:szCs w:val="28"/>
                <w:lang w:eastAsia="ru-RU"/>
              </w:rPr>
            </w:pPr>
          </w:p>
        </w:tc>
        <w:tc>
          <w:tcPr>
            <w:tcW w:w="1273" w:type="dxa"/>
            <w:tcBorders>
              <w:top w:val="nil"/>
              <w:left w:val="nil"/>
              <w:bottom w:val="single" w:sz="4" w:space="0" w:color="auto"/>
              <w:right w:val="single" w:sz="4" w:space="0" w:color="auto"/>
            </w:tcBorders>
            <w:shd w:val="clear" w:color="auto" w:fill="auto"/>
            <w:noWrap/>
            <w:vAlign w:val="center"/>
            <w:hideMark/>
          </w:tcPr>
          <w:p w14:paraId="64CE8BDA"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96,93</w:t>
            </w:r>
          </w:p>
        </w:tc>
        <w:tc>
          <w:tcPr>
            <w:tcW w:w="1273" w:type="dxa"/>
            <w:tcBorders>
              <w:top w:val="nil"/>
              <w:left w:val="nil"/>
              <w:bottom w:val="single" w:sz="4" w:space="0" w:color="auto"/>
              <w:right w:val="single" w:sz="4" w:space="0" w:color="auto"/>
            </w:tcBorders>
            <w:shd w:val="clear" w:color="auto" w:fill="auto"/>
            <w:noWrap/>
            <w:vAlign w:val="center"/>
            <w:hideMark/>
          </w:tcPr>
          <w:p w14:paraId="62D80F7F"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-1,47</w:t>
            </w:r>
          </w:p>
        </w:tc>
        <w:tc>
          <w:tcPr>
            <w:tcW w:w="1273" w:type="dxa"/>
            <w:tcBorders>
              <w:top w:val="nil"/>
              <w:left w:val="nil"/>
              <w:bottom w:val="single" w:sz="4" w:space="0" w:color="auto"/>
              <w:right w:val="single" w:sz="4" w:space="0" w:color="auto"/>
            </w:tcBorders>
            <w:shd w:val="clear" w:color="auto" w:fill="auto"/>
            <w:noWrap/>
            <w:vAlign w:val="center"/>
            <w:hideMark/>
          </w:tcPr>
          <w:p w14:paraId="15D76B28"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2,18</w:t>
            </w:r>
          </w:p>
        </w:tc>
      </w:tr>
      <w:tr w:rsidR="004D1C99" w:rsidRPr="0011684B" w14:paraId="3F9D0F65" w14:textId="77777777" w:rsidTr="008C4929">
        <w:trPr>
          <w:trHeight w:val="389"/>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3F9346CD"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3</w:t>
            </w:r>
          </w:p>
        </w:tc>
        <w:tc>
          <w:tcPr>
            <w:tcW w:w="874" w:type="dxa"/>
            <w:tcBorders>
              <w:top w:val="nil"/>
              <w:left w:val="nil"/>
              <w:bottom w:val="single" w:sz="4" w:space="0" w:color="auto"/>
              <w:right w:val="single" w:sz="4" w:space="0" w:color="auto"/>
            </w:tcBorders>
            <w:shd w:val="clear" w:color="auto" w:fill="auto"/>
            <w:noWrap/>
            <w:vAlign w:val="center"/>
            <w:hideMark/>
          </w:tcPr>
          <w:p w14:paraId="100FF081"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4E8A4A06"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2A4694C2"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1273" w:type="dxa"/>
            <w:tcBorders>
              <w:top w:val="nil"/>
              <w:left w:val="single" w:sz="8" w:space="0" w:color="auto"/>
              <w:bottom w:val="single" w:sz="8" w:space="0" w:color="000000"/>
              <w:right w:val="single" w:sz="8" w:space="0" w:color="000000"/>
            </w:tcBorders>
            <w:shd w:val="clear" w:color="auto" w:fill="auto"/>
            <w:vAlign w:val="center"/>
            <w:hideMark/>
          </w:tcPr>
          <w:p w14:paraId="70C5A260"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97,1</w:t>
            </w:r>
          </w:p>
        </w:tc>
        <w:tc>
          <w:tcPr>
            <w:tcW w:w="1273" w:type="dxa"/>
            <w:vMerge/>
            <w:tcBorders>
              <w:top w:val="nil"/>
              <w:left w:val="single" w:sz="4" w:space="0" w:color="auto"/>
              <w:bottom w:val="single" w:sz="4" w:space="0" w:color="000000"/>
              <w:right w:val="single" w:sz="4" w:space="0" w:color="auto"/>
            </w:tcBorders>
            <w:vAlign w:val="center"/>
            <w:hideMark/>
          </w:tcPr>
          <w:p w14:paraId="68F33D26" w14:textId="77777777" w:rsidR="004D1C99" w:rsidRPr="0011684B" w:rsidRDefault="004D1C99" w:rsidP="008C4929">
            <w:pPr>
              <w:spacing w:after="0" w:line="240" w:lineRule="auto"/>
              <w:rPr>
                <w:rFonts w:ascii="Times New Roman" w:eastAsia="Times New Roman" w:hAnsi="Times New Roman" w:cs="Times New Roman"/>
                <w:color w:val="000000"/>
                <w:sz w:val="28"/>
                <w:szCs w:val="28"/>
                <w:lang w:eastAsia="ru-RU"/>
              </w:rPr>
            </w:pPr>
          </w:p>
        </w:tc>
        <w:tc>
          <w:tcPr>
            <w:tcW w:w="1273" w:type="dxa"/>
            <w:tcBorders>
              <w:top w:val="nil"/>
              <w:left w:val="nil"/>
              <w:bottom w:val="single" w:sz="4" w:space="0" w:color="auto"/>
              <w:right w:val="single" w:sz="4" w:space="0" w:color="auto"/>
            </w:tcBorders>
            <w:shd w:val="clear" w:color="auto" w:fill="auto"/>
            <w:noWrap/>
            <w:vAlign w:val="center"/>
            <w:hideMark/>
          </w:tcPr>
          <w:p w14:paraId="567DD9CF"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97,88</w:t>
            </w:r>
          </w:p>
        </w:tc>
        <w:tc>
          <w:tcPr>
            <w:tcW w:w="1273" w:type="dxa"/>
            <w:tcBorders>
              <w:top w:val="nil"/>
              <w:left w:val="nil"/>
              <w:bottom w:val="single" w:sz="4" w:space="0" w:color="auto"/>
              <w:right w:val="single" w:sz="4" w:space="0" w:color="auto"/>
            </w:tcBorders>
            <w:shd w:val="clear" w:color="auto" w:fill="auto"/>
            <w:noWrap/>
            <w:vAlign w:val="center"/>
            <w:hideMark/>
          </w:tcPr>
          <w:p w14:paraId="3519AF78"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0,78</w:t>
            </w:r>
          </w:p>
        </w:tc>
        <w:tc>
          <w:tcPr>
            <w:tcW w:w="1273" w:type="dxa"/>
            <w:tcBorders>
              <w:top w:val="nil"/>
              <w:left w:val="nil"/>
              <w:bottom w:val="single" w:sz="4" w:space="0" w:color="auto"/>
              <w:right w:val="single" w:sz="4" w:space="0" w:color="auto"/>
            </w:tcBorders>
            <w:shd w:val="clear" w:color="auto" w:fill="auto"/>
            <w:noWrap/>
            <w:vAlign w:val="center"/>
            <w:hideMark/>
          </w:tcPr>
          <w:p w14:paraId="356D5D32"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0,60</w:t>
            </w:r>
          </w:p>
        </w:tc>
      </w:tr>
      <w:tr w:rsidR="004D1C99" w:rsidRPr="0011684B" w14:paraId="77F26277" w14:textId="77777777" w:rsidTr="008C4929">
        <w:trPr>
          <w:trHeight w:val="389"/>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0764736E"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4</w:t>
            </w:r>
          </w:p>
        </w:tc>
        <w:tc>
          <w:tcPr>
            <w:tcW w:w="874" w:type="dxa"/>
            <w:tcBorders>
              <w:top w:val="nil"/>
              <w:left w:val="nil"/>
              <w:bottom w:val="single" w:sz="4" w:space="0" w:color="auto"/>
              <w:right w:val="single" w:sz="4" w:space="0" w:color="auto"/>
            </w:tcBorders>
            <w:shd w:val="clear" w:color="auto" w:fill="auto"/>
            <w:noWrap/>
            <w:vAlign w:val="center"/>
            <w:hideMark/>
          </w:tcPr>
          <w:p w14:paraId="33ACFF5B"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0ECD08F9"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6ADDF3CC"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1273" w:type="dxa"/>
            <w:tcBorders>
              <w:top w:val="nil"/>
              <w:left w:val="single" w:sz="8" w:space="0" w:color="auto"/>
              <w:bottom w:val="single" w:sz="8" w:space="0" w:color="000000"/>
              <w:right w:val="single" w:sz="8" w:space="0" w:color="000000"/>
            </w:tcBorders>
            <w:shd w:val="clear" w:color="auto" w:fill="auto"/>
            <w:vAlign w:val="center"/>
            <w:hideMark/>
          </w:tcPr>
          <w:p w14:paraId="5FDED3EA"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98,9</w:t>
            </w:r>
          </w:p>
        </w:tc>
        <w:tc>
          <w:tcPr>
            <w:tcW w:w="1273" w:type="dxa"/>
            <w:vMerge/>
            <w:tcBorders>
              <w:top w:val="nil"/>
              <w:left w:val="single" w:sz="4" w:space="0" w:color="auto"/>
              <w:bottom w:val="single" w:sz="4" w:space="0" w:color="000000"/>
              <w:right w:val="single" w:sz="4" w:space="0" w:color="auto"/>
            </w:tcBorders>
            <w:vAlign w:val="center"/>
            <w:hideMark/>
          </w:tcPr>
          <w:p w14:paraId="0274AD20" w14:textId="77777777" w:rsidR="004D1C99" w:rsidRPr="0011684B" w:rsidRDefault="004D1C99" w:rsidP="008C4929">
            <w:pPr>
              <w:spacing w:after="0" w:line="240" w:lineRule="auto"/>
              <w:rPr>
                <w:rFonts w:ascii="Times New Roman" w:eastAsia="Times New Roman" w:hAnsi="Times New Roman" w:cs="Times New Roman"/>
                <w:color w:val="000000"/>
                <w:sz w:val="28"/>
                <w:szCs w:val="28"/>
                <w:lang w:eastAsia="ru-RU"/>
              </w:rPr>
            </w:pPr>
          </w:p>
        </w:tc>
        <w:tc>
          <w:tcPr>
            <w:tcW w:w="1273" w:type="dxa"/>
            <w:tcBorders>
              <w:top w:val="nil"/>
              <w:left w:val="nil"/>
              <w:bottom w:val="single" w:sz="4" w:space="0" w:color="auto"/>
              <w:right w:val="single" w:sz="4" w:space="0" w:color="auto"/>
            </w:tcBorders>
            <w:shd w:val="clear" w:color="auto" w:fill="auto"/>
            <w:noWrap/>
            <w:vAlign w:val="center"/>
            <w:hideMark/>
          </w:tcPr>
          <w:p w14:paraId="5122546E"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97,88</w:t>
            </w:r>
          </w:p>
        </w:tc>
        <w:tc>
          <w:tcPr>
            <w:tcW w:w="1273" w:type="dxa"/>
            <w:tcBorders>
              <w:top w:val="nil"/>
              <w:left w:val="nil"/>
              <w:bottom w:val="single" w:sz="4" w:space="0" w:color="auto"/>
              <w:right w:val="single" w:sz="4" w:space="0" w:color="auto"/>
            </w:tcBorders>
            <w:shd w:val="clear" w:color="auto" w:fill="auto"/>
            <w:noWrap/>
            <w:vAlign w:val="center"/>
            <w:hideMark/>
          </w:tcPr>
          <w:p w14:paraId="2D0DD575"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-1,03</w:t>
            </w:r>
          </w:p>
        </w:tc>
        <w:tc>
          <w:tcPr>
            <w:tcW w:w="1273" w:type="dxa"/>
            <w:tcBorders>
              <w:top w:val="nil"/>
              <w:left w:val="nil"/>
              <w:bottom w:val="single" w:sz="4" w:space="0" w:color="auto"/>
              <w:right w:val="single" w:sz="4" w:space="0" w:color="auto"/>
            </w:tcBorders>
            <w:shd w:val="clear" w:color="auto" w:fill="auto"/>
            <w:noWrap/>
            <w:vAlign w:val="center"/>
            <w:hideMark/>
          </w:tcPr>
          <w:p w14:paraId="06C2BDA7"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1,05</w:t>
            </w:r>
          </w:p>
        </w:tc>
      </w:tr>
      <w:tr w:rsidR="004D1C99" w:rsidRPr="0011684B" w14:paraId="2BB0D8E8" w14:textId="77777777" w:rsidTr="008C4929">
        <w:trPr>
          <w:trHeight w:val="389"/>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28B87547"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5</w:t>
            </w:r>
          </w:p>
        </w:tc>
        <w:tc>
          <w:tcPr>
            <w:tcW w:w="874" w:type="dxa"/>
            <w:tcBorders>
              <w:top w:val="nil"/>
              <w:left w:val="nil"/>
              <w:bottom w:val="single" w:sz="4" w:space="0" w:color="auto"/>
              <w:right w:val="single" w:sz="4" w:space="0" w:color="auto"/>
            </w:tcBorders>
            <w:shd w:val="clear" w:color="auto" w:fill="auto"/>
            <w:noWrap/>
            <w:vAlign w:val="center"/>
            <w:hideMark/>
          </w:tcPr>
          <w:p w14:paraId="4777FCFC"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6131215E"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34D9FA7A"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1273" w:type="dxa"/>
            <w:tcBorders>
              <w:top w:val="nil"/>
              <w:left w:val="single" w:sz="8" w:space="0" w:color="auto"/>
              <w:bottom w:val="single" w:sz="8" w:space="0" w:color="000000"/>
              <w:right w:val="single" w:sz="8" w:space="0" w:color="000000"/>
            </w:tcBorders>
            <w:shd w:val="clear" w:color="auto" w:fill="auto"/>
            <w:vAlign w:val="center"/>
            <w:hideMark/>
          </w:tcPr>
          <w:p w14:paraId="296AE04E"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96,7</w:t>
            </w:r>
          </w:p>
        </w:tc>
        <w:tc>
          <w:tcPr>
            <w:tcW w:w="1273" w:type="dxa"/>
            <w:vMerge/>
            <w:tcBorders>
              <w:top w:val="nil"/>
              <w:left w:val="single" w:sz="4" w:space="0" w:color="auto"/>
              <w:bottom w:val="single" w:sz="4" w:space="0" w:color="000000"/>
              <w:right w:val="single" w:sz="4" w:space="0" w:color="auto"/>
            </w:tcBorders>
            <w:vAlign w:val="center"/>
            <w:hideMark/>
          </w:tcPr>
          <w:p w14:paraId="042BDCD7" w14:textId="77777777" w:rsidR="004D1C99" w:rsidRPr="0011684B" w:rsidRDefault="004D1C99" w:rsidP="008C4929">
            <w:pPr>
              <w:spacing w:after="0" w:line="240" w:lineRule="auto"/>
              <w:rPr>
                <w:rFonts w:ascii="Times New Roman" w:eastAsia="Times New Roman" w:hAnsi="Times New Roman" w:cs="Times New Roman"/>
                <w:color w:val="000000"/>
                <w:sz w:val="28"/>
                <w:szCs w:val="28"/>
                <w:lang w:eastAsia="ru-RU"/>
              </w:rPr>
            </w:pPr>
          </w:p>
        </w:tc>
        <w:tc>
          <w:tcPr>
            <w:tcW w:w="1273" w:type="dxa"/>
            <w:tcBorders>
              <w:top w:val="nil"/>
              <w:left w:val="nil"/>
              <w:bottom w:val="single" w:sz="4" w:space="0" w:color="auto"/>
              <w:right w:val="single" w:sz="4" w:space="0" w:color="auto"/>
            </w:tcBorders>
            <w:shd w:val="clear" w:color="auto" w:fill="auto"/>
            <w:noWrap/>
            <w:vAlign w:val="center"/>
            <w:hideMark/>
          </w:tcPr>
          <w:p w14:paraId="21C3E90B"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97,68</w:t>
            </w:r>
          </w:p>
        </w:tc>
        <w:tc>
          <w:tcPr>
            <w:tcW w:w="1273" w:type="dxa"/>
            <w:tcBorders>
              <w:top w:val="nil"/>
              <w:left w:val="nil"/>
              <w:bottom w:val="single" w:sz="4" w:space="0" w:color="auto"/>
              <w:right w:val="single" w:sz="4" w:space="0" w:color="auto"/>
            </w:tcBorders>
            <w:shd w:val="clear" w:color="auto" w:fill="auto"/>
            <w:noWrap/>
            <w:vAlign w:val="center"/>
            <w:hideMark/>
          </w:tcPr>
          <w:p w14:paraId="73D002AA"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0,98</w:t>
            </w:r>
          </w:p>
        </w:tc>
        <w:tc>
          <w:tcPr>
            <w:tcW w:w="1273" w:type="dxa"/>
            <w:tcBorders>
              <w:top w:val="nil"/>
              <w:left w:val="nil"/>
              <w:bottom w:val="single" w:sz="4" w:space="0" w:color="auto"/>
              <w:right w:val="single" w:sz="4" w:space="0" w:color="auto"/>
            </w:tcBorders>
            <w:shd w:val="clear" w:color="auto" w:fill="auto"/>
            <w:noWrap/>
            <w:vAlign w:val="center"/>
            <w:hideMark/>
          </w:tcPr>
          <w:p w14:paraId="0E033264"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0,95</w:t>
            </w:r>
          </w:p>
        </w:tc>
      </w:tr>
      <w:tr w:rsidR="004D1C99" w:rsidRPr="0011684B" w14:paraId="64D2FE41" w14:textId="77777777" w:rsidTr="008C4929">
        <w:trPr>
          <w:trHeight w:val="389"/>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3A7E070F"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6</w:t>
            </w:r>
          </w:p>
        </w:tc>
        <w:tc>
          <w:tcPr>
            <w:tcW w:w="874" w:type="dxa"/>
            <w:tcBorders>
              <w:top w:val="nil"/>
              <w:left w:val="nil"/>
              <w:bottom w:val="single" w:sz="4" w:space="0" w:color="auto"/>
              <w:right w:val="single" w:sz="4" w:space="0" w:color="auto"/>
            </w:tcBorders>
            <w:shd w:val="clear" w:color="auto" w:fill="auto"/>
            <w:noWrap/>
            <w:vAlign w:val="center"/>
            <w:hideMark/>
          </w:tcPr>
          <w:p w14:paraId="0FE1AEEE"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6000AA30"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148DE974"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1273" w:type="dxa"/>
            <w:tcBorders>
              <w:top w:val="nil"/>
              <w:left w:val="single" w:sz="8" w:space="0" w:color="auto"/>
              <w:bottom w:val="single" w:sz="8" w:space="0" w:color="000000"/>
              <w:right w:val="single" w:sz="8" w:space="0" w:color="000000"/>
            </w:tcBorders>
            <w:shd w:val="clear" w:color="auto" w:fill="auto"/>
            <w:vAlign w:val="center"/>
            <w:hideMark/>
          </w:tcPr>
          <w:p w14:paraId="2341BDD7"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98,9</w:t>
            </w:r>
          </w:p>
        </w:tc>
        <w:tc>
          <w:tcPr>
            <w:tcW w:w="1273" w:type="dxa"/>
            <w:vMerge/>
            <w:tcBorders>
              <w:top w:val="nil"/>
              <w:left w:val="single" w:sz="4" w:space="0" w:color="auto"/>
              <w:bottom w:val="single" w:sz="4" w:space="0" w:color="000000"/>
              <w:right w:val="single" w:sz="4" w:space="0" w:color="auto"/>
            </w:tcBorders>
            <w:vAlign w:val="center"/>
            <w:hideMark/>
          </w:tcPr>
          <w:p w14:paraId="2C1CAB83" w14:textId="77777777" w:rsidR="004D1C99" w:rsidRPr="0011684B" w:rsidRDefault="004D1C99" w:rsidP="008C4929">
            <w:pPr>
              <w:spacing w:after="0" w:line="240" w:lineRule="auto"/>
              <w:rPr>
                <w:rFonts w:ascii="Times New Roman" w:eastAsia="Times New Roman" w:hAnsi="Times New Roman" w:cs="Times New Roman"/>
                <w:color w:val="000000"/>
                <w:sz w:val="28"/>
                <w:szCs w:val="28"/>
                <w:lang w:eastAsia="ru-RU"/>
              </w:rPr>
            </w:pPr>
          </w:p>
        </w:tc>
        <w:tc>
          <w:tcPr>
            <w:tcW w:w="1273" w:type="dxa"/>
            <w:tcBorders>
              <w:top w:val="nil"/>
              <w:left w:val="nil"/>
              <w:bottom w:val="single" w:sz="4" w:space="0" w:color="auto"/>
              <w:right w:val="single" w:sz="4" w:space="0" w:color="auto"/>
            </w:tcBorders>
            <w:shd w:val="clear" w:color="auto" w:fill="auto"/>
            <w:noWrap/>
            <w:vAlign w:val="center"/>
            <w:hideMark/>
          </w:tcPr>
          <w:p w14:paraId="62EC823A"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97,68</w:t>
            </w:r>
          </w:p>
        </w:tc>
        <w:tc>
          <w:tcPr>
            <w:tcW w:w="1273" w:type="dxa"/>
            <w:tcBorders>
              <w:top w:val="nil"/>
              <w:left w:val="nil"/>
              <w:bottom w:val="single" w:sz="4" w:space="0" w:color="auto"/>
              <w:right w:val="single" w:sz="4" w:space="0" w:color="auto"/>
            </w:tcBorders>
            <w:shd w:val="clear" w:color="auto" w:fill="auto"/>
            <w:noWrap/>
            <w:vAlign w:val="center"/>
            <w:hideMark/>
          </w:tcPr>
          <w:p w14:paraId="264CC968"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-1,22</w:t>
            </w:r>
          </w:p>
        </w:tc>
        <w:tc>
          <w:tcPr>
            <w:tcW w:w="1273" w:type="dxa"/>
            <w:tcBorders>
              <w:top w:val="nil"/>
              <w:left w:val="nil"/>
              <w:bottom w:val="single" w:sz="4" w:space="0" w:color="auto"/>
              <w:right w:val="single" w:sz="4" w:space="0" w:color="auto"/>
            </w:tcBorders>
            <w:shd w:val="clear" w:color="auto" w:fill="auto"/>
            <w:noWrap/>
            <w:vAlign w:val="center"/>
            <w:hideMark/>
          </w:tcPr>
          <w:p w14:paraId="6AD7688E"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1,50</w:t>
            </w:r>
          </w:p>
        </w:tc>
      </w:tr>
      <w:tr w:rsidR="004D1C99" w:rsidRPr="0011684B" w14:paraId="12545D9F" w14:textId="77777777" w:rsidTr="008C4929">
        <w:trPr>
          <w:trHeight w:val="389"/>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14:paraId="0D70E865"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7</w:t>
            </w:r>
          </w:p>
        </w:tc>
        <w:tc>
          <w:tcPr>
            <w:tcW w:w="874" w:type="dxa"/>
            <w:tcBorders>
              <w:top w:val="nil"/>
              <w:left w:val="nil"/>
              <w:bottom w:val="single" w:sz="4" w:space="0" w:color="auto"/>
              <w:right w:val="single" w:sz="4" w:space="0" w:color="auto"/>
            </w:tcBorders>
            <w:shd w:val="clear" w:color="auto" w:fill="auto"/>
            <w:noWrap/>
            <w:vAlign w:val="center"/>
            <w:hideMark/>
          </w:tcPr>
          <w:p w14:paraId="3F9029EE"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18A574FE"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single" w:sz="4" w:space="0" w:color="auto"/>
              <w:right w:val="single" w:sz="4" w:space="0" w:color="auto"/>
            </w:tcBorders>
            <w:shd w:val="clear" w:color="auto" w:fill="auto"/>
            <w:noWrap/>
            <w:vAlign w:val="center"/>
            <w:hideMark/>
          </w:tcPr>
          <w:p w14:paraId="1E85EC79"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1273" w:type="dxa"/>
            <w:tcBorders>
              <w:top w:val="nil"/>
              <w:left w:val="single" w:sz="8" w:space="0" w:color="auto"/>
              <w:bottom w:val="single" w:sz="8" w:space="0" w:color="000000"/>
              <w:right w:val="single" w:sz="8" w:space="0" w:color="000000"/>
            </w:tcBorders>
            <w:shd w:val="clear" w:color="auto" w:fill="auto"/>
            <w:vAlign w:val="center"/>
            <w:hideMark/>
          </w:tcPr>
          <w:p w14:paraId="12CD9A47"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97,3</w:t>
            </w:r>
          </w:p>
        </w:tc>
        <w:tc>
          <w:tcPr>
            <w:tcW w:w="1273" w:type="dxa"/>
            <w:vMerge/>
            <w:tcBorders>
              <w:top w:val="nil"/>
              <w:left w:val="single" w:sz="4" w:space="0" w:color="auto"/>
              <w:bottom w:val="single" w:sz="4" w:space="0" w:color="000000"/>
              <w:right w:val="single" w:sz="4" w:space="0" w:color="auto"/>
            </w:tcBorders>
            <w:vAlign w:val="center"/>
            <w:hideMark/>
          </w:tcPr>
          <w:p w14:paraId="74A451BC" w14:textId="77777777" w:rsidR="004D1C99" w:rsidRPr="0011684B" w:rsidRDefault="004D1C99" w:rsidP="008C4929">
            <w:pPr>
              <w:spacing w:after="0" w:line="240" w:lineRule="auto"/>
              <w:rPr>
                <w:rFonts w:ascii="Times New Roman" w:eastAsia="Times New Roman" w:hAnsi="Times New Roman" w:cs="Times New Roman"/>
                <w:color w:val="000000"/>
                <w:sz w:val="28"/>
                <w:szCs w:val="28"/>
                <w:lang w:eastAsia="ru-RU"/>
              </w:rPr>
            </w:pPr>
          </w:p>
        </w:tc>
        <w:tc>
          <w:tcPr>
            <w:tcW w:w="1273" w:type="dxa"/>
            <w:tcBorders>
              <w:top w:val="nil"/>
              <w:left w:val="nil"/>
              <w:bottom w:val="single" w:sz="4" w:space="0" w:color="auto"/>
              <w:right w:val="single" w:sz="4" w:space="0" w:color="auto"/>
            </w:tcBorders>
            <w:shd w:val="clear" w:color="auto" w:fill="auto"/>
            <w:noWrap/>
            <w:vAlign w:val="center"/>
            <w:hideMark/>
          </w:tcPr>
          <w:p w14:paraId="5EE07F1F"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98,63</w:t>
            </w:r>
          </w:p>
        </w:tc>
        <w:tc>
          <w:tcPr>
            <w:tcW w:w="1273" w:type="dxa"/>
            <w:tcBorders>
              <w:top w:val="nil"/>
              <w:left w:val="nil"/>
              <w:bottom w:val="single" w:sz="4" w:space="0" w:color="auto"/>
              <w:right w:val="single" w:sz="4" w:space="0" w:color="auto"/>
            </w:tcBorders>
            <w:shd w:val="clear" w:color="auto" w:fill="auto"/>
            <w:noWrap/>
            <w:vAlign w:val="center"/>
            <w:hideMark/>
          </w:tcPr>
          <w:p w14:paraId="6579C2C4"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1,33</w:t>
            </w:r>
          </w:p>
        </w:tc>
        <w:tc>
          <w:tcPr>
            <w:tcW w:w="1273" w:type="dxa"/>
            <w:tcBorders>
              <w:top w:val="nil"/>
              <w:left w:val="nil"/>
              <w:bottom w:val="single" w:sz="4" w:space="0" w:color="auto"/>
              <w:right w:val="single" w:sz="4" w:space="0" w:color="auto"/>
            </w:tcBorders>
            <w:shd w:val="clear" w:color="auto" w:fill="auto"/>
            <w:noWrap/>
            <w:vAlign w:val="center"/>
            <w:hideMark/>
          </w:tcPr>
          <w:p w14:paraId="0B31D8BC"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1,76</w:t>
            </w:r>
          </w:p>
        </w:tc>
      </w:tr>
      <w:tr w:rsidR="004D1C99" w:rsidRPr="0011684B" w14:paraId="0D2C8A94" w14:textId="77777777" w:rsidTr="008C4929">
        <w:trPr>
          <w:trHeight w:val="389"/>
        </w:trPr>
        <w:tc>
          <w:tcPr>
            <w:tcW w:w="570" w:type="dxa"/>
            <w:tcBorders>
              <w:top w:val="nil"/>
              <w:left w:val="single" w:sz="4" w:space="0" w:color="auto"/>
              <w:bottom w:val="nil"/>
              <w:right w:val="single" w:sz="4" w:space="0" w:color="auto"/>
            </w:tcBorders>
            <w:shd w:val="clear" w:color="auto" w:fill="auto"/>
            <w:noWrap/>
            <w:vAlign w:val="center"/>
            <w:hideMark/>
          </w:tcPr>
          <w:p w14:paraId="49984E84"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8</w:t>
            </w:r>
          </w:p>
        </w:tc>
        <w:tc>
          <w:tcPr>
            <w:tcW w:w="874" w:type="dxa"/>
            <w:tcBorders>
              <w:top w:val="nil"/>
              <w:left w:val="nil"/>
              <w:bottom w:val="nil"/>
              <w:right w:val="single" w:sz="4" w:space="0" w:color="auto"/>
            </w:tcBorders>
            <w:shd w:val="clear" w:color="auto" w:fill="auto"/>
            <w:noWrap/>
            <w:vAlign w:val="center"/>
            <w:hideMark/>
          </w:tcPr>
          <w:p w14:paraId="7308E8CE"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nil"/>
              <w:right w:val="single" w:sz="4" w:space="0" w:color="auto"/>
            </w:tcBorders>
            <w:shd w:val="clear" w:color="auto" w:fill="auto"/>
            <w:noWrap/>
            <w:vAlign w:val="center"/>
            <w:hideMark/>
          </w:tcPr>
          <w:p w14:paraId="37D81249"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874" w:type="dxa"/>
            <w:tcBorders>
              <w:top w:val="nil"/>
              <w:left w:val="nil"/>
              <w:bottom w:val="nil"/>
              <w:right w:val="single" w:sz="4" w:space="0" w:color="auto"/>
            </w:tcBorders>
            <w:shd w:val="clear" w:color="auto" w:fill="auto"/>
            <w:noWrap/>
            <w:vAlign w:val="center"/>
            <w:hideMark/>
          </w:tcPr>
          <w:p w14:paraId="77424046"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w:t>
            </w:r>
          </w:p>
        </w:tc>
        <w:tc>
          <w:tcPr>
            <w:tcW w:w="1273" w:type="dxa"/>
            <w:tcBorders>
              <w:top w:val="nil"/>
              <w:left w:val="single" w:sz="8" w:space="0" w:color="auto"/>
              <w:bottom w:val="nil"/>
              <w:right w:val="single" w:sz="8" w:space="0" w:color="000000"/>
            </w:tcBorders>
            <w:shd w:val="clear" w:color="auto" w:fill="auto"/>
            <w:vAlign w:val="center"/>
            <w:hideMark/>
          </w:tcPr>
          <w:p w14:paraId="43A8C1C1"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99,7</w:t>
            </w:r>
          </w:p>
        </w:tc>
        <w:tc>
          <w:tcPr>
            <w:tcW w:w="1273" w:type="dxa"/>
            <w:vMerge/>
            <w:tcBorders>
              <w:top w:val="nil"/>
              <w:left w:val="single" w:sz="4" w:space="0" w:color="auto"/>
              <w:bottom w:val="nil"/>
              <w:right w:val="single" w:sz="4" w:space="0" w:color="auto"/>
            </w:tcBorders>
            <w:vAlign w:val="center"/>
            <w:hideMark/>
          </w:tcPr>
          <w:p w14:paraId="3C1DDA90" w14:textId="77777777" w:rsidR="004D1C99" w:rsidRPr="0011684B" w:rsidRDefault="004D1C99" w:rsidP="008C4929">
            <w:pPr>
              <w:spacing w:after="0" w:line="240" w:lineRule="auto"/>
              <w:rPr>
                <w:rFonts w:ascii="Times New Roman" w:eastAsia="Times New Roman" w:hAnsi="Times New Roman" w:cs="Times New Roman"/>
                <w:color w:val="000000"/>
                <w:sz w:val="28"/>
                <w:szCs w:val="28"/>
                <w:lang w:eastAsia="ru-RU"/>
              </w:rPr>
            </w:pPr>
          </w:p>
        </w:tc>
        <w:tc>
          <w:tcPr>
            <w:tcW w:w="1273" w:type="dxa"/>
            <w:tcBorders>
              <w:top w:val="nil"/>
              <w:left w:val="nil"/>
              <w:bottom w:val="nil"/>
              <w:right w:val="single" w:sz="4" w:space="0" w:color="auto"/>
            </w:tcBorders>
            <w:shd w:val="clear" w:color="auto" w:fill="auto"/>
            <w:noWrap/>
            <w:vAlign w:val="center"/>
            <w:hideMark/>
          </w:tcPr>
          <w:p w14:paraId="60568ACC"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98,63</w:t>
            </w:r>
          </w:p>
        </w:tc>
        <w:tc>
          <w:tcPr>
            <w:tcW w:w="1273" w:type="dxa"/>
            <w:tcBorders>
              <w:top w:val="nil"/>
              <w:left w:val="nil"/>
              <w:bottom w:val="nil"/>
              <w:right w:val="single" w:sz="4" w:space="0" w:color="auto"/>
            </w:tcBorders>
            <w:shd w:val="clear" w:color="auto" w:fill="auto"/>
            <w:noWrap/>
            <w:vAlign w:val="center"/>
            <w:hideMark/>
          </w:tcPr>
          <w:p w14:paraId="73178EB2"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-1,08</w:t>
            </w:r>
          </w:p>
        </w:tc>
        <w:tc>
          <w:tcPr>
            <w:tcW w:w="1273" w:type="dxa"/>
            <w:tcBorders>
              <w:top w:val="nil"/>
              <w:left w:val="nil"/>
              <w:bottom w:val="nil"/>
              <w:right w:val="single" w:sz="4" w:space="0" w:color="auto"/>
            </w:tcBorders>
            <w:shd w:val="clear" w:color="auto" w:fill="auto"/>
            <w:noWrap/>
            <w:vAlign w:val="center"/>
            <w:hideMark/>
          </w:tcPr>
          <w:p w14:paraId="69CA33A7"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sidRPr="0011684B">
              <w:rPr>
                <w:rFonts w:ascii="Times New Roman" w:eastAsia="Times New Roman" w:hAnsi="Times New Roman" w:cs="Times New Roman"/>
                <w:color w:val="000000"/>
                <w:sz w:val="28"/>
                <w:szCs w:val="28"/>
                <w:lang w:eastAsia="ru-RU"/>
              </w:rPr>
              <w:t>1,16</w:t>
            </w:r>
          </w:p>
        </w:tc>
      </w:tr>
      <w:tr w:rsidR="004D1C99" w:rsidRPr="0011684B" w14:paraId="38917009" w14:textId="77777777" w:rsidTr="008C4929">
        <w:trPr>
          <w:trHeight w:val="389"/>
        </w:trPr>
        <w:tc>
          <w:tcPr>
            <w:tcW w:w="8284" w:type="dxa"/>
            <w:gridSpan w:val="8"/>
            <w:tcBorders>
              <w:top w:val="nil"/>
              <w:left w:val="single" w:sz="4" w:space="0" w:color="auto"/>
              <w:bottom w:val="single" w:sz="4" w:space="0" w:color="auto"/>
              <w:right w:val="single" w:sz="4" w:space="0" w:color="auto"/>
            </w:tcBorders>
            <w:shd w:val="clear" w:color="auto" w:fill="auto"/>
            <w:noWrap/>
            <w:vAlign w:val="center"/>
          </w:tcPr>
          <w:p w14:paraId="00CCFB61" w14:textId="77777777" w:rsidR="004D1C99" w:rsidRPr="0011684B" w:rsidRDefault="004D1C99" w:rsidP="008C4929">
            <w:pPr>
              <w:spacing w:after="0" w:line="24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 xml:space="preserve">∑ </w:t>
            </w:r>
            <w:r w:rsidRPr="00EC6630">
              <w:rPr>
                <w:rFonts w:ascii="Times New Roman" w:eastAsia="Times New Roman" w:hAnsi="Times New Roman" w:cs="Times New Roman"/>
                <w:color w:val="000000"/>
                <w:sz w:val="28"/>
                <w:szCs w:val="28"/>
                <w:lang w:eastAsia="ru-RU"/>
              </w:rPr>
              <w:t>|Y</w:t>
            </w:r>
            <w:r w:rsidRPr="00EC6630">
              <w:rPr>
                <w:rFonts w:ascii="Times New Roman" w:eastAsia="Times New Roman" w:hAnsi="Times New Roman" w:cs="Times New Roman"/>
                <w:color w:val="000000"/>
                <w:sz w:val="28"/>
                <w:szCs w:val="28"/>
                <w:vertAlign w:val="subscript"/>
                <w:lang w:eastAsia="ru-RU"/>
              </w:rPr>
              <w:t>1</w:t>
            </w:r>
            <w:r w:rsidRPr="00EC6630">
              <w:rPr>
                <w:rFonts w:ascii="Times New Roman" w:eastAsia="Times New Roman" w:hAnsi="Times New Roman" w:cs="Times New Roman"/>
                <w:color w:val="000000"/>
                <w:sz w:val="28"/>
                <w:szCs w:val="28"/>
                <w:lang w:eastAsia="ru-RU"/>
              </w:rPr>
              <w:t xml:space="preserve"> – Y|</w:t>
            </w:r>
            <w:r w:rsidRPr="00EC6630">
              <w:rPr>
                <w:rFonts w:ascii="Times New Roman" w:eastAsia="Times New Roman" w:hAnsi="Times New Roman" w:cs="Times New Roman"/>
                <w:color w:val="000000"/>
                <w:sz w:val="28"/>
                <w:szCs w:val="28"/>
                <w:vertAlign w:val="superscript"/>
                <w:lang w:eastAsia="ru-RU"/>
              </w:rPr>
              <w:t>2</w:t>
            </w:r>
          </w:p>
        </w:tc>
        <w:tc>
          <w:tcPr>
            <w:tcW w:w="1273" w:type="dxa"/>
            <w:tcBorders>
              <w:top w:val="nil"/>
              <w:left w:val="nil"/>
              <w:bottom w:val="single" w:sz="4" w:space="0" w:color="auto"/>
              <w:right w:val="single" w:sz="4" w:space="0" w:color="auto"/>
            </w:tcBorders>
            <w:shd w:val="clear" w:color="auto" w:fill="auto"/>
            <w:noWrap/>
            <w:vAlign w:val="center"/>
          </w:tcPr>
          <w:p w14:paraId="52D460C6" w14:textId="77777777" w:rsidR="004D1C99" w:rsidRPr="0011684B" w:rsidRDefault="004D1C99" w:rsidP="008C4929">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12,17</w:t>
            </w:r>
          </w:p>
        </w:tc>
      </w:tr>
    </w:tbl>
    <w:p w14:paraId="3E83E1FC" w14:textId="77777777" w:rsidR="008B56A9" w:rsidRDefault="008B56A9" w:rsidP="008B56A9">
      <w:pPr>
        <w:spacing w:after="0" w:line="240" w:lineRule="auto"/>
        <w:ind w:firstLine="720"/>
        <w:jc w:val="both"/>
        <w:rPr>
          <w:rFonts w:ascii="Times New Roman" w:hAnsi="Times New Roman"/>
          <w:sz w:val="28"/>
          <w:szCs w:val="28"/>
        </w:rPr>
      </w:pPr>
    </w:p>
    <w:p w14:paraId="64815CC8" w14:textId="77777777" w:rsidR="006D403E" w:rsidRDefault="006D403E" w:rsidP="008B56A9">
      <w:pPr>
        <w:spacing w:after="0" w:line="240" w:lineRule="auto"/>
        <w:ind w:firstLine="720"/>
        <w:jc w:val="both"/>
        <w:rPr>
          <w:rFonts w:ascii="Times New Roman" w:hAnsi="Times New Roman"/>
          <w:sz w:val="28"/>
          <w:szCs w:val="28"/>
        </w:rPr>
      </w:pPr>
    </w:p>
    <w:p w14:paraId="51D1557F" w14:textId="77777777" w:rsidR="006D403E" w:rsidRPr="008043C3" w:rsidRDefault="006D403E" w:rsidP="006D403E">
      <w:pPr>
        <w:pStyle w:val="aa"/>
        <w:spacing w:line="240" w:lineRule="auto"/>
        <w:ind w:firstLine="0"/>
        <w:jc w:val="both"/>
        <w:rPr>
          <w:rStyle w:val="val"/>
          <w:rFonts w:ascii="Times New Roman" w:hAnsi="Times New Roman" w:cs="Times New Roman"/>
          <w:color w:val="000000"/>
          <w:sz w:val="28"/>
          <w:szCs w:val="28"/>
          <w:lang w:val="kk-KZ"/>
        </w:rPr>
      </w:pPr>
      <w:r w:rsidRPr="00A5084F">
        <w:rPr>
          <w:rFonts w:ascii="Times New Roman" w:hAnsi="Times New Roman" w:cs="Times New Roman"/>
          <w:b/>
          <w:color w:val="000000"/>
          <w:sz w:val="28"/>
          <w:szCs w:val="28"/>
          <w:lang w:val="fr-FR"/>
        </w:rPr>
        <w:lastRenderedPageBreak/>
        <w:t>S</w:t>
      </w:r>
      <w:r w:rsidRPr="00A5084F">
        <w:rPr>
          <w:rFonts w:ascii="Times New Roman" w:hAnsi="Times New Roman" w:cs="Times New Roman"/>
          <w:b/>
          <w:color w:val="000000"/>
          <w:sz w:val="28"/>
          <w:szCs w:val="28"/>
          <w:vertAlign w:val="subscript"/>
          <w:lang w:val="kk-KZ"/>
        </w:rPr>
        <w:t>адек</w:t>
      </w:r>
      <w:r w:rsidRPr="00A5084F">
        <w:rPr>
          <w:rFonts w:ascii="Times New Roman" w:hAnsi="Times New Roman" w:cs="Times New Roman"/>
          <w:b/>
          <w:color w:val="000000"/>
          <w:sz w:val="28"/>
          <w:szCs w:val="28"/>
          <w:vertAlign w:val="superscript"/>
          <w:lang w:val="fr-FR"/>
        </w:rPr>
        <w:t>2</w:t>
      </w:r>
      <w:r w:rsidRPr="00A5084F">
        <w:rPr>
          <w:rFonts w:ascii="Times New Roman" w:hAnsi="Times New Roman" w:cs="Times New Roman"/>
          <w:b/>
          <w:color w:val="000000"/>
          <w:sz w:val="28"/>
          <w:szCs w:val="28"/>
          <w:lang w:val="fr-FR"/>
        </w:rPr>
        <w:t xml:space="preserve">= </w:t>
      </w:r>
      <w:r w:rsidRPr="009635DE">
        <w:rPr>
          <w:rFonts w:ascii="Times New Roman" w:hAnsi="Times New Roman" w:cs="Times New Roman"/>
          <w:color w:val="000000"/>
          <w:sz w:val="28"/>
          <w:szCs w:val="28"/>
          <w:lang w:val="kk-KZ"/>
        </w:rPr>
        <w:t>12,17</w:t>
      </w:r>
      <w:r w:rsidRPr="00A5084F">
        <w:rPr>
          <w:rStyle w:val="val"/>
          <w:rFonts w:ascii="Times New Roman" w:hAnsi="Times New Roman" w:cs="Times New Roman"/>
          <w:color w:val="000000"/>
          <w:sz w:val="28"/>
          <w:szCs w:val="28"/>
          <w:lang w:val="fr-FR"/>
        </w:rPr>
        <w:t xml:space="preserve"> / (</w:t>
      </w:r>
      <w:r w:rsidRPr="008043C3">
        <w:rPr>
          <w:rStyle w:val="val"/>
          <w:rFonts w:ascii="Times New Roman" w:hAnsi="Times New Roman" w:cs="Times New Roman"/>
          <w:color w:val="000000"/>
          <w:sz w:val="28"/>
          <w:szCs w:val="28"/>
          <w:lang w:val="kk-KZ"/>
        </w:rPr>
        <w:t>8</w:t>
      </w:r>
      <w:r w:rsidRPr="00A5084F">
        <w:rPr>
          <w:rStyle w:val="val"/>
          <w:rFonts w:ascii="Times New Roman" w:hAnsi="Times New Roman" w:cs="Times New Roman"/>
          <w:color w:val="000000"/>
          <w:sz w:val="28"/>
          <w:szCs w:val="28"/>
          <w:lang w:val="fr-FR"/>
        </w:rPr>
        <w:t>-</w:t>
      </w:r>
      <w:r>
        <w:rPr>
          <w:rStyle w:val="val"/>
          <w:rFonts w:ascii="Times New Roman" w:hAnsi="Times New Roman" w:cs="Times New Roman"/>
          <w:color w:val="000000"/>
          <w:sz w:val="28"/>
          <w:szCs w:val="28"/>
        </w:rPr>
        <w:t>4</w:t>
      </w:r>
      <w:r w:rsidRPr="00A5084F">
        <w:rPr>
          <w:rStyle w:val="val"/>
          <w:rFonts w:ascii="Times New Roman" w:hAnsi="Times New Roman" w:cs="Times New Roman"/>
          <w:color w:val="000000"/>
          <w:sz w:val="28"/>
          <w:szCs w:val="28"/>
          <w:lang w:val="fr-FR"/>
        </w:rPr>
        <w:t xml:space="preserve">) = </w:t>
      </w:r>
      <w:r>
        <w:rPr>
          <w:rStyle w:val="val"/>
          <w:rFonts w:ascii="Times New Roman" w:hAnsi="Times New Roman" w:cs="Times New Roman"/>
          <w:color w:val="000000"/>
          <w:sz w:val="28"/>
          <w:szCs w:val="28"/>
          <w:lang w:val="kk-KZ"/>
        </w:rPr>
        <w:t>3,04</w:t>
      </w:r>
      <w:r w:rsidRPr="00A5084F">
        <w:rPr>
          <w:rStyle w:val="val"/>
          <w:rFonts w:ascii="Times New Roman" w:hAnsi="Times New Roman" w:cs="Times New Roman"/>
          <w:color w:val="000000"/>
          <w:sz w:val="28"/>
          <w:szCs w:val="28"/>
          <w:lang w:val="fr-FR"/>
        </w:rPr>
        <w:t>, f</w:t>
      </w:r>
      <w:r w:rsidRPr="00A5084F">
        <w:rPr>
          <w:rStyle w:val="val"/>
          <w:rFonts w:ascii="Times New Roman" w:hAnsi="Times New Roman" w:cs="Times New Roman"/>
          <w:color w:val="000000"/>
          <w:sz w:val="28"/>
          <w:szCs w:val="28"/>
          <w:vertAlign w:val="subscript"/>
          <w:lang w:val="kk-KZ"/>
        </w:rPr>
        <w:t>адек</w:t>
      </w:r>
      <w:r w:rsidRPr="00A5084F">
        <w:rPr>
          <w:rStyle w:val="val"/>
          <w:rFonts w:ascii="Times New Roman" w:hAnsi="Times New Roman" w:cs="Times New Roman"/>
          <w:color w:val="000000"/>
          <w:sz w:val="28"/>
          <w:szCs w:val="28"/>
          <w:lang w:val="fr-FR"/>
        </w:rPr>
        <w:t xml:space="preserve"> = </w:t>
      </w:r>
      <w:r>
        <w:rPr>
          <w:rStyle w:val="val"/>
          <w:rFonts w:ascii="Times New Roman" w:hAnsi="Times New Roman" w:cs="Times New Roman"/>
          <w:color w:val="000000"/>
          <w:sz w:val="28"/>
          <w:szCs w:val="28"/>
          <w:lang w:val="kk-KZ"/>
        </w:rPr>
        <w:t>4</w:t>
      </w:r>
    </w:p>
    <w:p w14:paraId="66C9D81A" w14:textId="77777777" w:rsidR="006D403E" w:rsidRPr="00A5084F" w:rsidRDefault="006D403E" w:rsidP="006D403E">
      <w:pPr>
        <w:pStyle w:val="aa"/>
        <w:spacing w:line="240" w:lineRule="auto"/>
        <w:ind w:firstLine="0"/>
        <w:jc w:val="both"/>
        <w:rPr>
          <w:rStyle w:val="val"/>
          <w:rFonts w:ascii="Times New Roman" w:hAnsi="Times New Roman" w:cs="Times New Roman"/>
          <w:color w:val="000000"/>
          <w:sz w:val="28"/>
          <w:szCs w:val="28"/>
          <w:lang w:val="kk-KZ"/>
        </w:rPr>
      </w:pPr>
      <w:r w:rsidRPr="00A5084F">
        <w:rPr>
          <w:rFonts w:ascii="Times New Roman" w:hAnsi="Times New Roman" w:cs="Times New Roman"/>
          <w:b/>
          <w:color w:val="000000"/>
          <w:sz w:val="28"/>
          <w:szCs w:val="28"/>
          <w:lang w:val="fr-FR"/>
        </w:rPr>
        <w:t>S</w:t>
      </w:r>
      <w:r>
        <w:rPr>
          <w:rFonts w:ascii="Times New Roman" w:hAnsi="Times New Roman" w:cs="Times New Roman"/>
          <w:b/>
          <w:color w:val="000000"/>
          <w:sz w:val="28"/>
          <w:szCs w:val="28"/>
          <w:vertAlign w:val="subscript"/>
          <w:lang w:val="kk-KZ"/>
        </w:rPr>
        <w:t xml:space="preserve">у </w:t>
      </w:r>
      <w:r w:rsidRPr="00A5084F">
        <w:rPr>
          <w:rFonts w:ascii="Times New Roman" w:hAnsi="Times New Roman" w:cs="Times New Roman"/>
          <w:b/>
          <w:color w:val="000000"/>
          <w:sz w:val="28"/>
          <w:szCs w:val="28"/>
          <w:vertAlign w:val="superscript"/>
          <w:lang w:val="kk-KZ"/>
        </w:rPr>
        <w:t>2</w:t>
      </w:r>
      <w:r w:rsidRPr="00A5084F">
        <w:rPr>
          <w:rFonts w:ascii="Times New Roman" w:hAnsi="Times New Roman" w:cs="Times New Roman"/>
          <w:b/>
          <w:color w:val="000000"/>
          <w:sz w:val="28"/>
          <w:szCs w:val="28"/>
          <w:lang w:val="kk-KZ"/>
        </w:rPr>
        <w:t xml:space="preserve">= </w:t>
      </w:r>
      <w:r w:rsidRPr="00A5084F">
        <w:rPr>
          <w:rFonts w:ascii="Times New Roman" w:hAnsi="Times New Roman" w:cs="Times New Roman"/>
          <w:color w:val="000000"/>
          <w:sz w:val="28"/>
          <w:szCs w:val="28"/>
          <w:lang w:val="kk-KZ"/>
        </w:rPr>
        <w:t>0,</w:t>
      </w:r>
      <w:r>
        <w:rPr>
          <w:rFonts w:ascii="Times New Roman" w:hAnsi="Times New Roman" w:cs="Times New Roman"/>
          <w:color w:val="000000"/>
          <w:sz w:val="28"/>
          <w:szCs w:val="28"/>
          <w:lang w:val="kk-KZ"/>
        </w:rPr>
        <w:t>8</w:t>
      </w:r>
      <w:r w:rsidRPr="00A5084F">
        <w:rPr>
          <w:rFonts w:ascii="Times New Roman" w:hAnsi="Times New Roman" w:cs="Times New Roman"/>
          <w:color w:val="000000"/>
          <w:sz w:val="28"/>
          <w:szCs w:val="28"/>
          <w:lang w:val="kk-KZ"/>
        </w:rPr>
        <w:t xml:space="preserve"> ;    </w:t>
      </w:r>
      <w:r w:rsidRPr="00A5084F">
        <w:rPr>
          <w:rStyle w:val="val"/>
          <w:rFonts w:ascii="Times New Roman" w:hAnsi="Times New Roman" w:cs="Times New Roman"/>
          <w:color w:val="000000"/>
          <w:sz w:val="28"/>
          <w:szCs w:val="28"/>
          <w:lang w:val="fr-FR"/>
        </w:rPr>
        <w:t>f</w:t>
      </w:r>
      <w:r w:rsidRPr="00A5084F">
        <w:rPr>
          <w:rStyle w:val="val"/>
          <w:rFonts w:ascii="Times New Roman" w:hAnsi="Times New Roman" w:cs="Times New Roman"/>
          <w:color w:val="000000"/>
          <w:sz w:val="28"/>
          <w:szCs w:val="28"/>
          <w:vertAlign w:val="subscript"/>
          <w:lang w:val="kk-KZ"/>
        </w:rPr>
        <w:t>у</w:t>
      </w:r>
      <w:r w:rsidRPr="00A5084F">
        <w:rPr>
          <w:rStyle w:val="val"/>
          <w:rFonts w:ascii="Times New Roman" w:hAnsi="Times New Roman" w:cs="Times New Roman"/>
          <w:color w:val="000000"/>
          <w:sz w:val="28"/>
          <w:szCs w:val="28"/>
          <w:lang w:val="kk-KZ"/>
        </w:rPr>
        <w:t xml:space="preserve"> = 8 ;   </w:t>
      </w:r>
      <w:r>
        <w:rPr>
          <w:rStyle w:val="val"/>
          <w:rFonts w:ascii="Times New Roman" w:hAnsi="Times New Roman" w:cs="Times New Roman"/>
          <w:color w:val="000000"/>
          <w:sz w:val="28"/>
          <w:szCs w:val="28"/>
          <w:lang w:val="kk-KZ"/>
        </w:rPr>
        <w:t xml:space="preserve">онда </w:t>
      </w:r>
      <w:r w:rsidRPr="00A5084F">
        <w:rPr>
          <w:rFonts w:ascii="Times New Roman" w:hAnsi="Times New Roman" w:cs="Times New Roman"/>
          <w:color w:val="000000"/>
          <w:sz w:val="28"/>
          <w:szCs w:val="28"/>
          <w:lang w:val="fr-FR"/>
        </w:rPr>
        <w:t>F</w:t>
      </w:r>
      <w:r w:rsidRPr="00A5084F">
        <w:rPr>
          <w:rFonts w:ascii="Times New Roman" w:hAnsi="Times New Roman" w:cs="Times New Roman"/>
          <w:color w:val="000000"/>
          <w:sz w:val="28"/>
          <w:szCs w:val="28"/>
          <w:vertAlign w:val="subscript"/>
          <w:lang w:val="kk-KZ"/>
        </w:rPr>
        <w:t xml:space="preserve">оп </w:t>
      </w:r>
      <w:r w:rsidRPr="00A5084F">
        <w:rPr>
          <w:rFonts w:ascii="Times New Roman" w:hAnsi="Times New Roman" w:cs="Times New Roman"/>
          <w:color w:val="000000"/>
          <w:sz w:val="28"/>
          <w:szCs w:val="28"/>
          <w:lang w:val="kk-KZ"/>
        </w:rPr>
        <w:t xml:space="preserve">= </w:t>
      </w:r>
      <w:r>
        <w:rPr>
          <w:rStyle w:val="val"/>
          <w:rFonts w:ascii="Times New Roman" w:hAnsi="Times New Roman" w:cs="Times New Roman"/>
          <w:color w:val="000000"/>
          <w:sz w:val="28"/>
          <w:szCs w:val="28"/>
          <w:lang w:val="kk-KZ"/>
        </w:rPr>
        <w:t>3,04</w:t>
      </w:r>
      <w:r w:rsidRPr="00A5084F">
        <w:rPr>
          <w:rStyle w:val="val"/>
          <w:rFonts w:ascii="Times New Roman" w:hAnsi="Times New Roman" w:cs="Times New Roman"/>
          <w:color w:val="000000"/>
          <w:sz w:val="28"/>
          <w:szCs w:val="28"/>
          <w:lang w:val="kk-KZ"/>
        </w:rPr>
        <w:t xml:space="preserve"> / </w:t>
      </w:r>
      <w:r w:rsidRPr="00A5084F">
        <w:rPr>
          <w:rFonts w:ascii="Times New Roman" w:hAnsi="Times New Roman" w:cs="Times New Roman"/>
          <w:color w:val="000000"/>
          <w:sz w:val="28"/>
          <w:szCs w:val="28"/>
          <w:lang w:val="kk-KZ"/>
        </w:rPr>
        <w:t>0,</w:t>
      </w:r>
      <w:r>
        <w:rPr>
          <w:rFonts w:ascii="Times New Roman" w:hAnsi="Times New Roman" w:cs="Times New Roman"/>
          <w:color w:val="000000"/>
          <w:sz w:val="28"/>
          <w:szCs w:val="28"/>
          <w:lang w:val="kk-KZ"/>
        </w:rPr>
        <w:t>8</w:t>
      </w:r>
      <w:r w:rsidRPr="00A5084F">
        <w:rPr>
          <w:rFonts w:ascii="Times New Roman" w:hAnsi="Times New Roman" w:cs="Times New Roman"/>
          <w:color w:val="000000"/>
          <w:sz w:val="28"/>
          <w:szCs w:val="28"/>
          <w:lang w:val="kk-KZ"/>
        </w:rPr>
        <w:t xml:space="preserve"> = </w:t>
      </w:r>
      <w:r>
        <w:rPr>
          <w:rFonts w:ascii="Times New Roman" w:hAnsi="Times New Roman" w:cs="Times New Roman"/>
          <w:color w:val="000000"/>
          <w:sz w:val="28"/>
          <w:szCs w:val="28"/>
          <w:lang w:val="kk-KZ"/>
        </w:rPr>
        <w:t>3,81</w:t>
      </w:r>
    </w:p>
    <w:p w14:paraId="68745E05" w14:textId="77777777" w:rsidR="006D403E" w:rsidRPr="00F36051" w:rsidRDefault="006D403E" w:rsidP="006D403E">
      <w:pPr>
        <w:pStyle w:val="aa"/>
        <w:spacing w:line="240" w:lineRule="auto"/>
        <w:ind w:firstLine="567"/>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Себебі, Фишердің </w:t>
      </w:r>
      <w:r w:rsidRPr="004B110E">
        <w:rPr>
          <w:rFonts w:ascii="Times New Roman" w:hAnsi="Times New Roman" w:cs="Times New Roman"/>
          <w:color w:val="000000"/>
          <w:sz w:val="28"/>
          <w:szCs w:val="28"/>
          <w:lang w:val="kk-KZ"/>
        </w:rPr>
        <w:t xml:space="preserve">F </w:t>
      </w:r>
      <w:r>
        <w:rPr>
          <w:rFonts w:ascii="Times New Roman" w:hAnsi="Times New Roman" w:cs="Times New Roman"/>
          <w:color w:val="000000"/>
          <w:sz w:val="28"/>
          <w:szCs w:val="28"/>
          <w:lang w:val="kk-KZ"/>
        </w:rPr>
        <w:t xml:space="preserve"> - өлшемшартының  кестелік мәні </w:t>
      </w:r>
      <w:r w:rsidRPr="00443ABC">
        <w:rPr>
          <w:rFonts w:ascii="Times New Roman" w:hAnsi="Times New Roman" w:cs="Times New Roman"/>
          <w:color w:val="000000"/>
          <w:sz w:val="28"/>
          <w:szCs w:val="28"/>
          <w:lang w:val="kk-KZ"/>
        </w:rPr>
        <w:t>F</w:t>
      </w:r>
      <w:r w:rsidRPr="00A5084F">
        <w:rPr>
          <w:rFonts w:ascii="Times New Roman" w:hAnsi="Times New Roman" w:cs="Times New Roman"/>
          <w:color w:val="000000"/>
          <w:sz w:val="28"/>
          <w:szCs w:val="28"/>
          <w:vertAlign w:val="subscript"/>
          <w:lang w:val="kk-KZ"/>
        </w:rPr>
        <w:t xml:space="preserve">табл </w:t>
      </w:r>
      <w:r w:rsidRPr="00443ABC">
        <w:rPr>
          <w:rFonts w:ascii="Times New Roman" w:hAnsi="Times New Roman" w:cs="Times New Roman"/>
          <w:color w:val="000000"/>
          <w:sz w:val="28"/>
          <w:szCs w:val="28"/>
          <w:lang w:val="kk-KZ"/>
        </w:rPr>
        <w:t>=3,84 (f</w:t>
      </w:r>
      <w:r w:rsidRPr="00443ABC">
        <w:rPr>
          <w:rFonts w:ascii="Times New Roman" w:hAnsi="Times New Roman" w:cs="Times New Roman"/>
          <w:color w:val="000000"/>
          <w:sz w:val="28"/>
          <w:szCs w:val="28"/>
          <w:vertAlign w:val="subscript"/>
          <w:lang w:val="kk-KZ"/>
        </w:rPr>
        <w:t xml:space="preserve">чис </w:t>
      </w:r>
      <w:r w:rsidRPr="00443ABC">
        <w:rPr>
          <w:rFonts w:ascii="Times New Roman" w:hAnsi="Times New Roman" w:cs="Times New Roman"/>
          <w:color w:val="000000"/>
          <w:sz w:val="28"/>
          <w:szCs w:val="28"/>
          <w:lang w:val="kk-KZ"/>
        </w:rPr>
        <w:t>=</w:t>
      </w:r>
      <w:r>
        <w:rPr>
          <w:rFonts w:ascii="Times New Roman" w:hAnsi="Times New Roman" w:cs="Times New Roman"/>
          <w:color w:val="000000"/>
          <w:sz w:val="28"/>
          <w:szCs w:val="28"/>
          <w:lang w:val="kk-KZ"/>
        </w:rPr>
        <w:t>4</w:t>
      </w:r>
      <w:r w:rsidRPr="00A5084F">
        <w:rPr>
          <w:rFonts w:ascii="Times New Roman" w:hAnsi="Times New Roman" w:cs="Times New Roman"/>
          <w:color w:val="000000"/>
          <w:sz w:val="28"/>
          <w:szCs w:val="28"/>
          <w:lang w:val="kk-KZ"/>
        </w:rPr>
        <w:t xml:space="preserve"> / </w:t>
      </w:r>
      <w:r w:rsidRPr="00443ABC">
        <w:rPr>
          <w:rFonts w:ascii="Times New Roman" w:hAnsi="Times New Roman" w:cs="Times New Roman"/>
          <w:color w:val="000000"/>
          <w:sz w:val="28"/>
          <w:szCs w:val="28"/>
          <w:lang w:val="kk-KZ"/>
        </w:rPr>
        <w:t>f</w:t>
      </w:r>
      <w:r w:rsidRPr="00443ABC">
        <w:rPr>
          <w:rFonts w:ascii="Times New Roman" w:hAnsi="Times New Roman" w:cs="Times New Roman"/>
          <w:color w:val="000000"/>
          <w:sz w:val="28"/>
          <w:szCs w:val="28"/>
          <w:vertAlign w:val="subscript"/>
          <w:lang w:val="kk-KZ"/>
        </w:rPr>
        <w:t xml:space="preserve">знам </w:t>
      </w:r>
      <w:r w:rsidRPr="00443ABC">
        <w:rPr>
          <w:rFonts w:ascii="Times New Roman" w:hAnsi="Times New Roman" w:cs="Times New Roman"/>
          <w:color w:val="000000"/>
          <w:sz w:val="28"/>
          <w:szCs w:val="28"/>
          <w:lang w:val="kk-KZ"/>
        </w:rPr>
        <w:t>=</w:t>
      </w:r>
      <w:r w:rsidRPr="00A5084F">
        <w:rPr>
          <w:rFonts w:ascii="Times New Roman" w:hAnsi="Times New Roman" w:cs="Times New Roman"/>
          <w:color w:val="000000"/>
          <w:sz w:val="28"/>
          <w:szCs w:val="28"/>
          <w:lang w:val="kk-KZ"/>
        </w:rPr>
        <w:t xml:space="preserve"> 8; Р - 0,95), </w:t>
      </w:r>
      <w:r>
        <w:rPr>
          <w:rFonts w:ascii="Times New Roman" w:hAnsi="Times New Roman" w:cs="Times New Roman"/>
          <w:color w:val="000000"/>
          <w:sz w:val="28"/>
          <w:szCs w:val="28"/>
          <w:lang w:val="kk-KZ"/>
        </w:rPr>
        <w:t xml:space="preserve"> онда, алынған теңдеу зерттелетін үдеріске адекватты (сәйкес).  </w:t>
      </w:r>
    </w:p>
    <w:p w14:paraId="5347DA54" w14:textId="77777777" w:rsidR="006D403E" w:rsidRDefault="006D403E" w:rsidP="006D403E">
      <w:pPr>
        <w:pStyle w:val="aa"/>
        <w:spacing w:line="240" w:lineRule="auto"/>
        <w:ind w:firstLine="709"/>
        <w:jc w:val="both"/>
        <w:rPr>
          <w:rFonts w:ascii="Times New Roman" w:hAnsi="Times New Roman" w:cs="Times New Roman"/>
          <w:kern w:val="24"/>
          <w:sz w:val="28"/>
          <w:szCs w:val="28"/>
          <w:lang w:val="kk-KZ"/>
        </w:rPr>
      </w:pPr>
      <w:r w:rsidRPr="00481F41">
        <w:rPr>
          <w:rFonts w:ascii="Times New Roman" w:hAnsi="Times New Roman" w:cs="Times New Roman"/>
          <w:kern w:val="24"/>
          <w:sz w:val="28"/>
          <w:szCs w:val="28"/>
          <w:lang w:val="kk-KZ"/>
        </w:rPr>
        <w:t xml:space="preserve">Суды ауыр металдар қоспаларынан тазартудың технологиялық үдерісінің алынған  математикалық моделдері бойынша үшөлшемді кеңістікте жауап беретін функцияларының тиісті беттері салынды. Алынған мәліметтер </w:t>
      </w:r>
      <w:r w:rsidRPr="00AA4872">
        <w:rPr>
          <w:rFonts w:ascii="Times New Roman" w:hAnsi="Times New Roman" w:cs="Times New Roman"/>
          <w:kern w:val="24"/>
          <w:sz w:val="28"/>
          <w:szCs w:val="28"/>
          <w:lang w:val="kk-KZ"/>
        </w:rPr>
        <w:t xml:space="preserve">1-6  </w:t>
      </w:r>
      <w:r w:rsidRPr="00481F41">
        <w:rPr>
          <w:rFonts w:ascii="Times New Roman" w:hAnsi="Times New Roman" w:cs="Times New Roman"/>
          <w:kern w:val="24"/>
          <w:sz w:val="28"/>
          <w:szCs w:val="28"/>
          <w:lang w:val="kk-KZ"/>
        </w:rPr>
        <w:t xml:space="preserve">суреттерде көрсетілген.   </w:t>
      </w:r>
    </w:p>
    <w:p w14:paraId="068FB3AB" w14:textId="77777777" w:rsidR="008B56A9" w:rsidRDefault="008B56A9" w:rsidP="006D403E">
      <w:pPr>
        <w:spacing w:after="0" w:line="240" w:lineRule="auto"/>
        <w:jc w:val="both"/>
        <w:rPr>
          <w:rFonts w:ascii="Times New Roman" w:hAnsi="Times New Roman"/>
          <w:sz w:val="28"/>
          <w:szCs w:val="28"/>
        </w:rPr>
      </w:pPr>
    </w:p>
    <w:p w14:paraId="51EC50DB" w14:textId="77777777" w:rsidR="008B56A9" w:rsidRDefault="008B56A9" w:rsidP="008B56A9">
      <w:pPr>
        <w:spacing w:after="0" w:line="240" w:lineRule="auto"/>
        <w:jc w:val="both"/>
        <w:rPr>
          <w:rFonts w:ascii="Times New Roman" w:hAnsi="Times New Roman"/>
          <w:sz w:val="28"/>
          <w:szCs w:val="28"/>
        </w:rPr>
      </w:pPr>
    </w:p>
    <w:p w14:paraId="71E6C210" w14:textId="77777777" w:rsidR="00E951D7" w:rsidRPr="008B56A9" w:rsidRDefault="00E32AAE" w:rsidP="00C12CC3">
      <w:pPr>
        <w:spacing w:after="0" w:line="240" w:lineRule="auto"/>
        <w:ind w:firstLine="708"/>
        <w:jc w:val="both"/>
        <w:rPr>
          <w:rFonts w:ascii="Times New Roman" w:hAnsi="Times New Roman" w:cs="Times New Roman"/>
          <w:sz w:val="28"/>
          <w:szCs w:val="28"/>
        </w:rPr>
      </w:pPr>
      <w:r w:rsidRPr="005D119F">
        <w:rPr>
          <w:rFonts w:ascii="Times New Roman" w:hAnsi="Times New Roman" w:cs="Times New Roman"/>
          <w:noProof/>
          <w:sz w:val="28"/>
          <w:szCs w:val="28"/>
          <w:lang w:eastAsia="ru-RU"/>
        </w:rPr>
        <w:drawing>
          <wp:inline distT="0" distB="0" distL="0" distR="0" wp14:anchorId="2B1A0CAE" wp14:editId="216538CB">
            <wp:extent cx="4121239" cy="171894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4233349" cy="1765706"/>
                    </a:xfrm>
                    <a:prstGeom prst="rect">
                      <a:avLst/>
                    </a:prstGeom>
                  </pic:spPr>
                </pic:pic>
              </a:graphicData>
            </a:graphic>
          </wp:inline>
        </w:drawing>
      </w:r>
    </w:p>
    <w:p w14:paraId="3CAFDE38" w14:textId="77777777" w:rsidR="00CF1752" w:rsidRPr="001E3AA9" w:rsidRDefault="00CF1752" w:rsidP="00FA3055">
      <w:pPr>
        <w:spacing w:after="0" w:line="240" w:lineRule="auto"/>
        <w:jc w:val="both"/>
        <w:rPr>
          <w:rFonts w:ascii="Times New Roman" w:hAnsi="Times New Roman" w:cs="Times New Roman"/>
          <w:sz w:val="28"/>
          <w:szCs w:val="28"/>
          <w:lang w:val="kk-KZ"/>
        </w:rPr>
      </w:pPr>
    </w:p>
    <w:p w14:paraId="41ECCE4E" w14:textId="77777777" w:rsidR="008B7ECE" w:rsidRPr="008B7ECE" w:rsidRDefault="008B7ECE" w:rsidP="008B7ECE">
      <w:pPr>
        <w:suppressAutoHyphens/>
        <w:spacing w:after="0" w:line="240" w:lineRule="auto"/>
        <w:jc w:val="center"/>
        <w:rPr>
          <w:rFonts w:ascii="Times New Roman" w:eastAsia="Arial Unicode MS" w:hAnsi="Times New Roman" w:cs="Times New Roman"/>
          <w:bCs/>
          <w:kern w:val="1"/>
          <w:sz w:val="28"/>
          <w:szCs w:val="28"/>
          <w:lang w:val="kk-KZ" w:eastAsia="ar-SA"/>
        </w:rPr>
      </w:pPr>
      <w:r w:rsidRPr="008B7ECE">
        <w:rPr>
          <w:rFonts w:ascii="Times New Roman" w:eastAsia="Arial Unicode MS" w:hAnsi="Times New Roman" w:cs="Times New Roman"/>
          <w:bCs/>
          <w:kern w:val="1"/>
          <w:sz w:val="28"/>
          <w:szCs w:val="28"/>
          <w:lang w:val="kk-KZ" w:eastAsia="ar-SA"/>
        </w:rPr>
        <w:t>Сурет  1 - Тайжүзген кен орнының табиғи цеолитінде темір ионының сорбциясының (ион алмасуының) Y1, %,  оның ерітіндідегі (Х1) концентрациясына (Fe</w:t>
      </w:r>
      <w:r w:rsidRPr="008B7ECE">
        <w:rPr>
          <w:rFonts w:ascii="Times New Roman" w:eastAsia="Arial Unicode MS" w:hAnsi="Times New Roman" w:cs="Times New Roman"/>
          <w:bCs/>
          <w:kern w:val="1"/>
          <w:sz w:val="28"/>
          <w:szCs w:val="28"/>
          <w:vertAlign w:val="superscript"/>
          <w:lang w:val="kk-KZ" w:eastAsia="ar-SA"/>
        </w:rPr>
        <w:t>2+</w:t>
      </w:r>
      <w:r w:rsidRPr="008B7ECE">
        <w:rPr>
          <w:rFonts w:ascii="Times New Roman" w:eastAsia="Arial Unicode MS" w:hAnsi="Times New Roman" w:cs="Times New Roman"/>
          <w:bCs/>
          <w:kern w:val="1"/>
          <w:sz w:val="28"/>
          <w:szCs w:val="28"/>
          <w:lang w:val="kk-KZ" w:eastAsia="ar-SA"/>
        </w:rPr>
        <w:t xml:space="preserve">), өткізу жылдамдығына (Х2) және цеолит бөлшектерінің фракциясына (Х3) байланысты тәуелділігі </w:t>
      </w:r>
    </w:p>
    <w:p w14:paraId="34B35683" w14:textId="77777777" w:rsidR="008B7ECE" w:rsidRPr="008B7ECE" w:rsidRDefault="008B7ECE" w:rsidP="008B7ECE">
      <w:pPr>
        <w:suppressAutoHyphens/>
        <w:spacing w:after="0" w:line="240" w:lineRule="auto"/>
        <w:jc w:val="center"/>
        <w:rPr>
          <w:rFonts w:ascii="Times New Roman" w:eastAsia="Arial Unicode MS" w:hAnsi="Times New Roman" w:cs="Times New Roman"/>
          <w:bCs/>
          <w:kern w:val="1"/>
          <w:sz w:val="28"/>
          <w:szCs w:val="28"/>
          <w:lang w:val="kk-KZ" w:eastAsia="ar-SA"/>
        </w:rPr>
      </w:pPr>
    </w:p>
    <w:p w14:paraId="5F0AA0B3" w14:textId="77777777" w:rsidR="008B7ECE" w:rsidRPr="008B7ECE" w:rsidRDefault="008B7ECE" w:rsidP="008B7ECE">
      <w:pPr>
        <w:suppressAutoHyphens/>
        <w:spacing w:after="0" w:line="240" w:lineRule="auto"/>
        <w:ind w:right="-143"/>
        <w:jc w:val="center"/>
        <w:rPr>
          <w:rFonts w:ascii="Times New Roman" w:eastAsia="Arial Unicode MS" w:hAnsi="Times New Roman" w:cs="Times New Roman"/>
          <w:kern w:val="1"/>
          <w:sz w:val="28"/>
          <w:szCs w:val="28"/>
          <w:lang w:eastAsia="ar-SA"/>
        </w:rPr>
      </w:pPr>
      <w:r w:rsidRPr="008B7ECE">
        <w:rPr>
          <w:rFonts w:ascii="Times New Roman" w:eastAsia="Arial Unicode MS" w:hAnsi="Times New Roman" w:cs="Times New Roman"/>
          <w:b/>
          <w:kern w:val="1"/>
          <w:sz w:val="28"/>
          <w:szCs w:val="28"/>
          <w:u w:val="single"/>
          <w:lang w:eastAsia="ar-SA"/>
        </w:rPr>
        <w:t>Y1 = 88,16 + 0,36*X1 – 0,69*Х2 – 0,61*Х3 – 0,39*X1*X2</w:t>
      </w:r>
    </w:p>
    <w:p w14:paraId="35C3ED50" w14:textId="77777777" w:rsidR="00CF1752" w:rsidRPr="001E3AA9" w:rsidRDefault="00CF1752" w:rsidP="00C12CC3">
      <w:pPr>
        <w:spacing w:after="0" w:line="240" w:lineRule="auto"/>
        <w:ind w:firstLine="708"/>
        <w:jc w:val="both"/>
        <w:rPr>
          <w:rFonts w:ascii="Times New Roman" w:hAnsi="Times New Roman" w:cs="Times New Roman"/>
          <w:sz w:val="28"/>
          <w:szCs w:val="28"/>
          <w:lang w:val="kk-KZ"/>
        </w:rPr>
      </w:pPr>
    </w:p>
    <w:p w14:paraId="3873DA53" w14:textId="77777777" w:rsidR="00C15E8C" w:rsidRPr="001E3AA9" w:rsidRDefault="00C15E8C" w:rsidP="00C12CC3">
      <w:pPr>
        <w:spacing w:after="0" w:line="240" w:lineRule="auto"/>
        <w:ind w:firstLine="708"/>
        <w:jc w:val="both"/>
        <w:rPr>
          <w:rFonts w:ascii="Times New Roman" w:hAnsi="Times New Roman" w:cs="Times New Roman"/>
          <w:sz w:val="28"/>
          <w:szCs w:val="28"/>
          <w:lang w:val="kk-KZ"/>
        </w:rPr>
      </w:pPr>
    </w:p>
    <w:p w14:paraId="4F8B67D6" w14:textId="77777777" w:rsidR="00C43677" w:rsidRPr="001E3AA9" w:rsidRDefault="00C43677" w:rsidP="00C12CC3">
      <w:pPr>
        <w:spacing w:after="0" w:line="240" w:lineRule="auto"/>
        <w:ind w:firstLine="708"/>
        <w:jc w:val="both"/>
        <w:rPr>
          <w:rFonts w:ascii="Times New Roman" w:hAnsi="Times New Roman" w:cs="Times New Roman"/>
          <w:sz w:val="28"/>
          <w:szCs w:val="28"/>
          <w:lang w:val="kk-KZ"/>
        </w:rPr>
      </w:pPr>
    </w:p>
    <w:p w14:paraId="321B53BC" w14:textId="77777777" w:rsidR="00C43677" w:rsidRPr="001E3AA9" w:rsidRDefault="006A0EAB" w:rsidP="00C12CC3">
      <w:pPr>
        <w:spacing w:after="0" w:line="240" w:lineRule="auto"/>
        <w:ind w:firstLine="708"/>
        <w:jc w:val="both"/>
        <w:rPr>
          <w:rFonts w:ascii="Times New Roman" w:hAnsi="Times New Roman"/>
          <w:sz w:val="28"/>
          <w:szCs w:val="28"/>
          <w:lang w:val="kk-KZ"/>
        </w:rPr>
      </w:pPr>
      <w:r w:rsidRPr="00457959">
        <w:rPr>
          <w:rFonts w:ascii="Times New Roman" w:hAnsi="Times New Roman" w:cs="Times New Roman"/>
          <w:noProof/>
          <w:sz w:val="28"/>
          <w:szCs w:val="28"/>
          <w:lang w:eastAsia="ru-RU"/>
        </w:rPr>
        <w:drawing>
          <wp:inline distT="0" distB="0" distL="0" distR="0" wp14:anchorId="43408575" wp14:editId="1D4CBECF">
            <wp:extent cx="3926427" cy="1712595"/>
            <wp:effectExtent l="0" t="0" r="0" b="190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91029" cy="1740772"/>
                    </a:xfrm>
                    <a:prstGeom prst="rect">
                      <a:avLst/>
                    </a:prstGeom>
                  </pic:spPr>
                </pic:pic>
              </a:graphicData>
            </a:graphic>
          </wp:inline>
        </w:drawing>
      </w:r>
    </w:p>
    <w:p w14:paraId="5D6828B7" w14:textId="77777777" w:rsidR="00982078" w:rsidRPr="001E3AA9" w:rsidRDefault="00982078" w:rsidP="00C12CC3">
      <w:pPr>
        <w:spacing w:after="0" w:line="240" w:lineRule="auto"/>
        <w:ind w:firstLine="708"/>
        <w:jc w:val="both"/>
        <w:rPr>
          <w:rFonts w:ascii="Times New Roman" w:hAnsi="Times New Roman" w:cs="Times New Roman"/>
          <w:sz w:val="28"/>
          <w:szCs w:val="28"/>
          <w:lang w:val="kk-KZ"/>
        </w:rPr>
      </w:pPr>
    </w:p>
    <w:p w14:paraId="7FEED103" w14:textId="77777777" w:rsidR="00982078" w:rsidRPr="001E3AA9" w:rsidRDefault="00982078" w:rsidP="00C12CC3">
      <w:pPr>
        <w:spacing w:after="0" w:line="240" w:lineRule="auto"/>
        <w:ind w:firstLine="708"/>
        <w:jc w:val="both"/>
        <w:rPr>
          <w:rFonts w:ascii="Times New Roman" w:hAnsi="Times New Roman" w:cs="Times New Roman"/>
          <w:sz w:val="28"/>
          <w:szCs w:val="28"/>
          <w:lang w:val="kk-KZ"/>
        </w:rPr>
      </w:pPr>
    </w:p>
    <w:p w14:paraId="07D56CCF" w14:textId="77777777" w:rsidR="0073209D" w:rsidRPr="00C7513F" w:rsidRDefault="0073209D" w:rsidP="0073209D">
      <w:pPr>
        <w:tabs>
          <w:tab w:val="left" w:pos="1410"/>
        </w:tabs>
        <w:spacing w:after="0" w:line="240" w:lineRule="auto"/>
        <w:jc w:val="center"/>
        <w:rPr>
          <w:rFonts w:ascii="Times New Roman" w:hAnsi="Times New Roman" w:cs="Times New Roman"/>
          <w:b/>
          <w:sz w:val="28"/>
          <w:szCs w:val="28"/>
          <w:u w:val="single"/>
          <w:lang w:val="kk-KZ"/>
        </w:rPr>
      </w:pPr>
      <w:r>
        <w:rPr>
          <w:rFonts w:ascii="Times New Roman" w:hAnsi="Times New Roman" w:cs="Times New Roman"/>
          <w:bCs/>
          <w:sz w:val="28"/>
          <w:szCs w:val="28"/>
          <w:lang w:val="kk-KZ"/>
        </w:rPr>
        <w:t>Сурет 2</w:t>
      </w:r>
      <w:r w:rsidRPr="0073209D">
        <w:rPr>
          <w:rFonts w:ascii="Times New Roman" w:hAnsi="Times New Roman" w:cs="Times New Roman"/>
          <w:bCs/>
          <w:sz w:val="28"/>
          <w:szCs w:val="28"/>
          <w:lang w:val="kk-KZ"/>
        </w:rPr>
        <w:t xml:space="preserve"> - </w:t>
      </w:r>
      <w:r>
        <w:rPr>
          <w:rFonts w:ascii="Times New Roman" w:hAnsi="Times New Roman" w:cs="Times New Roman"/>
          <w:bCs/>
          <w:sz w:val="28"/>
          <w:szCs w:val="28"/>
          <w:lang w:val="kk-KZ"/>
        </w:rPr>
        <w:t xml:space="preserve">Шаңқанай кен орнының табиғи цеолитінде, темір ионы сорбциясының (ион алмасуының) </w:t>
      </w:r>
      <w:r w:rsidRPr="00B8036A">
        <w:rPr>
          <w:rFonts w:ascii="Times New Roman" w:hAnsi="Times New Roman" w:cs="Times New Roman"/>
          <w:bCs/>
          <w:sz w:val="28"/>
          <w:szCs w:val="28"/>
          <w:lang w:val="kk-KZ"/>
        </w:rPr>
        <w:t>Y</w:t>
      </w:r>
      <w:r>
        <w:rPr>
          <w:rFonts w:ascii="Times New Roman" w:hAnsi="Times New Roman" w:cs="Times New Roman"/>
          <w:bCs/>
          <w:sz w:val="28"/>
          <w:szCs w:val="28"/>
          <w:lang w:val="kk-KZ"/>
        </w:rPr>
        <w:t>2</w:t>
      </w:r>
      <w:r w:rsidRPr="00B8036A">
        <w:rPr>
          <w:rFonts w:ascii="Times New Roman" w:hAnsi="Times New Roman" w:cs="Times New Roman"/>
          <w:bCs/>
          <w:sz w:val="28"/>
          <w:szCs w:val="28"/>
          <w:lang w:val="kk-KZ"/>
        </w:rPr>
        <w:t>, %,</w:t>
      </w:r>
      <w:r>
        <w:rPr>
          <w:rFonts w:ascii="Times New Roman" w:hAnsi="Times New Roman" w:cs="Times New Roman"/>
          <w:bCs/>
          <w:sz w:val="28"/>
          <w:szCs w:val="28"/>
          <w:lang w:val="kk-KZ"/>
        </w:rPr>
        <w:t xml:space="preserve">  оның ерітіндідегі (Х1), концентрациясына </w:t>
      </w:r>
      <w:r w:rsidRPr="00B8036A">
        <w:rPr>
          <w:rFonts w:ascii="Times New Roman" w:hAnsi="Times New Roman" w:cs="Times New Roman"/>
          <w:sz w:val="28"/>
          <w:szCs w:val="28"/>
          <w:lang w:val="kk-KZ"/>
        </w:rPr>
        <w:t>(Fe</w:t>
      </w:r>
      <w:r w:rsidRPr="00B8036A">
        <w:rPr>
          <w:rFonts w:ascii="Times New Roman" w:hAnsi="Times New Roman" w:cs="Times New Roman"/>
          <w:sz w:val="28"/>
          <w:szCs w:val="28"/>
          <w:vertAlign w:val="superscript"/>
          <w:lang w:val="kk-KZ"/>
        </w:rPr>
        <w:t>2+</w:t>
      </w:r>
      <w:r w:rsidRPr="00B8036A">
        <w:rPr>
          <w:rFonts w:ascii="Times New Roman" w:hAnsi="Times New Roman" w:cs="Times New Roman"/>
          <w:sz w:val="28"/>
          <w:szCs w:val="28"/>
          <w:lang w:val="kk-KZ"/>
        </w:rPr>
        <w:t>)</w:t>
      </w:r>
      <w:r>
        <w:rPr>
          <w:rFonts w:ascii="Times New Roman" w:hAnsi="Times New Roman" w:cs="Times New Roman"/>
          <w:bCs/>
          <w:sz w:val="28"/>
          <w:szCs w:val="28"/>
          <w:lang w:val="kk-KZ"/>
        </w:rPr>
        <w:t xml:space="preserve">, өткізу жылдамдығына </w:t>
      </w:r>
      <w:r w:rsidRPr="00E451A3">
        <w:rPr>
          <w:rFonts w:ascii="Times New Roman" w:hAnsi="Times New Roman" w:cs="Times New Roman"/>
          <w:bCs/>
          <w:sz w:val="28"/>
          <w:szCs w:val="28"/>
          <w:lang w:val="kk-KZ"/>
        </w:rPr>
        <w:t xml:space="preserve">(X2) </w:t>
      </w:r>
      <w:r>
        <w:rPr>
          <w:rFonts w:ascii="Times New Roman" w:hAnsi="Times New Roman" w:cs="Times New Roman"/>
          <w:bCs/>
          <w:sz w:val="28"/>
          <w:szCs w:val="28"/>
          <w:lang w:val="kk-KZ"/>
        </w:rPr>
        <w:t xml:space="preserve"> және цеолит бөлшектердің фракциясына </w:t>
      </w:r>
      <w:r w:rsidRPr="000A146A">
        <w:rPr>
          <w:rFonts w:ascii="Times New Roman" w:hAnsi="Times New Roman" w:cs="Times New Roman"/>
          <w:bCs/>
          <w:sz w:val="28"/>
          <w:szCs w:val="28"/>
          <w:lang w:val="kk-KZ"/>
        </w:rPr>
        <w:t>(Х3)</w:t>
      </w:r>
      <w:r>
        <w:rPr>
          <w:rFonts w:ascii="Times New Roman" w:hAnsi="Times New Roman" w:cs="Times New Roman"/>
          <w:bCs/>
          <w:sz w:val="28"/>
          <w:szCs w:val="28"/>
          <w:lang w:val="kk-KZ"/>
        </w:rPr>
        <w:t xml:space="preserve">  байланысты </w:t>
      </w:r>
      <w:r>
        <w:rPr>
          <w:rFonts w:ascii="Times New Roman" w:hAnsi="Times New Roman" w:cs="Times New Roman"/>
          <w:kern w:val="24"/>
          <w:sz w:val="28"/>
          <w:szCs w:val="28"/>
          <w:lang w:val="kk-KZ"/>
        </w:rPr>
        <w:t>тәуелділігі</w:t>
      </w:r>
    </w:p>
    <w:p w14:paraId="21BBF979" w14:textId="77777777" w:rsidR="0073209D" w:rsidRPr="00E734FF" w:rsidRDefault="0073209D" w:rsidP="0073209D">
      <w:pPr>
        <w:spacing w:after="0" w:line="240" w:lineRule="auto"/>
        <w:jc w:val="center"/>
        <w:rPr>
          <w:rFonts w:ascii="Times New Roman" w:hAnsi="Times New Roman" w:cs="Times New Roman"/>
          <w:bCs/>
          <w:sz w:val="28"/>
          <w:szCs w:val="28"/>
          <w:lang w:val="kk-KZ"/>
        </w:rPr>
      </w:pPr>
    </w:p>
    <w:p w14:paraId="435E5A3E" w14:textId="77777777" w:rsidR="0073209D" w:rsidRDefault="0073209D" w:rsidP="0073209D">
      <w:pPr>
        <w:spacing w:after="0" w:line="240" w:lineRule="auto"/>
        <w:ind w:right="-284"/>
        <w:jc w:val="center"/>
        <w:rPr>
          <w:rFonts w:ascii="Times New Roman" w:hAnsi="Times New Roman" w:cs="Times New Roman"/>
          <w:b/>
          <w:sz w:val="28"/>
          <w:szCs w:val="28"/>
        </w:rPr>
      </w:pPr>
      <w:r w:rsidRPr="00DE77C8">
        <w:rPr>
          <w:rFonts w:ascii="Times New Roman" w:hAnsi="Times New Roman" w:cs="Times New Roman"/>
          <w:b/>
          <w:sz w:val="28"/>
          <w:szCs w:val="28"/>
          <w:u w:val="single"/>
        </w:rPr>
        <w:t>Y</w:t>
      </w:r>
      <w:r w:rsidRPr="00821080">
        <w:rPr>
          <w:rFonts w:ascii="Times New Roman" w:hAnsi="Times New Roman" w:cs="Times New Roman"/>
          <w:b/>
          <w:sz w:val="28"/>
          <w:szCs w:val="28"/>
          <w:u w:val="single"/>
        </w:rPr>
        <w:t>2</w:t>
      </w:r>
      <w:r w:rsidRPr="00DE77C8">
        <w:rPr>
          <w:rFonts w:ascii="Times New Roman" w:hAnsi="Times New Roman" w:cs="Times New Roman"/>
          <w:b/>
          <w:sz w:val="28"/>
          <w:szCs w:val="28"/>
          <w:u w:val="single"/>
        </w:rPr>
        <w:t xml:space="preserve"> = </w:t>
      </w:r>
      <w:r>
        <w:rPr>
          <w:rFonts w:ascii="Times New Roman" w:hAnsi="Times New Roman" w:cs="Times New Roman"/>
          <w:b/>
          <w:sz w:val="28"/>
          <w:szCs w:val="28"/>
          <w:u w:val="single"/>
        </w:rPr>
        <w:t>86,79 –1,09</w:t>
      </w:r>
      <w:r w:rsidRPr="00DE77C8">
        <w:rPr>
          <w:rFonts w:ascii="Times New Roman" w:hAnsi="Times New Roman" w:cs="Times New Roman"/>
          <w:b/>
          <w:sz w:val="28"/>
          <w:szCs w:val="28"/>
          <w:u w:val="single"/>
        </w:rPr>
        <w:t xml:space="preserve">*X1 </w:t>
      </w:r>
      <w:r>
        <w:rPr>
          <w:rFonts w:ascii="Times New Roman" w:hAnsi="Times New Roman" w:cs="Times New Roman"/>
          <w:b/>
          <w:sz w:val="28"/>
          <w:szCs w:val="28"/>
          <w:u w:val="single"/>
        </w:rPr>
        <w:t>–0</w:t>
      </w:r>
      <w:r w:rsidRPr="00DE77C8">
        <w:rPr>
          <w:rFonts w:ascii="Times New Roman" w:hAnsi="Times New Roman" w:cs="Times New Roman"/>
          <w:b/>
          <w:sz w:val="28"/>
          <w:szCs w:val="28"/>
          <w:u w:val="single"/>
        </w:rPr>
        <w:t>,</w:t>
      </w:r>
      <w:r>
        <w:rPr>
          <w:rFonts w:ascii="Times New Roman" w:hAnsi="Times New Roman" w:cs="Times New Roman"/>
          <w:b/>
          <w:sz w:val="28"/>
          <w:szCs w:val="28"/>
          <w:u w:val="single"/>
        </w:rPr>
        <w:t>71</w:t>
      </w:r>
      <w:r w:rsidRPr="00DE77C8">
        <w:rPr>
          <w:rFonts w:ascii="Times New Roman" w:hAnsi="Times New Roman" w:cs="Times New Roman"/>
          <w:b/>
          <w:sz w:val="28"/>
          <w:szCs w:val="28"/>
          <w:u w:val="single"/>
        </w:rPr>
        <w:t>*</w:t>
      </w:r>
      <w:r>
        <w:rPr>
          <w:rFonts w:ascii="Times New Roman" w:hAnsi="Times New Roman" w:cs="Times New Roman"/>
          <w:b/>
          <w:sz w:val="28"/>
          <w:szCs w:val="28"/>
          <w:u w:val="single"/>
        </w:rPr>
        <w:t>Х2 – 1,91*Х3 + 0,59*Х2Х3</w:t>
      </w:r>
    </w:p>
    <w:p w14:paraId="15B8DAB6" w14:textId="77777777" w:rsidR="009446FB" w:rsidRDefault="009446FB" w:rsidP="0073209D">
      <w:pPr>
        <w:spacing w:after="0" w:line="240" w:lineRule="auto"/>
        <w:ind w:right="-284"/>
        <w:jc w:val="center"/>
        <w:rPr>
          <w:rFonts w:ascii="Times New Roman" w:hAnsi="Times New Roman" w:cs="Times New Roman"/>
          <w:b/>
          <w:sz w:val="28"/>
          <w:szCs w:val="28"/>
        </w:rPr>
      </w:pPr>
    </w:p>
    <w:p w14:paraId="6FAB37F4" w14:textId="77777777" w:rsidR="009446FB" w:rsidRDefault="009446FB" w:rsidP="0073209D">
      <w:pPr>
        <w:spacing w:after="0" w:line="240" w:lineRule="auto"/>
        <w:ind w:right="-284"/>
        <w:jc w:val="center"/>
        <w:rPr>
          <w:rFonts w:ascii="Times New Roman" w:hAnsi="Times New Roman" w:cs="Times New Roman"/>
          <w:b/>
          <w:sz w:val="28"/>
          <w:szCs w:val="28"/>
        </w:rPr>
      </w:pPr>
    </w:p>
    <w:p w14:paraId="168E828E" w14:textId="77777777" w:rsidR="00375373" w:rsidRPr="001E3AA9" w:rsidRDefault="009446FB" w:rsidP="00C12CC3">
      <w:pPr>
        <w:spacing w:after="0" w:line="240" w:lineRule="auto"/>
        <w:ind w:firstLine="708"/>
        <w:jc w:val="both"/>
        <w:rPr>
          <w:rFonts w:ascii="Times New Roman" w:hAnsi="Times New Roman" w:cs="Times New Roman"/>
          <w:sz w:val="28"/>
          <w:szCs w:val="28"/>
          <w:lang w:val="kk-KZ"/>
        </w:rPr>
      </w:pPr>
      <w:r w:rsidRPr="009345E0">
        <w:rPr>
          <w:rFonts w:ascii="Times New Roman" w:hAnsi="Times New Roman" w:cs="Times New Roman"/>
          <w:noProof/>
          <w:sz w:val="28"/>
          <w:szCs w:val="28"/>
          <w:lang w:eastAsia="ru-RU"/>
        </w:rPr>
        <w:drawing>
          <wp:inline distT="0" distB="0" distL="0" distR="0" wp14:anchorId="2440D4DB" wp14:editId="66329E3D">
            <wp:extent cx="4552474" cy="2969600"/>
            <wp:effectExtent l="0" t="0" r="635" b="254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566057" cy="2978460"/>
                    </a:xfrm>
                    <a:prstGeom prst="rect">
                      <a:avLst/>
                    </a:prstGeom>
                  </pic:spPr>
                </pic:pic>
              </a:graphicData>
            </a:graphic>
          </wp:inline>
        </w:drawing>
      </w:r>
    </w:p>
    <w:p w14:paraId="74333F40" w14:textId="77777777" w:rsidR="005C2C06" w:rsidRPr="001E3AA9" w:rsidRDefault="005C2C06" w:rsidP="00C12CC3">
      <w:pPr>
        <w:spacing w:after="0" w:line="240" w:lineRule="auto"/>
        <w:ind w:firstLine="708"/>
        <w:jc w:val="both"/>
        <w:rPr>
          <w:rFonts w:ascii="Times New Roman" w:hAnsi="Times New Roman" w:cs="Times New Roman"/>
          <w:sz w:val="28"/>
          <w:szCs w:val="28"/>
          <w:lang w:val="kk-KZ"/>
        </w:rPr>
      </w:pPr>
    </w:p>
    <w:p w14:paraId="6D0E66E5" w14:textId="77777777" w:rsidR="00EB2902" w:rsidRPr="001E3AA9" w:rsidRDefault="00EB2902" w:rsidP="00C12CC3">
      <w:pPr>
        <w:spacing w:after="0" w:line="240" w:lineRule="auto"/>
        <w:ind w:firstLine="708"/>
        <w:jc w:val="both"/>
        <w:rPr>
          <w:rFonts w:ascii="Times New Roman" w:hAnsi="Times New Roman" w:cs="Times New Roman"/>
          <w:sz w:val="28"/>
          <w:szCs w:val="28"/>
          <w:lang w:val="kk-KZ"/>
        </w:rPr>
      </w:pPr>
    </w:p>
    <w:p w14:paraId="5C8E47B7" w14:textId="77777777" w:rsidR="0073312D" w:rsidRDefault="0073312D" w:rsidP="0073312D">
      <w:pPr>
        <w:spacing w:after="0" w:line="240" w:lineRule="auto"/>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Сурет3</w:t>
      </w:r>
      <w:r w:rsidRPr="0073312D">
        <w:rPr>
          <w:rFonts w:ascii="Times New Roman" w:hAnsi="Times New Roman" w:cs="Times New Roman"/>
          <w:bCs/>
          <w:sz w:val="28"/>
          <w:szCs w:val="28"/>
          <w:lang w:val="kk-KZ"/>
        </w:rPr>
        <w:t xml:space="preserve"> - </w:t>
      </w:r>
      <w:r>
        <w:rPr>
          <w:rFonts w:ascii="Times New Roman" w:hAnsi="Times New Roman" w:cs="Times New Roman"/>
          <w:bCs/>
          <w:sz w:val="28"/>
          <w:szCs w:val="28"/>
          <w:lang w:val="kk-KZ"/>
        </w:rPr>
        <w:t>Тайжүзген кен орны цеолитінде, қорғасын иондарының сорбциясының (ион алмасуының)</w:t>
      </w:r>
      <w:r w:rsidRPr="009E76F2">
        <w:rPr>
          <w:rFonts w:ascii="Times New Roman" w:hAnsi="Times New Roman" w:cs="Times New Roman"/>
          <w:bCs/>
          <w:sz w:val="28"/>
          <w:szCs w:val="28"/>
          <w:lang w:val="kk-KZ"/>
        </w:rPr>
        <w:t xml:space="preserve">Y3, %, </w:t>
      </w:r>
      <w:r>
        <w:rPr>
          <w:rFonts w:ascii="Times New Roman" w:hAnsi="Times New Roman" w:cs="Times New Roman"/>
          <w:bCs/>
          <w:sz w:val="28"/>
          <w:szCs w:val="28"/>
          <w:lang w:val="kk-KZ"/>
        </w:rPr>
        <w:t xml:space="preserve"> оның ерітіндідегі (Х1) концентрациясына </w:t>
      </w:r>
      <w:r w:rsidRPr="00220B41">
        <w:rPr>
          <w:rFonts w:ascii="Times New Roman" w:hAnsi="Times New Roman" w:cs="Times New Roman"/>
          <w:sz w:val="28"/>
          <w:szCs w:val="28"/>
          <w:lang w:val="kk-KZ"/>
        </w:rPr>
        <w:t>(Pb</w:t>
      </w:r>
      <w:r w:rsidRPr="00220B41">
        <w:rPr>
          <w:rFonts w:ascii="Times New Roman" w:hAnsi="Times New Roman" w:cs="Times New Roman"/>
          <w:sz w:val="28"/>
          <w:szCs w:val="28"/>
          <w:vertAlign w:val="superscript"/>
          <w:lang w:val="kk-KZ"/>
        </w:rPr>
        <w:t>2+</w:t>
      </w:r>
      <w:r w:rsidRPr="00220B41">
        <w:rPr>
          <w:rFonts w:ascii="Times New Roman" w:hAnsi="Times New Roman" w:cs="Times New Roman"/>
          <w:sz w:val="28"/>
          <w:szCs w:val="28"/>
          <w:lang w:val="kk-KZ"/>
        </w:rPr>
        <w:t>)</w:t>
      </w:r>
      <w:r w:rsidRPr="00220B41">
        <w:rPr>
          <w:rFonts w:ascii="Times New Roman" w:hAnsi="Times New Roman" w:cs="Times New Roman"/>
          <w:bCs/>
          <w:sz w:val="28"/>
          <w:szCs w:val="28"/>
          <w:lang w:val="kk-KZ"/>
        </w:rPr>
        <w:t xml:space="preserve">, өткізу жылдамдығына (X2) </w:t>
      </w:r>
      <w:r>
        <w:rPr>
          <w:rFonts w:ascii="Times New Roman" w:hAnsi="Times New Roman" w:cs="Times New Roman"/>
          <w:bCs/>
          <w:sz w:val="28"/>
          <w:szCs w:val="28"/>
          <w:lang w:val="kk-KZ"/>
        </w:rPr>
        <w:t xml:space="preserve"> және бөлшектердің фракциясына  (Х3) байланысты тәуелділігі  </w:t>
      </w:r>
    </w:p>
    <w:p w14:paraId="5962204E" w14:textId="77777777" w:rsidR="0073312D" w:rsidRPr="00183551" w:rsidRDefault="0073312D" w:rsidP="0073312D">
      <w:pPr>
        <w:spacing w:after="0" w:line="240" w:lineRule="auto"/>
        <w:jc w:val="center"/>
        <w:rPr>
          <w:rFonts w:ascii="Times New Roman" w:hAnsi="Times New Roman" w:cs="Times New Roman"/>
          <w:bCs/>
          <w:sz w:val="28"/>
          <w:szCs w:val="28"/>
        </w:rPr>
      </w:pPr>
      <w:r w:rsidRPr="00DE77C8">
        <w:rPr>
          <w:rFonts w:ascii="Times New Roman" w:hAnsi="Times New Roman" w:cs="Times New Roman"/>
          <w:b/>
          <w:sz w:val="28"/>
          <w:szCs w:val="28"/>
          <w:u w:val="single"/>
        </w:rPr>
        <w:t>Y</w:t>
      </w:r>
      <w:r>
        <w:rPr>
          <w:rFonts w:ascii="Times New Roman" w:hAnsi="Times New Roman" w:cs="Times New Roman"/>
          <w:b/>
          <w:sz w:val="28"/>
          <w:szCs w:val="28"/>
          <w:u w:val="single"/>
        </w:rPr>
        <w:t>3</w:t>
      </w:r>
      <w:r w:rsidRPr="00DE77C8">
        <w:rPr>
          <w:rFonts w:ascii="Times New Roman" w:hAnsi="Times New Roman" w:cs="Times New Roman"/>
          <w:b/>
          <w:sz w:val="28"/>
          <w:szCs w:val="28"/>
          <w:u w:val="single"/>
        </w:rPr>
        <w:t xml:space="preserve"> = </w:t>
      </w:r>
      <w:r>
        <w:rPr>
          <w:rFonts w:ascii="Times New Roman" w:hAnsi="Times New Roman" w:cs="Times New Roman"/>
          <w:b/>
          <w:sz w:val="28"/>
          <w:szCs w:val="28"/>
          <w:u w:val="single"/>
        </w:rPr>
        <w:t>96,35–0,78</w:t>
      </w:r>
      <w:r w:rsidRPr="00DE77C8">
        <w:rPr>
          <w:rFonts w:ascii="Times New Roman" w:hAnsi="Times New Roman" w:cs="Times New Roman"/>
          <w:b/>
          <w:sz w:val="28"/>
          <w:szCs w:val="28"/>
          <w:u w:val="single"/>
        </w:rPr>
        <w:t xml:space="preserve">*X1 </w:t>
      </w:r>
      <w:r>
        <w:rPr>
          <w:rFonts w:ascii="Times New Roman" w:hAnsi="Times New Roman" w:cs="Times New Roman"/>
          <w:b/>
          <w:sz w:val="28"/>
          <w:szCs w:val="28"/>
          <w:u w:val="single"/>
        </w:rPr>
        <w:t>–1,98</w:t>
      </w:r>
      <w:r w:rsidRPr="00DE77C8">
        <w:rPr>
          <w:rFonts w:ascii="Times New Roman" w:hAnsi="Times New Roman" w:cs="Times New Roman"/>
          <w:b/>
          <w:sz w:val="28"/>
          <w:szCs w:val="28"/>
          <w:u w:val="single"/>
        </w:rPr>
        <w:t>*</w:t>
      </w:r>
      <w:r>
        <w:rPr>
          <w:rFonts w:ascii="Times New Roman" w:hAnsi="Times New Roman" w:cs="Times New Roman"/>
          <w:b/>
          <w:sz w:val="28"/>
          <w:szCs w:val="28"/>
          <w:u w:val="single"/>
        </w:rPr>
        <w:t>Х2 – 0,45*Х1Х3</w:t>
      </w:r>
    </w:p>
    <w:p w14:paraId="247E2E99" w14:textId="77777777" w:rsidR="00EB2902" w:rsidRDefault="00EB2902" w:rsidP="00C12CC3">
      <w:pPr>
        <w:spacing w:after="0" w:line="240" w:lineRule="auto"/>
        <w:ind w:firstLine="708"/>
        <w:jc w:val="both"/>
        <w:rPr>
          <w:rFonts w:ascii="Times New Roman" w:hAnsi="Times New Roman" w:cs="Times New Roman"/>
          <w:sz w:val="28"/>
          <w:szCs w:val="28"/>
          <w:lang w:val="kk-KZ"/>
        </w:rPr>
      </w:pPr>
    </w:p>
    <w:p w14:paraId="17CE6A64" w14:textId="77777777" w:rsidR="00571EF7" w:rsidRPr="001E3AA9" w:rsidRDefault="00571EF7" w:rsidP="00C12CC3">
      <w:pPr>
        <w:spacing w:after="0" w:line="240" w:lineRule="auto"/>
        <w:ind w:firstLine="708"/>
        <w:jc w:val="both"/>
        <w:rPr>
          <w:rFonts w:ascii="Times New Roman" w:hAnsi="Times New Roman" w:cs="Times New Roman"/>
          <w:sz w:val="28"/>
          <w:szCs w:val="28"/>
          <w:lang w:val="kk-KZ"/>
        </w:rPr>
      </w:pPr>
      <w:r w:rsidRPr="009345E0">
        <w:rPr>
          <w:rFonts w:ascii="Times New Roman" w:hAnsi="Times New Roman" w:cs="Times New Roman"/>
          <w:b/>
          <w:noProof/>
          <w:sz w:val="28"/>
          <w:szCs w:val="28"/>
          <w:lang w:eastAsia="ru-RU"/>
        </w:rPr>
        <w:drawing>
          <wp:inline distT="0" distB="0" distL="0" distR="0" wp14:anchorId="3EED6B58" wp14:editId="353BD900">
            <wp:extent cx="4533753" cy="2498501"/>
            <wp:effectExtent l="0" t="0" r="63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60876" cy="2513448"/>
                    </a:xfrm>
                    <a:prstGeom prst="rect">
                      <a:avLst/>
                    </a:prstGeom>
                  </pic:spPr>
                </pic:pic>
              </a:graphicData>
            </a:graphic>
          </wp:inline>
        </w:drawing>
      </w:r>
    </w:p>
    <w:p w14:paraId="64D44AC1" w14:textId="77777777" w:rsidR="002C3DFD" w:rsidRPr="001E3AA9" w:rsidRDefault="002C3DFD" w:rsidP="00C12CC3">
      <w:pPr>
        <w:spacing w:after="0" w:line="240" w:lineRule="auto"/>
        <w:ind w:firstLine="708"/>
        <w:jc w:val="both"/>
        <w:rPr>
          <w:rFonts w:ascii="Times New Roman" w:hAnsi="Times New Roman" w:cs="Times New Roman"/>
          <w:sz w:val="28"/>
          <w:szCs w:val="28"/>
          <w:lang w:val="kk-KZ"/>
        </w:rPr>
      </w:pPr>
    </w:p>
    <w:p w14:paraId="3F44B271" w14:textId="77777777" w:rsidR="002C3DFD" w:rsidRPr="001E3AA9" w:rsidRDefault="002C3DFD" w:rsidP="00C12CC3">
      <w:pPr>
        <w:spacing w:after="0" w:line="240" w:lineRule="auto"/>
        <w:ind w:firstLine="708"/>
        <w:jc w:val="both"/>
        <w:rPr>
          <w:rFonts w:ascii="Times New Roman" w:hAnsi="Times New Roman" w:cs="Times New Roman"/>
          <w:sz w:val="28"/>
          <w:szCs w:val="28"/>
          <w:lang w:val="kk-KZ"/>
        </w:rPr>
      </w:pPr>
    </w:p>
    <w:p w14:paraId="497E7B35" w14:textId="77777777" w:rsidR="00422126" w:rsidRPr="001E3AA9" w:rsidRDefault="00422126" w:rsidP="00B0059D">
      <w:pPr>
        <w:spacing w:after="0" w:line="240" w:lineRule="auto"/>
        <w:jc w:val="both"/>
        <w:rPr>
          <w:rFonts w:ascii="Times New Roman" w:eastAsia="Times New Roman" w:hAnsi="Times New Roman" w:cs="Times New Roman"/>
          <w:sz w:val="28"/>
          <w:szCs w:val="28"/>
          <w:u w:val="single"/>
          <w:bdr w:val="none" w:sz="0" w:space="0" w:color="auto" w:frame="1"/>
          <w:lang w:val="kk-KZ" w:eastAsia="ru-RU"/>
        </w:rPr>
      </w:pPr>
    </w:p>
    <w:p w14:paraId="14497826" w14:textId="77777777" w:rsidR="00B0059D" w:rsidRDefault="00B0059D" w:rsidP="00B0059D">
      <w:pPr>
        <w:spacing w:after="0" w:line="240" w:lineRule="auto"/>
        <w:ind w:firstLine="567"/>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4</w:t>
      </w:r>
      <w:r w:rsidRPr="00B0059D">
        <w:rPr>
          <w:rFonts w:ascii="Times New Roman" w:hAnsi="Times New Roman" w:cs="Times New Roman"/>
          <w:bCs/>
          <w:sz w:val="28"/>
          <w:szCs w:val="28"/>
          <w:lang w:val="kk-KZ"/>
        </w:rPr>
        <w:t xml:space="preserve"> -   </w:t>
      </w:r>
      <w:r>
        <w:rPr>
          <w:rFonts w:ascii="Times New Roman" w:hAnsi="Times New Roman" w:cs="Times New Roman"/>
          <w:bCs/>
          <w:sz w:val="28"/>
          <w:szCs w:val="28"/>
          <w:lang w:val="kk-KZ"/>
        </w:rPr>
        <w:t xml:space="preserve">Шаңқанай кен орнының табиғи цеолитінде, қорғасын иондарының сорбциясының (ион алмасуының) </w:t>
      </w:r>
      <w:r w:rsidRPr="009467E8">
        <w:rPr>
          <w:rFonts w:ascii="Times New Roman" w:hAnsi="Times New Roman" w:cs="Times New Roman"/>
          <w:bCs/>
          <w:sz w:val="28"/>
          <w:szCs w:val="28"/>
          <w:lang w:val="kk-KZ"/>
        </w:rPr>
        <w:t>Y</w:t>
      </w:r>
      <w:r>
        <w:rPr>
          <w:rFonts w:ascii="Times New Roman" w:hAnsi="Times New Roman" w:cs="Times New Roman"/>
          <w:bCs/>
          <w:sz w:val="28"/>
          <w:szCs w:val="28"/>
          <w:lang w:val="kk-KZ"/>
        </w:rPr>
        <w:t>4</w:t>
      </w:r>
      <w:r w:rsidRPr="009467E8">
        <w:rPr>
          <w:rFonts w:ascii="Times New Roman" w:hAnsi="Times New Roman" w:cs="Times New Roman"/>
          <w:bCs/>
          <w:sz w:val="28"/>
          <w:szCs w:val="28"/>
          <w:lang w:val="kk-KZ"/>
        </w:rPr>
        <w:t xml:space="preserve">, %, </w:t>
      </w:r>
      <w:r>
        <w:rPr>
          <w:rFonts w:ascii="Times New Roman" w:hAnsi="Times New Roman" w:cs="Times New Roman"/>
          <w:bCs/>
          <w:sz w:val="28"/>
          <w:szCs w:val="28"/>
          <w:lang w:val="kk-KZ"/>
        </w:rPr>
        <w:t xml:space="preserve"> оның ерітіндідегі </w:t>
      </w:r>
      <w:r w:rsidRPr="009467E8">
        <w:rPr>
          <w:rFonts w:ascii="Times New Roman" w:hAnsi="Times New Roman" w:cs="Times New Roman"/>
          <w:bCs/>
          <w:sz w:val="28"/>
          <w:szCs w:val="28"/>
          <w:lang w:val="kk-KZ"/>
        </w:rPr>
        <w:t>(X1) концентрациясына</w:t>
      </w:r>
      <w:r w:rsidRPr="009467E8">
        <w:rPr>
          <w:rFonts w:ascii="Times New Roman" w:hAnsi="Times New Roman" w:cs="Times New Roman"/>
          <w:sz w:val="28"/>
          <w:szCs w:val="28"/>
          <w:lang w:val="kk-KZ"/>
        </w:rPr>
        <w:t>(Pb</w:t>
      </w:r>
      <w:r w:rsidRPr="009467E8">
        <w:rPr>
          <w:rFonts w:ascii="Times New Roman" w:hAnsi="Times New Roman" w:cs="Times New Roman"/>
          <w:sz w:val="28"/>
          <w:szCs w:val="28"/>
          <w:vertAlign w:val="superscript"/>
          <w:lang w:val="kk-KZ"/>
        </w:rPr>
        <w:t>2+</w:t>
      </w:r>
      <w:r w:rsidRPr="009467E8">
        <w:rPr>
          <w:rFonts w:ascii="Times New Roman" w:hAnsi="Times New Roman" w:cs="Times New Roman"/>
          <w:sz w:val="28"/>
          <w:szCs w:val="28"/>
          <w:lang w:val="kk-KZ"/>
        </w:rPr>
        <w:t>)</w:t>
      </w:r>
      <w:r>
        <w:rPr>
          <w:rFonts w:ascii="Times New Roman" w:hAnsi="Times New Roman" w:cs="Times New Roman"/>
          <w:bCs/>
          <w:sz w:val="28"/>
          <w:szCs w:val="28"/>
          <w:lang w:val="kk-KZ"/>
        </w:rPr>
        <w:t xml:space="preserve">, өткізу жылдамдығына </w:t>
      </w:r>
      <w:r w:rsidRPr="009467E8">
        <w:rPr>
          <w:rFonts w:ascii="Times New Roman" w:hAnsi="Times New Roman" w:cs="Times New Roman"/>
          <w:bCs/>
          <w:sz w:val="28"/>
          <w:szCs w:val="28"/>
          <w:lang w:val="kk-KZ"/>
        </w:rPr>
        <w:t xml:space="preserve"> (X2) </w:t>
      </w:r>
      <w:r>
        <w:rPr>
          <w:rFonts w:ascii="Times New Roman" w:hAnsi="Times New Roman" w:cs="Times New Roman"/>
          <w:bCs/>
          <w:sz w:val="28"/>
          <w:szCs w:val="28"/>
          <w:lang w:val="kk-KZ"/>
        </w:rPr>
        <w:t xml:space="preserve"> және бөлшектердің фракциясына </w:t>
      </w:r>
      <w:r w:rsidRPr="009467E8">
        <w:rPr>
          <w:rFonts w:ascii="Times New Roman" w:hAnsi="Times New Roman" w:cs="Times New Roman"/>
          <w:bCs/>
          <w:sz w:val="28"/>
          <w:szCs w:val="28"/>
          <w:lang w:val="kk-KZ"/>
        </w:rPr>
        <w:t xml:space="preserve">(Х3)  </w:t>
      </w:r>
      <w:r>
        <w:rPr>
          <w:rFonts w:ascii="Times New Roman" w:hAnsi="Times New Roman" w:cs="Times New Roman"/>
          <w:bCs/>
          <w:sz w:val="28"/>
          <w:szCs w:val="28"/>
          <w:lang w:val="kk-KZ"/>
        </w:rPr>
        <w:t xml:space="preserve">байланысты тәуелділігі </w:t>
      </w:r>
    </w:p>
    <w:p w14:paraId="6192FFC0" w14:textId="77777777" w:rsidR="000A3CC0" w:rsidRPr="00E97A7E" w:rsidRDefault="00B0059D" w:rsidP="00E97A7E">
      <w:pPr>
        <w:spacing w:after="0" w:line="240" w:lineRule="auto"/>
        <w:ind w:firstLine="567"/>
        <w:jc w:val="center"/>
        <w:rPr>
          <w:rFonts w:ascii="Times New Roman" w:hAnsi="Times New Roman" w:cs="Times New Roman"/>
          <w:b/>
          <w:sz w:val="28"/>
          <w:szCs w:val="28"/>
        </w:rPr>
      </w:pPr>
      <w:r w:rsidRPr="00DE77C8">
        <w:rPr>
          <w:rFonts w:ascii="Times New Roman" w:hAnsi="Times New Roman" w:cs="Times New Roman"/>
          <w:b/>
          <w:sz w:val="28"/>
          <w:szCs w:val="28"/>
          <w:u w:val="single"/>
        </w:rPr>
        <w:t>Y</w:t>
      </w:r>
      <w:r>
        <w:rPr>
          <w:rFonts w:ascii="Times New Roman" w:hAnsi="Times New Roman" w:cs="Times New Roman"/>
          <w:b/>
          <w:sz w:val="28"/>
          <w:szCs w:val="28"/>
          <w:u w:val="single"/>
        </w:rPr>
        <w:t>4</w:t>
      </w:r>
      <w:r w:rsidRPr="00DE77C8">
        <w:rPr>
          <w:rFonts w:ascii="Times New Roman" w:hAnsi="Times New Roman" w:cs="Times New Roman"/>
          <w:b/>
          <w:sz w:val="28"/>
          <w:szCs w:val="28"/>
          <w:u w:val="single"/>
        </w:rPr>
        <w:t xml:space="preserve"> = </w:t>
      </w:r>
      <w:r>
        <w:rPr>
          <w:rFonts w:ascii="Times New Roman" w:hAnsi="Times New Roman" w:cs="Times New Roman"/>
          <w:b/>
          <w:sz w:val="28"/>
          <w:szCs w:val="28"/>
          <w:u w:val="single"/>
        </w:rPr>
        <w:t>96,29 –0,76</w:t>
      </w:r>
      <w:r w:rsidRPr="00DE77C8">
        <w:rPr>
          <w:rFonts w:ascii="Times New Roman" w:hAnsi="Times New Roman" w:cs="Times New Roman"/>
          <w:b/>
          <w:sz w:val="28"/>
          <w:szCs w:val="28"/>
          <w:u w:val="single"/>
        </w:rPr>
        <w:t xml:space="preserve">*X1 </w:t>
      </w:r>
      <w:r>
        <w:rPr>
          <w:rFonts w:ascii="Times New Roman" w:hAnsi="Times New Roman" w:cs="Times New Roman"/>
          <w:b/>
          <w:sz w:val="28"/>
          <w:szCs w:val="28"/>
          <w:u w:val="single"/>
        </w:rPr>
        <w:t>–0</w:t>
      </w:r>
      <w:r w:rsidRPr="00DE77C8">
        <w:rPr>
          <w:rFonts w:ascii="Times New Roman" w:hAnsi="Times New Roman" w:cs="Times New Roman"/>
          <w:b/>
          <w:sz w:val="28"/>
          <w:szCs w:val="28"/>
          <w:u w:val="single"/>
        </w:rPr>
        <w:t>,</w:t>
      </w:r>
      <w:r>
        <w:rPr>
          <w:rFonts w:ascii="Times New Roman" w:hAnsi="Times New Roman" w:cs="Times New Roman"/>
          <w:b/>
          <w:sz w:val="28"/>
          <w:szCs w:val="28"/>
          <w:u w:val="single"/>
        </w:rPr>
        <w:t>96</w:t>
      </w:r>
      <w:r w:rsidRPr="00DE77C8">
        <w:rPr>
          <w:rFonts w:ascii="Times New Roman" w:hAnsi="Times New Roman" w:cs="Times New Roman"/>
          <w:b/>
          <w:sz w:val="28"/>
          <w:szCs w:val="28"/>
          <w:u w:val="single"/>
        </w:rPr>
        <w:t>*</w:t>
      </w:r>
      <w:r>
        <w:rPr>
          <w:rFonts w:ascii="Times New Roman" w:hAnsi="Times New Roman" w:cs="Times New Roman"/>
          <w:b/>
          <w:sz w:val="28"/>
          <w:szCs w:val="28"/>
          <w:u w:val="single"/>
        </w:rPr>
        <w:t>Х2 + 1,86*Х3</w:t>
      </w:r>
    </w:p>
    <w:p w14:paraId="5F6A608F" w14:textId="77777777" w:rsidR="00AB18A2" w:rsidRPr="001E3AA9" w:rsidRDefault="00AB18A2" w:rsidP="00C12CC3">
      <w:pPr>
        <w:spacing w:after="0" w:line="240" w:lineRule="auto"/>
        <w:ind w:firstLine="708"/>
        <w:jc w:val="both"/>
        <w:rPr>
          <w:rFonts w:ascii="Times New Roman" w:hAnsi="Times New Roman" w:cs="Times New Roman"/>
          <w:sz w:val="28"/>
          <w:szCs w:val="28"/>
          <w:lang w:val="kk-KZ"/>
        </w:rPr>
      </w:pPr>
    </w:p>
    <w:p w14:paraId="0F0738CD" w14:textId="77777777" w:rsidR="008F34AF" w:rsidRPr="001E3AA9" w:rsidRDefault="008F34AF" w:rsidP="00C12CC3">
      <w:pPr>
        <w:spacing w:after="0" w:line="240" w:lineRule="auto"/>
        <w:ind w:firstLine="708"/>
        <w:jc w:val="both"/>
        <w:rPr>
          <w:rFonts w:ascii="Times New Roman" w:hAnsi="Times New Roman" w:cs="Times New Roman"/>
          <w:sz w:val="28"/>
          <w:szCs w:val="28"/>
          <w:lang w:val="kk-KZ"/>
        </w:rPr>
      </w:pPr>
    </w:p>
    <w:p w14:paraId="231AC4B3" w14:textId="77777777" w:rsidR="00117FF5" w:rsidRPr="001E3AA9" w:rsidRDefault="00BA40C0" w:rsidP="00C12CC3">
      <w:pPr>
        <w:spacing w:after="0" w:line="240" w:lineRule="auto"/>
        <w:ind w:firstLine="708"/>
        <w:jc w:val="both"/>
        <w:rPr>
          <w:rFonts w:ascii="Times New Roman" w:hAnsi="Times New Roman" w:cs="Times New Roman"/>
          <w:sz w:val="28"/>
          <w:szCs w:val="28"/>
          <w:lang w:val="kk-KZ"/>
        </w:rPr>
      </w:pPr>
      <w:r w:rsidRPr="009345E0">
        <w:rPr>
          <w:noProof/>
          <w:lang w:eastAsia="ru-RU"/>
        </w:rPr>
        <w:drawing>
          <wp:inline distT="0" distB="0" distL="0" distR="0" wp14:anchorId="54009A28" wp14:editId="3626E379">
            <wp:extent cx="4543425" cy="3032975"/>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r="1532"/>
                    <a:stretch/>
                  </pic:blipFill>
                  <pic:spPr bwMode="auto">
                    <a:xfrm>
                      <a:off x="0" y="0"/>
                      <a:ext cx="4556141" cy="3041464"/>
                    </a:xfrm>
                    <a:prstGeom prst="rect">
                      <a:avLst/>
                    </a:prstGeom>
                    <a:ln>
                      <a:noFill/>
                    </a:ln>
                    <a:extLst>
                      <a:ext uri="{53640926-AAD7-44D8-BBD7-CCE9431645EC}">
                        <a14:shadowObscured xmlns:a14="http://schemas.microsoft.com/office/drawing/2010/main"/>
                      </a:ext>
                    </a:extLst>
                  </pic:spPr>
                </pic:pic>
              </a:graphicData>
            </a:graphic>
          </wp:inline>
        </w:drawing>
      </w:r>
    </w:p>
    <w:p w14:paraId="54F8D1A8" w14:textId="77777777" w:rsidR="001658CB" w:rsidRPr="001E3AA9" w:rsidRDefault="001658CB" w:rsidP="00A818E3">
      <w:pPr>
        <w:spacing w:after="0" w:line="240" w:lineRule="auto"/>
        <w:jc w:val="both"/>
        <w:rPr>
          <w:rFonts w:ascii="Times New Roman" w:hAnsi="Times New Roman" w:cs="Times New Roman"/>
          <w:sz w:val="28"/>
          <w:szCs w:val="28"/>
          <w:lang w:val="kk-KZ"/>
        </w:rPr>
      </w:pPr>
    </w:p>
    <w:p w14:paraId="688FF092" w14:textId="77777777" w:rsidR="000C591F" w:rsidRPr="00956468" w:rsidRDefault="000C591F" w:rsidP="000C591F">
      <w:pPr>
        <w:spacing w:after="0" w:line="240" w:lineRule="auto"/>
        <w:ind w:firstLine="567"/>
        <w:jc w:val="center"/>
        <w:rPr>
          <w:rFonts w:ascii="Times New Roman" w:hAnsi="Times New Roman" w:cs="Times New Roman"/>
          <w:bCs/>
          <w:sz w:val="28"/>
          <w:szCs w:val="28"/>
          <w:lang w:val="kk-KZ"/>
        </w:rPr>
      </w:pPr>
      <w:r>
        <w:rPr>
          <w:rFonts w:ascii="Times New Roman" w:hAnsi="Times New Roman" w:cs="Times New Roman"/>
          <w:bCs/>
          <w:sz w:val="28"/>
          <w:szCs w:val="28"/>
          <w:lang w:val="kk-KZ"/>
        </w:rPr>
        <w:t>Сурет 5</w:t>
      </w:r>
      <w:r w:rsidRPr="000C591F">
        <w:rPr>
          <w:rFonts w:ascii="Times New Roman" w:hAnsi="Times New Roman" w:cs="Times New Roman"/>
          <w:bCs/>
          <w:sz w:val="28"/>
          <w:szCs w:val="28"/>
          <w:lang w:val="kk-KZ"/>
        </w:rPr>
        <w:t xml:space="preserve"> - </w:t>
      </w:r>
      <w:r>
        <w:rPr>
          <w:rFonts w:ascii="Times New Roman" w:hAnsi="Times New Roman" w:cs="Times New Roman"/>
          <w:bCs/>
          <w:sz w:val="28"/>
          <w:szCs w:val="28"/>
          <w:lang w:val="kk-KZ"/>
        </w:rPr>
        <w:t xml:space="preserve">Тайжүзген кен орнының цеолитінде, кадмий иондарының сорбциясының (ион алмасуының) </w:t>
      </w:r>
      <w:r w:rsidRPr="00550918">
        <w:rPr>
          <w:rFonts w:ascii="Times New Roman" w:hAnsi="Times New Roman" w:cs="Times New Roman"/>
          <w:bCs/>
          <w:sz w:val="28"/>
          <w:szCs w:val="28"/>
          <w:lang w:val="kk-KZ"/>
        </w:rPr>
        <w:t xml:space="preserve">Y5, %, </w:t>
      </w:r>
      <w:r>
        <w:rPr>
          <w:rFonts w:ascii="Times New Roman" w:hAnsi="Times New Roman" w:cs="Times New Roman"/>
          <w:bCs/>
          <w:sz w:val="28"/>
          <w:szCs w:val="28"/>
          <w:lang w:val="kk-KZ"/>
        </w:rPr>
        <w:t xml:space="preserve"> оның ерітіндідегі </w:t>
      </w:r>
      <w:r w:rsidRPr="00550918">
        <w:rPr>
          <w:rFonts w:ascii="Times New Roman" w:hAnsi="Times New Roman" w:cs="Times New Roman"/>
          <w:bCs/>
          <w:sz w:val="28"/>
          <w:szCs w:val="28"/>
          <w:lang w:val="kk-KZ"/>
        </w:rPr>
        <w:t xml:space="preserve">(X1), </w:t>
      </w:r>
      <w:r>
        <w:rPr>
          <w:rFonts w:ascii="Times New Roman" w:hAnsi="Times New Roman" w:cs="Times New Roman"/>
          <w:bCs/>
          <w:sz w:val="28"/>
          <w:szCs w:val="28"/>
          <w:lang w:val="kk-KZ"/>
        </w:rPr>
        <w:t xml:space="preserve"> концентрациясына  </w:t>
      </w:r>
      <w:r w:rsidRPr="00550918">
        <w:rPr>
          <w:rFonts w:ascii="Times New Roman" w:hAnsi="Times New Roman" w:cs="Times New Roman"/>
          <w:sz w:val="28"/>
          <w:szCs w:val="28"/>
          <w:lang w:val="kk-KZ"/>
        </w:rPr>
        <w:t>(Cd</w:t>
      </w:r>
      <w:r w:rsidRPr="00550918">
        <w:rPr>
          <w:rFonts w:ascii="Times New Roman" w:hAnsi="Times New Roman" w:cs="Times New Roman"/>
          <w:sz w:val="28"/>
          <w:szCs w:val="28"/>
          <w:vertAlign w:val="superscript"/>
          <w:lang w:val="kk-KZ"/>
        </w:rPr>
        <w:t>2+</w:t>
      </w:r>
      <w:r w:rsidRPr="00550918">
        <w:rPr>
          <w:rFonts w:ascii="Times New Roman" w:hAnsi="Times New Roman" w:cs="Times New Roman"/>
          <w:sz w:val="28"/>
          <w:szCs w:val="28"/>
          <w:lang w:val="kk-KZ"/>
        </w:rPr>
        <w:t>)</w:t>
      </w:r>
      <w:r w:rsidRPr="00550918">
        <w:rPr>
          <w:rFonts w:ascii="Times New Roman" w:hAnsi="Times New Roman" w:cs="Times New Roman"/>
          <w:bCs/>
          <w:sz w:val="28"/>
          <w:szCs w:val="28"/>
          <w:lang w:val="kk-KZ"/>
        </w:rPr>
        <w:t xml:space="preserve">, өткізу жылдамдығына(X2) </w:t>
      </w:r>
      <w:r>
        <w:rPr>
          <w:rFonts w:ascii="Times New Roman" w:hAnsi="Times New Roman" w:cs="Times New Roman"/>
          <w:bCs/>
          <w:sz w:val="28"/>
          <w:szCs w:val="28"/>
          <w:lang w:val="kk-KZ"/>
        </w:rPr>
        <w:t xml:space="preserve"> және бөлшектердің фракциясына </w:t>
      </w:r>
      <w:r w:rsidRPr="00550918">
        <w:rPr>
          <w:rFonts w:ascii="Times New Roman" w:hAnsi="Times New Roman" w:cs="Times New Roman"/>
          <w:bCs/>
          <w:sz w:val="28"/>
          <w:szCs w:val="28"/>
          <w:lang w:val="kk-KZ"/>
        </w:rPr>
        <w:t>(Х3)</w:t>
      </w:r>
      <w:r>
        <w:rPr>
          <w:rFonts w:ascii="Times New Roman" w:hAnsi="Times New Roman" w:cs="Times New Roman"/>
          <w:bCs/>
          <w:sz w:val="28"/>
          <w:szCs w:val="28"/>
          <w:lang w:val="kk-KZ"/>
        </w:rPr>
        <w:t xml:space="preserve"> байланысты тәуелділігі </w:t>
      </w:r>
    </w:p>
    <w:p w14:paraId="750D095F" w14:textId="77777777" w:rsidR="000C591F" w:rsidRDefault="000C591F" w:rsidP="000C591F">
      <w:pPr>
        <w:spacing w:after="0" w:line="240" w:lineRule="auto"/>
        <w:ind w:right="-143"/>
        <w:jc w:val="center"/>
        <w:rPr>
          <w:rFonts w:ascii="Times New Roman" w:hAnsi="Times New Roman" w:cs="Times New Roman"/>
          <w:sz w:val="28"/>
          <w:szCs w:val="28"/>
        </w:rPr>
      </w:pPr>
      <w:r w:rsidRPr="00DE77C8">
        <w:rPr>
          <w:rFonts w:ascii="Times New Roman" w:hAnsi="Times New Roman" w:cs="Times New Roman"/>
          <w:b/>
          <w:sz w:val="28"/>
          <w:szCs w:val="28"/>
          <w:u w:val="single"/>
        </w:rPr>
        <w:t>Y</w:t>
      </w:r>
      <w:r>
        <w:rPr>
          <w:rFonts w:ascii="Times New Roman" w:hAnsi="Times New Roman" w:cs="Times New Roman"/>
          <w:b/>
          <w:sz w:val="28"/>
          <w:szCs w:val="28"/>
          <w:u w:val="single"/>
          <w:lang w:val="en-US"/>
        </w:rPr>
        <w:t>5</w:t>
      </w:r>
      <w:r w:rsidRPr="00DE77C8">
        <w:rPr>
          <w:rFonts w:ascii="Times New Roman" w:hAnsi="Times New Roman" w:cs="Times New Roman"/>
          <w:b/>
          <w:sz w:val="28"/>
          <w:szCs w:val="28"/>
          <w:u w:val="single"/>
        </w:rPr>
        <w:t xml:space="preserve"> = </w:t>
      </w:r>
      <w:r>
        <w:rPr>
          <w:rFonts w:ascii="Times New Roman" w:hAnsi="Times New Roman" w:cs="Times New Roman"/>
          <w:b/>
          <w:sz w:val="28"/>
          <w:szCs w:val="28"/>
          <w:u w:val="single"/>
        </w:rPr>
        <w:t>96,54–0,94</w:t>
      </w:r>
      <w:r w:rsidRPr="00DE77C8">
        <w:rPr>
          <w:rFonts w:ascii="Times New Roman" w:hAnsi="Times New Roman" w:cs="Times New Roman"/>
          <w:b/>
          <w:sz w:val="28"/>
          <w:szCs w:val="28"/>
          <w:u w:val="single"/>
        </w:rPr>
        <w:t xml:space="preserve">*X1 </w:t>
      </w:r>
      <w:r>
        <w:rPr>
          <w:rFonts w:ascii="Times New Roman" w:hAnsi="Times New Roman" w:cs="Times New Roman"/>
          <w:b/>
          <w:sz w:val="28"/>
          <w:szCs w:val="28"/>
          <w:u w:val="single"/>
        </w:rPr>
        <w:t>–0</w:t>
      </w:r>
      <w:r w:rsidRPr="00DE77C8">
        <w:rPr>
          <w:rFonts w:ascii="Times New Roman" w:hAnsi="Times New Roman" w:cs="Times New Roman"/>
          <w:b/>
          <w:sz w:val="28"/>
          <w:szCs w:val="28"/>
          <w:u w:val="single"/>
        </w:rPr>
        <w:t>,7</w:t>
      </w:r>
      <w:r>
        <w:rPr>
          <w:rFonts w:ascii="Times New Roman" w:hAnsi="Times New Roman" w:cs="Times New Roman"/>
          <w:b/>
          <w:sz w:val="28"/>
          <w:szCs w:val="28"/>
          <w:u w:val="single"/>
        </w:rPr>
        <w:t>6</w:t>
      </w:r>
      <w:r w:rsidRPr="00DE77C8">
        <w:rPr>
          <w:rFonts w:ascii="Times New Roman" w:hAnsi="Times New Roman" w:cs="Times New Roman"/>
          <w:b/>
          <w:sz w:val="28"/>
          <w:szCs w:val="28"/>
          <w:u w:val="single"/>
        </w:rPr>
        <w:t>*</w:t>
      </w:r>
      <w:r>
        <w:rPr>
          <w:rFonts w:ascii="Times New Roman" w:hAnsi="Times New Roman" w:cs="Times New Roman"/>
          <w:b/>
          <w:sz w:val="28"/>
          <w:szCs w:val="28"/>
          <w:u w:val="single"/>
        </w:rPr>
        <w:t>Х2 – 0,99*Х3 – 0,59*</w:t>
      </w:r>
      <w:r w:rsidRPr="00DE77C8">
        <w:rPr>
          <w:rFonts w:ascii="Times New Roman" w:hAnsi="Times New Roman" w:cs="Times New Roman"/>
          <w:b/>
          <w:sz w:val="28"/>
          <w:szCs w:val="28"/>
          <w:u w:val="single"/>
        </w:rPr>
        <w:t>X1*X2</w:t>
      </w:r>
    </w:p>
    <w:p w14:paraId="102D76C7" w14:textId="77777777" w:rsidR="001658CB" w:rsidRDefault="001658CB" w:rsidP="00C12CC3">
      <w:pPr>
        <w:spacing w:after="0" w:line="240" w:lineRule="auto"/>
        <w:ind w:firstLine="708"/>
        <w:jc w:val="both"/>
        <w:rPr>
          <w:rFonts w:ascii="Times New Roman" w:hAnsi="Times New Roman" w:cs="Times New Roman"/>
          <w:sz w:val="28"/>
          <w:szCs w:val="28"/>
          <w:lang w:val="kk-KZ"/>
        </w:rPr>
      </w:pPr>
    </w:p>
    <w:p w14:paraId="3B326E1C" w14:textId="77777777" w:rsidR="009F16D3" w:rsidRPr="001E3AA9" w:rsidRDefault="009F16D3" w:rsidP="00C12CC3">
      <w:pPr>
        <w:spacing w:after="0" w:line="240" w:lineRule="auto"/>
        <w:ind w:firstLine="708"/>
        <w:jc w:val="both"/>
        <w:rPr>
          <w:rFonts w:ascii="Times New Roman" w:hAnsi="Times New Roman" w:cs="Times New Roman"/>
          <w:sz w:val="28"/>
          <w:szCs w:val="28"/>
          <w:lang w:val="kk-KZ"/>
        </w:rPr>
      </w:pPr>
      <w:r w:rsidRPr="009345E0">
        <w:rPr>
          <w:rFonts w:ascii="Times New Roman" w:hAnsi="Times New Roman" w:cs="Times New Roman"/>
          <w:noProof/>
          <w:sz w:val="28"/>
          <w:szCs w:val="28"/>
          <w:lang w:eastAsia="ru-RU"/>
        </w:rPr>
        <w:drawing>
          <wp:inline distT="0" distB="0" distL="0" distR="0" wp14:anchorId="0CF164DD" wp14:editId="23B725D6">
            <wp:extent cx="4647565" cy="2807595"/>
            <wp:effectExtent l="0" t="0" r="635"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665130" cy="2818206"/>
                    </a:xfrm>
                    <a:prstGeom prst="rect">
                      <a:avLst/>
                    </a:prstGeom>
                  </pic:spPr>
                </pic:pic>
              </a:graphicData>
            </a:graphic>
          </wp:inline>
        </w:drawing>
      </w:r>
    </w:p>
    <w:p w14:paraId="18B6FC65" w14:textId="77777777" w:rsidR="00CC12C6" w:rsidRPr="001E3AA9" w:rsidRDefault="00CC12C6" w:rsidP="00A818E3">
      <w:pPr>
        <w:spacing w:after="0" w:line="240" w:lineRule="auto"/>
        <w:jc w:val="both"/>
        <w:rPr>
          <w:rFonts w:ascii="Times New Roman" w:hAnsi="Times New Roman" w:cs="Times New Roman"/>
          <w:sz w:val="28"/>
          <w:szCs w:val="28"/>
          <w:lang w:val="kk-KZ"/>
        </w:rPr>
      </w:pPr>
    </w:p>
    <w:p w14:paraId="3EFD6876" w14:textId="77777777" w:rsidR="00F07942" w:rsidRPr="00F07942" w:rsidRDefault="00F07942" w:rsidP="00F07942">
      <w:pPr>
        <w:suppressAutoHyphens/>
        <w:spacing w:before="120" w:after="0" w:line="240" w:lineRule="auto"/>
        <w:ind w:firstLine="567"/>
        <w:jc w:val="center"/>
        <w:rPr>
          <w:rFonts w:ascii="Times New Roman" w:eastAsia="Arial Unicode MS" w:hAnsi="Times New Roman" w:cs="Times New Roman"/>
          <w:bCs/>
          <w:kern w:val="1"/>
          <w:sz w:val="28"/>
          <w:szCs w:val="28"/>
          <w:lang w:val="kk-KZ" w:eastAsia="ar-SA"/>
        </w:rPr>
      </w:pPr>
      <w:r w:rsidRPr="00F07942">
        <w:rPr>
          <w:rFonts w:ascii="Times New Roman" w:eastAsia="Arial Unicode MS" w:hAnsi="Times New Roman" w:cs="Times New Roman"/>
          <w:bCs/>
          <w:kern w:val="1"/>
          <w:sz w:val="28"/>
          <w:szCs w:val="28"/>
          <w:lang w:val="kk-KZ" w:eastAsia="ar-SA"/>
        </w:rPr>
        <w:t xml:space="preserve">Сурет  6 - Шаңқанай кен орнының табиғи цеолитінде, кадмий иондарының сорбциясының (ион алмасуының) Y6, %,  оның ерітіндідегі (X1) концентрациясына </w:t>
      </w:r>
      <w:r w:rsidRPr="00F07942">
        <w:rPr>
          <w:rFonts w:ascii="Times New Roman" w:eastAsia="Arial Unicode MS" w:hAnsi="Times New Roman" w:cs="Times New Roman"/>
          <w:kern w:val="1"/>
          <w:sz w:val="28"/>
          <w:szCs w:val="28"/>
          <w:lang w:val="kk-KZ" w:eastAsia="ar-SA"/>
        </w:rPr>
        <w:t>(Cd</w:t>
      </w:r>
      <w:r w:rsidRPr="00F07942">
        <w:rPr>
          <w:rFonts w:ascii="Times New Roman" w:eastAsia="Arial Unicode MS" w:hAnsi="Times New Roman" w:cs="Times New Roman"/>
          <w:kern w:val="1"/>
          <w:sz w:val="28"/>
          <w:szCs w:val="28"/>
          <w:vertAlign w:val="superscript"/>
          <w:lang w:val="kk-KZ" w:eastAsia="ar-SA"/>
        </w:rPr>
        <w:t>2+</w:t>
      </w:r>
      <w:r w:rsidRPr="00F07942">
        <w:rPr>
          <w:rFonts w:ascii="Times New Roman" w:eastAsia="Arial Unicode MS" w:hAnsi="Times New Roman" w:cs="Times New Roman"/>
          <w:kern w:val="1"/>
          <w:sz w:val="28"/>
          <w:szCs w:val="28"/>
          <w:lang w:val="kk-KZ" w:eastAsia="ar-SA"/>
        </w:rPr>
        <w:t>)</w:t>
      </w:r>
      <w:r w:rsidRPr="00F07942">
        <w:rPr>
          <w:rFonts w:ascii="Times New Roman" w:eastAsia="Arial Unicode MS" w:hAnsi="Times New Roman" w:cs="Times New Roman"/>
          <w:bCs/>
          <w:kern w:val="1"/>
          <w:sz w:val="28"/>
          <w:szCs w:val="28"/>
          <w:lang w:val="kk-KZ" w:eastAsia="ar-SA"/>
        </w:rPr>
        <w:t xml:space="preserve">, өткізу жылдамдығына (X2)  және бөлшектердің фракциясына (Х3)   байланысты тәуелділігі        </w:t>
      </w:r>
    </w:p>
    <w:p w14:paraId="1A9D526F" w14:textId="77777777" w:rsidR="00F07942" w:rsidRPr="00AD4865" w:rsidRDefault="00F07942" w:rsidP="00F07942">
      <w:pPr>
        <w:suppressAutoHyphens/>
        <w:spacing w:before="120" w:after="0" w:line="240" w:lineRule="auto"/>
        <w:ind w:firstLine="567"/>
        <w:jc w:val="center"/>
        <w:rPr>
          <w:rFonts w:ascii="Times New Roman" w:eastAsia="Arial Unicode MS" w:hAnsi="Times New Roman" w:cs="Times New Roman"/>
          <w:bCs/>
          <w:kern w:val="1"/>
          <w:sz w:val="28"/>
          <w:szCs w:val="28"/>
          <w:lang w:val="kk-KZ" w:eastAsia="ar-SA"/>
        </w:rPr>
      </w:pPr>
      <w:r w:rsidRPr="00AD4865">
        <w:rPr>
          <w:rFonts w:ascii="Times New Roman" w:eastAsia="Arial Unicode MS" w:hAnsi="Times New Roman" w:cs="Times New Roman"/>
          <w:b/>
          <w:kern w:val="1"/>
          <w:sz w:val="28"/>
          <w:szCs w:val="28"/>
          <w:u w:val="single"/>
          <w:lang w:val="kk-KZ" w:eastAsia="ar-SA"/>
        </w:rPr>
        <w:t>Y6 = 97,78 – 1,2*X1 – 0,47*Х2 – 0,37*Х3</w:t>
      </w:r>
    </w:p>
    <w:p w14:paraId="20701E74" w14:textId="77777777" w:rsidR="002208C9" w:rsidRDefault="002208C9" w:rsidP="00C12CC3">
      <w:pPr>
        <w:spacing w:after="0" w:line="240" w:lineRule="auto"/>
        <w:ind w:firstLine="708"/>
        <w:jc w:val="both"/>
        <w:rPr>
          <w:rFonts w:ascii="Times New Roman" w:hAnsi="Times New Roman" w:cs="Times New Roman"/>
          <w:sz w:val="28"/>
          <w:szCs w:val="28"/>
          <w:lang w:val="kk-KZ"/>
        </w:rPr>
      </w:pPr>
    </w:p>
    <w:p w14:paraId="084D0F7A" w14:textId="77777777" w:rsidR="007931FE" w:rsidRPr="00406A3B" w:rsidRDefault="007931FE" w:rsidP="007931FE">
      <w:pPr>
        <w:spacing w:after="0" w:line="240" w:lineRule="auto"/>
        <w:ind w:firstLine="567"/>
        <w:jc w:val="both"/>
        <w:rPr>
          <w:rFonts w:ascii="Times New Roman" w:hAnsi="Times New Roman" w:cs="Times New Roman"/>
          <w:kern w:val="24"/>
          <w:sz w:val="28"/>
          <w:szCs w:val="28"/>
          <w:lang w:val="kk-KZ"/>
        </w:rPr>
      </w:pPr>
      <w:r>
        <w:rPr>
          <w:rFonts w:ascii="Times New Roman" w:hAnsi="Times New Roman" w:cs="Times New Roman"/>
          <w:kern w:val="24"/>
          <w:sz w:val="28"/>
          <w:szCs w:val="28"/>
          <w:lang w:val="kk-KZ"/>
        </w:rPr>
        <w:t xml:space="preserve">Қолайлы шешімдер үшін градиент бойымен қозғалу кезінде сапалық көрсеткіштердің графикалық тәуелділігін талдаудан (абсолютті үзілісті жүктеме) келесі қорытынды жасауға болады: </w:t>
      </w:r>
    </w:p>
    <w:p w14:paraId="0F576BCD" w14:textId="77777777" w:rsidR="007931FE" w:rsidRPr="00DA0879" w:rsidRDefault="007931FE" w:rsidP="007931FE">
      <w:pPr>
        <w:pStyle w:val="ad"/>
        <w:numPr>
          <w:ilvl w:val="0"/>
          <w:numId w:val="19"/>
        </w:numPr>
        <w:suppressAutoHyphens/>
        <w:spacing w:after="0" w:line="240" w:lineRule="auto"/>
        <w:ind w:left="0" w:firstLine="709"/>
        <w:jc w:val="both"/>
        <w:rPr>
          <w:rFonts w:ascii="Times New Roman" w:hAnsi="Times New Roman"/>
          <w:bCs/>
          <w:sz w:val="28"/>
          <w:szCs w:val="28"/>
          <w:lang w:val="kk-KZ"/>
        </w:rPr>
      </w:pPr>
      <w:r w:rsidRPr="00364C4B">
        <w:rPr>
          <w:rFonts w:ascii="Times New Roman" w:hAnsi="Times New Roman" w:cs="Times New Roman"/>
          <w:kern w:val="24"/>
          <w:sz w:val="28"/>
          <w:szCs w:val="28"/>
          <w:lang w:val="kk-KZ"/>
        </w:rPr>
        <w:t xml:space="preserve">Тайжүзген және Шаңқанай кен орындарының табиғи цеолиттері суды ауыр метал қоспаларынан </w:t>
      </w:r>
      <w:r w:rsidRPr="00364C4B">
        <w:rPr>
          <w:rFonts w:ascii="Times New Roman" w:hAnsi="Times New Roman" w:cs="Times New Roman"/>
          <w:sz w:val="28"/>
          <w:szCs w:val="28"/>
          <w:lang w:val="kk-KZ"/>
        </w:rPr>
        <w:t>(Fe</w:t>
      </w:r>
      <w:r w:rsidRPr="00364C4B">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- 83-90</w:t>
      </w:r>
      <w:r w:rsidRPr="007931FE">
        <w:rPr>
          <w:rFonts w:ascii="Times New Roman" w:hAnsi="Times New Roman" w:cs="Times New Roman"/>
          <w:sz w:val="28"/>
          <w:szCs w:val="28"/>
          <w:lang w:val="kk-KZ"/>
        </w:rPr>
        <w:t>%</w:t>
      </w:r>
      <w:r w:rsidRPr="00364C4B">
        <w:rPr>
          <w:rFonts w:ascii="Times New Roman" w:hAnsi="Times New Roman" w:cs="Times New Roman"/>
          <w:sz w:val="28"/>
          <w:szCs w:val="28"/>
          <w:lang w:val="kk-KZ"/>
        </w:rPr>
        <w:t>, Pb</w:t>
      </w:r>
      <w:r w:rsidRPr="00364C4B">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-92-99%</w:t>
      </w:r>
      <w:r w:rsidRPr="00364C4B">
        <w:rPr>
          <w:rFonts w:ascii="Times New Roman" w:hAnsi="Times New Roman" w:cs="Times New Roman"/>
          <w:sz w:val="28"/>
          <w:szCs w:val="28"/>
          <w:lang w:val="kk-KZ"/>
        </w:rPr>
        <w:t>, Cd</w:t>
      </w:r>
      <w:r w:rsidRPr="00364C4B">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-93-99%</w:t>
      </w:r>
      <w:r w:rsidRPr="00364C4B">
        <w:rPr>
          <w:rFonts w:ascii="Times New Roman" w:hAnsi="Times New Roman" w:cs="Times New Roman"/>
          <w:sz w:val="28"/>
          <w:szCs w:val="28"/>
          <w:lang w:val="kk-KZ"/>
        </w:rPr>
        <w:t>) толық тазартуды қамтамасыз етеді;</w:t>
      </w:r>
    </w:p>
    <w:p w14:paraId="27CF5EF5" w14:textId="77777777" w:rsidR="007931FE" w:rsidRPr="00482F78" w:rsidRDefault="007931FE" w:rsidP="007931FE">
      <w:pPr>
        <w:pStyle w:val="ad"/>
        <w:numPr>
          <w:ilvl w:val="0"/>
          <w:numId w:val="19"/>
        </w:numPr>
        <w:suppressAutoHyphens/>
        <w:spacing w:after="0" w:line="240" w:lineRule="auto"/>
        <w:ind w:left="0" w:firstLine="709"/>
        <w:jc w:val="both"/>
        <w:rPr>
          <w:rFonts w:ascii="Times New Roman" w:hAnsi="Times New Roman" w:cs="Times New Roman"/>
          <w:bCs/>
          <w:sz w:val="28"/>
          <w:szCs w:val="28"/>
          <w:lang w:val="kk-KZ"/>
        </w:rPr>
      </w:pPr>
      <w:r>
        <w:rPr>
          <w:rFonts w:ascii="Times New Roman" w:hAnsi="Times New Roman" w:cs="Times New Roman"/>
          <w:sz w:val="28"/>
          <w:szCs w:val="28"/>
          <w:lang w:val="kk-KZ"/>
        </w:rPr>
        <w:t>Тайжүзген және Шаңқанай кен орындарының табиғи цеолиттерімен ауыр металл иондарын (</w:t>
      </w:r>
      <w:r w:rsidRPr="00B05263">
        <w:rPr>
          <w:rFonts w:ascii="Times New Roman" w:hAnsi="Times New Roman" w:cs="Times New Roman"/>
          <w:sz w:val="28"/>
          <w:szCs w:val="28"/>
          <w:lang w:val="kk-KZ"/>
        </w:rPr>
        <w:t>Fe</w:t>
      </w:r>
      <w:r w:rsidRPr="00B05263">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w:t>
      </w:r>
      <w:r w:rsidRPr="00B05263">
        <w:rPr>
          <w:rFonts w:ascii="Times New Roman" w:hAnsi="Times New Roman" w:cs="Times New Roman"/>
          <w:sz w:val="28"/>
          <w:szCs w:val="28"/>
          <w:lang w:val="kk-KZ"/>
        </w:rPr>
        <w:t>Pb</w:t>
      </w:r>
      <w:r w:rsidRPr="00B05263">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w:t>
      </w:r>
      <w:r w:rsidRPr="00B05263">
        <w:rPr>
          <w:rFonts w:ascii="Times New Roman" w:hAnsi="Times New Roman" w:cs="Times New Roman"/>
          <w:sz w:val="28"/>
          <w:szCs w:val="28"/>
          <w:lang w:val="kk-KZ"/>
        </w:rPr>
        <w:t>Cd</w:t>
      </w:r>
      <w:r w:rsidRPr="00B05263">
        <w:rPr>
          <w:rFonts w:ascii="Times New Roman" w:hAnsi="Times New Roman" w:cs="Times New Roman"/>
          <w:sz w:val="28"/>
          <w:szCs w:val="28"/>
          <w:vertAlign w:val="superscript"/>
          <w:lang w:val="kk-KZ"/>
        </w:rPr>
        <w:t>2+</w:t>
      </w:r>
      <w:r w:rsidRPr="00B05263">
        <w:rPr>
          <w:rFonts w:ascii="Times New Roman" w:hAnsi="Times New Roman" w:cs="Times New Roman"/>
          <w:sz w:val="28"/>
          <w:szCs w:val="28"/>
          <w:lang w:val="kk-KZ"/>
        </w:rPr>
        <w:t>)</w:t>
      </w:r>
      <w:r>
        <w:rPr>
          <w:rFonts w:ascii="Times New Roman" w:hAnsi="Times New Roman" w:cs="Times New Roman"/>
          <w:sz w:val="28"/>
          <w:szCs w:val="28"/>
          <w:lang w:val="kk-KZ"/>
        </w:rPr>
        <w:t xml:space="preserve"> сорбциялау кезінде ағын жылдамдығы болмашы ғана рөл атқарады- сүзу жылдамдығын арттыру </w:t>
      </w:r>
      <w:r w:rsidR="001B5E54">
        <w:rPr>
          <w:rFonts w:ascii="Times New Roman" w:hAnsi="Times New Roman" w:cs="Times New Roman"/>
          <w:sz w:val="28"/>
          <w:szCs w:val="28"/>
          <w:lang w:val="kk-KZ"/>
        </w:rPr>
        <w:t>0,24-2,4 дм</w:t>
      </w:r>
      <w:r w:rsidR="001B5E54">
        <w:rPr>
          <w:rFonts w:ascii="Times New Roman" w:hAnsi="Times New Roman" w:cs="Times New Roman"/>
          <w:sz w:val="28"/>
          <w:szCs w:val="28"/>
          <w:vertAlign w:val="superscript"/>
          <w:lang w:val="kk-KZ"/>
        </w:rPr>
        <w:t>3</w:t>
      </w:r>
      <w:r w:rsidR="001B5E54">
        <w:rPr>
          <w:rFonts w:ascii="Times New Roman" w:hAnsi="Times New Roman" w:cs="Times New Roman"/>
          <w:sz w:val="28"/>
          <w:szCs w:val="28"/>
          <w:lang w:val="kk-KZ"/>
        </w:rPr>
        <w:t>/сағ</w:t>
      </w:r>
      <w:r>
        <w:rPr>
          <w:rFonts w:ascii="Times New Roman" w:hAnsi="Times New Roman" w:cs="Times New Roman"/>
          <w:sz w:val="28"/>
          <w:szCs w:val="28"/>
          <w:lang w:val="kk-KZ"/>
        </w:rPr>
        <w:t xml:space="preserve"> тазартылған су көлемінің өзгеруіне және сорбция үдерісінің тиімділігіне едәуір әсер етпейді; </w:t>
      </w:r>
    </w:p>
    <w:p w14:paraId="597A9B6B" w14:textId="77777777" w:rsidR="007931FE" w:rsidRPr="004565AE" w:rsidRDefault="007931FE" w:rsidP="007931FE">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Тайжүзген және Шаңқанай кен орындары цеолиттерімен кадмий  иондарын </w:t>
      </w:r>
      <w:r w:rsidRPr="00971EB9">
        <w:rPr>
          <w:rFonts w:ascii="Times New Roman" w:hAnsi="Times New Roman" w:cs="Times New Roman"/>
          <w:sz w:val="28"/>
          <w:szCs w:val="28"/>
          <w:lang w:val="kk-KZ"/>
        </w:rPr>
        <w:t>(Cd</w:t>
      </w:r>
      <w:r w:rsidRPr="00971EB9">
        <w:rPr>
          <w:rFonts w:ascii="Times New Roman" w:hAnsi="Times New Roman" w:cs="Times New Roman"/>
          <w:sz w:val="28"/>
          <w:szCs w:val="28"/>
          <w:vertAlign w:val="superscript"/>
          <w:lang w:val="kk-KZ"/>
        </w:rPr>
        <w:t>2+</w:t>
      </w:r>
      <w:r w:rsidRPr="00971EB9">
        <w:rPr>
          <w:rFonts w:ascii="Times New Roman" w:hAnsi="Times New Roman" w:cs="Times New Roman"/>
          <w:sz w:val="28"/>
          <w:szCs w:val="28"/>
          <w:lang w:val="kk-KZ"/>
        </w:rPr>
        <w:t>)</w:t>
      </w:r>
      <w:r>
        <w:rPr>
          <w:rFonts w:ascii="Times New Roman" w:hAnsi="Times New Roman" w:cs="Times New Roman"/>
          <w:sz w:val="28"/>
          <w:szCs w:val="28"/>
          <w:lang w:val="kk-KZ"/>
        </w:rPr>
        <w:t>сорбциялауда 0,5-1,0 мм аралықтағы бөлшектер фракциясының мәндерінің өзгеруі шығу көрсеткіштеріне елеулі әсер етпейді, ал қорғасын және темір  иондарын  (</w:t>
      </w:r>
      <w:r w:rsidRPr="00DA6DA6">
        <w:rPr>
          <w:rFonts w:ascii="Times New Roman" w:hAnsi="Times New Roman" w:cs="Times New Roman"/>
          <w:sz w:val="28"/>
          <w:szCs w:val="28"/>
          <w:lang w:val="kk-KZ"/>
        </w:rPr>
        <w:t>Pb</w:t>
      </w:r>
      <w:r w:rsidRPr="00DA6DA6">
        <w:rPr>
          <w:rFonts w:ascii="Times New Roman" w:hAnsi="Times New Roman" w:cs="Times New Roman"/>
          <w:sz w:val="28"/>
          <w:szCs w:val="28"/>
          <w:vertAlign w:val="superscript"/>
          <w:lang w:val="kk-KZ"/>
        </w:rPr>
        <w:t>2+</w:t>
      </w:r>
      <w:r>
        <w:rPr>
          <w:rFonts w:ascii="Times New Roman" w:hAnsi="Times New Roman" w:cs="Times New Roman"/>
          <w:sz w:val="28"/>
          <w:szCs w:val="28"/>
          <w:lang w:val="kk-KZ"/>
        </w:rPr>
        <w:t xml:space="preserve">, </w:t>
      </w:r>
      <w:r w:rsidRPr="00E66823">
        <w:rPr>
          <w:rFonts w:ascii="Times New Roman" w:hAnsi="Times New Roman" w:cs="Times New Roman"/>
          <w:sz w:val="28"/>
          <w:szCs w:val="28"/>
          <w:lang w:val="kk-KZ"/>
        </w:rPr>
        <w:t>Fe</w:t>
      </w:r>
      <w:r w:rsidRPr="00DA6DA6">
        <w:rPr>
          <w:rFonts w:ascii="Times New Roman" w:hAnsi="Times New Roman" w:cs="Times New Roman"/>
          <w:sz w:val="28"/>
          <w:szCs w:val="28"/>
          <w:vertAlign w:val="superscript"/>
          <w:lang w:val="kk-KZ"/>
        </w:rPr>
        <w:t>2+</w:t>
      </w:r>
      <w:r w:rsidRPr="00DA6DA6">
        <w:rPr>
          <w:rFonts w:ascii="Times New Roman" w:hAnsi="Times New Roman" w:cs="Times New Roman"/>
          <w:sz w:val="28"/>
          <w:szCs w:val="28"/>
          <w:lang w:val="kk-KZ"/>
        </w:rPr>
        <w:t>)</w:t>
      </w:r>
      <w:r>
        <w:rPr>
          <w:rFonts w:ascii="Times New Roman" w:hAnsi="Times New Roman" w:cs="Times New Roman"/>
          <w:sz w:val="28"/>
          <w:szCs w:val="28"/>
          <w:lang w:val="kk-KZ"/>
        </w:rPr>
        <w:t xml:space="preserve"> сорбциясы кезінде темірдің сорбциясы үшін максималды нәтижелер Шаңқанай кен орны цеолитінің </w:t>
      </w:r>
      <w:r w:rsidR="00DE03B3">
        <w:rPr>
          <w:rFonts w:ascii="Times New Roman" w:hAnsi="Times New Roman" w:cs="Times New Roman"/>
          <w:sz w:val="28"/>
          <w:szCs w:val="28"/>
          <w:lang w:val="kk-KZ"/>
        </w:rPr>
        <w:t>0,1-</w:t>
      </w:r>
      <w:r>
        <w:rPr>
          <w:rFonts w:ascii="Times New Roman" w:hAnsi="Times New Roman" w:cs="Times New Roman"/>
          <w:sz w:val="28"/>
          <w:szCs w:val="28"/>
          <w:lang w:val="kk-KZ"/>
        </w:rPr>
        <w:t>0,5 мм фракциясында пайдалануды қаматамасыз ететіндігі көрсетілген,  қорғасын үшін жақсы нәтижелер Тайжүзген және Шаңқанай кен орындары цеолиттерінің үлкен факциясын пайдалануға болатындығы көрсетілді;</w:t>
      </w:r>
    </w:p>
    <w:p w14:paraId="4FA93D79" w14:textId="0FDBC147" w:rsidR="007931FE" w:rsidRDefault="007931FE" w:rsidP="007931FE">
      <w:pPr>
        <w:spacing w:after="0" w:line="240" w:lineRule="auto"/>
        <w:ind w:firstLine="708"/>
        <w:jc w:val="both"/>
        <w:rPr>
          <w:rFonts w:ascii="Times New Roman" w:hAnsi="Times New Roman" w:cs="Times New Roman"/>
          <w:sz w:val="28"/>
          <w:szCs w:val="28"/>
          <w:lang w:val="kk-KZ"/>
        </w:rPr>
      </w:pPr>
      <w:r w:rsidRPr="00BE5D99">
        <w:rPr>
          <w:rFonts w:ascii="Times New Roman" w:hAnsi="Times New Roman" w:cs="Times New Roman"/>
          <w:sz w:val="28"/>
          <w:szCs w:val="28"/>
          <w:lang w:val="kk-KZ"/>
        </w:rPr>
        <w:t xml:space="preserve">жоғарыда айтылғандарға байланысты табиғи цеолиттерді қолдана отырып, сүт өнеркәсібі (шағын және орта бизнес) кәсіпорындары үшін су дайындау қондырғысында тазартудың бірінші бөлігінде </w:t>
      </w:r>
      <w:r>
        <w:rPr>
          <w:rFonts w:ascii="Times New Roman" w:hAnsi="Times New Roman" w:cs="Times New Roman"/>
          <w:sz w:val="28"/>
          <w:szCs w:val="28"/>
          <w:lang w:val="kk-KZ"/>
        </w:rPr>
        <w:t xml:space="preserve">фракциясы </w:t>
      </w:r>
      <w:r w:rsidR="003F4FEB">
        <w:rPr>
          <w:rFonts w:ascii="Times New Roman" w:hAnsi="Times New Roman" w:cs="Times New Roman"/>
          <w:sz w:val="28"/>
          <w:szCs w:val="28"/>
          <w:lang w:val="kk-KZ"/>
        </w:rPr>
        <w:t>0,1-</w:t>
      </w:r>
      <w:r>
        <w:rPr>
          <w:rFonts w:ascii="Times New Roman" w:hAnsi="Times New Roman" w:cs="Times New Roman"/>
          <w:sz w:val="28"/>
          <w:szCs w:val="28"/>
          <w:lang w:val="kk-KZ"/>
        </w:rPr>
        <w:t xml:space="preserve">0,5 мм  Тайжүзген кен орнының цеолитін; екіншісінде – фракциясы  </w:t>
      </w:r>
      <w:r w:rsidR="003F4FEB">
        <w:rPr>
          <w:rFonts w:ascii="Times New Roman" w:hAnsi="Times New Roman" w:cs="Times New Roman"/>
          <w:sz w:val="28"/>
          <w:szCs w:val="28"/>
          <w:lang w:val="kk-KZ"/>
        </w:rPr>
        <w:t>0,1-</w:t>
      </w:r>
      <w:r w:rsidRPr="00BE5D99">
        <w:rPr>
          <w:rFonts w:ascii="Times New Roman" w:hAnsi="Times New Roman" w:cs="Times New Roman"/>
          <w:sz w:val="28"/>
          <w:szCs w:val="28"/>
          <w:lang w:val="kk-KZ"/>
        </w:rPr>
        <w:t xml:space="preserve">0,5 </w:t>
      </w:r>
      <w:r>
        <w:rPr>
          <w:rFonts w:ascii="Times New Roman" w:hAnsi="Times New Roman" w:cs="Times New Roman"/>
          <w:sz w:val="28"/>
          <w:szCs w:val="28"/>
          <w:lang w:val="kk-KZ"/>
        </w:rPr>
        <w:t>мм Ша</w:t>
      </w:r>
      <w:r w:rsidR="00034E37">
        <w:rPr>
          <w:rFonts w:ascii="Times New Roman" w:hAnsi="Times New Roman" w:cs="Times New Roman"/>
          <w:sz w:val="28"/>
          <w:szCs w:val="28"/>
          <w:lang w:val="kk-KZ"/>
        </w:rPr>
        <w:t>ң</w:t>
      </w:r>
      <w:r>
        <w:rPr>
          <w:rFonts w:ascii="Times New Roman" w:hAnsi="Times New Roman" w:cs="Times New Roman"/>
          <w:sz w:val="28"/>
          <w:szCs w:val="28"/>
          <w:lang w:val="kk-KZ"/>
        </w:rPr>
        <w:t xml:space="preserve">қанай кен орнының цеолитін </w:t>
      </w:r>
      <w:r w:rsidRPr="00BE5D99">
        <w:rPr>
          <w:rFonts w:ascii="Times New Roman" w:hAnsi="Times New Roman" w:cs="Times New Roman"/>
          <w:sz w:val="28"/>
          <w:szCs w:val="28"/>
          <w:lang w:val="kk-KZ"/>
        </w:rPr>
        <w:t xml:space="preserve">және үшінші бөлігінде </w:t>
      </w:r>
      <w:r>
        <w:rPr>
          <w:rFonts w:ascii="Times New Roman" w:hAnsi="Times New Roman" w:cs="Times New Roman"/>
          <w:sz w:val="28"/>
          <w:szCs w:val="28"/>
          <w:lang w:val="kk-KZ"/>
        </w:rPr>
        <w:t>–</w:t>
      </w:r>
      <w:r w:rsidR="00B35590">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фракциясы </w:t>
      </w:r>
      <w:r w:rsidR="003F4FEB">
        <w:rPr>
          <w:rFonts w:ascii="Times New Roman" w:hAnsi="Times New Roman" w:cs="Times New Roman"/>
          <w:sz w:val="28"/>
          <w:szCs w:val="28"/>
          <w:lang w:val="kk-KZ"/>
        </w:rPr>
        <w:t>0,5-</w:t>
      </w:r>
      <w:r w:rsidRPr="00BE5D99">
        <w:rPr>
          <w:rFonts w:ascii="Times New Roman" w:hAnsi="Times New Roman" w:cs="Times New Roman"/>
          <w:sz w:val="28"/>
          <w:szCs w:val="28"/>
          <w:lang w:val="kk-KZ"/>
        </w:rPr>
        <w:t>1,0</w:t>
      </w:r>
      <w:r>
        <w:rPr>
          <w:rFonts w:ascii="Times New Roman" w:hAnsi="Times New Roman" w:cs="Times New Roman"/>
          <w:sz w:val="28"/>
          <w:szCs w:val="28"/>
          <w:lang w:val="kk-KZ"/>
        </w:rPr>
        <w:t xml:space="preserve"> мм  Ша</w:t>
      </w:r>
      <w:r w:rsidR="003F4FEB">
        <w:rPr>
          <w:rFonts w:ascii="Times New Roman" w:hAnsi="Times New Roman" w:cs="Times New Roman"/>
          <w:sz w:val="28"/>
          <w:szCs w:val="28"/>
          <w:lang w:val="kk-KZ"/>
        </w:rPr>
        <w:t>ң</w:t>
      </w:r>
      <w:r>
        <w:rPr>
          <w:rFonts w:ascii="Times New Roman" w:hAnsi="Times New Roman" w:cs="Times New Roman"/>
          <w:sz w:val="28"/>
          <w:szCs w:val="28"/>
          <w:lang w:val="kk-KZ"/>
        </w:rPr>
        <w:t xml:space="preserve">қанай немесе Тайжүзген кен орындары  цеолитін  </w:t>
      </w:r>
      <w:r w:rsidRPr="00BE5D99">
        <w:rPr>
          <w:rFonts w:ascii="Times New Roman" w:hAnsi="Times New Roman" w:cs="Times New Roman"/>
          <w:sz w:val="28"/>
          <w:szCs w:val="28"/>
          <w:lang w:val="kk-KZ"/>
        </w:rPr>
        <w:t>қолдану ұсынылады.</w:t>
      </w:r>
    </w:p>
    <w:p w14:paraId="2AA8307D" w14:textId="6F22B193" w:rsidR="007931FE" w:rsidRDefault="007931FE" w:rsidP="007931FE">
      <w:pPr>
        <w:spacing w:after="0" w:line="240" w:lineRule="auto"/>
        <w:ind w:firstLine="567"/>
        <w:jc w:val="center"/>
        <w:rPr>
          <w:rFonts w:ascii="Times New Roman" w:hAnsi="Times New Roman" w:cs="Times New Roman"/>
          <w:b/>
          <w:bCs/>
          <w:sz w:val="28"/>
          <w:szCs w:val="28"/>
          <w:lang w:val="kk-KZ"/>
        </w:rPr>
      </w:pPr>
      <w:r w:rsidRPr="00954745">
        <w:rPr>
          <w:rFonts w:ascii="Times New Roman" w:hAnsi="Times New Roman" w:cs="Times New Roman"/>
          <w:sz w:val="28"/>
          <w:szCs w:val="28"/>
          <w:lang w:val="kk-KZ"/>
        </w:rPr>
        <w:br w:type="page"/>
      </w:r>
      <w:r w:rsidR="00AD4865" w:rsidRPr="00AD4865">
        <w:rPr>
          <w:rFonts w:ascii="Times New Roman" w:hAnsi="Times New Roman" w:cs="Times New Roman"/>
          <w:b/>
          <w:bCs/>
          <w:sz w:val="28"/>
          <w:szCs w:val="28"/>
          <w:lang w:val="kk-KZ"/>
        </w:rPr>
        <w:lastRenderedPageBreak/>
        <w:t>ҚОСЫМША Б</w:t>
      </w:r>
    </w:p>
    <w:p w14:paraId="2103585A" w14:textId="77777777" w:rsidR="00022F3C" w:rsidRDefault="00022F3C" w:rsidP="007931FE">
      <w:pPr>
        <w:spacing w:after="0" w:line="240" w:lineRule="auto"/>
        <w:ind w:firstLine="567"/>
        <w:jc w:val="center"/>
        <w:rPr>
          <w:rFonts w:ascii="Times New Roman" w:hAnsi="Times New Roman" w:cs="Times New Roman"/>
          <w:b/>
          <w:bCs/>
          <w:sz w:val="28"/>
          <w:szCs w:val="28"/>
          <w:lang w:val="kk-KZ"/>
        </w:rPr>
      </w:pPr>
    </w:p>
    <w:p w14:paraId="1158E39C" w14:textId="44DFEBFF" w:rsidR="0069427D" w:rsidRDefault="00054268" w:rsidP="0069427D">
      <w:pPr>
        <w:spacing w:after="0" w:line="240" w:lineRule="auto"/>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Суды тазарту технологиясы</w:t>
      </w:r>
      <w:r w:rsidR="00DB0268">
        <w:rPr>
          <w:rFonts w:ascii="Times New Roman" w:hAnsi="Times New Roman" w:cs="Times New Roman"/>
          <w:b/>
          <w:bCs/>
          <w:sz w:val="28"/>
          <w:szCs w:val="28"/>
          <w:lang w:val="kk-KZ"/>
        </w:rPr>
        <w:t>ның</w:t>
      </w:r>
      <w:r>
        <w:rPr>
          <w:rFonts w:ascii="Times New Roman" w:hAnsi="Times New Roman" w:cs="Times New Roman"/>
          <w:b/>
          <w:bCs/>
          <w:sz w:val="28"/>
          <w:szCs w:val="28"/>
          <w:lang w:val="kk-KZ"/>
        </w:rPr>
        <w:t xml:space="preserve"> зертханалық сына</w:t>
      </w:r>
      <w:r w:rsidR="0069427D">
        <w:rPr>
          <w:rFonts w:ascii="Times New Roman" w:hAnsi="Times New Roman" w:cs="Times New Roman"/>
          <w:b/>
          <w:bCs/>
          <w:sz w:val="28"/>
          <w:szCs w:val="28"/>
          <w:lang w:val="kk-KZ"/>
        </w:rPr>
        <w:t>қ</w:t>
      </w:r>
      <w:r w:rsidR="00ED491C">
        <w:rPr>
          <w:rFonts w:ascii="Times New Roman" w:hAnsi="Times New Roman" w:cs="Times New Roman"/>
          <w:b/>
          <w:bCs/>
          <w:sz w:val="28"/>
          <w:szCs w:val="28"/>
          <w:lang w:val="kk-KZ"/>
        </w:rPr>
        <w:t xml:space="preserve"> актісі</w:t>
      </w:r>
      <w:r>
        <w:rPr>
          <w:rFonts w:ascii="Times New Roman" w:hAnsi="Times New Roman" w:cs="Times New Roman"/>
          <w:b/>
          <w:bCs/>
          <w:sz w:val="28"/>
          <w:szCs w:val="28"/>
          <w:lang w:val="kk-KZ"/>
        </w:rPr>
        <w:t xml:space="preserve"> </w:t>
      </w:r>
      <w:r w:rsidR="0069427D">
        <w:rPr>
          <w:rFonts w:ascii="Times New Roman" w:hAnsi="Times New Roman" w:cs="Times New Roman"/>
          <w:b/>
          <w:bCs/>
          <w:noProof/>
          <w:sz w:val="28"/>
          <w:szCs w:val="28"/>
          <w:lang w:eastAsia="ru-RU"/>
        </w:rPr>
        <w:drawing>
          <wp:inline distT="0" distB="0" distL="0" distR="0" wp14:anchorId="44335B62" wp14:editId="3C9D50B8">
            <wp:extent cx="5589482" cy="791391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590683" cy="7915615"/>
                    </a:xfrm>
                    <a:prstGeom prst="rect">
                      <a:avLst/>
                    </a:prstGeom>
                    <a:noFill/>
                    <a:ln>
                      <a:noFill/>
                    </a:ln>
                  </pic:spPr>
                </pic:pic>
              </a:graphicData>
            </a:graphic>
          </wp:inline>
        </w:drawing>
      </w:r>
      <w:r w:rsidR="0069427D">
        <w:rPr>
          <w:rFonts w:ascii="Times New Roman" w:hAnsi="Times New Roman" w:cs="Times New Roman"/>
          <w:b/>
          <w:bCs/>
          <w:noProof/>
          <w:sz w:val="28"/>
          <w:szCs w:val="28"/>
          <w:lang w:eastAsia="ru-RU"/>
        </w:rPr>
        <w:lastRenderedPageBreak/>
        <w:drawing>
          <wp:inline distT="0" distB="0" distL="0" distR="0" wp14:anchorId="6546A09C" wp14:editId="618C6F44">
            <wp:extent cx="6022340" cy="852678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22340" cy="8526780"/>
                    </a:xfrm>
                    <a:prstGeom prst="rect">
                      <a:avLst/>
                    </a:prstGeom>
                    <a:noFill/>
                    <a:ln>
                      <a:noFill/>
                    </a:ln>
                  </pic:spPr>
                </pic:pic>
              </a:graphicData>
            </a:graphic>
          </wp:inline>
        </w:drawing>
      </w:r>
      <w:r w:rsidR="0069427D">
        <w:rPr>
          <w:rFonts w:ascii="Times New Roman" w:hAnsi="Times New Roman" w:cs="Times New Roman"/>
          <w:b/>
          <w:bCs/>
          <w:noProof/>
          <w:sz w:val="28"/>
          <w:szCs w:val="28"/>
          <w:lang w:eastAsia="ru-RU"/>
        </w:rPr>
        <w:lastRenderedPageBreak/>
        <w:drawing>
          <wp:inline distT="0" distB="0" distL="0" distR="0" wp14:anchorId="63956CE7" wp14:editId="767FB4A7">
            <wp:extent cx="6022340" cy="852678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022340" cy="8526780"/>
                    </a:xfrm>
                    <a:prstGeom prst="rect">
                      <a:avLst/>
                    </a:prstGeom>
                    <a:noFill/>
                    <a:ln>
                      <a:noFill/>
                    </a:ln>
                  </pic:spPr>
                </pic:pic>
              </a:graphicData>
            </a:graphic>
          </wp:inline>
        </w:drawing>
      </w:r>
    </w:p>
    <w:p w14:paraId="1A2093FE" w14:textId="77777777" w:rsidR="001B1B70" w:rsidRDefault="001B1B70" w:rsidP="007931FE">
      <w:pPr>
        <w:spacing w:after="0" w:line="240" w:lineRule="auto"/>
        <w:ind w:firstLine="567"/>
        <w:jc w:val="center"/>
        <w:rPr>
          <w:rFonts w:ascii="Times New Roman" w:hAnsi="Times New Roman" w:cs="Times New Roman"/>
          <w:b/>
          <w:bCs/>
          <w:sz w:val="28"/>
          <w:szCs w:val="28"/>
          <w:lang w:val="kk-KZ"/>
        </w:rPr>
      </w:pPr>
    </w:p>
    <w:p w14:paraId="6EDA3337" w14:textId="77777777" w:rsidR="001B1B70" w:rsidRDefault="001B1B70" w:rsidP="007931FE">
      <w:pPr>
        <w:spacing w:after="0" w:line="240" w:lineRule="auto"/>
        <w:ind w:firstLine="567"/>
        <w:jc w:val="center"/>
        <w:rPr>
          <w:rFonts w:ascii="Times New Roman" w:hAnsi="Times New Roman" w:cs="Times New Roman"/>
          <w:b/>
          <w:bCs/>
          <w:sz w:val="28"/>
          <w:szCs w:val="28"/>
          <w:lang w:val="kk-KZ"/>
        </w:rPr>
      </w:pPr>
    </w:p>
    <w:p w14:paraId="43EBAACF" w14:textId="77777777" w:rsidR="001B1B70" w:rsidRDefault="001B1B70" w:rsidP="008C5939">
      <w:pPr>
        <w:spacing w:after="0" w:line="240" w:lineRule="auto"/>
        <w:rPr>
          <w:rFonts w:ascii="Times New Roman" w:hAnsi="Times New Roman" w:cs="Times New Roman"/>
          <w:b/>
          <w:bCs/>
          <w:sz w:val="28"/>
          <w:szCs w:val="28"/>
          <w:lang w:val="kk-KZ"/>
        </w:rPr>
      </w:pPr>
    </w:p>
    <w:p w14:paraId="43049B58" w14:textId="0D43C4E1" w:rsidR="00C2578C" w:rsidRDefault="00C2578C" w:rsidP="007931FE">
      <w:pPr>
        <w:spacing w:after="0" w:line="240" w:lineRule="auto"/>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ҚОСЫМША В</w:t>
      </w:r>
    </w:p>
    <w:p w14:paraId="7BE49B64" w14:textId="77777777" w:rsidR="00022F3C" w:rsidRDefault="00022F3C" w:rsidP="007931FE">
      <w:pPr>
        <w:spacing w:after="0" w:line="240" w:lineRule="auto"/>
        <w:ind w:firstLine="567"/>
        <w:jc w:val="center"/>
        <w:rPr>
          <w:rFonts w:ascii="Times New Roman" w:hAnsi="Times New Roman" w:cs="Times New Roman"/>
          <w:b/>
          <w:bCs/>
          <w:sz w:val="28"/>
          <w:szCs w:val="28"/>
          <w:lang w:val="kk-KZ"/>
        </w:rPr>
      </w:pPr>
    </w:p>
    <w:p w14:paraId="22C85823" w14:textId="77777777" w:rsidR="00B136A6" w:rsidRDefault="00BF69EE" w:rsidP="008A0176">
      <w:pPr>
        <w:spacing w:after="0" w:line="240" w:lineRule="auto"/>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r w:rsidRPr="00BF69EE">
        <w:rPr>
          <w:rFonts w:ascii="Times New Roman" w:hAnsi="Times New Roman" w:cs="Times New Roman"/>
          <w:b/>
          <w:bCs/>
          <w:sz w:val="28"/>
          <w:szCs w:val="28"/>
          <w:lang w:val="kk-KZ"/>
        </w:rPr>
        <w:t>Stella Alpina</w:t>
      </w:r>
      <w:r>
        <w:rPr>
          <w:rFonts w:ascii="Times New Roman" w:hAnsi="Times New Roman" w:cs="Times New Roman"/>
          <w:b/>
          <w:bCs/>
          <w:sz w:val="28"/>
          <w:szCs w:val="28"/>
          <w:lang w:val="kk-KZ"/>
        </w:rPr>
        <w:t xml:space="preserve">» ЖШС-мен Ынтымақтастық келісім-шарты, № 001 2019 жылдың 11 қаңтарынан Ынтымақтастық </w:t>
      </w:r>
      <w:r w:rsidR="00102EBC">
        <w:rPr>
          <w:rFonts w:ascii="Times New Roman" w:hAnsi="Times New Roman" w:cs="Times New Roman"/>
          <w:b/>
          <w:bCs/>
          <w:sz w:val="28"/>
          <w:szCs w:val="28"/>
          <w:lang w:val="kk-KZ"/>
        </w:rPr>
        <w:t>келісім-шарты бойынша жұмыстың күнтізбелік жоспары</w:t>
      </w:r>
    </w:p>
    <w:p w14:paraId="7AE9F008" w14:textId="77777777" w:rsidR="008A0176" w:rsidRDefault="008A0176" w:rsidP="00CB1B58">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noProof/>
          <w:sz w:val="28"/>
          <w:szCs w:val="28"/>
          <w:lang w:eastAsia="ru-RU"/>
        </w:rPr>
        <w:drawing>
          <wp:inline distT="0" distB="0" distL="0" distR="0" wp14:anchorId="1C426999" wp14:editId="6C25545F">
            <wp:extent cx="5334000" cy="7707996"/>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7">
                      <a:extLst>
                        <a:ext uri="{BEBA8EAE-BF5A-486C-A8C5-ECC9F3942E4B}">
                          <a14:imgProps xmlns:a14="http://schemas.microsoft.com/office/drawing/2010/main">
                            <a14:imgLayer r:embed="rId88">
                              <a14:imgEffect>
                                <a14:sharpenSoften amount="250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l="7341" t="5021" r="3578" b="3136"/>
                    <a:stretch/>
                  </pic:blipFill>
                  <pic:spPr bwMode="auto">
                    <a:xfrm>
                      <a:off x="0" y="0"/>
                      <a:ext cx="5389116" cy="7787643"/>
                    </a:xfrm>
                    <a:prstGeom prst="rect">
                      <a:avLst/>
                    </a:prstGeom>
                    <a:noFill/>
                    <a:ln>
                      <a:noFill/>
                    </a:ln>
                    <a:extLst>
                      <a:ext uri="{53640926-AAD7-44D8-BBD7-CCE9431645EC}">
                        <a14:shadowObscured xmlns:a14="http://schemas.microsoft.com/office/drawing/2010/main"/>
                      </a:ext>
                    </a:extLst>
                  </pic:spPr>
                </pic:pic>
              </a:graphicData>
            </a:graphic>
          </wp:inline>
        </w:drawing>
      </w:r>
    </w:p>
    <w:p w14:paraId="7BAA6162" w14:textId="77777777" w:rsidR="00AE515B" w:rsidRPr="00BF69EE" w:rsidRDefault="008A0176" w:rsidP="00CB1B58">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noProof/>
          <w:sz w:val="28"/>
          <w:szCs w:val="28"/>
          <w:lang w:eastAsia="ru-RU"/>
        </w:rPr>
        <w:lastRenderedPageBreak/>
        <w:drawing>
          <wp:inline distT="0" distB="0" distL="0" distR="0" wp14:anchorId="539AD090" wp14:editId="75400A49">
            <wp:extent cx="6115685" cy="8602345"/>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9">
                      <a:extLst>
                        <a:ext uri="{BEBA8EAE-BF5A-486C-A8C5-ECC9F3942E4B}">
                          <a14:imgProps xmlns:a14="http://schemas.microsoft.com/office/drawing/2010/main">
                            <a14:imgLayer r:embed="rId9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115685" cy="8602345"/>
                    </a:xfrm>
                    <a:prstGeom prst="rect">
                      <a:avLst/>
                    </a:prstGeom>
                    <a:noFill/>
                    <a:ln>
                      <a:noFill/>
                    </a:ln>
                  </pic:spPr>
                </pic:pic>
              </a:graphicData>
            </a:graphic>
          </wp:inline>
        </w:drawing>
      </w:r>
    </w:p>
    <w:p w14:paraId="5266DDD1" w14:textId="77777777" w:rsidR="007931FE" w:rsidRPr="001E3AA9" w:rsidRDefault="007931FE" w:rsidP="00C12CC3">
      <w:pPr>
        <w:spacing w:after="0" w:line="240" w:lineRule="auto"/>
        <w:ind w:firstLine="708"/>
        <w:jc w:val="both"/>
        <w:rPr>
          <w:rFonts w:ascii="Times New Roman" w:hAnsi="Times New Roman" w:cs="Times New Roman"/>
          <w:sz w:val="28"/>
          <w:szCs w:val="28"/>
          <w:lang w:val="kk-KZ"/>
        </w:rPr>
      </w:pPr>
    </w:p>
    <w:p w14:paraId="4F588673" w14:textId="77777777" w:rsidR="002208C9" w:rsidRPr="001E3AA9" w:rsidRDefault="002208C9" w:rsidP="00C12CC3">
      <w:pPr>
        <w:spacing w:after="0" w:line="240" w:lineRule="auto"/>
        <w:ind w:firstLine="708"/>
        <w:jc w:val="both"/>
        <w:rPr>
          <w:rFonts w:ascii="Times New Roman" w:hAnsi="Times New Roman" w:cs="Times New Roman"/>
          <w:sz w:val="28"/>
          <w:szCs w:val="28"/>
          <w:lang w:val="kk-KZ"/>
        </w:rPr>
      </w:pPr>
    </w:p>
    <w:p w14:paraId="122AB65B" w14:textId="77777777" w:rsidR="007E0E8D" w:rsidRPr="001E3AA9" w:rsidRDefault="008F7FC6" w:rsidP="008F7FC6">
      <w:pPr>
        <w:spacing w:after="0" w:line="240" w:lineRule="auto"/>
        <w:jc w:val="both"/>
        <w:rPr>
          <w:rFonts w:ascii="Times New Roman" w:hAnsi="Times New Roman" w:cs="Times New Roman"/>
          <w:sz w:val="28"/>
          <w:szCs w:val="28"/>
          <w:lang w:val="kk-KZ"/>
        </w:rPr>
      </w:pPr>
      <w:r w:rsidRPr="008F7FC6">
        <w:rPr>
          <w:rFonts w:ascii="Times New Roman" w:hAnsi="Times New Roman" w:cs="Times New Roman"/>
          <w:noProof/>
          <w:sz w:val="28"/>
          <w:szCs w:val="28"/>
          <w:lang w:eastAsia="ru-RU"/>
        </w:rPr>
        <w:lastRenderedPageBreak/>
        <w:drawing>
          <wp:inline distT="0" distB="0" distL="0" distR="0" wp14:anchorId="34D79AE4" wp14:editId="4E5DE6C8">
            <wp:extent cx="6031230" cy="823531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BEBA8EAE-BF5A-486C-A8C5-ECC9F3942E4B}">
                          <a14:imgProps xmlns:a14="http://schemas.microsoft.com/office/drawing/2010/main">
                            <a14:imgLayer r:embed="rId92">
                              <a14:imgEffect>
                                <a14:brightnessContrast contrast="20000"/>
                              </a14:imgEffect>
                            </a14:imgLayer>
                          </a14:imgProps>
                        </a:ext>
                      </a:extLst>
                    </a:blip>
                    <a:stretch>
                      <a:fillRect/>
                    </a:stretch>
                  </pic:blipFill>
                  <pic:spPr>
                    <a:xfrm>
                      <a:off x="0" y="0"/>
                      <a:ext cx="6031230" cy="8235315"/>
                    </a:xfrm>
                    <a:prstGeom prst="rect">
                      <a:avLst/>
                    </a:prstGeom>
                  </pic:spPr>
                </pic:pic>
              </a:graphicData>
            </a:graphic>
          </wp:inline>
        </w:drawing>
      </w:r>
    </w:p>
    <w:p w14:paraId="0BA28CF7" w14:textId="77777777" w:rsidR="0014197D" w:rsidRPr="001E3AA9" w:rsidRDefault="0014197D" w:rsidP="000B0867">
      <w:pPr>
        <w:spacing w:after="0" w:line="240" w:lineRule="auto"/>
        <w:jc w:val="both"/>
        <w:rPr>
          <w:rFonts w:ascii="Times New Roman" w:hAnsi="Times New Roman" w:cs="Times New Roman"/>
          <w:sz w:val="28"/>
          <w:szCs w:val="28"/>
          <w:lang w:val="kk-KZ"/>
        </w:rPr>
      </w:pPr>
    </w:p>
    <w:p w14:paraId="76069347" w14:textId="77777777" w:rsidR="00D166AA" w:rsidRPr="001E3AA9" w:rsidRDefault="008F7FC6" w:rsidP="008F7FC6">
      <w:pPr>
        <w:spacing w:after="0" w:line="240" w:lineRule="auto"/>
        <w:jc w:val="both"/>
        <w:rPr>
          <w:rFonts w:ascii="Times New Roman" w:hAnsi="Times New Roman" w:cs="Times New Roman"/>
          <w:sz w:val="28"/>
          <w:szCs w:val="28"/>
          <w:lang w:val="kk-KZ"/>
        </w:rPr>
      </w:pPr>
      <w:r w:rsidRPr="008F7FC6">
        <w:rPr>
          <w:rFonts w:ascii="Times New Roman" w:hAnsi="Times New Roman" w:cs="Times New Roman"/>
          <w:noProof/>
          <w:sz w:val="28"/>
          <w:szCs w:val="28"/>
          <w:lang w:eastAsia="ru-RU"/>
        </w:rPr>
        <w:lastRenderedPageBreak/>
        <w:drawing>
          <wp:inline distT="0" distB="0" distL="0" distR="0" wp14:anchorId="036B6B37" wp14:editId="4AFCC751">
            <wp:extent cx="6031230" cy="858583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extLst>
                        <a:ext uri="{BEBA8EAE-BF5A-486C-A8C5-ECC9F3942E4B}">
                          <a14:imgProps xmlns:a14="http://schemas.microsoft.com/office/drawing/2010/main">
                            <a14:imgLayer r:embed="rId94">
                              <a14:imgEffect>
                                <a14:brightnessContrast contrast="20000"/>
                              </a14:imgEffect>
                            </a14:imgLayer>
                          </a14:imgProps>
                        </a:ext>
                      </a:extLst>
                    </a:blip>
                    <a:stretch>
                      <a:fillRect/>
                    </a:stretch>
                  </pic:blipFill>
                  <pic:spPr>
                    <a:xfrm>
                      <a:off x="0" y="0"/>
                      <a:ext cx="6031230" cy="8585835"/>
                    </a:xfrm>
                    <a:prstGeom prst="rect">
                      <a:avLst/>
                    </a:prstGeom>
                  </pic:spPr>
                </pic:pic>
              </a:graphicData>
            </a:graphic>
          </wp:inline>
        </w:drawing>
      </w:r>
    </w:p>
    <w:p w14:paraId="754D09CB" w14:textId="77777777" w:rsidR="008F7FC6" w:rsidRDefault="008F7FC6" w:rsidP="00BE4B88">
      <w:pPr>
        <w:spacing w:after="0" w:line="240" w:lineRule="auto"/>
        <w:ind w:firstLine="567"/>
        <w:jc w:val="center"/>
        <w:rPr>
          <w:rFonts w:ascii="Times New Roman" w:hAnsi="Times New Roman" w:cs="Times New Roman"/>
          <w:b/>
          <w:bCs/>
          <w:sz w:val="28"/>
          <w:szCs w:val="28"/>
          <w:lang w:val="kk-KZ"/>
        </w:rPr>
      </w:pPr>
    </w:p>
    <w:p w14:paraId="277DAC74" w14:textId="77777777" w:rsidR="008F7FC6" w:rsidRDefault="008F7FC6" w:rsidP="00BE4B88">
      <w:pPr>
        <w:spacing w:after="0" w:line="240" w:lineRule="auto"/>
        <w:ind w:firstLine="567"/>
        <w:jc w:val="center"/>
        <w:rPr>
          <w:rFonts w:ascii="Times New Roman" w:hAnsi="Times New Roman" w:cs="Times New Roman"/>
          <w:b/>
          <w:bCs/>
          <w:sz w:val="28"/>
          <w:szCs w:val="28"/>
          <w:lang w:val="kk-KZ"/>
        </w:rPr>
      </w:pPr>
    </w:p>
    <w:p w14:paraId="1B4DB3C9" w14:textId="53A2F008" w:rsidR="00BE4B88" w:rsidRDefault="00BE4B88" w:rsidP="00BE4B88">
      <w:pPr>
        <w:spacing w:after="0" w:line="240" w:lineRule="auto"/>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lastRenderedPageBreak/>
        <w:t>ҚОСЫМША Г</w:t>
      </w:r>
    </w:p>
    <w:p w14:paraId="2CDF4AC2" w14:textId="77777777" w:rsidR="00022F3C" w:rsidRDefault="00022F3C" w:rsidP="00BE4B88">
      <w:pPr>
        <w:spacing w:after="0" w:line="240" w:lineRule="auto"/>
        <w:ind w:firstLine="567"/>
        <w:jc w:val="center"/>
        <w:rPr>
          <w:rFonts w:ascii="Times New Roman" w:hAnsi="Times New Roman" w:cs="Times New Roman"/>
          <w:b/>
          <w:bCs/>
          <w:sz w:val="28"/>
          <w:szCs w:val="28"/>
          <w:lang w:val="kk-KZ"/>
        </w:rPr>
      </w:pPr>
    </w:p>
    <w:p w14:paraId="0EF6F11A" w14:textId="77777777" w:rsidR="00BE4B88" w:rsidRPr="00BF69EE" w:rsidRDefault="00BE4B88" w:rsidP="00BE4B88">
      <w:pPr>
        <w:spacing w:after="0" w:line="240" w:lineRule="auto"/>
        <w:ind w:firstLine="567"/>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w:t>
      </w:r>
      <w:r w:rsidR="00693F9D">
        <w:rPr>
          <w:rFonts w:ascii="Times New Roman" w:hAnsi="Times New Roman" w:cs="Times New Roman"/>
          <w:b/>
          <w:bCs/>
          <w:sz w:val="28"/>
          <w:szCs w:val="28"/>
          <w:lang w:val="kk-KZ"/>
        </w:rPr>
        <w:t>Таза су</w:t>
      </w:r>
      <w:r>
        <w:rPr>
          <w:rFonts w:ascii="Times New Roman" w:hAnsi="Times New Roman" w:cs="Times New Roman"/>
          <w:b/>
          <w:bCs/>
          <w:sz w:val="28"/>
          <w:szCs w:val="28"/>
          <w:lang w:val="kk-KZ"/>
        </w:rPr>
        <w:t>» ЖШС-мен Ынтымақтастық келісім-шарты, № 0</w:t>
      </w:r>
      <w:r w:rsidR="00693F9D">
        <w:rPr>
          <w:rFonts w:ascii="Times New Roman" w:hAnsi="Times New Roman" w:cs="Times New Roman"/>
          <w:b/>
          <w:bCs/>
          <w:sz w:val="28"/>
          <w:szCs w:val="28"/>
          <w:lang w:val="kk-KZ"/>
        </w:rPr>
        <w:t>4-01-903 А</w:t>
      </w:r>
      <w:r>
        <w:rPr>
          <w:rFonts w:ascii="Times New Roman" w:hAnsi="Times New Roman" w:cs="Times New Roman"/>
          <w:b/>
          <w:bCs/>
          <w:sz w:val="28"/>
          <w:szCs w:val="28"/>
          <w:lang w:val="kk-KZ"/>
        </w:rPr>
        <w:t xml:space="preserve"> 20</w:t>
      </w:r>
      <w:r w:rsidR="00693F9D">
        <w:rPr>
          <w:rFonts w:ascii="Times New Roman" w:hAnsi="Times New Roman" w:cs="Times New Roman"/>
          <w:b/>
          <w:bCs/>
          <w:sz w:val="28"/>
          <w:szCs w:val="28"/>
          <w:lang w:val="kk-KZ"/>
        </w:rPr>
        <w:t xml:space="preserve">20 </w:t>
      </w:r>
      <w:r>
        <w:rPr>
          <w:rFonts w:ascii="Times New Roman" w:hAnsi="Times New Roman" w:cs="Times New Roman"/>
          <w:b/>
          <w:bCs/>
          <w:sz w:val="28"/>
          <w:szCs w:val="28"/>
          <w:lang w:val="kk-KZ"/>
        </w:rPr>
        <w:t xml:space="preserve"> жылдың </w:t>
      </w:r>
      <w:r w:rsidR="00693F9D">
        <w:rPr>
          <w:rFonts w:ascii="Times New Roman" w:hAnsi="Times New Roman" w:cs="Times New Roman"/>
          <w:b/>
          <w:bCs/>
          <w:sz w:val="28"/>
          <w:szCs w:val="28"/>
          <w:lang w:val="kk-KZ"/>
        </w:rPr>
        <w:t>03 наурызынан</w:t>
      </w:r>
      <w:r>
        <w:rPr>
          <w:rFonts w:ascii="Times New Roman" w:hAnsi="Times New Roman" w:cs="Times New Roman"/>
          <w:b/>
          <w:bCs/>
          <w:sz w:val="28"/>
          <w:szCs w:val="28"/>
          <w:lang w:val="kk-KZ"/>
        </w:rPr>
        <w:t xml:space="preserve"> Ынтымақтастық келісім-шарты бойынша жұмыстың күнтізбелік жоспары</w:t>
      </w:r>
    </w:p>
    <w:p w14:paraId="328C2612" w14:textId="77777777" w:rsidR="00E0669D" w:rsidRPr="001E3AA9" w:rsidRDefault="001A05F3" w:rsidP="00C03CFA">
      <w:pPr>
        <w:spacing w:after="0" w:line="240" w:lineRule="auto"/>
        <w:jc w:val="center"/>
        <w:rPr>
          <w:rFonts w:ascii="Times New Roman" w:hAnsi="Times New Roman" w:cs="Times New Roman"/>
          <w:sz w:val="28"/>
          <w:szCs w:val="28"/>
          <w:lang w:val="kk-KZ"/>
        </w:rPr>
      </w:pPr>
      <w:r w:rsidRPr="001A05F3">
        <w:rPr>
          <w:rFonts w:ascii="Times New Roman" w:hAnsi="Times New Roman" w:cs="Times New Roman"/>
          <w:noProof/>
          <w:sz w:val="28"/>
          <w:szCs w:val="28"/>
          <w:lang w:eastAsia="ru-RU"/>
        </w:rPr>
        <w:drawing>
          <wp:inline distT="0" distB="0" distL="0" distR="0" wp14:anchorId="5E7739F4" wp14:editId="1EF72314">
            <wp:extent cx="5370077" cy="8062466"/>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extLst>
                        <a:ext uri="{BEBA8EAE-BF5A-486C-A8C5-ECC9F3942E4B}">
                          <a14:imgProps xmlns:a14="http://schemas.microsoft.com/office/drawing/2010/main">
                            <a14:imgLayer r:embed="rId96">
                              <a14:imgEffect>
                                <a14:brightnessContrast contrast="40000"/>
                              </a14:imgEffect>
                            </a14:imgLayer>
                          </a14:imgProps>
                        </a:ext>
                      </a:extLst>
                    </a:blip>
                    <a:stretch>
                      <a:fillRect/>
                    </a:stretch>
                  </pic:blipFill>
                  <pic:spPr>
                    <a:xfrm>
                      <a:off x="0" y="0"/>
                      <a:ext cx="5392022" cy="8095414"/>
                    </a:xfrm>
                    <a:prstGeom prst="rect">
                      <a:avLst/>
                    </a:prstGeom>
                  </pic:spPr>
                </pic:pic>
              </a:graphicData>
            </a:graphic>
          </wp:inline>
        </w:drawing>
      </w:r>
    </w:p>
    <w:p w14:paraId="459D6026" w14:textId="77777777" w:rsidR="007E5599" w:rsidRPr="00243171" w:rsidRDefault="007E5599" w:rsidP="00CB1B58">
      <w:pPr>
        <w:spacing w:after="0" w:line="240" w:lineRule="auto"/>
        <w:jc w:val="both"/>
        <w:rPr>
          <w:rStyle w:val="ac"/>
          <w:rFonts w:ascii="Times New Roman" w:hAnsi="Times New Roman" w:cs="Times New Roman"/>
          <w:color w:val="auto"/>
          <w:sz w:val="28"/>
          <w:szCs w:val="28"/>
          <w:lang w:val="en-US"/>
        </w:rPr>
      </w:pPr>
    </w:p>
    <w:p w14:paraId="417E62F4" w14:textId="77777777" w:rsidR="007E5599" w:rsidRPr="001E3AA9" w:rsidRDefault="007E5599" w:rsidP="00C84EF7">
      <w:pPr>
        <w:spacing w:after="0" w:line="240" w:lineRule="auto"/>
        <w:jc w:val="both"/>
        <w:rPr>
          <w:rFonts w:ascii="Times New Roman" w:hAnsi="Times New Roman" w:cs="Times New Roman"/>
          <w:sz w:val="28"/>
          <w:szCs w:val="28"/>
          <w:lang w:val="kk-KZ"/>
        </w:rPr>
      </w:pPr>
    </w:p>
    <w:p w14:paraId="28A6F99E" w14:textId="77777777" w:rsidR="005C450F" w:rsidRPr="001E3AA9" w:rsidRDefault="00A91DCD" w:rsidP="00A91DCD">
      <w:pPr>
        <w:spacing w:after="0" w:line="240" w:lineRule="auto"/>
        <w:jc w:val="both"/>
        <w:rPr>
          <w:rFonts w:ascii="Times New Roman" w:hAnsi="Times New Roman" w:cs="Times New Roman"/>
          <w:sz w:val="28"/>
          <w:szCs w:val="28"/>
          <w:lang w:val="kk-KZ"/>
        </w:rPr>
      </w:pPr>
      <w:r w:rsidRPr="00A91DCD">
        <w:rPr>
          <w:rFonts w:ascii="Times New Roman" w:hAnsi="Times New Roman" w:cs="Times New Roman"/>
          <w:noProof/>
          <w:sz w:val="28"/>
          <w:szCs w:val="28"/>
          <w:lang w:eastAsia="ru-RU"/>
        </w:rPr>
        <w:drawing>
          <wp:inline distT="0" distB="0" distL="0" distR="0" wp14:anchorId="0A097D27" wp14:editId="2912EE34">
            <wp:extent cx="6031230" cy="845312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BEBA8EAE-BF5A-486C-A8C5-ECC9F3942E4B}">
                          <a14:imgProps xmlns:a14="http://schemas.microsoft.com/office/drawing/2010/main">
                            <a14:imgLayer r:embed="rId98">
                              <a14:imgEffect>
                                <a14:brightnessContrast contrast="40000"/>
                              </a14:imgEffect>
                            </a14:imgLayer>
                          </a14:imgProps>
                        </a:ext>
                      </a:extLst>
                    </a:blip>
                    <a:stretch>
                      <a:fillRect/>
                    </a:stretch>
                  </pic:blipFill>
                  <pic:spPr>
                    <a:xfrm>
                      <a:off x="0" y="0"/>
                      <a:ext cx="6031230" cy="8453120"/>
                    </a:xfrm>
                    <a:prstGeom prst="rect">
                      <a:avLst/>
                    </a:prstGeom>
                  </pic:spPr>
                </pic:pic>
              </a:graphicData>
            </a:graphic>
          </wp:inline>
        </w:drawing>
      </w:r>
    </w:p>
    <w:p w14:paraId="28C2E71C" w14:textId="77777777" w:rsidR="005C450F" w:rsidRDefault="005C450F" w:rsidP="00DA5919">
      <w:pPr>
        <w:spacing w:after="0" w:line="240" w:lineRule="auto"/>
        <w:jc w:val="both"/>
        <w:rPr>
          <w:rFonts w:ascii="Times New Roman" w:hAnsi="Times New Roman" w:cs="Times New Roman"/>
          <w:noProof/>
          <w:sz w:val="28"/>
          <w:szCs w:val="28"/>
          <w:lang w:eastAsia="ru-RU"/>
        </w:rPr>
      </w:pPr>
    </w:p>
    <w:p w14:paraId="5828E64D"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3417FC9A"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1742779D"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6BF38971"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78EC91DC" w14:textId="77777777" w:rsidR="009E1D4D" w:rsidRDefault="00277050" w:rsidP="00DA5919">
      <w:pPr>
        <w:spacing w:after="0" w:line="240" w:lineRule="auto"/>
        <w:jc w:val="both"/>
        <w:rPr>
          <w:rFonts w:ascii="Times New Roman" w:hAnsi="Times New Roman" w:cs="Times New Roman"/>
          <w:noProof/>
          <w:sz w:val="28"/>
          <w:szCs w:val="28"/>
          <w:lang w:eastAsia="ru-RU"/>
        </w:rPr>
      </w:pPr>
      <w:r w:rsidRPr="00277050">
        <w:rPr>
          <w:rFonts w:ascii="Times New Roman" w:hAnsi="Times New Roman" w:cs="Times New Roman"/>
          <w:noProof/>
          <w:sz w:val="28"/>
          <w:szCs w:val="28"/>
          <w:lang w:eastAsia="ru-RU"/>
        </w:rPr>
        <w:drawing>
          <wp:inline distT="0" distB="0" distL="0" distR="0" wp14:anchorId="5648FABC" wp14:editId="48C7E0D4">
            <wp:extent cx="5646575" cy="8121484"/>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654082" cy="8132282"/>
                    </a:xfrm>
                    <a:prstGeom prst="rect">
                      <a:avLst/>
                    </a:prstGeom>
                  </pic:spPr>
                </pic:pic>
              </a:graphicData>
            </a:graphic>
          </wp:inline>
        </w:drawing>
      </w:r>
    </w:p>
    <w:p w14:paraId="26A48EA6"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1201352C"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53619BAB"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629DE249" w14:textId="77777777" w:rsidR="009E1D4D" w:rsidRDefault="00E82C5F" w:rsidP="00DA5919">
      <w:pPr>
        <w:spacing w:after="0" w:line="240" w:lineRule="auto"/>
        <w:jc w:val="both"/>
        <w:rPr>
          <w:rFonts w:ascii="Times New Roman" w:hAnsi="Times New Roman" w:cs="Times New Roman"/>
          <w:noProof/>
          <w:sz w:val="28"/>
          <w:szCs w:val="28"/>
          <w:lang w:eastAsia="ru-RU"/>
        </w:rPr>
      </w:pPr>
      <w:r w:rsidRPr="00E82C5F">
        <w:rPr>
          <w:rFonts w:ascii="Times New Roman" w:hAnsi="Times New Roman" w:cs="Times New Roman"/>
          <w:noProof/>
          <w:sz w:val="28"/>
          <w:szCs w:val="28"/>
          <w:lang w:eastAsia="ru-RU"/>
        </w:rPr>
        <w:drawing>
          <wp:inline distT="0" distB="0" distL="0" distR="0" wp14:anchorId="3708F963" wp14:editId="6E5412AB">
            <wp:extent cx="6031230" cy="801243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031230" cy="8012430"/>
                    </a:xfrm>
                    <a:prstGeom prst="rect">
                      <a:avLst/>
                    </a:prstGeom>
                  </pic:spPr>
                </pic:pic>
              </a:graphicData>
            </a:graphic>
          </wp:inline>
        </w:drawing>
      </w:r>
    </w:p>
    <w:p w14:paraId="5DFEEB53"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1796C312"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0DC63CF1"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091CB442"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2D3BFF20"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71B73C79" w14:textId="77777777" w:rsidR="009E1D4D" w:rsidRDefault="009E1D4D" w:rsidP="00DA5919">
      <w:pPr>
        <w:spacing w:after="0" w:line="240" w:lineRule="auto"/>
        <w:jc w:val="both"/>
        <w:rPr>
          <w:rFonts w:ascii="Times New Roman" w:hAnsi="Times New Roman" w:cs="Times New Roman"/>
          <w:noProof/>
          <w:sz w:val="28"/>
          <w:szCs w:val="28"/>
          <w:lang w:eastAsia="ru-RU"/>
        </w:rPr>
      </w:pPr>
    </w:p>
    <w:p w14:paraId="67031EF3" w14:textId="77777777" w:rsidR="009E1D4D" w:rsidRDefault="002203C4" w:rsidP="00DA5919">
      <w:pPr>
        <w:spacing w:after="0" w:line="240" w:lineRule="auto"/>
        <w:jc w:val="both"/>
        <w:rPr>
          <w:rFonts w:ascii="Times New Roman" w:hAnsi="Times New Roman" w:cs="Times New Roman"/>
          <w:noProof/>
          <w:sz w:val="28"/>
          <w:szCs w:val="28"/>
          <w:lang w:eastAsia="ru-RU"/>
        </w:rPr>
      </w:pPr>
      <w:r w:rsidRPr="002203C4">
        <w:rPr>
          <w:rFonts w:ascii="Times New Roman" w:hAnsi="Times New Roman" w:cs="Times New Roman"/>
          <w:noProof/>
          <w:sz w:val="28"/>
          <w:szCs w:val="28"/>
          <w:lang w:eastAsia="ru-RU"/>
        </w:rPr>
        <w:drawing>
          <wp:inline distT="0" distB="0" distL="0" distR="0" wp14:anchorId="2A5D23CE" wp14:editId="52336F13">
            <wp:extent cx="5703369" cy="8421146"/>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711086" cy="8432540"/>
                    </a:xfrm>
                    <a:prstGeom prst="rect">
                      <a:avLst/>
                    </a:prstGeom>
                  </pic:spPr>
                </pic:pic>
              </a:graphicData>
            </a:graphic>
          </wp:inline>
        </w:drawing>
      </w:r>
    </w:p>
    <w:p w14:paraId="5F849197" w14:textId="77777777" w:rsidR="00E414A1" w:rsidRPr="001E3AA9" w:rsidRDefault="00E414A1" w:rsidP="00C12CC3">
      <w:pPr>
        <w:spacing w:after="0" w:line="240" w:lineRule="auto"/>
        <w:ind w:firstLine="708"/>
        <w:jc w:val="both"/>
        <w:rPr>
          <w:rFonts w:ascii="Tahoma" w:hAnsi="Tahoma" w:cs="Tahoma"/>
          <w:sz w:val="16"/>
          <w:szCs w:val="16"/>
          <w:shd w:val="clear" w:color="auto" w:fill="F5F5F5"/>
          <w:lang w:val="kk-KZ"/>
        </w:rPr>
      </w:pPr>
    </w:p>
    <w:p w14:paraId="7BD23E9F" w14:textId="7904B9DC" w:rsidR="00A2132A" w:rsidRDefault="00065808" w:rsidP="00022F3C">
      <w:pPr>
        <w:spacing w:after="0" w:line="240" w:lineRule="auto"/>
        <w:jc w:val="center"/>
        <w:rPr>
          <w:rFonts w:ascii="Times New Roman" w:hAnsi="Times New Roman" w:cs="Times New Roman"/>
          <w:b/>
          <w:bCs/>
          <w:sz w:val="28"/>
          <w:szCs w:val="28"/>
          <w:lang w:val="kk-KZ"/>
        </w:rPr>
      </w:pPr>
      <w:r w:rsidRPr="00065808">
        <w:rPr>
          <w:rFonts w:ascii="Times New Roman" w:hAnsi="Times New Roman" w:cs="Times New Roman"/>
          <w:b/>
          <w:bCs/>
          <w:sz w:val="28"/>
          <w:szCs w:val="28"/>
          <w:lang w:val="kk-KZ"/>
        </w:rPr>
        <w:lastRenderedPageBreak/>
        <w:t>ҚОСЫМША Д</w:t>
      </w:r>
    </w:p>
    <w:p w14:paraId="455B1E37" w14:textId="77777777" w:rsidR="00022F3C" w:rsidRDefault="00022F3C" w:rsidP="00022F3C">
      <w:pPr>
        <w:spacing w:after="0" w:line="240" w:lineRule="auto"/>
        <w:jc w:val="center"/>
        <w:rPr>
          <w:rFonts w:ascii="Times New Roman" w:hAnsi="Times New Roman" w:cs="Times New Roman"/>
          <w:b/>
          <w:bCs/>
          <w:sz w:val="28"/>
          <w:szCs w:val="28"/>
          <w:lang w:val="kk-KZ"/>
        </w:rPr>
      </w:pPr>
    </w:p>
    <w:p w14:paraId="4BB941C3" w14:textId="77777777" w:rsidR="00862AD4" w:rsidRDefault="00CA0983" w:rsidP="00022F3C">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Өнертабыс</w:t>
      </w:r>
      <w:r w:rsidR="00862AD4">
        <w:rPr>
          <w:rFonts w:ascii="Times New Roman" w:hAnsi="Times New Roman" w:cs="Times New Roman"/>
          <w:b/>
          <w:bCs/>
          <w:sz w:val="28"/>
          <w:szCs w:val="28"/>
          <w:lang w:val="kk-KZ"/>
        </w:rPr>
        <w:t xml:space="preserve"> құжаты</w:t>
      </w:r>
    </w:p>
    <w:p w14:paraId="1D1CB42D" w14:textId="77777777" w:rsidR="00065808" w:rsidRDefault="00862AD4" w:rsidP="00862AD4">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noProof/>
          <w:sz w:val="28"/>
          <w:szCs w:val="28"/>
          <w:lang w:eastAsia="ru-RU"/>
        </w:rPr>
        <w:drawing>
          <wp:inline distT="0" distB="0" distL="0" distR="0" wp14:anchorId="1A39128F" wp14:editId="1A89A595">
            <wp:extent cx="5240538" cy="7511182"/>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2">
                      <a:extLst>
                        <a:ext uri="{28A0092B-C50C-407E-A947-70E740481C1C}">
                          <a14:useLocalDpi xmlns:a14="http://schemas.microsoft.com/office/drawing/2010/main" val="0"/>
                        </a:ext>
                      </a:extLst>
                    </a:blip>
                    <a:srcRect l="251" t="-1" r="1862" b="261"/>
                    <a:stretch/>
                  </pic:blipFill>
                  <pic:spPr bwMode="auto">
                    <a:xfrm>
                      <a:off x="0" y="0"/>
                      <a:ext cx="5251570" cy="7526994"/>
                    </a:xfrm>
                    <a:prstGeom prst="rect">
                      <a:avLst/>
                    </a:prstGeom>
                    <a:noFill/>
                    <a:ln>
                      <a:noFill/>
                    </a:ln>
                    <a:extLst>
                      <a:ext uri="{53640926-AAD7-44D8-BBD7-CCE9431645EC}">
                        <a14:shadowObscured xmlns:a14="http://schemas.microsoft.com/office/drawing/2010/main"/>
                      </a:ext>
                    </a:extLst>
                  </pic:spPr>
                </pic:pic>
              </a:graphicData>
            </a:graphic>
          </wp:inline>
        </w:drawing>
      </w:r>
    </w:p>
    <w:p w14:paraId="7138F01F" w14:textId="77777777" w:rsidR="00CA0983" w:rsidRPr="00065808" w:rsidRDefault="00862AD4" w:rsidP="00862AD4">
      <w:pPr>
        <w:spacing w:after="0" w:line="240" w:lineRule="auto"/>
        <w:jc w:val="center"/>
        <w:rPr>
          <w:rFonts w:ascii="Times New Roman" w:hAnsi="Times New Roman" w:cs="Times New Roman"/>
          <w:b/>
          <w:bCs/>
          <w:sz w:val="28"/>
          <w:szCs w:val="28"/>
          <w:lang w:val="kk-KZ"/>
        </w:rPr>
      </w:pPr>
      <w:r>
        <w:rPr>
          <w:rFonts w:ascii="Times New Roman" w:hAnsi="Times New Roman" w:cs="Times New Roman"/>
          <w:b/>
          <w:bCs/>
          <w:noProof/>
          <w:sz w:val="28"/>
          <w:szCs w:val="28"/>
          <w:lang w:eastAsia="ru-RU"/>
        </w:rPr>
        <w:lastRenderedPageBreak/>
        <w:drawing>
          <wp:inline distT="0" distB="0" distL="0" distR="0" wp14:anchorId="2DA2105C" wp14:editId="3D5A5AFC">
            <wp:extent cx="6027420" cy="8525510"/>
            <wp:effectExtent l="0" t="0" r="0" b="889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27420" cy="8525510"/>
                    </a:xfrm>
                    <a:prstGeom prst="rect">
                      <a:avLst/>
                    </a:prstGeom>
                    <a:noFill/>
                    <a:ln>
                      <a:noFill/>
                    </a:ln>
                  </pic:spPr>
                </pic:pic>
              </a:graphicData>
            </a:graphic>
          </wp:inline>
        </w:drawing>
      </w:r>
    </w:p>
    <w:p w14:paraId="3060C3EF" w14:textId="77777777" w:rsidR="00A2132A" w:rsidRPr="001E3AA9" w:rsidRDefault="00A2132A" w:rsidP="00C12CC3">
      <w:pPr>
        <w:spacing w:after="0" w:line="240" w:lineRule="auto"/>
        <w:ind w:firstLine="708"/>
        <w:jc w:val="both"/>
        <w:rPr>
          <w:rFonts w:ascii="Times New Roman" w:hAnsi="Times New Roman" w:cs="Times New Roman"/>
          <w:sz w:val="28"/>
          <w:szCs w:val="28"/>
          <w:lang w:val="kk-KZ"/>
        </w:rPr>
      </w:pPr>
    </w:p>
    <w:p w14:paraId="0B49663E" w14:textId="77777777" w:rsidR="00D358C2" w:rsidRDefault="00D358C2" w:rsidP="00C12CC3">
      <w:pPr>
        <w:spacing w:after="0" w:line="240" w:lineRule="auto"/>
        <w:ind w:firstLine="708"/>
        <w:jc w:val="both"/>
        <w:rPr>
          <w:rFonts w:ascii="Times New Roman" w:hAnsi="Times New Roman" w:cs="Times New Roman"/>
          <w:sz w:val="28"/>
          <w:szCs w:val="28"/>
          <w:lang w:val="kk-KZ"/>
        </w:rPr>
      </w:pPr>
    </w:p>
    <w:p w14:paraId="19E417C4"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5E70795E" w14:textId="6366DBC1" w:rsidR="00F93D75" w:rsidRDefault="00B13651" w:rsidP="00B13651">
      <w:pPr>
        <w:spacing w:after="0" w:line="240" w:lineRule="auto"/>
        <w:ind w:firstLine="708"/>
        <w:jc w:val="center"/>
        <w:rPr>
          <w:rFonts w:ascii="Times New Roman" w:hAnsi="Times New Roman" w:cs="Times New Roman"/>
          <w:b/>
          <w:bCs/>
          <w:sz w:val="28"/>
          <w:szCs w:val="28"/>
          <w:lang w:val="kk-KZ"/>
        </w:rPr>
      </w:pPr>
      <w:r w:rsidRPr="00B13651">
        <w:rPr>
          <w:rFonts w:ascii="Times New Roman" w:hAnsi="Times New Roman" w:cs="Times New Roman"/>
          <w:b/>
          <w:bCs/>
          <w:sz w:val="28"/>
          <w:szCs w:val="28"/>
          <w:lang w:val="kk-KZ"/>
        </w:rPr>
        <w:lastRenderedPageBreak/>
        <w:t>ҚОСЫМША Е</w:t>
      </w:r>
    </w:p>
    <w:p w14:paraId="7C09771E" w14:textId="77777777" w:rsidR="00022F3C" w:rsidRDefault="00022F3C" w:rsidP="00B13651">
      <w:pPr>
        <w:spacing w:after="0" w:line="240" w:lineRule="auto"/>
        <w:ind w:firstLine="708"/>
        <w:jc w:val="center"/>
        <w:rPr>
          <w:rFonts w:ascii="Times New Roman" w:hAnsi="Times New Roman" w:cs="Times New Roman"/>
          <w:b/>
          <w:bCs/>
          <w:sz w:val="28"/>
          <w:szCs w:val="28"/>
          <w:lang w:val="kk-KZ"/>
        </w:rPr>
      </w:pPr>
    </w:p>
    <w:p w14:paraId="1BECE9B6" w14:textId="77777777" w:rsidR="00F93D75" w:rsidRPr="00F45A57" w:rsidRDefault="00B13651" w:rsidP="00F45A57">
      <w:pPr>
        <w:spacing w:after="0" w:line="240" w:lineRule="auto"/>
        <w:ind w:firstLine="708"/>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 xml:space="preserve"> СЕРТИФИКАТТАР</w:t>
      </w:r>
    </w:p>
    <w:p w14:paraId="14FA2FA2"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5D021950" w14:textId="77777777" w:rsidR="00F45A57" w:rsidRDefault="00F45A57" w:rsidP="00C12CC3">
      <w:pPr>
        <w:spacing w:after="0" w:line="240" w:lineRule="auto"/>
        <w:ind w:firstLine="708"/>
        <w:jc w:val="both"/>
        <w:rPr>
          <w:rFonts w:ascii="Times New Roman" w:hAnsi="Times New Roman" w:cs="Times New Roman"/>
          <w:sz w:val="28"/>
          <w:szCs w:val="28"/>
          <w:lang w:val="kk-KZ"/>
        </w:rPr>
      </w:pPr>
      <w:r>
        <w:rPr>
          <w:noProof/>
          <w:lang w:eastAsia="ru-RU"/>
        </w:rPr>
        <w:drawing>
          <wp:inline distT="0" distB="0" distL="0" distR="0" wp14:anchorId="4E614CEA" wp14:editId="05D07EE9">
            <wp:extent cx="5120640" cy="731676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31084" t="2963" r="30714"/>
                    <a:stretch/>
                  </pic:blipFill>
                  <pic:spPr bwMode="auto">
                    <a:xfrm>
                      <a:off x="0" y="0"/>
                      <a:ext cx="5144882" cy="7351399"/>
                    </a:xfrm>
                    <a:prstGeom prst="rect">
                      <a:avLst/>
                    </a:prstGeom>
                    <a:ln>
                      <a:noFill/>
                    </a:ln>
                    <a:extLst>
                      <a:ext uri="{53640926-AAD7-44D8-BBD7-CCE9431645EC}">
                        <a14:shadowObscured xmlns:a14="http://schemas.microsoft.com/office/drawing/2010/main"/>
                      </a:ext>
                    </a:extLst>
                  </pic:spPr>
                </pic:pic>
              </a:graphicData>
            </a:graphic>
          </wp:inline>
        </w:drawing>
      </w:r>
    </w:p>
    <w:p w14:paraId="34920C7F"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61F63655"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3D8F3EAF"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3B649751"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1D0DCCCE"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2FD7A5E8"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7F0482C1"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6B191F45" w14:textId="77777777" w:rsidR="00F93D75" w:rsidRDefault="00F45A57" w:rsidP="00F45A57">
      <w:pPr>
        <w:spacing w:after="0" w:line="240" w:lineRule="auto"/>
        <w:ind w:hanging="142"/>
        <w:jc w:val="both"/>
        <w:rPr>
          <w:rFonts w:ascii="Times New Roman" w:hAnsi="Times New Roman" w:cs="Times New Roman"/>
          <w:sz w:val="28"/>
          <w:szCs w:val="28"/>
          <w:lang w:val="kk-KZ"/>
        </w:rPr>
      </w:pPr>
      <w:r>
        <w:rPr>
          <w:noProof/>
          <w:lang w:eastAsia="ru-RU"/>
        </w:rPr>
        <w:drawing>
          <wp:inline distT="0" distB="0" distL="0" distR="0" wp14:anchorId="2AA15237" wp14:editId="09DBC9D9">
            <wp:extent cx="5853887" cy="818306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30779" t="1886" r="30714" b="2426"/>
                    <a:stretch/>
                  </pic:blipFill>
                  <pic:spPr bwMode="auto">
                    <a:xfrm>
                      <a:off x="0" y="0"/>
                      <a:ext cx="5918754" cy="8273743"/>
                    </a:xfrm>
                    <a:prstGeom prst="rect">
                      <a:avLst/>
                    </a:prstGeom>
                    <a:ln>
                      <a:noFill/>
                    </a:ln>
                    <a:extLst>
                      <a:ext uri="{53640926-AAD7-44D8-BBD7-CCE9431645EC}">
                        <a14:shadowObscured xmlns:a14="http://schemas.microsoft.com/office/drawing/2010/main"/>
                      </a:ext>
                    </a:extLst>
                  </pic:spPr>
                </pic:pic>
              </a:graphicData>
            </a:graphic>
          </wp:inline>
        </w:drawing>
      </w:r>
    </w:p>
    <w:p w14:paraId="3DD18F54"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2B746DB2"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2CA119E3"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3B6AD33C" w14:textId="77777777" w:rsidR="00F93D75" w:rsidRDefault="00F93D75" w:rsidP="00C12CC3">
      <w:pPr>
        <w:spacing w:after="0" w:line="240" w:lineRule="auto"/>
        <w:ind w:firstLine="708"/>
        <w:jc w:val="both"/>
        <w:rPr>
          <w:rFonts w:ascii="Times New Roman" w:hAnsi="Times New Roman" w:cs="Times New Roman"/>
          <w:sz w:val="28"/>
          <w:szCs w:val="28"/>
          <w:lang w:val="kk-KZ"/>
        </w:rPr>
      </w:pPr>
    </w:p>
    <w:p w14:paraId="0C36805D" w14:textId="77777777" w:rsidR="00F93D75" w:rsidRDefault="00A674EA" w:rsidP="00A674EA">
      <w:pPr>
        <w:spacing w:after="0" w:line="240" w:lineRule="auto"/>
        <w:jc w:val="both"/>
        <w:rPr>
          <w:rFonts w:ascii="Times New Roman" w:hAnsi="Times New Roman" w:cs="Times New Roman"/>
          <w:sz w:val="28"/>
          <w:szCs w:val="28"/>
          <w:lang w:val="kk-KZ"/>
        </w:rPr>
      </w:pPr>
      <w:r>
        <w:rPr>
          <w:noProof/>
          <w:lang w:eastAsia="ru-RU"/>
        </w:rPr>
        <w:drawing>
          <wp:inline distT="0" distB="0" distL="0" distR="0" wp14:anchorId="4FDB3058" wp14:editId="26DA87BF">
            <wp:extent cx="5734209" cy="8110194"/>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30932" t="2426" r="30259"/>
                    <a:stretch/>
                  </pic:blipFill>
                  <pic:spPr bwMode="auto">
                    <a:xfrm>
                      <a:off x="0" y="0"/>
                      <a:ext cx="5777277" cy="8171108"/>
                    </a:xfrm>
                    <a:prstGeom prst="rect">
                      <a:avLst/>
                    </a:prstGeom>
                    <a:ln>
                      <a:noFill/>
                    </a:ln>
                    <a:extLst>
                      <a:ext uri="{53640926-AAD7-44D8-BBD7-CCE9431645EC}">
                        <a14:shadowObscured xmlns:a14="http://schemas.microsoft.com/office/drawing/2010/main"/>
                      </a:ext>
                    </a:extLst>
                  </pic:spPr>
                </pic:pic>
              </a:graphicData>
            </a:graphic>
          </wp:inline>
        </w:drawing>
      </w:r>
    </w:p>
    <w:p w14:paraId="21E721EA" w14:textId="77777777" w:rsidR="00D358C2" w:rsidRDefault="00D358C2" w:rsidP="00DD6DBB">
      <w:pPr>
        <w:spacing w:after="0" w:line="240" w:lineRule="auto"/>
        <w:jc w:val="both"/>
        <w:rPr>
          <w:rFonts w:ascii="Times New Roman" w:hAnsi="Times New Roman" w:cs="Times New Roman"/>
          <w:sz w:val="28"/>
          <w:szCs w:val="28"/>
          <w:lang w:val="kk-KZ"/>
        </w:rPr>
      </w:pPr>
    </w:p>
    <w:p w14:paraId="0461436B" w14:textId="77777777" w:rsidR="00725CFC" w:rsidRDefault="00725CFC" w:rsidP="00022F3C">
      <w:pPr>
        <w:spacing w:after="0" w:line="240" w:lineRule="auto"/>
        <w:jc w:val="center"/>
        <w:rPr>
          <w:rFonts w:ascii="Times New Roman" w:hAnsi="Times New Roman" w:cs="Times New Roman"/>
          <w:b/>
          <w:bCs/>
          <w:sz w:val="28"/>
          <w:szCs w:val="28"/>
          <w:lang w:val="kk-KZ"/>
        </w:rPr>
      </w:pPr>
    </w:p>
    <w:p w14:paraId="72168838" w14:textId="77777777" w:rsidR="00725CFC" w:rsidRDefault="00725CFC" w:rsidP="00022F3C">
      <w:pPr>
        <w:spacing w:after="0" w:line="240" w:lineRule="auto"/>
        <w:jc w:val="center"/>
        <w:rPr>
          <w:rFonts w:ascii="Times New Roman" w:hAnsi="Times New Roman" w:cs="Times New Roman"/>
          <w:b/>
          <w:bCs/>
          <w:sz w:val="28"/>
          <w:szCs w:val="28"/>
          <w:lang w:val="kk-KZ"/>
        </w:rPr>
      </w:pPr>
    </w:p>
    <w:p w14:paraId="76614172" w14:textId="226404BD" w:rsidR="00301ABF" w:rsidRDefault="0075223C" w:rsidP="00022F3C">
      <w:pPr>
        <w:spacing w:after="0" w:line="240" w:lineRule="auto"/>
        <w:jc w:val="center"/>
        <w:rPr>
          <w:rFonts w:ascii="Times New Roman" w:hAnsi="Times New Roman" w:cs="Times New Roman"/>
          <w:b/>
          <w:bCs/>
          <w:sz w:val="28"/>
          <w:szCs w:val="28"/>
          <w:lang w:val="kk-KZ"/>
        </w:rPr>
      </w:pPr>
      <w:r w:rsidRPr="0075223C">
        <w:rPr>
          <w:rFonts w:ascii="Times New Roman" w:hAnsi="Times New Roman" w:cs="Times New Roman"/>
          <w:b/>
          <w:bCs/>
          <w:sz w:val="28"/>
          <w:szCs w:val="28"/>
          <w:lang w:val="kk-KZ"/>
        </w:rPr>
        <w:lastRenderedPageBreak/>
        <w:t xml:space="preserve">ҚОСЫМША </w:t>
      </w:r>
      <w:r w:rsidR="00F93D75">
        <w:rPr>
          <w:rFonts w:ascii="Times New Roman" w:hAnsi="Times New Roman" w:cs="Times New Roman"/>
          <w:b/>
          <w:bCs/>
          <w:sz w:val="28"/>
          <w:szCs w:val="28"/>
          <w:lang w:val="kk-KZ"/>
        </w:rPr>
        <w:t>Ж</w:t>
      </w:r>
    </w:p>
    <w:p w14:paraId="76DBA571" w14:textId="77777777" w:rsidR="00022F3C" w:rsidRDefault="00022F3C" w:rsidP="00022F3C">
      <w:pPr>
        <w:spacing w:after="0" w:line="240" w:lineRule="auto"/>
        <w:jc w:val="center"/>
        <w:rPr>
          <w:rFonts w:ascii="Times New Roman" w:hAnsi="Times New Roman" w:cs="Times New Roman"/>
          <w:b/>
          <w:bCs/>
          <w:sz w:val="28"/>
          <w:szCs w:val="28"/>
          <w:lang w:val="kk-KZ"/>
        </w:rPr>
      </w:pPr>
    </w:p>
    <w:p w14:paraId="0C18A043" w14:textId="77777777" w:rsidR="00194EFA" w:rsidRDefault="00655A9C" w:rsidP="00022F3C">
      <w:pPr>
        <w:spacing w:after="0" w:line="240" w:lineRule="auto"/>
        <w:jc w:val="center"/>
        <w:rPr>
          <w:rFonts w:ascii="Times New Roman" w:hAnsi="Times New Roman" w:cs="Times New Roman"/>
          <w:b/>
          <w:kern w:val="24"/>
          <w:sz w:val="28"/>
          <w:szCs w:val="28"/>
          <w:lang w:val="kk-KZ"/>
        </w:rPr>
      </w:pPr>
      <w:r w:rsidRPr="00655A9C">
        <w:rPr>
          <w:rFonts w:ascii="Times New Roman" w:hAnsi="Times New Roman" w:cs="Times New Roman"/>
          <w:b/>
          <w:kern w:val="24"/>
          <w:sz w:val="28"/>
          <w:szCs w:val="28"/>
          <w:lang w:val="kk-KZ"/>
        </w:rPr>
        <w:t>Өндірістік сынақ актісі</w:t>
      </w:r>
    </w:p>
    <w:p w14:paraId="27C8E8E8" w14:textId="77777777" w:rsidR="00AB6B7B" w:rsidRDefault="003A5643" w:rsidP="008F72D8">
      <w:pPr>
        <w:spacing w:after="0" w:line="240" w:lineRule="auto"/>
        <w:jc w:val="center"/>
        <w:rPr>
          <w:rFonts w:ascii="Times New Roman" w:hAnsi="Times New Roman" w:cs="Times New Roman"/>
          <w:b/>
          <w:kern w:val="24"/>
          <w:sz w:val="28"/>
          <w:szCs w:val="28"/>
          <w:lang w:val="kk-KZ"/>
        </w:rPr>
      </w:pPr>
      <w:r w:rsidRPr="003A5643">
        <w:rPr>
          <w:rFonts w:ascii="Times New Roman" w:hAnsi="Times New Roman" w:cs="Times New Roman"/>
          <w:b/>
          <w:noProof/>
          <w:kern w:val="24"/>
          <w:sz w:val="28"/>
          <w:szCs w:val="28"/>
          <w:lang w:eastAsia="ru-RU"/>
        </w:rPr>
        <w:drawing>
          <wp:inline distT="0" distB="0" distL="0" distR="0" wp14:anchorId="289673D1" wp14:editId="2EE5F311">
            <wp:extent cx="5720776" cy="8354092"/>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23332" cy="8357825"/>
                    </a:xfrm>
                    <a:prstGeom prst="rect">
                      <a:avLst/>
                    </a:prstGeom>
                  </pic:spPr>
                </pic:pic>
              </a:graphicData>
            </a:graphic>
          </wp:inline>
        </w:drawing>
      </w:r>
    </w:p>
    <w:p w14:paraId="619BD975" w14:textId="77777777" w:rsidR="00AB6B7B" w:rsidRDefault="00AB6B7B" w:rsidP="00BD4210">
      <w:pPr>
        <w:spacing w:after="0" w:line="240" w:lineRule="auto"/>
        <w:rPr>
          <w:rFonts w:ascii="Times New Roman" w:hAnsi="Times New Roman" w:cs="Times New Roman"/>
          <w:b/>
          <w:kern w:val="24"/>
          <w:sz w:val="28"/>
          <w:szCs w:val="28"/>
          <w:lang w:val="kk-KZ"/>
        </w:rPr>
      </w:pPr>
    </w:p>
    <w:p w14:paraId="32F23ACA" w14:textId="77777777" w:rsidR="00AB6B7B" w:rsidRDefault="00AB6B7B" w:rsidP="008F72D8">
      <w:pPr>
        <w:spacing w:after="0" w:line="240" w:lineRule="auto"/>
        <w:jc w:val="center"/>
        <w:rPr>
          <w:rFonts w:ascii="Times New Roman" w:hAnsi="Times New Roman" w:cs="Times New Roman"/>
          <w:b/>
          <w:kern w:val="24"/>
          <w:sz w:val="28"/>
          <w:szCs w:val="28"/>
          <w:lang w:val="kk-KZ"/>
        </w:rPr>
      </w:pPr>
    </w:p>
    <w:p w14:paraId="11C636B2" w14:textId="77777777" w:rsidR="00A6356F" w:rsidRDefault="00FC17C6" w:rsidP="00FC17C6">
      <w:pPr>
        <w:spacing w:after="0" w:line="240" w:lineRule="auto"/>
        <w:jc w:val="center"/>
        <w:rPr>
          <w:rFonts w:ascii="Times New Roman" w:hAnsi="Times New Roman" w:cs="Times New Roman"/>
          <w:b/>
          <w:kern w:val="24"/>
          <w:sz w:val="28"/>
          <w:szCs w:val="28"/>
          <w:lang w:val="kk-KZ"/>
        </w:rPr>
      </w:pPr>
      <w:r w:rsidRPr="00FC17C6">
        <w:rPr>
          <w:rFonts w:ascii="Times New Roman" w:hAnsi="Times New Roman" w:cs="Times New Roman"/>
          <w:b/>
          <w:noProof/>
          <w:kern w:val="24"/>
          <w:sz w:val="28"/>
          <w:szCs w:val="28"/>
          <w:lang w:eastAsia="ru-RU"/>
        </w:rPr>
        <w:drawing>
          <wp:inline distT="0" distB="0" distL="0" distR="0" wp14:anchorId="46AA9A5C" wp14:editId="19F08454">
            <wp:extent cx="6031230" cy="882078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031230" cy="8820785"/>
                    </a:xfrm>
                    <a:prstGeom prst="rect">
                      <a:avLst/>
                    </a:prstGeom>
                  </pic:spPr>
                </pic:pic>
              </a:graphicData>
            </a:graphic>
          </wp:inline>
        </w:drawing>
      </w:r>
    </w:p>
    <w:p w14:paraId="7C2CFFEF" w14:textId="77777777" w:rsidR="004308A6" w:rsidRPr="001E3AA9" w:rsidRDefault="004308A6" w:rsidP="00FC17C6">
      <w:pPr>
        <w:spacing w:after="0" w:line="240" w:lineRule="auto"/>
        <w:jc w:val="both"/>
        <w:rPr>
          <w:rFonts w:ascii="Times New Roman" w:hAnsi="Times New Roman" w:cs="Times New Roman"/>
          <w:sz w:val="28"/>
          <w:szCs w:val="28"/>
          <w:lang w:val="kk-KZ"/>
        </w:rPr>
      </w:pPr>
    </w:p>
    <w:p w14:paraId="656379A5" w14:textId="5C6DB7CD" w:rsidR="00BB4821" w:rsidRDefault="00695F54" w:rsidP="00695F54">
      <w:pPr>
        <w:spacing w:after="0" w:line="240" w:lineRule="auto"/>
        <w:ind w:firstLine="708"/>
        <w:jc w:val="center"/>
        <w:rPr>
          <w:rFonts w:ascii="Times New Roman" w:hAnsi="Times New Roman" w:cs="Times New Roman"/>
          <w:b/>
          <w:bCs/>
          <w:sz w:val="28"/>
          <w:szCs w:val="28"/>
          <w:lang w:val="kk-KZ"/>
        </w:rPr>
      </w:pPr>
      <w:r w:rsidRPr="00695F54">
        <w:rPr>
          <w:rFonts w:ascii="Times New Roman" w:hAnsi="Times New Roman" w:cs="Times New Roman"/>
          <w:b/>
          <w:bCs/>
          <w:sz w:val="28"/>
          <w:szCs w:val="28"/>
          <w:lang w:val="kk-KZ"/>
        </w:rPr>
        <w:t xml:space="preserve">ҚОСЫМША </w:t>
      </w:r>
      <w:r w:rsidR="00313192">
        <w:rPr>
          <w:rFonts w:ascii="Times New Roman" w:hAnsi="Times New Roman" w:cs="Times New Roman"/>
          <w:b/>
          <w:bCs/>
          <w:sz w:val="28"/>
          <w:szCs w:val="28"/>
          <w:lang w:val="kk-KZ"/>
        </w:rPr>
        <w:t>Ж</w:t>
      </w:r>
    </w:p>
    <w:p w14:paraId="783117CC" w14:textId="77777777" w:rsidR="00022F3C" w:rsidRPr="00313192" w:rsidRDefault="00022F3C" w:rsidP="00695F54">
      <w:pPr>
        <w:spacing w:after="0" w:line="240" w:lineRule="auto"/>
        <w:ind w:firstLine="708"/>
        <w:jc w:val="center"/>
        <w:rPr>
          <w:rFonts w:ascii="Times New Roman" w:hAnsi="Times New Roman" w:cs="Times New Roman"/>
          <w:b/>
          <w:bCs/>
          <w:sz w:val="28"/>
          <w:szCs w:val="28"/>
          <w:lang w:val="kk-KZ"/>
        </w:rPr>
      </w:pPr>
    </w:p>
    <w:p w14:paraId="343E98AB" w14:textId="77777777" w:rsidR="00695F54" w:rsidRDefault="0060278F" w:rsidP="00695F54">
      <w:pPr>
        <w:spacing w:after="0" w:line="240" w:lineRule="auto"/>
        <w:ind w:firstLine="708"/>
        <w:jc w:val="center"/>
        <w:rPr>
          <w:rFonts w:ascii="Times New Roman" w:hAnsi="Times New Roman" w:cs="Times New Roman"/>
          <w:b/>
          <w:bCs/>
          <w:sz w:val="28"/>
          <w:szCs w:val="28"/>
          <w:lang w:val="kk-KZ"/>
        </w:rPr>
      </w:pPr>
      <w:r>
        <w:rPr>
          <w:rFonts w:ascii="Times New Roman" w:hAnsi="Times New Roman" w:cs="Times New Roman"/>
          <w:b/>
          <w:bCs/>
          <w:sz w:val="28"/>
          <w:szCs w:val="28"/>
          <w:lang w:val="kk-KZ"/>
        </w:rPr>
        <w:t>Зертханалық сынақ нәтижелері</w:t>
      </w:r>
    </w:p>
    <w:p w14:paraId="607396E9" w14:textId="77777777" w:rsidR="00852318" w:rsidRPr="001E3AA9" w:rsidRDefault="00852318" w:rsidP="00C12CC3">
      <w:pPr>
        <w:spacing w:line="240" w:lineRule="auto"/>
        <w:rPr>
          <w:rFonts w:ascii="Times New Roman" w:hAnsi="Times New Roman" w:cs="Times New Roman"/>
          <w:sz w:val="28"/>
          <w:szCs w:val="28"/>
          <w:lang w:val="kk-KZ"/>
        </w:rPr>
      </w:pPr>
    </w:p>
    <w:p w14:paraId="4D714ABA" w14:textId="77777777" w:rsidR="005D0EA5" w:rsidRPr="001E3AA9" w:rsidRDefault="0059326A" w:rsidP="0059326A">
      <w:pPr>
        <w:spacing w:after="0" w:line="240" w:lineRule="auto"/>
        <w:jc w:val="both"/>
        <w:rPr>
          <w:rFonts w:ascii="Times New Roman" w:hAnsi="Times New Roman" w:cs="Times New Roman"/>
          <w:sz w:val="28"/>
          <w:szCs w:val="28"/>
          <w:lang w:val="kk-KZ"/>
        </w:rPr>
      </w:pPr>
      <w:r w:rsidRPr="0059326A">
        <w:rPr>
          <w:rFonts w:ascii="Times New Roman" w:hAnsi="Times New Roman" w:cs="Times New Roman"/>
          <w:noProof/>
          <w:sz w:val="28"/>
          <w:szCs w:val="28"/>
          <w:lang w:eastAsia="ru-RU"/>
        </w:rPr>
        <w:drawing>
          <wp:inline distT="0" distB="0" distL="0" distR="0" wp14:anchorId="3B115A3D" wp14:editId="23BFBA31">
            <wp:extent cx="5670817" cy="7836257"/>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691641" cy="7865033"/>
                    </a:xfrm>
                    <a:prstGeom prst="rect">
                      <a:avLst/>
                    </a:prstGeom>
                  </pic:spPr>
                </pic:pic>
              </a:graphicData>
            </a:graphic>
          </wp:inline>
        </w:drawing>
      </w:r>
    </w:p>
    <w:p w14:paraId="0E4C927F" w14:textId="77777777" w:rsidR="00862D81" w:rsidRPr="001E3AA9" w:rsidRDefault="00862D81" w:rsidP="00DF120B">
      <w:pPr>
        <w:spacing w:after="0" w:line="240" w:lineRule="auto"/>
        <w:jc w:val="both"/>
        <w:rPr>
          <w:rFonts w:ascii="Times New Roman" w:hAnsi="Times New Roman" w:cs="Times New Roman"/>
          <w:sz w:val="28"/>
          <w:szCs w:val="28"/>
          <w:lang w:val="kk-KZ"/>
        </w:rPr>
      </w:pPr>
    </w:p>
    <w:p w14:paraId="72280485" w14:textId="77777777" w:rsidR="000D2D14" w:rsidRPr="001E3AA9" w:rsidRDefault="0084446F" w:rsidP="0084446F">
      <w:pPr>
        <w:spacing w:after="0" w:line="240" w:lineRule="auto"/>
        <w:jc w:val="both"/>
        <w:rPr>
          <w:rFonts w:ascii="Times New Roman" w:hAnsi="Times New Roman" w:cs="Times New Roman"/>
          <w:sz w:val="28"/>
          <w:szCs w:val="28"/>
          <w:lang w:val="kk-KZ"/>
        </w:rPr>
      </w:pPr>
      <w:r w:rsidRPr="0084446F">
        <w:rPr>
          <w:rFonts w:ascii="Times New Roman" w:hAnsi="Times New Roman" w:cs="Times New Roman"/>
          <w:noProof/>
          <w:sz w:val="28"/>
          <w:szCs w:val="28"/>
          <w:lang w:eastAsia="ru-RU"/>
        </w:rPr>
        <w:lastRenderedPageBreak/>
        <w:drawing>
          <wp:inline distT="0" distB="0" distL="0" distR="0" wp14:anchorId="0D56B016" wp14:editId="51ADFE01">
            <wp:extent cx="6031230" cy="8604885"/>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031230" cy="8604885"/>
                    </a:xfrm>
                    <a:prstGeom prst="rect">
                      <a:avLst/>
                    </a:prstGeom>
                  </pic:spPr>
                </pic:pic>
              </a:graphicData>
            </a:graphic>
          </wp:inline>
        </w:drawing>
      </w:r>
    </w:p>
    <w:p w14:paraId="04425184" w14:textId="77777777" w:rsidR="004F5508" w:rsidRPr="001E3AA9" w:rsidRDefault="004F5508" w:rsidP="00C12CC3">
      <w:pPr>
        <w:spacing w:after="0" w:line="240" w:lineRule="auto"/>
        <w:ind w:firstLine="708"/>
        <w:jc w:val="both"/>
        <w:rPr>
          <w:rFonts w:ascii="Times New Roman" w:hAnsi="Times New Roman" w:cs="Times New Roman"/>
          <w:sz w:val="28"/>
          <w:szCs w:val="28"/>
          <w:lang w:val="kk-KZ"/>
        </w:rPr>
      </w:pPr>
    </w:p>
    <w:p w14:paraId="7F3DD757" w14:textId="77777777" w:rsidR="001A3CB0" w:rsidRPr="001E3AA9" w:rsidRDefault="001A3CB0" w:rsidP="00C12CC3">
      <w:pPr>
        <w:spacing w:after="0" w:line="240" w:lineRule="auto"/>
        <w:ind w:firstLine="708"/>
        <w:jc w:val="both"/>
        <w:rPr>
          <w:rFonts w:ascii="Times New Roman" w:hAnsi="Times New Roman" w:cs="Times New Roman"/>
          <w:sz w:val="28"/>
          <w:szCs w:val="28"/>
          <w:lang w:val="kk-KZ"/>
        </w:rPr>
      </w:pPr>
    </w:p>
    <w:p w14:paraId="027B3320" w14:textId="77777777" w:rsidR="001A3CB0" w:rsidRPr="001E3AA9" w:rsidRDefault="001A3CB0" w:rsidP="00C12CC3">
      <w:pPr>
        <w:spacing w:after="0" w:line="240" w:lineRule="auto"/>
        <w:ind w:firstLine="708"/>
        <w:jc w:val="both"/>
        <w:rPr>
          <w:rFonts w:ascii="Times New Roman" w:hAnsi="Times New Roman" w:cs="Times New Roman"/>
          <w:sz w:val="28"/>
          <w:szCs w:val="28"/>
          <w:lang w:val="kk-KZ"/>
        </w:rPr>
      </w:pPr>
    </w:p>
    <w:p w14:paraId="4B64F252" w14:textId="77777777" w:rsidR="00BC2518" w:rsidRPr="001E3AA9" w:rsidRDefault="00DD4BD1" w:rsidP="00DD4BD1">
      <w:pPr>
        <w:spacing w:after="0" w:line="240" w:lineRule="auto"/>
        <w:jc w:val="both"/>
        <w:rPr>
          <w:rFonts w:ascii="Times New Roman" w:hAnsi="Times New Roman" w:cs="Times New Roman"/>
          <w:sz w:val="28"/>
          <w:szCs w:val="28"/>
          <w:lang w:val="kk-KZ"/>
        </w:rPr>
      </w:pPr>
      <w:r w:rsidRPr="00DD4BD1">
        <w:rPr>
          <w:rFonts w:ascii="Times New Roman" w:hAnsi="Times New Roman" w:cs="Times New Roman"/>
          <w:noProof/>
          <w:sz w:val="28"/>
          <w:szCs w:val="28"/>
          <w:lang w:eastAsia="ru-RU"/>
        </w:rPr>
        <w:drawing>
          <wp:inline distT="0" distB="0" distL="0" distR="0" wp14:anchorId="1AF6472E" wp14:editId="751568E1">
            <wp:extent cx="5894212" cy="859433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899640" cy="8602244"/>
                    </a:xfrm>
                    <a:prstGeom prst="rect">
                      <a:avLst/>
                    </a:prstGeom>
                  </pic:spPr>
                </pic:pic>
              </a:graphicData>
            </a:graphic>
          </wp:inline>
        </w:drawing>
      </w:r>
    </w:p>
    <w:p w14:paraId="7AB10742" w14:textId="77777777" w:rsidR="003C0356" w:rsidRPr="001E3AA9" w:rsidRDefault="003C0356" w:rsidP="00C12CC3">
      <w:pPr>
        <w:spacing w:after="0" w:line="240" w:lineRule="auto"/>
        <w:ind w:firstLine="708"/>
        <w:jc w:val="both"/>
        <w:rPr>
          <w:rFonts w:ascii="Times New Roman" w:hAnsi="Times New Roman" w:cs="Times New Roman"/>
          <w:sz w:val="28"/>
          <w:szCs w:val="28"/>
          <w:lang w:val="kk-KZ"/>
        </w:rPr>
      </w:pPr>
    </w:p>
    <w:p w14:paraId="74706D27" w14:textId="77777777" w:rsidR="00BA217B" w:rsidRDefault="00BA217B" w:rsidP="0073454E">
      <w:pPr>
        <w:spacing w:after="0" w:line="240" w:lineRule="auto"/>
        <w:jc w:val="both"/>
        <w:rPr>
          <w:rFonts w:ascii="Times New Roman" w:hAnsi="Times New Roman" w:cs="Times New Roman"/>
          <w:noProof/>
          <w:sz w:val="28"/>
          <w:szCs w:val="28"/>
          <w:lang w:eastAsia="ru-RU"/>
        </w:rPr>
      </w:pPr>
    </w:p>
    <w:p w14:paraId="18186CE1" w14:textId="77777777" w:rsidR="00BC2518" w:rsidRPr="003868CC" w:rsidRDefault="000B41C1" w:rsidP="0073454E">
      <w:pPr>
        <w:spacing w:after="0" w:line="240" w:lineRule="auto"/>
        <w:jc w:val="both"/>
        <w:rPr>
          <w:rFonts w:ascii="Times New Roman" w:hAnsi="Times New Roman" w:cs="Times New Roman"/>
          <w:sz w:val="28"/>
          <w:szCs w:val="28"/>
          <w:lang w:val="en-US"/>
        </w:rPr>
      </w:pPr>
      <w:r w:rsidRPr="000B41C1">
        <w:rPr>
          <w:rFonts w:ascii="Times New Roman" w:hAnsi="Times New Roman" w:cs="Times New Roman"/>
          <w:noProof/>
          <w:sz w:val="28"/>
          <w:szCs w:val="28"/>
          <w:lang w:eastAsia="ru-RU"/>
        </w:rPr>
        <w:drawing>
          <wp:inline distT="0" distB="0" distL="0" distR="0" wp14:anchorId="51657048" wp14:editId="3B914D67">
            <wp:extent cx="6031230" cy="8762365"/>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031230" cy="8762365"/>
                    </a:xfrm>
                    <a:prstGeom prst="rect">
                      <a:avLst/>
                    </a:prstGeom>
                  </pic:spPr>
                </pic:pic>
              </a:graphicData>
            </a:graphic>
          </wp:inline>
        </w:drawing>
      </w:r>
    </w:p>
    <w:p w14:paraId="7C15A304" w14:textId="77777777" w:rsidR="00B34CA9" w:rsidRPr="001E3AA9" w:rsidRDefault="00B34CA9" w:rsidP="00C12CC3">
      <w:pPr>
        <w:spacing w:after="0" w:line="240" w:lineRule="auto"/>
        <w:jc w:val="both"/>
        <w:rPr>
          <w:rFonts w:ascii="Times New Roman" w:hAnsi="Times New Roman" w:cs="Times New Roman"/>
          <w:sz w:val="28"/>
          <w:szCs w:val="28"/>
          <w:lang w:val="kk-KZ"/>
        </w:rPr>
      </w:pPr>
    </w:p>
    <w:p w14:paraId="651BC1E5" w14:textId="77777777" w:rsidR="004E4238" w:rsidRPr="001E3AA9" w:rsidRDefault="00ED2B87" w:rsidP="00C12CC3">
      <w:pPr>
        <w:spacing w:after="0" w:line="240" w:lineRule="auto"/>
        <w:jc w:val="both"/>
        <w:rPr>
          <w:rFonts w:ascii="Times New Roman" w:hAnsi="Times New Roman" w:cs="Times New Roman"/>
          <w:sz w:val="28"/>
          <w:szCs w:val="28"/>
          <w:lang w:val="kk-KZ"/>
        </w:rPr>
      </w:pPr>
      <w:r w:rsidRPr="00ED2B87">
        <w:rPr>
          <w:rFonts w:ascii="Times New Roman" w:hAnsi="Times New Roman" w:cs="Times New Roman"/>
          <w:noProof/>
          <w:sz w:val="28"/>
          <w:szCs w:val="28"/>
          <w:lang w:eastAsia="ru-RU"/>
        </w:rPr>
        <w:lastRenderedPageBreak/>
        <w:drawing>
          <wp:inline distT="0" distB="0" distL="0" distR="0" wp14:anchorId="50533AB0" wp14:editId="23FF5CB6">
            <wp:extent cx="6031230" cy="878395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31230" cy="8783955"/>
                    </a:xfrm>
                    <a:prstGeom prst="rect">
                      <a:avLst/>
                    </a:prstGeom>
                  </pic:spPr>
                </pic:pic>
              </a:graphicData>
            </a:graphic>
          </wp:inline>
        </w:drawing>
      </w:r>
    </w:p>
    <w:p w14:paraId="74EA4854" w14:textId="77777777" w:rsidR="00DA6862" w:rsidRPr="001E3AA9" w:rsidRDefault="00DA6862" w:rsidP="00C12CC3">
      <w:pPr>
        <w:spacing w:after="0" w:line="240" w:lineRule="auto"/>
        <w:jc w:val="both"/>
        <w:rPr>
          <w:rFonts w:ascii="Times New Roman" w:eastAsia="Times New Roman" w:hAnsi="Times New Roman" w:cs="Times New Roman"/>
          <w:sz w:val="28"/>
          <w:szCs w:val="28"/>
          <w:bdr w:val="none" w:sz="0" w:space="0" w:color="auto" w:frame="1"/>
          <w:lang w:val="kk-KZ" w:eastAsia="ru-RU"/>
        </w:rPr>
      </w:pPr>
      <w:r w:rsidRPr="001E3AA9">
        <w:rPr>
          <w:rFonts w:ascii="Times New Roman" w:hAnsi="Times New Roman" w:cs="Times New Roman"/>
          <w:sz w:val="28"/>
          <w:szCs w:val="28"/>
          <w:lang w:val="kk-KZ"/>
        </w:rPr>
        <w:lastRenderedPageBreak/>
        <w:br/>
      </w:r>
    </w:p>
    <w:p w14:paraId="5AE5AC0F" w14:textId="77777777" w:rsidR="006478F6" w:rsidRPr="001E3AA9" w:rsidRDefault="00DF7578" w:rsidP="00C12CC3">
      <w:pPr>
        <w:tabs>
          <w:tab w:val="left" w:pos="2685"/>
        </w:tabs>
        <w:spacing w:after="0" w:line="240" w:lineRule="auto"/>
        <w:jc w:val="both"/>
        <w:rPr>
          <w:rFonts w:ascii="Times New Roman" w:hAnsi="Times New Roman" w:cs="Times New Roman"/>
          <w:sz w:val="28"/>
          <w:szCs w:val="28"/>
          <w:lang w:val="kk-KZ"/>
        </w:rPr>
      </w:pPr>
      <w:r w:rsidRPr="00DF7578">
        <w:rPr>
          <w:rFonts w:ascii="Times New Roman" w:hAnsi="Times New Roman" w:cs="Times New Roman"/>
          <w:noProof/>
          <w:sz w:val="28"/>
          <w:szCs w:val="28"/>
          <w:lang w:eastAsia="ru-RU"/>
        </w:rPr>
        <w:drawing>
          <wp:inline distT="0" distB="0" distL="0" distR="0" wp14:anchorId="169485BD" wp14:editId="5ADB7269">
            <wp:extent cx="6031230" cy="854265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31230" cy="8542655"/>
                    </a:xfrm>
                    <a:prstGeom prst="rect">
                      <a:avLst/>
                    </a:prstGeom>
                  </pic:spPr>
                </pic:pic>
              </a:graphicData>
            </a:graphic>
          </wp:inline>
        </w:drawing>
      </w:r>
    </w:p>
    <w:p w14:paraId="3806AADE" w14:textId="77777777" w:rsidR="00EE125A" w:rsidRPr="001E3AA9" w:rsidRDefault="00EE125A" w:rsidP="00C12CC3">
      <w:pPr>
        <w:tabs>
          <w:tab w:val="left" w:pos="2685"/>
        </w:tabs>
        <w:spacing w:after="0" w:line="240" w:lineRule="auto"/>
        <w:jc w:val="both"/>
        <w:rPr>
          <w:rFonts w:ascii="Times New Roman" w:hAnsi="Times New Roman" w:cs="Times New Roman"/>
          <w:sz w:val="28"/>
          <w:szCs w:val="28"/>
          <w:lang w:val="kk-KZ"/>
        </w:rPr>
      </w:pPr>
    </w:p>
    <w:p w14:paraId="72D5E44E" w14:textId="77777777" w:rsidR="002D3045" w:rsidRPr="001E3AA9" w:rsidRDefault="002D3045" w:rsidP="00C12CC3">
      <w:pPr>
        <w:tabs>
          <w:tab w:val="left" w:pos="2685"/>
        </w:tabs>
        <w:spacing w:after="0" w:line="240" w:lineRule="auto"/>
        <w:jc w:val="both"/>
        <w:rPr>
          <w:rFonts w:ascii="Times New Roman" w:hAnsi="Times New Roman" w:cs="Times New Roman"/>
          <w:sz w:val="28"/>
          <w:szCs w:val="28"/>
          <w:lang w:val="kk-KZ"/>
        </w:rPr>
      </w:pPr>
    </w:p>
    <w:p w14:paraId="12A4867D" w14:textId="77777777" w:rsidR="00B85686" w:rsidRPr="001E3AA9" w:rsidRDefault="00B85686" w:rsidP="00C12CC3">
      <w:pPr>
        <w:tabs>
          <w:tab w:val="left" w:pos="2685"/>
        </w:tabs>
        <w:spacing w:after="0" w:line="240" w:lineRule="auto"/>
        <w:jc w:val="both"/>
        <w:rPr>
          <w:rFonts w:ascii="Times New Roman" w:hAnsi="Times New Roman" w:cs="Times New Roman"/>
          <w:sz w:val="28"/>
          <w:szCs w:val="28"/>
          <w:lang w:val="kk-KZ"/>
        </w:rPr>
      </w:pPr>
    </w:p>
    <w:p w14:paraId="4CC83084" w14:textId="77777777" w:rsidR="00CF7734" w:rsidRPr="001E3AA9" w:rsidRDefault="00DF7578" w:rsidP="00C12CC3">
      <w:pPr>
        <w:tabs>
          <w:tab w:val="left" w:pos="2685"/>
        </w:tabs>
        <w:spacing w:after="0" w:line="240" w:lineRule="auto"/>
        <w:jc w:val="both"/>
        <w:rPr>
          <w:rFonts w:ascii="Times New Roman" w:hAnsi="Times New Roman" w:cs="Times New Roman"/>
          <w:sz w:val="28"/>
          <w:szCs w:val="28"/>
          <w:lang w:val="kk-KZ"/>
        </w:rPr>
      </w:pPr>
      <w:r w:rsidRPr="00DF7578">
        <w:rPr>
          <w:rFonts w:ascii="Times New Roman" w:hAnsi="Times New Roman" w:cs="Times New Roman"/>
          <w:noProof/>
          <w:sz w:val="28"/>
          <w:szCs w:val="28"/>
          <w:lang w:eastAsia="ru-RU"/>
        </w:rPr>
        <w:drawing>
          <wp:inline distT="0" distB="0" distL="0" distR="0" wp14:anchorId="2FC0FC50" wp14:editId="199C5E8F">
            <wp:extent cx="6031230" cy="8724265"/>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031230" cy="8724265"/>
                    </a:xfrm>
                    <a:prstGeom prst="rect">
                      <a:avLst/>
                    </a:prstGeom>
                  </pic:spPr>
                </pic:pic>
              </a:graphicData>
            </a:graphic>
          </wp:inline>
        </w:drawing>
      </w:r>
    </w:p>
    <w:p w14:paraId="36FA2041" w14:textId="77777777" w:rsidR="00F93F4A" w:rsidRPr="001E3AA9" w:rsidRDefault="00F93F4A" w:rsidP="00C12CC3">
      <w:pPr>
        <w:tabs>
          <w:tab w:val="left" w:pos="2685"/>
        </w:tabs>
        <w:spacing w:after="0" w:line="240" w:lineRule="auto"/>
        <w:jc w:val="both"/>
        <w:rPr>
          <w:rFonts w:ascii="Times New Roman" w:hAnsi="Times New Roman" w:cs="Times New Roman"/>
          <w:sz w:val="28"/>
          <w:szCs w:val="28"/>
          <w:lang w:val="kk-KZ"/>
        </w:rPr>
      </w:pPr>
    </w:p>
    <w:p w14:paraId="34B43176" w14:textId="77777777" w:rsidR="00034A8F" w:rsidRPr="001E3AA9" w:rsidRDefault="00034A8F" w:rsidP="00C12CC3">
      <w:pPr>
        <w:tabs>
          <w:tab w:val="left" w:pos="2685"/>
        </w:tabs>
        <w:spacing w:after="0" w:line="240" w:lineRule="auto"/>
        <w:jc w:val="both"/>
        <w:rPr>
          <w:rFonts w:ascii="Times New Roman" w:hAnsi="Times New Roman" w:cs="Times New Roman"/>
          <w:sz w:val="28"/>
          <w:szCs w:val="28"/>
          <w:lang w:val="kk-KZ"/>
        </w:rPr>
      </w:pPr>
    </w:p>
    <w:p w14:paraId="7FDA3928" w14:textId="77777777" w:rsidR="00607DE4" w:rsidRPr="001E3AA9" w:rsidRDefault="00607DE4" w:rsidP="00C12CC3">
      <w:pPr>
        <w:tabs>
          <w:tab w:val="left" w:pos="2685"/>
        </w:tabs>
        <w:spacing w:after="0" w:line="240" w:lineRule="auto"/>
        <w:jc w:val="both"/>
        <w:rPr>
          <w:rFonts w:ascii="Times New Roman" w:hAnsi="Times New Roman" w:cs="Times New Roman"/>
          <w:sz w:val="28"/>
          <w:szCs w:val="28"/>
          <w:lang w:val="kk-KZ"/>
        </w:rPr>
      </w:pPr>
    </w:p>
    <w:p w14:paraId="71CFA3B2" w14:textId="77777777" w:rsidR="00941601" w:rsidRPr="001E3AA9" w:rsidRDefault="008C20B4" w:rsidP="00C12CC3">
      <w:pPr>
        <w:spacing w:after="0" w:line="240" w:lineRule="auto"/>
        <w:jc w:val="both"/>
        <w:rPr>
          <w:rFonts w:ascii="Times New Roman" w:hAnsi="Times New Roman" w:cs="Times New Roman"/>
          <w:sz w:val="28"/>
          <w:szCs w:val="28"/>
          <w:lang w:val="kk-KZ"/>
        </w:rPr>
      </w:pPr>
      <w:r w:rsidRPr="008C20B4">
        <w:rPr>
          <w:rFonts w:ascii="Times New Roman" w:hAnsi="Times New Roman" w:cs="Times New Roman"/>
          <w:noProof/>
          <w:sz w:val="28"/>
          <w:szCs w:val="28"/>
          <w:lang w:eastAsia="ru-RU"/>
        </w:rPr>
        <w:drawing>
          <wp:inline distT="0" distB="0" distL="0" distR="0" wp14:anchorId="1EE45118" wp14:editId="3807C196">
            <wp:extent cx="5730336" cy="8194899"/>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735039" cy="8201624"/>
                    </a:xfrm>
                    <a:prstGeom prst="rect">
                      <a:avLst/>
                    </a:prstGeom>
                  </pic:spPr>
                </pic:pic>
              </a:graphicData>
            </a:graphic>
          </wp:inline>
        </w:drawing>
      </w:r>
    </w:p>
    <w:p w14:paraId="45C7E0B8" w14:textId="77777777" w:rsidR="006674B4" w:rsidRPr="001E3AA9" w:rsidRDefault="006674B4" w:rsidP="00C12CC3">
      <w:pPr>
        <w:spacing w:after="0" w:line="240" w:lineRule="auto"/>
        <w:jc w:val="both"/>
        <w:rPr>
          <w:rFonts w:ascii="Times New Roman" w:hAnsi="Times New Roman" w:cs="Times New Roman"/>
          <w:sz w:val="28"/>
          <w:szCs w:val="28"/>
          <w:lang w:val="kk-KZ"/>
        </w:rPr>
      </w:pPr>
    </w:p>
    <w:p w14:paraId="2004D2D4" w14:textId="77777777" w:rsidR="00513F39" w:rsidRPr="001E3AA9" w:rsidRDefault="00513F39" w:rsidP="00C12CC3">
      <w:pPr>
        <w:spacing w:after="0" w:line="240" w:lineRule="auto"/>
        <w:jc w:val="both"/>
        <w:rPr>
          <w:lang w:val="kk-KZ"/>
        </w:rPr>
      </w:pPr>
    </w:p>
    <w:p w14:paraId="7418DCA3" w14:textId="77777777" w:rsidR="00602177" w:rsidRPr="001E3AA9" w:rsidRDefault="00602177" w:rsidP="00C12CC3">
      <w:pPr>
        <w:spacing w:after="0" w:line="240" w:lineRule="auto"/>
        <w:jc w:val="both"/>
        <w:rPr>
          <w:lang w:val="kk-KZ"/>
        </w:rPr>
      </w:pPr>
    </w:p>
    <w:p w14:paraId="78D5604F" w14:textId="77777777" w:rsidR="004A6FF5" w:rsidRPr="001E3AA9" w:rsidRDefault="006D02A3" w:rsidP="00C12CC3">
      <w:pPr>
        <w:spacing w:after="0" w:line="240" w:lineRule="auto"/>
        <w:jc w:val="both"/>
        <w:rPr>
          <w:rFonts w:ascii="Times New Roman" w:hAnsi="Times New Roman" w:cs="Times New Roman"/>
          <w:sz w:val="28"/>
          <w:szCs w:val="28"/>
          <w:lang w:val="kk-KZ"/>
        </w:rPr>
      </w:pPr>
      <w:r w:rsidRPr="006D02A3">
        <w:rPr>
          <w:rFonts w:ascii="Times New Roman" w:hAnsi="Times New Roman" w:cs="Times New Roman"/>
          <w:noProof/>
          <w:sz w:val="28"/>
          <w:szCs w:val="28"/>
          <w:lang w:eastAsia="ru-RU"/>
        </w:rPr>
        <w:drawing>
          <wp:inline distT="0" distB="0" distL="0" distR="0" wp14:anchorId="1C9A765B" wp14:editId="6CBB32E2">
            <wp:extent cx="6031230" cy="877316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031230" cy="8773160"/>
                    </a:xfrm>
                    <a:prstGeom prst="rect">
                      <a:avLst/>
                    </a:prstGeom>
                  </pic:spPr>
                </pic:pic>
              </a:graphicData>
            </a:graphic>
          </wp:inline>
        </w:drawing>
      </w:r>
    </w:p>
    <w:p w14:paraId="2CDCA3B9" w14:textId="77777777" w:rsidR="004A6FF5" w:rsidRPr="001E3AA9" w:rsidRDefault="004A6FF5" w:rsidP="00C12CC3">
      <w:pPr>
        <w:spacing w:after="0" w:line="240" w:lineRule="auto"/>
        <w:jc w:val="both"/>
        <w:rPr>
          <w:rFonts w:ascii="Times New Roman" w:hAnsi="Times New Roman" w:cs="Times New Roman"/>
          <w:sz w:val="28"/>
          <w:szCs w:val="28"/>
          <w:lang w:val="kk-KZ"/>
        </w:rPr>
      </w:pPr>
    </w:p>
    <w:p w14:paraId="2781AEC6" w14:textId="77777777" w:rsidR="009B2E27" w:rsidRPr="001E3AA9" w:rsidRDefault="009B2E27" w:rsidP="00C12CC3">
      <w:pPr>
        <w:spacing w:after="0" w:line="240" w:lineRule="auto"/>
        <w:jc w:val="both"/>
        <w:rPr>
          <w:rFonts w:ascii="Times New Roman" w:hAnsi="Times New Roman" w:cs="Times New Roman"/>
          <w:sz w:val="28"/>
          <w:szCs w:val="28"/>
          <w:lang w:val="kk-KZ"/>
        </w:rPr>
      </w:pPr>
    </w:p>
    <w:p w14:paraId="351AAF1B" w14:textId="77777777" w:rsidR="00F77579" w:rsidRPr="001E3AA9" w:rsidRDefault="00B23DD7" w:rsidP="00C12CC3">
      <w:pPr>
        <w:spacing w:after="0" w:line="240" w:lineRule="auto"/>
        <w:jc w:val="both"/>
        <w:rPr>
          <w:rFonts w:ascii="Times New Roman" w:hAnsi="Times New Roman" w:cs="Times New Roman"/>
          <w:sz w:val="28"/>
          <w:szCs w:val="28"/>
          <w:lang w:val="kk-KZ"/>
        </w:rPr>
      </w:pPr>
      <w:r w:rsidRPr="00B23DD7">
        <w:rPr>
          <w:rFonts w:ascii="Times New Roman" w:hAnsi="Times New Roman" w:cs="Times New Roman"/>
          <w:noProof/>
          <w:sz w:val="28"/>
          <w:szCs w:val="28"/>
          <w:lang w:eastAsia="ru-RU"/>
        </w:rPr>
        <w:drawing>
          <wp:inline distT="0" distB="0" distL="0" distR="0" wp14:anchorId="649C0049" wp14:editId="4FC3D7D8">
            <wp:extent cx="6031230" cy="872363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031230" cy="8723630"/>
                    </a:xfrm>
                    <a:prstGeom prst="rect">
                      <a:avLst/>
                    </a:prstGeom>
                  </pic:spPr>
                </pic:pic>
              </a:graphicData>
            </a:graphic>
          </wp:inline>
        </w:drawing>
      </w:r>
    </w:p>
    <w:p w14:paraId="5BBC7C18" w14:textId="77777777" w:rsidR="00F70B0E" w:rsidRPr="001E3AA9" w:rsidRDefault="00F70B0E" w:rsidP="00C12CC3">
      <w:pPr>
        <w:spacing w:after="0" w:line="240" w:lineRule="auto"/>
        <w:ind w:left="708"/>
        <w:jc w:val="both"/>
        <w:rPr>
          <w:rFonts w:ascii="Times New Roman" w:hAnsi="Times New Roman" w:cs="Times New Roman"/>
          <w:b/>
          <w:kern w:val="24"/>
          <w:sz w:val="28"/>
          <w:szCs w:val="28"/>
          <w:lang w:val="kk-KZ"/>
        </w:rPr>
      </w:pPr>
    </w:p>
    <w:p w14:paraId="68F18406" w14:textId="77777777" w:rsidR="00F70B0E" w:rsidRPr="001E3AA9" w:rsidRDefault="00B23DD7" w:rsidP="00B23DD7">
      <w:pPr>
        <w:spacing w:after="0" w:line="240" w:lineRule="auto"/>
        <w:jc w:val="both"/>
        <w:rPr>
          <w:rFonts w:ascii="Times New Roman" w:hAnsi="Times New Roman" w:cs="Times New Roman"/>
          <w:b/>
          <w:kern w:val="24"/>
          <w:sz w:val="28"/>
          <w:szCs w:val="28"/>
          <w:lang w:val="kk-KZ"/>
        </w:rPr>
      </w:pPr>
      <w:r w:rsidRPr="00B23DD7">
        <w:rPr>
          <w:rFonts w:ascii="Times New Roman" w:hAnsi="Times New Roman" w:cs="Times New Roman"/>
          <w:b/>
          <w:noProof/>
          <w:kern w:val="24"/>
          <w:sz w:val="28"/>
          <w:szCs w:val="28"/>
          <w:lang w:eastAsia="ru-RU"/>
        </w:rPr>
        <w:drawing>
          <wp:inline distT="0" distB="0" distL="0" distR="0" wp14:anchorId="273C65D1" wp14:editId="531ACF6D">
            <wp:extent cx="6031230" cy="8567420"/>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6031230" cy="8567420"/>
                    </a:xfrm>
                    <a:prstGeom prst="rect">
                      <a:avLst/>
                    </a:prstGeom>
                  </pic:spPr>
                </pic:pic>
              </a:graphicData>
            </a:graphic>
          </wp:inline>
        </w:drawing>
      </w:r>
    </w:p>
    <w:p w14:paraId="1462DC2F" w14:textId="77777777" w:rsidR="00F70B0E" w:rsidRPr="001E3AA9" w:rsidRDefault="00F70B0E" w:rsidP="00C12CC3">
      <w:pPr>
        <w:spacing w:after="0" w:line="240" w:lineRule="auto"/>
        <w:ind w:left="708"/>
        <w:jc w:val="both"/>
        <w:rPr>
          <w:rFonts w:ascii="Times New Roman" w:hAnsi="Times New Roman" w:cs="Times New Roman"/>
          <w:b/>
          <w:kern w:val="24"/>
          <w:sz w:val="28"/>
          <w:szCs w:val="28"/>
          <w:lang w:val="kk-KZ"/>
        </w:rPr>
      </w:pPr>
    </w:p>
    <w:p w14:paraId="2FA5B02C" w14:textId="77777777" w:rsidR="00F70B0E" w:rsidRPr="001E3AA9" w:rsidRDefault="00F70B0E" w:rsidP="00C12CC3">
      <w:pPr>
        <w:spacing w:after="0" w:line="240" w:lineRule="auto"/>
        <w:ind w:left="708"/>
        <w:jc w:val="both"/>
        <w:rPr>
          <w:rFonts w:ascii="Times New Roman" w:hAnsi="Times New Roman" w:cs="Times New Roman"/>
          <w:b/>
          <w:kern w:val="24"/>
          <w:sz w:val="28"/>
          <w:szCs w:val="28"/>
          <w:lang w:val="kk-KZ"/>
        </w:rPr>
      </w:pPr>
    </w:p>
    <w:p w14:paraId="573A3790" w14:textId="77777777" w:rsidR="006F4AA6" w:rsidRPr="001E3AA9" w:rsidRDefault="006F4AA6" w:rsidP="00946C51">
      <w:pPr>
        <w:spacing w:after="0" w:line="240" w:lineRule="auto"/>
        <w:jc w:val="both"/>
        <w:rPr>
          <w:rFonts w:ascii="Times New Roman" w:hAnsi="Times New Roman" w:cs="Times New Roman"/>
          <w:b/>
          <w:kern w:val="24"/>
          <w:sz w:val="28"/>
          <w:szCs w:val="28"/>
          <w:lang w:val="kk-KZ"/>
        </w:rPr>
      </w:pPr>
    </w:p>
    <w:p w14:paraId="6F72767C" w14:textId="77777777" w:rsidR="006F4AA6" w:rsidRPr="001E3AA9" w:rsidRDefault="00FE007F" w:rsidP="00FE007F">
      <w:pPr>
        <w:spacing w:after="0" w:line="240" w:lineRule="auto"/>
        <w:jc w:val="both"/>
        <w:rPr>
          <w:rFonts w:ascii="Times New Roman" w:hAnsi="Times New Roman" w:cs="Times New Roman"/>
          <w:b/>
          <w:kern w:val="24"/>
          <w:sz w:val="28"/>
          <w:szCs w:val="28"/>
          <w:lang w:val="kk-KZ"/>
        </w:rPr>
      </w:pPr>
      <w:r w:rsidRPr="00FE007F">
        <w:rPr>
          <w:rFonts w:ascii="Times New Roman" w:hAnsi="Times New Roman" w:cs="Times New Roman"/>
          <w:b/>
          <w:noProof/>
          <w:kern w:val="24"/>
          <w:sz w:val="28"/>
          <w:szCs w:val="28"/>
          <w:lang w:eastAsia="ru-RU"/>
        </w:rPr>
        <w:drawing>
          <wp:inline distT="0" distB="0" distL="0" distR="0" wp14:anchorId="469473E5" wp14:editId="482EF63A">
            <wp:extent cx="6031230" cy="872998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31230" cy="8729980"/>
                    </a:xfrm>
                    <a:prstGeom prst="rect">
                      <a:avLst/>
                    </a:prstGeom>
                  </pic:spPr>
                </pic:pic>
              </a:graphicData>
            </a:graphic>
          </wp:inline>
        </w:drawing>
      </w:r>
    </w:p>
    <w:p w14:paraId="153877D3" w14:textId="77777777" w:rsidR="003034AB" w:rsidRPr="001E3AA9" w:rsidRDefault="003034AB" w:rsidP="00C12CC3">
      <w:pPr>
        <w:spacing w:after="0" w:line="240" w:lineRule="auto"/>
        <w:ind w:firstLine="708"/>
        <w:jc w:val="both"/>
        <w:rPr>
          <w:rFonts w:ascii="Times New Roman" w:hAnsi="Times New Roman" w:cs="Times New Roman"/>
          <w:kern w:val="24"/>
          <w:sz w:val="28"/>
          <w:szCs w:val="28"/>
          <w:lang w:val="kk-KZ"/>
        </w:rPr>
      </w:pPr>
    </w:p>
    <w:p w14:paraId="32598809" w14:textId="77777777" w:rsidR="0058558C" w:rsidRPr="001E3AA9" w:rsidRDefault="0058558C" w:rsidP="00C12CC3">
      <w:pPr>
        <w:spacing w:after="0" w:line="240" w:lineRule="auto"/>
        <w:ind w:firstLine="708"/>
        <w:jc w:val="both"/>
        <w:rPr>
          <w:rFonts w:ascii="Times New Roman" w:hAnsi="Times New Roman" w:cs="Times New Roman"/>
          <w:kern w:val="24"/>
          <w:sz w:val="28"/>
          <w:szCs w:val="28"/>
          <w:lang w:val="kk-KZ"/>
        </w:rPr>
      </w:pPr>
    </w:p>
    <w:p w14:paraId="2FC48575" w14:textId="77777777" w:rsidR="0058558C" w:rsidRPr="001E3AA9" w:rsidRDefault="004F489E" w:rsidP="004F489E">
      <w:pPr>
        <w:spacing w:after="0" w:line="240" w:lineRule="auto"/>
        <w:jc w:val="both"/>
        <w:rPr>
          <w:rFonts w:ascii="Times New Roman" w:hAnsi="Times New Roman" w:cs="Times New Roman"/>
          <w:kern w:val="24"/>
          <w:sz w:val="28"/>
          <w:szCs w:val="28"/>
          <w:lang w:val="kk-KZ"/>
        </w:rPr>
      </w:pPr>
      <w:r w:rsidRPr="004F489E">
        <w:rPr>
          <w:rFonts w:ascii="Times New Roman" w:hAnsi="Times New Roman" w:cs="Times New Roman"/>
          <w:noProof/>
          <w:kern w:val="24"/>
          <w:sz w:val="28"/>
          <w:szCs w:val="28"/>
          <w:lang w:eastAsia="ru-RU"/>
        </w:rPr>
        <w:drawing>
          <wp:inline distT="0" distB="0" distL="0" distR="0" wp14:anchorId="4CA8E756" wp14:editId="06BFA709">
            <wp:extent cx="6031230" cy="8399780"/>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031230" cy="8399780"/>
                    </a:xfrm>
                    <a:prstGeom prst="rect">
                      <a:avLst/>
                    </a:prstGeom>
                  </pic:spPr>
                </pic:pic>
              </a:graphicData>
            </a:graphic>
          </wp:inline>
        </w:drawing>
      </w:r>
    </w:p>
    <w:p w14:paraId="21409839" w14:textId="77777777" w:rsidR="00C931A1" w:rsidRPr="001E3AA9" w:rsidRDefault="00C931A1" w:rsidP="00C12CC3">
      <w:pPr>
        <w:spacing w:after="0" w:line="240" w:lineRule="auto"/>
        <w:ind w:firstLine="708"/>
        <w:jc w:val="both"/>
        <w:rPr>
          <w:rFonts w:ascii="Times New Roman" w:hAnsi="Times New Roman" w:cs="Times New Roman"/>
          <w:kern w:val="24"/>
          <w:sz w:val="28"/>
          <w:szCs w:val="28"/>
          <w:lang w:val="kk-KZ"/>
        </w:rPr>
      </w:pPr>
    </w:p>
    <w:p w14:paraId="461C7775" w14:textId="77777777" w:rsidR="00CE342E" w:rsidRPr="001E3AA9" w:rsidRDefault="00CE342E" w:rsidP="00C12CC3">
      <w:pPr>
        <w:tabs>
          <w:tab w:val="left" w:pos="1335"/>
        </w:tabs>
        <w:spacing w:after="0" w:line="240" w:lineRule="auto"/>
        <w:ind w:firstLine="360"/>
        <w:jc w:val="both"/>
        <w:rPr>
          <w:rFonts w:ascii="Times New Roman" w:hAnsi="Times New Roman" w:cs="Times New Roman"/>
          <w:sz w:val="28"/>
          <w:szCs w:val="28"/>
          <w:lang w:val="kk-KZ"/>
        </w:rPr>
      </w:pPr>
    </w:p>
    <w:p w14:paraId="4D1F988C" w14:textId="77777777" w:rsidR="00CE342E" w:rsidRPr="001E3AA9" w:rsidRDefault="00CE342E" w:rsidP="00C12CC3">
      <w:pPr>
        <w:spacing w:after="0" w:line="240" w:lineRule="auto"/>
        <w:ind w:firstLine="709"/>
        <w:jc w:val="both"/>
        <w:rPr>
          <w:rFonts w:ascii="Times New Roman" w:hAnsi="Times New Roman" w:cs="Times New Roman"/>
          <w:sz w:val="28"/>
          <w:szCs w:val="28"/>
          <w:lang w:val="kk-KZ"/>
        </w:rPr>
      </w:pPr>
    </w:p>
    <w:p w14:paraId="502C12EB" w14:textId="77777777" w:rsidR="000E0A48" w:rsidRDefault="00077A52" w:rsidP="00077A52">
      <w:pPr>
        <w:spacing w:after="0" w:line="240" w:lineRule="auto"/>
        <w:jc w:val="both"/>
        <w:rPr>
          <w:rFonts w:ascii="Times New Roman" w:hAnsi="Times New Roman" w:cs="Times New Roman"/>
          <w:sz w:val="28"/>
          <w:szCs w:val="28"/>
          <w:lang w:val="kk-KZ"/>
        </w:rPr>
      </w:pPr>
      <w:r w:rsidRPr="00077A52">
        <w:rPr>
          <w:rFonts w:ascii="Times New Roman" w:hAnsi="Times New Roman" w:cs="Times New Roman"/>
          <w:noProof/>
          <w:sz w:val="28"/>
          <w:szCs w:val="28"/>
          <w:lang w:eastAsia="ru-RU"/>
        </w:rPr>
        <w:drawing>
          <wp:inline distT="0" distB="0" distL="0" distR="0" wp14:anchorId="0177C11E" wp14:editId="6A383BE4">
            <wp:extent cx="6031230" cy="8641715"/>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031230" cy="8641715"/>
                    </a:xfrm>
                    <a:prstGeom prst="rect">
                      <a:avLst/>
                    </a:prstGeom>
                  </pic:spPr>
                </pic:pic>
              </a:graphicData>
            </a:graphic>
          </wp:inline>
        </w:drawing>
      </w:r>
    </w:p>
    <w:p w14:paraId="45DE95F7" w14:textId="77777777" w:rsidR="00077A52" w:rsidRDefault="00045A9E" w:rsidP="00077A52">
      <w:pPr>
        <w:spacing w:after="0" w:line="240" w:lineRule="auto"/>
        <w:jc w:val="both"/>
        <w:rPr>
          <w:rFonts w:ascii="Times New Roman" w:hAnsi="Times New Roman" w:cs="Times New Roman"/>
          <w:sz w:val="28"/>
          <w:szCs w:val="28"/>
          <w:lang w:val="kk-KZ"/>
        </w:rPr>
      </w:pPr>
      <w:r w:rsidRPr="00045A9E">
        <w:rPr>
          <w:rFonts w:ascii="Times New Roman" w:hAnsi="Times New Roman" w:cs="Times New Roman"/>
          <w:noProof/>
          <w:sz w:val="28"/>
          <w:szCs w:val="28"/>
          <w:lang w:eastAsia="ru-RU"/>
        </w:rPr>
        <w:lastRenderedPageBreak/>
        <w:drawing>
          <wp:inline distT="0" distB="0" distL="0" distR="0" wp14:anchorId="0A5E892D" wp14:editId="67C13F23">
            <wp:extent cx="6031230" cy="8594725"/>
            <wp:effectExtent l="0" t="0" r="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6031230" cy="8594725"/>
                    </a:xfrm>
                    <a:prstGeom prst="rect">
                      <a:avLst/>
                    </a:prstGeom>
                  </pic:spPr>
                </pic:pic>
              </a:graphicData>
            </a:graphic>
          </wp:inline>
        </w:drawing>
      </w:r>
    </w:p>
    <w:p w14:paraId="072C0158" w14:textId="77777777" w:rsidR="00045A9E" w:rsidRDefault="00045A9E" w:rsidP="00077A52">
      <w:pPr>
        <w:spacing w:after="0" w:line="240" w:lineRule="auto"/>
        <w:jc w:val="both"/>
        <w:rPr>
          <w:rFonts w:ascii="Times New Roman" w:hAnsi="Times New Roman" w:cs="Times New Roman"/>
          <w:sz w:val="28"/>
          <w:szCs w:val="28"/>
          <w:lang w:val="kk-KZ"/>
        </w:rPr>
      </w:pPr>
    </w:p>
    <w:p w14:paraId="3E3C53ED" w14:textId="77777777" w:rsidR="00045A9E" w:rsidRDefault="00045A9E" w:rsidP="00077A52">
      <w:pPr>
        <w:spacing w:after="0" w:line="240" w:lineRule="auto"/>
        <w:jc w:val="both"/>
        <w:rPr>
          <w:rFonts w:ascii="Times New Roman" w:hAnsi="Times New Roman" w:cs="Times New Roman"/>
          <w:sz w:val="28"/>
          <w:szCs w:val="28"/>
          <w:lang w:val="kk-KZ"/>
        </w:rPr>
      </w:pPr>
    </w:p>
    <w:p w14:paraId="2B6C8576" w14:textId="77777777" w:rsidR="00045A9E" w:rsidRDefault="00647ECD" w:rsidP="00077A52">
      <w:pPr>
        <w:spacing w:after="0" w:line="240" w:lineRule="auto"/>
        <w:jc w:val="both"/>
        <w:rPr>
          <w:rFonts w:ascii="Times New Roman" w:hAnsi="Times New Roman" w:cs="Times New Roman"/>
          <w:sz w:val="28"/>
          <w:szCs w:val="28"/>
          <w:lang w:val="kk-KZ"/>
        </w:rPr>
      </w:pPr>
      <w:r w:rsidRPr="00647ECD">
        <w:rPr>
          <w:rFonts w:ascii="Times New Roman" w:hAnsi="Times New Roman" w:cs="Times New Roman"/>
          <w:noProof/>
          <w:sz w:val="28"/>
          <w:szCs w:val="28"/>
          <w:lang w:eastAsia="ru-RU"/>
        </w:rPr>
        <w:lastRenderedPageBreak/>
        <w:drawing>
          <wp:inline distT="0" distB="0" distL="0" distR="0" wp14:anchorId="7BA01FF7" wp14:editId="48F74968">
            <wp:extent cx="6031230" cy="8524240"/>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31230" cy="8524240"/>
                    </a:xfrm>
                    <a:prstGeom prst="rect">
                      <a:avLst/>
                    </a:prstGeom>
                  </pic:spPr>
                </pic:pic>
              </a:graphicData>
            </a:graphic>
          </wp:inline>
        </w:drawing>
      </w:r>
    </w:p>
    <w:p w14:paraId="7D48DBF3" w14:textId="77777777" w:rsidR="00647ECD" w:rsidRDefault="00647ECD" w:rsidP="00077A52">
      <w:pPr>
        <w:spacing w:after="0" w:line="240" w:lineRule="auto"/>
        <w:jc w:val="both"/>
        <w:rPr>
          <w:rFonts w:ascii="Times New Roman" w:hAnsi="Times New Roman" w:cs="Times New Roman"/>
          <w:sz w:val="28"/>
          <w:szCs w:val="28"/>
          <w:lang w:val="kk-KZ"/>
        </w:rPr>
      </w:pPr>
    </w:p>
    <w:p w14:paraId="6F2B028B" w14:textId="77777777" w:rsidR="00647ECD" w:rsidRDefault="00647ECD" w:rsidP="00077A52">
      <w:pPr>
        <w:spacing w:after="0" w:line="240" w:lineRule="auto"/>
        <w:jc w:val="both"/>
        <w:rPr>
          <w:rFonts w:ascii="Times New Roman" w:hAnsi="Times New Roman" w:cs="Times New Roman"/>
          <w:sz w:val="28"/>
          <w:szCs w:val="28"/>
          <w:lang w:val="kk-KZ"/>
        </w:rPr>
      </w:pPr>
    </w:p>
    <w:p w14:paraId="600D85B5" w14:textId="77777777" w:rsidR="00647ECD" w:rsidRDefault="00647ECD" w:rsidP="00077A52">
      <w:pPr>
        <w:spacing w:after="0" w:line="240" w:lineRule="auto"/>
        <w:jc w:val="both"/>
        <w:rPr>
          <w:rFonts w:ascii="Times New Roman" w:hAnsi="Times New Roman" w:cs="Times New Roman"/>
          <w:sz w:val="28"/>
          <w:szCs w:val="28"/>
          <w:lang w:val="kk-KZ"/>
        </w:rPr>
      </w:pPr>
    </w:p>
    <w:p w14:paraId="01CF4A4C" w14:textId="77777777" w:rsidR="00647ECD" w:rsidRDefault="0087166C" w:rsidP="00077A52">
      <w:pPr>
        <w:spacing w:after="0" w:line="240" w:lineRule="auto"/>
        <w:jc w:val="both"/>
        <w:rPr>
          <w:rFonts w:ascii="Times New Roman" w:hAnsi="Times New Roman" w:cs="Times New Roman"/>
          <w:sz w:val="28"/>
          <w:szCs w:val="28"/>
          <w:lang w:val="kk-KZ"/>
        </w:rPr>
      </w:pPr>
      <w:r w:rsidRPr="0087166C">
        <w:rPr>
          <w:rFonts w:ascii="Times New Roman" w:hAnsi="Times New Roman" w:cs="Times New Roman"/>
          <w:noProof/>
          <w:sz w:val="28"/>
          <w:szCs w:val="28"/>
          <w:lang w:eastAsia="ru-RU"/>
        </w:rPr>
        <w:lastRenderedPageBreak/>
        <w:drawing>
          <wp:inline distT="0" distB="0" distL="0" distR="0" wp14:anchorId="51C7EC3A" wp14:editId="7DBE57EA">
            <wp:extent cx="6031230" cy="8334375"/>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031230" cy="8334375"/>
                    </a:xfrm>
                    <a:prstGeom prst="rect">
                      <a:avLst/>
                    </a:prstGeom>
                  </pic:spPr>
                </pic:pic>
              </a:graphicData>
            </a:graphic>
          </wp:inline>
        </w:drawing>
      </w:r>
    </w:p>
    <w:p w14:paraId="0861FB69" w14:textId="77777777" w:rsidR="0087166C" w:rsidRDefault="0087166C" w:rsidP="00077A52">
      <w:pPr>
        <w:spacing w:after="0" w:line="240" w:lineRule="auto"/>
        <w:jc w:val="both"/>
        <w:rPr>
          <w:rFonts w:ascii="Times New Roman" w:hAnsi="Times New Roman" w:cs="Times New Roman"/>
          <w:sz w:val="28"/>
          <w:szCs w:val="28"/>
          <w:lang w:val="kk-KZ"/>
        </w:rPr>
      </w:pPr>
    </w:p>
    <w:p w14:paraId="31F6AEA9" w14:textId="77777777" w:rsidR="0087166C" w:rsidRDefault="0087166C" w:rsidP="00077A52">
      <w:pPr>
        <w:spacing w:after="0" w:line="240" w:lineRule="auto"/>
        <w:jc w:val="both"/>
        <w:rPr>
          <w:rFonts w:ascii="Times New Roman" w:hAnsi="Times New Roman" w:cs="Times New Roman"/>
          <w:sz w:val="28"/>
          <w:szCs w:val="28"/>
          <w:lang w:val="kk-KZ"/>
        </w:rPr>
      </w:pPr>
    </w:p>
    <w:p w14:paraId="5F9746C0" w14:textId="77777777" w:rsidR="0087166C" w:rsidRDefault="0087166C" w:rsidP="00077A52">
      <w:pPr>
        <w:spacing w:after="0" w:line="240" w:lineRule="auto"/>
        <w:jc w:val="both"/>
        <w:rPr>
          <w:rFonts w:ascii="Times New Roman" w:hAnsi="Times New Roman" w:cs="Times New Roman"/>
          <w:sz w:val="28"/>
          <w:szCs w:val="28"/>
          <w:lang w:val="kk-KZ"/>
        </w:rPr>
      </w:pPr>
    </w:p>
    <w:p w14:paraId="49821BA3" w14:textId="77777777" w:rsidR="0087166C" w:rsidRDefault="0087166C" w:rsidP="00077A52">
      <w:pPr>
        <w:spacing w:after="0" w:line="240" w:lineRule="auto"/>
        <w:jc w:val="both"/>
        <w:rPr>
          <w:rFonts w:ascii="Times New Roman" w:hAnsi="Times New Roman" w:cs="Times New Roman"/>
          <w:sz w:val="28"/>
          <w:szCs w:val="28"/>
          <w:lang w:val="kk-KZ"/>
        </w:rPr>
      </w:pPr>
    </w:p>
    <w:p w14:paraId="1F6B2352" w14:textId="77777777" w:rsidR="0087166C" w:rsidRDefault="004612B4" w:rsidP="00077A52">
      <w:pPr>
        <w:spacing w:after="0" w:line="240" w:lineRule="auto"/>
        <w:jc w:val="both"/>
        <w:rPr>
          <w:rFonts w:ascii="Times New Roman" w:hAnsi="Times New Roman" w:cs="Times New Roman"/>
          <w:sz w:val="28"/>
          <w:szCs w:val="28"/>
          <w:lang w:val="kk-KZ"/>
        </w:rPr>
      </w:pPr>
      <w:r w:rsidRPr="004612B4">
        <w:rPr>
          <w:rFonts w:ascii="Times New Roman" w:hAnsi="Times New Roman" w:cs="Times New Roman"/>
          <w:noProof/>
          <w:sz w:val="28"/>
          <w:szCs w:val="28"/>
          <w:lang w:eastAsia="ru-RU"/>
        </w:rPr>
        <w:lastRenderedPageBreak/>
        <w:drawing>
          <wp:inline distT="0" distB="0" distL="0" distR="0" wp14:anchorId="0A3FACF7" wp14:editId="47DB2412">
            <wp:extent cx="6031230" cy="8612505"/>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031230" cy="8612505"/>
                    </a:xfrm>
                    <a:prstGeom prst="rect">
                      <a:avLst/>
                    </a:prstGeom>
                  </pic:spPr>
                </pic:pic>
              </a:graphicData>
            </a:graphic>
          </wp:inline>
        </w:drawing>
      </w:r>
    </w:p>
    <w:p w14:paraId="6C36B1DD" w14:textId="77777777" w:rsidR="007616F6" w:rsidRDefault="007616F6" w:rsidP="00077A52">
      <w:pPr>
        <w:spacing w:after="0" w:line="240" w:lineRule="auto"/>
        <w:jc w:val="both"/>
        <w:rPr>
          <w:rFonts w:ascii="Times New Roman" w:hAnsi="Times New Roman" w:cs="Times New Roman"/>
          <w:sz w:val="28"/>
          <w:szCs w:val="28"/>
          <w:lang w:val="kk-KZ"/>
        </w:rPr>
      </w:pPr>
    </w:p>
    <w:p w14:paraId="09526A84" w14:textId="77777777" w:rsidR="007616F6" w:rsidRDefault="007616F6" w:rsidP="00077A52">
      <w:pPr>
        <w:spacing w:after="0" w:line="240" w:lineRule="auto"/>
        <w:jc w:val="both"/>
        <w:rPr>
          <w:rFonts w:ascii="Times New Roman" w:hAnsi="Times New Roman" w:cs="Times New Roman"/>
          <w:sz w:val="28"/>
          <w:szCs w:val="28"/>
          <w:lang w:val="kk-KZ"/>
        </w:rPr>
      </w:pPr>
    </w:p>
    <w:p w14:paraId="39CD0DEA" w14:textId="77777777" w:rsidR="007616F6" w:rsidRDefault="00591B2E" w:rsidP="00077A52">
      <w:pPr>
        <w:spacing w:after="0" w:line="240" w:lineRule="auto"/>
        <w:jc w:val="both"/>
        <w:rPr>
          <w:rFonts w:ascii="Times New Roman" w:hAnsi="Times New Roman" w:cs="Times New Roman"/>
          <w:sz w:val="28"/>
          <w:szCs w:val="28"/>
          <w:lang w:val="kk-KZ"/>
        </w:rPr>
      </w:pPr>
      <w:r w:rsidRPr="00591B2E">
        <w:rPr>
          <w:rFonts w:ascii="Times New Roman" w:hAnsi="Times New Roman" w:cs="Times New Roman"/>
          <w:noProof/>
          <w:sz w:val="28"/>
          <w:szCs w:val="28"/>
          <w:lang w:eastAsia="ru-RU"/>
        </w:rPr>
        <w:lastRenderedPageBreak/>
        <w:drawing>
          <wp:inline distT="0" distB="0" distL="0" distR="0" wp14:anchorId="3D03A40D" wp14:editId="4FB95493">
            <wp:extent cx="6031230" cy="8849360"/>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31230" cy="8849360"/>
                    </a:xfrm>
                    <a:prstGeom prst="rect">
                      <a:avLst/>
                    </a:prstGeom>
                  </pic:spPr>
                </pic:pic>
              </a:graphicData>
            </a:graphic>
          </wp:inline>
        </w:drawing>
      </w:r>
    </w:p>
    <w:p w14:paraId="0A9B9A2F" w14:textId="77777777" w:rsidR="00591B2E" w:rsidRDefault="00591B2E" w:rsidP="00077A52">
      <w:pPr>
        <w:spacing w:after="0" w:line="240" w:lineRule="auto"/>
        <w:jc w:val="both"/>
        <w:rPr>
          <w:rFonts w:ascii="Times New Roman" w:hAnsi="Times New Roman" w:cs="Times New Roman"/>
          <w:sz w:val="28"/>
          <w:szCs w:val="28"/>
          <w:lang w:val="kk-KZ"/>
        </w:rPr>
      </w:pPr>
    </w:p>
    <w:p w14:paraId="0E76BE31" w14:textId="77777777" w:rsidR="00591B2E" w:rsidRDefault="00700D04" w:rsidP="00077A52">
      <w:pPr>
        <w:spacing w:after="0" w:line="240" w:lineRule="auto"/>
        <w:jc w:val="both"/>
        <w:rPr>
          <w:rFonts w:ascii="Times New Roman" w:hAnsi="Times New Roman" w:cs="Times New Roman"/>
          <w:sz w:val="28"/>
          <w:szCs w:val="28"/>
          <w:lang w:val="kk-KZ"/>
        </w:rPr>
      </w:pPr>
      <w:r w:rsidRPr="00700D04">
        <w:rPr>
          <w:rFonts w:ascii="Times New Roman" w:hAnsi="Times New Roman" w:cs="Times New Roman"/>
          <w:noProof/>
          <w:sz w:val="28"/>
          <w:szCs w:val="28"/>
          <w:lang w:eastAsia="ru-RU"/>
        </w:rPr>
        <w:lastRenderedPageBreak/>
        <w:drawing>
          <wp:inline distT="0" distB="0" distL="0" distR="0" wp14:anchorId="13EE5AAE" wp14:editId="3A197F6E">
            <wp:extent cx="6031230" cy="8560435"/>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031230" cy="8560435"/>
                    </a:xfrm>
                    <a:prstGeom prst="rect">
                      <a:avLst/>
                    </a:prstGeom>
                  </pic:spPr>
                </pic:pic>
              </a:graphicData>
            </a:graphic>
          </wp:inline>
        </w:drawing>
      </w:r>
    </w:p>
    <w:p w14:paraId="7C6B0B5B" w14:textId="77777777" w:rsidR="00700D04" w:rsidRDefault="00700D04" w:rsidP="00077A52">
      <w:pPr>
        <w:spacing w:after="0" w:line="240" w:lineRule="auto"/>
        <w:jc w:val="both"/>
        <w:rPr>
          <w:rFonts w:ascii="Times New Roman" w:hAnsi="Times New Roman" w:cs="Times New Roman"/>
          <w:sz w:val="28"/>
          <w:szCs w:val="28"/>
          <w:lang w:val="kk-KZ"/>
        </w:rPr>
      </w:pPr>
    </w:p>
    <w:p w14:paraId="319F8CAF" w14:textId="77777777" w:rsidR="00700D04" w:rsidRDefault="00700D04" w:rsidP="00077A52">
      <w:pPr>
        <w:spacing w:after="0" w:line="240" w:lineRule="auto"/>
        <w:jc w:val="both"/>
        <w:rPr>
          <w:rFonts w:ascii="Times New Roman" w:hAnsi="Times New Roman" w:cs="Times New Roman"/>
          <w:sz w:val="28"/>
          <w:szCs w:val="28"/>
          <w:lang w:val="kk-KZ"/>
        </w:rPr>
      </w:pPr>
    </w:p>
    <w:p w14:paraId="50E4DB55" w14:textId="77777777" w:rsidR="00700D04" w:rsidRDefault="00700D04" w:rsidP="00077A52">
      <w:pPr>
        <w:spacing w:after="0" w:line="240" w:lineRule="auto"/>
        <w:jc w:val="both"/>
        <w:rPr>
          <w:rFonts w:ascii="Times New Roman" w:hAnsi="Times New Roman" w:cs="Times New Roman"/>
          <w:sz w:val="28"/>
          <w:szCs w:val="28"/>
          <w:lang w:val="kk-KZ"/>
        </w:rPr>
      </w:pPr>
    </w:p>
    <w:p w14:paraId="76BF29D6" w14:textId="77777777" w:rsidR="00700D04" w:rsidRDefault="000335E2" w:rsidP="00077A52">
      <w:pPr>
        <w:spacing w:after="0" w:line="240" w:lineRule="auto"/>
        <w:jc w:val="both"/>
        <w:rPr>
          <w:rFonts w:ascii="Times New Roman" w:hAnsi="Times New Roman" w:cs="Times New Roman"/>
          <w:sz w:val="28"/>
          <w:szCs w:val="28"/>
          <w:lang w:val="kk-KZ"/>
        </w:rPr>
      </w:pPr>
      <w:r w:rsidRPr="000335E2">
        <w:rPr>
          <w:rFonts w:ascii="Times New Roman" w:hAnsi="Times New Roman" w:cs="Times New Roman"/>
          <w:noProof/>
          <w:sz w:val="28"/>
          <w:szCs w:val="28"/>
          <w:lang w:eastAsia="ru-RU"/>
        </w:rPr>
        <w:lastRenderedPageBreak/>
        <w:drawing>
          <wp:inline distT="0" distB="0" distL="0" distR="0" wp14:anchorId="7F3A7DF7" wp14:editId="01FF793A">
            <wp:extent cx="6031230" cy="8691880"/>
            <wp:effectExtent l="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6031230" cy="8691880"/>
                    </a:xfrm>
                    <a:prstGeom prst="rect">
                      <a:avLst/>
                    </a:prstGeom>
                  </pic:spPr>
                </pic:pic>
              </a:graphicData>
            </a:graphic>
          </wp:inline>
        </w:drawing>
      </w:r>
    </w:p>
    <w:p w14:paraId="1EB4EE68" w14:textId="77777777" w:rsidR="000335E2" w:rsidRDefault="000335E2" w:rsidP="00077A52">
      <w:pPr>
        <w:spacing w:after="0" w:line="240" w:lineRule="auto"/>
        <w:jc w:val="both"/>
        <w:rPr>
          <w:rFonts w:ascii="Times New Roman" w:hAnsi="Times New Roman" w:cs="Times New Roman"/>
          <w:sz w:val="28"/>
          <w:szCs w:val="28"/>
          <w:lang w:val="kk-KZ"/>
        </w:rPr>
      </w:pPr>
    </w:p>
    <w:p w14:paraId="1E2AC268" w14:textId="77777777" w:rsidR="000335E2" w:rsidRDefault="000335E2" w:rsidP="00077A52">
      <w:pPr>
        <w:spacing w:after="0" w:line="240" w:lineRule="auto"/>
        <w:jc w:val="both"/>
        <w:rPr>
          <w:rFonts w:ascii="Times New Roman" w:hAnsi="Times New Roman" w:cs="Times New Roman"/>
          <w:sz w:val="28"/>
          <w:szCs w:val="28"/>
          <w:lang w:val="kk-KZ"/>
        </w:rPr>
      </w:pPr>
    </w:p>
    <w:p w14:paraId="6970D337" w14:textId="77777777" w:rsidR="000335E2" w:rsidRDefault="000335E2" w:rsidP="00077A52">
      <w:pPr>
        <w:spacing w:after="0" w:line="240" w:lineRule="auto"/>
        <w:jc w:val="both"/>
        <w:rPr>
          <w:rFonts w:ascii="Times New Roman" w:hAnsi="Times New Roman" w:cs="Times New Roman"/>
          <w:sz w:val="28"/>
          <w:szCs w:val="28"/>
          <w:lang w:val="kk-KZ"/>
        </w:rPr>
      </w:pPr>
    </w:p>
    <w:p w14:paraId="2863D11B" w14:textId="77777777" w:rsidR="000335E2" w:rsidRDefault="00BE0673" w:rsidP="00077A52">
      <w:pPr>
        <w:spacing w:after="0" w:line="240" w:lineRule="auto"/>
        <w:jc w:val="both"/>
        <w:rPr>
          <w:rFonts w:ascii="Times New Roman" w:hAnsi="Times New Roman" w:cs="Times New Roman"/>
          <w:sz w:val="28"/>
          <w:szCs w:val="28"/>
          <w:lang w:val="kk-KZ"/>
        </w:rPr>
      </w:pPr>
      <w:r w:rsidRPr="00BE0673">
        <w:rPr>
          <w:rFonts w:ascii="Times New Roman" w:hAnsi="Times New Roman" w:cs="Times New Roman"/>
          <w:noProof/>
          <w:sz w:val="28"/>
          <w:szCs w:val="28"/>
          <w:lang w:eastAsia="ru-RU"/>
        </w:rPr>
        <w:drawing>
          <wp:inline distT="0" distB="0" distL="0" distR="0" wp14:anchorId="40DA495D" wp14:editId="113D3D79">
            <wp:extent cx="6031230" cy="8688705"/>
            <wp:effectExtent l="0" t="0" r="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6031230" cy="8688705"/>
                    </a:xfrm>
                    <a:prstGeom prst="rect">
                      <a:avLst/>
                    </a:prstGeom>
                  </pic:spPr>
                </pic:pic>
              </a:graphicData>
            </a:graphic>
          </wp:inline>
        </w:drawing>
      </w:r>
    </w:p>
    <w:p w14:paraId="1859B068" w14:textId="77777777" w:rsidR="00BE0673" w:rsidRDefault="00BE0673" w:rsidP="00077A52">
      <w:pPr>
        <w:spacing w:after="0" w:line="240" w:lineRule="auto"/>
        <w:jc w:val="both"/>
        <w:rPr>
          <w:rFonts w:ascii="Times New Roman" w:hAnsi="Times New Roman" w:cs="Times New Roman"/>
          <w:sz w:val="28"/>
          <w:szCs w:val="28"/>
          <w:lang w:val="kk-KZ"/>
        </w:rPr>
      </w:pPr>
    </w:p>
    <w:p w14:paraId="43D15714" w14:textId="77777777" w:rsidR="00BE0673" w:rsidRDefault="00316940" w:rsidP="00077A52">
      <w:pPr>
        <w:spacing w:after="0" w:line="240" w:lineRule="auto"/>
        <w:jc w:val="both"/>
        <w:rPr>
          <w:rFonts w:ascii="Times New Roman" w:hAnsi="Times New Roman" w:cs="Times New Roman"/>
          <w:sz w:val="28"/>
          <w:szCs w:val="28"/>
          <w:lang w:val="kk-KZ"/>
        </w:rPr>
      </w:pPr>
      <w:r w:rsidRPr="00316940">
        <w:rPr>
          <w:rFonts w:ascii="Times New Roman" w:hAnsi="Times New Roman" w:cs="Times New Roman"/>
          <w:noProof/>
          <w:sz w:val="28"/>
          <w:szCs w:val="28"/>
          <w:lang w:eastAsia="ru-RU"/>
        </w:rPr>
        <w:lastRenderedPageBreak/>
        <w:drawing>
          <wp:inline distT="0" distB="0" distL="0" distR="0" wp14:anchorId="756BF66A" wp14:editId="49D927D5">
            <wp:extent cx="6031230" cy="8582660"/>
            <wp:effectExtent l="0" t="0" r="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031230" cy="8582660"/>
                    </a:xfrm>
                    <a:prstGeom prst="rect">
                      <a:avLst/>
                    </a:prstGeom>
                  </pic:spPr>
                </pic:pic>
              </a:graphicData>
            </a:graphic>
          </wp:inline>
        </w:drawing>
      </w:r>
    </w:p>
    <w:p w14:paraId="5106772D" w14:textId="77777777" w:rsidR="00316940" w:rsidRDefault="00316940" w:rsidP="00077A52">
      <w:pPr>
        <w:spacing w:after="0" w:line="240" w:lineRule="auto"/>
        <w:jc w:val="both"/>
        <w:rPr>
          <w:rFonts w:ascii="Times New Roman" w:hAnsi="Times New Roman" w:cs="Times New Roman"/>
          <w:sz w:val="28"/>
          <w:szCs w:val="28"/>
          <w:lang w:val="kk-KZ"/>
        </w:rPr>
      </w:pPr>
    </w:p>
    <w:p w14:paraId="0016DC2F" w14:textId="77777777" w:rsidR="00316940" w:rsidRDefault="00316940" w:rsidP="00077A52">
      <w:pPr>
        <w:spacing w:after="0" w:line="240" w:lineRule="auto"/>
        <w:jc w:val="both"/>
        <w:rPr>
          <w:rFonts w:ascii="Times New Roman" w:hAnsi="Times New Roman" w:cs="Times New Roman"/>
          <w:sz w:val="28"/>
          <w:szCs w:val="28"/>
          <w:lang w:val="kk-KZ"/>
        </w:rPr>
      </w:pPr>
    </w:p>
    <w:p w14:paraId="08099A98" w14:textId="77777777" w:rsidR="00316940" w:rsidRDefault="00270733" w:rsidP="00077A52">
      <w:pPr>
        <w:spacing w:after="0" w:line="240" w:lineRule="auto"/>
        <w:jc w:val="both"/>
        <w:rPr>
          <w:rFonts w:ascii="Times New Roman" w:hAnsi="Times New Roman" w:cs="Times New Roman"/>
          <w:sz w:val="28"/>
          <w:szCs w:val="28"/>
          <w:lang w:val="kk-KZ"/>
        </w:rPr>
      </w:pPr>
      <w:r w:rsidRPr="00270733">
        <w:rPr>
          <w:rFonts w:ascii="Times New Roman" w:hAnsi="Times New Roman" w:cs="Times New Roman"/>
          <w:noProof/>
          <w:sz w:val="28"/>
          <w:szCs w:val="28"/>
          <w:lang w:eastAsia="ru-RU"/>
        </w:rPr>
        <w:lastRenderedPageBreak/>
        <w:drawing>
          <wp:inline distT="0" distB="0" distL="0" distR="0" wp14:anchorId="2ADA02CD" wp14:editId="08AA45F2">
            <wp:extent cx="6031230" cy="8679180"/>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6031230" cy="8679180"/>
                    </a:xfrm>
                    <a:prstGeom prst="rect">
                      <a:avLst/>
                    </a:prstGeom>
                  </pic:spPr>
                </pic:pic>
              </a:graphicData>
            </a:graphic>
          </wp:inline>
        </w:drawing>
      </w:r>
    </w:p>
    <w:p w14:paraId="737C7071" w14:textId="77777777" w:rsidR="00270733" w:rsidRDefault="00270733" w:rsidP="00077A52">
      <w:pPr>
        <w:spacing w:after="0" w:line="240" w:lineRule="auto"/>
        <w:jc w:val="both"/>
        <w:rPr>
          <w:rFonts w:ascii="Times New Roman" w:hAnsi="Times New Roman" w:cs="Times New Roman"/>
          <w:sz w:val="28"/>
          <w:szCs w:val="28"/>
          <w:lang w:val="kk-KZ"/>
        </w:rPr>
      </w:pPr>
    </w:p>
    <w:p w14:paraId="07F28187" w14:textId="77777777" w:rsidR="00270733" w:rsidRDefault="00270733" w:rsidP="00077A52">
      <w:pPr>
        <w:spacing w:after="0" w:line="240" w:lineRule="auto"/>
        <w:jc w:val="both"/>
        <w:rPr>
          <w:rFonts w:ascii="Times New Roman" w:hAnsi="Times New Roman" w:cs="Times New Roman"/>
          <w:sz w:val="28"/>
          <w:szCs w:val="28"/>
          <w:lang w:val="kk-KZ"/>
        </w:rPr>
      </w:pPr>
    </w:p>
    <w:p w14:paraId="7D5FDDA6" w14:textId="77777777" w:rsidR="00270733" w:rsidRDefault="00E557B2" w:rsidP="00077A52">
      <w:pPr>
        <w:spacing w:after="0" w:line="240" w:lineRule="auto"/>
        <w:jc w:val="both"/>
        <w:rPr>
          <w:rFonts w:ascii="Times New Roman" w:hAnsi="Times New Roman" w:cs="Times New Roman"/>
          <w:sz w:val="28"/>
          <w:szCs w:val="28"/>
          <w:lang w:val="kk-KZ"/>
        </w:rPr>
      </w:pPr>
      <w:r w:rsidRPr="00E557B2">
        <w:rPr>
          <w:rFonts w:ascii="Times New Roman" w:hAnsi="Times New Roman" w:cs="Times New Roman"/>
          <w:noProof/>
          <w:sz w:val="28"/>
          <w:szCs w:val="28"/>
          <w:lang w:eastAsia="ru-RU"/>
        </w:rPr>
        <w:lastRenderedPageBreak/>
        <w:drawing>
          <wp:inline distT="0" distB="0" distL="0" distR="0" wp14:anchorId="074A15BB" wp14:editId="40305EFB">
            <wp:extent cx="6031230" cy="8743950"/>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031230" cy="8743950"/>
                    </a:xfrm>
                    <a:prstGeom prst="rect">
                      <a:avLst/>
                    </a:prstGeom>
                  </pic:spPr>
                </pic:pic>
              </a:graphicData>
            </a:graphic>
          </wp:inline>
        </w:drawing>
      </w:r>
    </w:p>
    <w:p w14:paraId="61C71FB1" w14:textId="77777777" w:rsidR="00E557B2" w:rsidRDefault="00E557B2" w:rsidP="00077A52">
      <w:pPr>
        <w:spacing w:after="0" w:line="240" w:lineRule="auto"/>
        <w:jc w:val="both"/>
        <w:rPr>
          <w:rFonts w:ascii="Times New Roman" w:hAnsi="Times New Roman" w:cs="Times New Roman"/>
          <w:sz w:val="28"/>
          <w:szCs w:val="28"/>
          <w:lang w:val="kk-KZ"/>
        </w:rPr>
      </w:pPr>
    </w:p>
    <w:p w14:paraId="2F17A2D7" w14:textId="77777777" w:rsidR="00E557B2" w:rsidRDefault="00E557B2" w:rsidP="00077A52">
      <w:pPr>
        <w:spacing w:after="0" w:line="240" w:lineRule="auto"/>
        <w:jc w:val="both"/>
        <w:rPr>
          <w:rFonts w:ascii="Times New Roman" w:hAnsi="Times New Roman" w:cs="Times New Roman"/>
          <w:sz w:val="28"/>
          <w:szCs w:val="28"/>
          <w:lang w:val="kk-KZ"/>
        </w:rPr>
      </w:pPr>
    </w:p>
    <w:p w14:paraId="38CEEE45" w14:textId="77777777" w:rsidR="00E557B2" w:rsidRDefault="0020638E" w:rsidP="00077A52">
      <w:pPr>
        <w:spacing w:after="0" w:line="240" w:lineRule="auto"/>
        <w:jc w:val="both"/>
        <w:rPr>
          <w:rFonts w:ascii="Times New Roman" w:hAnsi="Times New Roman" w:cs="Times New Roman"/>
          <w:sz w:val="28"/>
          <w:szCs w:val="28"/>
          <w:lang w:val="kk-KZ"/>
        </w:rPr>
      </w:pPr>
      <w:r w:rsidRPr="0020638E">
        <w:rPr>
          <w:rFonts w:ascii="Times New Roman" w:hAnsi="Times New Roman" w:cs="Times New Roman"/>
          <w:noProof/>
          <w:sz w:val="28"/>
          <w:szCs w:val="28"/>
          <w:lang w:eastAsia="ru-RU"/>
        </w:rPr>
        <w:lastRenderedPageBreak/>
        <w:drawing>
          <wp:inline distT="0" distB="0" distL="0" distR="0" wp14:anchorId="1AB897EE" wp14:editId="36A949A6">
            <wp:extent cx="6031230" cy="8979535"/>
            <wp:effectExtent l="0" t="0" r="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6031230" cy="8979535"/>
                    </a:xfrm>
                    <a:prstGeom prst="rect">
                      <a:avLst/>
                    </a:prstGeom>
                  </pic:spPr>
                </pic:pic>
              </a:graphicData>
            </a:graphic>
          </wp:inline>
        </w:drawing>
      </w:r>
    </w:p>
    <w:p w14:paraId="75979093" w14:textId="77777777" w:rsidR="0020638E" w:rsidRDefault="0020638E" w:rsidP="00077A52">
      <w:pPr>
        <w:spacing w:after="0" w:line="240" w:lineRule="auto"/>
        <w:jc w:val="both"/>
        <w:rPr>
          <w:rFonts w:ascii="Times New Roman" w:hAnsi="Times New Roman" w:cs="Times New Roman"/>
          <w:sz w:val="28"/>
          <w:szCs w:val="28"/>
          <w:lang w:val="kk-KZ"/>
        </w:rPr>
      </w:pPr>
    </w:p>
    <w:p w14:paraId="52924A7E" w14:textId="77777777" w:rsidR="0020638E" w:rsidRDefault="00CF18D3" w:rsidP="00077A52">
      <w:pPr>
        <w:spacing w:after="0" w:line="240" w:lineRule="auto"/>
        <w:jc w:val="both"/>
        <w:rPr>
          <w:rFonts w:ascii="Times New Roman" w:hAnsi="Times New Roman" w:cs="Times New Roman"/>
          <w:sz w:val="28"/>
          <w:szCs w:val="28"/>
          <w:lang w:val="kk-KZ"/>
        </w:rPr>
      </w:pPr>
      <w:r w:rsidRPr="00CF18D3">
        <w:rPr>
          <w:rFonts w:ascii="Times New Roman" w:hAnsi="Times New Roman" w:cs="Times New Roman"/>
          <w:noProof/>
          <w:sz w:val="28"/>
          <w:szCs w:val="28"/>
          <w:lang w:eastAsia="ru-RU"/>
        </w:rPr>
        <w:drawing>
          <wp:inline distT="0" distB="0" distL="0" distR="0" wp14:anchorId="177B2406" wp14:editId="6A21AEED">
            <wp:extent cx="6031230" cy="8538210"/>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6031230" cy="8538210"/>
                    </a:xfrm>
                    <a:prstGeom prst="rect">
                      <a:avLst/>
                    </a:prstGeom>
                  </pic:spPr>
                </pic:pic>
              </a:graphicData>
            </a:graphic>
          </wp:inline>
        </w:drawing>
      </w:r>
    </w:p>
    <w:p w14:paraId="51409D9D" w14:textId="77777777" w:rsidR="00CF18D3" w:rsidRDefault="00CF18D3" w:rsidP="00077A52">
      <w:pPr>
        <w:spacing w:after="0" w:line="240" w:lineRule="auto"/>
        <w:jc w:val="both"/>
        <w:rPr>
          <w:rFonts w:ascii="Times New Roman" w:hAnsi="Times New Roman" w:cs="Times New Roman"/>
          <w:sz w:val="28"/>
          <w:szCs w:val="28"/>
          <w:lang w:val="kk-KZ"/>
        </w:rPr>
      </w:pPr>
    </w:p>
    <w:p w14:paraId="36EB61B5" w14:textId="77777777" w:rsidR="00CF18D3" w:rsidRDefault="00CF18D3" w:rsidP="00077A52">
      <w:pPr>
        <w:spacing w:after="0" w:line="240" w:lineRule="auto"/>
        <w:jc w:val="both"/>
        <w:rPr>
          <w:rFonts w:ascii="Times New Roman" w:hAnsi="Times New Roman" w:cs="Times New Roman"/>
          <w:sz w:val="28"/>
          <w:szCs w:val="28"/>
          <w:lang w:val="kk-KZ"/>
        </w:rPr>
      </w:pPr>
    </w:p>
    <w:p w14:paraId="7F103624" w14:textId="77777777" w:rsidR="00CF18D3" w:rsidRDefault="00CF18D3" w:rsidP="00077A52">
      <w:pPr>
        <w:spacing w:after="0" w:line="240" w:lineRule="auto"/>
        <w:jc w:val="both"/>
        <w:rPr>
          <w:rFonts w:ascii="Times New Roman" w:hAnsi="Times New Roman" w:cs="Times New Roman"/>
          <w:sz w:val="28"/>
          <w:szCs w:val="28"/>
          <w:lang w:val="kk-KZ"/>
        </w:rPr>
      </w:pPr>
    </w:p>
    <w:p w14:paraId="2BF9F7AB" w14:textId="77777777" w:rsidR="00CF18D3" w:rsidRDefault="005840B2" w:rsidP="00077A52">
      <w:pPr>
        <w:spacing w:after="0" w:line="240" w:lineRule="auto"/>
        <w:jc w:val="both"/>
        <w:rPr>
          <w:rFonts w:ascii="Times New Roman" w:hAnsi="Times New Roman" w:cs="Times New Roman"/>
          <w:sz w:val="28"/>
          <w:szCs w:val="28"/>
          <w:lang w:val="kk-KZ"/>
        </w:rPr>
      </w:pPr>
      <w:r w:rsidRPr="005840B2">
        <w:rPr>
          <w:rFonts w:ascii="Times New Roman" w:hAnsi="Times New Roman" w:cs="Times New Roman"/>
          <w:noProof/>
          <w:sz w:val="28"/>
          <w:szCs w:val="28"/>
          <w:lang w:eastAsia="ru-RU"/>
        </w:rPr>
        <w:drawing>
          <wp:inline distT="0" distB="0" distL="0" distR="0" wp14:anchorId="2940B582" wp14:editId="327FF5EC">
            <wp:extent cx="6031230" cy="8899525"/>
            <wp:effectExtent l="0" t="0" r="0"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6031230" cy="8899525"/>
                    </a:xfrm>
                    <a:prstGeom prst="rect">
                      <a:avLst/>
                    </a:prstGeom>
                  </pic:spPr>
                </pic:pic>
              </a:graphicData>
            </a:graphic>
          </wp:inline>
        </w:drawing>
      </w:r>
    </w:p>
    <w:p w14:paraId="2F9F26E0" w14:textId="77777777" w:rsidR="005840B2" w:rsidRDefault="005840B2" w:rsidP="00077A52">
      <w:pPr>
        <w:spacing w:after="0" w:line="240" w:lineRule="auto"/>
        <w:jc w:val="both"/>
        <w:rPr>
          <w:rFonts w:ascii="Times New Roman" w:hAnsi="Times New Roman" w:cs="Times New Roman"/>
          <w:sz w:val="28"/>
          <w:szCs w:val="28"/>
          <w:lang w:val="kk-KZ"/>
        </w:rPr>
      </w:pPr>
    </w:p>
    <w:p w14:paraId="07A32B5B" w14:textId="77777777" w:rsidR="005840B2" w:rsidRDefault="005840B2" w:rsidP="00077A52">
      <w:pPr>
        <w:spacing w:after="0" w:line="240" w:lineRule="auto"/>
        <w:jc w:val="both"/>
        <w:rPr>
          <w:rFonts w:ascii="Times New Roman" w:hAnsi="Times New Roman" w:cs="Times New Roman"/>
          <w:sz w:val="28"/>
          <w:szCs w:val="28"/>
          <w:lang w:val="kk-KZ"/>
        </w:rPr>
      </w:pPr>
    </w:p>
    <w:p w14:paraId="19C2FC95" w14:textId="77777777" w:rsidR="005840B2" w:rsidRDefault="00665C14" w:rsidP="00077A52">
      <w:pPr>
        <w:spacing w:after="0" w:line="240" w:lineRule="auto"/>
        <w:jc w:val="both"/>
        <w:rPr>
          <w:rFonts w:ascii="Times New Roman" w:hAnsi="Times New Roman" w:cs="Times New Roman"/>
          <w:sz w:val="28"/>
          <w:szCs w:val="28"/>
          <w:lang w:val="kk-KZ"/>
        </w:rPr>
      </w:pPr>
      <w:r w:rsidRPr="00665C14">
        <w:rPr>
          <w:rFonts w:ascii="Times New Roman" w:hAnsi="Times New Roman" w:cs="Times New Roman"/>
          <w:noProof/>
          <w:sz w:val="28"/>
          <w:szCs w:val="28"/>
          <w:lang w:eastAsia="ru-RU"/>
        </w:rPr>
        <w:drawing>
          <wp:inline distT="0" distB="0" distL="0" distR="0" wp14:anchorId="720A3353" wp14:editId="0C5FFA21">
            <wp:extent cx="6031230" cy="8644890"/>
            <wp:effectExtent l="0" t="0" r="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031230" cy="8644890"/>
                    </a:xfrm>
                    <a:prstGeom prst="rect">
                      <a:avLst/>
                    </a:prstGeom>
                  </pic:spPr>
                </pic:pic>
              </a:graphicData>
            </a:graphic>
          </wp:inline>
        </w:drawing>
      </w:r>
    </w:p>
    <w:p w14:paraId="68608E48" w14:textId="77777777" w:rsidR="00665C14" w:rsidRDefault="00665C14" w:rsidP="00077A52">
      <w:pPr>
        <w:spacing w:after="0" w:line="240" w:lineRule="auto"/>
        <w:jc w:val="both"/>
        <w:rPr>
          <w:rFonts w:ascii="Times New Roman" w:hAnsi="Times New Roman" w:cs="Times New Roman"/>
          <w:sz w:val="28"/>
          <w:szCs w:val="28"/>
          <w:lang w:val="kk-KZ"/>
        </w:rPr>
      </w:pPr>
    </w:p>
    <w:p w14:paraId="5B3F5C29" w14:textId="77777777" w:rsidR="00665C14" w:rsidRDefault="00665C14" w:rsidP="00077A52">
      <w:pPr>
        <w:spacing w:after="0" w:line="240" w:lineRule="auto"/>
        <w:jc w:val="both"/>
        <w:rPr>
          <w:rFonts w:ascii="Times New Roman" w:hAnsi="Times New Roman" w:cs="Times New Roman"/>
          <w:sz w:val="28"/>
          <w:szCs w:val="28"/>
          <w:lang w:val="kk-KZ"/>
        </w:rPr>
      </w:pPr>
    </w:p>
    <w:p w14:paraId="28BF8256" w14:textId="77777777" w:rsidR="00665C14" w:rsidRDefault="00AF2F67" w:rsidP="00077A52">
      <w:pPr>
        <w:spacing w:after="0" w:line="240" w:lineRule="auto"/>
        <w:jc w:val="both"/>
        <w:rPr>
          <w:rFonts w:ascii="Times New Roman" w:hAnsi="Times New Roman" w:cs="Times New Roman"/>
          <w:sz w:val="28"/>
          <w:szCs w:val="28"/>
          <w:lang w:val="kk-KZ"/>
        </w:rPr>
      </w:pPr>
      <w:r w:rsidRPr="00AF2F67">
        <w:rPr>
          <w:rFonts w:ascii="Times New Roman" w:hAnsi="Times New Roman" w:cs="Times New Roman"/>
          <w:noProof/>
          <w:sz w:val="28"/>
          <w:szCs w:val="28"/>
          <w:lang w:eastAsia="ru-RU"/>
        </w:rPr>
        <w:drawing>
          <wp:inline distT="0" distB="0" distL="0" distR="0" wp14:anchorId="590B8AF2" wp14:editId="2ADE4047">
            <wp:extent cx="6031230" cy="8556625"/>
            <wp:effectExtent l="0" t="0" r="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031230" cy="8556625"/>
                    </a:xfrm>
                    <a:prstGeom prst="rect">
                      <a:avLst/>
                    </a:prstGeom>
                  </pic:spPr>
                </pic:pic>
              </a:graphicData>
            </a:graphic>
          </wp:inline>
        </w:drawing>
      </w:r>
    </w:p>
    <w:p w14:paraId="55F7F73B" w14:textId="77777777" w:rsidR="00AF2F67" w:rsidRDefault="00AF2F67" w:rsidP="00077A52">
      <w:pPr>
        <w:spacing w:after="0" w:line="240" w:lineRule="auto"/>
        <w:jc w:val="both"/>
        <w:rPr>
          <w:rFonts w:ascii="Times New Roman" w:hAnsi="Times New Roman" w:cs="Times New Roman"/>
          <w:sz w:val="28"/>
          <w:szCs w:val="28"/>
          <w:lang w:val="kk-KZ"/>
        </w:rPr>
      </w:pPr>
    </w:p>
    <w:p w14:paraId="24D4720B" w14:textId="77777777" w:rsidR="00AF2F67" w:rsidRDefault="00AF2F67" w:rsidP="00077A52">
      <w:pPr>
        <w:spacing w:after="0" w:line="240" w:lineRule="auto"/>
        <w:jc w:val="both"/>
        <w:rPr>
          <w:rFonts w:ascii="Times New Roman" w:hAnsi="Times New Roman" w:cs="Times New Roman"/>
          <w:sz w:val="28"/>
          <w:szCs w:val="28"/>
          <w:lang w:val="kk-KZ"/>
        </w:rPr>
      </w:pPr>
    </w:p>
    <w:p w14:paraId="0527E126" w14:textId="77777777" w:rsidR="00AF2F67" w:rsidRDefault="005F4091" w:rsidP="00077A52">
      <w:pPr>
        <w:spacing w:after="0" w:line="240" w:lineRule="auto"/>
        <w:jc w:val="both"/>
        <w:rPr>
          <w:rFonts w:ascii="Times New Roman" w:hAnsi="Times New Roman" w:cs="Times New Roman"/>
          <w:sz w:val="28"/>
          <w:szCs w:val="28"/>
          <w:lang w:val="kk-KZ"/>
        </w:rPr>
      </w:pPr>
      <w:r w:rsidRPr="005F4091">
        <w:rPr>
          <w:rFonts w:ascii="Times New Roman" w:hAnsi="Times New Roman" w:cs="Times New Roman"/>
          <w:noProof/>
          <w:sz w:val="28"/>
          <w:szCs w:val="28"/>
          <w:lang w:eastAsia="ru-RU"/>
        </w:rPr>
        <w:drawing>
          <wp:inline distT="0" distB="0" distL="0" distR="0" wp14:anchorId="2B54BFE2" wp14:editId="6D51FDA4">
            <wp:extent cx="6031230" cy="8712835"/>
            <wp:effectExtent l="0" t="0" r="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6031230" cy="8712835"/>
                    </a:xfrm>
                    <a:prstGeom prst="rect">
                      <a:avLst/>
                    </a:prstGeom>
                  </pic:spPr>
                </pic:pic>
              </a:graphicData>
            </a:graphic>
          </wp:inline>
        </w:drawing>
      </w:r>
    </w:p>
    <w:p w14:paraId="65F5176A" w14:textId="77777777" w:rsidR="005F4091" w:rsidRDefault="005F4091" w:rsidP="00077A52">
      <w:pPr>
        <w:spacing w:after="0" w:line="240" w:lineRule="auto"/>
        <w:jc w:val="both"/>
        <w:rPr>
          <w:rFonts w:ascii="Times New Roman" w:hAnsi="Times New Roman" w:cs="Times New Roman"/>
          <w:sz w:val="28"/>
          <w:szCs w:val="28"/>
          <w:lang w:val="kk-KZ"/>
        </w:rPr>
      </w:pPr>
    </w:p>
    <w:p w14:paraId="06902896" w14:textId="77777777" w:rsidR="005F4091" w:rsidRDefault="005F4091" w:rsidP="00077A52">
      <w:pPr>
        <w:spacing w:after="0" w:line="240" w:lineRule="auto"/>
        <w:jc w:val="both"/>
        <w:rPr>
          <w:rFonts w:ascii="Times New Roman" w:hAnsi="Times New Roman" w:cs="Times New Roman"/>
          <w:sz w:val="28"/>
          <w:szCs w:val="28"/>
          <w:lang w:val="kk-KZ"/>
        </w:rPr>
      </w:pPr>
    </w:p>
    <w:p w14:paraId="19DDB99C" w14:textId="605BB479" w:rsidR="00103FEC" w:rsidRDefault="00103FEC" w:rsidP="00077A52">
      <w:pPr>
        <w:spacing w:after="0" w:line="240" w:lineRule="auto"/>
        <w:jc w:val="both"/>
        <w:rPr>
          <w:rFonts w:ascii="Times New Roman" w:hAnsi="Times New Roman" w:cs="Times New Roman"/>
          <w:sz w:val="28"/>
          <w:szCs w:val="28"/>
          <w:lang w:val="kk-KZ"/>
        </w:rPr>
      </w:pPr>
      <w:r w:rsidRPr="00103FEC">
        <w:rPr>
          <w:rFonts w:ascii="Times New Roman" w:hAnsi="Times New Roman" w:cs="Times New Roman"/>
          <w:noProof/>
          <w:sz w:val="28"/>
          <w:szCs w:val="28"/>
          <w:lang w:eastAsia="ru-RU"/>
        </w:rPr>
        <w:drawing>
          <wp:inline distT="0" distB="0" distL="0" distR="0" wp14:anchorId="7D7C73C9" wp14:editId="2A72E5EC">
            <wp:extent cx="6031230" cy="8881110"/>
            <wp:effectExtent l="0" t="0" r="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031230" cy="8881110"/>
                    </a:xfrm>
                    <a:prstGeom prst="rect">
                      <a:avLst/>
                    </a:prstGeom>
                  </pic:spPr>
                </pic:pic>
              </a:graphicData>
            </a:graphic>
          </wp:inline>
        </w:drawing>
      </w:r>
    </w:p>
    <w:p w14:paraId="6A2646F9" w14:textId="77777777" w:rsidR="00103FEC" w:rsidRDefault="00163BFB" w:rsidP="00077A52">
      <w:pPr>
        <w:spacing w:after="0" w:line="240" w:lineRule="auto"/>
        <w:jc w:val="both"/>
        <w:rPr>
          <w:rFonts w:ascii="Times New Roman" w:hAnsi="Times New Roman" w:cs="Times New Roman"/>
          <w:sz w:val="28"/>
          <w:szCs w:val="28"/>
          <w:lang w:val="kk-KZ"/>
        </w:rPr>
      </w:pPr>
      <w:r w:rsidRPr="00163BFB">
        <w:rPr>
          <w:rFonts w:ascii="Times New Roman" w:hAnsi="Times New Roman" w:cs="Times New Roman"/>
          <w:noProof/>
          <w:sz w:val="28"/>
          <w:szCs w:val="28"/>
          <w:lang w:eastAsia="ru-RU"/>
        </w:rPr>
        <w:lastRenderedPageBreak/>
        <w:drawing>
          <wp:inline distT="0" distB="0" distL="0" distR="0" wp14:anchorId="14EB6AF9" wp14:editId="26739CF0">
            <wp:extent cx="6031230" cy="902208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031230" cy="9022080"/>
                    </a:xfrm>
                    <a:prstGeom prst="rect">
                      <a:avLst/>
                    </a:prstGeom>
                  </pic:spPr>
                </pic:pic>
              </a:graphicData>
            </a:graphic>
          </wp:inline>
        </w:drawing>
      </w:r>
    </w:p>
    <w:p w14:paraId="597DAC3A" w14:textId="77777777" w:rsidR="00163BFB" w:rsidRDefault="003B0BC1" w:rsidP="00077A52">
      <w:pPr>
        <w:spacing w:after="0" w:line="240" w:lineRule="auto"/>
        <w:jc w:val="both"/>
        <w:rPr>
          <w:rFonts w:ascii="Times New Roman" w:hAnsi="Times New Roman" w:cs="Times New Roman"/>
          <w:sz w:val="28"/>
          <w:szCs w:val="28"/>
          <w:lang w:val="kk-KZ"/>
        </w:rPr>
      </w:pPr>
      <w:r w:rsidRPr="003B0BC1">
        <w:rPr>
          <w:rFonts w:ascii="Times New Roman" w:hAnsi="Times New Roman" w:cs="Times New Roman"/>
          <w:noProof/>
          <w:sz w:val="28"/>
          <w:szCs w:val="28"/>
          <w:lang w:eastAsia="ru-RU"/>
        </w:rPr>
        <w:lastRenderedPageBreak/>
        <w:drawing>
          <wp:inline distT="0" distB="0" distL="0" distR="0" wp14:anchorId="3C586BCB" wp14:editId="272C24F6">
            <wp:extent cx="6031230" cy="9130030"/>
            <wp:effectExtent l="0" t="0" r="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6031230" cy="9130030"/>
                    </a:xfrm>
                    <a:prstGeom prst="rect">
                      <a:avLst/>
                    </a:prstGeom>
                  </pic:spPr>
                </pic:pic>
              </a:graphicData>
            </a:graphic>
          </wp:inline>
        </w:drawing>
      </w:r>
    </w:p>
    <w:p w14:paraId="04BF4377" w14:textId="77777777" w:rsidR="003B0BC1" w:rsidRDefault="00AE2FBB" w:rsidP="00077A52">
      <w:pPr>
        <w:spacing w:after="0" w:line="240" w:lineRule="auto"/>
        <w:jc w:val="both"/>
        <w:rPr>
          <w:rFonts w:ascii="Times New Roman" w:hAnsi="Times New Roman" w:cs="Times New Roman"/>
          <w:sz w:val="28"/>
          <w:szCs w:val="28"/>
          <w:lang w:val="kk-KZ"/>
        </w:rPr>
      </w:pPr>
      <w:r w:rsidRPr="00AE2FBB">
        <w:rPr>
          <w:rFonts w:ascii="Times New Roman" w:hAnsi="Times New Roman" w:cs="Times New Roman"/>
          <w:noProof/>
          <w:sz w:val="28"/>
          <w:szCs w:val="28"/>
          <w:lang w:eastAsia="ru-RU"/>
        </w:rPr>
        <w:lastRenderedPageBreak/>
        <w:drawing>
          <wp:inline distT="0" distB="0" distL="0" distR="0" wp14:anchorId="6392BF84" wp14:editId="0FCA161B">
            <wp:extent cx="6031230" cy="9119235"/>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031230" cy="9119235"/>
                    </a:xfrm>
                    <a:prstGeom prst="rect">
                      <a:avLst/>
                    </a:prstGeom>
                  </pic:spPr>
                </pic:pic>
              </a:graphicData>
            </a:graphic>
          </wp:inline>
        </w:drawing>
      </w:r>
    </w:p>
    <w:p w14:paraId="388BEB05" w14:textId="77777777" w:rsidR="00AE2FBB" w:rsidRDefault="00E70FD4" w:rsidP="00077A52">
      <w:pPr>
        <w:spacing w:after="0" w:line="240" w:lineRule="auto"/>
        <w:jc w:val="both"/>
        <w:rPr>
          <w:rFonts w:ascii="Times New Roman" w:hAnsi="Times New Roman" w:cs="Times New Roman"/>
          <w:sz w:val="28"/>
          <w:szCs w:val="28"/>
          <w:lang w:val="kk-KZ"/>
        </w:rPr>
      </w:pPr>
      <w:r w:rsidRPr="00E70FD4">
        <w:rPr>
          <w:rFonts w:ascii="Times New Roman" w:hAnsi="Times New Roman" w:cs="Times New Roman"/>
          <w:noProof/>
          <w:sz w:val="28"/>
          <w:szCs w:val="28"/>
          <w:lang w:eastAsia="ru-RU"/>
        </w:rPr>
        <w:lastRenderedPageBreak/>
        <w:drawing>
          <wp:inline distT="0" distB="0" distL="0" distR="0" wp14:anchorId="56BEB38B" wp14:editId="6CFABC00">
            <wp:extent cx="6031230" cy="8568055"/>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031230" cy="8568055"/>
                    </a:xfrm>
                    <a:prstGeom prst="rect">
                      <a:avLst/>
                    </a:prstGeom>
                  </pic:spPr>
                </pic:pic>
              </a:graphicData>
            </a:graphic>
          </wp:inline>
        </w:drawing>
      </w:r>
    </w:p>
    <w:p w14:paraId="6AC400E5" w14:textId="77777777" w:rsidR="00E70FD4" w:rsidRDefault="00E70FD4" w:rsidP="00077A52">
      <w:pPr>
        <w:spacing w:after="0" w:line="240" w:lineRule="auto"/>
        <w:jc w:val="both"/>
        <w:rPr>
          <w:rFonts w:ascii="Times New Roman" w:hAnsi="Times New Roman" w:cs="Times New Roman"/>
          <w:sz w:val="28"/>
          <w:szCs w:val="28"/>
          <w:lang w:val="kk-KZ"/>
        </w:rPr>
      </w:pPr>
    </w:p>
    <w:p w14:paraId="7C634879" w14:textId="77777777" w:rsidR="00E70FD4" w:rsidRDefault="00E70FD4" w:rsidP="00077A52">
      <w:pPr>
        <w:spacing w:after="0" w:line="240" w:lineRule="auto"/>
        <w:jc w:val="both"/>
        <w:rPr>
          <w:rFonts w:ascii="Times New Roman" w:hAnsi="Times New Roman" w:cs="Times New Roman"/>
          <w:sz w:val="28"/>
          <w:szCs w:val="28"/>
          <w:lang w:val="kk-KZ"/>
        </w:rPr>
      </w:pPr>
    </w:p>
    <w:p w14:paraId="07E050C2" w14:textId="77777777" w:rsidR="00E70FD4" w:rsidRDefault="00E70FD4" w:rsidP="00077A52">
      <w:pPr>
        <w:spacing w:after="0" w:line="240" w:lineRule="auto"/>
        <w:jc w:val="both"/>
        <w:rPr>
          <w:rFonts w:ascii="Times New Roman" w:hAnsi="Times New Roman" w:cs="Times New Roman"/>
          <w:sz w:val="28"/>
          <w:szCs w:val="28"/>
          <w:lang w:val="kk-KZ"/>
        </w:rPr>
      </w:pPr>
    </w:p>
    <w:p w14:paraId="4386CD43" w14:textId="77777777" w:rsidR="00E70FD4" w:rsidRDefault="00B2658D" w:rsidP="00077A52">
      <w:pPr>
        <w:spacing w:after="0" w:line="240" w:lineRule="auto"/>
        <w:jc w:val="both"/>
        <w:rPr>
          <w:rFonts w:ascii="Times New Roman" w:hAnsi="Times New Roman" w:cs="Times New Roman"/>
          <w:sz w:val="28"/>
          <w:szCs w:val="28"/>
          <w:lang w:val="kk-KZ"/>
        </w:rPr>
      </w:pPr>
      <w:r w:rsidRPr="00B2658D">
        <w:rPr>
          <w:rFonts w:ascii="Times New Roman" w:hAnsi="Times New Roman" w:cs="Times New Roman"/>
          <w:noProof/>
          <w:sz w:val="28"/>
          <w:szCs w:val="28"/>
          <w:lang w:eastAsia="ru-RU"/>
        </w:rPr>
        <w:drawing>
          <wp:inline distT="0" distB="0" distL="0" distR="0" wp14:anchorId="6A0B4A67" wp14:editId="4E323BBE">
            <wp:extent cx="6031230" cy="8618220"/>
            <wp:effectExtent l="0" t="0" r="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031230" cy="8618220"/>
                    </a:xfrm>
                    <a:prstGeom prst="rect">
                      <a:avLst/>
                    </a:prstGeom>
                  </pic:spPr>
                </pic:pic>
              </a:graphicData>
            </a:graphic>
          </wp:inline>
        </w:drawing>
      </w:r>
    </w:p>
    <w:p w14:paraId="257D5251" w14:textId="77777777" w:rsidR="00B2658D" w:rsidRDefault="00B2658D" w:rsidP="00077A52">
      <w:pPr>
        <w:spacing w:after="0" w:line="240" w:lineRule="auto"/>
        <w:jc w:val="both"/>
        <w:rPr>
          <w:rFonts w:ascii="Times New Roman" w:hAnsi="Times New Roman" w:cs="Times New Roman"/>
          <w:sz w:val="28"/>
          <w:szCs w:val="28"/>
          <w:lang w:val="kk-KZ"/>
        </w:rPr>
      </w:pPr>
    </w:p>
    <w:p w14:paraId="53CBB222" w14:textId="77777777" w:rsidR="00B2658D" w:rsidRDefault="00B2658D" w:rsidP="00077A52">
      <w:pPr>
        <w:spacing w:after="0" w:line="240" w:lineRule="auto"/>
        <w:jc w:val="both"/>
        <w:rPr>
          <w:rFonts w:ascii="Times New Roman" w:hAnsi="Times New Roman" w:cs="Times New Roman"/>
          <w:sz w:val="28"/>
          <w:szCs w:val="28"/>
          <w:lang w:val="kk-KZ"/>
        </w:rPr>
      </w:pPr>
    </w:p>
    <w:p w14:paraId="487DB1D8" w14:textId="77777777" w:rsidR="00B2658D" w:rsidRPr="001E3AA9" w:rsidRDefault="003777D8" w:rsidP="00077A52">
      <w:pPr>
        <w:spacing w:after="0" w:line="240" w:lineRule="auto"/>
        <w:jc w:val="both"/>
        <w:rPr>
          <w:rFonts w:ascii="Times New Roman" w:hAnsi="Times New Roman" w:cs="Times New Roman"/>
          <w:sz w:val="28"/>
          <w:szCs w:val="28"/>
          <w:lang w:val="kk-KZ"/>
        </w:rPr>
      </w:pPr>
      <w:r w:rsidRPr="003777D8">
        <w:rPr>
          <w:rFonts w:ascii="Times New Roman" w:hAnsi="Times New Roman" w:cs="Times New Roman"/>
          <w:noProof/>
          <w:sz w:val="28"/>
          <w:szCs w:val="28"/>
          <w:lang w:eastAsia="ru-RU"/>
        </w:rPr>
        <w:drawing>
          <wp:inline distT="0" distB="0" distL="0" distR="0" wp14:anchorId="782AB832" wp14:editId="19E93DA5">
            <wp:extent cx="6031230" cy="855662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031230" cy="8556625"/>
                    </a:xfrm>
                    <a:prstGeom prst="rect">
                      <a:avLst/>
                    </a:prstGeom>
                  </pic:spPr>
                </pic:pic>
              </a:graphicData>
            </a:graphic>
          </wp:inline>
        </w:drawing>
      </w:r>
    </w:p>
    <w:sectPr w:rsidR="00B2658D" w:rsidRPr="001E3AA9" w:rsidSect="00D32091">
      <w:pgSz w:w="11906" w:h="16838"/>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564A87C" w14:textId="77777777" w:rsidR="006873DB" w:rsidRDefault="006873DB" w:rsidP="000E0A48">
      <w:pPr>
        <w:spacing w:after="0" w:line="240" w:lineRule="auto"/>
      </w:pPr>
      <w:r>
        <w:separator/>
      </w:r>
    </w:p>
  </w:endnote>
  <w:endnote w:type="continuationSeparator" w:id="0">
    <w:p w14:paraId="7ACBA5D6" w14:textId="77777777" w:rsidR="006873DB" w:rsidRDefault="006873DB" w:rsidP="000E0A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 w:name="TimesNewRomanPSMT">
    <w:altName w:val="MS Mincho"/>
    <w:panose1 w:val="00000000000000000000"/>
    <w:charset w:val="80"/>
    <w:family w:val="auto"/>
    <w:notTrueType/>
    <w:pitch w:val="default"/>
    <w:sig w:usb0="00000203" w:usb1="08070000" w:usb2="00000010" w:usb3="00000000" w:csb0="00020005" w:csb1="00000000"/>
  </w:font>
  <w:font w:name="TimesNewRoman,Italic">
    <w:altName w:val="MS Mincho"/>
    <w:panose1 w:val="00000000000000000000"/>
    <w:charset w:val="80"/>
    <w:family w:val="auto"/>
    <w:notTrueType/>
    <w:pitch w:val="default"/>
    <w:sig w:usb0="00000000" w:usb1="08070000" w:usb2="00000010" w:usb3="00000000" w:csb0="00020000" w:csb1="00000000"/>
  </w:font>
  <w:font w:name="inherit">
    <w:altName w:val="Times New Roman"/>
    <w:panose1 w:val="00000000000000000000"/>
    <w:charset w:val="00"/>
    <w:family w:val="roman"/>
    <w:notTrueType/>
    <w:pitch w:val="default"/>
  </w:font>
  <w:font w:name="Georgia">
    <w:panose1 w:val="02040502050405020303"/>
    <w:charset w:val="CC"/>
    <w:family w:val="roman"/>
    <w:pitch w:val="variable"/>
    <w:sig w:usb0="00000287" w:usb1="00000000" w:usb2="00000000" w:usb3="00000000" w:csb0="0000009F" w:csb1="00000000"/>
  </w:font>
  <w:font w:name="BenguiatGothicC-BookItalic">
    <w:altName w:val="Calibri"/>
    <w:panose1 w:val="00000000000000000000"/>
    <w:charset w:val="CC"/>
    <w:family w:val="auto"/>
    <w:notTrueType/>
    <w:pitch w:val="default"/>
    <w:sig w:usb0="00000201" w:usb1="00000000" w:usb2="00000000" w:usb3="00000000" w:csb0="00000004" w:csb1="00000000"/>
  </w:font>
  <w:font w:name="AdvOT8608a8d1+26">
    <w:altName w:val="MS Mincho"/>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font366">
    <w:altName w:val="Times New Roman"/>
    <w:charset w:val="CC"/>
    <w:family w:val="auto"/>
    <w:pitch w:val="variable"/>
  </w:font>
  <w:font w:name="AdvGulliv-R">
    <w:altName w:val="Calibri"/>
    <w:panose1 w:val="00000000000000000000"/>
    <w:charset w:val="CC"/>
    <w:family w:val="auto"/>
    <w:notTrueType/>
    <w:pitch w:val="default"/>
    <w:sig w:usb0="00000201" w:usb1="00000000" w:usb2="00000000" w:usb3="00000000" w:csb0="0000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16887209"/>
      <w:docPartObj>
        <w:docPartGallery w:val="Page Numbers (Bottom of Page)"/>
        <w:docPartUnique/>
      </w:docPartObj>
    </w:sdtPr>
    <w:sdtEndPr/>
    <w:sdtContent>
      <w:p w14:paraId="6776CFDA" w14:textId="38C6C6C1" w:rsidR="00710F24" w:rsidRDefault="00710F24">
        <w:pPr>
          <w:pStyle w:val="a8"/>
          <w:jc w:val="center"/>
        </w:pPr>
        <w:r w:rsidRPr="00D0769A">
          <w:rPr>
            <w:rFonts w:ascii="Times New Roman" w:hAnsi="Times New Roman" w:cs="Times New Roman"/>
            <w:sz w:val="24"/>
            <w:szCs w:val="24"/>
          </w:rPr>
          <w:fldChar w:fldCharType="begin"/>
        </w:r>
        <w:r w:rsidRPr="00D0769A">
          <w:rPr>
            <w:rFonts w:ascii="Times New Roman" w:hAnsi="Times New Roman" w:cs="Times New Roman"/>
            <w:sz w:val="24"/>
            <w:szCs w:val="24"/>
          </w:rPr>
          <w:instrText>PAGE   \* MERGEFORMAT</w:instrText>
        </w:r>
        <w:r w:rsidRPr="00D0769A">
          <w:rPr>
            <w:rFonts w:ascii="Times New Roman" w:hAnsi="Times New Roman" w:cs="Times New Roman"/>
            <w:sz w:val="24"/>
            <w:szCs w:val="24"/>
          </w:rPr>
          <w:fldChar w:fldCharType="separate"/>
        </w:r>
        <w:r w:rsidR="006665C8">
          <w:rPr>
            <w:rFonts w:ascii="Times New Roman" w:hAnsi="Times New Roman" w:cs="Times New Roman"/>
            <w:noProof/>
            <w:sz w:val="24"/>
            <w:szCs w:val="24"/>
          </w:rPr>
          <w:t>11</w:t>
        </w:r>
        <w:r w:rsidRPr="00D0769A">
          <w:rPr>
            <w:rFonts w:ascii="Times New Roman" w:hAnsi="Times New Roman" w:cs="Times New Roman"/>
            <w:sz w:val="24"/>
            <w:szCs w:val="24"/>
          </w:rPr>
          <w:fldChar w:fldCharType="end"/>
        </w:r>
      </w:p>
    </w:sdtContent>
  </w:sdt>
  <w:p w14:paraId="19BB296A" w14:textId="77777777" w:rsidR="00710F24" w:rsidRDefault="00710F24">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C4AF5D0" w14:textId="77777777" w:rsidR="006873DB" w:rsidRDefault="006873DB" w:rsidP="000E0A48">
      <w:pPr>
        <w:spacing w:after="0" w:line="240" w:lineRule="auto"/>
      </w:pPr>
      <w:r>
        <w:separator/>
      </w:r>
    </w:p>
  </w:footnote>
  <w:footnote w:type="continuationSeparator" w:id="0">
    <w:p w14:paraId="3DF4D3C0" w14:textId="77777777" w:rsidR="006873DB" w:rsidRDefault="006873DB" w:rsidP="000E0A4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832CC868"/>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137F4B"/>
    <w:multiLevelType w:val="hybridMultilevel"/>
    <w:tmpl w:val="2872269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35461A7"/>
    <w:multiLevelType w:val="hybridMultilevel"/>
    <w:tmpl w:val="32A08634"/>
    <w:lvl w:ilvl="0" w:tplc="75DAA2B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5F669E3"/>
    <w:multiLevelType w:val="hybridMultilevel"/>
    <w:tmpl w:val="475C2100"/>
    <w:lvl w:ilvl="0" w:tplc="E0DA923C">
      <w:start w:val="14"/>
      <w:numFmt w:val="bullet"/>
      <w:lvlText w:val="-"/>
      <w:lvlJc w:val="left"/>
      <w:pPr>
        <w:ind w:left="1070" w:hanging="360"/>
      </w:pPr>
      <w:rPr>
        <w:rFonts w:ascii="Times New Roman" w:eastAsiaTheme="minorHAns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E3E0B5D"/>
    <w:multiLevelType w:val="hybridMultilevel"/>
    <w:tmpl w:val="175EB680"/>
    <w:lvl w:ilvl="0" w:tplc="120A867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0FF8596C"/>
    <w:multiLevelType w:val="multilevel"/>
    <w:tmpl w:val="844CE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365AA5"/>
    <w:multiLevelType w:val="hybridMultilevel"/>
    <w:tmpl w:val="803CE10A"/>
    <w:lvl w:ilvl="0" w:tplc="6016C97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7" w15:restartNumberingAfterBreak="0">
    <w:nsid w:val="17B94655"/>
    <w:multiLevelType w:val="hybridMultilevel"/>
    <w:tmpl w:val="8F8C596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1E72242C"/>
    <w:multiLevelType w:val="hybridMultilevel"/>
    <w:tmpl w:val="7EB462CA"/>
    <w:lvl w:ilvl="0" w:tplc="9774D95E">
      <w:start w:val="2"/>
      <w:numFmt w:val="bullet"/>
      <w:lvlText w:val=""/>
      <w:lvlJc w:val="left"/>
      <w:pPr>
        <w:ind w:left="1068" w:hanging="360"/>
      </w:pPr>
      <w:rPr>
        <w:rFonts w:ascii="Symbol" w:eastAsiaTheme="minorEastAsia" w:hAnsi="Symbol"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9" w15:restartNumberingAfterBreak="0">
    <w:nsid w:val="1F763B37"/>
    <w:multiLevelType w:val="hybridMultilevel"/>
    <w:tmpl w:val="7D30360E"/>
    <w:lvl w:ilvl="0" w:tplc="1D6AD6E8">
      <w:start w:val="1"/>
      <w:numFmt w:val="decimal"/>
      <w:lvlText w:val="%1."/>
      <w:lvlJc w:val="left"/>
      <w:pPr>
        <w:ind w:left="502" w:hanging="360"/>
      </w:pPr>
      <w:rPr>
        <w:rFonts w:ascii="Times New Roman" w:hAnsi="Times New Roman" w:cs="Times New Roman" w:hint="default"/>
        <w:sz w:val="28"/>
        <w:szCs w:val="28"/>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0" w15:restartNumberingAfterBreak="0">
    <w:nsid w:val="21590369"/>
    <w:multiLevelType w:val="hybridMultilevel"/>
    <w:tmpl w:val="8208FFBC"/>
    <w:lvl w:ilvl="0" w:tplc="7DCEC29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15:restartNumberingAfterBreak="0">
    <w:nsid w:val="240F016B"/>
    <w:multiLevelType w:val="hybridMultilevel"/>
    <w:tmpl w:val="7D92BBBE"/>
    <w:lvl w:ilvl="0" w:tplc="1BC825A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27F173BF"/>
    <w:multiLevelType w:val="hybridMultilevel"/>
    <w:tmpl w:val="B34E3286"/>
    <w:lvl w:ilvl="0" w:tplc="2C40F80E">
      <w:start w:val="1"/>
      <w:numFmt w:val="bullet"/>
      <w:lvlText w:val="-"/>
      <w:lvlJc w:val="left"/>
      <w:pPr>
        <w:ind w:left="1065" w:hanging="360"/>
      </w:pPr>
      <w:rPr>
        <w:rFonts w:ascii="Times New Roman" w:eastAsiaTheme="minorHAnsi" w:hAnsi="Times New Roman" w:cs="Times New Roman" w:hint="default"/>
      </w:rPr>
    </w:lvl>
    <w:lvl w:ilvl="1" w:tplc="04190003" w:tentative="1">
      <w:start w:val="1"/>
      <w:numFmt w:val="bullet"/>
      <w:lvlText w:val="o"/>
      <w:lvlJc w:val="left"/>
      <w:pPr>
        <w:ind w:left="1785" w:hanging="360"/>
      </w:pPr>
      <w:rPr>
        <w:rFonts w:ascii="Courier New" w:hAnsi="Courier New" w:cs="Courier New" w:hint="default"/>
      </w:rPr>
    </w:lvl>
    <w:lvl w:ilvl="2" w:tplc="04190005" w:tentative="1">
      <w:start w:val="1"/>
      <w:numFmt w:val="bullet"/>
      <w:lvlText w:val=""/>
      <w:lvlJc w:val="left"/>
      <w:pPr>
        <w:ind w:left="2505" w:hanging="360"/>
      </w:pPr>
      <w:rPr>
        <w:rFonts w:ascii="Wingdings" w:hAnsi="Wingdings" w:hint="default"/>
      </w:rPr>
    </w:lvl>
    <w:lvl w:ilvl="3" w:tplc="04190001" w:tentative="1">
      <w:start w:val="1"/>
      <w:numFmt w:val="bullet"/>
      <w:lvlText w:val=""/>
      <w:lvlJc w:val="left"/>
      <w:pPr>
        <w:ind w:left="3225" w:hanging="360"/>
      </w:pPr>
      <w:rPr>
        <w:rFonts w:ascii="Symbol" w:hAnsi="Symbol" w:hint="default"/>
      </w:rPr>
    </w:lvl>
    <w:lvl w:ilvl="4" w:tplc="04190003" w:tentative="1">
      <w:start w:val="1"/>
      <w:numFmt w:val="bullet"/>
      <w:lvlText w:val="o"/>
      <w:lvlJc w:val="left"/>
      <w:pPr>
        <w:ind w:left="3945" w:hanging="360"/>
      </w:pPr>
      <w:rPr>
        <w:rFonts w:ascii="Courier New" w:hAnsi="Courier New" w:cs="Courier New" w:hint="default"/>
      </w:rPr>
    </w:lvl>
    <w:lvl w:ilvl="5" w:tplc="04190005" w:tentative="1">
      <w:start w:val="1"/>
      <w:numFmt w:val="bullet"/>
      <w:lvlText w:val=""/>
      <w:lvlJc w:val="left"/>
      <w:pPr>
        <w:ind w:left="4665" w:hanging="360"/>
      </w:pPr>
      <w:rPr>
        <w:rFonts w:ascii="Wingdings" w:hAnsi="Wingdings" w:hint="default"/>
      </w:rPr>
    </w:lvl>
    <w:lvl w:ilvl="6" w:tplc="04190001" w:tentative="1">
      <w:start w:val="1"/>
      <w:numFmt w:val="bullet"/>
      <w:lvlText w:val=""/>
      <w:lvlJc w:val="left"/>
      <w:pPr>
        <w:ind w:left="5385" w:hanging="360"/>
      </w:pPr>
      <w:rPr>
        <w:rFonts w:ascii="Symbol" w:hAnsi="Symbol" w:hint="default"/>
      </w:rPr>
    </w:lvl>
    <w:lvl w:ilvl="7" w:tplc="04190003" w:tentative="1">
      <w:start w:val="1"/>
      <w:numFmt w:val="bullet"/>
      <w:lvlText w:val="o"/>
      <w:lvlJc w:val="left"/>
      <w:pPr>
        <w:ind w:left="6105" w:hanging="360"/>
      </w:pPr>
      <w:rPr>
        <w:rFonts w:ascii="Courier New" w:hAnsi="Courier New" w:cs="Courier New" w:hint="default"/>
      </w:rPr>
    </w:lvl>
    <w:lvl w:ilvl="8" w:tplc="04190005" w:tentative="1">
      <w:start w:val="1"/>
      <w:numFmt w:val="bullet"/>
      <w:lvlText w:val=""/>
      <w:lvlJc w:val="left"/>
      <w:pPr>
        <w:ind w:left="6825" w:hanging="360"/>
      </w:pPr>
      <w:rPr>
        <w:rFonts w:ascii="Wingdings" w:hAnsi="Wingdings" w:hint="default"/>
      </w:rPr>
    </w:lvl>
  </w:abstractNum>
  <w:abstractNum w:abstractNumId="13" w15:restartNumberingAfterBreak="0">
    <w:nsid w:val="28172D37"/>
    <w:multiLevelType w:val="multilevel"/>
    <w:tmpl w:val="8542BB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ACA4ABE"/>
    <w:multiLevelType w:val="hybridMultilevel"/>
    <w:tmpl w:val="42F07A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B464CA9"/>
    <w:multiLevelType w:val="hybridMultilevel"/>
    <w:tmpl w:val="4764421C"/>
    <w:lvl w:ilvl="0" w:tplc="2C40F80E">
      <w:start w:val="1"/>
      <w:numFmt w:val="bullet"/>
      <w:lvlText w:val="-"/>
      <w:lvlJc w:val="left"/>
      <w:pPr>
        <w:ind w:left="1070" w:hanging="360"/>
      </w:pPr>
      <w:rPr>
        <w:rFonts w:ascii="Times New Roman" w:eastAsiaTheme="minorHAnsi" w:hAnsi="Times New Roman" w:cs="Times New Roman" w:hint="default"/>
      </w:rPr>
    </w:lvl>
    <w:lvl w:ilvl="1" w:tplc="04190003" w:tentative="1">
      <w:start w:val="1"/>
      <w:numFmt w:val="bullet"/>
      <w:lvlText w:val="o"/>
      <w:lvlJc w:val="left"/>
      <w:pPr>
        <w:ind w:left="1790" w:hanging="360"/>
      </w:pPr>
      <w:rPr>
        <w:rFonts w:ascii="Courier New" w:hAnsi="Courier New" w:cs="Courier New" w:hint="default"/>
      </w:rPr>
    </w:lvl>
    <w:lvl w:ilvl="2" w:tplc="04190005" w:tentative="1">
      <w:start w:val="1"/>
      <w:numFmt w:val="bullet"/>
      <w:lvlText w:val=""/>
      <w:lvlJc w:val="left"/>
      <w:pPr>
        <w:ind w:left="2510" w:hanging="360"/>
      </w:pPr>
      <w:rPr>
        <w:rFonts w:ascii="Wingdings" w:hAnsi="Wingdings" w:hint="default"/>
      </w:rPr>
    </w:lvl>
    <w:lvl w:ilvl="3" w:tplc="04190001" w:tentative="1">
      <w:start w:val="1"/>
      <w:numFmt w:val="bullet"/>
      <w:lvlText w:val=""/>
      <w:lvlJc w:val="left"/>
      <w:pPr>
        <w:ind w:left="3230" w:hanging="360"/>
      </w:pPr>
      <w:rPr>
        <w:rFonts w:ascii="Symbol" w:hAnsi="Symbol" w:hint="default"/>
      </w:rPr>
    </w:lvl>
    <w:lvl w:ilvl="4" w:tplc="04190003" w:tentative="1">
      <w:start w:val="1"/>
      <w:numFmt w:val="bullet"/>
      <w:lvlText w:val="o"/>
      <w:lvlJc w:val="left"/>
      <w:pPr>
        <w:ind w:left="3950" w:hanging="360"/>
      </w:pPr>
      <w:rPr>
        <w:rFonts w:ascii="Courier New" w:hAnsi="Courier New" w:cs="Courier New" w:hint="default"/>
      </w:rPr>
    </w:lvl>
    <w:lvl w:ilvl="5" w:tplc="04190005" w:tentative="1">
      <w:start w:val="1"/>
      <w:numFmt w:val="bullet"/>
      <w:lvlText w:val=""/>
      <w:lvlJc w:val="left"/>
      <w:pPr>
        <w:ind w:left="4670" w:hanging="360"/>
      </w:pPr>
      <w:rPr>
        <w:rFonts w:ascii="Wingdings" w:hAnsi="Wingdings" w:hint="default"/>
      </w:rPr>
    </w:lvl>
    <w:lvl w:ilvl="6" w:tplc="04190001" w:tentative="1">
      <w:start w:val="1"/>
      <w:numFmt w:val="bullet"/>
      <w:lvlText w:val=""/>
      <w:lvlJc w:val="left"/>
      <w:pPr>
        <w:ind w:left="5390" w:hanging="360"/>
      </w:pPr>
      <w:rPr>
        <w:rFonts w:ascii="Symbol" w:hAnsi="Symbol" w:hint="default"/>
      </w:rPr>
    </w:lvl>
    <w:lvl w:ilvl="7" w:tplc="04190003" w:tentative="1">
      <w:start w:val="1"/>
      <w:numFmt w:val="bullet"/>
      <w:lvlText w:val="o"/>
      <w:lvlJc w:val="left"/>
      <w:pPr>
        <w:ind w:left="6110" w:hanging="360"/>
      </w:pPr>
      <w:rPr>
        <w:rFonts w:ascii="Courier New" w:hAnsi="Courier New" w:cs="Courier New" w:hint="default"/>
      </w:rPr>
    </w:lvl>
    <w:lvl w:ilvl="8" w:tplc="04190005" w:tentative="1">
      <w:start w:val="1"/>
      <w:numFmt w:val="bullet"/>
      <w:lvlText w:val=""/>
      <w:lvlJc w:val="left"/>
      <w:pPr>
        <w:ind w:left="6830" w:hanging="360"/>
      </w:pPr>
      <w:rPr>
        <w:rFonts w:ascii="Wingdings" w:hAnsi="Wingdings" w:hint="default"/>
      </w:rPr>
    </w:lvl>
  </w:abstractNum>
  <w:abstractNum w:abstractNumId="16" w15:restartNumberingAfterBreak="0">
    <w:nsid w:val="2CCB19EA"/>
    <w:multiLevelType w:val="multilevel"/>
    <w:tmpl w:val="D9C62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DFB26E8"/>
    <w:multiLevelType w:val="multilevel"/>
    <w:tmpl w:val="4D62271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10F4687"/>
    <w:multiLevelType w:val="hybridMultilevel"/>
    <w:tmpl w:val="C0E23E32"/>
    <w:lvl w:ilvl="0" w:tplc="2C40F80E">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9" w15:restartNumberingAfterBreak="0">
    <w:nsid w:val="326924E3"/>
    <w:multiLevelType w:val="hybridMultilevel"/>
    <w:tmpl w:val="1CFA12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7F0216B"/>
    <w:multiLevelType w:val="hybridMultilevel"/>
    <w:tmpl w:val="2872269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45591F63"/>
    <w:multiLevelType w:val="hybridMultilevel"/>
    <w:tmpl w:val="C688DE5C"/>
    <w:lvl w:ilvl="0" w:tplc="40C07A64">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4A2F39CD"/>
    <w:multiLevelType w:val="hybridMultilevel"/>
    <w:tmpl w:val="3A147EAC"/>
    <w:lvl w:ilvl="0" w:tplc="F3A6A7C8">
      <w:start w:val="1"/>
      <w:numFmt w:val="decimal"/>
      <w:lvlText w:val="%1-"/>
      <w:lvlJc w:val="left"/>
      <w:pPr>
        <w:ind w:left="471" w:hanging="360"/>
      </w:pPr>
      <w:rPr>
        <w:rFonts w:hint="default"/>
      </w:rPr>
    </w:lvl>
    <w:lvl w:ilvl="1" w:tplc="04190019" w:tentative="1">
      <w:start w:val="1"/>
      <w:numFmt w:val="lowerLetter"/>
      <w:lvlText w:val="%2."/>
      <w:lvlJc w:val="left"/>
      <w:pPr>
        <w:ind w:left="1191" w:hanging="360"/>
      </w:pPr>
    </w:lvl>
    <w:lvl w:ilvl="2" w:tplc="0419001B" w:tentative="1">
      <w:start w:val="1"/>
      <w:numFmt w:val="lowerRoman"/>
      <w:lvlText w:val="%3."/>
      <w:lvlJc w:val="right"/>
      <w:pPr>
        <w:ind w:left="1911" w:hanging="180"/>
      </w:pPr>
    </w:lvl>
    <w:lvl w:ilvl="3" w:tplc="0419000F" w:tentative="1">
      <w:start w:val="1"/>
      <w:numFmt w:val="decimal"/>
      <w:lvlText w:val="%4."/>
      <w:lvlJc w:val="left"/>
      <w:pPr>
        <w:ind w:left="2631" w:hanging="360"/>
      </w:pPr>
    </w:lvl>
    <w:lvl w:ilvl="4" w:tplc="04190019" w:tentative="1">
      <w:start w:val="1"/>
      <w:numFmt w:val="lowerLetter"/>
      <w:lvlText w:val="%5."/>
      <w:lvlJc w:val="left"/>
      <w:pPr>
        <w:ind w:left="3351" w:hanging="360"/>
      </w:pPr>
    </w:lvl>
    <w:lvl w:ilvl="5" w:tplc="0419001B" w:tentative="1">
      <w:start w:val="1"/>
      <w:numFmt w:val="lowerRoman"/>
      <w:lvlText w:val="%6."/>
      <w:lvlJc w:val="right"/>
      <w:pPr>
        <w:ind w:left="4071" w:hanging="180"/>
      </w:pPr>
    </w:lvl>
    <w:lvl w:ilvl="6" w:tplc="0419000F" w:tentative="1">
      <w:start w:val="1"/>
      <w:numFmt w:val="decimal"/>
      <w:lvlText w:val="%7."/>
      <w:lvlJc w:val="left"/>
      <w:pPr>
        <w:ind w:left="4791" w:hanging="360"/>
      </w:pPr>
    </w:lvl>
    <w:lvl w:ilvl="7" w:tplc="04190019" w:tentative="1">
      <w:start w:val="1"/>
      <w:numFmt w:val="lowerLetter"/>
      <w:lvlText w:val="%8."/>
      <w:lvlJc w:val="left"/>
      <w:pPr>
        <w:ind w:left="5511" w:hanging="360"/>
      </w:pPr>
    </w:lvl>
    <w:lvl w:ilvl="8" w:tplc="0419001B" w:tentative="1">
      <w:start w:val="1"/>
      <w:numFmt w:val="lowerRoman"/>
      <w:lvlText w:val="%9."/>
      <w:lvlJc w:val="right"/>
      <w:pPr>
        <w:ind w:left="6231" w:hanging="180"/>
      </w:pPr>
    </w:lvl>
  </w:abstractNum>
  <w:abstractNum w:abstractNumId="23" w15:restartNumberingAfterBreak="0">
    <w:nsid w:val="4A5032B7"/>
    <w:multiLevelType w:val="hybridMultilevel"/>
    <w:tmpl w:val="E84439CC"/>
    <w:lvl w:ilvl="0" w:tplc="B54CB45E">
      <w:start w:val="1"/>
      <w:numFmt w:val="decimal"/>
      <w:lvlText w:val="%1."/>
      <w:lvlJc w:val="left"/>
      <w:pPr>
        <w:ind w:left="720" w:hanging="360"/>
      </w:pPr>
      <w:rPr>
        <w:rFonts w:ascii="Times New Roman" w:eastAsiaTheme="minorHAnsi"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4C1A49D8"/>
    <w:multiLevelType w:val="hybridMultilevel"/>
    <w:tmpl w:val="2ABE04B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CD24A9A"/>
    <w:multiLevelType w:val="multilevel"/>
    <w:tmpl w:val="88F23486"/>
    <w:lvl w:ilvl="0">
      <w:start w:val="1"/>
      <w:numFmt w:val="decimal"/>
      <w:lvlText w:val="%1"/>
      <w:lvlJc w:val="left"/>
      <w:pPr>
        <w:ind w:left="420" w:hanging="420"/>
      </w:pPr>
      <w:rPr>
        <w:rFonts w:hint="default"/>
      </w:rPr>
    </w:lvl>
    <w:lvl w:ilvl="1">
      <w:start w:val="1"/>
      <w:numFmt w:val="decimal"/>
      <w:lvlText w:val="%1.%2"/>
      <w:lvlJc w:val="left"/>
      <w:pPr>
        <w:ind w:left="1128" w:hanging="4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6" w15:restartNumberingAfterBreak="0">
    <w:nsid w:val="4E0E3302"/>
    <w:multiLevelType w:val="multilevel"/>
    <w:tmpl w:val="2B98C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4F200EC"/>
    <w:multiLevelType w:val="multilevel"/>
    <w:tmpl w:val="31A037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55B6619F"/>
    <w:multiLevelType w:val="hybridMultilevel"/>
    <w:tmpl w:val="D91CC2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15:restartNumberingAfterBreak="0">
    <w:nsid w:val="5A914304"/>
    <w:multiLevelType w:val="hybridMultilevel"/>
    <w:tmpl w:val="E1A2880C"/>
    <w:lvl w:ilvl="0" w:tplc="D63C5B0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0" w15:restartNumberingAfterBreak="0">
    <w:nsid w:val="5C0A2E8E"/>
    <w:multiLevelType w:val="hybridMultilevel"/>
    <w:tmpl w:val="1DB89364"/>
    <w:lvl w:ilvl="0" w:tplc="2EA624CC">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1" w15:restartNumberingAfterBreak="0">
    <w:nsid w:val="5CB85A4A"/>
    <w:multiLevelType w:val="hybridMultilevel"/>
    <w:tmpl w:val="34005CD8"/>
    <w:lvl w:ilvl="0" w:tplc="45F06DB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2" w15:restartNumberingAfterBreak="0">
    <w:nsid w:val="67B14D38"/>
    <w:multiLevelType w:val="hybridMultilevel"/>
    <w:tmpl w:val="6630C66C"/>
    <w:lvl w:ilvl="0" w:tplc="904E840E">
      <w:start w:val="1"/>
      <w:numFmt w:val="decimal"/>
      <w:lvlText w:val="%1."/>
      <w:lvlJc w:val="left"/>
      <w:pPr>
        <w:ind w:left="720" w:hanging="360"/>
      </w:pPr>
      <w:rPr>
        <w:rFonts w:ascii="Times New Roman" w:eastAsiaTheme="minorHAnsi" w:hAnsi="Times New Roman" w:cs="Times New Roman"/>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C553876"/>
    <w:multiLevelType w:val="hybridMultilevel"/>
    <w:tmpl w:val="283CCB7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FFF6A63"/>
    <w:multiLevelType w:val="hybridMultilevel"/>
    <w:tmpl w:val="2872269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73FC5FF2"/>
    <w:multiLevelType w:val="multilevel"/>
    <w:tmpl w:val="430451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51460E1"/>
    <w:multiLevelType w:val="hybridMultilevel"/>
    <w:tmpl w:val="3578B7E2"/>
    <w:lvl w:ilvl="0" w:tplc="2C40F80E">
      <w:start w:val="1"/>
      <w:numFmt w:val="bullet"/>
      <w:lvlText w:val="-"/>
      <w:lvlJc w:val="left"/>
      <w:pPr>
        <w:ind w:left="1069" w:hanging="360"/>
      </w:pPr>
      <w:rPr>
        <w:rFonts w:ascii="Times New Roman" w:eastAsiaTheme="minorHAnsi"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7" w15:restartNumberingAfterBreak="0">
    <w:nsid w:val="76660B75"/>
    <w:multiLevelType w:val="multilevel"/>
    <w:tmpl w:val="770214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6A15B3C"/>
    <w:multiLevelType w:val="hybridMultilevel"/>
    <w:tmpl w:val="28E089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77DA3554"/>
    <w:multiLevelType w:val="hybridMultilevel"/>
    <w:tmpl w:val="CBB2163E"/>
    <w:lvl w:ilvl="0" w:tplc="641E466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0" w15:restartNumberingAfterBreak="0">
    <w:nsid w:val="787A3B89"/>
    <w:multiLevelType w:val="hybridMultilevel"/>
    <w:tmpl w:val="8FFEAAA6"/>
    <w:lvl w:ilvl="0" w:tplc="E0DA923C">
      <w:start w:val="14"/>
      <w:numFmt w:val="bullet"/>
      <w:lvlText w:val="-"/>
      <w:lvlJc w:val="left"/>
      <w:pPr>
        <w:ind w:left="1212" w:hanging="360"/>
      </w:pPr>
      <w:rPr>
        <w:rFonts w:ascii="Times New Roman" w:eastAsiaTheme="minorHAnsi" w:hAnsi="Times New Roman" w:cs="Times New Roman" w:hint="default"/>
      </w:rPr>
    </w:lvl>
    <w:lvl w:ilvl="1" w:tplc="04190003" w:tentative="1">
      <w:start w:val="1"/>
      <w:numFmt w:val="bullet"/>
      <w:lvlText w:val="o"/>
      <w:lvlJc w:val="left"/>
      <w:pPr>
        <w:ind w:left="1932" w:hanging="360"/>
      </w:pPr>
      <w:rPr>
        <w:rFonts w:ascii="Courier New" w:hAnsi="Courier New" w:cs="Courier New" w:hint="default"/>
      </w:rPr>
    </w:lvl>
    <w:lvl w:ilvl="2" w:tplc="04190005" w:tentative="1">
      <w:start w:val="1"/>
      <w:numFmt w:val="bullet"/>
      <w:lvlText w:val=""/>
      <w:lvlJc w:val="left"/>
      <w:pPr>
        <w:ind w:left="2652" w:hanging="360"/>
      </w:pPr>
      <w:rPr>
        <w:rFonts w:ascii="Wingdings" w:hAnsi="Wingdings" w:hint="default"/>
      </w:rPr>
    </w:lvl>
    <w:lvl w:ilvl="3" w:tplc="04190001" w:tentative="1">
      <w:start w:val="1"/>
      <w:numFmt w:val="bullet"/>
      <w:lvlText w:val=""/>
      <w:lvlJc w:val="left"/>
      <w:pPr>
        <w:ind w:left="3372" w:hanging="360"/>
      </w:pPr>
      <w:rPr>
        <w:rFonts w:ascii="Symbol" w:hAnsi="Symbol" w:hint="default"/>
      </w:rPr>
    </w:lvl>
    <w:lvl w:ilvl="4" w:tplc="04190003" w:tentative="1">
      <w:start w:val="1"/>
      <w:numFmt w:val="bullet"/>
      <w:lvlText w:val="o"/>
      <w:lvlJc w:val="left"/>
      <w:pPr>
        <w:ind w:left="4092" w:hanging="360"/>
      </w:pPr>
      <w:rPr>
        <w:rFonts w:ascii="Courier New" w:hAnsi="Courier New" w:cs="Courier New" w:hint="default"/>
      </w:rPr>
    </w:lvl>
    <w:lvl w:ilvl="5" w:tplc="04190005" w:tentative="1">
      <w:start w:val="1"/>
      <w:numFmt w:val="bullet"/>
      <w:lvlText w:val=""/>
      <w:lvlJc w:val="left"/>
      <w:pPr>
        <w:ind w:left="4812" w:hanging="360"/>
      </w:pPr>
      <w:rPr>
        <w:rFonts w:ascii="Wingdings" w:hAnsi="Wingdings" w:hint="default"/>
      </w:rPr>
    </w:lvl>
    <w:lvl w:ilvl="6" w:tplc="04190001" w:tentative="1">
      <w:start w:val="1"/>
      <w:numFmt w:val="bullet"/>
      <w:lvlText w:val=""/>
      <w:lvlJc w:val="left"/>
      <w:pPr>
        <w:ind w:left="5532" w:hanging="360"/>
      </w:pPr>
      <w:rPr>
        <w:rFonts w:ascii="Symbol" w:hAnsi="Symbol" w:hint="default"/>
      </w:rPr>
    </w:lvl>
    <w:lvl w:ilvl="7" w:tplc="04190003" w:tentative="1">
      <w:start w:val="1"/>
      <w:numFmt w:val="bullet"/>
      <w:lvlText w:val="o"/>
      <w:lvlJc w:val="left"/>
      <w:pPr>
        <w:ind w:left="6252" w:hanging="360"/>
      </w:pPr>
      <w:rPr>
        <w:rFonts w:ascii="Courier New" w:hAnsi="Courier New" w:cs="Courier New" w:hint="default"/>
      </w:rPr>
    </w:lvl>
    <w:lvl w:ilvl="8" w:tplc="04190005" w:tentative="1">
      <w:start w:val="1"/>
      <w:numFmt w:val="bullet"/>
      <w:lvlText w:val=""/>
      <w:lvlJc w:val="left"/>
      <w:pPr>
        <w:ind w:left="6972" w:hanging="360"/>
      </w:pPr>
      <w:rPr>
        <w:rFonts w:ascii="Wingdings" w:hAnsi="Wingdings" w:hint="default"/>
      </w:rPr>
    </w:lvl>
  </w:abstractNum>
  <w:abstractNum w:abstractNumId="41" w15:restartNumberingAfterBreak="0">
    <w:nsid w:val="7BB8280B"/>
    <w:multiLevelType w:val="multilevel"/>
    <w:tmpl w:val="E7DA2B1E"/>
    <w:lvl w:ilvl="0">
      <w:start w:val="3"/>
      <w:numFmt w:val="decimal"/>
      <w:lvlText w:val="%1"/>
      <w:lvlJc w:val="left"/>
      <w:pPr>
        <w:ind w:left="375" w:hanging="375"/>
      </w:pPr>
      <w:rPr>
        <w:rFonts w:eastAsiaTheme="minorEastAsia" w:hint="default"/>
      </w:rPr>
    </w:lvl>
    <w:lvl w:ilvl="1">
      <w:start w:val="3"/>
      <w:numFmt w:val="decimal"/>
      <w:lvlText w:val="%1.%2"/>
      <w:lvlJc w:val="left"/>
      <w:pPr>
        <w:ind w:left="375" w:hanging="375"/>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080" w:hanging="1080"/>
      </w:pPr>
      <w:rPr>
        <w:rFonts w:eastAsiaTheme="minorEastAsia" w:hint="default"/>
      </w:rPr>
    </w:lvl>
    <w:lvl w:ilvl="5">
      <w:start w:val="1"/>
      <w:numFmt w:val="decimal"/>
      <w:lvlText w:val="%1.%2.%3.%4.%5.%6"/>
      <w:lvlJc w:val="left"/>
      <w:pPr>
        <w:ind w:left="1440" w:hanging="1440"/>
      </w:pPr>
      <w:rPr>
        <w:rFonts w:eastAsiaTheme="minorEastAsia" w:hint="default"/>
      </w:rPr>
    </w:lvl>
    <w:lvl w:ilvl="6">
      <w:start w:val="1"/>
      <w:numFmt w:val="decimal"/>
      <w:lvlText w:val="%1.%2.%3.%4.%5.%6.%7"/>
      <w:lvlJc w:val="left"/>
      <w:pPr>
        <w:ind w:left="1440" w:hanging="1440"/>
      </w:pPr>
      <w:rPr>
        <w:rFonts w:eastAsiaTheme="minorEastAsia" w:hint="default"/>
      </w:rPr>
    </w:lvl>
    <w:lvl w:ilvl="7">
      <w:start w:val="1"/>
      <w:numFmt w:val="decimal"/>
      <w:lvlText w:val="%1.%2.%3.%4.%5.%6.%7.%8"/>
      <w:lvlJc w:val="left"/>
      <w:pPr>
        <w:ind w:left="1800" w:hanging="1800"/>
      </w:pPr>
      <w:rPr>
        <w:rFonts w:eastAsiaTheme="minorEastAsia" w:hint="default"/>
      </w:rPr>
    </w:lvl>
    <w:lvl w:ilvl="8">
      <w:start w:val="1"/>
      <w:numFmt w:val="decimal"/>
      <w:lvlText w:val="%1.%2.%3.%4.%5.%6.%7.%8.%9"/>
      <w:lvlJc w:val="left"/>
      <w:pPr>
        <w:ind w:left="2160" w:hanging="2160"/>
      </w:pPr>
      <w:rPr>
        <w:rFonts w:eastAsiaTheme="minorEastAsia" w:hint="default"/>
      </w:rPr>
    </w:lvl>
  </w:abstractNum>
  <w:abstractNum w:abstractNumId="42" w15:restartNumberingAfterBreak="0">
    <w:nsid w:val="7CED56C8"/>
    <w:multiLevelType w:val="hybridMultilevel"/>
    <w:tmpl w:val="7E108E3E"/>
    <w:lvl w:ilvl="0" w:tplc="F3E0984E">
      <w:numFmt w:val="bullet"/>
      <w:lvlText w:val="-"/>
      <w:lvlJc w:val="left"/>
      <w:pPr>
        <w:ind w:left="1068" w:hanging="360"/>
      </w:pPr>
      <w:rPr>
        <w:rFonts w:ascii="Times New Roman" w:eastAsiaTheme="minorHAnsi"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43" w15:restartNumberingAfterBreak="0">
    <w:nsid w:val="7D404407"/>
    <w:multiLevelType w:val="multilevel"/>
    <w:tmpl w:val="0882D734"/>
    <w:lvl w:ilvl="0">
      <w:start w:val="3"/>
      <w:numFmt w:val="decimal"/>
      <w:lvlText w:val="%1."/>
      <w:lvlJc w:val="left"/>
      <w:pPr>
        <w:ind w:left="675" w:hanging="67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abstractNumId w:val="21"/>
  </w:num>
  <w:num w:numId="2">
    <w:abstractNumId w:val="8"/>
  </w:num>
  <w:num w:numId="3">
    <w:abstractNumId w:val="25"/>
  </w:num>
  <w:num w:numId="4">
    <w:abstractNumId w:val="11"/>
  </w:num>
  <w:num w:numId="5">
    <w:abstractNumId w:val="19"/>
  </w:num>
  <w:num w:numId="6">
    <w:abstractNumId w:val="31"/>
  </w:num>
  <w:num w:numId="7">
    <w:abstractNumId w:val="29"/>
  </w:num>
  <w:num w:numId="8">
    <w:abstractNumId w:val="0"/>
  </w:num>
  <w:num w:numId="9">
    <w:abstractNumId w:val="30"/>
  </w:num>
  <w:num w:numId="10">
    <w:abstractNumId w:val="17"/>
  </w:num>
  <w:num w:numId="11">
    <w:abstractNumId w:val="43"/>
  </w:num>
  <w:num w:numId="12">
    <w:abstractNumId w:val="24"/>
  </w:num>
  <w:num w:numId="13">
    <w:abstractNumId w:val="35"/>
  </w:num>
  <w:num w:numId="14">
    <w:abstractNumId w:val="5"/>
  </w:num>
  <w:num w:numId="15">
    <w:abstractNumId w:val="1"/>
  </w:num>
  <w:num w:numId="16">
    <w:abstractNumId w:val="20"/>
  </w:num>
  <w:num w:numId="17">
    <w:abstractNumId w:val="34"/>
  </w:num>
  <w:num w:numId="18">
    <w:abstractNumId w:val="12"/>
  </w:num>
  <w:num w:numId="19">
    <w:abstractNumId w:val="36"/>
  </w:num>
  <w:num w:numId="20">
    <w:abstractNumId w:val="10"/>
  </w:num>
  <w:num w:numId="21">
    <w:abstractNumId w:val="6"/>
  </w:num>
  <w:num w:numId="22">
    <w:abstractNumId w:val="41"/>
  </w:num>
  <w:num w:numId="23">
    <w:abstractNumId w:val="42"/>
  </w:num>
  <w:num w:numId="24">
    <w:abstractNumId w:val="2"/>
  </w:num>
  <w:num w:numId="25">
    <w:abstractNumId w:val="4"/>
  </w:num>
  <w:num w:numId="26">
    <w:abstractNumId w:val="14"/>
  </w:num>
  <w:num w:numId="27">
    <w:abstractNumId w:val="9"/>
  </w:num>
  <w:num w:numId="28">
    <w:abstractNumId w:val="39"/>
  </w:num>
  <w:num w:numId="29">
    <w:abstractNumId w:val="38"/>
  </w:num>
  <w:num w:numId="30">
    <w:abstractNumId w:val="28"/>
  </w:num>
  <w:num w:numId="31">
    <w:abstractNumId w:val="16"/>
    <w:lvlOverride w:ilvl="0">
      <w:lvl w:ilvl="0">
        <w:numFmt w:val="bullet"/>
        <w:lvlText w:val=""/>
        <w:lvlJc w:val="left"/>
        <w:pPr>
          <w:tabs>
            <w:tab w:val="num" w:pos="720"/>
          </w:tabs>
          <w:ind w:left="720" w:hanging="360"/>
        </w:pPr>
        <w:rPr>
          <w:rFonts w:ascii="Wingdings" w:hAnsi="Wingdings" w:hint="default"/>
          <w:sz w:val="20"/>
        </w:rPr>
      </w:lvl>
    </w:lvlOverride>
  </w:num>
  <w:num w:numId="32">
    <w:abstractNumId w:val="26"/>
  </w:num>
  <w:num w:numId="33">
    <w:abstractNumId w:val="33"/>
  </w:num>
  <w:num w:numId="34">
    <w:abstractNumId w:val="32"/>
  </w:num>
  <w:num w:numId="35">
    <w:abstractNumId w:val="27"/>
  </w:num>
  <w:num w:numId="36">
    <w:abstractNumId w:val="22"/>
  </w:num>
  <w:num w:numId="37">
    <w:abstractNumId w:val="7"/>
  </w:num>
  <w:num w:numId="38">
    <w:abstractNumId w:val="40"/>
  </w:num>
  <w:num w:numId="39">
    <w:abstractNumId w:val="3"/>
  </w:num>
  <w:num w:numId="40">
    <w:abstractNumId w:val="15"/>
  </w:num>
  <w:num w:numId="41">
    <w:abstractNumId w:val="23"/>
  </w:num>
  <w:num w:numId="42">
    <w:abstractNumId w:val="37"/>
  </w:num>
  <w:num w:numId="43">
    <w:abstractNumId w:val="13"/>
  </w:num>
  <w:num w:numId="44">
    <w:abstractNumId w:val="18"/>
  </w:num>
  <w:num w:numId="4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2"/>
  <w:hideSpellingErrors/>
  <w:hideGrammatical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2"/>
    <w:compatSetting w:name="useWord2013TrackBottomHyphenation" w:uri="http://schemas.microsoft.com/office/word" w:val="1"/>
  </w:compat>
  <w:rsids>
    <w:rsidRoot w:val="00637327"/>
    <w:rsid w:val="0000014D"/>
    <w:rsid w:val="000003EB"/>
    <w:rsid w:val="00000457"/>
    <w:rsid w:val="000004B5"/>
    <w:rsid w:val="000004D9"/>
    <w:rsid w:val="00000564"/>
    <w:rsid w:val="000005C5"/>
    <w:rsid w:val="00000734"/>
    <w:rsid w:val="000008C3"/>
    <w:rsid w:val="00000916"/>
    <w:rsid w:val="00000A93"/>
    <w:rsid w:val="00000AC7"/>
    <w:rsid w:val="00001130"/>
    <w:rsid w:val="00001154"/>
    <w:rsid w:val="00001261"/>
    <w:rsid w:val="00001466"/>
    <w:rsid w:val="000014EA"/>
    <w:rsid w:val="0000156D"/>
    <w:rsid w:val="00001592"/>
    <w:rsid w:val="000015DA"/>
    <w:rsid w:val="00001B76"/>
    <w:rsid w:val="00001E85"/>
    <w:rsid w:val="000020F0"/>
    <w:rsid w:val="000025E0"/>
    <w:rsid w:val="00002787"/>
    <w:rsid w:val="000028A5"/>
    <w:rsid w:val="000028C0"/>
    <w:rsid w:val="00002A96"/>
    <w:rsid w:val="00002B55"/>
    <w:rsid w:val="0000307B"/>
    <w:rsid w:val="000031A2"/>
    <w:rsid w:val="000035DA"/>
    <w:rsid w:val="00003877"/>
    <w:rsid w:val="0000396E"/>
    <w:rsid w:val="00003D29"/>
    <w:rsid w:val="00003D5F"/>
    <w:rsid w:val="00003EC6"/>
    <w:rsid w:val="000042EB"/>
    <w:rsid w:val="000043F1"/>
    <w:rsid w:val="0000444C"/>
    <w:rsid w:val="0000479A"/>
    <w:rsid w:val="00004847"/>
    <w:rsid w:val="000049A3"/>
    <w:rsid w:val="00004DD8"/>
    <w:rsid w:val="00004F52"/>
    <w:rsid w:val="00005120"/>
    <w:rsid w:val="000054AD"/>
    <w:rsid w:val="00005841"/>
    <w:rsid w:val="00005944"/>
    <w:rsid w:val="000059B1"/>
    <w:rsid w:val="000059CD"/>
    <w:rsid w:val="00005CEA"/>
    <w:rsid w:val="00005D32"/>
    <w:rsid w:val="00005FF8"/>
    <w:rsid w:val="0000610D"/>
    <w:rsid w:val="0000614A"/>
    <w:rsid w:val="000062C0"/>
    <w:rsid w:val="000065AB"/>
    <w:rsid w:val="00006731"/>
    <w:rsid w:val="0000692F"/>
    <w:rsid w:val="00006BF3"/>
    <w:rsid w:val="00006C12"/>
    <w:rsid w:val="00006C82"/>
    <w:rsid w:val="00006DB4"/>
    <w:rsid w:val="00006DB9"/>
    <w:rsid w:val="00006E96"/>
    <w:rsid w:val="00006F31"/>
    <w:rsid w:val="00006F32"/>
    <w:rsid w:val="00006FC0"/>
    <w:rsid w:val="000071A9"/>
    <w:rsid w:val="00007974"/>
    <w:rsid w:val="000079BC"/>
    <w:rsid w:val="00007A4E"/>
    <w:rsid w:val="00007DD6"/>
    <w:rsid w:val="000104F7"/>
    <w:rsid w:val="00010A52"/>
    <w:rsid w:val="00010CE9"/>
    <w:rsid w:val="000111AF"/>
    <w:rsid w:val="00011205"/>
    <w:rsid w:val="0001144F"/>
    <w:rsid w:val="00011538"/>
    <w:rsid w:val="00011645"/>
    <w:rsid w:val="0001169D"/>
    <w:rsid w:val="000116DD"/>
    <w:rsid w:val="00011A8F"/>
    <w:rsid w:val="00011DEE"/>
    <w:rsid w:val="00011E1B"/>
    <w:rsid w:val="000120C1"/>
    <w:rsid w:val="00012746"/>
    <w:rsid w:val="0001297D"/>
    <w:rsid w:val="00012BD5"/>
    <w:rsid w:val="00012EC3"/>
    <w:rsid w:val="00012EF7"/>
    <w:rsid w:val="0001356E"/>
    <w:rsid w:val="00013795"/>
    <w:rsid w:val="00013924"/>
    <w:rsid w:val="000139FC"/>
    <w:rsid w:val="00013C70"/>
    <w:rsid w:val="00013F8B"/>
    <w:rsid w:val="00013FC6"/>
    <w:rsid w:val="00014262"/>
    <w:rsid w:val="0001443B"/>
    <w:rsid w:val="00014952"/>
    <w:rsid w:val="00014D49"/>
    <w:rsid w:val="00014EB3"/>
    <w:rsid w:val="00014EB5"/>
    <w:rsid w:val="000150C7"/>
    <w:rsid w:val="000150DE"/>
    <w:rsid w:val="00015147"/>
    <w:rsid w:val="00015677"/>
    <w:rsid w:val="0001567E"/>
    <w:rsid w:val="00015A48"/>
    <w:rsid w:val="00015B5C"/>
    <w:rsid w:val="00015DD2"/>
    <w:rsid w:val="00015F0F"/>
    <w:rsid w:val="0001605B"/>
    <w:rsid w:val="000160BD"/>
    <w:rsid w:val="00016405"/>
    <w:rsid w:val="0001640C"/>
    <w:rsid w:val="00016490"/>
    <w:rsid w:val="00016591"/>
    <w:rsid w:val="0001679B"/>
    <w:rsid w:val="0001688A"/>
    <w:rsid w:val="00016DC3"/>
    <w:rsid w:val="00016E20"/>
    <w:rsid w:val="00016FCB"/>
    <w:rsid w:val="00017029"/>
    <w:rsid w:val="000171C6"/>
    <w:rsid w:val="00017298"/>
    <w:rsid w:val="00017800"/>
    <w:rsid w:val="00017E07"/>
    <w:rsid w:val="000200C8"/>
    <w:rsid w:val="00020126"/>
    <w:rsid w:val="00020143"/>
    <w:rsid w:val="0002035F"/>
    <w:rsid w:val="00020595"/>
    <w:rsid w:val="00020606"/>
    <w:rsid w:val="000207D8"/>
    <w:rsid w:val="00020DB4"/>
    <w:rsid w:val="00021465"/>
    <w:rsid w:val="00021628"/>
    <w:rsid w:val="00021807"/>
    <w:rsid w:val="00021BDB"/>
    <w:rsid w:val="00021CC1"/>
    <w:rsid w:val="00021D2C"/>
    <w:rsid w:val="00021E10"/>
    <w:rsid w:val="00021E41"/>
    <w:rsid w:val="00021F8B"/>
    <w:rsid w:val="000223CD"/>
    <w:rsid w:val="00022454"/>
    <w:rsid w:val="000224C3"/>
    <w:rsid w:val="000225D2"/>
    <w:rsid w:val="000227D2"/>
    <w:rsid w:val="00022EEE"/>
    <w:rsid w:val="00022F3C"/>
    <w:rsid w:val="0002311F"/>
    <w:rsid w:val="0002345D"/>
    <w:rsid w:val="000239C9"/>
    <w:rsid w:val="00023A25"/>
    <w:rsid w:val="00023CE5"/>
    <w:rsid w:val="00023CFF"/>
    <w:rsid w:val="00023DA2"/>
    <w:rsid w:val="00023ED4"/>
    <w:rsid w:val="00023F7A"/>
    <w:rsid w:val="00024528"/>
    <w:rsid w:val="000247EF"/>
    <w:rsid w:val="00024E14"/>
    <w:rsid w:val="00024E9C"/>
    <w:rsid w:val="00024ED4"/>
    <w:rsid w:val="00024FED"/>
    <w:rsid w:val="000252AE"/>
    <w:rsid w:val="000252D6"/>
    <w:rsid w:val="000252FB"/>
    <w:rsid w:val="0002531A"/>
    <w:rsid w:val="00025372"/>
    <w:rsid w:val="000254E5"/>
    <w:rsid w:val="000254F2"/>
    <w:rsid w:val="00025AAF"/>
    <w:rsid w:val="00026027"/>
    <w:rsid w:val="00026384"/>
    <w:rsid w:val="0002646F"/>
    <w:rsid w:val="000264B9"/>
    <w:rsid w:val="00026515"/>
    <w:rsid w:val="00026664"/>
    <w:rsid w:val="00026A0A"/>
    <w:rsid w:val="00026B6E"/>
    <w:rsid w:val="00026D5C"/>
    <w:rsid w:val="00026F3B"/>
    <w:rsid w:val="00026F7E"/>
    <w:rsid w:val="00027003"/>
    <w:rsid w:val="00027087"/>
    <w:rsid w:val="00027187"/>
    <w:rsid w:val="000272A0"/>
    <w:rsid w:val="000273D9"/>
    <w:rsid w:val="000275ED"/>
    <w:rsid w:val="000277EB"/>
    <w:rsid w:val="0002783F"/>
    <w:rsid w:val="00027894"/>
    <w:rsid w:val="00027C7D"/>
    <w:rsid w:val="00027D74"/>
    <w:rsid w:val="00027FBE"/>
    <w:rsid w:val="0003025B"/>
    <w:rsid w:val="000306DD"/>
    <w:rsid w:val="00030924"/>
    <w:rsid w:val="00030CDE"/>
    <w:rsid w:val="00030D07"/>
    <w:rsid w:val="0003105B"/>
    <w:rsid w:val="0003122B"/>
    <w:rsid w:val="0003122E"/>
    <w:rsid w:val="000312BC"/>
    <w:rsid w:val="000312F6"/>
    <w:rsid w:val="00031A7E"/>
    <w:rsid w:val="00031A98"/>
    <w:rsid w:val="00031E00"/>
    <w:rsid w:val="00032102"/>
    <w:rsid w:val="0003226F"/>
    <w:rsid w:val="0003236B"/>
    <w:rsid w:val="00032435"/>
    <w:rsid w:val="00032522"/>
    <w:rsid w:val="00032909"/>
    <w:rsid w:val="0003297C"/>
    <w:rsid w:val="000329AB"/>
    <w:rsid w:val="000329AD"/>
    <w:rsid w:val="00032AA2"/>
    <w:rsid w:val="00032C14"/>
    <w:rsid w:val="00032D9D"/>
    <w:rsid w:val="00032EA7"/>
    <w:rsid w:val="00032EC3"/>
    <w:rsid w:val="00032F4A"/>
    <w:rsid w:val="00033019"/>
    <w:rsid w:val="000330C9"/>
    <w:rsid w:val="0003327B"/>
    <w:rsid w:val="0003327E"/>
    <w:rsid w:val="000332E8"/>
    <w:rsid w:val="00033400"/>
    <w:rsid w:val="000335E2"/>
    <w:rsid w:val="00033AD1"/>
    <w:rsid w:val="00033C47"/>
    <w:rsid w:val="00033C7D"/>
    <w:rsid w:val="00033DA9"/>
    <w:rsid w:val="00033E41"/>
    <w:rsid w:val="00034675"/>
    <w:rsid w:val="00034A8F"/>
    <w:rsid w:val="00034C7A"/>
    <w:rsid w:val="00034CA4"/>
    <w:rsid w:val="00034E37"/>
    <w:rsid w:val="00034E59"/>
    <w:rsid w:val="000350EA"/>
    <w:rsid w:val="000352DE"/>
    <w:rsid w:val="00035324"/>
    <w:rsid w:val="000358F2"/>
    <w:rsid w:val="0003599D"/>
    <w:rsid w:val="00035BF5"/>
    <w:rsid w:val="0003605F"/>
    <w:rsid w:val="000361B1"/>
    <w:rsid w:val="0003620B"/>
    <w:rsid w:val="00036245"/>
    <w:rsid w:val="0003636F"/>
    <w:rsid w:val="000364D5"/>
    <w:rsid w:val="00036505"/>
    <w:rsid w:val="000365D9"/>
    <w:rsid w:val="00036741"/>
    <w:rsid w:val="00036A8A"/>
    <w:rsid w:val="00036D91"/>
    <w:rsid w:val="00036E44"/>
    <w:rsid w:val="00036F52"/>
    <w:rsid w:val="00037471"/>
    <w:rsid w:val="00037671"/>
    <w:rsid w:val="00037908"/>
    <w:rsid w:val="000379C4"/>
    <w:rsid w:val="00040151"/>
    <w:rsid w:val="000403B8"/>
    <w:rsid w:val="0004047D"/>
    <w:rsid w:val="000405AA"/>
    <w:rsid w:val="00040642"/>
    <w:rsid w:val="000407B9"/>
    <w:rsid w:val="000407F7"/>
    <w:rsid w:val="00040991"/>
    <w:rsid w:val="000409F9"/>
    <w:rsid w:val="00040AC6"/>
    <w:rsid w:val="00040AD3"/>
    <w:rsid w:val="00040B41"/>
    <w:rsid w:val="00040B60"/>
    <w:rsid w:val="00040C69"/>
    <w:rsid w:val="00040E83"/>
    <w:rsid w:val="00040EBC"/>
    <w:rsid w:val="00041157"/>
    <w:rsid w:val="000412EF"/>
    <w:rsid w:val="0004152E"/>
    <w:rsid w:val="00041555"/>
    <w:rsid w:val="00041E23"/>
    <w:rsid w:val="00041E76"/>
    <w:rsid w:val="00041FC1"/>
    <w:rsid w:val="000420D2"/>
    <w:rsid w:val="000421BC"/>
    <w:rsid w:val="00042250"/>
    <w:rsid w:val="000422AB"/>
    <w:rsid w:val="000423C7"/>
    <w:rsid w:val="0004283B"/>
    <w:rsid w:val="00042B4F"/>
    <w:rsid w:val="00042C85"/>
    <w:rsid w:val="00042E86"/>
    <w:rsid w:val="00042FD3"/>
    <w:rsid w:val="0004305F"/>
    <w:rsid w:val="00043218"/>
    <w:rsid w:val="000432E2"/>
    <w:rsid w:val="000435F4"/>
    <w:rsid w:val="00043687"/>
    <w:rsid w:val="000436C6"/>
    <w:rsid w:val="0004394D"/>
    <w:rsid w:val="0004395B"/>
    <w:rsid w:val="00043D1B"/>
    <w:rsid w:val="00043E34"/>
    <w:rsid w:val="00043FCE"/>
    <w:rsid w:val="00044088"/>
    <w:rsid w:val="000442EB"/>
    <w:rsid w:val="00044478"/>
    <w:rsid w:val="00044533"/>
    <w:rsid w:val="0004453F"/>
    <w:rsid w:val="000447BE"/>
    <w:rsid w:val="000448E9"/>
    <w:rsid w:val="0004498B"/>
    <w:rsid w:val="00044A68"/>
    <w:rsid w:val="00044C19"/>
    <w:rsid w:val="00044D21"/>
    <w:rsid w:val="00044D2E"/>
    <w:rsid w:val="000451DE"/>
    <w:rsid w:val="0004562C"/>
    <w:rsid w:val="000456DE"/>
    <w:rsid w:val="0004573E"/>
    <w:rsid w:val="0004582B"/>
    <w:rsid w:val="000458FA"/>
    <w:rsid w:val="00045972"/>
    <w:rsid w:val="00045A9E"/>
    <w:rsid w:val="00045E09"/>
    <w:rsid w:val="00045F75"/>
    <w:rsid w:val="00046804"/>
    <w:rsid w:val="000469C7"/>
    <w:rsid w:val="00046A48"/>
    <w:rsid w:val="0004719D"/>
    <w:rsid w:val="0004729D"/>
    <w:rsid w:val="00047473"/>
    <w:rsid w:val="000475A0"/>
    <w:rsid w:val="00047A32"/>
    <w:rsid w:val="00047AD6"/>
    <w:rsid w:val="00047AEF"/>
    <w:rsid w:val="00047B2D"/>
    <w:rsid w:val="00047C4E"/>
    <w:rsid w:val="00047D6D"/>
    <w:rsid w:val="00047DBE"/>
    <w:rsid w:val="00047F68"/>
    <w:rsid w:val="000502A9"/>
    <w:rsid w:val="0005030D"/>
    <w:rsid w:val="000504C6"/>
    <w:rsid w:val="000506C2"/>
    <w:rsid w:val="00050727"/>
    <w:rsid w:val="0005086C"/>
    <w:rsid w:val="00050E41"/>
    <w:rsid w:val="00050EA5"/>
    <w:rsid w:val="00051457"/>
    <w:rsid w:val="00051981"/>
    <w:rsid w:val="00051C46"/>
    <w:rsid w:val="00051EA7"/>
    <w:rsid w:val="00051F2E"/>
    <w:rsid w:val="000522BB"/>
    <w:rsid w:val="000524CF"/>
    <w:rsid w:val="0005259F"/>
    <w:rsid w:val="00052603"/>
    <w:rsid w:val="0005264E"/>
    <w:rsid w:val="00052977"/>
    <w:rsid w:val="00052C4F"/>
    <w:rsid w:val="00052D97"/>
    <w:rsid w:val="0005350E"/>
    <w:rsid w:val="00053559"/>
    <w:rsid w:val="000535A5"/>
    <w:rsid w:val="0005423E"/>
    <w:rsid w:val="00054268"/>
    <w:rsid w:val="000543FD"/>
    <w:rsid w:val="00054577"/>
    <w:rsid w:val="000546E5"/>
    <w:rsid w:val="000549A8"/>
    <w:rsid w:val="00054A5C"/>
    <w:rsid w:val="00054DFC"/>
    <w:rsid w:val="0005505C"/>
    <w:rsid w:val="00055326"/>
    <w:rsid w:val="000553F5"/>
    <w:rsid w:val="000555CA"/>
    <w:rsid w:val="000556D9"/>
    <w:rsid w:val="00055712"/>
    <w:rsid w:val="0005573F"/>
    <w:rsid w:val="000557E4"/>
    <w:rsid w:val="00055999"/>
    <w:rsid w:val="00055AE1"/>
    <w:rsid w:val="00055FFA"/>
    <w:rsid w:val="000560B0"/>
    <w:rsid w:val="0005631B"/>
    <w:rsid w:val="0005636D"/>
    <w:rsid w:val="00056497"/>
    <w:rsid w:val="0005657B"/>
    <w:rsid w:val="0005674B"/>
    <w:rsid w:val="00056893"/>
    <w:rsid w:val="000568EA"/>
    <w:rsid w:val="00056E11"/>
    <w:rsid w:val="00056EFE"/>
    <w:rsid w:val="00056F80"/>
    <w:rsid w:val="0005708E"/>
    <w:rsid w:val="00057411"/>
    <w:rsid w:val="000575B8"/>
    <w:rsid w:val="0005776D"/>
    <w:rsid w:val="000578F4"/>
    <w:rsid w:val="000579C3"/>
    <w:rsid w:val="00057D06"/>
    <w:rsid w:val="00057D14"/>
    <w:rsid w:val="00057F5A"/>
    <w:rsid w:val="000601A8"/>
    <w:rsid w:val="000602AD"/>
    <w:rsid w:val="000607FC"/>
    <w:rsid w:val="00060955"/>
    <w:rsid w:val="000609BD"/>
    <w:rsid w:val="00060BD6"/>
    <w:rsid w:val="00060FF0"/>
    <w:rsid w:val="00061580"/>
    <w:rsid w:val="00061897"/>
    <w:rsid w:val="000618E0"/>
    <w:rsid w:val="000619B0"/>
    <w:rsid w:val="00061A39"/>
    <w:rsid w:val="00061B2E"/>
    <w:rsid w:val="000620F4"/>
    <w:rsid w:val="000623BB"/>
    <w:rsid w:val="000624CE"/>
    <w:rsid w:val="00062599"/>
    <w:rsid w:val="000625A8"/>
    <w:rsid w:val="000627FA"/>
    <w:rsid w:val="000628CB"/>
    <w:rsid w:val="000628F1"/>
    <w:rsid w:val="00062A16"/>
    <w:rsid w:val="00062A1D"/>
    <w:rsid w:val="00062FE0"/>
    <w:rsid w:val="00063082"/>
    <w:rsid w:val="00063205"/>
    <w:rsid w:val="00063257"/>
    <w:rsid w:val="000632D9"/>
    <w:rsid w:val="0006331A"/>
    <w:rsid w:val="00063890"/>
    <w:rsid w:val="00063A5A"/>
    <w:rsid w:val="00063BB5"/>
    <w:rsid w:val="00063E59"/>
    <w:rsid w:val="000640AA"/>
    <w:rsid w:val="00064177"/>
    <w:rsid w:val="000642E8"/>
    <w:rsid w:val="00064366"/>
    <w:rsid w:val="000643F7"/>
    <w:rsid w:val="00064621"/>
    <w:rsid w:val="00064651"/>
    <w:rsid w:val="00064846"/>
    <w:rsid w:val="0006496B"/>
    <w:rsid w:val="00064B47"/>
    <w:rsid w:val="00064C30"/>
    <w:rsid w:val="00064D0B"/>
    <w:rsid w:val="00064D2C"/>
    <w:rsid w:val="00064EDE"/>
    <w:rsid w:val="00064FA9"/>
    <w:rsid w:val="000650D3"/>
    <w:rsid w:val="00065303"/>
    <w:rsid w:val="00065468"/>
    <w:rsid w:val="000654E9"/>
    <w:rsid w:val="00065536"/>
    <w:rsid w:val="00065592"/>
    <w:rsid w:val="0006564D"/>
    <w:rsid w:val="00065798"/>
    <w:rsid w:val="00065808"/>
    <w:rsid w:val="00065B38"/>
    <w:rsid w:val="00065E89"/>
    <w:rsid w:val="00066114"/>
    <w:rsid w:val="000665DD"/>
    <w:rsid w:val="0006664F"/>
    <w:rsid w:val="0006674E"/>
    <w:rsid w:val="00066754"/>
    <w:rsid w:val="0006684D"/>
    <w:rsid w:val="00066942"/>
    <w:rsid w:val="00066B57"/>
    <w:rsid w:val="00066C43"/>
    <w:rsid w:val="00066D2B"/>
    <w:rsid w:val="00067184"/>
    <w:rsid w:val="00067328"/>
    <w:rsid w:val="0006736D"/>
    <w:rsid w:val="00067460"/>
    <w:rsid w:val="00067543"/>
    <w:rsid w:val="00067847"/>
    <w:rsid w:val="000678A6"/>
    <w:rsid w:val="000679D2"/>
    <w:rsid w:val="00070210"/>
    <w:rsid w:val="00070307"/>
    <w:rsid w:val="00070391"/>
    <w:rsid w:val="00070994"/>
    <w:rsid w:val="00070A75"/>
    <w:rsid w:val="00070BFE"/>
    <w:rsid w:val="00070F19"/>
    <w:rsid w:val="000711D9"/>
    <w:rsid w:val="00071206"/>
    <w:rsid w:val="00071285"/>
    <w:rsid w:val="0007144B"/>
    <w:rsid w:val="0007148E"/>
    <w:rsid w:val="00071A46"/>
    <w:rsid w:val="000720AC"/>
    <w:rsid w:val="00072147"/>
    <w:rsid w:val="00072194"/>
    <w:rsid w:val="00072225"/>
    <w:rsid w:val="00072285"/>
    <w:rsid w:val="0007256C"/>
    <w:rsid w:val="000727D4"/>
    <w:rsid w:val="00072826"/>
    <w:rsid w:val="000729BF"/>
    <w:rsid w:val="00072C11"/>
    <w:rsid w:val="00072D03"/>
    <w:rsid w:val="00072E9A"/>
    <w:rsid w:val="00072FAB"/>
    <w:rsid w:val="00073024"/>
    <w:rsid w:val="000731BF"/>
    <w:rsid w:val="00073461"/>
    <w:rsid w:val="0007364A"/>
    <w:rsid w:val="00073724"/>
    <w:rsid w:val="0007376D"/>
    <w:rsid w:val="00073E25"/>
    <w:rsid w:val="000740EE"/>
    <w:rsid w:val="0007433A"/>
    <w:rsid w:val="0007455F"/>
    <w:rsid w:val="0007459D"/>
    <w:rsid w:val="0007461C"/>
    <w:rsid w:val="0007497E"/>
    <w:rsid w:val="00074A95"/>
    <w:rsid w:val="00074D2F"/>
    <w:rsid w:val="00074FFC"/>
    <w:rsid w:val="00075055"/>
    <w:rsid w:val="000750FC"/>
    <w:rsid w:val="00075388"/>
    <w:rsid w:val="000754BE"/>
    <w:rsid w:val="00075846"/>
    <w:rsid w:val="000758E4"/>
    <w:rsid w:val="00075A66"/>
    <w:rsid w:val="00075F51"/>
    <w:rsid w:val="0007616F"/>
    <w:rsid w:val="000761B7"/>
    <w:rsid w:val="0007635C"/>
    <w:rsid w:val="00076519"/>
    <w:rsid w:val="0007653E"/>
    <w:rsid w:val="00076641"/>
    <w:rsid w:val="00076947"/>
    <w:rsid w:val="00076DB3"/>
    <w:rsid w:val="00076EA5"/>
    <w:rsid w:val="00076FD8"/>
    <w:rsid w:val="0007707D"/>
    <w:rsid w:val="0007713F"/>
    <w:rsid w:val="00077432"/>
    <w:rsid w:val="00077802"/>
    <w:rsid w:val="00077897"/>
    <w:rsid w:val="000779E0"/>
    <w:rsid w:val="00077A52"/>
    <w:rsid w:val="00077AEF"/>
    <w:rsid w:val="00077C6E"/>
    <w:rsid w:val="00077CF3"/>
    <w:rsid w:val="00080128"/>
    <w:rsid w:val="000802FE"/>
    <w:rsid w:val="0008048C"/>
    <w:rsid w:val="000809EC"/>
    <w:rsid w:val="00080CD6"/>
    <w:rsid w:val="00080D82"/>
    <w:rsid w:val="00080E4C"/>
    <w:rsid w:val="00080F67"/>
    <w:rsid w:val="0008134C"/>
    <w:rsid w:val="000813FB"/>
    <w:rsid w:val="000815F1"/>
    <w:rsid w:val="000815FC"/>
    <w:rsid w:val="00081B43"/>
    <w:rsid w:val="00082014"/>
    <w:rsid w:val="00082919"/>
    <w:rsid w:val="00082997"/>
    <w:rsid w:val="00082D00"/>
    <w:rsid w:val="00082EDC"/>
    <w:rsid w:val="0008394F"/>
    <w:rsid w:val="00083A2B"/>
    <w:rsid w:val="00083AB5"/>
    <w:rsid w:val="00083AD2"/>
    <w:rsid w:val="00083D21"/>
    <w:rsid w:val="00083D90"/>
    <w:rsid w:val="00083FC5"/>
    <w:rsid w:val="00084122"/>
    <w:rsid w:val="000843A9"/>
    <w:rsid w:val="0008447F"/>
    <w:rsid w:val="00084490"/>
    <w:rsid w:val="00084504"/>
    <w:rsid w:val="0008460E"/>
    <w:rsid w:val="000848FF"/>
    <w:rsid w:val="00084B48"/>
    <w:rsid w:val="00084B89"/>
    <w:rsid w:val="00084E66"/>
    <w:rsid w:val="000851B5"/>
    <w:rsid w:val="00085216"/>
    <w:rsid w:val="000852AF"/>
    <w:rsid w:val="00085392"/>
    <w:rsid w:val="00085394"/>
    <w:rsid w:val="0008568F"/>
    <w:rsid w:val="0008579B"/>
    <w:rsid w:val="00085800"/>
    <w:rsid w:val="00085B01"/>
    <w:rsid w:val="00085E0F"/>
    <w:rsid w:val="00085F2B"/>
    <w:rsid w:val="000864F0"/>
    <w:rsid w:val="0008656F"/>
    <w:rsid w:val="00086778"/>
    <w:rsid w:val="000868F5"/>
    <w:rsid w:val="00086905"/>
    <w:rsid w:val="0008695E"/>
    <w:rsid w:val="00086964"/>
    <w:rsid w:val="000869A2"/>
    <w:rsid w:val="00086AA5"/>
    <w:rsid w:val="00086AC8"/>
    <w:rsid w:val="0008745F"/>
    <w:rsid w:val="00087674"/>
    <w:rsid w:val="0008770C"/>
    <w:rsid w:val="000879D5"/>
    <w:rsid w:val="00087A6B"/>
    <w:rsid w:val="00087B38"/>
    <w:rsid w:val="00087EA7"/>
    <w:rsid w:val="00087EAC"/>
    <w:rsid w:val="000901BB"/>
    <w:rsid w:val="000903B2"/>
    <w:rsid w:val="000905E2"/>
    <w:rsid w:val="000908CE"/>
    <w:rsid w:val="0009092B"/>
    <w:rsid w:val="000909A5"/>
    <w:rsid w:val="00090AFA"/>
    <w:rsid w:val="00090EA1"/>
    <w:rsid w:val="000913F1"/>
    <w:rsid w:val="00091459"/>
    <w:rsid w:val="0009146B"/>
    <w:rsid w:val="0009168F"/>
    <w:rsid w:val="00091C2A"/>
    <w:rsid w:val="00091E09"/>
    <w:rsid w:val="00092072"/>
    <w:rsid w:val="000922BE"/>
    <w:rsid w:val="0009249F"/>
    <w:rsid w:val="0009253A"/>
    <w:rsid w:val="0009270B"/>
    <w:rsid w:val="00092C26"/>
    <w:rsid w:val="00092CE5"/>
    <w:rsid w:val="00092F92"/>
    <w:rsid w:val="00093032"/>
    <w:rsid w:val="0009333B"/>
    <w:rsid w:val="00093354"/>
    <w:rsid w:val="000933A1"/>
    <w:rsid w:val="00093406"/>
    <w:rsid w:val="000934F9"/>
    <w:rsid w:val="00093573"/>
    <w:rsid w:val="000935D3"/>
    <w:rsid w:val="000936C2"/>
    <w:rsid w:val="0009397E"/>
    <w:rsid w:val="00093AD7"/>
    <w:rsid w:val="00093D42"/>
    <w:rsid w:val="00093D50"/>
    <w:rsid w:val="00093F8B"/>
    <w:rsid w:val="00093FE1"/>
    <w:rsid w:val="0009414F"/>
    <w:rsid w:val="000942DF"/>
    <w:rsid w:val="000943C4"/>
    <w:rsid w:val="000946DB"/>
    <w:rsid w:val="00094747"/>
    <w:rsid w:val="000948E5"/>
    <w:rsid w:val="00094940"/>
    <w:rsid w:val="00094AFC"/>
    <w:rsid w:val="00094CCD"/>
    <w:rsid w:val="00094CEC"/>
    <w:rsid w:val="00094E1F"/>
    <w:rsid w:val="00094EE6"/>
    <w:rsid w:val="0009531F"/>
    <w:rsid w:val="00095367"/>
    <w:rsid w:val="00095446"/>
    <w:rsid w:val="000955D3"/>
    <w:rsid w:val="000956A3"/>
    <w:rsid w:val="0009574C"/>
    <w:rsid w:val="000958C5"/>
    <w:rsid w:val="00095B15"/>
    <w:rsid w:val="000960D0"/>
    <w:rsid w:val="000961D9"/>
    <w:rsid w:val="00096307"/>
    <w:rsid w:val="0009639B"/>
    <w:rsid w:val="00096400"/>
    <w:rsid w:val="00096587"/>
    <w:rsid w:val="000968CC"/>
    <w:rsid w:val="00096A66"/>
    <w:rsid w:val="00096B9F"/>
    <w:rsid w:val="00096BA5"/>
    <w:rsid w:val="00096C32"/>
    <w:rsid w:val="00096CA3"/>
    <w:rsid w:val="00096EB3"/>
    <w:rsid w:val="00097061"/>
    <w:rsid w:val="0009717B"/>
    <w:rsid w:val="00097256"/>
    <w:rsid w:val="00097494"/>
    <w:rsid w:val="0009769F"/>
    <w:rsid w:val="00097B92"/>
    <w:rsid w:val="00097CB2"/>
    <w:rsid w:val="00097EA3"/>
    <w:rsid w:val="00097EC3"/>
    <w:rsid w:val="00097FA1"/>
    <w:rsid w:val="000A0104"/>
    <w:rsid w:val="000A0321"/>
    <w:rsid w:val="000A041B"/>
    <w:rsid w:val="000A0AB7"/>
    <w:rsid w:val="000A0AE2"/>
    <w:rsid w:val="000A0B93"/>
    <w:rsid w:val="000A0C0A"/>
    <w:rsid w:val="000A0E8A"/>
    <w:rsid w:val="000A1032"/>
    <w:rsid w:val="000A1048"/>
    <w:rsid w:val="000A12C1"/>
    <w:rsid w:val="000A12EC"/>
    <w:rsid w:val="000A1366"/>
    <w:rsid w:val="000A146A"/>
    <w:rsid w:val="000A159D"/>
    <w:rsid w:val="000A1864"/>
    <w:rsid w:val="000A19C7"/>
    <w:rsid w:val="000A1BBD"/>
    <w:rsid w:val="000A1C50"/>
    <w:rsid w:val="000A2123"/>
    <w:rsid w:val="000A21F8"/>
    <w:rsid w:val="000A235C"/>
    <w:rsid w:val="000A239C"/>
    <w:rsid w:val="000A2595"/>
    <w:rsid w:val="000A2B0A"/>
    <w:rsid w:val="000A2C0B"/>
    <w:rsid w:val="000A2DA7"/>
    <w:rsid w:val="000A2F51"/>
    <w:rsid w:val="000A2F93"/>
    <w:rsid w:val="000A2FE1"/>
    <w:rsid w:val="000A2FEB"/>
    <w:rsid w:val="000A3297"/>
    <w:rsid w:val="000A3388"/>
    <w:rsid w:val="000A3447"/>
    <w:rsid w:val="000A3467"/>
    <w:rsid w:val="000A3999"/>
    <w:rsid w:val="000A3C9C"/>
    <w:rsid w:val="000A3CC0"/>
    <w:rsid w:val="000A3D67"/>
    <w:rsid w:val="000A3D77"/>
    <w:rsid w:val="000A3DCE"/>
    <w:rsid w:val="000A3EA1"/>
    <w:rsid w:val="000A3F7F"/>
    <w:rsid w:val="000A4028"/>
    <w:rsid w:val="000A4112"/>
    <w:rsid w:val="000A41DB"/>
    <w:rsid w:val="000A4218"/>
    <w:rsid w:val="000A46E4"/>
    <w:rsid w:val="000A4707"/>
    <w:rsid w:val="000A4725"/>
    <w:rsid w:val="000A4888"/>
    <w:rsid w:val="000A4DA2"/>
    <w:rsid w:val="000A4EEB"/>
    <w:rsid w:val="000A4FEC"/>
    <w:rsid w:val="000A510C"/>
    <w:rsid w:val="000A51A3"/>
    <w:rsid w:val="000A53B3"/>
    <w:rsid w:val="000A57E4"/>
    <w:rsid w:val="000A5976"/>
    <w:rsid w:val="000A59AA"/>
    <w:rsid w:val="000A59E6"/>
    <w:rsid w:val="000A5AD2"/>
    <w:rsid w:val="000A5B1B"/>
    <w:rsid w:val="000A5C42"/>
    <w:rsid w:val="000A5ECA"/>
    <w:rsid w:val="000A6164"/>
    <w:rsid w:val="000A623D"/>
    <w:rsid w:val="000A62F5"/>
    <w:rsid w:val="000A63DF"/>
    <w:rsid w:val="000A63FF"/>
    <w:rsid w:val="000A6427"/>
    <w:rsid w:val="000A65C8"/>
    <w:rsid w:val="000A6641"/>
    <w:rsid w:val="000A68B0"/>
    <w:rsid w:val="000A6916"/>
    <w:rsid w:val="000A6996"/>
    <w:rsid w:val="000A6C46"/>
    <w:rsid w:val="000A6C49"/>
    <w:rsid w:val="000A6D13"/>
    <w:rsid w:val="000A717E"/>
    <w:rsid w:val="000A73C3"/>
    <w:rsid w:val="000A7462"/>
    <w:rsid w:val="000A75A8"/>
    <w:rsid w:val="000A75E5"/>
    <w:rsid w:val="000A79C5"/>
    <w:rsid w:val="000A79D4"/>
    <w:rsid w:val="000A7BF3"/>
    <w:rsid w:val="000A7C75"/>
    <w:rsid w:val="000A7F00"/>
    <w:rsid w:val="000A7FC7"/>
    <w:rsid w:val="000B0480"/>
    <w:rsid w:val="000B053D"/>
    <w:rsid w:val="000B05F0"/>
    <w:rsid w:val="000B0739"/>
    <w:rsid w:val="000B07C4"/>
    <w:rsid w:val="000B0867"/>
    <w:rsid w:val="000B0B7C"/>
    <w:rsid w:val="000B0BCC"/>
    <w:rsid w:val="000B0BE0"/>
    <w:rsid w:val="000B0C18"/>
    <w:rsid w:val="000B0C83"/>
    <w:rsid w:val="000B1251"/>
    <w:rsid w:val="000B1463"/>
    <w:rsid w:val="000B1537"/>
    <w:rsid w:val="000B168D"/>
    <w:rsid w:val="000B19B7"/>
    <w:rsid w:val="000B1AD8"/>
    <w:rsid w:val="000B1DF3"/>
    <w:rsid w:val="000B203E"/>
    <w:rsid w:val="000B20EA"/>
    <w:rsid w:val="000B2349"/>
    <w:rsid w:val="000B2396"/>
    <w:rsid w:val="000B245B"/>
    <w:rsid w:val="000B2463"/>
    <w:rsid w:val="000B27C3"/>
    <w:rsid w:val="000B2905"/>
    <w:rsid w:val="000B2AD2"/>
    <w:rsid w:val="000B2AF4"/>
    <w:rsid w:val="000B2B2E"/>
    <w:rsid w:val="000B2CF5"/>
    <w:rsid w:val="000B3544"/>
    <w:rsid w:val="000B358E"/>
    <w:rsid w:val="000B39E3"/>
    <w:rsid w:val="000B3B62"/>
    <w:rsid w:val="000B3C22"/>
    <w:rsid w:val="000B3C2C"/>
    <w:rsid w:val="000B3D4F"/>
    <w:rsid w:val="000B3F43"/>
    <w:rsid w:val="000B40B1"/>
    <w:rsid w:val="000B41C1"/>
    <w:rsid w:val="000B42CF"/>
    <w:rsid w:val="000B4687"/>
    <w:rsid w:val="000B4A0F"/>
    <w:rsid w:val="000B4D35"/>
    <w:rsid w:val="000B4D56"/>
    <w:rsid w:val="000B4FB5"/>
    <w:rsid w:val="000B506C"/>
    <w:rsid w:val="000B53EE"/>
    <w:rsid w:val="000B55C3"/>
    <w:rsid w:val="000B5796"/>
    <w:rsid w:val="000B59AD"/>
    <w:rsid w:val="000B5A0E"/>
    <w:rsid w:val="000B5CD3"/>
    <w:rsid w:val="000B5D3C"/>
    <w:rsid w:val="000B5D66"/>
    <w:rsid w:val="000B5D87"/>
    <w:rsid w:val="000B5E69"/>
    <w:rsid w:val="000B6183"/>
    <w:rsid w:val="000B61C8"/>
    <w:rsid w:val="000B63EF"/>
    <w:rsid w:val="000B661C"/>
    <w:rsid w:val="000B68B6"/>
    <w:rsid w:val="000B68C1"/>
    <w:rsid w:val="000B6A63"/>
    <w:rsid w:val="000B6DC8"/>
    <w:rsid w:val="000B6F3F"/>
    <w:rsid w:val="000B70A8"/>
    <w:rsid w:val="000B70BF"/>
    <w:rsid w:val="000B7121"/>
    <w:rsid w:val="000B73DA"/>
    <w:rsid w:val="000B73E9"/>
    <w:rsid w:val="000B745A"/>
    <w:rsid w:val="000B7519"/>
    <w:rsid w:val="000B751A"/>
    <w:rsid w:val="000B7616"/>
    <w:rsid w:val="000B7665"/>
    <w:rsid w:val="000B7B0A"/>
    <w:rsid w:val="000B7BF8"/>
    <w:rsid w:val="000B7C08"/>
    <w:rsid w:val="000B7ECE"/>
    <w:rsid w:val="000B7FB6"/>
    <w:rsid w:val="000C0222"/>
    <w:rsid w:val="000C043D"/>
    <w:rsid w:val="000C065C"/>
    <w:rsid w:val="000C0662"/>
    <w:rsid w:val="000C080F"/>
    <w:rsid w:val="000C08E7"/>
    <w:rsid w:val="000C0BDE"/>
    <w:rsid w:val="000C0CEA"/>
    <w:rsid w:val="000C0D1E"/>
    <w:rsid w:val="000C0D4B"/>
    <w:rsid w:val="000C0E64"/>
    <w:rsid w:val="000C0F3E"/>
    <w:rsid w:val="000C103B"/>
    <w:rsid w:val="000C119D"/>
    <w:rsid w:val="000C1295"/>
    <w:rsid w:val="000C159A"/>
    <w:rsid w:val="000C1614"/>
    <w:rsid w:val="000C165F"/>
    <w:rsid w:val="000C16CA"/>
    <w:rsid w:val="000C171F"/>
    <w:rsid w:val="000C1BEC"/>
    <w:rsid w:val="000C1C26"/>
    <w:rsid w:val="000C1C8D"/>
    <w:rsid w:val="000C1D19"/>
    <w:rsid w:val="000C1FC7"/>
    <w:rsid w:val="000C22CB"/>
    <w:rsid w:val="000C23A2"/>
    <w:rsid w:val="000C275F"/>
    <w:rsid w:val="000C27D1"/>
    <w:rsid w:val="000C28A7"/>
    <w:rsid w:val="000C28D4"/>
    <w:rsid w:val="000C2AC1"/>
    <w:rsid w:val="000C2B32"/>
    <w:rsid w:val="000C2E85"/>
    <w:rsid w:val="000C3134"/>
    <w:rsid w:val="000C3171"/>
    <w:rsid w:val="000C31D3"/>
    <w:rsid w:val="000C3433"/>
    <w:rsid w:val="000C34FA"/>
    <w:rsid w:val="000C35AE"/>
    <w:rsid w:val="000C3672"/>
    <w:rsid w:val="000C3884"/>
    <w:rsid w:val="000C3932"/>
    <w:rsid w:val="000C3A22"/>
    <w:rsid w:val="000C3A37"/>
    <w:rsid w:val="000C3B5B"/>
    <w:rsid w:val="000C3C1C"/>
    <w:rsid w:val="000C4089"/>
    <w:rsid w:val="000C4148"/>
    <w:rsid w:val="000C41D5"/>
    <w:rsid w:val="000C4407"/>
    <w:rsid w:val="000C445E"/>
    <w:rsid w:val="000C4483"/>
    <w:rsid w:val="000C4940"/>
    <w:rsid w:val="000C499E"/>
    <w:rsid w:val="000C4AF0"/>
    <w:rsid w:val="000C4B0F"/>
    <w:rsid w:val="000C4B82"/>
    <w:rsid w:val="000C4D41"/>
    <w:rsid w:val="000C4FA5"/>
    <w:rsid w:val="000C518D"/>
    <w:rsid w:val="000C5213"/>
    <w:rsid w:val="000C5235"/>
    <w:rsid w:val="000C5311"/>
    <w:rsid w:val="000C5436"/>
    <w:rsid w:val="000C556B"/>
    <w:rsid w:val="000C591F"/>
    <w:rsid w:val="000C5945"/>
    <w:rsid w:val="000C5964"/>
    <w:rsid w:val="000C5ABE"/>
    <w:rsid w:val="000C5B0B"/>
    <w:rsid w:val="000C5C83"/>
    <w:rsid w:val="000C5EC5"/>
    <w:rsid w:val="000C5FCB"/>
    <w:rsid w:val="000C60C2"/>
    <w:rsid w:val="000C63CB"/>
    <w:rsid w:val="000C68BD"/>
    <w:rsid w:val="000C68DD"/>
    <w:rsid w:val="000C68EB"/>
    <w:rsid w:val="000C6CD0"/>
    <w:rsid w:val="000C6E03"/>
    <w:rsid w:val="000C7315"/>
    <w:rsid w:val="000C734F"/>
    <w:rsid w:val="000C74CD"/>
    <w:rsid w:val="000C750A"/>
    <w:rsid w:val="000C7589"/>
    <w:rsid w:val="000C765A"/>
    <w:rsid w:val="000C76CB"/>
    <w:rsid w:val="000C77EB"/>
    <w:rsid w:val="000C783D"/>
    <w:rsid w:val="000C7BF7"/>
    <w:rsid w:val="000C7C13"/>
    <w:rsid w:val="000C7C84"/>
    <w:rsid w:val="000C7CBB"/>
    <w:rsid w:val="000C7E14"/>
    <w:rsid w:val="000D032D"/>
    <w:rsid w:val="000D035C"/>
    <w:rsid w:val="000D03AE"/>
    <w:rsid w:val="000D0534"/>
    <w:rsid w:val="000D07CA"/>
    <w:rsid w:val="000D0850"/>
    <w:rsid w:val="000D0B2B"/>
    <w:rsid w:val="000D0BFF"/>
    <w:rsid w:val="000D0C21"/>
    <w:rsid w:val="000D0D39"/>
    <w:rsid w:val="000D0E91"/>
    <w:rsid w:val="000D1052"/>
    <w:rsid w:val="000D11C1"/>
    <w:rsid w:val="000D11C5"/>
    <w:rsid w:val="000D12F2"/>
    <w:rsid w:val="000D13B4"/>
    <w:rsid w:val="000D16DC"/>
    <w:rsid w:val="000D178E"/>
    <w:rsid w:val="000D19C8"/>
    <w:rsid w:val="000D1B17"/>
    <w:rsid w:val="000D1C0D"/>
    <w:rsid w:val="000D1C36"/>
    <w:rsid w:val="000D1C8E"/>
    <w:rsid w:val="000D1D89"/>
    <w:rsid w:val="000D1ECA"/>
    <w:rsid w:val="000D2152"/>
    <w:rsid w:val="000D2217"/>
    <w:rsid w:val="000D2245"/>
    <w:rsid w:val="000D22C5"/>
    <w:rsid w:val="000D24A6"/>
    <w:rsid w:val="000D2538"/>
    <w:rsid w:val="000D27D1"/>
    <w:rsid w:val="000D28E5"/>
    <w:rsid w:val="000D2D14"/>
    <w:rsid w:val="000D2DF5"/>
    <w:rsid w:val="000D2DFD"/>
    <w:rsid w:val="000D2E75"/>
    <w:rsid w:val="000D331B"/>
    <w:rsid w:val="000D332D"/>
    <w:rsid w:val="000D3CA0"/>
    <w:rsid w:val="000D3CCB"/>
    <w:rsid w:val="000D3CE2"/>
    <w:rsid w:val="000D3EBD"/>
    <w:rsid w:val="000D3F63"/>
    <w:rsid w:val="000D43F8"/>
    <w:rsid w:val="000D4699"/>
    <w:rsid w:val="000D4857"/>
    <w:rsid w:val="000D49C9"/>
    <w:rsid w:val="000D4C7C"/>
    <w:rsid w:val="000D5177"/>
    <w:rsid w:val="000D52E0"/>
    <w:rsid w:val="000D52EF"/>
    <w:rsid w:val="000D5381"/>
    <w:rsid w:val="000D53FE"/>
    <w:rsid w:val="000D5530"/>
    <w:rsid w:val="000D55FF"/>
    <w:rsid w:val="000D57C4"/>
    <w:rsid w:val="000D5A2D"/>
    <w:rsid w:val="000D5C73"/>
    <w:rsid w:val="000D5EC9"/>
    <w:rsid w:val="000D5F00"/>
    <w:rsid w:val="000D5F73"/>
    <w:rsid w:val="000D61B1"/>
    <w:rsid w:val="000D61FE"/>
    <w:rsid w:val="000D62FA"/>
    <w:rsid w:val="000D66D3"/>
    <w:rsid w:val="000D67FF"/>
    <w:rsid w:val="000D6864"/>
    <w:rsid w:val="000D6B59"/>
    <w:rsid w:val="000D6B8C"/>
    <w:rsid w:val="000D6BC2"/>
    <w:rsid w:val="000D6BF1"/>
    <w:rsid w:val="000D6E4A"/>
    <w:rsid w:val="000D6FBF"/>
    <w:rsid w:val="000D7138"/>
    <w:rsid w:val="000D72D5"/>
    <w:rsid w:val="000D73A4"/>
    <w:rsid w:val="000D7416"/>
    <w:rsid w:val="000D7595"/>
    <w:rsid w:val="000D75F9"/>
    <w:rsid w:val="000D76B2"/>
    <w:rsid w:val="000D78A2"/>
    <w:rsid w:val="000D7A2C"/>
    <w:rsid w:val="000D7A9C"/>
    <w:rsid w:val="000D7B43"/>
    <w:rsid w:val="000D7BAB"/>
    <w:rsid w:val="000D7CDB"/>
    <w:rsid w:val="000D7DB2"/>
    <w:rsid w:val="000D7DF8"/>
    <w:rsid w:val="000E0065"/>
    <w:rsid w:val="000E0133"/>
    <w:rsid w:val="000E019E"/>
    <w:rsid w:val="000E03EC"/>
    <w:rsid w:val="000E047B"/>
    <w:rsid w:val="000E04B1"/>
    <w:rsid w:val="000E0A48"/>
    <w:rsid w:val="000E0B2C"/>
    <w:rsid w:val="000E0C43"/>
    <w:rsid w:val="000E106A"/>
    <w:rsid w:val="000E10E1"/>
    <w:rsid w:val="000E1346"/>
    <w:rsid w:val="000E13B8"/>
    <w:rsid w:val="000E1905"/>
    <w:rsid w:val="000E1970"/>
    <w:rsid w:val="000E1A12"/>
    <w:rsid w:val="000E1C60"/>
    <w:rsid w:val="000E1DBE"/>
    <w:rsid w:val="000E1E17"/>
    <w:rsid w:val="000E2356"/>
    <w:rsid w:val="000E2899"/>
    <w:rsid w:val="000E2A49"/>
    <w:rsid w:val="000E2B50"/>
    <w:rsid w:val="000E2D57"/>
    <w:rsid w:val="000E2E8A"/>
    <w:rsid w:val="000E3047"/>
    <w:rsid w:val="000E30D6"/>
    <w:rsid w:val="000E326C"/>
    <w:rsid w:val="000E34BA"/>
    <w:rsid w:val="000E37D3"/>
    <w:rsid w:val="000E38FD"/>
    <w:rsid w:val="000E39E0"/>
    <w:rsid w:val="000E3A6D"/>
    <w:rsid w:val="000E3C1B"/>
    <w:rsid w:val="000E3C7F"/>
    <w:rsid w:val="000E3E9B"/>
    <w:rsid w:val="000E40EA"/>
    <w:rsid w:val="000E412B"/>
    <w:rsid w:val="000E41E8"/>
    <w:rsid w:val="000E42B9"/>
    <w:rsid w:val="000E4304"/>
    <w:rsid w:val="000E479A"/>
    <w:rsid w:val="000E4963"/>
    <w:rsid w:val="000E4AAA"/>
    <w:rsid w:val="000E4D6C"/>
    <w:rsid w:val="000E4DCE"/>
    <w:rsid w:val="000E4F4A"/>
    <w:rsid w:val="000E531E"/>
    <w:rsid w:val="000E539F"/>
    <w:rsid w:val="000E53C8"/>
    <w:rsid w:val="000E56B4"/>
    <w:rsid w:val="000E5735"/>
    <w:rsid w:val="000E57E1"/>
    <w:rsid w:val="000E58AA"/>
    <w:rsid w:val="000E5C4C"/>
    <w:rsid w:val="000E60AA"/>
    <w:rsid w:val="000E60AD"/>
    <w:rsid w:val="000E613F"/>
    <w:rsid w:val="000E6452"/>
    <w:rsid w:val="000E668D"/>
    <w:rsid w:val="000E675F"/>
    <w:rsid w:val="000E6ADD"/>
    <w:rsid w:val="000E6B6E"/>
    <w:rsid w:val="000E6D08"/>
    <w:rsid w:val="000E6DE6"/>
    <w:rsid w:val="000E6E6C"/>
    <w:rsid w:val="000E6F56"/>
    <w:rsid w:val="000E7189"/>
    <w:rsid w:val="000E73FB"/>
    <w:rsid w:val="000E7A21"/>
    <w:rsid w:val="000E7AEE"/>
    <w:rsid w:val="000E7C5B"/>
    <w:rsid w:val="000F00AA"/>
    <w:rsid w:val="000F0211"/>
    <w:rsid w:val="000F038B"/>
    <w:rsid w:val="000F05B1"/>
    <w:rsid w:val="000F060F"/>
    <w:rsid w:val="000F06BD"/>
    <w:rsid w:val="000F07F2"/>
    <w:rsid w:val="000F085F"/>
    <w:rsid w:val="000F08CD"/>
    <w:rsid w:val="000F0949"/>
    <w:rsid w:val="000F0958"/>
    <w:rsid w:val="000F0ACF"/>
    <w:rsid w:val="000F0C8D"/>
    <w:rsid w:val="000F0E29"/>
    <w:rsid w:val="000F0EA9"/>
    <w:rsid w:val="000F0F69"/>
    <w:rsid w:val="000F105C"/>
    <w:rsid w:val="000F10EF"/>
    <w:rsid w:val="000F129E"/>
    <w:rsid w:val="000F137B"/>
    <w:rsid w:val="000F18DB"/>
    <w:rsid w:val="000F1AE3"/>
    <w:rsid w:val="000F1B0F"/>
    <w:rsid w:val="000F1C10"/>
    <w:rsid w:val="000F1CA4"/>
    <w:rsid w:val="000F22CB"/>
    <w:rsid w:val="000F2346"/>
    <w:rsid w:val="000F2558"/>
    <w:rsid w:val="000F2753"/>
    <w:rsid w:val="000F281C"/>
    <w:rsid w:val="000F288A"/>
    <w:rsid w:val="000F2A18"/>
    <w:rsid w:val="000F2B39"/>
    <w:rsid w:val="000F2B81"/>
    <w:rsid w:val="000F2D49"/>
    <w:rsid w:val="000F33A7"/>
    <w:rsid w:val="000F347A"/>
    <w:rsid w:val="000F35E2"/>
    <w:rsid w:val="000F35FD"/>
    <w:rsid w:val="000F362A"/>
    <w:rsid w:val="000F3726"/>
    <w:rsid w:val="000F37CE"/>
    <w:rsid w:val="000F3A63"/>
    <w:rsid w:val="000F3AA6"/>
    <w:rsid w:val="000F3CFD"/>
    <w:rsid w:val="000F3ED8"/>
    <w:rsid w:val="000F3F02"/>
    <w:rsid w:val="000F3F86"/>
    <w:rsid w:val="000F4027"/>
    <w:rsid w:val="000F439E"/>
    <w:rsid w:val="000F445A"/>
    <w:rsid w:val="000F44A8"/>
    <w:rsid w:val="000F44F1"/>
    <w:rsid w:val="000F4597"/>
    <w:rsid w:val="000F4602"/>
    <w:rsid w:val="000F460A"/>
    <w:rsid w:val="000F48D2"/>
    <w:rsid w:val="000F492E"/>
    <w:rsid w:val="000F4941"/>
    <w:rsid w:val="000F49CF"/>
    <w:rsid w:val="000F4C06"/>
    <w:rsid w:val="000F4CE0"/>
    <w:rsid w:val="000F4D2F"/>
    <w:rsid w:val="000F4E5F"/>
    <w:rsid w:val="000F4EF3"/>
    <w:rsid w:val="000F4FD5"/>
    <w:rsid w:val="000F4FD7"/>
    <w:rsid w:val="000F5208"/>
    <w:rsid w:val="000F53B7"/>
    <w:rsid w:val="000F549A"/>
    <w:rsid w:val="000F56B7"/>
    <w:rsid w:val="000F5E14"/>
    <w:rsid w:val="000F6313"/>
    <w:rsid w:val="000F643A"/>
    <w:rsid w:val="000F6575"/>
    <w:rsid w:val="000F6628"/>
    <w:rsid w:val="000F6925"/>
    <w:rsid w:val="000F6950"/>
    <w:rsid w:val="000F6971"/>
    <w:rsid w:val="000F6ECA"/>
    <w:rsid w:val="000F76CC"/>
    <w:rsid w:val="000F77C0"/>
    <w:rsid w:val="000F788D"/>
    <w:rsid w:val="000F7A87"/>
    <w:rsid w:val="000F7C71"/>
    <w:rsid w:val="000F7FD8"/>
    <w:rsid w:val="001002C0"/>
    <w:rsid w:val="001002C8"/>
    <w:rsid w:val="001003C1"/>
    <w:rsid w:val="0010042A"/>
    <w:rsid w:val="001006B5"/>
    <w:rsid w:val="00100A6F"/>
    <w:rsid w:val="00100B0E"/>
    <w:rsid w:val="00100DE6"/>
    <w:rsid w:val="00100F75"/>
    <w:rsid w:val="00101053"/>
    <w:rsid w:val="00101079"/>
    <w:rsid w:val="00101392"/>
    <w:rsid w:val="001013A1"/>
    <w:rsid w:val="00101574"/>
    <w:rsid w:val="0010168D"/>
    <w:rsid w:val="00101780"/>
    <w:rsid w:val="0010198C"/>
    <w:rsid w:val="00101BC1"/>
    <w:rsid w:val="00101D09"/>
    <w:rsid w:val="0010205F"/>
    <w:rsid w:val="00102485"/>
    <w:rsid w:val="001024AF"/>
    <w:rsid w:val="001024D3"/>
    <w:rsid w:val="0010267A"/>
    <w:rsid w:val="001028A5"/>
    <w:rsid w:val="001029F4"/>
    <w:rsid w:val="00102A3D"/>
    <w:rsid w:val="00102B71"/>
    <w:rsid w:val="00102C51"/>
    <w:rsid w:val="00102C83"/>
    <w:rsid w:val="00102C97"/>
    <w:rsid w:val="00102DCB"/>
    <w:rsid w:val="00102EBC"/>
    <w:rsid w:val="00102EC3"/>
    <w:rsid w:val="001031B0"/>
    <w:rsid w:val="0010327E"/>
    <w:rsid w:val="00103376"/>
    <w:rsid w:val="00103665"/>
    <w:rsid w:val="0010367B"/>
    <w:rsid w:val="0010377E"/>
    <w:rsid w:val="001039AB"/>
    <w:rsid w:val="00103B7E"/>
    <w:rsid w:val="00103FEC"/>
    <w:rsid w:val="00104473"/>
    <w:rsid w:val="0010469B"/>
    <w:rsid w:val="0010472D"/>
    <w:rsid w:val="00104836"/>
    <w:rsid w:val="001048C1"/>
    <w:rsid w:val="00104A48"/>
    <w:rsid w:val="00104B1B"/>
    <w:rsid w:val="00104C3D"/>
    <w:rsid w:val="001050C4"/>
    <w:rsid w:val="00105279"/>
    <w:rsid w:val="0010562F"/>
    <w:rsid w:val="00105712"/>
    <w:rsid w:val="00105751"/>
    <w:rsid w:val="001057D7"/>
    <w:rsid w:val="00105842"/>
    <w:rsid w:val="001059AA"/>
    <w:rsid w:val="00105B0D"/>
    <w:rsid w:val="00105F68"/>
    <w:rsid w:val="00105F89"/>
    <w:rsid w:val="00106464"/>
    <w:rsid w:val="001064D9"/>
    <w:rsid w:val="0010651F"/>
    <w:rsid w:val="001067A9"/>
    <w:rsid w:val="001069AE"/>
    <w:rsid w:val="00106B32"/>
    <w:rsid w:val="00106EF7"/>
    <w:rsid w:val="00106F3A"/>
    <w:rsid w:val="00106F3F"/>
    <w:rsid w:val="0010749A"/>
    <w:rsid w:val="00107555"/>
    <w:rsid w:val="0010767F"/>
    <w:rsid w:val="00107684"/>
    <w:rsid w:val="001079E4"/>
    <w:rsid w:val="00107B63"/>
    <w:rsid w:val="00107CD6"/>
    <w:rsid w:val="00107D3F"/>
    <w:rsid w:val="001100EC"/>
    <w:rsid w:val="00110150"/>
    <w:rsid w:val="001101ED"/>
    <w:rsid w:val="00110383"/>
    <w:rsid w:val="001103B8"/>
    <w:rsid w:val="00110543"/>
    <w:rsid w:val="00110B33"/>
    <w:rsid w:val="00110E8E"/>
    <w:rsid w:val="001110DF"/>
    <w:rsid w:val="0011166D"/>
    <w:rsid w:val="001117B5"/>
    <w:rsid w:val="001119E4"/>
    <w:rsid w:val="00111C80"/>
    <w:rsid w:val="00111C8E"/>
    <w:rsid w:val="00111DF5"/>
    <w:rsid w:val="00111E26"/>
    <w:rsid w:val="0011202C"/>
    <w:rsid w:val="001120DE"/>
    <w:rsid w:val="001124B3"/>
    <w:rsid w:val="001126FD"/>
    <w:rsid w:val="001127D2"/>
    <w:rsid w:val="00112898"/>
    <w:rsid w:val="00112919"/>
    <w:rsid w:val="00112D91"/>
    <w:rsid w:val="00113153"/>
    <w:rsid w:val="0011327A"/>
    <w:rsid w:val="0011329B"/>
    <w:rsid w:val="0011334C"/>
    <w:rsid w:val="00113684"/>
    <w:rsid w:val="00113D28"/>
    <w:rsid w:val="00113EA1"/>
    <w:rsid w:val="00114035"/>
    <w:rsid w:val="001140CE"/>
    <w:rsid w:val="001140D9"/>
    <w:rsid w:val="0011414F"/>
    <w:rsid w:val="0011419E"/>
    <w:rsid w:val="001141F8"/>
    <w:rsid w:val="001144AE"/>
    <w:rsid w:val="00114520"/>
    <w:rsid w:val="00114703"/>
    <w:rsid w:val="0011471D"/>
    <w:rsid w:val="00114758"/>
    <w:rsid w:val="0011487C"/>
    <w:rsid w:val="001149C5"/>
    <w:rsid w:val="00114AB6"/>
    <w:rsid w:val="00114E80"/>
    <w:rsid w:val="00115163"/>
    <w:rsid w:val="00115415"/>
    <w:rsid w:val="00115690"/>
    <w:rsid w:val="0011571B"/>
    <w:rsid w:val="00115983"/>
    <w:rsid w:val="00115BA6"/>
    <w:rsid w:val="00115BAA"/>
    <w:rsid w:val="00115E67"/>
    <w:rsid w:val="00115E77"/>
    <w:rsid w:val="001164DD"/>
    <w:rsid w:val="001164F9"/>
    <w:rsid w:val="00116519"/>
    <w:rsid w:val="00116567"/>
    <w:rsid w:val="001166DF"/>
    <w:rsid w:val="00116830"/>
    <w:rsid w:val="0011690A"/>
    <w:rsid w:val="00116B75"/>
    <w:rsid w:val="00116BA0"/>
    <w:rsid w:val="00116CA9"/>
    <w:rsid w:val="00116CD6"/>
    <w:rsid w:val="00117418"/>
    <w:rsid w:val="00117425"/>
    <w:rsid w:val="00117809"/>
    <w:rsid w:val="001179E2"/>
    <w:rsid w:val="00117A17"/>
    <w:rsid w:val="00117E36"/>
    <w:rsid w:val="00117EEF"/>
    <w:rsid w:val="00117FE5"/>
    <w:rsid w:val="00117FF5"/>
    <w:rsid w:val="0012045E"/>
    <w:rsid w:val="0012056D"/>
    <w:rsid w:val="0012061A"/>
    <w:rsid w:val="001206B1"/>
    <w:rsid w:val="001207DF"/>
    <w:rsid w:val="00120840"/>
    <w:rsid w:val="001214D6"/>
    <w:rsid w:val="001217AC"/>
    <w:rsid w:val="00121929"/>
    <w:rsid w:val="00121994"/>
    <w:rsid w:val="00121B10"/>
    <w:rsid w:val="00121BBD"/>
    <w:rsid w:val="00121FD1"/>
    <w:rsid w:val="001226B7"/>
    <w:rsid w:val="00122CF2"/>
    <w:rsid w:val="00122F37"/>
    <w:rsid w:val="00123081"/>
    <w:rsid w:val="001230C9"/>
    <w:rsid w:val="001233CC"/>
    <w:rsid w:val="00123478"/>
    <w:rsid w:val="0012361C"/>
    <w:rsid w:val="00123627"/>
    <w:rsid w:val="001236B4"/>
    <w:rsid w:val="00123771"/>
    <w:rsid w:val="001238D0"/>
    <w:rsid w:val="00123C05"/>
    <w:rsid w:val="00123C23"/>
    <w:rsid w:val="00123F2D"/>
    <w:rsid w:val="00123F62"/>
    <w:rsid w:val="00124245"/>
    <w:rsid w:val="001243E4"/>
    <w:rsid w:val="00124539"/>
    <w:rsid w:val="00124B43"/>
    <w:rsid w:val="00124B65"/>
    <w:rsid w:val="00124E47"/>
    <w:rsid w:val="001251D7"/>
    <w:rsid w:val="001253B5"/>
    <w:rsid w:val="001254E5"/>
    <w:rsid w:val="0012550B"/>
    <w:rsid w:val="001256DE"/>
    <w:rsid w:val="00125B1F"/>
    <w:rsid w:val="00125E47"/>
    <w:rsid w:val="0012629B"/>
    <w:rsid w:val="0012641D"/>
    <w:rsid w:val="001264A7"/>
    <w:rsid w:val="00126539"/>
    <w:rsid w:val="00126609"/>
    <w:rsid w:val="001269F4"/>
    <w:rsid w:val="00126AF7"/>
    <w:rsid w:val="00126C00"/>
    <w:rsid w:val="00126EFB"/>
    <w:rsid w:val="00126FB1"/>
    <w:rsid w:val="00126FBC"/>
    <w:rsid w:val="001270C6"/>
    <w:rsid w:val="00127299"/>
    <w:rsid w:val="001272DA"/>
    <w:rsid w:val="001273B3"/>
    <w:rsid w:val="00127484"/>
    <w:rsid w:val="001275F6"/>
    <w:rsid w:val="00127AA8"/>
    <w:rsid w:val="00127B60"/>
    <w:rsid w:val="00127BB4"/>
    <w:rsid w:val="00127E43"/>
    <w:rsid w:val="001302F1"/>
    <w:rsid w:val="0013036B"/>
    <w:rsid w:val="00130452"/>
    <w:rsid w:val="001306C7"/>
    <w:rsid w:val="0013075D"/>
    <w:rsid w:val="00130776"/>
    <w:rsid w:val="0013084A"/>
    <w:rsid w:val="00130CA7"/>
    <w:rsid w:val="00130CB7"/>
    <w:rsid w:val="00130CD6"/>
    <w:rsid w:val="00131072"/>
    <w:rsid w:val="0013159B"/>
    <w:rsid w:val="001315AE"/>
    <w:rsid w:val="0013178B"/>
    <w:rsid w:val="00131848"/>
    <w:rsid w:val="001318CD"/>
    <w:rsid w:val="001318E6"/>
    <w:rsid w:val="00131F64"/>
    <w:rsid w:val="001323A3"/>
    <w:rsid w:val="001324D4"/>
    <w:rsid w:val="00132633"/>
    <w:rsid w:val="00132A91"/>
    <w:rsid w:val="00132ABF"/>
    <w:rsid w:val="00132BBC"/>
    <w:rsid w:val="00132E9A"/>
    <w:rsid w:val="00132F86"/>
    <w:rsid w:val="0013305C"/>
    <w:rsid w:val="0013342A"/>
    <w:rsid w:val="0013346C"/>
    <w:rsid w:val="00133482"/>
    <w:rsid w:val="00133671"/>
    <w:rsid w:val="0013390C"/>
    <w:rsid w:val="00133A9C"/>
    <w:rsid w:val="00133B2F"/>
    <w:rsid w:val="00133F4F"/>
    <w:rsid w:val="00133FDB"/>
    <w:rsid w:val="001345B5"/>
    <w:rsid w:val="00134678"/>
    <w:rsid w:val="001347B4"/>
    <w:rsid w:val="00134A5B"/>
    <w:rsid w:val="00134B13"/>
    <w:rsid w:val="00134E21"/>
    <w:rsid w:val="0013531C"/>
    <w:rsid w:val="001354B2"/>
    <w:rsid w:val="00135FE6"/>
    <w:rsid w:val="00136044"/>
    <w:rsid w:val="001361C5"/>
    <w:rsid w:val="001363A4"/>
    <w:rsid w:val="00136402"/>
    <w:rsid w:val="00136571"/>
    <w:rsid w:val="00136677"/>
    <w:rsid w:val="001367B7"/>
    <w:rsid w:val="001369A4"/>
    <w:rsid w:val="00136A42"/>
    <w:rsid w:val="00136DE5"/>
    <w:rsid w:val="00136F37"/>
    <w:rsid w:val="001371A8"/>
    <w:rsid w:val="001371D2"/>
    <w:rsid w:val="001371D8"/>
    <w:rsid w:val="0013732E"/>
    <w:rsid w:val="00137910"/>
    <w:rsid w:val="00137B70"/>
    <w:rsid w:val="001400EC"/>
    <w:rsid w:val="00140342"/>
    <w:rsid w:val="0014047D"/>
    <w:rsid w:val="00140791"/>
    <w:rsid w:val="001409F2"/>
    <w:rsid w:val="001409F5"/>
    <w:rsid w:val="00140CAD"/>
    <w:rsid w:val="00140D1D"/>
    <w:rsid w:val="00140F23"/>
    <w:rsid w:val="00140F35"/>
    <w:rsid w:val="001415C7"/>
    <w:rsid w:val="001416A6"/>
    <w:rsid w:val="00141821"/>
    <w:rsid w:val="0014192B"/>
    <w:rsid w:val="0014197D"/>
    <w:rsid w:val="00141B70"/>
    <w:rsid w:val="00141C16"/>
    <w:rsid w:val="00141C18"/>
    <w:rsid w:val="00142092"/>
    <w:rsid w:val="0014216F"/>
    <w:rsid w:val="001422D1"/>
    <w:rsid w:val="0014240C"/>
    <w:rsid w:val="001424A8"/>
    <w:rsid w:val="00142614"/>
    <w:rsid w:val="00142792"/>
    <w:rsid w:val="001427DE"/>
    <w:rsid w:val="001428C8"/>
    <w:rsid w:val="00142ABE"/>
    <w:rsid w:val="001430CF"/>
    <w:rsid w:val="00143131"/>
    <w:rsid w:val="00143195"/>
    <w:rsid w:val="001432D5"/>
    <w:rsid w:val="00143625"/>
    <w:rsid w:val="0014362C"/>
    <w:rsid w:val="001436A4"/>
    <w:rsid w:val="00143833"/>
    <w:rsid w:val="001438B1"/>
    <w:rsid w:val="00143FFF"/>
    <w:rsid w:val="00144110"/>
    <w:rsid w:val="00144121"/>
    <w:rsid w:val="00144155"/>
    <w:rsid w:val="001441AC"/>
    <w:rsid w:val="001445F5"/>
    <w:rsid w:val="00144658"/>
    <w:rsid w:val="00144703"/>
    <w:rsid w:val="00144917"/>
    <w:rsid w:val="001449F8"/>
    <w:rsid w:val="00144C88"/>
    <w:rsid w:val="00144F5F"/>
    <w:rsid w:val="00145134"/>
    <w:rsid w:val="00145578"/>
    <w:rsid w:val="00145906"/>
    <w:rsid w:val="00145B3F"/>
    <w:rsid w:val="00145F2C"/>
    <w:rsid w:val="00146102"/>
    <w:rsid w:val="0014614B"/>
    <w:rsid w:val="00146442"/>
    <w:rsid w:val="00146470"/>
    <w:rsid w:val="00146772"/>
    <w:rsid w:val="001467DD"/>
    <w:rsid w:val="001468D3"/>
    <w:rsid w:val="001469B9"/>
    <w:rsid w:val="00146AFA"/>
    <w:rsid w:val="00146D36"/>
    <w:rsid w:val="00146D3B"/>
    <w:rsid w:val="00147302"/>
    <w:rsid w:val="001477AF"/>
    <w:rsid w:val="00147854"/>
    <w:rsid w:val="00147950"/>
    <w:rsid w:val="00147B5F"/>
    <w:rsid w:val="00147EA6"/>
    <w:rsid w:val="00147F7E"/>
    <w:rsid w:val="0015030B"/>
    <w:rsid w:val="0015040B"/>
    <w:rsid w:val="00150680"/>
    <w:rsid w:val="001506B6"/>
    <w:rsid w:val="00150753"/>
    <w:rsid w:val="001507C0"/>
    <w:rsid w:val="00150889"/>
    <w:rsid w:val="00150DB3"/>
    <w:rsid w:val="00151017"/>
    <w:rsid w:val="001511F1"/>
    <w:rsid w:val="00151222"/>
    <w:rsid w:val="0015122C"/>
    <w:rsid w:val="00151306"/>
    <w:rsid w:val="0015146C"/>
    <w:rsid w:val="0015157F"/>
    <w:rsid w:val="001515BD"/>
    <w:rsid w:val="0015161D"/>
    <w:rsid w:val="00151648"/>
    <w:rsid w:val="001517D6"/>
    <w:rsid w:val="00151892"/>
    <w:rsid w:val="00151DAD"/>
    <w:rsid w:val="001520AB"/>
    <w:rsid w:val="001520D2"/>
    <w:rsid w:val="00152230"/>
    <w:rsid w:val="001522F3"/>
    <w:rsid w:val="001524B6"/>
    <w:rsid w:val="001526D4"/>
    <w:rsid w:val="00152A74"/>
    <w:rsid w:val="00152BBD"/>
    <w:rsid w:val="00152BC8"/>
    <w:rsid w:val="00152BF0"/>
    <w:rsid w:val="00152C55"/>
    <w:rsid w:val="00152D01"/>
    <w:rsid w:val="001534E7"/>
    <w:rsid w:val="00153597"/>
    <w:rsid w:val="00153ACA"/>
    <w:rsid w:val="00153B0E"/>
    <w:rsid w:val="00153B1F"/>
    <w:rsid w:val="00153DDE"/>
    <w:rsid w:val="00153F5A"/>
    <w:rsid w:val="001542D1"/>
    <w:rsid w:val="001542EC"/>
    <w:rsid w:val="0015438D"/>
    <w:rsid w:val="00154472"/>
    <w:rsid w:val="001544F5"/>
    <w:rsid w:val="00154872"/>
    <w:rsid w:val="00154F1F"/>
    <w:rsid w:val="0015512B"/>
    <w:rsid w:val="00155137"/>
    <w:rsid w:val="00155291"/>
    <w:rsid w:val="00155357"/>
    <w:rsid w:val="001555C7"/>
    <w:rsid w:val="0015583F"/>
    <w:rsid w:val="0015594A"/>
    <w:rsid w:val="00155FA3"/>
    <w:rsid w:val="00156116"/>
    <w:rsid w:val="00156225"/>
    <w:rsid w:val="001563DC"/>
    <w:rsid w:val="00156445"/>
    <w:rsid w:val="0015655D"/>
    <w:rsid w:val="00156636"/>
    <w:rsid w:val="0015692A"/>
    <w:rsid w:val="00156942"/>
    <w:rsid w:val="00156994"/>
    <w:rsid w:val="00156B88"/>
    <w:rsid w:val="00156E0B"/>
    <w:rsid w:val="00156E45"/>
    <w:rsid w:val="00156F28"/>
    <w:rsid w:val="00156F65"/>
    <w:rsid w:val="00156F83"/>
    <w:rsid w:val="00156FD8"/>
    <w:rsid w:val="0015714E"/>
    <w:rsid w:val="00157300"/>
    <w:rsid w:val="001577C9"/>
    <w:rsid w:val="00157918"/>
    <w:rsid w:val="001579D8"/>
    <w:rsid w:val="00157AD9"/>
    <w:rsid w:val="00157B0D"/>
    <w:rsid w:val="00157E0F"/>
    <w:rsid w:val="00157F19"/>
    <w:rsid w:val="00157FD5"/>
    <w:rsid w:val="0016059C"/>
    <w:rsid w:val="001605C9"/>
    <w:rsid w:val="00160873"/>
    <w:rsid w:val="001609F1"/>
    <w:rsid w:val="00160BD1"/>
    <w:rsid w:val="00160C16"/>
    <w:rsid w:val="00161536"/>
    <w:rsid w:val="001615CE"/>
    <w:rsid w:val="001617D5"/>
    <w:rsid w:val="001619C9"/>
    <w:rsid w:val="00161B8C"/>
    <w:rsid w:val="00161C3A"/>
    <w:rsid w:val="00161EAB"/>
    <w:rsid w:val="001620D6"/>
    <w:rsid w:val="00162197"/>
    <w:rsid w:val="001621F0"/>
    <w:rsid w:val="001622C8"/>
    <w:rsid w:val="00162316"/>
    <w:rsid w:val="00162396"/>
    <w:rsid w:val="00162553"/>
    <w:rsid w:val="00163024"/>
    <w:rsid w:val="001630E3"/>
    <w:rsid w:val="0016324E"/>
    <w:rsid w:val="0016351A"/>
    <w:rsid w:val="0016373B"/>
    <w:rsid w:val="00163764"/>
    <w:rsid w:val="00163869"/>
    <w:rsid w:val="001638AD"/>
    <w:rsid w:val="00163958"/>
    <w:rsid w:val="00163ADC"/>
    <w:rsid w:val="00163B61"/>
    <w:rsid w:val="00163BFB"/>
    <w:rsid w:val="00163CCF"/>
    <w:rsid w:val="00163D93"/>
    <w:rsid w:val="00164011"/>
    <w:rsid w:val="001640BE"/>
    <w:rsid w:val="00164199"/>
    <w:rsid w:val="001642F3"/>
    <w:rsid w:val="0016499A"/>
    <w:rsid w:val="00164A0F"/>
    <w:rsid w:val="00164B0B"/>
    <w:rsid w:val="00164C19"/>
    <w:rsid w:val="00164FDF"/>
    <w:rsid w:val="00165681"/>
    <w:rsid w:val="001658CB"/>
    <w:rsid w:val="00165983"/>
    <w:rsid w:val="001659C2"/>
    <w:rsid w:val="00165A28"/>
    <w:rsid w:val="00165B68"/>
    <w:rsid w:val="00165DFF"/>
    <w:rsid w:val="00165E0E"/>
    <w:rsid w:val="0016618E"/>
    <w:rsid w:val="001663DA"/>
    <w:rsid w:val="0016655B"/>
    <w:rsid w:val="00166584"/>
    <w:rsid w:val="001665F9"/>
    <w:rsid w:val="0016679A"/>
    <w:rsid w:val="001668FE"/>
    <w:rsid w:val="00166C3A"/>
    <w:rsid w:val="00166CB9"/>
    <w:rsid w:val="00166DE4"/>
    <w:rsid w:val="00166E36"/>
    <w:rsid w:val="00166E3A"/>
    <w:rsid w:val="00166E48"/>
    <w:rsid w:val="00166E97"/>
    <w:rsid w:val="00166F37"/>
    <w:rsid w:val="00167276"/>
    <w:rsid w:val="00167854"/>
    <w:rsid w:val="00167872"/>
    <w:rsid w:val="001678E2"/>
    <w:rsid w:val="00167978"/>
    <w:rsid w:val="00167A88"/>
    <w:rsid w:val="00167CBC"/>
    <w:rsid w:val="00167CFC"/>
    <w:rsid w:val="00167D7F"/>
    <w:rsid w:val="00167E59"/>
    <w:rsid w:val="00170221"/>
    <w:rsid w:val="00170249"/>
    <w:rsid w:val="0017035F"/>
    <w:rsid w:val="0017047A"/>
    <w:rsid w:val="00170498"/>
    <w:rsid w:val="001706C5"/>
    <w:rsid w:val="001709D1"/>
    <w:rsid w:val="00170B31"/>
    <w:rsid w:val="00170D41"/>
    <w:rsid w:val="00170FB9"/>
    <w:rsid w:val="00171195"/>
    <w:rsid w:val="001711C9"/>
    <w:rsid w:val="001711E2"/>
    <w:rsid w:val="001714C1"/>
    <w:rsid w:val="00171514"/>
    <w:rsid w:val="001715E5"/>
    <w:rsid w:val="00171731"/>
    <w:rsid w:val="001718C1"/>
    <w:rsid w:val="001718E2"/>
    <w:rsid w:val="00171951"/>
    <w:rsid w:val="0017203A"/>
    <w:rsid w:val="0017221B"/>
    <w:rsid w:val="0017238E"/>
    <w:rsid w:val="001724E8"/>
    <w:rsid w:val="001725E8"/>
    <w:rsid w:val="00172C08"/>
    <w:rsid w:val="00172F26"/>
    <w:rsid w:val="00172F79"/>
    <w:rsid w:val="001730D3"/>
    <w:rsid w:val="00173217"/>
    <w:rsid w:val="001732BE"/>
    <w:rsid w:val="00173896"/>
    <w:rsid w:val="00173935"/>
    <w:rsid w:val="00173A0A"/>
    <w:rsid w:val="0017415C"/>
    <w:rsid w:val="001742A9"/>
    <w:rsid w:val="001742B7"/>
    <w:rsid w:val="001743A3"/>
    <w:rsid w:val="00174674"/>
    <w:rsid w:val="001746C1"/>
    <w:rsid w:val="0017472D"/>
    <w:rsid w:val="0017478B"/>
    <w:rsid w:val="00174CA2"/>
    <w:rsid w:val="00174D4F"/>
    <w:rsid w:val="00174DA8"/>
    <w:rsid w:val="00174EFE"/>
    <w:rsid w:val="00174F8D"/>
    <w:rsid w:val="00174FB0"/>
    <w:rsid w:val="00175081"/>
    <w:rsid w:val="00175293"/>
    <w:rsid w:val="0017592C"/>
    <w:rsid w:val="00175BAC"/>
    <w:rsid w:val="00175C63"/>
    <w:rsid w:val="00175EB2"/>
    <w:rsid w:val="00175FB5"/>
    <w:rsid w:val="00176085"/>
    <w:rsid w:val="00176114"/>
    <w:rsid w:val="001762C4"/>
    <w:rsid w:val="0017656E"/>
    <w:rsid w:val="001766E6"/>
    <w:rsid w:val="001766F7"/>
    <w:rsid w:val="00176808"/>
    <w:rsid w:val="001768C8"/>
    <w:rsid w:val="00176922"/>
    <w:rsid w:val="0017693E"/>
    <w:rsid w:val="001769F2"/>
    <w:rsid w:val="00176A90"/>
    <w:rsid w:val="00176B78"/>
    <w:rsid w:val="00176D42"/>
    <w:rsid w:val="001771E7"/>
    <w:rsid w:val="0017726C"/>
    <w:rsid w:val="001772A5"/>
    <w:rsid w:val="0017759A"/>
    <w:rsid w:val="001778BB"/>
    <w:rsid w:val="001779CF"/>
    <w:rsid w:val="00177C78"/>
    <w:rsid w:val="00177EFD"/>
    <w:rsid w:val="00177F1B"/>
    <w:rsid w:val="00177F9A"/>
    <w:rsid w:val="0018028E"/>
    <w:rsid w:val="0018029E"/>
    <w:rsid w:val="001803A0"/>
    <w:rsid w:val="00180466"/>
    <w:rsid w:val="00180563"/>
    <w:rsid w:val="001807FA"/>
    <w:rsid w:val="0018088A"/>
    <w:rsid w:val="001808B0"/>
    <w:rsid w:val="00180903"/>
    <w:rsid w:val="00180A2C"/>
    <w:rsid w:val="00180FCE"/>
    <w:rsid w:val="001810ED"/>
    <w:rsid w:val="0018133B"/>
    <w:rsid w:val="00181345"/>
    <w:rsid w:val="00181374"/>
    <w:rsid w:val="00181A19"/>
    <w:rsid w:val="00181ACD"/>
    <w:rsid w:val="00181BC6"/>
    <w:rsid w:val="00181C47"/>
    <w:rsid w:val="00181D3B"/>
    <w:rsid w:val="00181F33"/>
    <w:rsid w:val="001820BA"/>
    <w:rsid w:val="00182219"/>
    <w:rsid w:val="00182997"/>
    <w:rsid w:val="00182AB8"/>
    <w:rsid w:val="00182D5A"/>
    <w:rsid w:val="00182E43"/>
    <w:rsid w:val="001830EB"/>
    <w:rsid w:val="00183120"/>
    <w:rsid w:val="00183137"/>
    <w:rsid w:val="0018319B"/>
    <w:rsid w:val="00183520"/>
    <w:rsid w:val="001838CB"/>
    <w:rsid w:val="00183AE3"/>
    <w:rsid w:val="00183B78"/>
    <w:rsid w:val="00183D4C"/>
    <w:rsid w:val="00183F64"/>
    <w:rsid w:val="00183F7E"/>
    <w:rsid w:val="00184210"/>
    <w:rsid w:val="001842D3"/>
    <w:rsid w:val="00184637"/>
    <w:rsid w:val="001846EA"/>
    <w:rsid w:val="00184723"/>
    <w:rsid w:val="00184BF1"/>
    <w:rsid w:val="00184DAB"/>
    <w:rsid w:val="001851FB"/>
    <w:rsid w:val="00185229"/>
    <w:rsid w:val="001853DD"/>
    <w:rsid w:val="00185450"/>
    <w:rsid w:val="0018566A"/>
    <w:rsid w:val="00185768"/>
    <w:rsid w:val="00185856"/>
    <w:rsid w:val="0018598F"/>
    <w:rsid w:val="001859DC"/>
    <w:rsid w:val="00185CC7"/>
    <w:rsid w:val="00185FAF"/>
    <w:rsid w:val="00185FE1"/>
    <w:rsid w:val="00186012"/>
    <w:rsid w:val="00186077"/>
    <w:rsid w:val="00186109"/>
    <w:rsid w:val="001861BE"/>
    <w:rsid w:val="00186393"/>
    <w:rsid w:val="001864AC"/>
    <w:rsid w:val="0018650F"/>
    <w:rsid w:val="0018691F"/>
    <w:rsid w:val="00186D78"/>
    <w:rsid w:val="00186E95"/>
    <w:rsid w:val="00186F35"/>
    <w:rsid w:val="00187114"/>
    <w:rsid w:val="001872AA"/>
    <w:rsid w:val="00187B7E"/>
    <w:rsid w:val="00187CD8"/>
    <w:rsid w:val="00187CF2"/>
    <w:rsid w:val="00187DA1"/>
    <w:rsid w:val="00187F01"/>
    <w:rsid w:val="00187FFE"/>
    <w:rsid w:val="001900EB"/>
    <w:rsid w:val="001901B3"/>
    <w:rsid w:val="001906E5"/>
    <w:rsid w:val="00190734"/>
    <w:rsid w:val="001907F2"/>
    <w:rsid w:val="0019089E"/>
    <w:rsid w:val="001909E0"/>
    <w:rsid w:val="00190B22"/>
    <w:rsid w:val="00190CEA"/>
    <w:rsid w:val="00190E0E"/>
    <w:rsid w:val="00190E10"/>
    <w:rsid w:val="00190F7E"/>
    <w:rsid w:val="00190F81"/>
    <w:rsid w:val="0019121C"/>
    <w:rsid w:val="001912A0"/>
    <w:rsid w:val="001915BC"/>
    <w:rsid w:val="00191833"/>
    <w:rsid w:val="0019187F"/>
    <w:rsid w:val="00191976"/>
    <w:rsid w:val="00191B9E"/>
    <w:rsid w:val="00191C44"/>
    <w:rsid w:val="00191F57"/>
    <w:rsid w:val="00191FF1"/>
    <w:rsid w:val="001921F6"/>
    <w:rsid w:val="00192295"/>
    <w:rsid w:val="001923E2"/>
    <w:rsid w:val="00192440"/>
    <w:rsid w:val="00192731"/>
    <w:rsid w:val="0019278F"/>
    <w:rsid w:val="001927C1"/>
    <w:rsid w:val="001927E0"/>
    <w:rsid w:val="00192897"/>
    <w:rsid w:val="0019296D"/>
    <w:rsid w:val="00192999"/>
    <w:rsid w:val="001929E9"/>
    <w:rsid w:val="00192F00"/>
    <w:rsid w:val="0019339D"/>
    <w:rsid w:val="001933EE"/>
    <w:rsid w:val="0019346D"/>
    <w:rsid w:val="001934B9"/>
    <w:rsid w:val="00193844"/>
    <w:rsid w:val="00193AFD"/>
    <w:rsid w:val="00193B56"/>
    <w:rsid w:val="00193CCA"/>
    <w:rsid w:val="00193DB5"/>
    <w:rsid w:val="00193F90"/>
    <w:rsid w:val="0019400B"/>
    <w:rsid w:val="0019411F"/>
    <w:rsid w:val="00194395"/>
    <w:rsid w:val="00194404"/>
    <w:rsid w:val="00194519"/>
    <w:rsid w:val="0019468C"/>
    <w:rsid w:val="00194702"/>
    <w:rsid w:val="00194A48"/>
    <w:rsid w:val="00194D35"/>
    <w:rsid w:val="00194EFA"/>
    <w:rsid w:val="00194F1B"/>
    <w:rsid w:val="00195280"/>
    <w:rsid w:val="0019541E"/>
    <w:rsid w:val="0019543B"/>
    <w:rsid w:val="00195C29"/>
    <w:rsid w:val="00195D74"/>
    <w:rsid w:val="00195F7D"/>
    <w:rsid w:val="00196110"/>
    <w:rsid w:val="0019630E"/>
    <w:rsid w:val="00196899"/>
    <w:rsid w:val="00196A6F"/>
    <w:rsid w:val="00196B30"/>
    <w:rsid w:val="00196CA3"/>
    <w:rsid w:val="00196FE8"/>
    <w:rsid w:val="001971A5"/>
    <w:rsid w:val="0019727D"/>
    <w:rsid w:val="0019733C"/>
    <w:rsid w:val="001976E2"/>
    <w:rsid w:val="0019774C"/>
    <w:rsid w:val="001977AD"/>
    <w:rsid w:val="001977C4"/>
    <w:rsid w:val="001979C1"/>
    <w:rsid w:val="00197A6C"/>
    <w:rsid w:val="00197B36"/>
    <w:rsid w:val="00197B89"/>
    <w:rsid w:val="00197BC4"/>
    <w:rsid w:val="00197D97"/>
    <w:rsid w:val="00197FF4"/>
    <w:rsid w:val="001A003A"/>
    <w:rsid w:val="001A00BD"/>
    <w:rsid w:val="001A04C9"/>
    <w:rsid w:val="001A05F3"/>
    <w:rsid w:val="001A08D1"/>
    <w:rsid w:val="001A0985"/>
    <w:rsid w:val="001A0A26"/>
    <w:rsid w:val="001A0DAB"/>
    <w:rsid w:val="001A107C"/>
    <w:rsid w:val="001A1142"/>
    <w:rsid w:val="001A14F6"/>
    <w:rsid w:val="001A153F"/>
    <w:rsid w:val="001A1958"/>
    <w:rsid w:val="001A1C23"/>
    <w:rsid w:val="001A1C54"/>
    <w:rsid w:val="001A1D8A"/>
    <w:rsid w:val="001A2059"/>
    <w:rsid w:val="001A20C2"/>
    <w:rsid w:val="001A21D1"/>
    <w:rsid w:val="001A23A9"/>
    <w:rsid w:val="001A26D3"/>
    <w:rsid w:val="001A2920"/>
    <w:rsid w:val="001A29C6"/>
    <w:rsid w:val="001A2BDF"/>
    <w:rsid w:val="001A2D0E"/>
    <w:rsid w:val="001A2D39"/>
    <w:rsid w:val="001A2D4E"/>
    <w:rsid w:val="001A2ED5"/>
    <w:rsid w:val="001A30A8"/>
    <w:rsid w:val="001A30E4"/>
    <w:rsid w:val="001A327F"/>
    <w:rsid w:val="001A34A1"/>
    <w:rsid w:val="001A34CE"/>
    <w:rsid w:val="001A35F3"/>
    <w:rsid w:val="001A3635"/>
    <w:rsid w:val="001A365E"/>
    <w:rsid w:val="001A3BB8"/>
    <w:rsid w:val="001A3CB0"/>
    <w:rsid w:val="001A3ED7"/>
    <w:rsid w:val="001A403B"/>
    <w:rsid w:val="001A4468"/>
    <w:rsid w:val="001A4583"/>
    <w:rsid w:val="001A4803"/>
    <w:rsid w:val="001A4820"/>
    <w:rsid w:val="001A4825"/>
    <w:rsid w:val="001A4892"/>
    <w:rsid w:val="001A4916"/>
    <w:rsid w:val="001A4B52"/>
    <w:rsid w:val="001A4B80"/>
    <w:rsid w:val="001A4D23"/>
    <w:rsid w:val="001A5095"/>
    <w:rsid w:val="001A509A"/>
    <w:rsid w:val="001A50A9"/>
    <w:rsid w:val="001A5203"/>
    <w:rsid w:val="001A55A7"/>
    <w:rsid w:val="001A5600"/>
    <w:rsid w:val="001A561A"/>
    <w:rsid w:val="001A5705"/>
    <w:rsid w:val="001A5812"/>
    <w:rsid w:val="001A58A4"/>
    <w:rsid w:val="001A5A2F"/>
    <w:rsid w:val="001A5BF1"/>
    <w:rsid w:val="001A5F13"/>
    <w:rsid w:val="001A6213"/>
    <w:rsid w:val="001A6894"/>
    <w:rsid w:val="001A68C6"/>
    <w:rsid w:val="001A6B9F"/>
    <w:rsid w:val="001A6E0D"/>
    <w:rsid w:val="001A72D6"/>
    <w:rsid w:val="001A7358"/>
    <w:rsid w:val="001A73FC"/>
    <w:rsid w:val="001A7408"/>
    <w:rsid w:val="001A76FC"/>
    <w:rsid w:val="001A77F6"/>
    <w:rsid w:val="001A7883"/>
    <w:rsid w:val="001A79D2"/>
    <w:rsid w:val="001A7A19"/>
    <w:rsid w:val="001B000D"/>
    <w:rsid w:val="001B00DF"/>
    <w:rsid w:val="001B03BD"/>
    <w:rsid w:val="001B070A"/>
    <w:rsid w:val="001B0772"/>
    <w:rsid w:val="001B0841"/>
    <w:rsid w:val="001B0C16"/>
    <w:rsid w:val="001B0C1E"/>
    <w:rsid w:val="001B0D0A"/>
    <w:rsid w:val="001B1449"/>
    <w:rsid w:val="001B154A"/>
    <w:rsid w:val="001B173A"/>
    <w:rsid w:val="001B1817"/>
    <w:rsid w:val="001B1908"/>
    <w:rsid w:val="001B1B70"/>
    <w:rsid w:val="001B1E6E"/>
    <w:rsid w:val="001B1F32"/>
    <w:rsid w:val="001B2103"/>
    <w:rsid w:val="001B216C"/>
    <w:rsid w:val="001B2185"/>
    <w:rsid w:val="001B2369"/>
    <w:rsid w:val="001B26B8"/>
    <w:rsid w:val="001B26F0"/>
    <w:rsid w:val="001B2A96"/>
    <w:rsid w:val="001B2D0D"/>
    <w:rsid w:val="001B2D31"/>
    <w:rsid w:val="001B2F1B"/>
    <w:rsid w:val="001B2F2C"/>
    <w:rsid w:val="001B2F88"/>
    <w:rsid w:val="001B301A"/>
    <w:rsid w:val="001B3097"/>
    <w:rsid w:val="001B3AE0"/>
    <w:rsid w:val="001B3BAB"/>
    <w:rsid w:val="001B3F00"/>
    <w:rsid w:val="001B3F34"/>
    <w:rsid w:val="001B3FE8"/>
    <w:rsid w:val="001B4014"/>
    <w:rsid w:val="001B4201"/>
    <w:rsid w:val="001B422E"/>
    <w:rsid w:val="001B42CF"/>
    <w:rsid w:val="001B4528"/>
    <w:rsid w:val="001B4570"/>
    <w:rsid w:val="001B49A0"/>
    <w:rsid w:val="001B4F8B"/>
    <w:rsid w:val="001B4FC7"/>
    <w:rsid w:val="001B508E"/>
    <w:rsid w:val="001B5202"/>
    <w:rsid w:val="001B5218"/>
    <w:rsid w:val="001B52CA"/>
    <w:rsid w:val="001B55F7"/>
    <w:rsid w:val="001B5645"/>
    <w:rsid w:val="001B578E"/>
    <w:rsid w:val="001B5918"/>
    <w:rsid w:val="001B5AD1"/>
    <w:rsid w:val="001B5ADE"/>
    <w:rsid w:val="001B5C8B"/>
    <w:rsid w:val="001B5E40"/>
    <w:rsid w:val="001B5E54"/>
    <w:rsid w:val="001B5E72"/>
    <w:rsid w:val="001B60B0"/>
    <w:rsid w:val="001B623B"/>
    <w:rsid w:val="001B66E1"/>
    <w:rsid w:val="001B671D"/>
    <w:rsid w:val="001B6832"/>
    <w:rsid w:val="001B6944"/>
    <w:rsid w:val="001B69F3"/>
    <w:rsid w:val="001B6A98"/>
    <w:rsid w:val="001B6F89"/>
    <w:rsid w:val="001B7811"/>
    <w:rsid w:val="001B7A10"/>
    <w:rsid w:val="001B7A7B"/>
    <w:rsid w:val="001B7DF9"/>
    <w:rsid w:val="001C007B"/>
    <w:rsid w:val="001C013D"/>
    <w:rsid w:val="001C018B"/>
    <w:rsid w:val="001C0429"/>
    <w:rsid w:val="001C0439"/>
    <w:rsid w:val="001C087F"/>
    <w:rsid w:val="001C0E11"/>
    <w:rsid w:val="001C10C5"/>
    <w:rsid w:val="001C1338"/>
    <w:rsid w:val="001C168E"/>
    <w:rsid w:val="001C16C9"/>
    <w:rsid w:val="001C1704"/>
    <w:rsid w:val="001C17EE"/>
    <w:rsid w:val="001C1ADC"/>
    <w:rsid w:val="001C1B73"/>
    <w:rsid w:val="001C1C07"/>
    <w:rsid w:val="001C1CF4"/>
    <w:rsid w:val="001C1CFC"/>
    <w:rsid w:val="001C1DA8"/>
    <w:rsid w:val="001C1F1B"/>
    <w:rsid w:val="001C1F53"/>
    <w:rsid w:val="001C2243"/>
    <w:rsid w:val="001C25B2"/>
    <w:rsid w:val="001C25BC"/>
    <w:rsid w:val="001C26A7"/>
    <w:rsid w:val="001C278D"/>
    <w:rsid w:val="001C2881"/>
    <w:rsid w:val="001C289A"/>
    <w:rsid w:val="001C2AF2"/>
    <w:rsid w:val="001C2AF7"/>
    <w:rsid w:val="001C2BB3"/>
    <w:rsid w:val="001C2EC9"/>
    <w:rsid w:val="001C3297"/>
    <w:rsid w:val="001C32BC"/>
    <w:rsid w:val="001C33D4"/>
    <w:rsid w:val="001C33FE"/>
    <w:rsid w:val="001C3413"/>
    <w:rsid w:val="001C3568"/>
    <w:rsid w:val="001C35C8"/>
    <w:rsid w:val="001C3646"/>
    <w:rsid w:val="001C3679"/>
    <w:rsid w:val="001C3830"/>
    <w:rsid w:val="001C3884"/>
    <w:rsid w:val="001C397A"/>
    <w:rsid w:val="001C3A33"/>
    <w:rsid w:val="001C3A71"/>
    <w:rsid w:val="001C3C44"/>
    <w:rsid w:val="001C3C50"/>
    <w:rsid w:val="001C3C9B"/>
    <w:rsid w:val="001C3CAC"/>
    <w:rsid w:val="001C3D91"/>
    <w:rsid w:val="001C3E4A"/>
    <w:rsid w:val="001C3EED"/>
    <w:rsid w:val="001C3F33"/>
    <w:rsid w:val="001C40FB"/>
    <w:rsid w:val="001C42BC"/>
    <w:rsid w:val="001C4729"/>
    <w:rsid w:val="001C4787"/>
    <w:rsid w:val="001C4879"/>
    <w:rsid w:val="001C48DA"/>
    <w:rsid w:val="001C49A3"/>
    <w:rsid w:val="001C4BF9"/>
    <w:rsid w:val="001C4E69"/>
    <w:rsid w:val="001C50A5"/>
    <w:rsid w:val="001C5161"/>
    <w:rsid w:val="001C517A"/>
    <w:rsid w:val="001C5190"/>
    <w:rsid w:val="001C5351"/>
    <w:rsid w:val="001C53B0"/>
    <w:rsid w:val="001C5552"/>
    <w:rsid w:val="001C568D"/>
    <w:rsid w:val="001C56C2"/>
    <w:rsid w:val="001C581A"/>
    <w:rsid w:val="001C5A5E"/>
    <w:rsid w:val="001C5A75"/>
    <w:rsid w:val="001C5B88"/>
    <w:rsid w:val="001C5DAE"/>
    <w:rsid w:val="001C5E5A"/>
    <w:rsid w:val="001C5FEC"/>
    <w:rsid w:val="001C613B"/>
    <w:rsid w:val="001C61C5"/>
    <w:rsid w:val="001C624D"/>
    <w:rsid w:val="001C640B"/>
    <w:rsid w:val="001C64CC"/>
    <w:rsid w:val="001C66E3"/>
    <w:rsid w:val="001C70FB"/>
    <w:rsid w:val="001C7161"/>
    <w:rsid w:val="001C75CF"/>
    <w:rsid w:val="001C771D"/>
    <w:rsid w:val="001C772B"/>
    <w:rsid w:val="001C7917"/>
    <w:rsid w:val="001C79D9"/>
    <w:rsid w:val="001C79DA"/>
    <w:rsid w:val="001C7A1B"/>
    <w:rsid w:val="001C7C4F"/>
    <w:rsid w:val="001C7C92"/>
    <w:rsid w:val="001C7D6A"/>
    <w:rsid w:val="001D0025"/>
    <w:rsid w:val="001D0253"/>
    <w:rsid w:val="001D0492"/>
    <w:rsid w:val="001D050B"/>
    <w:rsid w:val="001D054D"/>
    <w:rsid w:val="001D07E0"/>
    <w:rsid w:val="001D0945"/>
    <w:rsid w:val="001D097F"/>
    <w:rsid w:val="001D0A74"/>
    <w:rsid w:val="001D0B06"/>
    <w:rsid w:val="001D0D49"/>
    <w:rsid w:val="001D0EDE"/>
    <w:rsid w:val="001D1003"/>
    <w:rsid w:val="001D13D1"/>
    <w:rsid w:val="001D1433"/>
    <w:rsid w:val="001D1D7C"/>
    <w:rsid w:val="001D1DCB"/>
    <w:rsid w:val="001D1FCF"/>
    <w:rsid w:val="001D27DA"/>
    <w:rsid w:val="001D2B48"/>
    <w:rsid w:val="001D2B79"/>
    <w:rsid w:val="001D2C8D"/>
    <w:rsid w:val="001D2D97"/>
    <w:rsid w:val="001D3222"/>
    <w:rsid w:val="001D3605"/>
    <w:rsid w:val="001D38C5"/>
    <w:rsid w:val="001D39DB"/>
    <w:rsid w:val="001D3E2E"/>
    <w:rsid w:val="001D4011"/>
    <w:rsid w:val="001D442F"/>
    <w:rsid w:val="001D4666"/>
    <w:rsid w:val="001D470B"/>
    <w:rsid w:val="001D4F2B"/>
    <w:rsid w:val="001D535D"/>
    <w:rsid w:val="001D557B"/>
    <w:rsid w:val="001D563B"/>
    <w:rsid w:val="001D5796"/>
    <w:rsid w:val="001D58F5"/>
    <w:rsid w:val="001D5B40"/>
    <w:rsid w:val="001D5D07"/>
    <w:rsid w:val="001D5D25"/>
    <w:rsid w:val="001D5D73"/>
    <w:rsid w:val="001D617F"/>
    <w:rsid w:val="001D636E"/>
    <w:rsid w:val="001D63BC"/>
    <w:rsid w:val="001D6411"/>
    <w:rsid w:val="001D6442"/>
    <w:rsid w:val="001D6556"/>
    <w:rsid w:val="001D6607"/>
    <w:rsid w:val="001D6B48"/>
    <w:rsid w:val="001D6DC0"/>
    <w:rsid w:val="001D6F41"/>
    <w:rsid w:val="001D708F"/>
    <w:rsid w:val="001D7198"/>
    <w:rsid w:val="001D71F9"/>
    <w:rsid w:val="001D73F7"/>
    <w:rsid w:val="001D742B"/>
    <w:rsid w:val="001D74E4"/>
    <w:rsid w:val="001D754E"/>
    <w:rsid w:val="001D7573"/>
    <w:rsid w:val="001E0046"/>
    <w:rsid w:val="001E013E"/>
    <w:rsid w:val="001E01E5"/>
    <w:rsid w:val="001E025A"/>
    <w:rsid w:val="001E045C"/>
    <w:rsid w:val="001E04CD"/>
    <w:rsid w:val="001E0725"/>
    <w:rsid w:val="001E0777"/>
    <w:rsid w:val="001E0954"/>
    <w:rsid w:val="001E09AD"/>
    <w:rsid w:val="001E0AE5"/>
    <w:rsid w:val="001E0C72"/>
    <w:rsid w:val="001E0E9E"/>
    <w:rsid w:val="001E0F45"/>
    <w:rsid w:val="001E1051"/>
    <w:rsid w:val="001E10C2"/>
    <w:rsid w:val="001E1197"/>
    <w:rsid w:val="001E1293"/>
    <w:rsid w:val="001E13D0"/>
    <w:rsid w:val="001E19D6"/>
    <w:rsid w:val="001E1AB4"/>
    <w:rsid w:val="001E1D15"/>
    <w:rsid w:val="001E1E57"/>
    <w:rsid w:val="001E1F08"/>
    <w:rsid w:val="001E1F9A"/>
    <w:rsid w:val="001E283A"/>
    <w:rsid w:val="001E2A21"/>
    <w:rsid w:val="001E2AEB"/>
    <w:rsid w:val="001E2D07"/>
    <w:rsid w:val="001E2D31"/>
    <w:rsid w:val="001E2FFE"/>
    <w:rsid w:val="001E3068"/>
    <w:rsid w:val="001E3166"/>
    <w:rsid w:val="001E3226"/>
    <w:rsid w:val="001E32AC"/>
    <w:rsid w:val="001E349B"/>
    <w:rsid w:val="001E35C5"/>
    <w:rsid w:val="001E35E6"/>
    <w:rsid w:val="001E36AA"/>
    <w:rsid w:val="001E38CB"/>
    <w:rsid w:val="001E38F8"/>
    <w:rsid w:val="001E39EE"/>
    <w:rsid w:val="001E3A13"/>
    <w:rsid w:val="001E3AA9"/>
    <w:rsid w:val="001E3AF0"/>
    <w:rsid w:val="001E3BE9"/>
    <w:rsid w:val="001E4168"/>
    <w:rsid w:val="001E439B"/>
    <w:rsid w:val="001E4617"/>
    <w:rsid w:val="001E46E4"/>
    <w:rsid w:val="001E49E7"/>
    <w:rsid w:val="001E4C8A"/>
    <w:rsid w:val="001E4F09"/>
    <w:rsid w:val="001E522E"/>
    <w:rsid w:val="001E5A1D"/>
    <w:rsid w:val="001E5AAE"/>
    <w:rsid w:val="001E5AE8"/>
    <w:rsid w:val="001E5B16"/>
    <w:rsid w:val="001E5DED"/>
    <w:rsid w:val="001E6079"/>
    <w:rsid w:val="001E6286"/>
    <w:rsid w:val="001E62CB"/>
    <w:rsid w:val="001E638D"/>
    <w:rsid w:val="001E686C"/>
    <w:rsid w:val="001E6AEF"/>
    <w:rsid w:val="001E6B83"/>
    <w:rsid w:val="001E6E6E"/>
    <w:rsid w:val="001E6F83"/>
    <w:rsid w:val="001E702C"/>
    <w:rsid w:val="001E7261"/>
    <w:rsid w:val="001E7414"/>
    <w:rsid w:val="001E77E6"/>
    <w:rsid w:val="001E781A"/>
    <w:rsid w:val="001E7A3F"/>
    <w:rsid w:val="001E7C8A"/>
    <w:rsid w:val="001E7F24"/>
    <w:rsid w:val="001E7F3A"/>
    <w:rsid w:val="001E7FAB"/>
    <w:rsid w:val="001F0166"/>
    <w:rsid w:val="001F0327"/>
    <w:rsid w:val="001F0471"/>
    <w:rsid w:val="001F0829"/>
    <w:rsid w:val="001F0A5F"/>
    <w:rsid w:val="001F0D40"/>
    <w:rsid w:val="001F0D7B"/>
    <w:rsid w:val="001F0D93"/>
    <w:rsid w:val="001F10BB"/>
    <w:rsid w:val="001F1A0A"/>
    <w:rsid w:val="001F1C23"/>
    <w:rsid w:val="001F1D33"/>
    <w:rsid w:val="001F1F40"/>
    <w:rsid w:val="001F1FEB"/>
    <w:rsid w:val="001F2269"/>
    <w:rsid w:val="001F22C9"/>
    <w:rsid w:val="001F2A7F"/>
    <w:rsid w:val="001F2B8D"/>
    <w:rsid w:val="001F2C2B"/>
    <w:rsid w:val="001F2E2E"/>
    <w:rsid w:val="001F30DD"/>
    <w:rsid w:val="001F330F"/>
    <w:rsid w:val="001F3364"/>
    <w:rsid w:val="001F357D"/>
    <w:rsid w:val="001F3715"/>
    <w:rsid w:val="001F38BF"/>
    <w:rsid w:val="001F38CC"/>
    <w:rsid w:val="001F3AC2"/>
    <w:rsid w:val="001F4121"/>
    <w:rsid w:val="001F41D5"/>
    <w:rsid w:val="001F438B"/>
    <w:rsid w:val="001F44E4"/>
    <w:rsid w:val="001F44F9"/>
    <w:rsid w:val="001F4633"/>
    <w:rsid w:val="001F4F2A"/>
    <w:rsid w:val="001F50B8"/>
    <w:rsid w:val="001F522A"/>
    <w:rsid w:val="001F53BA"/>
    <w:rsid w:val="001F5492"/>
    <w:rsid w:val="001F5695"/>
    <w:rsid w:val="001F56BC"/>
    <w:rsid w:val="001F57C2"/>
    <w:rsid w:val="001F5C90"/>
    <w:rsid w:val="001F5D45"/>
    <w:rsid w:val="001F5DBE"/>
    <w:rsid w:val="001F5FC4"/>
    <w:rsid w:val="001F63D5"/>
    <w:rsid w:val="001F64BE"/>
    <w:rsid w:val="001F6667"/>
    <w:rsid w:val="001F6920"/>
    <w:rsid w:val="001F6B73"/>
    <w:rsid w:val="001F6DF0"/>
    <w:rsid w:val="001F6F05"/>
    <w:rsid w:val="001F6F4E"/>
    <w:rsid w:val="001F7150"/>
    <w:rsid w:val="001F738C"/>
    <w:rsid w:val="001F73EE"/>
    <w:rsid w:val="001F74D3"/>
    <w:rsid w:val="001F75C3"/>
    <w:rsid w:val="001F778E"/>
    <w:rsid w:val="001F77ED"/>
    <w:rsid w:val="001F7840"/>
    <w:rsid w:val="001F7895"/>
    <w:rsid w:val="001F7A25"/>
    <w:rsid w:val="001F7B14"/>
    <w:rsid w:val="001F7C6E"/>
    <w:rsid w:val="001F7D1C"/>
    <w:rsid w:val="001F7E39"/>
    <w:rsid w:val="001F7FAE"/>
    <w:rsid w:val="0020021E"/>
    <w:rsid w:val="002006AD"/>
    <w:rsid w:val="002006D0"/>
    <w:rsid w:val="0020087F"/>
    <w:rsid w:val="002008D6"/>
    <w:rsid w:val="00200ADB"/>
    <w:rsid w:val="00200C48"/>
    <w:rsid w:val="00200DA8"/>
    <w:rsid w:val="0020114F"/>
    <w:rsid w:val="00201314"/>
    <w:rsid w:val="0020153C"/>
    <w:rsid w:val="00201675"/>
    <w:rsid w:val="00201802"/>
    <w:rsid w:val="00201805"/>
    <w:rsid w:val="00201864"/>
    <w:rsid w:val="00201B2E"/>
    <w:rsid w:val="00201DFA"/>
    <w:rsid w:val="00202181"/>
    <w:rsid w:val="00202275"/>
    <w:rsid w:val="002026C9"/>
    <w:rsid w:val="002026FA"/>
    <w:rsid w:val="00202880"/>
    <w:rsid w:val="00202A09"/>
    <w:rsid w:val="00202CD0"/>
    <w:rsid w:val="00202EB7"/>
    <w:rsid w:val="0020344B"/>
    <w:rsid w:val="00203581"/>
    <w:rsid w:val="00203830"/>
    <w:rsid w:val="00203918"/>
    <w:rsid w:val="00203CB8"/>
    <w:rsid w:val="00203E0E"/>
    <w:rsid w:val="00203E70"/>
    <w:rsid w:val="00204577"/>
    <w:rsid w:val="00204633"/>
    <w:rsid w:val="00204810"/>
    <w:rsid w:val="002049E0"/>
    <w:rsid w:val="00204AA2"/>
    <w:rsid w:val="00204B75"/>
    <w:rsid w:val="00204D4D"/>
    <w:rsid w:val="00204D85"/>
    <w:rsid w:val="00204DA7"/>
    <w:rsid w:val="0020512A"/>
    <w:rsid w:val="002051DB"/>
    <w:rsid w:val="002053D2"/>
    <w:rsid w:val="002055E2"/>
    <w:rsid w:val="00205793"/>
    <w:rsid w:val="00205874"/>
    <w:rsid w:val="00205AD4"/>
    <w:rsid w:val="00205C8C"/>
    <w:rsid w:val="00205F0F"/>
    <w:rsid w:val="0020603B"/>
    <w:rsid w:val="0020605D"/>
    <w:rsid w:val="0020618B"/>
    <w:rsid w:val="00206263"/>
    <w:rsid w:val="0020638E"/>
    <w:rsid w:val="0020675D"/>
    <w:rsid w:val="0020685A"/>
    <w:rsid w:val="0020691D"/>
    <w:rsid w:val="00206C24"/>
    <w:rsid w:val="00206C39"/>
    <w:rsid w:val="00206D46"/>
    <w:rsid w:val="00206D82"/>
    <w:rsid w:val="00206F7B"/>
    <w:rsid w:val="00206FF3"/>
    <w:rsid w:val="00207108"/>
    <w:rsid w:val="00207126"/>
    <w:rsid w:val="0020729A"/>
    <w:rsid w:val="002076B3"/>
    <w:rsid w:val="0020771D"/>
    <w:rsid w:val="0020775A"/>
    <w:rsid w:val="00207932"/>
    <w:rsid w:val="00207A9B"/>
    <w:rsid w:val="00207DED"/>
    <w:rsid w:val="00207E28"/>
    <w:rsid w:val="00210087"/>
    <w:rsid w:val="002101FB"/>
    <w:rsid w:val="0021085A"/>
    <w:rsid w:val="002108E3"/>
    <w:rsid w:val="00211135"/>
    <w:rsid w:val="002114C1"/>
    <w:rsid w:val="00211576"/>
    <w:rsid w:val="00211708"/>
    <w:rsid w:val="00211C2C"/>
    <w:rsid w:val="00211E5C"/>
    <w:rsid w:val="002122DE"/>
    <w:rsid w:val="00212644"/>
    <w:rsid w:val="00212861"/>
    <w:rsid w:val="00212C5C"/>
    <w:rsid w:val="0021313D"/>
    <w:rsid w:val="002131F3"/>
    <w:rsid w:val="00213495"/>
    <w:rsid w:val="002135C8"/>
    <w:rsid w:val="00213FA6"/>
    <w:rsid w:val="0021403C"/>
    <w:rsid w:val="002141A5"/>
    <w:rsid w:val="0021426D"/>
    <w:rsid w:val="002142AC"/>
    <w:rsid w:val="00214848"/>
    <w:rsid w:val="002148FB"/>
    <w:rsid w:val="002149F1"/>
    <w:rsid w:val="00214AE7"/>
    <w:rsid w:val="00214F5B"/>
    <w:rsid w:val="00215142"/>
    <w:rsid w:val="00215441"/>
    <w:rsid w:val="002154D9"/>
    <w:rsid w:val="0021555D"/>
    <w:rsid w:val="002155E4"/>
    <w:rsid w:val="00215664"/>
    <w:rsid w:val="002156B7"/>
    <w:rsid w:val="00215743"/>
    <w:rsid w:val="0021577C"/>
    <w:rsid w:val="00215845"/>
    <w:rsid w:val="002159CE"/>
    <w:rsid w:val="00215A10"/>
    <w:rsid w:val="00215C0F"/>
    <w:rsid w:val="00215E79"/>
    <w:rsid w:val="00215F75"/>
    <w:rsid w:val="00216502"/>
    <w:rsid w:val="002166F3"/>
    <w:rsid w:val="002168B4"/>
    <w:rsid w:val="00216929"/>
    <w:rsid w:val="00216B42"/>
    <w:rsid w:val="00216BE2"/>
    <w:rsid w:val="00216CF6"/>
    <w:rsid w:val="00216EF0"/>
    <w:rsid w:val="00216FD0"/>
    <w:rsid w:val="002174E0"/>
    <w:rsid w:val="00217527"/>
    <w:rsid w:val="0021781F"/>
    <w:rsid w:val="0021782D"/>
    <w:rsid w:val="00217905"/>
    <w:rsid w:val="00217B58"/>
    <w:rsid w:val="00217E65"/>
    <w:rsid w:val="002200B2"/>
    <w:rsid w:val="002200ED"/>
    <w:rsid w:val="002201D9"/>
    <w:rsid w:val="002203C4"/>
    <w:rsid w:val="00220674"/>
    <w:rsid w:val="002208C9"/>
    <w:rsid w:val="00220AB4"/>
    <w:rsid w:val="00220B41"/>
    <w:rsid w:val="00220BA3"/>
    <w:rsid w:val="00220CB4"/>
    <w:rsid w:val="00220E6E"/>
    <w:rsid w:val="00220F05"/>
    <w:rsid w:val="002210A4"/>
    <w:rsid w:val="002214A9"/>
    <w:rsid w:val="00221B96"/>
    <w:rsid w:val="00221C40"/>
    <w:rsid w:val="00221E9C"/>
    <w:rsid w:val="00221F10"/>
    <w:rsid w:val="00222183"/>
    <w:rsid w:val="002222E1"/>
    <w:rsid w:val="00222406"/>
    <w:rsid w:val="00222871"/>
    <w:rsid w:val="00222A98"/>
    <w:rsid w:val="00222ADD"/>
    <w:rsid w:val="00222B52"/>
    <w:rsid w:val="00222FD0"/>
    <w:rsid w:val="00223028"/>
    <w:rsid w:val="002230A0"/>
    <w:rsid w:val="00223524"/>
    <w:rsid w:val="002235E7"/>
    <w:rsid w:val="0022381C"/>
    <w:rsid w:val="0022388F"/>
    <w:rsid w:val="002238EB"/>
    <w:rsid w:val="00223A0D"/>
    <w:rsid w:val="00223B01"/>
    <w:rsid w:val="00223C10"/>
    <w:rsid w:val="00223D09"/>
    <w:rsid w:val="00223FA8"/>
    <w:rsid w:val="00223FDA"/>
    <w:rsid w:val="0022406F"/>
    <w:rsid w:val="002241EB"/>
    <w:rsid w:val="00224384"/>
    <w:rsid w:val="002243EB"/>
    <w:rsid w:val="002244C0"/>
    <w:rsid w:val="002249C1"/>
    <w:rsid w:val="00224C07"/>
    <w:rsid w:val="00224C5B"/>
    <w:rsid w:val="00224CED"/>
    <w:rsid w:val="00224CF6"/>
    <w:rsid w:val="00224D1D"/>
    <w:rsid w:val="00224D2C"/>
    <w:rsid w:val="0022555B"/>
    <w:rsid w:val="00225AF3"/>
    <w:rsid w:val="00225B86"/>
    <w:rsid w:val="00225F0F"/>
    <w:rsid w:val="00225FA2"/>
    <w:rsid w:val="0022603A"/>
    <w:rsid w:val="002260C4"/>
    <w:rsid w:val="002260C9"/>
    <w:rsid w:val="0022641B"/>
    <w:rsid w:val="0022650B"/>
    <w:rsid w:val="00226924"/>
    <w:rsid w:val="00226EAA"/>
    <w:rsid w:val="002275B4"/>
    <w:rsid w:val="00227713"/>
    <w:rsid w:val="00227AA0"/>
    <w:rsid w:val="0023007C"/>
    <w:rsid w:val="002302FE"/>
    <w:rsid w:val="002305C5"/>
    <w:rsid w:val="00230BCB"/>
    <w:rsid w:val="002311E2"/>
    <w:rsid w:val="0023127E"/>
    <w:rsid w:val="00231292"/>
    <w:rsid w:val="00231407"/>
    <w:rsid w:val="002317F9"/>
    <w:rsid w:val="00231986"/>
    <w:rsid w:val="00231A38"/>
    <w:rsid w:val="00231B1A"/>
    <w:rsid w:val="00231BAF"/>
    <w:rsid w:val="00231C86"/>
    <w:rsid w:val="00231D16"/>
    <w:rsid w:val="00231F0E"/>
    <w:rsid w:val="00232080"/>
    <w:rsid w:val="002325D9"/>
    <w:rsid w:val="00232616"/>
    <w:rsid w:val="0023282D"/>
    <w:rsid w:val="002328F3"/>
    <w:rsid w:val="00232948"/>
    <w:rsid w:val="00232BA8"/>
    <w:rsid w:val="00232C34"/>
    <w:rsid w:val="00232C3D"/>
    <w:rsid w:val="002332DA"/>
    <w:rsid w:val="00233466"/>
    <w:rsid w:val="0023356D"/>
    <w:rsid w:val="002335C8"/>
    <w:rsid w:val="002337AD"/>
    <w:rsid w:val="002337D4"/>
    <w:rsid w:val="002338AC"/>
    <w:rsid w:val="00233AAD"/>
    <w:rsid w:val="00233B52"/>
    <w:rsid w:val="00233EB5"/>
    <w:rsid w:val="00233F40"/>
    <w:rsid w:val="00233F9B"/>
    <w:rsid w:val="002342F4"/>
    <w:rsid w:val="00234364"/>
    <w:rsid w:val="00234809"/>
    <w:rsid w:val="00234B47"/>
    <w:rsid w:val="00234D6A"/>
    <w:rsid w:val="00234EAA"/>
    <w:rsid w:val="0023511C"/>
    <w:rsid w:val="0023513E"/>
    <w:rsid w:val="0023533A"/>
    <w:rsid w:val="002353C7"/>
    <w:rsid w:val="00235472"/>
    <w:rsid w:val="0023559C"/>
    <w:rsid w:val="00235958"/>
    <w:rsid w:val="00235B41"/>
    <w:rsid w:val="00235BB9"/>
    <w:rsid w:val="00235F10"/>
    <w:rsid w:val="00235F78"/>
    <w:rsid w:val="00235FFF"/>
    <w:rsid w:val="002362A5"/>
    <w:rsid w:val="0023664F"/>
    <w:rsid w:val="002366C2"/>
    <w:rsid w:val="002368C5"/>
    <w:rsid w:val="002369C0"/>
    <w:rsid w:val="002369C6"/>
    <w:rsid w:val="00236A42"/>
    <w:rsid w:val="00236C54"/>
    <w:rsid w:val="00236DF8"/>
    <w:rsid w:val="00237072"/>
    <w:rsid w:val="002371C4"/>
    <w:rsid w:val="002372B8"/>
    <w:rsid w:val="0023731C"/>
    <w:rsid w:val="0023748C"/>
    <w:rsid w:val="00237667"/>
    <w:rsid w:val="0024052A"/>
    <w:rsid w:val="0024078B"/>
    <w:rsid w:val="00240BD3"/>
    <w:rsid w:val="00240F43"/>
    <w:rsid w:val="00240FAF"/>
    <w:rsid w:val="00241179"/>
    <w:rsid w:val="00241376"/>
    <w:rsid w:val="002414D1"/>
    <w:rsid w:val="0024158E"/>
    <w:rsid w:val="0024163B"/>
    <w:rsid w:val="0024166C"/>
    <w:rsid w:val="002417D5"/>
    <w:rsid w:val="0024191E"/>
    <w:rsid w:val="00241B1B"/>
    <w:rsid w:val="00242016"/>
    <w:rsid w:val="0024229D"/>
    <w:rsid w:val="00242446"/>
    <w:rsid w:val="002424A5"/>
    <w:rsid w:val="0024268F"/>
    <w:rsid w:val="0024282E"/>
    <w:rsid w:val="00242F32"/>
    <w:rsid w:val="00242F9F"/>
    <w:rsid w:val="00243125"/>
    <w:rsid w:val="00243171"/>
    <w:rsid w:val="002439CD"/>
    <w:rsid w:val="002439EB"/>
    <w:rsid w:val="00243AF2"/>
    <w:rsid w:val="00244032"/>
    <w:rsid w:val="0024412E"/>
    <w:rsid w:val="002441BE"/>
    <w:rsid w:val="00244294"/>
    <w:rsid w:val="002442CD"/>
    <w:rsid w:val="0024432B"/>
    <w:rsid w:val="00244673"/>
    <w:rsid w:val="00244856"/>
    <w:rsid w:val="002449A1"/>
    <w:rsid w:val="00244BE3"/>
    <w:rsid w:val="00244C8F"/>
    <w:rsid w:val="00244E4E"/>
    <w:rsid w:val="00244FE2"/>
    <w:rsid w:val="00245374"/>
    <w:rsid w:val="002453F2"/>
    <w:rsid w:val="00245437"/>
    <w:rsid w:val="00245547"/>
    <w:rsid w:val="0024598D"/>
    <w:rsid w:val="00245A5B"/>
    <w:rsid w:val="00245A60"/>
    <w:rsid w:val="00245BF8"/>
    <w:rsid w:val="00245C73"/>
    <w:rsid w:val="00245C98"/>
    <w:rsid w:val="00245D68"/>
    <w:rsid w:val="00245D9A"/>
    <w:rsid w:val="00245E3E"/>
    <w:rsid w:val="00246004"/>
    <w:rsid w:val="002461E0"/>
    <w:rsid w:val="0024627A"/>
    <w:rsid w:val="00246569"/>
    <w:rsid w:val="00246F2A"/>
    <w:rsid w:val="002472C9"/>
    <w:rsid w:val="00247C5C"/>
    <w:rsid w:val="00247ED9"/>
    <w:rsid w:val="00250192"/>
    <w:rsid w:val="00250333"/>
    <w:rsid w:val="00250662"/>
    <w:rsid w:val="00250935"/>
    <w:rsid w:val="00250C87"/>
    <w:rsid w:val="0025150D"/>
    <w:rsid w:val="002515AF"/>
    <w:rsid w:val="00251674"/>
    <w:rsid w:val="00251718"/>
    <w:rsid w:val="002517DB"/>
    <w:rsid w:val="00251927"/>
    <w:rsid w:val="00251A3C"/>
    <w:rsid w:val="00251FA3"/>
    <w:rsid w:val="00251FFB"/>
    <w:rsid w:val="002521B5"/>
    <w:rsid w:val="002522CE"/>
    <w:rsid w:val="00252390"/>
    <w:rsid w:val="00252452"/>
    <w:rsid w:val="00252693"/>
    <w:rsid w:val="00252789"/>
    <w:rsid w:val="002528CA"/>
    <w:rsid w:val="00252AF0"/>
    <w:rsid w:val="00252E1D"/>
    <w:rsid w:val="00252FF6"/>
    <w:rsid w:val="002531AF"/>
    <w:rsid w:val="0025350A"/>
    <w:rsid w:val="002536ED"/>
    <w:rsid w:val="00253713"/>
    <w:rsid w:val="002537DB"/>
    <w:rsid w:val="00253929"/>
    <w:rsid w:val="00253C32"/>
    <w:rsid w:val="00253CA0"/>
    <w:rsid w:val="00253DD4"/>
    <w:rsid w:val="00253F30"/>
    <w:rsid w:val="002540CC"/>
    <w:rsid w:val="00254262"/>
    <w:rsid w:val="002544E5"/>
    <w:rsid w:val="00254650"/>
    <w:rsid w:val="002548C4"/>
    <w:rsid w:val="00254C1A"/>
    <w:rsid w:val="00254FCC"/>
    <w:rsid w:val="002552E8"/>
    <w:rsid w:val="00255385"/>
    <w:rsid w:val="0025539E"/>
    <w:rsid w:val="002553CE"/>
    <w:rsid w:val="002554D3"/>
    <w:rsid w:val="0025553A"/>
    <w:rsid w:val="002555A3"/>
    <w:rsid w:val="00255603"/>
    <w:rsid w:val="00255670"/>
    <w:rsid w:val="002556B1"/>
    <w:rsid w:val="00255750"/>
    <w:rsid w:val="00255851"/>
    <w:rsid w:val="0025586A"/>
    <w:rsid w:val="00255875"/>
    <w:rsid w:val="00255FBE"/>
    <w:rsid w:val="0025606F"/>
    <w:rsid w:val="002561DB"/>
    <w:rsid w:val="00256240"/>
    <w:rsid w:val="002563B3"/>
    <w:rsid w:val="002563F8"/>
    <w:rsid w:val="002564D4"/>
    <w:rsid w:val="00256569"/>
    <w:rsid w:val="002568E9"/>
    <w:rsid w:val="00256A89"/>
    <w:rsid w:val="00256DBE"/>
    <w:rsid w:val="0025704C"/>
    <w:rsid w:val="00257149"/>
    <w:rsid w:val="002575B0"/>
    <w:rsid w:val="0025763F"/>
    <w:rsid w:val="002576B2"/>
    <w:rsid w:val="00257A14"/>
    <w:rsid w:val="00257AEB"/>
    <w:rsid w:val="00257D8B"/>
    <w:rsid w:val="00260009"/>
    <w:rsid w:val="002600B5"/>
    <w:rsid w:val="00260433"/>
    <w:rsid w:val="00260792"/>
    <w:rsid w:val="00260838"/>
    <w:rsid w:val="00260A60"/>
    <w:rsid w:val="0026125E"/>
    <w:rsid w:val="002612C6"/>
    <w:rsid w:val="002613E8"/>
    <w:rsid w:val="00261438"/>
    <w:rsid w:val="00261857"/>
    <w:rsid w:val="00261B02"/>
    <w:rsid w:val="00261C76"/>
    <w:rsid w:val="0026206F"/>
    <w:rsid w:val="0026233F"/>
    <w:rsid w:val="00262496"/>
    <w:rsid w:val="00262593"/>
    <w:rsid w:val="00262619"/>
    <w:rsid w:val="002628D6"/>
    <w:rsid w:val="00262952"/>
    <w:rsid w:val="00262A57"/>
    <w:rsid w:val="00262F95"/>
    <w:rsid w:val="00262FE4"/>
    <w:rsid w:val="0026375E"/>
    <w:rsid w:val="00263C19"/>
    <w:rsid w:val="00263C6A"/>
    <w:rsid w:val="00263EFB"/>
    <w:rsid w:val="002641E7"/>
    <w:rsid w:val="002644D1"/>
    <w:rsid w:val="00264601"/>
    <w:rsid w:val="00264687"/>
    <w:rsid w:val="002646C0"/>
    <w:rsid w:val="00264877"/>
    <w:rsid w:val="00264F50"/>
    <w:rsid w:val="0026504A"/>
    <w:rsid w:val="00265911"/>
    <w:rsid w:val="0026595B"/>
    <w:rsid w:val="00265BFF"/>
    <w:rsid w:val="00265C45"/>
    <w:rsid w:val="00265E05"/>
    <w:rsid w:val="00266239"/>
    <w:rsid w:val="00266403"/>
    <w:rsid w:val="002664BE"/>
    <w:rsid w:val="00266663"/>
    <w:rsid w:val="00266947"/>
    <w:rsid w:val="00266B17"/>
    <w:rsid w:val="00266D0B"/>
    <w:rsid w:val="00266E85"/>
    <w:rsid w:val="00266ED5"/>
    <w:rsid w:val="00267092"/>
    <w:rsid w:val="002670BD"/>
    <w:rsid w:val="00267273"/>
    <w:rsid w:val="002673DF"/>
    <w:rsid w:val="00267529"/>
    <w:rsid w:val="00267B2D"/>
    <w:rsid w:val="00267E4E"/>
    <w:rsid w:val="00267F5E"/>
    <w:rsid w:val="00270120"/>
    <w:rsid w:val="002702E4"/>
    <w:rsid w:val="002704CB"/>
    <w:rsid w:val="00270733"/>
    <w:rsid w:val="0027075F"/>
    <w:rsid w:val="0027080F"/>
    <w:rsid w:val="00270855"/>
    <w:rsid w:val="002709E2"/>
    <w:rsid w:val="00270A05"/>
    <w:rsid w:val="00270B42"/>
    <w:rsid w:val="00270ED5"/>
    <w:rsid w:val="00270FCB"/>
    <w:rsid w:val="00271045"/>
    <w:rsid w:val="002711E0"/>
    <w:rsid w:val="0027158B"/>
    <w:rsid w:val="002715F7"/>
    <w:rsid w:val="0027175E"/>
    <w:rsid w:val="00271772"/>
    <w:rsid w:val="002719E6"/>
    <w:rsid w:val="00271A19"/>
    <w:rsid w:val="00271D3B"/>
    <w:rsid w:val="00271D4E"/>
    <w:rsid w:val="00272008"/>
    <w:rsid w:val="002720A0"/>
    <w:rsid w:val="002720E6"/>
    <w:rsid w:val="0027226C"/>
    <w:rsid w:val="0027234F"/>
    <w:rsid w:val="002723F8"/>
    <w:rsid w:val="0027253D"/>
    <w:rsid w:val="0027254F"/>
    <w:rsid w:val="0027273D"/>
    <w:rsid w:val="002727D6"/>
    <w:rsid w:val="00272892"/>
    <w:rsid w:val="00272BA7"/>
    <w:rsid w:val="00272D84"/>
    <w:rsid w:val="00273872"/>
    <w:rsid w:val="00273A2A"/>
    <w:rsid w:val="00273D8A"/>
    <w:rsid w:val="00273FA5"/>
    <w:rsid w:val="00273FA9"/>
    <w:rsid w:val="00274260"/>
    <w:rsid w:val="002742C1"/>
    <w:rsid w:val="0027431F"/>
    <w:rsid w:val="002743AA"/>
    <w:rsid w:val="00274654"/>
    <w:rsid w:val="0027471C"/>
    <w:rsid w:val="00274725"/>
    <w:rsid w:val="00274813"/>
    <w:rsid w:val="00274936"/>
    <w:rsid w:val="00274D9F"/>
    <w:rsid w:val="00274DDE"/>
    <w:rsid w:val="002755C4"/>
    <w:rsid w:val="00275658"/>
    <w:rsid w:val="002756C1"/>
    <w:rsid w:val="0027581B"/>
    <w:rsid w:val="00275973"/>
    <w:rsid w:val="00275A61"/>
    <w:rsid w:val="00275B82"/>
    <w:rsid w:val="00275D5B"/>
    <w:rsid w:val="00275DD2"/>
    <w:rsid w:val="002762F6"/>
    <w:rsid w:val="00276489"/>
    <w:rsid w:val="00276523"/>
    <w:rsid w:val="002766A4"/>
    <w:rsid w:val="002768C6"/>
    <w:rsid w:val="00276A07"/>
    <w:rsid w:val="00276D87"/>
    <w:rsid w:val="00276E85"/>
    <w:rsid w:val="00277050"/>
    <w:rsid w:val="00277155"/>
    <w:rsid w:val="002771CF"/>
    <w:rsid w:val="00277310"/>
    <w:rsid w:val="00277431"/>
    <w:rsid w:val="0027754A"/>
    <w:rsid w:val="00277581"/>
    <w:rsid w:val="00277587"/>
    <w:rsid w:val="0027759F"/>
    <w:rsid w:val="00277620"/>
    <w:rsid w:val="00277809"/>
    <w:rsid w:val="002778CF"/>
    <w:rsid w:val="00277A89"/>
    <w:rsid w:val="00277BDC"/>
    <w:rsid w:val="00277D7D"/>
    <w:rsid w:val="00277EE0"/>
    <w:rsid w:val="00277F9A"/>
    <w:rsid w:val="00280117"/>
    <w:rsid w:val="00280202"/>
    <w:rsid w:val="002802C5"/>
    <w:rsid w:val="00280304"/>
    <w:rsid w:val="0028083E"/>
    <w:rsid w:val="00280A90"/>
    <w:rsid w:val="00280BB1"/>
    <w:rsid w:val="00280D9A"/>
    <w:rsid w:val="00281134"/>
    <w:rsid w:val="002813D0"/>
    <w:rsid w:val="00281528"/>
    <w:rsid w:val="002817B3"/>
    <w:rsid w:val="00281D50"/>
    <w:rsid w:val="00281D7E"/>
    <w:rsid w:val="00281DF9"/>
    <w:rsid w:val="00281F2D"/>
    <w:rsid w:val="00281FBD"/>
    <w:rsid w:val="00281FE9"/>
    <w:rsid w:val="00282031"/>
    <w:rsid w:val="002821FD"/>
    <w:rsid w:val="0028224E"/>
    <w:rsid w:val="0028243E"/>
    <w:rsid w:val="0028244B"/>
    <w:rsid w:val="0028249E"/>
    <w:rsid w:val="00282560"/>
    <w:rsid w:val="0028266E"/>
    <w:rsid w:val="00282A99"/>
    <w:rsid w:val="00282C96"/>
    <w:rsid w:val="00282C9F"/>
    <w:rsid w:val="00282DE8"/>
    <w:rsid w:val="00282E2E"/>
    <w:rsid w:val="002830B5"/>
    <w:rsid w:val="002834FC"/>
    <w:rsid w:val="002835E0"/>
    <w:rsid w:val="002835E1"/>
    <w:rsid w:val="00283826"/>
    <w:rsid w:val="00283839"/>
    <w:rsid w:val="0028383B"/>
    <w:rsid w:val="00283A9F"/>
    <w:rsid w:val="00283B76"/>
    <w:rsid w:val="00283CF0"/>
    <w:rsid w:val="00283D84"/>
    <w:rsid w:val="00283ED5"/>
    <w:rsid w:val="002842CF"/>
    <w:rsid w:val="002843B0"/>
    <w:rsid w:val="00284506"/>
    <w:rsid w:val="00284541"/>
    <w:rsid w:val="00284A96"/>
    <w:rsid w:val="00284AC8"/>
    <w:rsid w:val="00284B9E"/>
    <w:rsid w:val="00284BAF"/>
    <w:rsid w:val="00284C07"/>
    <w:rsid w:val="00284DE4"/>
    <w:rsid w:val="0028521E"/>
    <w:rsid w:val="00285236"/>
    <w:rsid w:val="002852FB"/>
    <w:rsid w:val="002853C1"/>
    <w:rsid w:val="002854F1"/>
    <w:rsid w:val="00285500"/>
    <w:rsid w:val="002856FA"/>
    <w:rsid w:val="00285707"/>
    <w:rsid w:val="002859B1"/>
    <w:rsid w:val="002860A2"/>
    <w:rsid w:val="002863E4"/>
    <w:rsid w:val="00286495"/>
    <w:rsid w:val="00286498"/>
    <w:rsid w:val="002864A6"/>
    <w:rsid w:val="00286617"/>
    <w:rsid w:val="0028683C"/>
    <w:rsid w:val="002868EB"/>
    <w:rsid w:val="002869A5"/>
    <w:rsid w:val="00286B21"/>
    <w:rsid w:val="00286F9A"/>
    <w:rsid w:val="00286FF0"/>
    <w:rsid w:val="00287038"/>
    <w:rsid w:val="00287369"/>
    <w:rsid w:val="00287697"/>
    <w:rsid w:val="00287AA8"/>
    <w:rsid w:val="00287C3B"/>
    <w:rsid w:val="00287D2F"/>
    <w:rsid w:val="00287F87"/>
    <w:rsid w:val="0029050D"/>
    <w:rsid w:val="002905AD"/>
    <w:rsid w:val="00290797"/>
    <w:rsid w:val="00290872"/>
    <w:rsid w:val="00290DE8"/>
    <w:rsid w:val="00290F0C"/>
    <w:rsid w:val="002911B7"/>
    <w:rsid w:val="002913BB"/>
    <w:rsid w:val="002914E6"/>
    <w:rsid w:val="00291605"/>
    <w:rsid w:val="0029164F"/>
    <w:rsid w:val="002917CC"/>
    <w:rsid w:val="00291908"/>
    <w:rsid w:val="00291AEB"/>
    <w:rsid w:val="00291B9C"/>
    <w:rsid w:val="00291C0A"/>
    <w:rsid w:val="00291CD1"/>
    <w:rsid w:val="00291E73"/>
    <w:rsid w:val="0029214E"/>
    <w:rsid w:val="00292301"/>
    <w:rsid w:val="002923EB"/>
    <w:rsid w:val="0029244A"/>
    <w:rsid w:val="0029253C"/>
    <w:rsid w:val="00292634"/>
    <w:rsid w:val="00292714"/>
    <w:rsid w:val="00292843"/>
    <w:rsid w:val="002929EE"/>
    <w:rsid w:val="00292A0F"/>
    <w:rsid w:val="00292B57"/>
    <w:rsid w:val="00292BFE"/>
    <w:rsid w:val="00292DFB"/>
    <w:rsid w:val="00292EE0"/>
    <w:rsid w:val="002933FB"/>
    <w:rsid w:val="002937BB"/>
    <w:rsid w:val="00293980"/>
    <w:rsid w:val="00293D37"/>
    <w:rsid w:val="00293E2E"/>
    <w:rsid w:val="00294069"/>
    <w:rsid w:val="002941B6"/>
    <w:rsid w:val="00294251"/>
    <w:rsid w:val="0029442A"/>
    <w:rsid w:val="002944F6"/>
    <w:rsid w:val="002945C2"/>
    <w:rsid w:val="002948A7"/>
    <w:rsid w:val="002948AD"/>
    <w:rsid w:val="00294994"/>
    <w:rsid w:val="00294A06"/>
    <w:rsid w:val="0029508F"/>
    <w:rsid w:val="002952A8"/>
    <w:rsid w:val="0029549D"/>
    <w:rsid w:val="00295630"/>
    <w:rsid w:val="00295FD4"/>
    <w:rsid w:val="00296259"/>
    <w:rsid w:val="002964B2"/>
    <w:rsid w:val="002964CB"/>
    <w:rsid w:val="00296542"/>
    <w:rsid w:val="00296613"/>
    <w:rsid w:val="002968E4"/>
    <w:rsid w:val="002969F4"/>
    <w:rsid w:val="00296F58"/>
    <w:rsid w:val="002970B2"/>
    <w:rsid w:val="00297801"/>
    <w:rsid w:val="0029788A"/>
    <w:rsid w:val="00297B4F"/>
    <w:rsid w:val="00297B8B"/>
    <w:rsid w:val="00297C18"/>
    <w:rsid w:val="00297E2A"/>
    <w:rsid w:val="002A00D4"/>
    <w:rsid w:val="002A0346"/>
    <w:rsid w:val="002A048D"/>
    <w:rsid w:val="002A0746"/>
    <w:rsid w:val="002A074E"/>
    <w:rsid w:val="002A0E2F"/>
    <w:rsid w:val="002A1047"/>
    <w:rsid w:val="002A10E0"/>
    <w:rsid w:val="002A10E2"/>
    <w:rsid w:val="002A11A4"/>
    <w:rsid w:val="002A136F"/>
    <w:rsid w:val="002A152E"/>
    <w:rsid w:val="002A16D3"/>
    <w:rsid w:val="002A1732"/>
    <w:rsid w:val="002A1939"/>
    <w:rsid w:val="002A198A"/>
    <w:rsid w:val="002A1D2F"/>
    <w:rsid w:val="002A1EC5"/>
    <w:rsid w:val="002A224A"/>
    <w:rsid w:val="002A2294"/>
    <w:rsid w:val="002A248C"/>
    <w:rsid w:val="002A260A"/>
    <w:rsid w:val="002A267B"/>
    <w:rsid w:val="002A2854"/>
    <w:rsid w:val="002A2A15"/>
    <w:rsid w:val="002A2AEB"/>
    <w:rsid w:val="002A2B9F"/>
    <w:rsid w:val="002A2D7B"/>
    <w:rsid w:val="002A2F0B"/>
    <w:rsid w:val="002A2FF5"/>
    <w:rsid w:val="002A3260"/>
    <w:rsid w:val="002A33B1"/>
    <w:rsid w:val="002A364B"/>
    <w:rsid w:val="002A37AC"/>
    <w:rsid w:val="002A38E4"/>
    <w:rsid w:val="002A3AB9"/>
    <w:rsid w:val="002A3B2E"/>
    <w:rsid w:val="002A3D61"/>
    <w:rsid w:val="002A3F53"/>
    <w:rsid w:val="002A4276"/>
    <w:rsid w:val="002A43C8"/>
    <w:rsid w:val="002A4508"/>
    <w:rsid w:val="002A4529"/>
    <w:rsid w:val="002A453A"/>
    <w:rsid w:val="002A457D"/>
    <w:rsid w:val="002A47B1"/>
    <w:rsid w:val="002A48C8"/>
    <w:rsid w:val="002A4976"/>
    <w:rsid w:val="002A4BBD"/>
    <w:rsid w:val="002A4CC2"/>
    <w:rsid w:val="002A4CC8"/>
    <w:rsid w:val="002A4E43"/>
    <w:rsid w:val="002A4E59"/>
    <w:rsid w:val="002A5030"/>
    <w:rsid w:val="002A509F"/>
    <w:rsid w:val="002A50B0"/>
    <w:rsid w:val="002A5205"/>
    <w:rsid w:val="002A553A"/>
    <w:rsid w:val="002A5778"/>
    <w:rsid w:val="002A57AA"/>
    <w:rsid w:val="002A58CD"/>
    <w:rsid w:val="002A5A02"/>
    <w:rsid w:val="002A5A70"/>
    <w:rsid w:val="002A5A78"/>
    <w:rsid w:val="002A5A91"/>
    <w:rsid w:val="002A5AED"/>
    <w:rsid w:val="002A5B13"/>
    <w:rsid w:val="002A5DA1"/>
    <w:rsid w:val="002A5DED"/>
    <w:rsid w:val="002A5E0F"/>
    <w:rsid w:val="002A6080"/>
    <w:rsid w:val="002A6325"/>
    <w:rsid w:val="002A652B"/>
    <w:rsid w:val="002A653A"/>
    <w:rsid w:val="002A67DF"/>
    <w:rsid w:val="002A6BC4"/>
    <w:rsid w:val="002A6DE6"/>
    <w:rsid w:val="002A6E52"/>
    <w:rsid w:val="002A7187"/>
    <w:rsid w:val="002A7361"/>
    <w:rsid w:val="002A753D"/>
    <w:rsid w:val="002A75E8"/>
    <w:rsid w:val="002A7CB2"/>
    <w:rsid w:val="002A7D7F"/>
    <w:rsid w:val="002A7E23"/>
    <w:rsid w:val="002B006B"/>
    <w:rsid w:val="002B02EC"/>
    <w:rsid w:val="002B02F2"/>
    <w:rsid w:val="002B0558"/>
    <w:rsid w:val="002B0BDC"/>
    <w:rsid w:val="002B0CC0"/>
    <w:rsid w:val="002B0CC7"/>
    <w:rsid w:val="002B0F26"/>
    <w:rsid w:val="002B0F5B"/>
    <w:rsid w:val="002B0F8A"/>
    <w:rsid w:val="002B0FAE"/>
    <w:rsid w:val="002B139C"/>
    <w:rsid w:val="002B13AA"/>
    <w:rsid w:val="002B151C"/>
    <w:rsid w:val="002B19B0"/>
    <w:rsid w:val="002B19F5"/>
    <w:rsid w:val="002B1A08"/>
    <w:rsid w:val="002B21A9"/>
    <w:rsid w:val="002B22BA"/>
    <w:rsid w:val="002B2535"/>
    <w:rsid w:val="002B2554"/>
    <w:rsid w:val="002B2605"/>
    <w:rsid w:val="002B27A6"/>
    <w:rsid w:val="002B296C"/>
    <w:rsid w:val="002B32D8"/>
    <w:rsid w:val="002B34B0"/>
    <w:rsid w:val="002B34D8"/>
    <w:rsid w:val="002B362C"/>
    <w:rsid w:val="002B3684"/>
    <w:rsid w:val="002B3A25"/>
    <w:rsid w:val="002B3CA0"/>
    <w:rsid w:val="002B3D75"/>
    <w:rsid w:val="002B3FA6"/>
    <w:rsid w:val="002B3FF8"/>
    <w:rsid w:val="002B45C1"/>
    <w:rsid w:val="002B45C5"/>
    <w:rsid w:val="002B467B"/>
    <w:rsid w:val="002B4724"/>
    <w:rsid w:val="002B4926"/>
    <w:rsid w:val="002B4A05"/>
    <w:rsid w:val="002B4D4F"/>
    <w:rsid w:val="002B4DB1"/>
    <w:rsid w:val="002B4FBD"/>
    <w:rsid w:val="002B52A1"/>
    <w:rsid w:val="002B52A2"/>
    <w:rsid w:val="002B5362"/>
    <w:rsid w:val="002B54A6"/>
    <w:rsid w:val="002B57D9"/>
    <w:rsid w:val="002B5881"/>
    <w:rsid w:val="002B5888"/>
    <w:rsid w:val="002B5A04"/>
    <w:rsid w:val="002B5B03"/>
    <w:rsid w:val="002B5D6A"/>
    <w:rsid w:val="002B63EA"/>
    <w:rsid w:val="002B64B2"/>
    <w:rsid w:val="002B6632"/>
    <w:rsid w:val="002B66AB"/>
    <w:rsid w:val="002B682B"/>
    <w:rsid w:val="002B6887"/>
    <w:rsid w:val="002B694C"/>
    <w:rsid w:val="002B6BC1"/>
    <w:rsid w:val="002B6C27"/>
    <w:rsid w:val="002B7348"/>
    <w:rsid w:val="002B753E"/>
    <w:rsid w:val="002B75CE"/>
    <w:rsid w:val="002B7677"/>
    <w:rsid w:val="002B780B"/>
    <w:rsid w:val="002B7AB4"/>
    <w:rsid w:val="002B7E1C"/>
    <w:rsid w:val="002B7EA5"/>
    <w:rsid w:val="002C021A"/>
    <w:rsid w:val="002C0333"/>
    <w:rsid w:val="002C064E"/>
    <w:rsid w:val="002C070B"/>
    <w:rsid w:val="002C07E8"/>
    <w:rsid w:val="002C0BC9"/>
    <w:rsid w:val="002C124C"/>
    <w:rsid w:val="002C12D5"/>
    <w:rsid w:val="002C14D8"/>
    <w:rsid w:val="002C1513"/>
    <w:rsid w:val="002C154F"/>
    <w:rsid w:val="002C17EB"/>
    <w:rsid w:val="002C1997"/>
    <w:rsid w:val="002C1B98"/>
    <w:rsid w:val="002C1CA4"/>
    <w:rsid w:val="002C1CAC"/>
    <w:rsid w:val="002C1D83"/>
    <w:rsid w:val="002C1E7F"/>
    <w:rsid w:val="002C1FDC"/>
    <w:rsid w:val="002C2051"/>
    <w:rsid w:val="002C253A"/>
    <w:rsid w:val="002C25CD"/>
    <w:rsid w:val="002C274A"/>
    <w:rsid w:val="002C2AB0"/>
    <w:rsid w:val="002C2B71"/>
    <w:rsid w:val="002C2DED"/>
    <w:rsid w:val="002C2EE0"/>
    <w:rsid w:val="002C2FEB"/>
    <w:rsid w:val="002C301F"/>
    <w:rsid w:val="002C30B3"/>
    <w:rsid w:val="002C3319"/>
    <w:rsid w:val="002C367A"/>
    <w:rsid w:val="002C3757"/>
    <w:rsid w:val="002C3803"/>
    <w:rsid w:val="002C38E5"/>
    <w:rsid w:val="002C3903"/>
    <w:rsid w:val="002C39BB"/>
    <w:rsid w:val="002C3A0F"/>
    <w:rsid w:val="002C3C3F"/>
    <w:rsid w:val="002C3CAA"/>
    <w:rsid w:val="002C3D8B"/>
    <w:rsid w:val="002C3DFD"/>
    <w:rsid w:val="002C4072"/>
    <w:rsid w:val="002C41A2"/>
    <w:rsid w:val="002C446F"/>
    <w:rsid w:val="002C459E"/>
    <w:rsid w:val="002C464A"/>
    <w:rsid w:val="002C4684"/>
    <w:rsid w:val="002C47FA"/>
    <w:rsid w:val="002C4800"/>
    <w:rsid w:val="002C4984"/>
    <w:rsid w:val="002C4C64"/>
    <w:rsid w:val="002C50D4"/>
    <w:rsid w:val="002C5192"/>
    <w:rsid w:val="002C5215"/>
    <w:rsid w:val="002C52E3"/>
    <w:rsid w:val="002C53C7"/>
    <w:rsid w:val="002C54AF"/>
    <w:rsid w:val="002C5918"/>
    <w:rsid w:val="002C5A37"/>
    <w:rsid w:val="002C5B94"/>
    <w:rsid w:val="002C5C5A"/>
    <w:rsid w:val="002C5EE3"/>
    <w:rsid w:val="002C5F4D"/>
    <w:rsid w:val="002C63AA"/>
    <w:rsid w:val="002C63AC"/>
    <w:rsid w:val="002C65D6"/>
    <w:rsid w:val="002C6624"/>
    <w:rsid w:val="002C66C7"/>
    <w:rsid w:val="002C684E"/>
    <w:rsid w:val="002C6AE0"/>
    <w:rsid w:val="002C6EA1"/>
    <w:rsid w:val="002C7035"/>
    <w:rsid w:val="002C70B9"/>
    <w:rsid w:val="002C751E"/>
    <w:rsid w:val="002C75FD"/>
    <w:rsid w:val="002C762D"/>
    <w:rsid w:val="002C77AF"/>
    <w:rsid w:val="002C7FD2"/>
    <w:rsid w:val="002D004F"/>
    <w:rsid w:val="002D0090"/>
    <w:rsid w:val="002D01E4"/>
    <w:rsid w:val="002D02D7"/>
    <w:rsid w:val="002D073C"/>
    <w:rsid w:val="002D073D"/>
    <w:rsid w:val="002D0816"/>
    <w:rsid w:val="002D0B4F"/>
    <w:rsid w:val="002D0D71"/>
    <w:rsid w:val="002D0D8C"/>
    <w:rsid w:val="002D1171"/>
    <w:rsid w:val="002D1214"/>
    <w:rsid w:val="002D177E"/>
    <w:rsid w:val="002D1964"/>
    <w:rsid w:val="002D19AF"/>
    <w:rsid w:val="002D1C14"/>
    <w:rsid w:val="002D1CD7"/>
    <w:rsid w:val="002D1D68"/>
    <w:rsid w:val="002D1E75"/>
    <w:rsid w:val="002D2354"/>
    <w:rsid w:val="002D26CE"/>
    <w:rsid w:val="002D2722"/>
    <w:rsid w:val="002D2958"/>
    <w:rsid w:val="002D2A7C"/>
    <w:rsid w:val="002D2C02"/>
    <w:rsid w:val="002D2D50"/>
    <w:rsid w:val="002D2DB0"/>
    <w:rsid w:val="002D3045"/>
    <w:rsid w:val="002D307B"/>
    <w:rsid w:val="002D3192"/>
    <w:rsid w:val="002D3284"/>
    <w:rsid w:val="002D3445"/>
    <w:rsid w:val="002D3651"/>
    <w:rsid w:val="002D3A9E"/>
    <w:rsid w:val="002D3B40"/>
    <w:rsid w:val="002D3BF3"/>
    <w:rsid w:val="002D3BF9"/>
    <w:rsid w:val="002D3CA3"/>
    <w:rsid w:val="002D3FCA"/>
    <w:rsid w:val="002D4359"/>
    <w:rsid w:val="002D451B"/>
    <w:rsid w:val="002D45C5"/>
    <w:rsid w:val="002D45FB"/>
    <w:rsid w:val="002D4706"/>
    <w:rsid w:val="002D4751"/>
    <w:rsid w:val="002D49F1"/>
    <w:rsid w:val="002D4CBE"/>
    <w:rsid w:val="002D4D32"/>
    <w:rsid w:val="002D4E27"/>
    <w:rsid w:val="002D4EAE"/>
    <w:rsid w:val="002D4EDC"/>
    <w:rsid w:val="002D4EFB"/>
    <w:rsid w:val="002D4FA3"/>
    <w:rsid w:val="002D4FCD"/>
    <w:rsid w:val="002D51E7"/>
    <w:rsid w:val="002D5227"/>
    <w:rsid w:val="002D523B"/>
    <w:rsid w:val="002D52C8"/>
    <w:rsid w:val="002D52D1"/>
    <w:rsid w:val="002D5390"/>
    <w:rsid w:val="002D5592"/>
    <w:rsid w:val="002D59FD"/>
    <w:rsid w:val="002D5C45"/>
    <w:rsid w:val="002D5D72"/>
    <w:rsid w:val="002D60DC"/>
    <w:rsid w:val="002D64DF"/>
    <w:rsid w:val="002D673B"/>
    <w:rsid w:val="002D678E"/>
    <w:rsid w:val="002D6A50"/>
    <w:rsid w:val="002D70F5"/>
    <w:rsid w:val="002D7254"/>
    <w:rsid w:val="002D76F3"/>
    <w:rsid w:val="002D7B18"/>
    <w:rsid w:val="002D7E56"/>
    <w:rsid w:val="002E0456"/>
    <w:rsid w:val="002E0527"/>
    <w:rsid w:val="002E0566"/>
    <w:rsid w:val="002E069B"/>
    <w:rsid w:val="002E088A"/>
    <w:rsid w:val="002E099F"/>
    <w:rsid w:val="002E0A4F"/>
    <w:rsid w:val="002E0AFE"/>
    <w:rsid w:val="002E0C1D"/>
    <w:rsid w:val="002E0CC0"/>
    <w:rsid w:val="002E0E4C"/>
    <w:rsid w:val="002E11BE"/>
    <w:rsid w:val="002E132F"/>
    <w:rsid w:val="002E1408"/>
    <w:rsid w:val="002E1453"/>
    <w:rsid w:val="002E1668"/>
    <w:rsid w:val="002E192D"/>
    <w:rsid w:val="002E19B1"/>
    <w:rsid w:val="002E19BC"/>
    <w:rsid w:val="002E19D9"/>
    <w:rsid w:val="002E1DCC"/>
    <w:rsid w:val="002E21C6"/>
    <w:rsid w:val="002E2523"/>
    <w:rsid w:val="002E26E3"/>
    <w:rsid w:val="002E275B"/>
    <w:rsid w:val="002E2827"/>
    <w:rsid w:val="002E28CF"/>
    <w:rsid w:val="002E2AF5"/>
    <w:rsid w:val="002E2B0C"/>
    <w:rsid w:val="002E2CED"/>
    <w:rsid w:val="002E2D03"/>
    <w:rsid w:val="002E332E"/>
    <w:rsid w:val="002E33D5"/>
    <w:rsid w:val="002E39F4"/>
    <w:rsid w:val="002E3A6E"/>
    <w:rsid w:val="002E3BCA"/>
    <w:rsid w:val="002E3C4B"/>
    <w:rsid w:val="002E3C79"/>
    <w:rsid w:val="002E3E63"/>
    <w:rsid w:val="002E3FDA"/>
    <w:rsid w:val="002E40A0"/>
    <w:rsid w:val="002E42B2"/>
    <w:rsid w:val="002E4448"/>
    <w:rsid w:val="002E4593"/>
    <w:rsid w:val="002E48F0"/>
    <w:rsid w:val="002E4ADD"/>
    <w:rsid w:val="002E4C42"/>
    <w:rsid w:val="002E4D8F"/>
    <w:rsid w:val="002E4F50"/>
    <w:rsid w:val="002E5299"/>
    <w:rsid w:val="002E538B"/>
    <w:rsid w:val="002E538D"/>
    <w:rsid w:val="002E53C7"/>
    <w:rsid w:val="002E5683"/>
    <w:rsid w:val="002E56A6"/>
    <w:rsid w:val="002E586F"/>
    <w:rsid w:val="002E5B17"/>
    <w:rsid w:val="002E62FF"/>
    <w:rsid w:val="002E63CD"/>
    <w:rsid w:val="002E64E2"/>
    <w:rsid w:val="002E686C"/>
    <w:rsid w:val="002E6A76"/>
    <w:rsid w:val="002E6B08"/>
    <w:rsid w:val="002E6F37"/>
    <w:rsid w:val="002E7002"/>
    <w:rsid w:val="002E7227"/>
    <w:rsid w:val="002E72B6"/>
    <w:rsid w:val="002E72E0"/>
    <w:rsid w:val="002E74C6"/>
    <w:rsid w:val="002E7782"/>
    <w:rsid w:val="002E79F9"/>
    <w:rsid w:val="002E7A44"/>
    <w:rsid w:val="002E7A98"/>
    <w:rsid w:val="002F0165"/>
    <w:rsid w:val="002F0317"/>
    <w:rsid w:val="002F071C"/>
    <w:rsid w:val="002F0790"/>
    <w:rsid w:val="002F07F4"/>
    <w:rsid w:val="002F0AF4"/>
    <w:rsid w:val="002F0BD4"/>
    <w:rsid w:val="002F0DCB"/>
    <w:rsid w:val="002F0FDA"/>
    <w:rsid w:val="002F107E"/>
    <w:rsid w:val="002F11A8"/>
    <w:rsid w:val="002F144F"/>
    <w:rsid w:val="002F1566"/>
    <w:rsid w:val="002F164D"/>
    <w:rsid w:val="002F17C7"/>
    <w:rsid w:val="002F1940"/>
    <w:rsid w:val="002F199D"/>
    <w:rsid w:val="002F1AAA"/>
    <w:rsid w:val="002F1B26"/>
    <w:rsid w:val="002F1C6A"/>
    <w:rsid w:val="002F1E35"/>
    <w:rsid w:val="002F1E93"/>
    <w:rsid w:val="002F1EBF"/>
    <w:rsid w:val="002F2755"/>
    <w:rsid w:val="002F27C4"/>
    <w:rsid w:val="002F2A73"/>
    <w:rsid w:val="002F2BDC"/>
    <w:rsid w:val="002F2CC8"/>
    <w:rsid w:val="002F2DB1"/>
    <w:rsid w:val="002F2E58"/>
    <w:rsid w:val="002F31D5"/>
    <w:rsid w:val="002F328B"/>
    <w:rsid w:val="002F3435"/>
    <w:rsid w:val="002F3517"/>
    <w:rsid w:val="002F357E"/>
    <w:rsid w:val="002F360F"/>
    <w:rsid w:val="002F3721"/>
    <w:rsid w:val="002F3731"/>
    <w:rsid w:val="002F39D4"/>
    <w:rsid w:val="002F3B3A"/>
    <w:rsid w:val="002F3E4C"/>
    <w:rsid w:val="002F414C"/>
    <w:rsid w:val="002F44E4"/>
    <w:rsid w:val="002F472A"/>
    <w:rsid w:val="002F48F5"/>
    <w:rsid w:val="002F4A0D"/>
    <w:rsid w:val="002F4ADD"/>
    <w:rsid w:val="002F4C0B"/>
    <w:rsid w:val="002F4CD9"/>
    <w:rsid w:val="002F4DE7"/>
    <w:rsid w:val="002F4DEE"/>
    <w:rsid w:val="002F4E87"/>
    <w:rsid w:val="002F5016"/>
    <w:rsid w:val="002F5047"/>
    <w:rsid w:val="002F5051"/>
    <w:rsid w:val="002F5640"/>
    <w:rsid w:val="002F5775"/>
    <w:rsid w:val="002F597B"/>
    <w:rsid w:val="002F5BD6"/>
    <w:rsid w:val="002F5FF7"/>
    <w:rsid w:val="002F6357"/>
    <w:rsid w:val="002F656C"/>
    <w:rsid w:val="002F6631"/>
    <w:rsid w:val="002F6841"/>
    <w:rsid w:val="002F6AAF"/>
    <w:rsid w:val="002F6B8B"/>
    <w:rsid w:val="002F6C0B"/>
    <w:rsid w:val="002F6C10"/>
    <w:rsid w:val="002F6CF7"/>
    <w:rsid w:val="002F6D49"/>
    <w:rsid w:val="002F6F4D"/>
    <w:rsid w:val="002F6FFB"/>
    <w:rsid w:val="002F706B"/>
    <w:rsid w:val="002F714A"/>
    <w:rsid w:val="002F723E"/>
    <w:rsid w:val="002F7254"/>
    <w:rsid w:val="002F7517"/>
    <w:rsid w:val="002F775F"/>
    <w:rsid w:val="002F7987"/>
    <w:rsid w:val="002F7A60"/>
    <w:rsid w:val="002F7AAF"/>
    <w:rsid w:val="002F7C89"/>
    <w:rsid w:val="002F7E65"/>
    <w:rsid w:val="002F7F34"/>
    <w:rsid w:val="00300182"/>
    <w:rsid w:val="003002C2"/>
    <w:rsid w:val="003004D8"/>
    <w:rsid w:val="003004F0"/>
    <w:rsid w:val="00300A24"/>
    <w:rsid w:val="00300A3E"/>
    <w:rsid w:val="00300ADD"/>
    <w:rsid w:val="00300AFA"/>
    <w:rsid w:val="00300BBA"/>
    <w:rsid w:val="00300F39"/>
    <w:rsid w:val="0030140F"/>
    <w:rsid w:val="00301825"/>
    <w:rsid w:val="003018C9"/>
    <w:rsid w:val="00301AA1"/>
    <w:rsid w:val="00301ABF"/>
    <w:rsid w:val="00301B98"/>
    <w:rsid w:val="00301E39"/>
    <w:rsid w:val="0030215C"/>
    <w:rsid w:val="0030219E"/>
    <w:rsid w:val="0030227F"/>
    <w:rsid w:val="003022B4"/>
    <w:rsid w:val="003025C4"/>
    <w:rsid w:val="003027BC"/>
    <w:rsid w:val="0030280D"/>
    <w:rsid w:val="00302882"/>
    <w:rsid w:val="003029F9"/>
    <w:rsid w:val="00302E87"/>
    <w:rsid w:val="0030303F"/>
    <w:rsid w:val="00303387"/>
    <w:rsid w:val="00303414"/>
    <w:rsid w:val="003034AB"/>
    <w:rsid w:val="00303518"/>
    <w:rsid w:val="00303550"/>
    <w:rsid w:val="0030363F"/>
    <w:rsid w:val="003038DF"/>
    <w:rsid w:val="00303CEF"/>
    <w:rsid w:val="00303D48"/>
    <w:rsid w:val="003041A4"/>
    <w:rsid w:val="00304419"/>
    <w:rsid w:val="003045E5"/>
    <w:rsid w:val="003045E9"/>
    <w:rsid w:val="003047C0"/>
    <w:rsid w:val="00304908"/>
    <w:rsid w:val="00304B09"/>
    <w:rsid w:val="00304BB2"/>
    <w:rsid w:val="00304BC4"/>
    <w:rsid w:val="0030514D"/>
    <w:rsid w:val="003053C8"/>
    <w:rsid w:val="00305485"/>
    <w:rsid w:val="003054EC"/>
    <w:rsid w:val="003058A9"/>
    <w:rsid w:val="003058C1"/>
    <w:rsid w:val="00305BEE"/>
    <w:rsid w:val="00305D86"/>
    <w:rsid w:val="00305DF0"/>
    <w:rsid w:val="00305E7E"/>
    <w:rsid w:val="00305EB9"/>
    <w:rsid w:val="00306403"/>
    <w:rsid w:val="0030644B"/>
    <w:rsid w:val="003066F6"/>
    <w:rsid w:val="003068DB"/>
    <w:rsid w:val="003068F7"/>
    <w:rsid w:val="00306A28"/>
    <w:rsid w:val="00306AA1"/>
    <w:rsid w:val="00306AE7"/>
    <w:rsid w:val="00306D60"/>
    <w:rsid w:val="00306FB9"/>
    <w:rsid w:val="00306FD7"/>
    <w:rsid w:val="003070D1"/>
    <w:rsid w:val="003070FD"/>
    <w:rsid w:val="0030723B"/>
    <w:rsid w:val="0030758C"/>
    <w:rsid w:val="003078C1"/>
    <w:rsid w:val="00307BB0"/>
    <w:rsid w:val="00307D0F"/>
    <w:rsid w:val="00307D52"/>
    <w:rsid w:val="00307D64"/>
    <w:rsid w:val="00307D84"/>
    <w:rsid w:val="00307DE4"/>
    <w:rsid w:val="00307E99"/>
    <w:rsid w:val="00307F6F"/>
    <w:rsid w:val="00307FD8"/>
    <w:rsid w:val="0031033D"/>
    <w:rsid w:val="0031034B"/>
    <w:rsid w:val="00310390"/>
    <w:rsid w:val="003105BC"/>
    <w:rsid w:val="00310A5F"/>
    <w:rsid w:val="00310A6C"/>
    <w:rsid w:val="00310BE8"/>
    <w:rsid w:val="00310CD0"/>
    <w:rsid w:val="00310D45"/>
    <w:rsid w:val="00310D74"/>
    <w:rsid w:val="00310E49"/>
    <w:rsid w:val="00310E50"/>
    <w:rsid w:val="00310FEE"/>
    <w:rsid w:val="0031141F"/>
    <w:rsid w:val="00311513"/>
    <w:rsid w:val="00311541"/>
    <w:rsid w:val="00311666"/>
    <w:rsid w:val="003118FA"/>
    <w:rsid w:val="00311B66"/>
    <w:rsid w:val="00311B92"/>
    <w:rsid w:val="00311BFC"/>
    <w:rsid w:val="00312487"/>
    <w:rsid w:val="00312722"/>
    <w:rsid w:val="00312A63"/>
    <w:rsid w:val="00312C8D"/>
    <w:rsid w:val="00312D4B"/>
    <w:rsid w:val="00312DAB"/>
    <w:rsid w:val="00312EAB"/>
    <w:rsid w:val="00312ED8"/>
    <w:rsid w:val="00312F08"/>
    <w:rsid w:val="00312FDE"/>
    <w:rsid w:val="00313025"/>
    <w:rsid w:val="00313192"/>
    <w:rsid w:val="003132C7"/>
    <w:rsid w:val="00313356"/>
    <w:rsid w:val="0031354C"/>
    <w:rsid w:val="00313587"/>
    <w:rsid w:val="003136C5"/>
    <w:rsid w:val="003137D4"/>
    <w:rsid w:val="00313A47"/>
    <w:rsid w:val="00313E88"/>
    <w:rsid w:val="00313ED6"/>
    <w:rsid w:val="00313F3E"/>
    <w:rsid w:val="00314128"/>
    <w:rsid w:val="0031425A"/>
    <w:rsid w:val="0031440C"/>
    <w:rsid w:val="003144D8"/>
    <w:rsid w:val="00314535"/>
    <w:rsid w:val="00314664"/>
    <w:rsid w:val="003146FB"/>
    <w:rsid w:val="0031501D"/>
    <w:rsid w:val="003150BC"/>
    <w:rsid w:val="00315101"/>
    <w:rsid w:val="00315134"/>
    <w:rsid w:val="00315494"/>
    <w:rsid w:val="0031552B"/>
    <w:rsid w:val="0031558E"/>
    <w:rsid w:val="0031579D"/>
    <w:rsid w:val="003157F3"/>
    <w:rsid w:val="00315A3A"/>
    <w:rsid w:val="00315A60"/>
    <w:rsid w:val="00315E3E"/>
    <w:rsid w:val="00315E4C"/>
    <w:rsid w:val="00315E7C"/>
    <w:rsid w:val="00315EF8"/>
    <w:rsid w:val="0031602A"/>
    <w:rsid w:val="00316082"/>
    <w:rsid w:val="00316115"/>
    <w:rsid w:val="003161DF"/>
    <w:rsid w:val="0031645D"/>
    <w:rsid w:val="003165E7"/>
    <w:rsid w:val="003168C3"/>
    <w:rsid w:val="00316940"/>
    <w:rsid w:val="00316D62"/>
    <w:rsid w:val="00316ED1"/>
    <w:rsid w:val="00317000"/>
    <w:rsid w:val="0031721E"/>
    <w:rsid w:val="003174AF"/>
    <w:rsid w:val="003176A1"/>
    <w:rsid w:val="003176CF"/>
    <w:rsid w:val="00317A1D"/>
    <w:rsid w:val="00317DC7"/>
    <w:rsid w:val="00317E5E"/>
    <w:rsid w:val="00317F2D"/>
    <w:rsid w:val="00317F8B"/>
    <w:rsid w:val="00320002"/>
    <w:rsid w:val="003201BA"/>
    <w:rsid w:val="003201C7"/>
    <w:rsid w:val="003202E0"/>
    <w:rsid w:val="0032050A"/>
    <w:rsid w:val="00320C74"/>
    <w:rsid w:val="00320E0C"/>
    <w:rsid w:val="00320F16"/>
    <w:rsid w:val="003210A0"/>
    <w:rsid w:val="003210D9"/>
    <w:rsid w:val="003219A9"/>
    <w:rsid w:val="00321B9E"/>
    <w:rsid w:val="00321D8F"/>
    <w:rsid w:val="00321F24"/>
    <w:rsid w:val="00322203"/>
    <w:rsid w:val="00322256"/>
    <w:rsid w:val="0032265E"/>
    <w:rsid w:val="003228EC"/>
    <w:rsid w:val="00322963"/>
    <w:rsid w:val="003229A6"/>
    <w:rsid w:val="003229B1"/>
    <w:rsid w:val="00322ABC"/>
    <w:rsid w:val="00322BF4"/>
    <w:rsid w:val="00323001"/>
    <w:rsid w:val="00323269"/>
    <w:rsid w:val="003237E3"/>
    <w:rsid w:val="00323802"/>
    <w:rsid w:val="00323939"/>
    <w:rsid w:val="003239AF"/>
    <w:rsid w:val="00323B25"/>
    <w:rsid w:val="00323C56"/>
    <w:rsid w:val="00323FB8"/>
    <w:rsid w:val="0032418A"/>
    <w:rsid w:val="003241C2"/>
    <w:rsid w:val="00324340"/>
    <w:rsid w:val="0032445C"/>
    <w:rsid w:val="00324535"/>
    <w:rsid w:val="0032454A"/>
    <w:rsid w:val="003246CF"/>
    <w:rsid w:val="00324733"/>
    <w:rsid w:val="00324B98"/>
    <w:rsid w:val="00324D28"/>
    <w:rsid w:val="00325341"/>
    <w:rsid w:val="0032538A"/>
    <w:rsid w:val="003254A1"/>
    <w:rsid w:val="00325512"/>
    <w:rsid w:val="00325605"/>
    <w:rsid w:val="00325709"/>
    <w:rsid w:val="003257F7"/>
    <w:rsid w:val="00325906"/>
    <w:rsid w:val="00325B52"/>
    <w:rsid w:val="00325B53"/>
    <w:rsid w:val="00325B69"/>
    <w:rsid w:val="00325D40"/>
    <w:rsid w:val="0032624A"/>
    <w:rsid w:val="003262E1"/>
    <w:rsid w:val="003264B8"/>
    <w:rsid w:val="003264C9"/>
    <w:rsid w:val="0032673F"/>
    <w:rsid w:val="00326798"/>
    <w:rsid w:val="00326C08"/>
    <w:rsid w:val="00326C2B"/>
    <w:rsid w:val="00326CAC"/>
    <w:rsid w:val="00326CF8"/>
    <w:rsid w:val="00326DC4"/>
    <w:rsid w:val="0032713D"/>
    <w:rsid w:val="0032713E"/>
    <w:rsid w:val="00327248"/>
    <w:rsid w:val="0032749B"/>
    <w:rsid w:val="0032752A"/>
    <w:rsid w:val="0032795C"/>
    <w:rsid w:val="00327A7F"/>
    <w:rsid w:val="00327AC8"/>
    <w:rsid w:val="00327C6A"/>
    <w:rsid w:val="00327E40"/>
    <w:rsid w:val="0033087F"/>
    <w:rsid w:val="00330CBA"/>
    <w:rsid w:val="00330FAB"/>
    <w:rsid w:val="00331247"/>
    <w:rsid w:val="003315BC"/>
    <w:rsid w:val="003316F9"/>
    <w:rsid w:val="0033196E"/>
    <w:rsid w:val="00331A2D"/>
    <w:rsid w:val="00331B31"/>
    <w:rsid w:val="00331CFE"/>
    <w:rsid w:val="00331D69"/>
    <w:rsid w:val="003321F7"/>
    <w:rsid w:val="0033249E"/>
    <w:rsid w:val="003324CE"/>
    <w:rsid w:val="0033288C"/>
    <w:rsid w:val="00332A50"/>
    <w:rsid w:val="00332C20"/>
    <w:rsid w:val="00332F09"/>
    <w:rsid w:val="00332F73"/>
    <w:rsid w:val="00333127"/>
    <w:rsid w:val="0033322E"/>
    <w:rsid w:val="003333AC"/>
    <w:rsid w:val="003336E6"/>
    <w:rsid w:val="0033396B"/>
    <w:rsid w:val="00333DB9"/>
    <w:rsid w:val="00334020"/>
    <w:rsid w:val="00334090"/>
    <w:rsid w:val="003342C2"/>
    <w:rsid w:val="0033441B"/>
    <w:rsid w:val="00334468"/>
    <w:rsid w:val="003344D9"/>
    <w:rsid w:val="003346DA"/>
    <w:rsid w:val="003346FC"/>
    <w:rsid w:val="00334705"/>
    <w:rsid w:val="00334712"/>
    <w:rsid w:val="00334782"/>
    <w:rsid w:val="00334799"/>
    <w:rsid w:val="003349DE"/>
    <w:rsid w:val="00334B94"/>
    <w:rsid w:val="00334D50"/>
    <w:rsid w:val="00334E65"/>
    <w:rsid w:val="00334EAF"/>
    <w:rsid w:val="00335095"/>
    <w:rsid w:val="0033517B"/>
    <w:rsid w:val="003353BE"/>
    <w:rsid w:val="00335427"/>
    <w:rsid w:val="003355E9"/>
    <w:rsid w:val="00335780"/>
    <w:rsid w:val="003357EE"/>
    <w:rsid w:val="00335DCC"/>
    <w:rsid w:val="00335FE5"/>
    <w:rsid w:val="003360F4"/>
    <w:rsid w:val="00336105"/>
    <w:rsid w:val="0033612C"/>
    <w:rsid w:val="0033622F"/>
    <w:rsid w:val="003363F9"/>
    <w:rsid w:val="00336483"/>
    <w:rsid w:val="003364E3"/>
    <w:rsid w:val="003367B7"/>
    <w:rsid w:val="00336A04"/>
    <w:rsid w:val="00336C3D"/>
    <w:rsid w:val="00336CFC"/>
    <w:rsid w:val="00336DC4"/>
    <w:rsid w:val="0033705B"/>
    <w:rsid w:val="0033727F"/>
    <w:rsid w:val="003375D6"/>
    <w:rsid w:val="00337819"/>
    <w:rsid w:val="00337946"/>
    <w:rsid w:val="00337CF8"/>
    <w:rsid w:val="003400BF"/>
    <w:rsid w:val="003401AB"/>
    <w:rsid w:val="003407A9"/>
    <w:rsid w:val="0034082F"/>
    <w:rsid w:val="003408A2"/>
    <w:rsid w:val="00340972"/>
    <w:rsid w:val="00340BEA"/>
    <w:rsid w:val="003411A3"/>
    <w:rsid w:val="00341716"/>
    <w:rsid w:val="003417C8"/>
    <w:rsid w:val="003418D1"/>
    <w:rsid w:val="0034191A"/>
    <w:rsid w:val="00341959"/>
    <w:rsid w:val="00341B8F"/>
    <w:rsid w:val="00341CE0"/>
    <w:rsid w:val="00341DE7"/>
    <w:rsid w:val="00341FE3"/>
    <w:rsid w:val="00342382"/>
    <w:rsid w:val="00342867"/>
    <w:rsid w:val="00342A64"/>
    <w:rsid w:val="00342B4B"/>
    <w:rsid w:val="00342D5B"/>
    <w:rsid w:val="00342D79"/>
    <w:rsid w:val="00342F38"/>
    <w:rsid w:val="00342FC2"/>
    <w:rsid w:val="00342FE3"/>
    <w:rsid w:val="00342FFF"/>
    <w:rsid w:val="0034300A"/>
    <w:rsid w:val="00343036"/>
    <w:rsid w:val="0034332A"/>
    <w:rsid w:val="003433D5"/>
    <w:rsid w:val="003433DE"/>
    <w:rsid w:val="00343519"/>
    <w:rsid w:val="00343AA2"/>
    <w:rsid w:val="00343C01"/>
    <w:rsid w:val="00343CB5"/>
    <w:rsid w:val="00343D40"/>
    <w:rsid w:val="00343D88"/>
    <w:rsid w:val="00343F2A"/>
    <w:rsid w:val="0034401D"/>
    <w:rsid w:val="0034410D"/>
    <w:rsid w:val="00344587"/>
    <w:rsid w:val="0034460C"/>
    <w:rsid w:val="003448EB"/>
    <w:rsid w:val="00344C79"/>
    <w:rsid w:val="003450AC"/>
    <w:rsid w:val="003450DD"/>
    <w:rsid w:val="00345248"/>
    <w:rsid w:val="003455DB"/>
    <w:rsid w:val="003456D2"/>
    <w:rsid w:val="003456F3"/>
    <w:rsid w:val="00345BD9"/>
    <w:rsid w:val="00345C4C"/>
    <w:rsid w:val="00345E7C"/>
    <w:rsid w:val="00345EB3"/>
    <w:rsid w:val="00345FA0"/>
    <w:rsid w:val="00346000"/>
    <w:rsid w:val="00346068"/>
    <w:rsid w:val="003460CB"/>
    <w:rsid w:val="003462F6"/>
    <w:rsid w:val="003462FB"/>
    <w:rsid w:val="00346371"/>
    <w:rsid w:val="003464ED"/>
    <w:rsid w:val="00346E56"/>
    <w:rsid w:val="00346FA8"/>
    <w:rsid w:val="00347138"/>
    <w:rsid w:val="003471AC"/>
    <w:rsid w:val="00347274"/>
    <w:rsid w:val="003472AF"/>
    <w:rsid w:val="0034750A"/>
    <w:rsid w:val="0034770C"/>
    <w:rsid w:val="00347B8B"/>
    <w:rsid w:val="00347D68"/>
    <w:rsid w:val="00350013"/>
    <w:rsid w:val="00350218"/>
    <w:rsid w:val="00350226"/>
    <w:rsid w:val="00350782"/>
    <w:rsid w:val="00350823"/>
    <w:rsid w:val="003508DB"/>
    <w:rsid w:val="0035091F"/>
    <w:rsid w:val="003509C2"/>
    <w:rsid w:val="00350C6A"/>
    <w:rsid w:val="00351271"/>
    <w:rsid w:val="003512C0"/>
    <w:rsid w:val="0035136D"/>
    <w:rsid w:val="003513F6"/>
    <w:rsid w:val="003513FA"/>
    <w:rsid w:val="003515F1"/>
    <w:rsid w:val="0035168E"/>
    <w:rsid w:val="00351A61"/>
    <w:rsid w:val="00351AA7"/>
    <w:rsid w:val="00351C19"/>
    <w:rsid w:val="00351E6A"/>
    <w:rsid w:val="003521A3"/>
    <w:rsid w:val="00352699"/>
    <w:rsid w:val="00352A16"/>
    <w:rsid w:val="00352EC7"/>
    <w:rsid w:val="00352F50"/>
    <w:rsid w:val="00353104"/>
    <w:rsid w:val="003534FD"/>
    <w:rsid w:val="00353A0C"/>
    <w:rsid w:val="00353CF3"/>
    <w:rsid w:val="00353D54"/>
    <w:rsid w:val="00353DE9"/>
    <w:rsid w:val="00353EC5"/>
    <w:rsid w:val="003541C9"/>
    <w:rsid w:val="00354202"/>
    <w:rsid w:val="00354256"/>
    <w:rsid w:val="00354260"/>
    <w:rsid w:val="00354326"/>
    <w:rsid w:val="0035443F"/>
    <w:rsid w:val="003547F1"/>
    <w:rsid w:val="0035485F"/>
    <w:rsid w:val="0035496A"/>
    <w:rsid w:val="00354D24"/>
    <w:rsid w:val="00354E58"/>
    <w:rsid w:val="00354F4C"/>
    <w:rsid w:val="00355031"/>
    <w:rsid w:val="00355272"/>
    <w:rsid w:val="00355313"/>
    <w:rsid w:val="00355429"/>
    <w:rsid w:val="003556DC"/>
    <w:rsid w:val="003558CF"/>
    <w:rsid w:val="00355D25"/>
    <w:rsid w:val="00355EC7"/>
    <w:rsid w:val="00356075"/>
    <w:rsid w:val="0035619C"/>
    <w:rsid w:val="003564C8"/>
    <w:rsid w:val="00356721"/>
    <w:rsid w:val="003567A3"/>
    <w:rsid w:val="003568D5"/>
    <w:rsid w:val="00356A01"/>
    <w:rsid w:val="00356CB4"/>
    <w:rsid w:val="00356D69"/>
    <w:rsid w:val="00356D6E"/>
    <w:rsid w:val="00356D92"/>
    <w:rsid w:val="00357167"/>
    <w:rsid w:val="0035720F"/>
    <w:rsid w:val="003572D6"/>
    <w:rsid w:val="00357555"/>
    <w:rsid w:val="003575E8"/>
    <w:rsid w:val="00357745"/>
    <w:rsid w:val="003578E9"/>
    <w:rsid w:val="00357E09"/>
    <w:rsid w:val="00357F03"/>
    <w:rsid w:val="0036023A"/>
    <w:rsid w:val="0036049C"/>
    <w:rsid w:val="003604B6"/>
    <w:rsid w:val="00360712"/>
    <w:rsid w:val="003607E9"/>
    <w:rsid w:val="00360838"/>
    <w:rsid w:val="00360A48"/>
    <w:rsid w:val="00360B3A"/>
    <w:rsid w:val="00360C12"/>
    <w:rsid w:val="00360F6B"/>
    <w:rsid w:val="003610BD"/>
    <w:rsid w:val="003614AB"/>
    <w:rsid w:val="00361718"/>
    <w:rsid w:val="003619B3"/>
    <w:rsid w:val="00361BBF"/>
    <w:rsid w:val="00361CA8"/>
    <w:rsid w:val="00361CC9"/>
    <w:rsid w:val="00361D13"/>
    <w:rsid w:val="00361F0C"/>
    <w:rsid w:val="00362121"/>
    <w:rsid w:val="0036212A"/>
    <w:rsid w:val="003621C4"/>
    <w:rsid w:val="003623CA"/>
    <w:rsid w:val="0036242B"/>
    <w:rsid w:val="00362684"/>
    <w:rsid w:val="00362825"/>
    <w:rsid w:val="00362AF8"/>
    <w:rsid w:val="00362B79"/>
    <w:rsid w:val="00362BC0"/>
    <w:rsid w:val="00362D1F"/>
    <w:rsid w:val="00362DBE"/>
    <w:rsid w:val="00362E68"/>
    <w:rsid w:val="00362FF4"/>
    <w:rsid w:val="0036318E"/>
    <w:rsid w:val="00363661"/>
    <w:rsid w:val="00363EEE"/>
    <w:rsid w:val="00363FD9"/>
    <w:rsid w:val="0036415A"/>
    <w:rsid w:val="003647F8"/>
    <w:rsid w:val="00364831"/>
    <w:rsid w:val="00364A53"/>
    <w:rsid w:val="00364BE4"/>
    <w:rsid w:val="00364C15"/>
    <w:rsid w:val="00364C4B"/>
    <w:rsid w:val="00364CA2"/>
    <w:rsid w:val="00364D3C"/>
    <w:rsid w:val="00364F5E"/>
    <w:rsid w:val="00364FA2"/>
    <w:rsid w:val="00364FFB"/>
    <w:rsid w:val="00365334"/>
    <w:rsid w:val="003653CB"/>
    <w:rsid w:val="00365470"/>
    <w:rsid w:val="0036566F"/>
    <w:rsid w:val="003657BF"/>
    <w:rsid w:val="00365E0B"/>
    <w:rsid w:val="00365EA9"/>
    <w:rsid w:val="00365EDB"/>
    <w:rsid w:val="0036610A"/>
    <w:rsid w:val="00366540"/>
    <w:rsid w:val="00366569"/>
    <w:rsid w:val="0036665E"/>
    <w:rsid w:val="00367312"/>
    <w:rsid w:val="00367A37"/>
    <w:rsid w:val="00367F5F"/>
    <w:rsid w:val="00370273"/>
    <w:rsid w:val="00370390"/>
    <w:rsid w:val="00370401"/>
    <w:rsid w:val="003708B5"/>
    <w:rsid w:val="00370998"/>
    <w:rsid w:val="0037189E"/>
    <w:rsid w:val="00371AEC"/>
    <w:rsid w:val="00371BEC"/>
    <w:rsid w:val="00372016"/>
    <w:rsid w:val="00372142"/>
    <w:rsid w:val="0037252C"/>
    <w:rsid w:val="00372D11"/>
    <w:rsid w:val="00372E88"/>
    <w:rsid w:val="003730EF"/>
    <w:rsid w:val="003732A9"/>
    <w:rsid w:val="0037336E"/>
    <w:rsid w:val="0037338D"/>
    <w:rsid w:val="003733E6"/>
    <w:rsid w:val="0037348A"/>
    <w:rsid w:val="00373697"/>
    <w:rsid w:val="003736A0"/>
    <w:rsid w:val="00373BDC"/>
    <w:rsid w:val="00373E6B"/>
    <w:rsid w:val="00373E8D"/>
    <w:rsid w:val="003741B2"/>
    <w:rsid w:val="00374552"/>
    <w:rsid w:val="0037463A"/>
    <w:rsid w:val="0037472B"/>
    <w:rsid w:val="0037487B"/>
    <w:rsid w:val="00374B0F"/>
    <w:rsid w:val="00374B8B"/>
    <w:rsid w:val="00374FE3"/>
    <w:rsid w:val="00375016"/>
    <w:rsid w:val="003750AA"/>
    <w:rsid w:val="0037510A"/>
    <w:rsid w:val="0037520E"/>
    <w:rsid w:val="0037531C"/>
    <w:rsid w:val="00375373"/>
    <w:rsid w:val="003754DA"/>
    <w:rsid w:val="0037555E"/>
    <w:rsid w:val="00375637"/>
    <w:rsid w:val="0037570B"/>
    <w:rsid w:val="003757A8"/>
    <w:rsid w:val="00375805"/>
    <w:rsid w:val="00375980"/>
    <w:rsid w:val="00375A4F"/>
    <w:rsid w:val="00375AE4"/>
    <w:rsid w:val="00375B01"/>
    <w:rsid w:val="00375C38"/>
    <w:rsid w:val="00375F56"/>
    <w:rsid w:val="0037608E"/>
    <w:rsid w:val="003761E0"/>
    <w:rsid w:val="003763DE"/>
    <w:rsid w:val="00376475"/>
    <w:rsid w:val="003764BE"/>
    <w:rsid w:val="00376625"/>
    <w:rsid w:val="003768B0"/>
    <w:rsid w:val="003768D3"/>
    <w:rsid w:val="00376BA4"/>
    <w:rsid w:val="00376EB9"/>
    <w:rsid w:val="003770EB"/>
    <w:rsid w:val="003771D9"/>
    <w:rsid w:val="003771FB"/>
    <w:rsid w:val="0037723F"/>
    <w:rsid w:val="003772E0"/>
    <w:rsid w:val="0037768C"/>
    <w:rsid w:val="003777D8"/>
    <w:rsid w:val="00377C65"/>
    <w:rsid w:val="00380418"/>
    <w:rsid w:val="0038052B"/>
    <w:rsid w:val="003806C2"/>
    <w:rsid w:val="00380872"/>
    <w:rsid w:val="003809C8"/>
    <w:rsid w:val="00380A3E"/>
    <w:rsid w:val="00380AFA"/>
    <w:rsid w:val="00380C4E"/>
    <w:rsid w:val="003813C4"/>
    <w:rsid w:val="0038149B"/>
    <w:rsid w:val="0038175D"/>
    <w:rsid w:val="00381C6C"/>
    <w:rsid w:val="00381CBF"/>
    <w:rsid w:val="003820D1"/>
    <w:rsid w:val="003824E1"/>
    <w:rsid w:val="00382648"/>
    <w:rsid w:val="00382714"/>
    <w:rsid w:val="00382789"/>
    <w:rsid w:val="003827C5"/>
    <w:rsid w:val="003828C1"/>
    <w:rsid w:val="00382A1B"/>
    <w:rsid w:val="00382CB2"/>
    <w:rsid w:val="00382CE1"/>
    <w:rsid w:val="00382DAA"/>
    <w:rsid w:val="00383045"/>
    <w:rsid w:val="003831BB"/>
    <w:rsid w:val="00383880"/>
    <w:rsid w:val="00383BF8"/>
    <w:rsid w:val="00383CB6"/>
    <w:rsid w:val="00383CCF"/>
    <w:rsid w:val="00383DDD"/>
    <w:rsid w:val="00383E3D"/>
    <w:rsid w:val="00384111"/>
    <w:rsid w:val="0038422F"/>
    <w:rsid w:val="00384324"/>
    <w:rsid w:val="0038432B"/>
    <w:rsid w:val="0038439F"/>
    <w:rsid w:val="00384624"/>
    <w:rsid w:val="00384762"/>
    <w:rsid w:val="0038489D"/>
    <w:rsid w:val="003849B4"/>
    <w:rsid w:val="003849E3"/>
    <w:rsid w:val="00384EC4"/>
    <w:rsid w:val="0038527F"/>
    <w:rsid w:val="00385495"/>
    <w:rsid w:val="003855E3"/>
    <w:rsid w:val="0038565C"/>
    <w:rsid w:val="003856E1"/>
    <w:rsid w:val="0038572E"/>
    <w:rsid w:val="00385784"/>
    <w:rsid w:val="00385797"/>
    <w:rsid w:val="00385842"/>
    <w:rsid w:val="00385A97"/>
    <w:rsid w:val="00385B5B"/>
    <w:rsid w:val="00385B69"/>
    <w:rsid w:val="00385E4C"/>
    <w:rsid w:val="00385E92"/>
    <w:rsid w:val="00386055"/>
    <w:rsid w:val="0038615B"/>
    <w:rsid w:val="003863E3"/>
    <w:rsid w:val="00386656"/>
    <w:rsid w:val="003866D3"/>
    <w:rsid w:val="00386784"/>
    <w:rsid w:val="003868CC"/>
    <w:rsid w:val="003869A3"/>
    <w:rsid w:val="00386C6A"/>
    <w:rsid w:val="00386D5E"/>
    <w:rsid w:val="00386E93"/>
    <w:rsid w:val="00386FA7"/>
    <w:rsid w:val="0038700A"/>
    <w:rsid w:val="003872F2"/>
    <w:rsid w:val="00387380"/>
    <w:rsid w:val="0038768E"/>
    <w:rsid w:val="003877CF"/>
    <w:rsid w:val="0038784C"/>
    <w:rsid w:val="003878C8"/>
    <w:rsid w:val="00387C91"/>
    <w:rsid w:val="00387E0E"/>
    <w:rsid w:val="003900EE"/>
    <w:rsid w:val="0039025A"/>
    <w:rsid w:val="003904F7"/>
    <w:rsid w:val="00390510"/>
    <w:rsid w:val="00390892"/>
    <w:rsid w:val="0039092B"/>
    <w:rsid w:val="00390E3D"/>
    <w:rsid w:val="00390E7A"/>
    <w:rsid w:val="003911BC"/>
    <w:rsid w:val="003915E2"/>
    <w:rsid w:val="0039163E"/>
    <w:rsid w:val="0039191D"/>
    <w:rsid w:val="00391A7D"/>
    <w:rsid w:val="00391F6C"/>
    <w:rsid w:val="003921F2"/>
    <w:rsid w:val="003922AE"/>
    <w:rsid w:val="00392410"/>
    <w:rsid w:val="003925A9"/>
    <w:rsid w:val="00392623"/>
    <w:rsid w:val="00392641"/>
    <w:rsid w:val="003926E2"/>
    <w:rsid w:val="00392CE4"/>
    <w:rsid w:val="00392CEE"/>
    <w:rsid w:val="00392F4B"/>
    <w:rsid w:val="00393206"/>
    <w:rsid w:val="00393298"/>
    <w:rsid w:val="0039329F"/>
    <w:rsid w:val="0039353A"/>
    <w:rsid w:val="003937DA"/>
    <w:rsid w:val="00393DA6"/>
    <w:rsid w:val="00393ECB"/>
    <w:rsid w:val="00393F27"/>
    <w:rsid w:val="0039425E"/>
    <w:rsid w:val="0039439A"/>
    <w:rsid w:val="003945CC"/>
    <w:rsid w:val="003947E1"/>
    <w:rsid w:val="00394849"/>
    <w:rsid w:val="00394D4E"/>
    <w:rsid w:val="00394E02"/>
    <w:rsid w:val="00394F9E"/>
    <w:rsid w:val="00394FA7"/>
    <w:rsid w:val="003951D9"/>
    <w:rsid w:val="00395659"/>
    <w:rsid w:val="003956B9"/>
    <w:rsid w:val="003956C1"/>
    <w:rsid w:val="00395854"/>
    <w:rsid w:val="00395B2C"/>
    <w:rsid w:val="00395CE8"/>
    <w:rsid w:val="00395EE9"/>
    <w:rsid w:val="00395FF7"/>
    <w:rsid w:val="00396282"/>
    <w:rsid w:val="0039636B"/>
    <w:rsid w:val="003963BD"/>
    <w:rsid w:val="003965AE"/>
    <w:rsid w:val="00396743"/>
    <w:rsid w:val="00396CBD"/>
    <w:rsid w:val="00396CCC"/>
    <w:rsid w:val="00396EC1"/>
    <w:rsid w:val="00396FF6"/>
    <w:rsid w:val="003970B2"/>
    <w:rsid w:val="0039715C"/>
    <w:rsid w:val="003972D2"/>
    <w:rsid w:val="00397354"/>
    <w:rsid w:val="003973EE"/>
    <w:rsid w:val="00397413"/>
    <w:rsid w:val="0039756E"/>
    <w:rsid w:val="0039760C"/>
    <w:rsid w:val="00397806"/>
    <w:rsid w:val="003978F5"/>
    <w:rsid w:val="00397F6E"/>
    <w:rsid w:val="003A0215"/>
    <w:rsid w:val="003A0500"/>
    <w:rsid w:val="003A0532"/>
    <w:rsid w:val="003A0B13"/>
    <w:rsid w:val="003A0C9F"/>
    <w:rsid w:val="003A0E8E"/>
    <w:rsid w:val="003A163A"/>
    <w:rsid w:val="003A164E"/>
    <w:rsid w:val="003A19C6"/>
    <w:rsid w:val="003A19E5"/>
    <w:rsid w:val="003A1DB4"/>
    <w:rsid w:val="003A1E79"/>
    <w:rsid w:val="003A226D"/>
    <w:rsid w:val="003A2324"/>
    <w:rsid w:val="003A23C2"/>
    <w:rsid w:val="003A2CD4"/>
    <w:rsid w:val="003A2EC8"/>
    <w:rsid w:val="003A2F13"/>
    <w:rsid w:val="003A303B"/>
    <w:rsid w:val="003A31B5"/>
    <w:rsid w:val="003A3791"/>
    <w:rsid w:val="003A3936"/>
    <w:rsid w:val="003A3A40"/>
    <w:rsid w:val="003A3B5D"/>
    <w:rsid w:val="003A3D8C"/>
    <w:rsid w:val="003A3DAA"/>
    <w:rsid w:val="003A3E0A"/>
    <w:rsid w:val="003A427D"/>
    <w:rsid w:val="003A4C3B"/>
    <w:rsid w:val="003A4DDB"/>
    <w:rsid w:val="003A4E24"/>
    <w:rsid w:val="003A4EA4"/>
    <w:rsid w:val="003A4F0C"/>
    <w:rsid w:val="003A4F24"/>
    <w:rsid w:val="003A5004"/>
    <w:rsid w:val="003A521A"/>
    <w:rsid w:val="003A5385"/>
    <w:rsid w:val="003A53B0"/>
    <w:rsid w:val="003A53EF"/>
    <w:rsid w:val="003A545E"/>
    <w:rsid w:val="003A54A3"/>
    <w:rsid w:val="003A55AD"/>
    <w:rsid w:val="003A55D4"/>
    <w:rsid w:val="003A5643"/>
    <w:rsid w:val="003A5900"/>
    <w:rsid w:val="003A592E"/>
    <w:rsid w:val="003A5930"/>
    <w:rsid w:val="003A5A4A"/>
    <w:rsid w:val="003A6028"/>
    <w:rsid w:val="003A604D"/>
    <w:rsid w:val="003A60C1"/>
    <w:rsid w:val="003A6130"/>
    <w:rsid w:val="003A6281"/>
    <w:rsid w:val="003A62C8"/>
    <w:rsid w:val="003A65CF"/>
    <w:rsid w:val="003A666E"/>
    <w:rsid w:val="003A690D"/>
    <w:rsid w:val="003A6A40"/>
    <w:rsid w:val="003A6AC6"/>
    <w:rsid w:val="003A6B19"/>
    <w:rsid w:val="003A6C9A"/>
    <w:rsid w:val="003A6FBE"/>
    <w:rsid w:val="003A72F7"/>
    <w:rsid w:val="003A7866"/>
    <w:rsid w:val="003A7985"/>
    <w:rsid w:val="003A7B4E"/>
    <w:rsid w:val="003A7BFC"/>
    <w:rsid w:val="003A7D34"/>
    <w:rsid w:val="003A7DDE"/>
    <w:rsid w:val="003A7E08"/>
    <w:rsid w:val="003B0061"/>
    <w:rsid w:val="003B015C"/>
    <w:rsid w:val="003B01A6"/>
    <w:rsid w:val="003B0213"/>
    <w:rsid w:val="003B0309"/>
    <w:rsid w:val="003B0368"/>
    <w:rsid w:val="003B0408"/>
    <w:rsid w:val="003B05A6"/>
    <w:rsid w:val="003B0616"/>
    <w:rsid w:val="003B067A"/>
    <w:rsid w:val="003B0778"/>
    <w:rsid w:val="003B0788"/>
    <w:rsid w:val="003B0B1F"/>
    <w:rsid w:val="003B0BC1"/>
    <w:rsid w:val="003B0C01"/>
    <w:rsid w:val="003B0C39"/>
    <w:rsid w:val="003B114E"/>
    <w:rsid w:val="003B1218"/>
    <w:rsid w:val="003B1233"/>
    <w:rsid w:val="003B1554"/>
    <w:rsid w:val="003B1609"/>
    <w:rsid w:val="003B173A"/>
    <w:rsid w:val="003B1878"/>
    <w:rsid w:val="003B21F6"/>
    <w:rsid w:val="003B2351"/>
    <w:rsid w:val="003B239F"/>
    <w:rsid w:val="003B242E"/>
    <w:rsid w:val="003B25C8"/>
    <w:rsid w:val="003B27A0"/>
    <w:rsid w:val="003B2D50"/>
    <w:rsid w:val="003B2EA8"/>
    <w:rsid w:val="003B2EBA"/>
    <w:rsid w:val="003B3182"/>
    <w:rsid w:val="003B3387"/>
    <w:rsid w:val="003B3395"/>
    <w:rsid w:val="003B33A6"/>
    <w:rsid w:val="003B34C4"/>
    <w:rsid w:val="003B354E"/>
    <w:rsid w:val="003B3773"/>
    <w:rsid w:val="003B3874"/>
    <w:rsid w:val="003B387F"/>
    <w:rsid w:val="003B38AE"/>
    <w:rsid w:val="003B39D4"/>
    <w:rsid w:val="003B3AA2"/>
    <w:rsid w:val="003B3CA3"/>
    <w:rsid w:val="003B3E3B"/>
    <w:rsid w:val="003B3F4B"/>
    <w:rsid w:val="003B3FC4"/>
    <w:rsid w:val="003B41EA"/>
    <w:rsid w:val="003B42C4"/>
    <w:rsid w:val="003B4360"/>
    <w:rsid w:val="003B4395"/>
    <w:rsid w:val="003B44A9"/>
    <w:rsid w:val="003B47EC"/>
    <w:rsid w:val="003B485C"/>
    <w:rsid w:val="003B4F5F"/>
    <w:rsid w:val="003B51AE"/>
    <w:rsid w:val="003B527B"/>
    <w:rsid w:val="003B53E7"/>
    <w:rsid w:val="003B5492"/>
    <w:rsid w:val="003B54E3"/>
    <w:rsid w:val="003B57A8"/>
    <w:rsid w:val="003B58B5"/>
    <w:rsid w:val="003B5A87"/>
    <w:rsid w:val="003B5B1C"/>
    <w:rsid w:val="003B5F1E"/>
    <w:rsid w:val="003B6260"/>
    <w:rsid w:val="003B669F"/>
    <w:rsid w:val="003B6878"/>
    <w:rsid w:val="003B6A8D"/>
    <w:rsid w:val="003B6A9F"/>
    <w:rsid w:val="003B70DD"/>
    <w:rsid w:val="003B71C8"/>
    <w:rsid w:val="003B71D6"/>
    <w:rsid w:val="003B723C"/>
    <w:rsid w:val="003B7265"/>
    <w:rsid w:val="003B72D8"/>
    <w:rsid w:val="003B73D9"/>
    <w:rsid w:val="003B7762"/>
    <w:rsid w:val="003B778B"/>
    <w:rsid w:val="003B7B31"/>
    <w:rsid w:val="003B7E58"/>
    <w:rsid w:val="003B7FA2"/>
    <w:rsid w:val="003C018B"/>
    <w:rsid w:val="003C0356"/>
    <w:rsid w:val="003C0505"/>
    <w:rsid w:val="003C098B"/>
    <w:rsid w:val="003C0B15"/>
    <w:rsid w:val="003C0CA7"/>
    <w:rsid w:val="003C1289"/>
    <w:rsid w:val="003C14D7"/>
    <w:rsid w:val="003C1646"/>
    <w:rsid w:val="003C1826"/>
    <w:rsid w:val="003C18F0"/>
    <w:rsid w:val="003C18FA"/>
    <w:rsid w:val="003C19C5"/>
    <w:rsid w:val="003C19CF"/>
    <w:rsid w:val="003C1BFC"/>
    <w:rsid w:val="003C1C7C"/>
    <w:rsid w:val="003C2078"/>
    <w:rsid w:val="003C2138"/>
    <w:rsid w:val="003C2250"/>
    <w:rsid w:val="003C2409"/>
    <w:rsid w:val="003C245F"/>
    <w:rsid w:val="003C25B6"/>
    <w:rsid w:val="003C263B"/>
    <w:rsid w:val="003C28CF"/>
    <w:rsid w:val="003C290B"/>
    <w:rsid w:val="003C2B81"/>
    <w:rsid w:val="003C2BCB"/>
    <w:rsid w:val="003C2CC0"/>
    <w:rsid w:val="003C2E2F"/>
    <w:rsid w:val="003C2E8F"/>
    <w:rsid w:val="003C30AB"/>
    <w:rsid w:val="003C3484"/>
    <w:rsid w:val="003C36C5"/>
    <w:rsid w:val="003C383C"/>
    <w:rsid w:val="003C3895"/>
    <w:rsid w:val="003C3CB1"/>
    <w:rsid w:val="003C3ED7"/>
    <w:rsid w:val="003C415D"/>
    <w:rsid w:val="003C43F8"/>
    <w:rsid w:val="003C45FA"/>
    <w:rsid w:val="003C465E"/>
    <w:rsid w:val="003C46AF"/>
    <w:rsid w:val="003C4D30"/>
    <w:rsid w:val="003C4F2A"/>
    <w:rsid w:val="003C544D"/>
    <w:rsid w:val="003C55FF"/>
    <w:rsid w:val="003C5764"/>
    <w:rsid w:val="003C59A9"/>
    <w:rsid w:val="003C5A8F"/>
    <w:rsid w:val="003C5D1C"/>
    <w:rsid w:val="003C5E32"/>
    <w:rsid w:val="003C5F3C"/>
    <w:rsid w:val="003C5FDE"/>
    <w:rsid w:val="003C5FFE"/>
    <w:rsid w:val="003C619A"/>
    <w:rsid w:val="003C6EDA"/>
    <w:rsid w:val="003C7246"/>
    <w:rsid w:val="003C746F"/>
    <w:rsid w:val="003C7663"/>
    <w:rsid w:val="003C7767"/>
    <w:rsid w:val="003C7C1E"/>
    <w:rsid w:val="003C7F8D"/>
    <w:rsid w:val="003C7F9A"/>
    <w:rsid w:val="003C7FA1"/>
    <w:rsid w:val="003D0144"/>
    <w:rsid w:val="003D02D9"/>
    <w:rsid w:val="003D0313"/>
    <w:rsid w:val="003D039D"/>
    <w:rsid w:val="003D03C3"/>
    <w:rsid w:val="003D059F"/>
    <w:rsid w:val="003D0AD6"/>
    <w:rsid w:val="003D0BE6"/>
    <w:rsid w:val="003D0F16"/>
    <w:rsid w:val="003D0F64"/>
    <w:rsid w:val="003D106E"/>
    <w:rsid w:val="003D1127"/>
    <w:rsid w:val="003D1134"/>
    <w:rsid w:val="003D128F"/>
    <w:rsid w:val="003D146A"/>
    <w:rsid w:val="003D17A6"/>
    <w:rsid w:val="003D18B7"/>
    <w:rsid w:val="003D199E"/>
    <w:rsid w:val="003D1B3A"/>
    <w:rsid w:val="003D1DB7"/>
    <w:rsid w:val="003D1E28"/>
    <w:rsid w:val="003D2130"/>
    <w:rsid w:val="003D2510"/>
    <w:rsid w:val="003D2535"/>
    <w:rsid w:val="003D297D"/>
    <w:rsid w:val="003D2CBE"/>
    <w:rsid w:val="003D2E14"/>
    <w:rsid w:val="003D2E45"/>
    <w:rsid w:val="003D30F4"/>
    <w:rsid w:val="003D3246"/>
    <w:rsid w:val="003D33D1"/>
    <w:rsid w:val="003D36AD"/>
    <w:rsid w:val="003D3877"/>
    <w:rsid w:val="003D39B2"/>
    <w:rsid w:val="003D39FF"/>
    <w:rsid w:val="003D3A02"/>
    <w:rsid w:val="003D403A"/>
    <w:rsid w:val="003D4103"/>
    <w:rsid w:val="003D44F9"/>
    <w:rsid w:val="003D47C7"/>
    <w:rsid w:val="003D4807"/>
    <w:rsid w:val="003D488A"/>
    <w:rsid w:val="003D4A93"/>
    <w:rsid w:val="003D4B49"/>
    <w:rsid w:val="003D4BBC"/>
    <w:rsid w:val="003D4BD7"/>
    <w:rsid w:val="003D4BE1"/>
    <w:rsid w:val="003D4DA4"/>
    <w:rsid w:val="003D4E4D"/>
    <w:rsid w:val="003D4F9A"/>
    <w:rsid w:val="003D50D6"/>
    <w:rsid w:val="003D50F0"/>
    <w:rsid w:val="003D53A3"/>
    <w:rsid w:val="003D53D5"/>
    <w:rsid w:val="003D54A4"/>
    <w:rsid w:val="003D5562"/>
    <w:rsid w:val="003D5BDD"/>
    <w:rsid w:val="003D5F20"/>
    <w:rsid w:val="003D60E7"/>
    <w:rsid w:val="003D613F"/>
    <w:rsid w:val="003D617A"/>
    <w:rsid w:val="003D6267"/>
    <w:rsid w:val="003D6395"/>
    <w:rsid w:val="003D6796"/>
    <w:rsid w:val="003D67DE"/>
    <w:rsid w:val="003D6852"/>
    <w:rsid w:val="003D68EA"/>
    <w:rsid w:val="003D6936"/>
    <w:rsid w:val="003D6FF7"/>
    <w:rsid w:val="003D7379"/>
    <w:rsid w:val="003D73AF"/>
    <w:rsid w:val="003D7822"/>
    <w:rsid w:val="003D787D"/>
    <w:rsid w:val="003D798A"/>
    <w:rsid w:val="003D7BB0"/>
    <w:rsid w:val="003D7FA4"/>
    <w:rsid w:val="003E00EA"/>
    <w:rsid w:val="003E0332"/>
    <w:rsid w:val="003E04E6"/>
    <w:rsid w:val="003E0679"/>
    <w:rsid w:val="003E0919"/>
    <w:rsid w:val="003E0A70"/>
    <w:rsid w:val="003E0B73"/>
    <w:rsid w:val="003E0D0D"/>
    <w:rsid w:val="003E110C"/>
    <w:rsid w:val="003E11BC"/>
    <w:rsid w:val="003E1238"/>
    <w:rsid w:val="003E145D"/>
    <w:rsid w:val="003E1511"/>
    <w:rsid w:val="003E1548"/>
    <w:rsid w:val="003E1651"/>
    <w:rsid w:val="003E1921"/>
    <w:rsid w:val="003E1CA3"/>
    <w:rsid w:val="003E22EF"/>
    <w:rsid w:val="003E2422"/>
    <w:rsid w:val="003E24B3"/>
    <w:rsid w:val="003E251B"/>
    <w:rsid w:val="003E265A"/>
    <w:rsid w:val="003E296C"/>
    <w:rsid w:val="003E2AB6"/>
    <w:rsid w:val="003E2B66"/>
    <w:rsid w:val="003E2F67"/>
    <w:rsid w:val="003E3186"/>
    <w:rsid w:val="003E31C6"/>
    <w:rsid w:val="003E3510"/>
    <w:rsid w:val="003E3537"/>
    <w:rsid w:val="003E356F"/>
    <w:rsid w:val="003E3AC3"/>
    <w:rsid w:val="003E3C14"/>
    <w:rsid w:val="003E3C3C"/>
    <w:rsid w:val="003E4049"/>
    <w:rsid w:val="003E4192"/>
    <w:rsid w:val="003E4315"/>
    <w:rsid w:val="003E4320"/>
    <w:rsid w:val="003E44EC"/>
    <w:rsid w:val="003E44F0"/>
    <w:rsid w:val="003E4874"/>
    <w:rsid w:val="003E4E19"/>
    <w:rsid w:val="003E4FCA"/>
    <w:rsid w:val="003E4FDE"/>
    <w:rsid w:val="003E5170"/>
    <w:rsid w:val="003E51B5"/>
    <w:rsid w:val="003E5202"/>
    <w:rsid w:val="003E52E4"/>
    <w:rsid w:val="003E5314"/>
    <w:rsid w:val="003E53CC"/>
    <w:rsid w:val="003E56EE"/>
    <w:rsid w:val="003E5795"/>
    <w:rsid w:val="003E5D4F"/>
    <w:rsid w:val="003E5EE0"/>
    <w:rsid w:val="003E5FE3"/>
    <w:rsid w:val="003E605F"/>
    <w:rsid w:val="003E6135"/>
    <w:rsid w:val="003E614E"/>
    <w:rsid w:val="003E6218"/>
    <w:rsid w:val="003E62B1"/>
    <w:rsid w:val="003E6327"/>
    <w:rsid w:val="003E6631"/>
    <w:rsid w:val="003E6755"/>
    <w:rsid w:val="003E676D"/>
    <w:rsid w:val="003E67D2"/>
    <w:rsid w:val="003E6861"/>
    <w:rsid w:val="003E696B"/>
    <w:rsid w:val="003E6A54"/>
    <w:rsid w:val="003E6B25"/>
    <w:rsid w:val="003E6C0B"/>
    <w:rsid w:val="003E6CE9"/>
    <w:rsid w:val="003E6D02"/>
    <w:rsid w:val="003E6D2D"/>
    <w:rsid w:val="003E6E52"/>
    <w:rsid w:val="003E6F1D"/>
    <w:rsid w:val="003E6F25"/>
    <w:rsid w:val="003E711F"/>
    <w:rsid w:val="003E72E5"/>
    <w:rsid w:val="003E7304"/>
    <w:rsid w:val="003E73B5"/>
    <w:rsid w:val="003E73EB"/>
    <w:rsid w:val="003E7541"/>
    <w:rsid w:val="003E7704"/>
    <w:rsid w:val="003E7809"/>
    <w:rsid w:val="003E7945"/>
    <w:rsid w:val="003E797E"/>
    <w:rsid w:val="003E7A67"/>
    <w:rsid w:val="003E7B22"/>
    <w:rsid w:val="003E7BF8"/>
    <w:rsid w:val="003E7CF9"/>
    <w:rsid w:val="003E7E5A"/>
    <w:rsid w:val="003E7F93"/>
    <w:rsid w:val="003F0049"/>
    <w:rsid w:val="003F010C"/>
    <w:rsid w:val="003F0189"/>
    <w:rsid w:val="003F0275"/>
    <w:rsid w:val="003F0633"/>
    <w:rsid w:val="003F06E3"/>
    <w:rsid w:val="003F07AF"/>
    <w:rsid w:val="003F09A7"/>
    <w:rsid w:val="003F0CE4"/>
    <w:rsid w:val="003F0DA4"/>
    <w:rsid w:val="003F0DCD"/>
    <w:rsid w:val="003F10E6"/>
    <w:rsid w:val="003F1278"/>
    <w:rsid w:val="003F12CD"/>
    <w:rsid w:val="003F1332"/>
    <w:rsid w:val="003F18AE"/>
    <w:rsid w:val="003F1A3F"/>
    <w:rsid w:val="003F1CC9"/>
    <w:rsid w:val="003F1D36"/>
    <w:rsid w:val="003F1FEC"/>
    <w:rsid w:val="003F2112"/>
    <w:rsid w:val="003F213F"/>
    <w:rsid w:val="003F221F"/>
    <w:rsid w:val="003F2499"/>
    <w:rsid w:val="003F26C0"/>
    <w:rsid w:val="003F27B3"/>
    <w:rsid w:val="003F28AA"/>
    <w:rsid w:val="003F2AAB"/>
    <w:rsid w:val="003F2CA6"/>
    <w:rsid w:val="003F2CC2"/>
    <w:rsid w:val="003F2DEC"/>
    <w:rsid w:val="003F2EF0"/>
    <w:rsid w:val="003F2F87"/>
    <w:rsid w:val="003F2FF7"/>
    <w:rsid w:val="003F3018"/>
    <w:rsid w:val="003F30F7"/>
    <w:rsid w:val="003F32CD"/>
    <w:rsid w:val="003F3710"/>
    <w:rsid w:val="003F3BEE"/>
    <w:rsid w:val="003F3E45"/>
    <w:rsid w:val="003F404C"/>
    <w:rsid w:val="003F41DA"/>
    <w:rsid w:val="003F463D"/>
    <w:rsid w:val="003F4680"/>
    <w:rsid w:val="003F46D6"/>
    <w:rsid w:val="003F46E6"/>
    <w:rsid w:val="003F476D"/>
    <w:rsid w:val="003F4962"/>
    <w:rsid w:val="003F4B9F"/>
    <w:rsid w:val="003F4C82"/>
    <w:rsid w:val="003F4E43"/>
    <w:rsid w:val="003F4FEB"/>
    <w:rsid w:val="003F51C1"/>
    <w:rsid w:val="003F555F"/>
    <w:rsid w:val="003F558D"/>
    <w:rsid w:val="003F55E7"/>
    <w:rsid w:val="003F56F7"/>
    <w:rsid w:val="003F5BD1"/>
    <w:rsid w:val="003F5D75"/>
    <w:rsid w:val="003F5EE3"/>
    <w:rsid w:val="003F6082"/>
    <w:rsid w:val="003F6195"/>
    <w:rsid w:val="003F6657"/>
    <w:rsid w:val="003F6975"/>
    <w:rsid w:val="003F6A09"/>
    <w:rsid w:val="003F6C41"/>
    <w:rsid w:val="003F6C90"/>
    <w:rsid w:val="003F6DA2"/>
    <w:rsid w:val="003F6EDF"/>
    <w:rsid w:val="003F7074"/>
    <w:rsid w:val="003F7110"/>
    <w:rsid w:val="003F71CB"/>
    <w:rsid w:val="003F73AD"/>
    <w:rsid w:val="003F73BD"/>
    <w:rsid w:val="003F7403"/>
    <w:rsid w:val="003F7416"/>
    <w:rsid w:val="003F763A"/>
    <w:rsid w:val="003F78ED"/>
    <w:rsid w:val="003F7B78"/>
    <w:rsid w:val="003F7F5C"/>
    <w:rsid w:val="004001D7"/>
    <w:rsid w:val="004003C4"/>
    <w:rsid w:val="00400500"/>
    <w:rsid w:val="0040055C"/>
    <w:rsid w:val="004005C2"/>
    <w:rsid w:val="00400686"/>
    <w:rsid w:val="00400687"/>
    <w:rsid w:val="004007A8"/>
    <w:rsid w:val="00400868"/>
    <w:rsid w:val="004008C7"/>
    <w:rsid w:val="00400913"/>
    <w:rsid w:val="00400A0E"/>
    <w:rsid w:val="00400C43"/>
    <w:rsid w:val="00400EEE"/>
    <w:rsid w:val="00400F4A"/>
    <w:rsid w:val="00401467"/>
    <w:rsid w:val="0040185D"/>
    <w:rsid w:val="00401864"/>
    <w:rsid w:val="004019F1"/>
    <w:rsid w:val="00401AC5"/>
    <w:rsid w:val="00401CF0"/>
    <w:rsid w:val="0040208A"/>
    <w:rsid w:val="00402232"/>
    <w:rsid w:val="00402363"/>
    <w:rsid w:val="004024C7"/>
    <w:rsid w:val="00402522"/>
    <w:rsid w:val="0040271C"/>
    <w:rsid w:val="0040276F"/>
    <w:rsid w:val="00402853"/>
    <w:rsid w:val="0040291C"/>
    <w:rsid w:val="00402AB3"/>
    <w:rsid w:val="00402AB4"/>
    <w:rsid w:val="00402B2C"/>
    <w:rsid w:val="00403053"/>
    <w:rsid w:val="0040322C"/>
    <w:rsid w:val="0040324A"/>
    <w:rsid w:val="004034B1"/>
    <w:rsid w:val="004034BF"/>
    <w:rsid w:val="00403883"/>
    <w:rsid w:val="00403A9F"/>
    <w:rsid w:val="00403B86"/>
    <w:rsid w:val="00403C92"/>
    <w:rsid w:val="00403E68"/>
    <w:rsid w:val="004040C4"/>
    <w:rsid w:val="004042D0"/>
    <w:rsid w:val="004042E8"/>
    <w:rsid w:val="00404362"/>
    <w:rsid w:val="00404365"/>
    <w:rsid w:val="0040478F"/>
    <w:rsid w:val="00404A21"/>
    <w:rsid w:val="00404CE5"/>
    <w:rsid w:val="00404DB6"/>
    <w:rsid w:val="00404EC2"/>
    <w:rsid w:val="00404EE7"/>
    <w:rsid w:val="00404F11"/>
    <w:rsid w:val="00404F58"/>
    <w:rsid w:val="00404FF3"/>
    <w:rsid w:val="0040514A"/>
    <w:rsid w:val="00405234"/>
    <w:rsid w:val="004054B2"/>
    <w:rsid w:val="0040550B"/>
    <w:rsid w:val="00405592"/>
    <w:rsid w:val="004055D6"/>
    <w:rsid w:val="00405A79"/>
    <w:rsid w:val="00405D8E"/>
    <w:rsid w:val="00406168"/>
    <w:rsid w:val="0040617B"/>
    <w:rsid w:val="004061A3"/>
    <w:rsid w:val="00406784"/>
    <w:rsid w:val="00406811"/>
    <w:rsid w:val="004068C7"/>
    <w:rsid w:val="00406AC6"/>
    <w:rsid w:val="00406AFA"/>
    <w:rsid w:val="00406BBC"/>
    <w:rsid w:val="00406D33"/>
    <w:rsid w:val="00406EED"/>
    <w:rsid w:val="00407081"/>
    <w:rsid w:val="0040739C"/>
    <w:rsid w:val="004076E3"/>
    <w:rsid w:val="00407704"/>
    <w:rsid w:val="00407A98"/>
    <w:rsid w:val="00407BF6"/>
    <w:rsid w:val="00407C06"/>
    <w:rsid w:val="00407C23"/>
    <w:rsid w:val="00407C25"/>
    <w:rsid w:val="00407C6C"/>
    <w:rsid w:val="004102D2"/>
    <w:rsid w:val="00410763"/>
    <w:rsid w:val="00410784"/>
    <w:rsid w:val="00410831"/>
    <w:rsid w:val="004108B4"/>
    <w:rsid w:val="00410926"/>
    <w:rsid w:val="00410A0E"/>
    <w:rsid w:val="00410D35"/>
    <w:rsid w:val="00410DBD"/>
    <w:rsid w:val="00410EDE"/>
    <w:rsid w:val="00411089"/>
    <w:rsid w:val="00411091"/>
    <w:rsid w:val="004110EA"/>
    <w:rsid w:val="00411203"/>
    <w:rsid w:val="00411556"/>
    <w:rsid w:val="004116A9"/>
    <w:rsid w:val="00411715"/>
    <w:rsid w:val="00411747"/>
    <w:rsid w:val="00411A35"/>
    <w:rsid w:val="00411C7B"/>
    <w:rsid w:val="00411D7D"/>
    <w:rsid w:val="00412099"/>
    <w:rsid w:val="00412488"/>
    <w:rsid w:val="0041250C"/>
    <w:rsid w:val="004126A7"/>
    <w:rsid w:val="00412848"/>
    <w:rsid w:val="004128BD"/>
    <w:rsid w:val="00412D94"/>
    <w:rsid w:val="00412F13"/>
    <w:rsid w:val="00412F64"/>
    <w:rsid w:val="00413060"/>
    <w:rsid w:val="004136F8"/>
    <w:rsid w:val="00413735"/>
    <w:rsid w:val="004137CA"/>
    <w:rsid w:val="004139DA"/>
    <w:rsid w:val="004139F6"/>
    <w:rsid w:val="00413A89"/>
    <w:rsid w:val="00413B33"/>
    <w:rsid w:val="00413B69"/>
    <w:rsid w:val="00413B85"/>
    <w:rsid w:val="00413BF1"/>
    <w:rsid w:val="00413DDF"/>
    <w:rsid w:val="00413DE8"/>
    <w:rsid w:val="00413E3C"/>
    <w:rsid w:val="00413EB5"/>
    <w:rsid w:val="00414017"/>
    <w:rsid w:val="0041408D"/>
    <w:rsid w:val="0041412A"/>
    <w:rsid w:val="00414154"/>
    <w:rsid w:val="0041435B"/>
    <w:rsid w:val="004144E1"/>
    <w:rsid w:val="00414604"/>
    <w:rsid w:val="0041478D"/>
    <w:rsid w:val="00414AE0"/>
    <w:rsid w:val="00414D78"/>
    <w:rsid w:val="00414DF2"/>
    <w:rsid w:val="00415287"/>
    <w:rsid w:val="004152C8"/>
    <w:rsid w:val="004153BA"/>
    <w:rsid w:val="004154CC"/>
    <w:rsid w:val="0041576D"/>
    <w:rsid w:val="004158B5"/>
    <w:rsid w:val="004159C9"/>
    <w:rsid w:val="00415A5C"/>
    <w:rsid w:val="00415DC8"/>
    <w:rsid w:val="0041634E"/>
    <w:rsid w:val="00416621"/>
    <w:rsid w:val="0041664F"/>
    <w:rsid w:val="004169F5"/>
    <w:rsid w:val="00416A78"/>
    <w:rsid w:val="00416AA2"/>
    <w:rsid w:val="00416D24"/>
    <w:rsid w:val="00416E10"/>
    <w:rsid w:val="0041725F"/>
    <w:rsid w:val="00417540"/>
    <w:rsid w:val="00417543"/>
    <w:rsid w:val="00417598"/>
    <w:rsid w:val="004175EF"/>
    <w:rsid w:val="00417AA1"/>
    <w:rsid w:val="00417AE2"/>
    <w:rsid w:val="00417BF0"/>
    <w:rsid w:val="00417CA3"/>
    <w:rsid w:val="00417D70"/>
    <w:rsid w:val="00417E66"/>
    <w:rsid w:val="00417F71"/>
    <w:rsid w:val="00420062"/>
    <w:rsid w:val="004201F9"/>
    <w:rsid w:val="00420541"/>
    <w:rsid w:val="004206A6"/>
    <w:rsid w:val="004208CB"/>
    <w:rsid w:val="0042096E"/>
    <w:rsid w:val="00420A28"/>
    <w:rsid w:val="00420D39"/>
    <w:rsid w:val="0042103A"/>
    <w:rsid w:val="00421181"/>
    <w:rsid w:val="004214BA"/>
    <w:rsid w:val="00421522"/>
    <w:rsid w:val="00421ABE"/>
    <w:rsid w:val="00421B67"/>
    <w:rsid w:val="00421D23"/>
    <w:rsid w:val="00421DAB"/>
    <w:rsid w:val="00421E8F"/>
    <w:rsid w:val="00422061"/>
    <w:rsid w:val="00422126"/>
    <w:rsid w:val="004221F8"/>
    <w:rsid w:val="00422295"/>
    <w:rsid w:val="00422468"/>
    <w:rsid w:val="0042257B"/>
    <w:rsid w:val="00422596"/>
    <w:rsid w:val="004227BE"/>
    <w:rsid w:val="0042281F"/>
    <w:rsid w:val="00422BED"/>
    <w:rsid w:val="00422DC5"/>
    <w:rsid w:val="00422E54"/>
    <w:rsid w:val="00422FC2"/>
    <w:rsid w:val="00423272"/>
    <w:rsid w:val="0042329C"/>
    <w:rsid w:val="0042355A"/>
    <w:rsid w:val="00423A55"/>
    <w:rsid w:val="00423D3E"/>
    <w:rsid w:val="00423FE4"/>
    <w:rsid w:val="004248AF"/>
    <w:rsid w:val="00424A03"/>
    <w:rsid w:val="00424A73"/>
    <w:rsid w:val="00424B8B"/>
    <w:rsid w:val="00424D05"/>
    <w:rsid w:val="00424D16"/>
    <w:rsid w:val="00424E04"/>
    <w:rsid w:val="00424E65"/>
    <w:rsid w:val="0042517E"/>
    <w:rsid w:val="00425361"/>
    <w:rsid w:val="004256C6"/>
    <w:rsid w:val="00425883"/>
    <w:rsid w:val="004258BA"/>
    <w:rsid w:val="00425C60"/>
    <w:rsid w:val="00425FCB"/>
    <w:rsid w:val="0042608B"/>
    <w:rsid w:val="0042624F"/>
    <w:rsid w:val="00426275"/>
    <w:rsid w:val="00426355"/>
    <w:rsid w:val="004263A8"/>
    <w:rsid w:val="004264F3"/>
    <w:rsid w:val="00426A1B"/>
    <w:rsid w:val="00426C0A"/>
    <w:rsid w:val="00426CF6"/>
    <w:rsid w:val="004272C3"/>
    <w:rsid w:val="00427580"/>
    <w:rsid w:val="004275C1"/>
    <w:rsid w:val="004275F2"/>
    <w:rsid w:val="004276A1"/>
    <w:rsid w:val="004276A6"/>
    <w:rsid w:val="004278AC"/>
    <w:rsid w:val="00427A9D"/>
    <w:rsid w:val="00427B6D"/>
    <w:rsid w:val="00427DA4"/>
    <w:rsid w:val="00427DF7"/>
    <w:rsid w:val="004302FE"/>
    <w:rsid w:val="00430305"/>
    <w:rsid w:val="00430372"/>
    <w:rsid w:val="004304EF"/>
    <w:rsid w:val="0043055F"/>
    <w:rsid w:val="0043061D"/>
    <w:rsid w:val="0043078B"/>
    <w:rsid w:val="004308A6"/>
    <w:rsid w:val="004308BE"/>
    <w:rsid w:val="004309B7"/>
    <w:rsid w:val="00430C52"/>
    <w:rsid w:val="00430E55"/>
    <w:rsid w:val="00430FC2"/>
    <w:rsid w:val="004312EA"/>
    <w:rsid w:val="00431302"/>
    <w:rsid w:val="0043177F"/>
    <w:rsid w:val="0043181F"/>
    <w:rsid w:val="00431AC7"/>
    <w:rsid w:val="00431B2A"/>
    <w:rsid w:val="00431B5F"/>
    <w:rsid w:val="00431E61"/>
    <w:rsid w:val="00431E75"/>
    <w:rsid w:val="0043203D"/>
    <w:rsid w:val="00432372"/>
    <w:rsid w:val="00432384"/>
    <w:rsid w:val="00432491"/>
    <w:rsid w:val="00432548"/>
    <w:rsid w:val="004326D0"/>
    <w:rsid w:val="00432810"/>
    <w:rsid w:val="00432B7D"/>
    <w:rsid w:val="00432C1F"/>
    <w:rsid w:val="0043304D"/>
    <w:rsid w:val="00433347"/>
    <w:rsid w:val="00433348"/>
    <w:rsid w:val="004334A2"/>
    <w:rsid w:val="00433582"/>
    <w:rsid w:val="004335A1"/>
    <w:rsid w:val="004335E9"/>
    <w:rsid w:val="00433634"/>
    <w:rsid w:val="0043365A"/>
    <w:rsid w:val="00433911"/>
    <w:rsid w:val="00433D1B"/>
    <w:rsid w:val="00433F77"/>
    <w:rsid w:val="00433F85"/>
    <w:rsid w:val="004344EE"/>
    <w:rsid w:val="00434725"/>
    <w:rsid w:val="004348CD"/>
    <w:rsid w:val="004349B7"/>
    <w:rsid w:val="00434A4D"/>
    <w:rsid w:val="00434D2E"/>
    <w:rsid w:val="00434F2A"/>
    <w:rsid w:val="004352CE"/>
    <w:rsid w:val="004355F7"/>
    <w:rsid w:val="00435777"/>
    <w:rsid w:val="00435A83"/>
    <w:rsid w:val="00435F7E"/>
    <w:rsid w:val="0043617B"/>
    <w:rsid w:val="00436805"/>
    <w:rsid w:val="00436C19"/>
    <w:rsid w:val="00436D3F"/>
    <w:rsid w:val="00436D7F"/>
    <w:rsid w:val="00437089"/>
    <w:rsid w:val="004370AA"/>
    <w:rsid w:val="00437227"/>
    <w:rsid w:val="0043731B"/>
    <w:rsid w:val="0043740C"/>
    <w:rsid w:val="00437441"/>
    <w:rsid w:val="004375A3"/>
    <w:rsid w:val="00437668"/>
    <w:rsid w:val="004376A4"/>
    <w:rsid w:val="0043784B"/>
    <w:rsid w:val="004378A9"/>
    <w:rsid w:val="00437CE8"/>
    <w:rsid w:val="00437FBC"/>
    <w:rsid w:val="004400B8"/>
    <w:rsid w:val="004403C9"/>
    <w:rsid w:val="004404E5"/>
    <w:rsid w:val="004406C1"/>
    <w:rsid w:val="00440735"/>
    <w:rsid w:val="004407C6"/>
    <w:rsid w:val="00440B0D"/>
    <w:rsid w:val="00440CAE"/>
    <w:rsid w:val="00440DD0"/>
    <w:rsid w:val="00440EE9"/>
    <w:rsid w:val="00440EF2"/>
    <w:rsid w:val="00441068"/>
    <w:rsid w:val="004411EB"/>
    <w:rsid w:val="00441392"/>
    <w:rsid w:val="004416BF"/>
    <w:rsid w:val="004417A9"/>
    <w:rsid w:val="00441820"/>
    <w:rsid w:val="00441B38"/>
    <w:rsid w:val="00441D33"/>
    <w:rsid w:val="00441D70"/>
    <w:rsid w:val="00441D94"/>
    <w:rsid w:val="00441E85"/>
    <w:rsid w:val="00441F90"/>
    <w:rsid w:val="00442345"/>
    <w:rsid w:val="004429BB"/>
    <w:rsid w:val="004429CD"/>
    <w:rsid w:val="004429D9"/>
    <w:rsid w:val="00442B5B"/>
    <w:rsid w:val="00442CF9"/>
    <w:rsid w:val="00442D8C"/>
    <w:rsid w:val="00442E28"/>
    <w:rsid w:val="00442E70"/>
    <w:rsid w:val="004430BA"/>
    <w:rsid w:val="004430C6"/>
    <w:rsid w:val="00443381"/>
    <w:rsid w:val="004433C3"/>
    <w:rsid w:val="00443423"/>
    <w:rsid w:val="00443679"/>
    <w:rsid w:val="004438E6"/>
    <w:rsid w:val="00443A52"/>
    <w:rsid w:val="00443CEC"/>
    <w:rsid w:val="00443E13"/>
    <w:rsid w:val="00443F4E"/>
    <w:rsid w:val="004440F3"/>
    <w:rsid w:val="004441DE"/>
    <w:rsid w:val="00444218"/>
    <w:rsid w:val="004442B8"/>
    <w:rsid w:val="00444871"/>
    <w:rsid w:val="004448D6"/>
    <w:rsid w:val="00444AA0"/>
    <w:rsid w:val="00444E5A"/>
    <w:rsid w:val="00444F7B"/>
    <w:rsid w:val="00445064"/>
    <w:rsid w:val="004450C4"/>
    <w:rsid w:val="0044514F"/>
    <w:rsid w:val="004454E8"/>
    <w:rsid w:val="00445559"/>
    <w:rsid w:val="0044563D"/>
    <w:rsid w:val="00445649"/>
    <w:rsid w:val="00445656"/>
    <w:rsid w:val="00445D16"/>
    <w:rsid w:val="0044605F"/>
    <w:rsid w:val="004460FE"/>
    <w:rsid w:val="004465CB"/>
    <w:rsid w:val="00446A1C"/>
    <w:rsid w:val="00446A68"/>
    <w:rsid w:val="00446B5A"/>
    <w:rsid w:val="00446D56"/>
    <w:rsid w:val="004470FD"/>
    <w:rsid w:val="004472A0"/>
    <w:rsid w:val="004476B9"/>
    <w:rsid w:val="0044788C"/>
    <w:rsid w:val="00447F19"/>
    <w:rsid w:val="00447FB9"/>
    <w:rsid w:val="00447FF2"/>
    <w:rsid w:val="004500A6"/>
    <w:rsid w:val="00450241"/>
    <w:rsid w:val="0045025A"/>
    <w:rsid w:val="0045039A"/>
    <w:rsid w:val="00450B0E"/>
    <w:rsid w:val="00450BB2"/>
    <w:rsid w:val="00450FA4"/>
    <w:rsid w:val="004515BB"/>
    <w:rsid w:val="00451760"/>
    <w:rsid w:val="00451961"/>
    <w:rsid w:val="00451A7B"/>
    <w:rsid w:val="00451C98"/>
    <w:rsid w:val="00451DCB"/>
    <w:rsid w:val="00451FB4"/>
    <w:rsid w:val="00452053"/>
    <w:rsid w:val="0045233B"/>
    <w:rsid w:val="004523E2"/>
    <w:rsid w:val="004527B3"/>
    <w:rsid w:val="004528B3"/>
    <w:rsid w:val="00452B21"/>
    <w:rsid w:val="00452BAF"/>
    <w:rsid w:val="00452C87"/>
    <w:rsid w:val="00452D43"/>
    <w:rsid w:val="00452D76"/>
    <w:rsid w:val="00452E7D"/>
    <w:rsid w:val="00453214"/>
    <w:rsid w:val="004532A1"/>
    <w:rsid w:val="00453418"/>
    <w:rsid w:val="0045350C"/>
    <w:rsid w:val="00453571"/>
    <w:rsid w:val="00453909"/>
    <w:rsid w:val="004539E3"/>
    <w:rsid w:val="00453F8E"/>
    <w:rsid w:val="00453FFF"/>
    <w:rsid w:val="00454056"/>
    <w:rsid w:val="0045409E"/>
    <w:rsid w:val="004540D6"/>
    <w:rsid w:val="0045425C"/>
    <w:rsid w:val="004542C8"/>
    <w:rsid w:val="0045430E"/>
    <w:rsid w:val="00454858"/>
    <w:rsid w:val="0045487A"/>
    <w:rsid w:val="00454A67"/>
    <w:rsid w:val="00454B05"/>
    <w:rsid w:val="00454B89"/>
    <w:rsid w:val="00454BED"/>
    <w:rsid w:val="00454C77"/>
    <w:rsid w:val="00454E65"/>
    <w:rsid w:val="00454E80"/>
    <w:rsid w:val="00454F8B"/>
    <w:rsid w:val="00454FF7"/>
    <w:rsid w:val="00455017"/>
    <w:rsid w:val="00455042"/>
    <w:rsid w:val="00455134"/>
    <w:rsid w:val="00455186"/>
    <w:rsid w:val="0045544F"/>
    <w:rsid w:val="0045556E"/>
    <w:rsid w:val="004555E1"/>
    <w:rsid w:val="0045567D"/>
    <w:rsid w:val="004557E0"/>
    <w:rsid w:val="0045615F"/>
    <w:rsid w:val="004564F5"/>
    <w:rsid w:val="00456627"/>
    <w:rsid w:val="00456681"/>
    <w:rsid w:val="0045675C"/>
    <w:rsid w:val="004568ED"/>
    <w:rsid w:val="004568F8"/>
    <w:rsid w:val="00456CA0"/>
    <w:rsid w:val="00456CE8"/>
    <w:rsid w:val="00456EB3"/>
    <w:rsid w:val="00456FD2"/>
    <w:rsid w:val="00457227"/>
    <w:rsid w:val="00457277"/>
    <w:rsid w:val="00457369"/>
    <w:rsid w:val="004574DC"/>
    <w:rsid w:val="004577E0"/>
    <w:rsid w:val="004577F0"/>
    <w:rsid w:val="00457C4C"/>
    <w:rsid w:val="00460030"/>
    <w:rsid w:val="0046048F"/>
    <w:rsid w:val="0046057F"/>
    <w:rsid w:val="00460599"/>
    <w:rsid w:val="004605EC"/>
    <w:rsid w:val="004607BD"/>
    <w:rsid w:val="00460916"/>
    <w:rsid w:val="00460BE6"/>
    <w:rsid w:val="00460D4B"/>
    <w:rsid w:val="004610B7"/>
    <w:rsid w:val="004610BE"/>
    <w:rsid w:val="004610F6"/>
    <w:rsid w:val="00461249"/>
    <w:rsid w:val="004612B4"/>
    <w:rsid w:val="0046154C"/>
    <w:rsid w:val="00461721"/>
    <w:rsid w:val="00461839"/>
    <w:rsid w:val="0046196D"/>
    <w:rsid w:val="00461975"/>
    <w:rsid w:val="00461A05"/>
    <w:rsid w:val="00461C23"/>
    <w:rsid w:val="004620AB"/>
    <w:rsid w:val="00462180"/>
    <w:rsid w:val="004621FA"/>
    <w:rsid w:val="004622E4"/>
    <w:rsid w:val="0046232D"/>
    <w:rsid w:val="004624B6"/>
    <w:rsid w:val="004625DA"/>
    <w:rsid w:val="00462651"/>
    <w:rsid w:val="0046284A"/>
    <w:rsid w:val="004628D7"/>
    <w:rsid w:val="00462F88"/>
    <w:rsid w:val="00462FE3"/>
    <w:rsid w:val="00463105"/>
    <w:rsid w:val="0046339B"/>
    <w:rsid w:val="004633E8"/>
    <w:rsid w:val="00463657"/>
    <w:rsid w:val="00463678"/>
    <w:rsid w:val="0046369D"/>
    <w:rsid w:val="0046373E"/>
    <w:rsid w:val="0046374A"/>
    <w:rsid w:val="0046397B"/>
    <w:rsid w:val="00463989"/>
    <w:rsid w:val="00463DAE"/>
    <w:rsid w:val="00463DE2"/>
    <w:rsid w:val="00463E03"/>
    <w:rsid w:val="00464003"/>
    <w:rsid w:val="004643B9"/>
    <w:rsid w:val="00464959"/>
    <w:rsid w:val="004649DF"/>
    <w:rsid w:val="00464B22"/>
    <w:rsid w:val="00464BED"/>
    <w:rsid w:val="0046533B"/>
    <w:rsid w:val="00465507"/>
    <w:rsid w:val="0046555E"/>
    <w:rsid w:val="00465696"/>
    <w:rsid w:val="004659AD"/>
    <w:rsid w:val="00465AD5"/>
    <w:rsid w:val="00465D1D"/>
    <w:rsid w:val="004661CA"/>
    <w:rsid w:val="00466390"/>
    <w:rsid w:val="0046640A"/>
    <w:rsid w:val="00466690"/>
    <w:rsid w:val="00466B4D"/>
    <w:rsid w:val="00466BCA"/>
    <w:rsid w:val="00467068"/>
    <w:rsid w:val="00467131"/>
    <w:rsid w:val="004673CC"/>
    <w:rsid w:val="004673FB"/>
    <w:rsid w:val="00467592"/>
    <w:rsid w:val="004678DF"/>
    <w:rsid w:val="00467ECA"/>
    <w:rsid w:val="00467F26"/>
    <w:rsid w:val="0047004B"/>
    <w:rsid w:val="004707CA"/>
    <w:rsid w:val="00470984"/>
    <w:rsid w:val="00470A42"/>
    <w:rsid w:val="00470D61"/>
    <w:rsid w:val="00471172"/>
    <w:rsid w:val="004711AF"/>
    <w:rsid w:val="004714A8"/>
    <w:rsid w:val="00471701"/>
    <w:rsid w:val="00471793"/>
    <w:rsid w:val="00471888"/>
    <w:rsid w:val="004718B6"/>
    <w:rsid w:val="004718D2"/>
    <w:rsid w:val="00471A97"/>
    <w:rsid w:val="00471ABB"/>
    <w:rsid w:val="00471B7E"/>
    <w:rsid w:val="00471B9A"/>
    <w:rsid w:val="00471C38"/>
    <w:rsid w:val="00471E40"/>
    <w:rsid w:val="00472219"/>
    <w:rsid w:val="004723AB"/>
    <w:rsid w:val="004723B6"/>
    <w:rsid w:val="0047257C"/>
    <w:rsid w:val="004726F9"/>
    <w:rsid w:val="0047285F"/>
    <w:rsid w:val="00472B8A"/>
    <w:rsid w:val="00472C51"/>
    <w:rsid w:val="00472D6C"/>
    <w:rsid w:val="00472D79"/>
    <w:rsid w:val="00472FF5"/>
    <w:rsid w:val="00473017"/>
    <w:rsid w:val="004730BF"/>
    <w:rsid w:val="00473439"/>
    <w:rsid w:val="004735E1"/>
    <w:rsid w:val="004737F4"/>
    <w:rsid w:val="004738D9"/>
    <w:rsid w:val="00473A2D"/>
    <w:rsid w:val="00473B8D"/>
    <w:rsid w:val="004740F5"/>
    <w:rsid w:val="0047423D"/>
    <w:rsid w:val="0047425F"/>
    <w:rsid w:val="004745D5"/>
    <w:rsid w:val="004747FF"/>
    <w:rsid w:val="004749A2"/>
    <w:rsid w:val="00474A2B"/>
    <w:rsid w:val="00474A82"/>
    <w:rsid w:val="00474AEC"/>
    <w:rsid w:val="00474C09"/>
    <w:rsid w:val="00474E2C"/>
    <w:rsid w:val="00474F37"/>
    <w:rsid w:val="00474F62"/>
    <w:rsid w:val="00474FC9"/>
    <w:rsid w:val="0047501D"/>
    <w:rsid w:val="0047515A"/>
    <w:rsid w:val="00475181"/>
    <w:rsid w:val="00475274"/>
    <w:rsid w:val="004752C7"/>
    <w:rsid w:val="004753B8"/>
    <w:rsid w:val="00475436"/>
    <w:rsid w:val="0047557F"/>
    <w:rsid w:val="004755FD"/>
    <w:rsid w:val="00475723"/>
    <w:rsid w:val="00475AE4"/>
    <w:rsid w:val="00475CE3"/>
    <w:rsid w:val="00475D58"/>
    <w:rsid w:val="00475FF0"/>
    <w:rsid w:val="00475FFC"/>
    <w:rsid w:val="0047605A"/>
    <w:rsid w:val="00476191"/>
    <w:rsid w:val="004762AC"/>
    <w:rsid w:val="0047650B"/>
    <w:rsid w:val="0047663A"/>
    <w:rsid w:val="00476710"/>
    <w:rsid w:val="0047675A"/>
    <w:rsid w:val="00476A31"/>
    <w:rsid w:val="00476A95"/>
    <w:rsid w:val="00476AB6"/>
    <w:rsid w:val="00476CC8"/>
    <w:rsid w:val="00476EA6"/>
    <w:rsid w:val="00476F5D"/>
    <w:rsid w:val="00476FD3"/>
    <w:rsid w:val="004770E5"/>
    <w:rsid w:val="0047743E"/>
    <w:rsid w:val="0047755E"/>
    <w:rsid w:val="00477675"/>
    <w:rsid w:val="0047769E"/>
    <w:rsid w:val="00477733"/>
    <w:rsid w:val="00477865"/>
    <w:rsid w:val="004778EE"/>
    <w:rsid w:val="004778F0"/>
    <w:rsid w:val="00477AF7"/>
    <w:rsid w:val="00477CB0"/>
    <w:rsid w:val="00477E5E"/>
    <w:rsid w:val="00477E9F"/>
    <w:rsid w:val="004802D0"/>
    <w:rsid w:val="004804B9"/>
    <w:rsid w:val="00480615"/>
    <w:rsid w:val="00480997"/>
    <w:rsid w:val="00480C90"/>
    <w:rsid w:val="00480D8A"/>
    <w:rsid w:val="00480E16"/>
    <w:rsid w:val="00480F94"/>
    <w:rsid w:val="004810A6"/>
    <w:rsid w:val="004810AF"/>
    <w:rsid w:val="004810CB"/>
    <w:rsid w:val="00481169"/>
    <w:rsid w:val="004811EB"/>
    <w:rsid w:val="0048121A"/>
    <w:rsid w:val="004812A9"/>
    <w:rsid w:val="00481320"/>
    <w:rsid w:val="00481326"/>
    <w:rsid w:val="00481786"/>
    <w:rsid w:val="004818B2"/>
    <w:rsid w:val="00481B98"/>
    <w:rsid w:val="00481DCB"/>
    <w:rsid w:val="00481EBC"/>
    <w:rsid w:val="00481F41"/>
    <w:rsid w:val="004822CC"/>
    <w:rsid w:val="004824A1"/>
    <w:rsid w:val="00482729"/>
    <w:rsid w:val="004827D9"/>
    <w:rsid w:val="004828EB"/>
    <w:rsid w:val="00482952"/>
    <w:rsid w:val="0048299B"/>
    <w:rsid w:val="004829B5"/>
    <w:rsid w:val="00482A7A"/>
    <w:rsid w:val="00482AD3"/>
    <w:rsid w:val="00482AF7"/>
    <w:rsid w:val="00482B0E"/>
    <w:rsid w:val="00482CFE"/>
    <w:rsid w:val="00482DBF"/>
    <w:rsid w:val="00482E8B"/>
    <w:rsid w:val="0048309E"/>
    <w:rsid w:val="004830BD"/>
    <w:rsid w:val="004831C3"/>
    <w:rsid w:val="00483320"/>
    <w:rsid w:val="004833F4"/>
    <w:rsid w:val="00483434"/>
    <w:rsid w:val="0048349E"/>
    <w:rsid w:val="00483510"/>
    <w:rsid w:val="004836E9"/>
    <w:rsid w:val="004838B4"/>
    <w:rsid w:val="00483A54"/>
    <w:rsid w:val="0048404D"/>
    <w:rsid w:val="0048406D"/>
    <w:rsid w:val="004843F3"/>
    <w:rsid w:val="0048453B"/>
    <w:rsid w:val="00484591"/>
    <w:rsid w:val="0048460B"/>
    <w:rsid w:val="0048462E"/>
    <w:rsid w:val="0048472F"/>
    <w:rsid w:val="00484934"/>
    <w:rsid w:val="00484AFC"/>
    <w:rsid w:val="00484D0C"/>
    <w:rsid w:val="00484DA6"/>
    <w:rsid w:val="00484DD3"/>
    <w:rsid w:val="00484F1B"/>
    <w:rsid w:val="00485019"/>
    <w:rsid w:val="00485205"/>
    <w:rsid w:val="00485463"/>
    <w:rsid w:val="00485485"/>
    <w:rsid w:val="0048550E"/>
    <w:rsid w:val="00485631"/>
    <w:rsid w:val="0048565D"/>
    <w:rsid w:val="004859FB"/>
    <w:rsid w:val="00485AFF"/>
    <w:rsid w:val="00485DA0"/>
    <w:rsid w:val="00485F19"/>
    <w:rsid w:val="004860B6"/>
    <w:rsid w:val="004863FE"/>
    <w:rsid w:val="00486720"/>
    <w:rsid w:val="004867F6"/>
    <w:rsid w:val="0048685B"/>
    <w:rsid w:val="00486A08"/>
    <w:rsid w:val="00486E06"/>
    <w:rsid w:val="00487172"/>
    <w:rsid w:val="004871E6"/>
    <w:rsid w:val="00487209"/>
    <w:rsid w:val="004872CE"/>
    <w:rsid w:val="00487490"/>
    <w:rsid w:val="004877A2"/>
    <w:rsid w:val="0049014F"/>
    <w:rsid w:val="0049015B"/>
    <w:rsid w:val="00490353"/>
    <w:rsid w:val="004904DC"/>
    <w:rsid w:val="00490B8A"/>
    <w:rsid w:val="00490C2F"/>
    <w:rsid w:val="00490CA8"/>
    <w:rsid w:val="00491002"/>
    <w:rsid w:val="004910C3"/>
    <w:rsid w:val="004913EE"/>
    <w:rsid w:val="004915B9"/>
    <w:rsid w:val="0049162B"/>
    <w:rsid w:val="0049197D"/>
    <w:rsid w:val="00491A3D"/>
    <w:rsid w:val="00491AA7"/>
    <w:rsid w:val="00491C7E"/>
    <w:rsid w:val="00491C90"/>
    <w:rsid w:val="00491CB3"/>
    <w:rsid w:val="00492076"/>
    <w:rsid w:val="0049219C"/>
    <w:rsid w:val="004921A2"/>
    <w:rsid w:val="004921C6"/>
    <w:rsid w:val="004921F8"/>
    <w:rsid w:val="004923D6"/>
    <w:rsid w:val="0049267A"/>
    <w:rsid w:val="004926CC"/>
    <w:rsid w:val="0049276D"/>
    <w:rsid w:val="00492B26"/>
    <w:rsid w:val="00492B28"/>
    <w:rsid w:val="00492BF6"/>
    <w:rsid w:val="00492E74"/>
    <w:rsid w:val="00492F08"/>
    <w:rsid w:val="00492F1E"/>
    <w:rsid w:val="00493028"/>
    <w:rsid w:val="0049354E"/>
    <w:rsid w:val="00493585"/>
    <w:rsid w:val="00493684"/>
    <w:rsid w:val="0049372D"/>
    <w:rsid w:val="00493973"/>
    <w:rsid w:val="00493A52"/>
    <w:rsid w:val="00493CF4"/>
    <w:rsid w:val="00493DC1"/>
    <w:rsid w:val="00494010"/>
    <w:rsid w:val="0049404D"/>
    <w:rsid w:val="004940B1"/>
    <w:rsid w:val="00494246"/>
    <w:rsid w:val="0049436A"/>
    <w:rsid w:val="004946B0"/>
    <w:rsid w:val="0049479A"/>
    <w:rsid w:val="00494AB3"/>
    <w:rsid w:val="00494B75"/>
    <w:rsid w:val="00494BD7"/>
    <w:rsid w:val="00495117"/>
    <w:rsid w:val="0049514F"/>
    <w:rsid w:val="0049540E"/>
    <w:rsid w:val="004954B8"/>
    <w:rsid w:val="004955EF"/>
    <w:rsid w:val="00495778"/>
    <w:rsid w:val="004958AB"/>
    <w:rsid w:val="00495A65"/>
    <w:rsid w:val="00495AF3"/>
    <w:rsid w:val="00495BD4"/>
    <w:rsid w:val="00495E5B"/>
    <w:rsid w:val="00496147"/>
    <w:rsid w:val="004961A8"/>
    <w:rsid w:val="004962FA"/>
    <w:rsid w:val="004966A6"/>
    <w:rsid w:val="004966A8"/>
    <w:rsid w:val="0049672F"/>
    <w:rsid w:val="00496809"/>
    <w:rsid w:val="004968BC"/>
    <w:rsid w:val="00496DCB"/>
    <w:rsid w:val="00497101"/>
    <w:rsid w:val="004971F1"/>
    <w:rsid w:val="004972AB"/>
    <w:rsid w:val="0049751C"/>
    <w:rsid w:val="0049786F"/>
    <w:rsid w:val="00497902"/>
    <w:rsid w:val="00497975"/>
    <w:rsid w:val="00497D98"/>
    <w:rsid w:val="00497EFC"/>
    <w:rsid w:val="004A011F"/>
    <w:rsid w:val="004A0161"/>
    <w:rsid w:val="004A01E2"/>
    <w:rsid w:val="004A03EE"/>
    <w:rsid w:val="004A05E7"/>
    <w:rsid w:val="004A08BE"/>
    <w:rsid w:val="004A0960"/>
    <w:rsid w:val="004A09B2"/>
    <w:rsid w:val="004A0DA8"/>
    <w:rsid w:val="004A0DB8"/>
    <w:rsid w:val="004A0E5E"/>
    <w:rsid w:val="004A0E7D"/>
    <w:rsid w:val="004A1000"/>
    <w:rsid w:val="004A1082"/>
    <w:rsid w:val="004A11CF"/>
    <w:rsid w:val="004A12BC"/>
    <w:rsid w:val="004A1475"/>
    <w:rsid w:val="004A14C7"/>
    <w:rsid w:val="004A153E"/>
    <w:rsid w:val="004A198D"/>
    <w:rsid w:val="004A1A8D"/>
    <w:rsid w:val="004A1C36"/>
    <w:rsid w:val="004A20DC"/>
    <w:rsid w:val="004A213F"/>
    <w:rsid w:val="004A23C6"/>
    <w:rsid w:val="004A24E1"/>
    <w:rsid w:val="004A2502"/>
    <w:rsid w:val="004A2598"/>
    <w:rsid w:val="004A2745"/>
    <w:rsid w:val="004A27D8"/>
    <w:rsid w:val="004A27FD"/>
    <w:rsid w:val="004A29EF"/>
    <w:rsid w:val="004A2D07"/>
    <w:rsid w:val="004A2E04"/>
    <w:rsid w:val="004A2EF8"/>
    <w:rsid w:val="004A2FD4"/>
    <w:rsid w:val="004A30EB"/>
    <w:rsid w:val="004A31AD"/>
    <w:rsid w:val="004A320C"/>
    <w:rsid w:val="004A333A"/>
    <w:rsid w:val="004A3557"/>
    <w:rsid w:val="004A3818"/>
    <w:rsid w:val="004A38A5"/>
    <w:rsid w:val="004A38FF"/>
    <w:rsid w:val="004A3906"/>
    <w:rsid w:val="004A3A82"/>
    <w:rsid w:val="004A3BE7"/>
    <w:rsid w:val="004A3C6A"/>
    <w:rsid w:val="004A3D56"/>
    <w:rsid w:val="004A3E2F"/>
    <w:rsid w:val="004A432D"/>
    <w:rsid w:val="004A435B"/>
    <w:rsid w:val="004A44BF"/>
    <w:rsid w:val="004A4725"/>
    <w:rsid w:val="004A4806"/>
    <w:rsid w:val="004A49AE"/>
    <w:rsid w:val="004A4A7D"/>
    <w:rsid w:val="004A4ADE"/>
    <w:rsid w:val="004A4EA1"/>
    <w:rsid w:val="004A5242"/>
    <w:rsid w:val="004A5586"/>
    <w:rsid w:val="004A56FC"/>
    <w:rsid w:val="004A57AA"/>
    <w:rsid w:val="004A5805"/>
    <w:rsid w:val="004A5864"/>
    <w:rsid w:val="004A58E0"/>
    <w:rsid w:val="004A5983"/>
    <w:rsid w:val="004A59AE"/>
    <w:rsid w:val="004A5AD8"/>
    <w:rsid w:val="004A5ECF"/>
    <w:rsid w:val="004A5FB0"/>
    <w:rsid w:val="004A6002"/>
    <w:rsid w:val="004A69F4"/>
    <w:rsid w:val="004A6ACF"/>
    <w:rsid w:val="004A6FF5"/>
    <w:rsid w:val="004A760D"/>
    <w:rsid w:val="004A77CD"/>
    <w:rsid w:val="004A77F9"/>
    <w:rsid w:val="004A788D"/>
    <w:rsid w:val="004A78BA"/>
    <w:rsid w:val="004A794D"/>
    <w:rsid w:val="004A79D6"/>
    <w:rsid w:val="004A7A4A"/>
    <w:rsid w:val="004A7B7D"/>
    <w:rsid w:val="004A7BB5"/>
    <w:rsid w:val="004A7BBC"/>
    <w:rsid w:val="004B01B5"/>
    <w:rsid w:val="004B0246"/>
    <w:rsid w:val="004B0358"/>
    <w:rsid w:val="004B0359"/>
    <w:rsid w:val="004B0C8D"/>
    <w:rsid w:val="004B0D4F"/>
    <w:rsid w:val="004B1626"/>
    <w:rsid w:val="004B1815"/>
    <w:rsid w:val="004B1BAB"/>
    <w:rsid w:val="004B1F5A"/>
    <w:rsid w:val="004B2112"/>
    <w:rsid w:val="004B22C8"/>
    <w:rsid w:val="004B2321"/>
    <w:rsid w:val="004B271C"/>
    <w:rsid w:val="004B272B"/>
    <w:rsid w:val="004B2797"/>
    <w:rsid w:val="004B2887"/>
    <w:rsid w:val="004B2B99"/>
    <w:rsid w:val="004B2BE2"/>
    <w:rsid w:val="004B2C17"/>
    <w:rsid w:val="004B2C47"/>
    <w:rsid w:val="004B2E30"/>
    <w:rsid w:val="004B2EAF"/>
    <w:rsid w:val="004B2F3F"/>
    <w:rsid w:val="004B3051"/>
    <w:rsid w:val="004B364E"/>
    <w:rsid w:val="004B3AB9"/>
    <w:rsid w:val="004B3BF9"/>
    <w:rsid w:val="004B3D1C"/>
    <w:rsid w:val="004B3D31"/>
    <w:rsid w:val="004B3D9C"/>
    <w:rsid w:val="004B3EC2"/>
    <w:rsid w:val="004B433B"/>
    <w:rsid w:val="004B4434"/>
    <w:rsid w:val="004B45A5"/>
    <w:rsid w:val="004B4739"/>
    <w:rsid w:val="004B4786"/>
    <w:rsid w:val="004B481F"/>
    <w:rsid w:val="004B492F"/>
    <w:rsid w:val="004B4A1C"/>
    <w:rsid w:val="004B4B6C"/>
    <w:rsid w:val="004B4CA4"/>
    <w:rsid w:val="004B4D5B"/>
    <w:rsid w:val="004B4DC7"/>
    <w:rsid w:val="004B4F12"/>
    <w:rsid w:val="004B4F83"/>
    <w:rsid w:val="004B5090"/>
    <w:rsid w:val="004B53DC"/>
    <w:rsid w:val="004B56DD"/>
    <w:rsid w:val="004B586B"/>
    <w:rsid w:val="004B5CFF"/>
    <w:rsid w:val="004B5D29"/>
    <w:rsid w:val="004B6427"/>
    <w:rsid w:val="004B65CB"/>
    <w:rsid w:val="004B673D"/>
    <w:rsid w:val="004B68A1"/>
    <w:rsid w:val="004B68F4"/>
    <w:rsid w:val="004B6964"/>
    <w:rsid w:val="004B6BCD"/>
    <w:rsid w:val="004B6C55"/>
    <w:rsid w:val="004B6D09"/>
    <w:rsid w:val="004B701C"/>
    <w:rsid w:val="004B73F8"/>
    <w:rsid w:val="004B7939"/>
    <w:rsid w:val="004B7985"/>
    <w:rsid w:val="004B7C08"/>
    <w:rsid w:val="004B7C59"/>
    <w:rsid w:val="004B7C94"/>
    <w:rsid w:val="004B7D62"/>
    <w:rsid w:val="004B7DC4"/>
    <w:rsid w:val="004B7DFC"/>
    <w:rsid w:val="004B7F76"/>
    <w:rsid w:val="004B7FB3"/>
    <w:rsid w:val="004C019F"/>
    <w:rsid w:val="004C052C"/>
    <w:rsid w:val="004C0641"/>
    <w:rsid w:val="004C07F3"/>
    <w:rsid w:val="004C0838"/>
    <w:rsid w:val="004C091E"/>
    <w:rsid w:val="004C0A1B"/>
    <w:rsid w:val="004C0B7A"/>
    <w:rsid w:val="004C0BB4"/>
    <w:rsid w:val="004C0C53"/>
    <w:rsid w:val="004C0D5B"/>
    <w:rsid w:val="004C0D69"/>
    <w:rsid w:val="004C0F28"/>
    <w:rsid w:val="004C0FA9"/>
    <w:rsid w:val="004C114A"/>
    <w:rsid w:val="004C1179"/>
    <w:rsid w:val="004C121F"/>
    <w:rsid w:val="004C131A"/>
    <w:rsid w:val="004C13C6"/>
    <w:rsid w:val="004C1A2B"/>
    <w:rsid w:val="004C1E24"/>
    <w:rsid w:val="004C1E72"/>
    <w:rsid w:val="004C26FE"/>
    <w:rsid w:val="004C28E2"/>
    <w:rsid w:val="004C294B"/>
    <w:rsid w:val="004C2981"/>
    <w:rsid w:val="004C3218"/>
    <w:rsid w:val="004C323A"/>
    <w:rsid w:val="004C3324"/>
    <w:rsid w:val="004C33A7"/>
    <w:rsid w:val="004C3456"/>
    <w:rsid w:val="004C34B6"/>
    <w:rsid w:val="004C3671"/>
    <w:rsid w:val="004C3817"/>
    <w:rsid w:val="004C3BA5"/>
    <w:rsid w:val="004C3DAF"/>
    <w:rsid w:val="004C3FC1"/>
    <w:rsid w:val="004C4245"/>
    <w:rsid w:val="004C42EE"/>
    <w:rsid w:val="004C4308"/>
    <w:rsid w:val="004C43EA"/>
    <w:rsid w:val="004C4C18"/>
    <w:rsid w:val="004C4C8A"/>
    <w:rsid w:val="004C4DBC"/>
    <w:rsid w:val="004C4DCC"/>
    <w:rsid w:val="004C5380"/>
    <w:rsid w:val="004C544F"/>
    <w:rsid w:val="004C57ED"/>
    <w:rsid w:val="004C5AB8"/>
    <w:rsid w:val="004C5BDE"/>
    <w:rsid w:val="004C5D8F"/>
    <w:rsid w:val="004C5FA3"/>
    <w:rsid w:val="004C6152"/>
    <w:rsid w:val="004C64A4"/>
    <w:rsid w:val="004C6B85"/>
    <w:rsid w:val="004C6BC4"/>
    <w:rsid w:val="004C6C37"/>
    <w:rsid w:val="004C6C5A"/>
    <w:rsid w:val="004C6EF4"/>
    <w:rsid w:val="004C7128"/>
    <w:rsid w:val="004C7199"/>
    <w:rsid w:val="004C738C"/>
    <w:rsid w:val="004C75E3"/>
    <w:rsid w:val="004C78CD"/>
    <w:rsid w:val="004C7DE7"/>
    <w:rsid w:val="004C7ECB"/>
    <w:rsid w:val="004D018A"/>
    <w:rsid w:val="004D0261"/>
    <w:rsid w:val="004D03A8"/>
    <w:rsid w:val="004D0409"/>
    <w:rsid w:val="004D04F9"/>
    <w:rsid w:val="004D0681"/>
    <w:rsid w:val="004D06F1"/>
    <w:rsid w:val="004D0AEC"/>
    <w:rsid w:val="004D0C51"/>
    <w:rsid w:val="004D0D60"/>
    <w:rsid w:val="004D0F65"/>
    <w:rsid w:val="004D11F2"/>
    <w:rsid w:val="004D1783"/>
    <w:rsid w:val="004D17A0"/>
    <w:rsid w:val="004D191B"/>
    <w:rsid w:val="004D1C99"/>
    <w:rsid w:val="004D1CC1"/>
    <w:rsid w:val="004D217A"/>
    <w:rsid w:val="004D21A5"/>
    <w:rsid w:val="004D21BE"/>
    <w:rsid w:val="004D21EA"/>
    <w:rsid w:val="004D25EB"/>
    <w:rsid w:val="004D26B2"/>
    <w:rsid w:val="004D2843"/>
    <w:rsid w:val="004D287A"/>
    <w:rsid w:val="004D29F9"/>
    <w:rsid w:val="004D2A07"/>
    <w:rsid w:val="004D2A4B"/>
    <w:rsid w:val="004D2A50"/>
    <w:rsid w:val="004D2EE4"/>
    <w:rsid w:val="004D2F78"/>
    <w:rsid w:val="004D30B8"/>
    <w:rsid w:val="004D30FD"/>
    <w:rsid w:val="004D3219"/>
    <w:rsid w:val="004D32EB"/>
    <w:rsid w:val="004D348B"/>
    <w:rsid w:val="004D353B"/>
    <w:rsid w:val="004D3603"/>
    <w:rsid w:val="004D376C"/>
    <w:rsid w:val="004D3803"/>
    <w:rsid w:val="004D3A01"/>
    <w:rsid w:val="004D3A4B"/>
    <w:rsid w:val="004D3DA1"/>
    <w:rsid w:val="004D3DCF"/>
    <w:rsid w:val="004D3DE2"/>
    <w:rsid w:val="004D3FAB"/>
    <w:rsid w:val="004D3FBA"/>
    <w:rsid w:val="004D4270"/>
    <w:rsid w:val="004D4282"/>
    <w:rsid w:val="004D43BA"/>
    <w:rsid w:val="004D4443"/>
    <w:rsid w:val="004D45BE"/>
    <w:rsid w:val="004D46D4"/>
    <w:rsid w:val="004D4724"/>
    <w:rsid w:val="004D4A89"/>
    <w:rsid w:val="004D4D3D"/>
    <w:rsid w:val="004D4D66"/>
    <w:rsid w:val="004D4FA7"/>
    <w:rsid w:val="004D4FEC"/>
    <w:rsid w:val="004D5093"/>
    <w:rsid w:val="004D51CF"/>
    <w:rsid w:val="004D532C"/>
    <w:rsid w:val="004D5649"/>
    <w:rsid w:val="004D57A6"/>
    <w:rsid w:val="004D57C5"/>
    <w:rsid w:val="004D58CD"/>
    <w:rsid w:val="004D5BA1"/>
    <w:rsid w:val="004D5BBA"/>
    <w:rsid w:val="004D5CF8"/>
    <w:rsid w:val="004D5D4A"/>
    <w:rsid w:val="004D5F5A"/>
    <w:rsid w:val="004D5F6C"/>
    <w:rsid w:val="004D6170"/>
    <w:rsid w:val="004D621A"/>
    <w:rsid w:val="004D62CD"/>
    <w:rsid w:val="004D64BA"/>
    <w:rsid w:val="004D64C3"/>
    <w:rsid w:val="004D65EB"/>
    <w:rsid w:val="004D683B"/>
    <w:rsid w:val="004D68B1"/>
    <w:rsid w:val="004D68B9"/>
    <w:rsid w:val="004D7170"/>
    <w:rsid w:val="004D7683"/>
    <w:rsid w:val="004D797A"/>
    <w:rsid w:val="004D79A7"/>
    <w:rsid w:val="004D7A30"/>
    <w:rsid w:val="004D7A95"/>
    <w:rsid w:val="004D7DBB"/>
    <w:rsid w:val="004D7DE8"/>
    <w:rsid w:val="004D7E81"/>
    <w:rsid w:val="004D7F84"/>
    <w:rsid w:val="004D7FB3"/>
    <w:rsid w:val="004E01DB"/>
    <w:rsid w:val="004E02F9"/>
    <w:rsid w:val="004E02FD"/>
    <w:rsid w:val="004E032D"/>
    <w:rsid w:val="004E0336"/>
    <w:rsid w:val="004E0343"/>
    <w:rsid w:val="004E042B"/>
    <w:rsid w:val="004E0496"/>
    <w:rsid w:val="004E0884"/>
    <w:rsid w:val="004E0982"/>
    <w:rsid w:val="004E0AD5"/>
    <w:rsid w:val="004E0B68"/>
    <w:rsid w:val="004E0E47"/>
    <w:rsid w:val="004E1110"/>
    <w:rsid w:val="004E1335"/>
    <w:rsid w:val="004E14A0"/>
    <w:rsid w:val="004E15E7"/>
    <w:rsid w:val="004E19B0"/>
    <w:rsid w:val="004E1A33"/>
    <w:rsid w:val="004E1E20"/>
    <w:rsid w:val="004E1FF8"/>
    <w:rsid w:val="004E20E7"/>
    <w:rsid w:val="004E22C4"/>
    <w:rsid w:val="004E2371"/>
    <w:rsid w:val="004E253E"/>
    <w:rsid w:val="004E25D6"/>
    <w:rsid w:val="004E27AB"/>
    <w:rsid w:val="004E298C"/>
    <w:rsid w:val="004E2A09"/>
    <w:rsid w:val="004E2E1F"/>
    <w:rsid w:val="004E2E5C"/>
    <w:rsid w:val="004E2F74"/>
    <w:rsid w:val="004E31CE"/>
    <w:rsid w:val="004E32CF"/>
    <w:rsid w:val="004E335E"/>
    <w:rsid w:val="004E3652"/>
    <w:rsid w:val="004E36BE"/>
    <w:rsid w:val="004E3AAD"/>
    <w:rsid w:val="004E3D14"/>
    <w:rsid w:val="004E3D24"/>
    <w:rsid w:val="004E3D32"/>
    <w:rsid w:val="004E3E38"/>
    <w:rsid w:val="004E4110"/>
    <w:rsid w:val="004E4146"/>
    <w:rsid w:val="004E4238"/>
    <w:rsid w:val="004E42BE"/>
    <w:rsid w:val="004E42FB"/>
    <w:rsid w:val="004E44CE"/>
    <w:rsid w:val="004E45D4"/>
    <w:rsid w:val="004E46B0"/>
    <w:rsid w:val="004E4788"/>
    <w:rsid w:val="004E48D3"/>
    <w:rsid w:val="004E4C0B"/>
    <w:rsid w:val="004E4C41"/>
    <w:rsid w:val="004E4E04"/>
    <w:rsid w:val="004E4EA8"/>
    <w:rsid w:val="004E525C"/>
    <w:rsid w:val="004E592D"/>
    <w:rsid w:val="004E5AB8"/>
    <w:rsid w:val="004E5ADF"/>
    <w:rsid w:val="004E5B41"/>
    <w:rsid w:val="004E5BA1"/>
    <w:rsid w:val="004E5E45"/>
    <w:rsid w:val="004E5F17"/>
    <w:rsid w:val="004E5F28"/>
    <w:rsid w:val="004E649E"/>
    <w:rsid w:val="004E663F"/>
    <w:rsid w:val="004E6715"/>
    <w:rsid w:val="004E6903"/>
    <w:rsid w:val="004E695C"/>
    <w:rsid w:val="004E6F18"/>
    <w:rsid w:val="004E7144"/>
    <w:rsid w:val="004E71D5"/>
    <w:rsid w:val="004E754A"/>
    <w:rsid w:val="004E765F"/>
    <w:rsid w:val="004E7881"/>
    <w:rsid w:val="004E788D"/>
    <w:rsid w:val="004E78D6"/>
    <w:rsid w:val="004E7A0C"/>
    <w:rsid w:val="004E7C40"/>
    <w:rsid w:val="004E7C52"/>
    <w:rsid w:val="004E7DC6"/>
    <w:rsid w:val="004E7EA2"/>
    <w:rsid w:val="004F00B1"/>
    <w:rsid w:val="004F0110"/>
    <w:rsid w:val="004F0217"/>
    <w:rsid w:val="004F022B"/>
    <w:rsid w:val="004F03BF"/>
    <w:rsid w:val="004F0720"/>
    <w:rsid w:val="004F0A49"/>
    <w:rsid w:val="004F0ABA"/>
    <w:rsid w:val="004F0BF9"/>
    <w:rsid w:val="004F0CC2"/>
    <w:rsid w:val="004F0FDD"/>
    <w:rsid w:val="004F1073"/>
    <w:rsid w:val="004F1376"/>
    <w:rsid w:val="004F1531"/>
    <w:rsid w:val="004F166D"/>
    <w:rsid w:val="004F16A4"/>
    <w:rsid w:val="004F18A9"/>
    <w:rsid w:val="004F1968"/>
    <w:rsid w:val="004F19A5"/>
    <w:rsid w:val="004F1A9E"/>
    <w:rsid w:val="004F1B10"/>
    <w:rsid w:val="004F1B41"/>
    <w:rsid w:val="004F1BF8"/>
    <w:rsid w:val="004F1E67"/>
    <w:rsid w:val="004F1E90"/>
    <w:rsid w:val="004F1FE6"/>
    <w:rsid w:val="004F21AA"/>
    <w:rsid w:val="004F234B"/>
    <w:rsid w:val="004F24EE"/>
    <w:rsid w:val="004F2621"/>
    <w:rsid w:val="004F2712"/>
    <w:rsid w:val="004F2954"/>
    <w:rsid w:val="004F29EB"/>
    <w:rsid w:val="004F2E10"/>
    <w:rsid w:val="004F2EAB"/>
    <w:rsid w:val="004F2EBA"/>
    <w:rsid w:val="004F2F40"/>
    <w:rsid w:val="004F2F42"/>
    <w:rsid w:val="004F2FA3"/>
    <w:rsid w:val="004F323A"/>
    <w:rsid w:val="004F3286"/>
    <w:rsid w:val="004F3344"/>
    <w:rsid w:val="004F3380"/>
    <w:rsid w:val="004F38A8"/>
    <w:rsid w:val="004F39AA"/>
    <w:rsid w:val="004F39EE"/>
    <w:rsid w:val="004F3D65"/>
    <w:rsid w:val="004F3F7B"/>
    <w:rsid w:val="004F489E"/>
    <w:rsid w:val="004F4943"/>
    <w:rsid w:val="004F4B5F"/>
    <w:rsid w:val="004F4E52"/>
    <w:rsid w:val="004F4EF8"/>
    <w:rsid w:val="004F4F11"/>
    <w:rsid w:val="004F4F98"/>
    <w:rsid w:val="004F5051"/>
    <w:rsid w:val="004F5371"/>
    <w:rsid w:val="004F53FF"/>
    <w:rsid w:val="004F549F"/>
    <w:rsid w:val="004F5508"/>
    <w:rsid w:val="004F5889"/>
    <w:rsid w:val="004F5892"/>
    <w:rsid w:val="004F595B"/>
    <w:rsid w:val="004F5A37"/>
    <w:rsid w:val="004F5AE5"/>
    <w:rsid w:val="004F5B6C"/>
    <w:rsid w:val="004F5DAF"/>
    <w:rsid w:val="004F5E3A"/>
    <w:rsid w:val="004F5E42"/>
    <w:rsid w:val="004F5E5F"/>
    <w:rsid w:val="004F6031"/>
    <w:rsid w:val="004F65CE"/>
    <w:rsid w:val="004F65DB"/>
    <w:rsid w:val="004F6789"/>
    <w:rsid w:val="004F68D6"/>
    <w:rsid w:val="004F68DE"/>
    <w:rsid w:val="004F6BA7"/>
    <w:rsid w:val="004F6BB0"/>
    <w:rsid w:val="004F6FBF"/>
    <w:rsid w:val="004F7020"/>
    <w:rsid w:val="004F71A9"/>
    <w:rsid w:val="004F7214"/>
    <w:rsid w:val="004F7245"/>
    <w:rsid w:val="004F7C09"/>
    <w:rsid w:val="004F7CC8"/>
    <w:rsid w:val="004F7CD8"/>
    <w:rsid w:val="004F7CF7"/>
    <w:rsid w:val="004F7DA2"/>
    <w:rsid w:val="004F7DC7"/>
    <w:rsid w:val="004F7F43"/>
    <w:rsid w:val="004F7FDD"/>
    <w:rsid w:val="00500616"/>
    <w:rsid w:val="00500721"/>
    <w:rsid w:val="005008C9"/>
    <w:rsid w:val="005008F4"/>
    <w:rsid w:val="00500929"/>
    <w:rsid w:val="00500A2D"/>
    <w:rsid w:val="00500B82"/>
    <w:rsid w:val="0050103C"/>
    <w:rsid w:val="005010CC"/>
    <w:rsid w:val="005013AE"/>
    <w:rsid w:val="00501515"/>
    <w:rsid w:val="005015D7"/>
    <w:rsid w:val="00501695"/>
    <w:rsid w:val="0050172F"/>
    <w:rsid w:val="0050177C"/>
    <w:rsid w:val="00501B4A"/>
    <w:rsid w:val="00501ED1"/>
    <w:rsid w:val="00502001"/>
    <w:rsid w:val="0050227E"/>
    <w:rsid w:val="00502414"/>
    <w:rsid w:val="00502552"/>
    <w:rsid w:val="005026D9"/>
    <w:rsid w:val="00502859"/>
    <w:rsid w:val="00502926"/>
    <w:rsid w:val="00502AA2"/>
    <w:rsid w:val="00502B79"/>
    <w:rsid w:val="00502B9D"/>
    <w:rsid w:val="00502CBF"/>
    <w:rsid w:val="00502EAC"/>
    <w:rsid w:val="00503167"/>
    <w:rsid w:val="00503341"/>
    <w:rsid w:val="0050394C"/>
    <w:rsid w:val="0050395D"/>
    <w:rsid w:val="00503CFB"/>
    <w:rsid w:val="00503F06"/>
    <w:rsid w:val="00503F0A"/>
    <w:rsid w:val="00503FA3"/>
    <w:rsid w:val="00504524"/>
    <w:rsid w:val="00504532"/>
    <w:rsid w:val="0050473F"/>
    <w:rsid w:val="0050475E"/>
    <w:rsid w:val="005049A2"/>
    <w:rsid w:val="00504ADE"/>
    <w:rsid w:val="00504CC4"/>
    <w:rsid w:val="00504DCC"/>
    <w:rsid w:val="0050500A"/>
    <w:rsid w:val="005050ED"/>
    <w:rsid w:val="0050529B"/>
    <w:rsid w:val="005053F5"/>
    <w:rsid w:val="00505479"/>
    <w:rsid w:val="005054D4"/>
    <w:rsid w:val="00505524"/>
    <w:rsid w:val="005055D6"/>
    <w:rsid w:val="005056FE"/>
    <w:rsid w:val="00505862"/>
    <w:rsid w:val="00505A03"/>
    <w:rsid w:val="00505A2E"/>
    <w:rsid w:val="00505B0B"/>
    <w:rsid w:val="00505D5D"/>
    <w:rsid w:val="00505E9B"/>
    <w:rsid w:val="00506275"/>
    <w:rsid w:val="005062D9"/>
    <w:rsid w:val="00506448"/>
    <w:rsid w:val="0050658F"/>
    <w:rsid w:val="00506592"/>
    <w:rsid w:val="005065F1"/>
    <w:rsid w:val="00506734"/>
    <w:rsid w:val="005068E1"/>
    <w:rsid w:val="00506A17"/>
    <w:rsid w:val="00506AB9"/>
    <w:rsid w:val="00506BBE"/>
    <w:rsid w:val="00506D15"/>
    <w:rsid w:val="00506E3A"/>
    <w:rsid w:val="00506E87"/>
    <w:rsid w:val="00506EA3"/>
    <w:rsid w:val="0050732B"/>
    <w:rsid w:val="0050733E"/>
    <w:rsid w:val="0050772A"/>
    <w:rsid w:val="00507923"/>
    <w:rsid w:val="00507B9D"/>
    <w:rsid w:val="00507DA8"/>
    <w:rsid w:val="00507E65"/>
    <w:rsid w:val="00510022"/>
    <w:rsid w:val="0051038C"/>
    <w:rsid w:val="005103E2"/>
    <w:rsid w:val="00510684"/>
    <w:rsid w:val="00510EC4"/>
    <w:rsid w:val="00510FE2"/>
    <w:rsid w:val="0051101E"/>
    <w:rsid w:val="005110E9"/>
    <w:rsid w:val="005112E5"/>
    <w:rsid w:val="005115C8"/>
    <w:rsid w:val="00511736"/>
    <w:rsid w:val="00511981"/>
    <w:rsid w:val="00511CA1"/>
    <w:rsid w:val="00511E31"/>
    <w:rsid w:val="00512165"/>
    <w:rsid w:val="00512764"/>
    <w:rsid w:val="00512773"/>
    <w:rsid w:val="00512843"/>
    <w:rsid w:val="005129F5"/>
    <w:rsid w:val="00512AC4"/>
    <w:rsid w:val="00512AF0"/>
    <w:rsid w:val="00512BCF"/>
    <w:rsid w:val="00512DDA"/>
    <w:rsid w:val="0051309C"/>
    <w:rsid w:val="005132FC"/>
    <w:rsid w:val="0051344A"/>
    <w:rsid w:val="0051353A"/>
    <w:rsid w:val="0051369B"/>
    <w:rsid w:val="00513715"/>
    <w:rsid w:val="00513821"/>
    <w:rsid w:val="0051389F"/>
    <w:rsid w:val="00513A5F"/>
    <w:rsid w:val="00513AA7"/>
    <w:rsid w:val="00513ACC"/>
    <w:rsid w:val="00513AF2"/>
    <w:rsid w:val="00513B33"/>
    <w:rsid w:val="00513BB5"/>
    <w:rsid w:val="00513F39"/>
    <w:rsid w:val="00513FD7"/>
    <w:rsid w:val="00514229"/>
    <w:rsid w:val="005143BE"/>
    <w:rsid w:val="0051441C"/>
    <w:rsid w:val="0051444A"/>
    <w:rsid w:val="005148A4"/>
    <w:rsid w:val="00514939"/>
    <w:rsid w:val="00514C8B"/>
    <w:rsid w:val="00514FAC"/>
    <w:rsid w:val="0051521D"/>
    <w:rsid w:val="005152AE"/>
    <w:rsid w:val="005152E7"/>
    <w:rsid w:val="00515513"/>
    <w:rsid w:val="00515668"/>
    <w:rsid w:val="00515704"/>
    <w:rsid w:val="005157AD"/>
    <w:rsid w:val="00515838"/>
    <w:rsid w:val="0051585D"/>
    <w:rsid w:val="00515903"/>
    <w:rsid w:val="00515B50"/>
    <w:rsid w:val="00515BCE"/>
    <w:rsid w:val="00515F0F"/>
    <w:rsid w:val="005161DD"/>
    <w:rsid w:val="005162B8"/>
    <w:rsid w:val="005166D5"/>
    <w:rsid w:val="005168A2"/>
    <w:rsid w:val="00516A0E"/>
    <w:rsid w:val="00516EC0"/>
    <w:rsid w:val="00516F38"/>
    <w:rsid w:val="00517348"/>
    <w:rsid w:val="005173E9"/>
    <w:rsid w:val="0051745D"/>
    <w:rsid w:val="005176E6"/>
    <w:rsid w:val="005177C7"/>
    <w:rsid w:val="00517A12"/>
    <w:rsid w:val="00517A7C"/>
    <w:rsid w:val="00520060"/>
    <w:rsid w:val="005205A7"/>
    <w:rsid w:val="00520650"/>
    <w:rsid w:val="005206AF"/>
    <w:rsid w:val="00520890"/>
    <w:rsid w:val="0052097D"/>
    <w:rsid w:val="00520982"/>
    <w:rsid w:val="00520E11"/>
    <w:rsid w:val="00520F6E"/>
    <w:rsid w:val="00521015"/>
    <w:rsid w:val="0052119D"/>
    <w:rsid w:val="00521346"/>
    <w:rsid w:val="00521746"/>
    <w:rsid w:val="00521C3D"/>
    <w:rsid w:val="00521F10"/>
    <w:rsid w:val="00521FFA"/>
    <w:rsid w:val="00522312"/>
    <w:rsid w:val="005223B1"/>
    <w:rsid w:val="005226FC"/>
    <w:rsid w:val="00522E8A"/>
    <w:rsid w:val="005234DE"/>
    <w:rsid w:val="0052362A"/>
    <w:rsid w:val="0052366C"/>
    <w:rsid w:val="00523698"/>
    <w:rsid w:val="00523840"/>
    <w:rsid w:val="00523887"/>
    <w:rsid w:val="005238FF"/>
    <w:rsid w:val="00523ADB"/>
    <w:rsid w:val="00523BAD"/>
    <w:rsid w:val="00523EEA"/>
    <w:rsid w:val="00523FA8"/>
    <w:rsid w:val="00524012"/>
    <w:rsid w:val="005242D1"/>
    <w:rsid w:val="00524350"/>
    <w:rsid w:val="005243C6"/>
    <w:rsid w:val="005245A1"/>
    <w:rsid w:val="00524A60"/>
    <w:rsid w:val="00524D1C"/>
    <w:rsid w:val="00524DAE"/>
    <w:rsid w:val="00524E7B"/>
    <w:rsid w:val="00524E82"/>
    <w:rsid w:val="005250EA"/>
    <w:rsid w:val="00525118"/>
    <w:rsid w:val="005251C5"/>
    <w:rsid w:val="0052523A"/>
    <w:rsid w:val="0052525A"/>
    <w:rsid w:val="0052529E"/>
    <w:rsid w:val="00525310"/>
    <w:rsid w:val="005254D8"/>
    <w:rsid w:val="005256EA"/>
    <w:rsid w:val="005257E1"/>
    <w:rsid w:val="00525988"/>
    <w:rsid w:val="00525A6F"/>
    <w:rsid w:val="00525C24"/>
    <w:rsid w:val="00525C2A"/>
    <w:rsid w:val="00525C8A"/>
    <w:rsid w:val="00526051"/>
    <w:rsid w:val="00526062"/>
    <w:rsid w:val="0052617F"/>
    <w:rsid w:val="005261F2"/>
    <w:rsid w:val="005263BF"/>
    <w:rsid w:val="00526503"/>
    <w:rsid w:val="00526572"/>
    <w:rsid w:val="005265AE"/>
    <w:rsid w:val="005268B4"/>
    <w:rsid w:val="00526D42"/>
    <w:rsid w:val="00526E74"/>
    <w:rsid w:val="00527188"/>
    <w:rsid w:val="005272F4"/>
    <w:rsid w:val="005275C4"/>
    <w:rsid w:val="005276DC"/>
    <w:rsid w:val="00527726"/>
    <w:rsid w:val="00527769"/>
    <w:rsid w:val="00527825"/>
    <w:rsid w:val="0052783D"/>
    <w:rsid w:val="005278D7"/>
    <w:rsid w:val="00527945"/>
    <w:rsid w:val="00527BB3"/>
    <w:rsid w:val="00527D28"/>
    <w:rsid w:val="00527DFB"/>
    <w:rsid w:val="00527EDF"/>
    <w:rsid w:val="00527F44"/>
    <w:rsid w:val="005300B4"/>
    <w:rsid w:val="00530194"/>
    <w:rsid w:val="005301C7"/>
    <w:rsid w:val="00530267"/>
    <w:rsid w:val="005303D6"/>
    <w:rsid w:val="0053061F"/>
    <w:rsid w:val="005306B8"/>
    <w:rsid w:val="00530873"/>
    <w:rsid w:val="00530890"/>
    <w:rsid w:val="00530933"/>
    <w:rsid w:val="00530E65"/>
    <w:rsid w:val="00530F61"/>
    <w:rsid w:val="00530F6B"/>
    <w:rsid w:val="00531073"/>
    <w:rsid w:val="00531479"/>
    <w:rsid w:val="005314B8"/>
    <w:rsid w:val="005316F6"/>
    <w:rsid w:val="00531EB9"/>
    <w:rsid w:val="00531F03"/>
    <w:rsid w:val="00531F8C"/>
    <w:rsid w:val="00531FCB"/>
    <w:rsid w:val="0053214A"/>
    <w:rsid w:val="0053238D"/>
    <w:rsid w:val="00532518"/>
    <w:rsid w:val="0053254F"/>
    <w:rsid w:val="0053255E"/>
    <w:rsid w:val="005328C0"/>
    <w:rsid w:val="00532977"/>
    <w:rsid w:val="00532D0C"/>
    <w:rsid w:val="00532D8C"/>
    <w:rsid w:val="00532E89"/>
    <w:rsid w:val="00532E9A"/>
    <w:rsid w:val="00532F7A"/>
    <w:rsid w:val="00532F9C"/>
    <w:rsid w:val="0053308C"/>
    <w:rsid w:val="005334F2"/>
    <w:rsid w:val="005335AC"/>
    <w:rsid w:val="00533891"/>
    <w:rsid w:val="005338E2"/>
    <w:rsid w:val="00533C58"/>
    <w:rsid w:val="00533D43"/>
    <w:rsid w:val="00533DD5"/>
    <w:rsid w:val="00533F5B"/>
    <w:rsid w:val="00533F60"/>
    <w:rsid w:val="00534162"/>
    <w:rsid w:val="0053464E"/>
    <w:rsid w:val="0053480B"/>
    <w:rsid w:val="00534CD6"/>
    <w:rsid w:val="00534E7F"/>
    <w:rsid w:val="00534F3F"/>
    <w:rsid w:val="00534FE0"/>
    <w:rsid w:val="00534FE6"/>
    <w:rsid w:val="00535069"/>
    <w:rsid w:val="00535481"/>
    <w:rsid w:val="005354C8"/>
    <w:rsid w:val="0053582A"/>
    <w:rsid w:val="00535DD4"/>
    <w:rsid w:val="00535E1D"/>
    <w:rsid w:val="0053614E"/>
    <w:rsid w:val="005361A8"/>
    <w:rsid w:val="0053624C"/>
    <w:rsid w:val="00536A6B"/>
    <w:rsid w:val="00536AF0"/>
    <w:rsid w:val="00536B0E"/>
    <w:rsid w:val="00536B2C"/>
    <w:rsid w:val="0053739F"/>
    <w:rsid w:val="005373F8"/>
    <w:rsid w:val="00537468"/>
    <w:rsid w:val="00537529"/>
    <w:rsid w:val="0053759C"/>
    <w:rsid w:val="00537A23"/>
    <w:rsid w:val="00537ABC"/>
    <w:rsid w:val="00537B31"/>
    <w:rsid w:val="00537B67"/>
    <w:rsid w:val="00537C35"/>
    <w:rsid w:val="00537CBC"/>
    <w:rsid w:val="00540138"/>
    <w:rsid w:val="00540164"/>
    <w:rsid w:val="0054059C"/>
    <w:rsid w:val="005405FD"/>
    <w:rsid w:val="005408F4"/>
    <w:rsid w:val="00540A9F"/>
    <w:rsid w:val="00540ABB"/>
    <w:rsid w:val="00540E8D"/>
    <w:rsid w:val="005411A7"/>
    <w:rsid w:val="0054126D"/>
    <w:rsid w:val="00541865"/>
    <w:rsid w:val="00541A0A"/>
    <w:rsid w:val="00541B8B"/>
    <w:rsid w:val="00541DFA"/>
    <w:rsid w:val="00541E06"/>
    <w:rsid w:val="00541FB7"/>
    <w:rsid w:val="00542096"/>
    <w:rsid w:val="0054214F"/>
    <w:rsid w:val="005424F9"/>
    <w:rsid w:val="00542523"/>
    <w:rsid w:val="0054254E"/>
    <w:rsid w:val="00542618"/>
    <w:rsid w:val="00542736"/>
    <w:rsid w:val="005427E4"/>
    <w:rsid w:val="0054281E"/>
    <w:rsid w:val="00542864"/>
    <w:rsid w:val="005429D2"/>
    <w:rsid w:val="005435F0"/>
    <w:rsid w:val="00543983"/>
    <w:rsid w:val="00543A3D"/>
    <w:rsid w:val="00543E93"/>
    <w:rsid w:val="00543FFB"/>
    <w:rsid w:val="00544223"/>
    <w:rsid w:val="005442D2"/>
    <w:rsid w:val="0054441C"/>
    <w:rsid w:val="005444EC"/>
    <w:rsid w:val="0054453D"/>
    <w:rsid w:val="00544565"/>
    <w:rsid w:val="005446A8"/>
    <w:rsid w:val="00544A26"/>
    <w:rsid w:val="00544BB4"/>
    <w:rsid w:val="00544BB8"/>
    <w:rsid w:val="00544BCA"/>
    <w:rsid w:val="00544C86"/>
    <w:rsid w:val="00544CAE"/>
    <w:rsid w:val="00544E49"/>
    <w:rsid w:val="00544FBD"/>
    <w:rsid w:val="005452BE"/>
    <w:rsid w:val="00545604"/>
    <w:rsid w:val="00545997"/>
    <w:rsid w:val="00545A78"/>
    <w:rsid w:val="00545B8E"/>
    <w:rsid w:val="00545CF3"/>
    <w:rsid w:val="005464BD"/>
    <w:rsid w:val="0054664E"/>
    <w:rsid w:val="005466C3"/>
    <w:rsid w:val="00546818"/>
    <w:rsid w:val="00546A1C"/>
    <w:rsid w:val="00546A76"/>
    <w:rsid w:val="00546DB1"/>
    <w:rsid w:val="0054743D"/>
    <w:rsid w:val="0054753C"/>
    <w:rsid w:val="00547549"/>
    <w:rsid w:val="00547621"/>
    <w:rsid w:val="005479D9"/>
    <w:rsid w:val="00547AEA"/>
    <w:rsid w:val="00547D9E"/>
    <w:rsid w:val="00550103"/>
    <w:rsid w:val="00550489"/>
    <w:rsid w:val="00550501"/>
    <w:rsid w:val="005505FA"/>
    <w:rsid w:val="0055062B"/>
    <w:rsid w:val="0055067B"/>
    <w:rsid w:val="00550918"/>
    <w:rsid w:val="00550BE9"/>
    <w:rsid w:val="00550BED"/>
    <w:rsid w:val="00550C98"/>
    <w:rsid w:val="00551178"/>
    <w:rsid w:val="00551446"/>
    <w:rsid w:val="00551476"/>
    <w:rsid w:val="0055154A"/>
    <w:rsid w:val="00551651"/>
    <w:rsid w:val="0055169F"/>
    <w:rsid w:val="00551959"/>
    <w:rsid w:val="00551A4E"/>
    <w:rsid w:val="00551B51"/>
    <w:rsid w:val="00551F30"/>
    <w:rsid w:val="00552117"/>
    <w:rsid w:val="0055225B"/>
    <w:rsid w:val="00552423"/>
    <w:rsid w:val="005527AB"/>
    <w:rsid w:val="00552A0A"/>
    <w:rsid w:val="00552A76"/>
    <w:rsid w:val="00552D4E"/>
    <w:rsid w:val="00552DCE"/>
    <w:rsid w:val="00552E38"/>
    <w:rsid w:val="00552E70"/>
    <w:rsid w:val="005530CA"/>
    <w:rsid w:val="0055310B"/>
    <w:rsid w:val="005532BC"/>
    <w:rsid w:val="005535B3"/>
    <w:rsid w:val="00553781"/>
    <w:rsid w:val="00553824"/>
    <w:rsid w:val="00553A11"/>
    <w:rsid w:val="00553C04"/>
    <w:rsid w:val="00553C15"/>
    <w:rsid w:val="00553D31"/>
    <w:rsid w:val="00553DD4"/>
    <w:rsid w:val="00553E15"/>
    <w:rsid w:val="0055405A"/>
    <w:rsid w:val="005540E9"/>
    <w:rsid w:val="0055411C"/>
    <w:rsid w:val="005542DB"/>
    <w:rsid w:val="00554735"/>
    <w:rsid w:val="005547F6"/>
    <w:rsid w:val="00554814"/>
    <w:rsid w:val="00554A72"/>
    <w:rsid w:val="00554BAF"/>
    <w:rsid w:val="00554BF9"/>
    <w:rsid w:val="0055564C"/>
    <w:rsid w:val="00555723"/>
    <w:rsid w:val="00555919"/>
    <w:rsid w:val="00555D7D"/>
    <w:rsid w:val="00555E8A"/>
    <w:rsid w:val="00555F6D"/>
    <w:rsid w:val="00556350"/>
    <w:rsid w:val="00556429"/>
    <w:rsid w:val="0055644F"/>
    <w:rsid w:val="00556739"/>
    <w:rsid w:val="00556834"/>
    <w:rsid w:val="0055686E"/>
    <w:rsid w:val="00556B1E"/>
    <w:rsid w:val="00556C74"/>
    <w:rsid w:val="00556DAF"/>
    <w:rsid w:val="005570F1"/>
    <w:rsid w:val="00557127"/>
    <w:rsid w:val="005573FB"/>
    <w:rsid w:val="0055767D"/>
    <w:rsid w:val="0055767F"/>
    <w:rsid w:val="00557B77"/>
    <w:rsid w:val="00557D05"/>
    <w:rsid w:val="00557D77"/>
    <w:rsid w:val="00557FF2"/>
    <w:rsid w:val="0056024E"/>
    <w:rsid w:val="005607DD"/>
    <w:rsid w:val="005608A6"/>
    <w:rsid w:val="00560BDD"/>
    <w:rsid w:val="00560C2E"/>
    <w:rsid w:val="00561097"/>
    <w:rsid w:val="005613B9"/>
    <w:rsid w:val="00561516"/>
    <w:rsid w:val="00561603"/>
    <w:rsid w:val="00561789"/>
    <w:rsid w:val="00561804"/>
    <w:rsid w:val="00561863"/>
    <w:rsid w:val="00561991"/>
    <w:rsid w:val="00561C96"/>
    <w:rsid w:val="0056202D"/>
    <w:rsid w:val="00562248"/>
    <w:rsid w:val="005622B4"/>
    <w:rsid w:val="00562351"/>
    <w:rsid w:val="00562470"/>
    <w:rsid w:val="00562585"/>
    <w:rsid w:val="005626DF"/>
    <w:rsid w:val="005627C9"/>
    <w:rsid w:val="0056290F"/>
    <w:rsid w:val="00562AF3"/>
    <w:rsid w:val="00563006"/>
    <w:rsid w:val="00563192"/>
    <w:rsid w:val="0056324B"/>
    <w:rsid w:val="0056329A"/>
    <w:rsid w:val="005638A7"/>
    <w:rsid w:val="00563D04"/>
    <w:rsid w:val="00563E31"/>
    <w:rsid w:val="005640E3"/>
    <w:rsid w:val="005641E2"/>
    <w:rsid w:val="0056433B"/>
    <w:rsid w:val="005643C3"/>
    <w:rsid w:val="005647C3"/>
    <w:rsid w:val="0056495B"/>
    <w:rsid w:val="00564B9B"/>
    <w:rsid w:val="00564C48"/>
    <w:rsid w:val="00564E9F"/>
    <w:rsid w:val="00564FA2"/>
    <w:rsid w:val="0056508C"/>
    <w:rsid w:val="005651D7"/>
    <w:rsid w:val="0056525C"/>
    <w:rsid w:val="00565522"/>
    <w:rsid w:val="005655AD"/>
    <w:rsid w:val="00565865"/>
    <w:rsid w:val="00565909"/>
    <w:rsid w:val="00565A58"/>
    <w:rsid w:val="00565B0F"/>
    <w:rsid w:val="00565B48"/>
    <w:rsid w:val="00566052"/>
    <w:rsid w:val="00566133"/>
    <w:rsid w:val="005661ED"/>
    <w:rsid w:val="005663E3"/>
    <w:rsid w:val="0056657D"/>
    <w:rsid w:val="00566A3D"/>
    <w:rsid w:val="00566A5C"/>
    <w:rsid w:val="00566A5E"/>
    <w:rsid w:val="00566AE6"/>
    <w:rsid w:val="00566D6D"/>
    <w:rsid w:val="00566DBD"/>
    <w:rsid w:val="00566DD6"/>
    <w:rsid w:val="00566E39"/>
    <w:rsid w:val="00566F37"/>
    <w:rsid w:val="00566FEF"/>
    <w:rsid w:val="0056702E"/>
    <w:rsid w:val="0056737C"/>
    <w:rsid w:val="00567AA2"/>
    <w:rsid w:val="00567AFD"/>
    <w:rsid w:val="00567C03"/>
    <w:rsid w:val="00567EFB"/>
    <w:rsid w:val="00567F58"/>
    <w:rsid w:val="00570141"/>
    <w:rsid w:val="00570156"/>
    <w:rsid w:val="00570341"/>
    <w:rsid w:val="00570784"/>
    <w:rsid w:val="005708CF"/>
    <w:rsid w:val="00570973"/>
    <w:rsid w:val="005709D8"/>
    <w:rsid w:val="00570C77"/>
    <w:rsid w:val="00570CC6"/>
    <w:rsid w:val="00570D90"/>
    <w:rsid w:val="00570F8F"/>
    <w:rsid w:val="00570FF2"/>
    <w:rsid w:val="005712A1"/>
    <w:rsid w:val="00571590"/>
    <w:rsid w:val="00571652"/>
    <w:rsid w:val="00571698"/>
    <w:rsid w:val="00571739"/>
    <w:rsid w:val="0057174E"/>
    <w:rsid w:val="005718D9"/>
    <w:rsid w:val="005719D2"/>
    <w:rsid w:val="00571A61"/>
    <w:rsid w:val="00571ADD"/>
    <w:rsid w:val="00571D01"/>
    <w:rsid w:val="00571D7B"/>
    <w:rsid w:val="00571E56"/>
    <w:rsid w:val="00571EF7"/>
    <w:rsid w:val="00571F08"/>
    <w:rsid w:val="005722BD"/>
    <w:rsid w:val="005722BF"/>
    <w:rsid w:val="00572538"/>
    <w:rsid w:val="005726BF"/>
    <w:rsid w:val="0057287E"/>
    <w:rsid w:val="005728A8"/>
    <w:rsid w:val="00572A3D"/>
    <w:rsid w:val="00572AD0"/>
    <w:rsid w:val="00572B36"/>
    <w:rsid w:val="00572C0B"/>
    <w:rsid w:val="00573343"/>
    <w:rsid w:val="0057369A"/>
    <w:rsid w:val="00573876"/>
    <w:rsid w:val="005738AC"/>
    <w:rsid w:val="00573D04"/>
    <w:rsid w:val="00573E2F"/>
    <w:rsid w:val="0057404C"/>
    <w:rsid w:val="005744A5"/>
    <w:rsid w:val="005744B5"/>
    <w:rsid w:val="005745C5"/>
    <w:rsid w:val="00574728"/>
    <w:rsid w:val="00574842"/>
    <w:rsid w:val="00574B94"/>
    <w:rsid w:val="00574D96"/>
    <w:rsid w:val="00574E5F"/>
    <w:rsid w:val="0057505B"/>
    <w:rsid w:val="005752A8"/>
    <w:rsid w:val="005754E9"/>
    <w:rsid w:val="005757EC"/>
    <w:rsid w:val="00575BDA"/>
    <w:rsid w:val="00575D29"/>
    <w:rsid w:val="00575DF9"/>
    <w:rsid w:val="00576022"/>
    <w:rsid w:val="00576064"/>
    <w:rsid w:val="00576108"/>
    <w:rsid w:val="0057612E"/>
    <w:rsid w:val="005765D7"/>
    <w:rsid w:val="00576734"/>
    <w:rsid w:val="00576AF4"/>
    <w:rsid w:val="00576C78"/>
    <w:rsid w:val="005773F1"/>
    <w:rsid w:val="0057751D"/>
    <w:rsid w:val="0057795D"/>
    <w:rsid w:val="00577DBC"/>
    <w:rsid w:val="00577DCC"/>
    <w:rsid w:val="0058008C"/>
    <w:rsid w:val="005805BD"/>
    <w:rsid w:val="005806A8"/>
    <w:rsid w:val="00580723"/>
    <w:rsid w:val="0058085D"/>
    <w:rsid w:val="0058095C"/>
    <w:rsid w:val="00580B97"/>
    <w:rsid w:val="00580C42"/>
    <w:rsid w:val="00580D7F"/>
    <w:rsid w:val="00580E1F"/>
    <w:rsid w:val="0058100B"/>
    <w:rsid w:val="00581018"/>
    <w:rsid w:val="00581311"/>
    <w:rsid w:val="0058132A"/>
    <w:rsid w:val="0058153F"/>
    <w:rsid w:val="0058176E"/>
    <w:rsid w:val="00581773"/>
    <w:rsid w:val="005817C2"/>
    <w:rsid w:val="005819A0"/>
    <w:rsid w:val="005819BA"/>
    <w:rsid w:val="00581B99"/>
    <w:rsid w:val="00581BA1"/>
    <w:rsid w:val="00581E76"/>
    <w:rsid w:val="0058223B"/>
    <w:rsid w:val="005824D1"/>
    <w:rsid w:val="00582895"/>
    <w:rsid w:val="005828B9"/>
    <w:rsid w:val="00582978"/>
    <w:rsid w:val="00582E20"/>
    <w:rsid w:val="00582FA1"/>
    <w:rsid w:val="005832FE"/>
    <w:rsid w:val="005833DD"/>
    <w:rsid w:val="0058371A"/>
    <w:rsid w:val="0058371C"/>
    <w:rsid w:val="00583B30"/>
    <w:rsid w:val="00583C21"/>
    <w:rsid w:val="00583D2B"/>
    <w:rsid w:val="005840B2"/>
    <w:rsid w:val="00584118"/>
    <w:rsid w:val="005841C4"/>
    <w:rsid w:val="0058426B"/>
    <w:rsid w:val="00584523"/>
    <w:rsid w:val="0058453F"/>
    <w:rsid w:val="00584597"/>
    <w:rsid w:val="00584740"/>
    <w:rsid w:val="005848D8"/>
    <w:rsid w:val="005848DC"/>
    <w:rsid w:val="00584A77"/>
    <w:rsid w:val="00584AA1"/>
    <w:rsid w:val="00585253"/>
    <w:rsid w:val="0058558C"/>
    <w:rsid w:val="0058570D"/>
    <w:rsid w:val="00585710"/>
    <w:rsid w:val="00585849"/>
    <w:rsid w:val="00585C46"/>
    <w:rsid w:val="00585D4F"/>
    <w:rsid w:val="00586043"/>
    <w:rsid w:val="00586102"/>
    <w:rsid w:val="005864E6"/>
    <w:rsid w:val="0058676A"/>
    <w:rsid w:val="00586BA2"/>
    <w:rsid w:val="00586DB9"/>
    <w:rsid w:val="00586F8C"/>
    <w:rsid w:val="005870AB"/>
    <w:rsid w:val="00587151"/>
    <w:rsid w:val="00587429"/>
    <w:rsid w:val="00587603"/>
    <w:rsid w:val="005879A6"/>
    <w:rsid w:val="00587A06"/>
    <w:rsid w:val="00587AE6"/>
    <w:rsid w:val="00587C8C"/>
    <w:rsid w:val="00587E6F"/>
    <w:rsid w:val="00587EF7"/>
    <w:rsid w:val="00587FB3"/>
    <w:rsid w:val="00590136"/>
    <w:rsid w:val="00590229"/>
    <w:rsid w:val="00590470"/>
    <w:rsid w:val="00590898"/>
    <w:rsid w:val="005909AD"/>
    <w:rsid w:val="00590AC6"/>
    <w:rsid w:val="00590FFE"/>
    <w:rsid w:val="005910D3"/>
    <w:rsid w:val="005911B2"/>
    <w:rsid w:val="005911E7"/>
    <w:rsid w:val="005913A6"/>
    <w:rsid w:val="005913C8"/>
    <w:rsid w:val="00591500"/>
    <w:rsid w:val="005916D2"/>
    <w:rsid w:val="005917AF"/>
    <w:rsid w:val="005918AD"/>
    <w:rsid w:val="005918F2"/>
    <w:rsid w:val="0059193F"/>
    <w:rsid w:val="00591994"/>
    <w:rsid w:val="0059199B"/>
    <w:rsid w:val="00591B2E"/>
    <w:rsid w:val="00591B5F"/>
    <w:rsid w:val="00591CC0"/>
    <w:rsid w:val="00591EB8"/>
    <w:rsid w:val="005921C2"/>
    <w:rsid w:val="0059244B"/>
    <w:rsid w:val="005924E6"/>
    <w:rsid w:val="005927C5"/>
    <w:rsid w:val="005927DE"/>
    <w:rsid w:val="00592883"/>
    <w:rsid w:val="00592CDB"/>
    <w:rsid w:val="00593029"/>
    <w:rsid w:val="00593174"/>
    <w:rsid w:val="005931A2"/>
    <w:rsid w:val="0059326A"/>
    <w:rsid w:val="00593324"/>
    <w:rsid w:val="00593470"/>
    <w:rsid w:val="00593509"/>
    <w:rsid w:val="00593546"/>
    <w:rsid w:val="0059362C"/>
    <w:rsid w:val="005936A0"/>
    <w:rsid w:val="005936CC"/>
    <w:rsid w:val="005936DD"/>
    <w:rsid w:val="005937C9"/>
    <w:rsid w:val="005937CF"/>
    <w:rsid w:val="00593C37"/>
    <w:rsid w:val="00594025"/>
    <w:rsid w:val="005940E7"/>
    <w:rsid w:val="0059422E"/>
    <w:rsid w:val="00594280"/>
    <w:rsid w:val="00594447"/>
    <w:rsid w:val="005945BE"/>
    <w:rsid w:val="005945D2"/>
    <w:rsid w:val="0059473A"/>
    <w:rsid w:val="005947AF"/>
    <w:rsid w:val="005947B9"/>
    <w:rsid w:val="00594AAC"/>
    <w:rsid w:val="00594F52"/>
    <w:rsid w:val="00594F78"/>
    <w:rsid w:val="005954B7"/>
    <w:rsid w:val="005954BA"/>
    <w:rsid w:val="0059557C"/>
    <w:rsid w:val="005959CF"/>
    <w:rsid w:val="00595C47"/>
    <w:rsid w:val="00595C65"/>
    <w:rsid w:val="00595DD6"/>
    <w:rsid w:val="00595E6C"/>
    <w:rsid w:val="00595E97"/>
    <w:rsid w:val="005961F5"/>
    <w:rsid w:val="00596480"/>
    <w:rsid w:val="00596A8A"/>
    <w:rsid w:val="00596BEE"/>
    <w:rsid w:val="00596E82"/>
    <w:rsid w:val="00597101"/>
    <w:rsid w:val="00597227"/>
    <w:rsid w:val="00597259"/>
    <w:rsid w:val="005973B8"/>
    <w:rsid w:val="005974CD"/>
    <w:rsid w:val="005975F0"/>
    <w:rsid w:val="005976C1"/>
    <w:rsid w:val="005976C8"/>
    <w:rsid w:val="00597750"/>
    <w:rsid w:val="005978CC"/>
    <w:rsid w:val="00597A2C"/>
    <w:rsid w:val="00597A98"/>
    <w:rsid w:val="005A002F"/>
    <w:rsid w:val="005A0151"/>
    <w:rsid w:val="005A01F0"/>
    <w:rsid w:val="005A02EB"/>
    <w:rsid w:val="005A02F6"/>
    <w:rsid w:val="005A03EE"/>
    <w:rsid w:val="005A0433"/>
    <w:rsid w:val="005A0439"/>
    <w:rsid w:val="005A0562"/>
    <w:rsid w:val="005A0568"/>
    <w:rsid w:val="005A0603"/>
    <w:rsid w:val="005A06F0"/>
    <w:rsid w:val="005A08A7"/>
    <w:rsid w:val="005A0EE0"/>
    <w:rsid w:val="005A100E"/>
    <w:rsid w:val="005A10C9"/>
    <w:rsid w:val="005A112D"/>
    <w:rsid w:val="005A12B4"/>
    <w:rsid w:val="005A1419"/>
    <w:rsid w:val="005A1727"/>
    <w:rsid w:val="005A1A25"/>
    <w:rsid w:val="005A1A9A"/>
    <w:rsid w:val="005A1CB1"/>
    <w:rsid w:val="005A1E63"/>
    <w:rsid w:val="005A202C"/>
    <w:rsid w:val="005A2066"/>
    <w:rsid w:val="005A225B"/>
    <w:rsid w:val="005A2353"/>
    <w:rsid w:val="005A2430"/>
    <w:rsid w:val="005A2598"/>
    <w:rsid w:val="005A262C"/>
    <w:rsid w:val="005A2683"/>
    <w:rsid w:val="005A2937"/>
    <w:rsid w:val="005A29C9"/>
    <w:rsid w:val="005A29E3"/>
    <w:rsid w:val="005A2B37"/>
    <w:rsid w:val="005A2CC3"/>
    <w:rsid w:val="005A2D27"/>
    <w:rsid w:val="005A2D59"/>
    <w:rsid w:val="005A310F"/>
    <w:rsid w:val="005A32FA"/>
    <w:rsid w:val="005A3623"/>
    <w:rsid w:val="005A367B"/>
    <w:rsid w:val="005A3C0C"/>
    <w:rsid w:val="005A3EE5"/>
    <w:rsid w:val="005A3F03"/>
    <w:rsid w:val="005A40C6"/>
    <w:rsid w:val="005A423F"/>
    <w:rsid w:val="005A4D4F"/>
    <w:rsid w:val="005A5467"/>
    <w:rsid w:val="005A5548"/>
    <w:rsid w:val="005A5614"/>
    <w:rsid w:val="005A56B0"/>
    <w:rsid w:val="005A5786"/>
    <w:rsid w:val="005A580D"/>
    <w:rsid w:val="005A5B1A"/>
    <w:rsid w:val="005A5B70"/>
    <w:rsid w:val="005A5C7C"/>
    <w:rsid w:val="005A5DF1"/>
    <w:rsid w:val="005A5FE2"/>
    <w:rsid w:val="005A63E0"/>
    <w:rsid w:val="005A6716"/>
    <w:rsid w:val="005A69A3"/>
    <w:rsid w:val="005A6CEA"/>
    <w:rsid w:val="005A6D66"/>
    <w:rsid w:val="005A70BD"/>
    <w:rsid w:val="005A7145"/>
    <w:rsid w:val="005A7155"/>
    <w:rsid w:val="005A7284"/>
    <w:rsid w:val="005A72D8"/>
    <w:rsid w:val="005A72F3"/>
    <w:rsid w:val="005A7673"/>
    <w:rsid w:val="005A76EA"/>
    <w:rsid w:val="005A797F"/>
    <w:rsid w:val="005A7A4E"/>
    <w:rsid w:val="005A7B71"/>
    <w:rsid w:val="005A7DD9"/>
    <w:rsid w:val="005A7E2E"/>
    <w:rsid w:val="005A7F09"/>
    <w:rsid w:val="005B0005"/>
    <w:rsid w:val="005B0340"/>
    <w:rsid w:val="005B0515"/>
    <w:rsid w:val="005B06D0"/>
    <w:rsid w:val="005B093A"/>
    <w:rsid w:val="005B0DDB"/>
    <w:rsid w:val="005B0E2A"/>
    <w:rsid w:val="005B12E9"/>
    <w:rsid w:val="005B1315"/>
    <w:rsid w:val="005B131E"/>
    <w:rsid w:val="005B1607"/>
    <w:rsid w:val="005B168B"/>
    <w:rsid w:val="005B1980"/>
    <w:rsid w:val="005B1AB8"/>
    <w:rsid w:val="005B1AD9"/>
    <w:rsid w:val="005B1B26"/>
    <w:rsid w:val="005B1DC9"/>
    <w:rsid w:val="005B1F16"/>
    <w:rsid w:val="005B1FE5"/>
    <w:rsid w:val="005B2040"/>
    <w:rsid w:val="005B20AF"/>
    <w:rsid w:val="005B2208"/>
    <w:rsid w:val="005B229B"/>
    <w:rsid w:val="005B251D"/>
    <w:rsid w:val="005B2773"/>
    <w:rsid w:val="005B2F78"/>
    <w:rsid w:val="005B30A5"/>
    <w:rsid w:val="005B30D0"/>
    <w:rsid w:val="005B32D8"/>
    <w:rsid w:val="005B339F"/>
    <w:rsid w:val="005B33BA"/>
    <w:rsid w:val="005B348E"/>
    <w:rsid w:val="005B34D1"/>
    <w:rsid w:val="005B3638"/>
    <w:rsid w:val="005B3653"/>
    <w:rsid w:val="005B3698"/>
    <w:rsid w:val="005B382E"/>
    <w:rsid w:val="005B3881"/>
    <w:rsid w:val="005B39DB"/>
    <w:rsid w:val="005B3A2E"/>
    <w:rsid w:val="005B3A95"/>
    <w:rsid w:val="005B3AD1"/>
    <w:rsid w:val="005B3D53"/>
    <w:rsid w:val="005B3F4A"/>
    <w:rsid w:val="005B409C"/>
    <w:rsid w:val="005B4262"/>
    <w:rsid w:val="005B42AE"/>
    <w:rsid w:val="005B4324"/>
    <w:rsid w:val="005B434E"/>
    <w:rsid w:val="005B458B"/>
    <w:rsid w:val="005B467E"/>
    <w:rsid w:val="005B48B1"/>
    <w:rsid w:val="005B4965"/>
    <w:rsid w:val="005B4BBC"/>
    <w:rsid w:val="005B4DD8"/>
    <w:rsid w:val="005B50A0"/>
    <w:rsid w:val="005B53B5"/>
    <w:rsid w:val="005B54F4"/>
    <w:rsid w:val="005B54F6"/>
    <w:rsid w:val="005B583B"/>
    <w:rsid w:val="005B5A69"/>
    <w:rsid w:val="005B5A80"/>
    <w:rsid w:val="005B5C37"/>
    <w:rsid w:val="005B5D58"/>
    <w:rsid w:val="005B5E25"/>
    <w:rsid w:val="005B601E"/>
    <w:rsid w:val="005B6341"/>
    <w:rsid w:val="005B6626"/>
    <w:rsid w:val="005B6669"/>
    <w:rsid w:val="005B6A73"/>
    <w:rsid w:val="005B6B6F"/>
    <w:rsid w:val="005B6D2B"/>
    <w:rsid w:val="005B6F3E"/>
    <w:rsid w:val="005B6FD6"/>
    <w:rsid w:val="005B7263"/>
    <w:rsid w:val="005B72C0"/>
    <w:rsid w:val="005B746D"/>
    <w:rsid w:val="005B7565"/>
    <w:rsid w:val="005B762A"/>
    <w:rsid w:val="005B767B"/>
    <w:rsid w:val="005B7781"/>
    <w:rsid w:val="005B79CA"/>
    <w:rsid w:val="005B7B33"/>
    <w:rsid w:val="005B7C0E"/>
    <w:rsid w:val="005B7C1B"/>
    <w:rsid w:val="005B7CED"/>
    <w:rsid w:val="005B7D0B"/>
    <w:rsid w:val="005B7D8A"/>
    <w:rsid w:val="005B7F4D"/>
    <w:rsid w:val="005C020E"/>
    <w:rsid w:val="005C0224"/>
    <w:rsid w:val="005C0270"/>
    <w:rsid w:val="005C045D"/>
    <w:rsid w:val="005C0987"/>
    <w:rsid w:val="005C0CFB"/>
    <w:rsid w:val="005C0D53"/>
    <w:rsid w:val="005C0D99"/>
    <w:rsid w:val="005C0DE7"/>
    <w:rsid w:val="005C112E"/>
    <w:rsid w:val="005C1166"/>
    <w:rsid w:val="005C1243"/>
    <w:rsid w:val="005C16C2"/>
    <w:rsid w:val="005C16DF"/>
    <w:rsid w:val="005C19B8"/>
    <w:rsid w:val="005C22C0"/>
    <w:rsid w:val="005C2416"/>
    <w:rsid w:val="005C28BA"/>
    <w:rsid w:val="005C2A5B"/>
    <w:rsid w:val="005C2AF1"/>
    <w:rsid w:val="005C2B0A"/>
    <w:rsid w:val="005C2B6C"/>
    <w:rsid w:val="005C2B87"/>
    <w:rsid w:val="005C2C06"/>
    <w:rsid w:val="005C2CB5"/>
    <w:rsid w:val="005C2D6B"/>
    <w:rsid w:val="005C2E06"/>
    <w:rsid w:val="005C2E34"/>
    <w:rsid w:val="005C2EE1"/>
    <w:rsid w:val="005C2FA8"/>
    <w:rsid w:val="005C326E"/>
    <w:rsid w:val="005C33EB"/>
    <w:rsid w:val="005C379A"/>
    <w:rsid w:val="005C37B1"/>
    <w:rsid w:val="005C3936"/>
    <w:rsid w:val="005C406B"/>
    <w:rsid w:val="005C43B1"/>
    <w:rsid w:val="005C450F"/>
    <w:rsid w:val="005C4642"/>
    <w:rsid w:val="005C4B75"/>
    <w:rsid w:val="005C5175"/>
    <w:rsid w:val="005C519D"/>
    <w:rsid w:val="005C5275"/>
    <w:rsid w:val="005C551A"/>
    <w:rsid w:val="005C5697"/>
    <w:rsid w:val="005C5B11"/>
    <w:rsid w:val="005C5B13"/>
    <w:rsid w:val="005C5C7B"/>
    <w:rsid w:val="005C5D80"/>
    <w:rsid w:val="005C5E0F"/>
    <w:rsid w:val="005C624E"/>
    <w:rsid w:val="005C6366"/>
    <w:rsid w:val="005C650C"/>
    <w:rsid w:val="005C6580"/>
    <w:rsid w:val="005C6632"/>
    <w:rsid w:val="005C6655"/>
    <w:rsid w:val="005C6713"/>
    <w:rsid w:val="005C6B0B"/>
    <w:rsid w:val="005C701E"/>
    <w:rsid w:val="005C761D"/>
    <w:rsid w:val="005C765E"/>
    <w:rsid w:val="005C7726"/>
    <w:rsid w:val="005C7812"/>
    <w:rsid w:val="005C7EC7"/>
    <w:rsid w:val="005D0237"/>
    <w:rsid w:val="005D0502"/>
    <w:rsid w:val="005D0883"/>
    <w:rsid w:val="005D0986"/>
    <w:rsid w:val="005D0BFD"/>
    <w:rsid w:val="005D0D90"/>
    <w:rsid w:val="005D0DF5"/>
    <w:rsid w:val="005D0EA5"/>
    <w:rsid w:val="005D0FAE"/>
    <w:rsid w:val="005D146A"/>
    <w:rsid w:val="005D150B"/>
    <w:rsid w:val="005D177B"/>
    <w:rsid w:val="005D179C"/>
    <w:rsid w:val="005D1830"/>
    <w:rsid w:val="005D187D"/>
    <w:rsid w:val="005D18A5"/>
    <w:rsid w:val="005D1CF3"/>
    <w:rsid w:val="005D1D8B"/>
    <w:rsid w:val="005D1E78"/>
    <w:rsid w:val="005D2511"/>
    <w:rsid w:val="005D28A6"/>
    <w:rsid w:val="005D2A5C"/>
    <w:rsid w:val="005D2CF3"/>
    <w:rsid w:val="005D2E1B"/>
    <w:rsid w:val="005D3409"/>
    <w:rsid w:val="005D3422"/>
    <w:rsid w:val="005D3509"/>
    <w:rsid w:val="005D3669"/>
    <w:rsid w:val="005D37F8"/>
    <w:rsid w:val="005D3812"/>
    <w:rsid w:val="005D3853"/>
    <w:rsid w:val="005D389C"/>
    <w:rsid w:val="005D3CCF"/>
    <w:rsid w:val="005D3DF3"/>
    <w:rsid w:val="005D3ECA"/>
    <w:rsid w:val="005D3F96"/>
    <w:rsid w:val="005D423B"/>
    <w:rsid w:val="005D42FF"/>
    <w:rsid w:val="005D4B68"/>
    <w:rsid w:val="005D4ED0"/>
    <w:rsid w:val="005D4F88"/>
    <w:rsid w:val="005D5116"/>
    <w:rsid w:val="005D52F8"/>
    <w:rsid w:val="005D5575"/>
    <w:rsid w:val="005D5579"/>
    <w:rsid w:val="005D5581"/>
    <w:rsid w:val="005D5677"/>
    <w:rsid w:val="005D56CA"/>
    <w:rsid w:val="005D5A15"/>
    <w:rsid w:val="005D5B13"/>
    <w:rsid w:val="005D5BC9"/>
    <w:rsid w:val="005D5E4E"/>
    <w:rsid w:val="005D5E97"/>
    <w:rsid w:val="005D6010"/>
    <w:rsid w:val="005D6049"/>
    <w:rsid w:val="005D60E5"/>
    <w:rsid w:val="005D61C8"/>
    <w:rsid w:val="005D63AE"/>
    <w:rsid w:val="005D6666"/>
    <w:rsid w:val="005D684D"/>
    <w:rsid w:val="005D68D0"/>
    <w:rsid w:val="005D6B48"/>
    <w:rsid w:val="005D6BE1"/>
    <w:rsid w:val="005D6C0A"/>
    <w:rsid w:val="005D6CBF"/>
    <w:rsid w:val="005D6E98"/>
    <w:rsid w:val="005D710F"/>
    <w:rsid w:val="005D755D"/>
    <w:rsid w:val="005D7592"/>
    <w:rsid w:val="005D76AC"/>
    <w:rsid w:val="005D76DE"/>
    <w:rsid w:val="005D7776"/>
    <w:rsid w:val="005D77C3"/>
    <w:rsid w:val="005D7A83"/>
    <w:rsid w:val="005D7A91"/>
    <w:rsid w:val="005D7BFC"/>
    <w:rsid w:val="005D7C3E"/>
    <w:rsid w:val="005D7D8A"/>
    <w:rsid w:val="005E00DB"/>
    <w:rsid w:val="005E0858"/>
    <w:rsid w:val="005E0A3A"/>
    <w:rsid w:val="005E0BC7"/>
    <w:rsid w:val="005E0C47"/>
    <w:rsid w:val="005E0CF6"/>
    <w:rsid w:val="005E112E"/>
    <w:rsid w:val="005E122F"/>
    <w:rsid w:val="005E12A4"/>
    <w:rsid w:val="005E13A8"/>
    <w:rsid w:val="005E16EC"/>
    <w:rsid w:val="005E1900"/>
    <w:rsid w:val="005E199C"/>
    <w:rsid w:val="005E1C76"/>
    <w:rsid w:val="005E1E54"/>
    <w:rsid w:val="005E1FFA"/>
    <w:rsid w:val="005E2361"/>
    <w:rsid w:val="005E2887"/>
    <w:rsid w:val="005E2949"/>
    <w:rsid w:val="005E29ED"/>
    <w:rsid w:val="005E29F0"/>
    <w:rsid w:val="005E2C88"/>
    <w:rsid w:val="005E2D8C"/>
    <w:rsid w:val="005E2EC4"/>
    <w:rsid w:val="005E2F6C"/>
    <w:rsid w:val="005E3136"/>
    <w:rsid w:val="005E3168"/>
    <w:rsid w:val="005E31F3"/>
    <w:rsid w:val="005E3490"/>
    <w:rsid w:val="005E34A5"/>
    <w:rsid w:val="005E3722"/>
    <w:rsid w:val="005E4026"/>
    <w:rsid w:val="005E4334"/>
    <w:rsid w:val="005E450F"/>
    <w:rsid w:val="005E482C"/>
    <w:rsid w:val="005E4989"/>
    <w:rsid w:val="005E4C7B"/>
    <w:rsid w:val="005E4E02"/>
    <w:rsid w:val="005E55A6"/>
    <w:rsid w:val="005E5700"/>
    <w:rsid w:val="005E5C04"/>
    <w:rsid w:val="005E5C1A"/>
    <w:rsid w:val="005E5C40"/>
    <w:rsid w:val="005E5D58"/>
    <w:rsid w:val="005E5E82"/>
    <w:rsid w:val="005E5FF2"/>
    <w:rsid w:val="005E6281"/>
    <w:rsid w:val="005E642D"/>
    <w:rsid w:val="005E648B"/>
    <w:rsid w:val="005E6597"/>
    <w:rsid w:val="005E65C2"/>
    <w:rsid w:val="005E6ADB"/>
    <w:rsid w:val="005E6D5B"/>
    <w:rsid w:val="005E729D"/>
    <w:rsid w:val="005E7447"/>
    <w:rsid w:val="005E7491"/>
    <w:rsid w:val="005E76B8"/>
    <w:rsid w:val="005E7D8F"/>
    <w:rsid w:val="005E7F01"/>
    <w:rsid w:val="005F0320"/>
    <w:rsid w:val="005F03EA"/>
    <w:rsid w:val="005F08AB"/>
    <w:rsid w:val="005F08F6"/>
    <w:rsid w:val="005F090F"/>
    <w:rsid w:val="005F0D11"/>
    <w:rsid w:val="005F0FBA"/>
    <w:rsid w:val="005F10E0"/>
    <w:rsid w:val="005F1507"/>
    <w:rsid w:val="005F17E6"/>
    <w:rsid w:val="005F18C1"/>
    <w:rsid w:val="005F1E7F"/>
    <w:rsid w:val="005F242C"/>
    <w:rsid w:val="005F25B9"/>
    <w:rsid w:val="005F29B9"/>
    <w:rsid w:val="005F2A6D"/>
    <w:rsid w:val="005F316C"/>
    <w:rsid w:val="005F31BC"/>
    <w:rsid w:val="005F3523"/>
    <w:rsid w:val="005F3891"/>
    <w:rsid w:val="005F38F8"/>
    <w:rsid w:val="005F3C95"/>
    <w:rsid w:val="005F3D5B"/>
    <w:rsid w:val="005F3E1F"/>
    <w:rsid w:val="005F3E50"/>
    <w:rsid w:val="005F3E7D"/>
    <w:rsid w:val="005F3ED6"/>
    <w:rsid w:val="005F4006"/>
    <w:rsid w:val="005F4091"/>
    <w:rsid w:val="005F4128"/>
    <w:rsid w:val="005F423D"/>
    <w:rsid w:val="005F4DF8"/>
    <w:rsid w:val="005F4E7E"/>
    <w:rsid w:val="005F4F4C"/>
    <w:rsid w:val="005F4F77"/>
    <w:rsid w:val="005F4FC1"/>
    <w:rsid w:val="005F5021"/>
    <w:rsid w:val="005F50B6"/>
    <w:rsid w:val="005F53C1"/>
    <w:rsid w:val="005F53CC"/>
    <w:rsid w:val="005F551C"/>
    <w:rsid w:val="005F55A7"/>
    <w:rsid w:val="005F57A1"/>
    <w:rsid w:val="005F57B1"/>
    <w:rsid w:val="005F59A0"/>
    <w:rsid w:val="005F5B14"/>
    <w:rsid w:val="005F60C3"/>
    <w:rsid w:val="005F6118"/>
    <w:rsid w:val="005F6433"/>
    <w:rsid w:val="005F64FA"/>
    <w:rsid w:val="005F6502"/>
    <w:rsid w:val="005F6531"/>
    <w:rsid w:val="005F6572"/>
    <w:rsid w:val="005F6629"/>
    <w:rsid w:val="005F68FA"/>
    <w:rsid w:val="005F6B31"/>
    <w:rsid w:val="005F6BF1"/>
    <w:rsid w:val="005F71BD"/>
    <w:rsid w:val="005F7429"/>
    <w:rsid w:val="005F7474"/>
    <w:rsid w:val="005F7A43"/>
    <w:rsid w:val="005F7C09"/>
    <w:rsid w:val="005F7C51"/>
    <w:rsid w:val="005F7DEA"/>
    <w:rsid w:val="006004DC"/>
    <w:rsid w:val="006004EC"/>
    <w:rsid w:val="00600863"/>
    <w:rsid w:val="006009D9"/>
    <w:rsid w:val="00600A61"/>
    <w:rsid w:val="00600EAB"/>
    <w:rsid w:val="00600F01"/>
    <w:rsid w:val="00601634"/>
    <w:rsid w:val="006016BB"/>
    <w:rsid w:val="0060176D"/>
    <w:rsid w:val="00601A3A"/>
    <w:rsid w:val="00601B7C"/>
    <w:rsid w:val="00601CF6"/>
    <w:rsid w:val="00601D2B"/>
    <w:rsid w:val="00601F3A"/>
    <w:rsid w:val="00602177"/>
    <w:rsid w:val="0060224A"/>
    <w:rsid w:val="00602361"/>
    <w:rsid w:val="006025ED"/>
    <w:rsid w:val="0060267F"/>
    <w:rsid w:val="0060278F"/>
    <w:rsid w:val="006028BE"/>
    <w:rsid w:val="00602956"/>
    <w:rsid w:val="0060295C"/>
    <w:rsid w:val="00602971"/>
    <w:rsid w:val="00602A81"/>
    <w:rsid w:val="00603021"/>
    <w:rsid w:val="00603069"/>
    <w:rsid w:val="006030B7"/>
    <w:rsid w:val="00603565"/>
    <w:rsid w:val="00603AB8"/>
    <w:rsid w:val="00603B85"/>
    <w:rsid w:val="00603F55"/>
    <w:rsid w:val="006041EF"/>
    <w:rsid w:val="00604624"/>
    <w:rsid w:val="006046BE"/>
    <w:rsid w:val="006047AF"/>
    <w:rsid w:val="00604A40"/>
    <w:rsid w:val="00604F04"/>
    <w:rsid w:val="00604F35"/>
    <w:rsid w:val="00605006"/>
    <w:rsid w:val="0060512A"/>
    <w:rsid w:val="00605168"/>
    <w:rsid w:val="006051D3"/>
    <w:rsid w:val="00605BDD"/>
    <w:rsid w:val="00605CBD"/>
    <w:rsid w:val="00606220"/>
    <w:rsid w:val="00606378"/>
    <w:rsid w:val="00606549"/>
    <w:rsid w:val="006065A1"/>
    <w:rsid w:val="00606602"/>
    <w:rsid w:val="0060665C"/>
    <w:rsid w:val="00606695"/>
    <w:rsid w:val="00606A5E"/>
    <w:rsid w:val="00606BF6"/>
    <w:rsid w:val="00606DE7"/>
    <w:rsid w:val="00606FD6"/>
    <w:rsid w:val="006070C7"/>
    <w:rsid w:val="0060716A"/>
    <w:rsid w:val="006074ED"/>
    <w:rsid w:val="006077C3"/>
    <w:rsid w:val="00607903"/>
    <w:rsid w:val="006079AD"/>
    <w:rsid w:val="00607DE4"/>
    <w:rsid w:val="00607ECF"/>
    <w:rsid w:val="00607F9E"/>
    <w:rsid w:val="006100E8"/>
    <w:rsid w:val="00610322"/>
    <w:rsid w:val="006103B6"/>
    <w:rsid w:val="006103EA"/>
    <w:rsid w:val="0061040D"/>
    <w:rsid w:val="00610569"/>
    <w:rsid w:val="006108BF"/>
    <w:rsid w:val="006108D9"/>
    <w:rsid w:val="006109E5"/>
    <w:rsid w:val="00610A45"/>
    <w:rsid w:val="00610D81"/>
    <w:rsid w:val="00611218"/>
    <w:rsid w:val="00611230"/>
    <w:rsid w:val="0061123E"/>
    <w:rsid w:val="006113FD"/>
    <w:rsid w:val="006114D7"/>
    <w:rsid w:val="006117F4"/>
    <w:rsid w:val="006119C8"/>
    <w:rsid w:val="00611B15"/>
    <w:rsid w:val="00611B59"/>
    <w:rsid w:val="00611BCF"/>
    <w:rsid w:val="00612183"/>
    <w:rsid w:val="006121F6"/>
    <w:rsid w:val="00612235"/>
    <w:rsid w:val="006122C7"/>
    <w:rsid w:val="006125AC"/>
    <w:rsid w:val="0061271D"/>
    <w:rsid w:val="006127C9"/>
    <w:rsid w:val="00612A56"/>
    <w:rsid w:val="00612B3B"/>
    <w:rsid w:val="00612CCB"/>
    <w:rsid w:val="00612D11"/>
    <w:rsid w:val="00612E32"/>
    <w:rsid w:val="00612F52"/>
    <w:rsid w:val="00612FB3"/>
    <w:rsid w:val="00613012"/>
    <w:rsid w:val="00613100"/>
    <w:rsid w:val="00613146"/>
    <w:rsid w:val="0061318E"/>
    <w:rsid w:val="0061320B"/>
    <w:rsid w:val="006134A5"/>
    <w:rsid w:val="006136AC"/>
    <w:rsid w:val="006137F9"/>
    <w:rsid w:val="006138C7"/>
    <w:rsid w:val="00613926"/>
    <w:rsid w:val="00613B23"/>
    <w:rsid w:val="006141AD"/>
    <w:rsid w:val="006143E7"/>
    <w:rsid w:val="00614576"/>
    <w:rsid w:val="00614794"/>
    <w:rsid w:val="006149FA"/>
    <w:rsid w:val="00614A30"/>
    <w:rsid w:val="00614E33"/>
    <w:rsid w:val="00614EA4"/>
    <w:rsid w:val="006150AE"/>
    <w:rsid w:val="0061545D"/>
    <w:rsid w:val="00615462"/>
    <w:rsid w:val="0061551F"/>
    <w:rsid w:val="0061560C"/>
    <w:rsid w:val="0061606F"/>
    <w:rsid w:val="0061629A"/>
    <w:rsid w:val="00616350"/>
    <w:rsid w:val="00616513"/>
    <w:rsid w:val="0061670B"/>
    <w:rsid w:val="00616803"/>
    <w:rsid w:val="006169AC"/>
    <w:rsid w:val="00616AA8"/>
    <w:rsid w:val="00616B36"/>
    <w:rsid w:val="00616BD8"/>
    <w:rsid w:val="00616DC1"/>
    <w:rsid w:val="00617564"/>
    <w:rsid w:val="00617A40"/>
    <w:rsid w:val="00617D25"/>
    <w:rsid w:val="00617D5E"/>
    <w:rsid w:val="00617D6A"/>
    <w:rsid w:val="00620061"/>
    <w:rsid w:val="006201C5"/>
    <w:rsid w:val="00620250"/>
    <w:rsid w:val="0062032E"/>
    <w:rsid w:val="00620380"/>
    <w:rsid w:val="00620462"/>
    <w:rsid w:val="00620B87"/>
    <w:rsid w:val="00620F92"/>
    <w:rsid w:val="0062102D"/>
    <w:rsid w:val="00621359"/>
    <w:rsid w:val="00621378"/>
    <w:rsid w:val="006215BB"/>
    <w:rsid w:val="0062178F"/>
    <w:rsid w:val="00621828"/>
    <w:rsid w:val="00621AEB"/>
    <w:rsid w:val="006222CF"/>
    <w:rsid w:val="006223B9"/>
    <w:rsid w:val="00622415"/>
    <w:rsid w:val="006225CF"/>
    <w:rsid w:val="00622BED"/>
    <w:rsid w:val="00622D5E"/>
    <w:rsid w:val="00622E65"/>
    <w:rsid w:val="00622F18"/>
    <w:rsid w:val="00623379"/>
    <w:rsid w:val="006233D6"/>
    <w:rsid w:val="00623752"/>
    <w:rsid w:val="006238B6"/>
    <w:rsid w:val="006239DE"/>
    <w:rsid w:val="00623B03"/>
    <w:rsid w:val="00623D3D"/>
    <w:rsid w:val="00623F8F"/>
    <w:rsid w:val="0062407F"/>
    <w:rsid w:val="006242A8"/>
    <w:rsid w:val="00624340"/>
    <w:rsid w:val="006243FA"/>
    <w:rsid w:val="0062447B"/>
    <w:rsid w:val="00624680"/>
    <w:rsid w:val="006246F0"/>
    <w:rsid w:val="006247CC"/>
    <w:rsid w:val="0062480A"/>
    <w:rsid w:val="00624A81"/>
    <w:rsid w:val="00624C67"/>
    <w:rsid w:val="00624DDE"/>
    <w:rsid w:val="00625482"/>
    <w:rsid w:val="00625776"/>
    <w:rsid w:val="0062585A"/>
    <w:rsid w:val="00625959"/>
    <w:rsid w:val="00625988"/>
    <w:rsid w:val="00625A78"/>
    <w:rsid w:val="00625A8F"/>
    <w:rsid w:val="00625DD6"/>
    <w:rsid w:val="0062627C"/>
    <w:rsid w:val="00626613"/>
    <w:rsid w:val="0062684B"/>
    <w:rsid w:val="0062695D"/>
    <w:rsid w:val="00626D21"/>
    <w:rsid w:val="00626DE6"/>
    <w:rsid w:val="00626E57"/>
    <w:rsid w:val="00626E71"/>
    <w:rsid w:val="00626ECE"/>
    <w:rsid w:val="00627174"/>
    <w:rsid w:val="006273A6"/>
    <w:rsid w:val="006275F3"/>
    <w:rsid w:val="006277DF"/>
    <w:rsid w:val="006277F4"/>
    <w:rsid w:val="00627AF8"/>
    <w:rsid w:val="00627B97"/>
    <w:rsid w:val="00627BBB"/>
    <w:rsid w:val="00627CC0"/>
    <w:rsid w:val="00627ED1"/>
    <w:rsid w:val="006302FB"/>
    <w:rsid w:val="006303F6"/>
    <w:rsid w:val="006305AE"/>
    <w:rsid w:val="006305E0"/>
    <w:rsid w:val="00630763"/>
    <w:rsid w:val="00630A14"/>
    <w:rsid w:val="00630AE5"/>
    <w:rsid w:val="00630B30"/>
    <w:rsid w:val="006310CC"/>
    <w:rsid w:val="00631140"/>
    <w:rsid w:val="0063121D"/>
    <w:rsid w:val="006312E2"/>
    <w:rsid w:val="00631645"/>
    <w:rsid w:val="006316D3"/>
    <w:rsid w:val="006318A2"/>
    <w:rsid w:val="00631A55"/>
    <w:rsid w:val="00631CF1"/>
    <w:rsid w:val="00631D48"/>
    <w:rsid w:val="00631DE4"/>
    <w:rsid w:val="00631E4F"/>
    <w:rsid w:val="00632298"/>
    <w:rsid w:val="00632408"/>
    <w:rsid w:val="0063269F"/>
    <w:rsid w:val="0063279E"/>
    <w:rsid w:val="006327DC"/>
    <w:rsid w:val="00632939"/>
    <w:rsid w:val="00632A9B"/>
    <w:rsid w:val="00632BC0"/>
    <w:rsid w:val="0063314C"/>
    <w:rsid w:val="00633163"/>
    <w:rsid w:val="0063325C"/>
    <w:rsid w:val="00633291"/>
    <w:rsid w:val="00633468"/>
    <w:rsid w:val="00633828"/>
    <w:rsid w:val="00633854"/>
    <w:rsid w:val="00633A31"/>
    <w:rsid w:val="00633AC6"/>
    <w:rsid w:val="00633C09"/>
    <w:rsid w:val="00633C28"/>
    <w:rsid w:val="00633C9B"/>
    <w:rsid w:val="00633C9D"/>
    <w:rsid w:val="00633D01"/>
    <w:rsid w:val="00633D68"/>
    <w:rsid w:val="00633DA0"/>
    <w:rsid w:val="00633DE7"/>
    <w:rsid w:val="00634119"/>
    <w:rsid w:val="006341EC"/>
    <w:rsid w:val="00634226"/>
    <w:rsid w:val="00634313"/>
    <w:rsid w:val="006344B1"/>
    <w:rsid w:val="00634ABA"/>
    <w:rsid w:val="00634C19"/>
    <w:rsid w:val="00634C7B"/>
    <w:rsid w:val="00634CC4"/>
    <w:rsid w:val="00634E52"/>
    <w:rsid w:val="00634F54"/>
    <w:rsid w:val="006350C8"/>
    <w:rsid w:val="0063536E"/>
    <w:rsid w:val="00635393"/>
    <w:rsid w:val="006355A9"/>
    <w:rsid w:val="00635707"/>
    <w:rsid w:val="006357BE"/>
    <w:rsid w:val="006359F5"/>
    <w:rsid w:val="00635CB1"/>
    <w:rsid w:val="00635D41"/>
    <w:rsid w:val="00635DEF"/>
    <w:rsid w:val="00635E35"/>
    <w:rsid w:val="006360D7"/>
    <w:rsid w:val="006360E4"/>
    <w:rsid w:val="0063619D"/>
    <w:rsid w:val="00636208"/>
    <w:rsid w:val="0063636C"/>
    <w:rsid w:val="00636429"/>
    <w:rsid w:val="0063659F"/>
    <w:rsid w:val="00636690"/>
    <w:rsid w:val="006368BA"/>
    <w:rsid w:val="0063690F"/>
    <w:rsid w:val="00636BCF"/>
    <w:rsid w:val="00637135"/>
    <w:rsid w:val="006371A0"/>
    <w:rsid w:val="00637327"/>
    <w:rsid w:val="006375B3"/>
    <w:rsid w:val="006376C6"/>
    <w:rsid w:val="0063779C"/>
    <w:rsid w:val="00637B94"/>
    <w:rsid w:val="00637B98"/>
    <w:rsid w:val="00637C39"/>
    <w:rsid w:val="00637E6F"/>
    <w:rsid w:val="00637F43"/>
    <w:rsid w:val="00640082"/>
    <w:rsid w:val="00640182"/>
    <w:rsid w:val="006402F5"/>
    <w:rsid w:val="006403BA"/>
    <w:rsid w:val="00640478"/>
    <w:rsid w:val="00640563"/>
    <w:rsid w:val="00640752"/>
    <w:rsid w:val="0064077B"/>
    <w:rsid w:val="006408AA"/>
    <w:rsid w:val="006409C2"/>
    <w:rsid w:val="00640A44"/>
    <w:rsid w:val="00640DBB"/>
    <w:rsid w:val="00640DF3"/>
    <w:rsid w:val="006411C6"/>
    <w:rsid w:val="00641601"/>
    <w:rsid w:val="0064169A"/>
    <w:rsid w:val="006417ED"/>
    <w:rsid w:val="006418C7"/>
    <w:rsid w:val="00641B0C"/>
    <w:rsid w:val="00641C1F"/>
    <w:rsid w:val="00641C41"/>
    <w:rsid w:val="00641CCE"/>
    <w:rsid w:val="00641CDC"/>
    <w:rsid w:val="00641DD3"/>
    <w:rsid w:val="006420C0"/>
    <w:rsid w:val="006422F9"/>
    <w:rsid w:val="0064256A"/>
    <w:rsid w:val="00642612"/>
    <w:rsid w:val="00642839"/>
    <w:rsid w:val="00642AB1"/>
    <w:rsid w:val="00642B9A"/>
    <w:rsid w:val="00642BAB"/>
    <w:rsid w:val="00642C47"/>
    <w:rsid w:val="00642DD2"/>
    <w:rsid w:val="00642E77"/>
    <w:rsid w:val="00642FD9"/>
    <w:rsid w:val="0064305C"/>
    <w:rsid w:val="006433C1"/>
    <w:rsid w:val="00643582"/>
    <w:rsid w:val="00643632"/>
    <w:rsid w:val="00643638"/>
    <w:rsid w:val="006439FE"/>
    <w:rsid w:val="00643BDF"/>
    <w:rsid w:val="00643C31"/>
    <w:rsid w:val="00643C3E"/>
    <w:rsid w:val="00643F98"/>
    <w:rsid w:val="00644013"/>
    <w:rsid w:val="006441AF"/>
    <w:rsid w:val="00644296"/>
    <w:rsid w:val="006443BD"/>
    <w:rsid w:val="00644547"/>
    <w:rsid w:val="00644B18"/>
    <w:rsid w:val="00644C60"/>
    <w:rsid w:val="0064515D"/>
    <w:rsid w:val="0064530F"/>
    <w:rsid w:val="00645388"/>
    <w:rsid w:val="006453EE"/>
    <w:rsid w:val="00645404"/>
    <w:rsid w:val="00645437"/>
    <w:rsid w:val="006455B5"/>
    <w:rsid w:val="006457E4"/>
    <w:rsid w:val="00645852"/>
    <w:rsid w:val="00645BE2"/>
    <w:rsid w:val="00645C00"/>
    <w:rsid w:val="00645CB8"/>
    <w:rsid w:val="00645D77"/>
    <w:rsid w:val="00645F1D"/>
    <w:rsid w:val="006462F8"/>
    <w:rsid w:val="006463C2"/>
    <w:rsid w:val="00646440"/>
    <w:rsid w:val="00646545"/>
    <w:rsid w:val="006465C5"/>
    <w:rsid w:val="0064692A"/>
    <w:rsid w:val="00646A15"/>
    <w:rsid w:val="00646A7C"/>
    <w:rsid w:val="00646AB4"/>
    <w:rsid w:val="00647433"/>
    <w:rsid w:val="006475C4"/>
    <w:rsid w:val="006475E1"/>
    <w:rsid w:val="006478F6"/>
    <w:rsid w:val="006479C6"/>
    <w:rsid w:val="00647A10"/>
    <w:rsid w:val="00647BBB"/>
    <w:rsid w:val="00647E09"/>
    <w:rsid w:val="00647ECD"/>
    <w:rsid w:val="00647FF2"/>
    <w:rsid w:val="006500B2"/>
    <w:rsid w:val="0065017F"/>
    <w:rsid w:val="0065055F"/>
    <w:rsid w:val="00650581"/>
    <w:rsid w:val="00650773"/>
    <w:rsid w:val="00650C9D"/>
    <w:rsid w:val="00650CF5"/>
    <w:rsid w:val="00650D0E"/>
    <w:rsid w:val="00650F14"/>
    <w:rsid w:val="00651090"/>
    <w:rsid w:val="006511AF"/>
    <w:rsid w:val="0065121E"/>
    <w:rsid w:val="00651283"/>
    <w:rsid w:val="00651343"/>
    <w:rsid w:val="00651423"/>
    <w:rsid w:val="006514EB"/>
    <w:rsid w:val="006518A2"/>
    <w:rsid w:val="00651965"/>
    <w:rsid w:val="0065199B"/>
    <w:rsid w:val="00651B7C"/>
    <w:rsid w:val="00651C53"/>
    <w:rsid w:val="00652167"/>
    <w:rsid w:val="0065234E"/>
    <w:rsid w:val="00652379"/>
    <w:rsid w:val="00652636"/>
    <w:rsid w:val="00652700"/>
    <w:rsid w:val="00652918"/>
    <w:rsid w:val="0065292A"/>
    <w:rsid w:val="006529DB"/>
    <w:rsid w:val="00652A7C"/>
    <w:rsid w:val="00652BF8"/>
    <w:rsid w:val="00652D37"/>
    <w:rsid w:val="00652F3C"/>
    <w:rsid w:val="006532EE"/>
    <w:rsid w:val="0065353A"/>
    <w:rsid w:val="006536DF"/>
    <w:rsid w:val="006537CE"/>
    <w:rsid w:val="00653A34"/>
    <w:rsid w:val="00653C4F"/>
    <w:rsid w:val="00653D28"/>
    <w:rsid w:val="00653D8F"/>
    <w:rsid w:val="00653E37"/>
    <w:rsid w:val="00653F7A"/>
    <w:rsid w:val="00654313"/>
    <w:rsid w:val="006543A9"/>
    <w:rsid w:val="006543C4"/>
    <w:rsid w:val="006543EC"/>
    <w:rsid w:val="00654564"/>
    <w:rsid w:val="00654582"/>
    <w:rsid w:val="006546AB"/>
    <w:rsid w:val="006547FD"/>
    <w:rsid w:val="006549BC"/>
    <w:rsid w:val="00654ABE"/>
    <w:rsid w:val="00654AF9"/>
    <w:rsid w:val="00654B9F"/>
    <w:rsid w:val="00654BD6"/>
    <w:rsid w:val="00654CE3"/>
    <w:rsid w:val="00654D37"/>
    <w:rsid w:val="00654D91"/>
    <w:rsid w:val="00654E6D"/>
    <w:rsid w:val="00654EC3"/>
    <w:rsid w:val="0065511B"/>
    <w:rsid w:val="00655124"/>
    <w:rsid w:val="006554F3"/>
    <w:rsid w:val="006559F7"/>
    <w:rsid w:val="00655A9C"/>
    <w:rsid w:val="00655B56"/>
    <w:rsid w:val="00655C55"/>
    <w:rsid w:val="00656142"/>
    <w:rsid w:val="0065615E"/>
    <w:rsid w:val="00656297"/>
    <w:rsid w:val="0065634B"/>
    <w:rsid w:val="006563AD"/>
    <w:rsid w:val="006566AC"/>
    <w:rsid w:val="00656771"/>
    <w:rsid w:val="006567D5"/>
    <w:rsid w:val="00656A45"/>
    <w:rsid w:val="00656A6A"/>
    <w:rsid w:val="00656CB7"/>
    <w:rsid w:val="00656CC0"/>
    <w:rsid w:val="00656D02"/>
    <w:rsid w:val="00656E77"/>
    <w:rsid w:val="0065725F"/>
    <w:rsid w:val="006572B7"/>
    <w:rsid w:val="006574C2"/>
    <w:rsid w:val="00657730"/>
    <w:rsid w:val="00657DEF"/>
    <w:rsid w:val="00657EA4"/>
    <w:rsid w:val="00657FA8"/>
    <w:rsid w:val="006601DC"/>
    <w:rsid w:val="006602F8"/>
    <w:rsid w:val="006603B5"/>
    <w:rsid w:val="006603F1"/>
    <w:rsid w:val="00660660"/>
    <w:rsid w:val="0066066B"/>
    <w:rsid w:val="006607EF"/>
    <w:rsid w:val="006607F6"/>
    <w:rsid w:val="006608BE"/>
    <w:rsid w:val="0066095C"/>
    <w:rsid w:val="00660A12"/>
    <w:rsid w:val="00660A95"/>
    <w:rsid w:val="00660B69"/>
    <w:rsid w:val="00660C34"/>
    <w:rsid w:val="00660CB7"/>
    <w:rsid w:val="00660D7F"/>
    <w:rsid w:val="0066103E"/>
    <w:rsid w:val="0066120C"/>
    <w:rsid w:val="00661360"/>
    <w:rsid w:val="00661674"/>
    <w:rsid w:val="0066192C"/>
    <w:rsid w:val="00661A8C"/>
    <w:rsid w:val="00661AD9"/>
    <w:rsid w:val="00661C88"/>
    <w:rsid w:val="00661CBD"/>
    <w:rsid w:val="00661E72"/>
    <w:rsid w:val="00662029"/>
    <w:rsid w:val="006620B8"/>
    <w:rsid w:val="006620DD"/>
    <w:rsid w:val="00662207"/>
    <w:rsid w:val="0066246C"/>
    <w:rsid w:val="00662839"/>
    <w:rsid w:val="00662B0F"/>
    <w:rsid w:val="00662B49"/>
    <w:rsid w:val="00662D55"/>
    <w:rsid w:val="00662DB3"/>
    <w:rsid w:val="006630E7"/>
    <w:rsid w:val="006630F2"/>
    <w:rsid w:val="006631CE"/>
    <w:rsid w:val="0066342F"/>
    <w:rsid w:val="006636C0"/>
    <w:rsid w:val="00663767"/>
    <w:rsid w:val="006639C0"/>
    <w:rsid w:val="006639E2"/>
    <w:rsid w:val="00663A59"/>
    <w:rsid w:val="00663E72"/>
    <w:rsid w:val="00663EF6"/>
    <w:rsid w:val="006644A5"/>
    <w:rsid w:val="0066498D"/>
    <w:rsid w:val="00664C8A"/>
    <w:rsid w:val="00664D1B"/>
    <w:rsid w:val="00665197"/>
    <w:rsid w:val="006651DB"/>
    <w:rsid w:val="00665689"/>
    <w:rsid w:val="00665700"/>
    <w:rsid w:val="0066578E"/>
    <w:rsid w:val="00665793"/>
    <w:rsid w:val="006658EF"/>
    <w:rsid w:val="006659E1"/>
    <w:rsid w:val="00665C05"/>
    <w:rsid w:val="00665C14"/>
    <w:rsid w:val="00665FC2"/>
    <w:rsid w:val="00665FF4"/>
    <w:rsid w:val="006662CA"/>
    <w:rsid w:val="00666569"/>
    <w:rsid w:val="006665C8"/>
    <w:rsid w:val="006667ED"/>
    <w:rsid w:val="00666953"/>
    <w:rsid w:val="006669E8"/>
    <w:rsid w:val="00666BA9"/>
    <w:rsid w:val="00666BB0"/>
    <w:rsid w:val="00666BD3"/>
    <w:rsid w:val="00666BFA"/>
    <w:rsid w:val="00666C23"/>
    <w:rsid w:val="00666E93"/>
    <w:rsid w:val="00667141"/>
    <w:rsid w:val="006671B6"/>
    <w:rsid w:val="006673C0"/>
    <w:rsid w:val="006674B4"/>
    <w:rsid w:val="006674BB"/>
    <w:rsid w:val="006675FD"/>
    <w:rsid w:val="0066776C"/>
    <w:rsid w:val="00667789"/>
    <w:rsid w:val="006677A8"/>
    <w:rsid w:val="0066791D"/>
    <w:rsid w:val="00667A07"/>
    <w:rsid w:val="00667DE1"/>
    <w:rsid w:val="0067019C"/>
    <w:rsid w:val="0067076B"/>
    <w:rsid w:val="006707C7"/>
    <w:rsid w:val="006707DB"/>
    <w:rsid w:val="00670A05"/>
    <w:rsid w:val="00670A68"/>
    <w:rsid w:val="00670AAB"/>
    <w:rsid w:val="00670ACF"/>
    <w:rsid w:val="00670F31"/>
    <w:rsid w:val="00670FC2"/>
    <w:rsid w:val="006711C4"/>
    <w:rsid w:val="00671214"/>
    <w:rsid w:val="006713BC"/>
    <w:rsid w:val="00671817"/>
    <w:rsid w:val="00671842"/>
    <w:rsid w:val="00671C96"/>
    <w:rsid w:val="00671CC1"/>
    <w:rsid w:val="00672466"/>
    <w:rsid w:val="0067258D"/>
    <w:rsid w:val="0067266D"/>
    <w:rsid w:val="006727B3"/>
    <w:rsid w:val="00672AB1"/>
    <w:rsid w:val="00672BD0"/>
    <w:rsid w:val="00672DAF"/>
    <w:rsid w:val="00672F24"/>
    <w:rsid w:val="00672F37"/>
    <w:rsid w:val="006730F1"/>
    <w:rsid w:val="006734F1"/>
    <w:rsid w:val="006738DA"/>
    <w:rsid w:val="00673ED0"/>
    <w:rsid w:val="00673F54"/>
    <w:rsid w:val="006740F8"/>
    <w:rsid w:val="00674193"/>
    <w:rsid w:val="0067459A"/>
    <w:rsid w:val="0067497E"/>
    <w:rsid w:val="00674AE9"/>
    <w:rsid w:val="00674B83"/>
    <w:rsid w:val="00674E0D"/>
    <w:rsid w:val="00674FC8"/>
    <w:rsid w:val="00674FDC"/>
    <w:rsid w:val="00675001"/>
    <w:rsid w:val="00675445"/>
    <w:rsid w:val="006754AD"/>
    <w:rsid w:val="00675663"/>
    <w:rsid w:val="00675722"/>
    <w:rsid w:val="00675952"/>
    <w:rsid w:val="00675C6A"/>
    <w:rsid w:val="00675F5E"/>
    <w:rsid w:val="00675FA9"/>
    <w:rsid w:val="00676004"/>
    <w:rsid w:val="0067612E"/>
    <w:rsid w:val="006762C1"/>
    <w:rsid w:val="0067647F"/>
    <w:rsid w:val="006765B4"/>
    <w:rsid w:val="0067660B"/>
    <w:rsid w:val="0067675E"/>
    <w:rsid w:val="00676A8E"/>
    <w:rsid w:val="00676BCE"/>
    <w:rsid w:val="00677224"/>
    <w:rsid w:val="006772BB"/>
    <w:rsid w:val="006776D4"/>
    <w:rsid w:val="00677850"/>
    <w:rsid w:val="00677907"/>
    <w:rsid w:val="00677C79"/>
    <w:rsid w:val="00677D87"/>
    <w:rsid w:val="00677E30"/>
    <w:rsid w:val="00677F64"/>
    <w:rsid w:val="00680299"/>
    <w:rsid w:val="00680686"/>
    <w:rsid w:val="006808C1"/>
    <w:rsid w:val="00680AA0"/>
    <w:rsid w:val="00680B13"/>
    <w:rsid w:val="00680B97"/>
    <w:rsid w:val="0068120F"/>
    <w:rsid w:val="0068144B"/>
    <w:rsid w:val="006814CC"/>
    <w:rsid w:val="00681C68"/>
    <w:rsid w:val="00681E83"/>
    <w:rsid w:val="00682390"/>
    <w:rsid w:val="00682452"/>
    <w:rsid w:val="00682739"/>
    <w:rsid w:val="00682748"/>
    <w:rsid w:val="0068280E"/>
    <w:rsid w:val="0068284C"/>
    <w:rsid w:val="0068285D"/>
    <w:rsid w:val="00682AE6"/>
    <w:rsid w:val="00682D08"/>
    <w:rsid w:val="00682E14"/>
    <w:rsid w:val="00682E2F"/>
    <w:rsid w:val="00682F6F"/>
    <w:rsid w:val="00683181"/>
    <w:rsid w:val="0068334A"/>
    <w:rsid w:val="006836B5"/>
    <w:rsid w:val="0068377B"/>
    <w:rsid w:val="00683958"/>
    <w:rsid w:val="00683BCB"/>
    <w:rsid w:val="00683DC9"/>
    <w:rsid w:val="00683E65"/>
    <w:rsid w:val="006840CF"/>
    <w:rsid w:val="006840F9"/>
    <w:rsid w:val="00684122"/>
    <w:rsid w:val="00684686"/>
    <w:rsid w:val="00684B07"/>
    <w:rsid w:val="00684BEF"/>
    <w:rsid w:val="00684D11"/>
    <w:rsid w:val="00684E97"/>
    <w:rsid w:val="00685027"/>
    <w:rsid w:val="006850F2"/>
    <w:rsid w:val="00685100"/>
    <w:rsid w:val="0068512E"/>
    <w:rsid w:val="00685335"/>
    <w:rsid w:val="0068536C"/>
    <w:rsid w:val="006855BB"/>
    <w:rsid w:val="006857E1"/>
    <w:rsid w:val="006857F0"/>
    <w:rsid w:val="006859E2"/>
    <w:rsid w:val="00685ADE"/>
    <w:rsid w:val="00685E7D"/>
    <w:rsid w:val="00685ECA"/>
    <w:rsid w:val="00686063"/>
    <w:rsid w:val="0068616A"/>
    <w:rsid w:val="00686633"/>
    <w:rsid w:val="00686BB7"/>
    <w:rsid w:val="00686C3F"/>
    <w:rsid w:val="00686E67"/>
    <w:rsid w:val="00686E78"/>
    <w:rsid w:val="00686F24"/>
    <w:rsid w:val="0068705E"/>
    <w:rsid w:val="00687164"/>
    <w:rsid w:val="006873D8"/>
    <w:rsid w:val="006873DB"/>
    <w:rsid w:val="00687811"/>
    <w:rsid w:val="00687DE0"/>
    <w:rsid w:val="00690335"/>
    <w:rsid w:val="006904BF"/>
    <w:rsid w:val="00690824"/>
    <w:rsid w:val="00690910"/>
    <w:rsid w:val="00690BE3"/>
    <w:rsid w:val="00690D69"/>
    <w:rsid w:val="00691208"/>
    <w:rsid w:val="0069134E"/>
    <w:rsid w:val="0069168B"/>
    <w:rsid w:val="00691721"/>
    <w:rsid w:val="0069184A"/>
    <w:rsid w:val="006919CB"/>
    <w:rsid w:val="00691D03"/>
    <w:rsid w:val="006922AA"/>
    <w:rsid w:val="0069278F"/>
    <w:rsid w:val="0069280A"/>
    <w:rsid w:val="00692BC1"/>
    <w:rsid w:val="00693149"/>
    <w:rsid w:val="006932ED"/>
    <w:rsid w:val="00693495"/>
    <w:rsid w:val="00693615"/>
    <w:rsid w:val="006937CF"/>
    <w:rsid w:val="006939D7"/>
    <w:rsid w:val="00693DBF"/>
    <w:rsid w:val="00693DFC"/>
    <w:rsid w:val="00693F28"/>
    <w:rsid w:val="00693F9D"/>
    <w:rsid w:val="00694013"/>
    <w:rsid w:val="0069417D"/>
    <w:rsid w:val="0069427D"/>
    <w:rsid w:val="006943C3"/>
    <w:rsid w:val="0069454C"/>
    <w:rsid w:val="00694629"/>
    <w:rsid w:val="006948D6"/>
    <w:rsid w:val="006948E3"/>
    <w:rsid w:val="00694933"/>
    <w:rsid w:val="00694A41"/>
    <w:rsid w:val="00694B1E"/>
    <w:rsid w:val="00694D25"/>
    <w:rsid w:val="00694FD3"/>
    <w:rsid w:val="006950B7"/>
    <w:rsid w:val="006953C5"/>
    <w:rsid w:val="006953E9"/>
    <w:rsid w:val="00695436"/>
    <w:rsid w:val="006954D9"/>
    <w:rsid w:val="00695765"/>
    <w:rsid w:val="006957DA"/>
    <w:rsid w:val="00695864"/>
    <w:rsid w:val="006959A9"/>
    <w:rsid w:val="00695A69"/>
    <w:rsid w:val="00695DCF"/>
    <w:rsid w:val="00695E0A"/>
    <w:rsid w:val="00695F54"/>
    <w:rsid w:val="00696145"/>
    <w:rsid w:val="006961E8"/>
    <w:rsid w:val="006961FE"/>
    <w:rsid w:val="006963B7"/>
    <w:rsid w:val="006964FB"/>
    <w:rsid w:val="00696505"/>
    <w:rsid w:val="00696558"/>
    <w:rsid w:val="00696639"/>
    <w:rsid w:val="00696791"/>
    <w:rsid w:val="00696B6C"/>
    <w:rsid w:val="00696D78"/>
    <w:rsid w:val="006970A5"/>
    <w:rsid w:val="006971BC"/>
    <w:rsid w:val="006972C5"/>
    <w:rsid w:val="0069781E"/>
    <w:rsid w:val="006978F9"/>
    <w:rsid w:val="006979BB"/>
    <w:rsid w:val="00697A34"/>
    <w:rsid w:val="00697DE0"/>
    <w:rsid w:val="00697F44"/>
    <w:rsid w:val="00697F52"/>
    <w:rsid w:val="006A05C3"/>
    <w:rsid w:val="006A05D0"/>
    <w:rsid w:val="006A06D2"/>
    <w:rsid w:val="006A0721"/>
    <w:rsid w:val="006A0744"/>
    <w:rsid w:val="006A075A"/>
    <w:rsid w:val="006A0782"/>
    <w:rsid w:val="006A0935"/>
    <w:rsid w:val="006A0BD5"/>
    <w:rsid w:val="006A0C2C"/>
    <w:rsid w:val="006A0EAB"/>
    <w:rsid w:val="006A0FCF"/>
    <w:rsid w:val="006A10DD"/>
    <w:rsid w:val="006A1233"/>
    <w:rsid w:val="006A137A"/>
    <w:rsid w:val="006A1747"/>
    <w:rsid w:val="006A1AF1"/>
    <w:rsid w:val="006A1BB6"/>
    <w:rsid w:val="006A1C51"/>
    <w:rsid w:val="006A1E73"/>
    <w:rsid w:val="006A279D"/>
    <w:rsid w:val="006A2D4F"/>
    <w:rsid w:val="006A3198"/>
    <w:rsid w:val="006A35F7"/>
    <w:rsid w:val="006A3672"/>
    <w:rsid w:val="006A3739"/>
    <w:rsid w:val="006A3845"/>
    <w:rsid w:val="006A3A85"/>
    <w:rsid w:val="006A3B7D"/>
    <w:rsid w:val="006A3BB8"/>
    <w:rsid w:val="006A3C98"/>
    <w:rsid w:val="006A3FE4"/>
    <w:rsid w:val="006A407B"/>
    <w:rsid w:val="006A4176"/>
    <w:rsid w:val="006A42D9"/>
    <w:rsid w:val="006A431A"/>
    <w:rsid w:val="006A4414"/>
    <w:rsid w:val="006A48F8"/>
    <w:rsid w:val="006A490A"/>
    <w:rsid w:val="006A4A6A"/>
    <w:rsid w:val="006A4AE9"/>
    <w:rsid w:val="006A4C10"/>
    <w:rsid w:val="006A4C64"/>
    <w:rsid w:val="006A4FFF"/>
    <w:rsid w:val="006A5127"/>
    <w:rsid w:val="006A51B4"/>
    <w:rsid w:val="006A5344"/>
    <w:rsid w:val="006A53F7"/>
    <w:rsid w:val="006A54ED"/>
    <w:rsid w:val="006A55EE"/>
    <w:rsid w:val="006A5888"/>
    <w:rsid w:val="006A5991"/>
    <w:rsid w:val="006A5B87"/>
    <w:rsid w:val="006A5D0C"/>
    <w:rsid w:val="006A5D9B"/>
    <w:rsid w:val="006A62F3"/>
    <w:rsid w:val="006A648A"/>
    <w:rsid w:val="006A67E4"/>
    <w:rsid w:val="006A6A0E"/>
    <w:rsid w:val="006A6A9B"/>
    <w:rsid w:val="006A6BA9"/>
    <w:rsid w:val="006A6FA6"/>
    <w:rsid w:val="006A7172"/>
    <w:rsid w:val="006A71C9"/>
    <w:rsid w:val="006A71E6"/>
    <w:rsid w:val="006A77E1"/>
    <w:rsid w:val="006A7C05"/>
    <w:rsid w:val="006A7E18"/>
    <w:rsid w:val="006A7ED7"/>
    <w:rsid w:val="006B0058"/>
    <w:rsid w:val="006B0295"/>
    <w:rsid w:val="006B02B7"/>
    <w:rsid w:val="006B03AB"/>
    <w:rsid w:val="006B042F"/>
    <w:rsid w:val="006B0609"/>
    <w:rsid w:val="006B06B9"/>
    <w:rsid w:val="006B0701"/>
    <w:rsid w:val="006B07A5"/>
    <w:rsid w:val="006B0924"/>
    <w:rsid w:val="006B09E1"/>
    <w:rsid w:val="006B0A76"/>
    <w:rsid w:val="006B0B3F"/>
    <w:rsid w:val="006B0BC6"/>
    <w:rsid w:val="006B1059"/>
    <w:rsid w:val="006B11D0"/>
    <w:rsid w:val="006B1307"/>
    <w:rsid w:val="006B1343"/>
    <w:rsid w:val="006B143E"/>
    <w:rsid w:val="006B1604"/>
    <w:rsid w:val="006B1697"/>
    <w:rsid w:val="006B1907"/>
    <w:rsid w:val="006B2194"/>
    <w:rsid w:val="006B21B1"/>
    <w:rsid w:val="006B21D5"/>
    <w:rsid w:val="006B2743"/>
    <w:rsid w:val="006B2893"/>
    <w:rsid w:val="006B2927"/>
    <w:rsid w:val="006B2A98"/>
    <w:rsid w:val="006B301C"/>
    <w:rsid w:val="006B331E"/>
    <w:rsid w:val="006B363D"/>
    <w:rsid w:val="006B3756"/>
    <w:rsid w:val="006B38D1"/>
    <w:rsid w:val="006B3DF9"/>
    <w:rsid w:val="006B3E23"/>
    <w:rsid w:val="006B3F42"/>
    <w:rsid w:val="006B3F59"/>
    <w:rsid w:val="006B3F8E"/>
    <w:rsid w:val="006B4063"/>
    <w:rsid w:val="006B4071"/>
    <w:rsid w:val="006B407E"/>
    <w:rsid w:val="006B425C"/>
    <w:rsid w:val="006B4266"/>
    <w:rsid w:val="006B4374"/>
    <w:rsid w:val="006B4466"/>
    <w:rsid w:val="006B47A2"/>
    <w:rsid w:val="006B4810"/>
    <w:rsid w:val="006B4A49"/>
    <w:rsid w:val="006B4A51"/>
    <w:rsid w:val="006B4C96"/>
    <w:rsid w:val="006B4D50"/>
    <w:rsid w:val="006B4E4A"/>
    <w:rsid w:val="006B4EA0"/>
    <w:rsid w:val="006B4FE1"/>
    <w:rsid w:val="006B5029"/>
    <w:rsid w:val="006B51A1"/>
    <w:rsid w:val="006B55B7"/>
    <w:rsid w:val="006B5753"/>
    <w:rsid w:val="006B58EB"/>
    <w:rsid w:val="006B593D"/>
    <w:rsid w:val="006B5DF6"/>
    <w:rsid w:val="006B5DF8"/>
    <w:rsid w:val="006B5EE4"/>
    <w:rsid w:val="006B6166"/>
    <w:rsid w:val="006B619A"/>
    <w:rsid w:val="006B640C"/>
    <w:rsid w:val="006B64AA"/>
    <w:rsid w:val="006B662D"/>
    <w:rsid w:val="006B68B2"/>
    <w:rsid w:val="006B698C"/>
    <w:rsid w:val="006B69BD"/>
    <w:rsid w:val="006B6FD6"/>
    <w:rsid w:val="006B749A"/>
    <w:rsid w:val="006B761A"/>
    <w:rsid w:val="006B7899"/>
    <w:rsid w:val="006B79DB"/>
    <w:rsid w:val="006B79E6"/>
    <w:rsid w:val="006B7A2C"/>
    <w:rsid w:val="006B7BB2"/>
    <w:rsid w:val="006B7DE0"/>
    <w:rsid w:val="006B7F55"/>
    <w:rsid w:val="006B7F7F"/>
    <w:rsid w:val="006C0004"/>
    <w:rsid w:val="006C0A7B"/>
    <w:rsid w:val="006C0E38"/>
    <w:rsid w:val="006C0EBE"/>
    <w:rsid w:val="006C10BB"/>
    <w:rsid w:val="006C111D"/>
    <w:rsid w:val="006C119B"/>
    <w:rsid w:val="006C133D"/>
    <w:rsid w:val="006C1353"/>
    <w:rsid w:val="006C13BD"/>
    <w:rsid w:val="006C14CE"/>
    <w:rsid w:val="006C1860"/>
    <w:rsid w:val="006C1AD5"/>
    <w:rsid w:val="006C1E58"/>
    <w:rsid w:val="006C207C"/>
    <w:rsid w:val="006C217A"/>
    <w:rsid w:val="006C21A7"/>
    <w:rsid w:val="006C22C8"/>
    <w:rsid w:val="006C242E"/>
    <w:rsid w:val="006C24BA"/>
    <w:rsid w:val="006C254C"/>
    <w:rsid w:val="006C261C"/>
    <w:rsid w:val="006C285E"/>
    <w:rsid w:val="006C29E1"/>
    <w:rsid w:val="006C2B6F"/>
    <w:rsid w:val="006C2BE1"/>
    <w:rsid w:val="006C2BF7"/>
    <w:rsid w:val="006C2DC7"/>
    <w:rsid w:val="006C2DE7"/>
    <w:rsid w:val="006C2E62"/>
    <w:rsid w:val="006C30C2"/>
    <w:rsid w:val="006C314B"/>
    <w:rsid w:val="006C3184"/>
    <w:rsid w:val="006C327F"/>
    <w:rsid w:val="006C33D0"/>
    <w:rsid w:val="006C38C1"/>
    <w:rsid w:val="006C3D44"/>
    <w:rsid w:val="006C3D4F"/>
    <w:rsid w:val="006C3F15"/>
    <w:rsid w:val="006C4011"/>
    <w:rsid w:val="006C415E"/>
    <w:rsid w:val="006C4359"/>
    <w:rsid w:val="006C451C"/>
    <w:rsid w:val="006C4697"/>
    <w:rsid w:val="006C46F8"/>
    <w:rsid w:val="006C4916"/>
    <w:rsid w:val="006C4919"/>
    <w:rsid w:val="006C4A26"/>
    <w:rsid w:val="006C4A58"/>
    <w:rsid w:val="006C4D8D"/>
    <w:rsid w:val="006C4E2D"/>
    <w:rsid w:val="006C4FA2"/>
    <w:rsid w:val="006C5205"/>
    <w:rsid w:val="006C5278"/>
    <w:rsid w:val="006C532C"/>
    <w:rsid w:val="006C53D0"/>
    <w:rsid w:val="006C5602"/>
    <w:rsid w:val="006C5A52"/>
    <w:rsid w:val="006C5DC5"/>
    <w:rsid w:val="006C5ECB"/>
    <w:rsid w:val="006C5F87"/>
    <w:rsid w:val="006C5F92"/>
    <w:rsid w:val="006C609F"/>
    <w:rsid w:val="006C6315"/>
    <w:rsid w:val="006C66CD"/>
    <w:rsid w:val="006C675A"/>
    <w:rsid w:val="006C6A07"/>
    <w:rsid w:val="006C6A9A"/>
    <w:rsid w:val="006C6C46"/>
    <w:rsid w:val="006C6DCA"/>
    <w:rsid w:val="006C6F6A"/>
    <w:rsid w:val="006C7048"/>
    <w:rsid w:val="006C739D"/>
    <w:rsid w:val="006C762E"/>
    <w:rsid w:val="006C7A4E"/>
    <w:rsid w:val="006C7C27"/>
    <w:rsid w:val="006C7D23"/>
    <w:rsid w:val="006C7FAB"/>
    <w:rsid w:val="006D007B"/>
    <w:rsid w:val="006D018B"/>
    <w:rsid w:val="006D02A3"/>
    <w:rsid w:val="006D03F1"/>
    <w:rsid w:val="006D0423"/>
    <w:rsid w:val="006D05A5"/>
    <w:rsid w:val="006D05E0"/>
    <w:rsid w:val="006D0661"/>
    <w:rsid w:val="006D0967"/>
    <w:rsid w:val="006D0A11"/>
    <w:rsid w:val="006D0A2A"/>
    <w:rsid w:val="006D0AA2"/>
    <w:rsid w:val="006D128A"/>
    <w:rsid w:val="006D1306"/>
    <w:rsid w:val="006D157C"/>
    <w:rsid w:val="006D18C3"/>
    <w:rsid w:val="006D1B4F"/>
    <w:rsid w:val="006D1CBD"/>
    <w:rsid w:val="006D1FD0"/>
    <w:rsid w:val="006D2608"/>
    <w:rsid w:val="006D2E53"/>
    <w:rsid w:val="006D2F86"/>
    <w:rsid w:val="006D3689"/>
    <w:rsid w:val="006D36F6"/>
    <w:rsid w:val="006D374E"/>
    <w:rsid w:val="006D385C"/>
    <w:rsid w:val="006D3C97"/>
    <w:rsid w:val="006D3D4C"/>
    <w:rsid w:val="006D3E1D"/>
    <w:rsid w:val="006D3E4A"/>
    <w:rsid w:val="006D3EFF"/>
    <w:rsid w:val="006D3F0B"/>
    <w:rsid w:val="006D3F55"/>
    <w:rsid w:val="006D403E"/>
    <w:rsid w:val="006D4158"/>
    <w:rsid w:val="006D41AA"/>
    <w:rsid w:val="006D41DD"/>
    <w:rsid w:val="006D4234"/>
    <w:rsid w:val="006D4493"/>
    <w:rsid w:val="006D45FD"/>
    <w:rsid w:val="006D468F"/>
    <w:rsid w:val="006D49A4"/>
    <w:rsid w:val="006D52EE"/>
    <w:rsid w:val="006D5652"/>
    <w:rsid w:val="006D5758"/>
    <w:rsid w:val="006D5851"/>
    <w:rsid w:val="006D5A06"/>
    <w:rsid w:val="006D5B41"/>
    <w:rsid w:val="006D5F1B"/>
    <w:rsid w:val="006D5F2A"/>
    <w:rsid w:val="006D5F75"/>
    <w:rsid w:val="006D6522"/>
    <w:rsid w:val="006D6543"/>
    <w:rsid w:val="006D6662"/>
    <w:rsid w:val="006D67CC"/>
    <w:rsid w:val="006D686C"/>
    <w:rsid w:val="006D6A98"/>
    <w:rsid w:val="006D6B1E"/>
    <w:rsid w:val="006D6C09"/>
    <w:rsid w:val="006D6C66"/>
    <w:rsid w:val="006D6DB2"/>
    <w:rsid w:val="006D71CA"/>
    <w:rsid w:val="006D7363"/>
    <w:rsid w:val="006D73B2"/>
    <w:rsid w:val="006D758F"/>
    <w:rsid w:val="006D778A"/>
    <w:rsid w:val="006D7C68"/>
    <w:rsid w:val="006D7CF8"/>
    <w:rsid w:val="006E0046"/>
    <w:rsid w:val="006E0272"/>
    <w:rsid w:val="006E055B"/>
    <w:rsid w:val="006E0B58"/>
    <w:rsid w:val="006E0DE8"/>
    <w:rsid w:val="006E0E28"/>
    <w:rsid w:val="006E12B0"/>
    <w:rsid w:val="006E1404"/>
    <w:rsid w:val="006E14A4"/>
    <w:rsid w:val="006E181A"/>
    <w:rsid w:val="006E1A68"/>
    <w:rsid w:val="006E1B73"/>
    <w:rsid w:val="006E1CB0"/>
    <w:rsid w:val="006E1E15"/>
    <w:rsid w:val="006E20B0"/>
    <w:rsid w:val="006E21AA"/>
    <w:rsid w:val="006E2310"/>
    <w:rsid w:val="006E2623"/>
    <w:rsid w:val="006E2B09"/>
    <w:rsid w:val="006E2B33"/>
    <w:rsid w:val="006E2B47"/>
    <w:rsid w:val="006E2B5D"/>
    <w:rsid w:val="006E2C70"/>
    <w:rsid w:val="006E2F86"/>
    <w:rsid w:val="006E2FA5"/>
    <w:rsid w:val="006E3279"/>
    <w:rsid w:val="006E35F9"/>
    <w:rsid w:val="006E39FE"/>
    <w:rsid w:val="006E3B52"/>
    <w:rsid w:val="006E3B81"/>
    <w:rsid w:val="006E3B99"/>
    <w:rsid w:val="006E3D53"/>
    <w:rsid w:val="006E41F6"/>
    <w:rsid w:val="006E425F"/>
    <w:rsid w:val="006E4273"/>
    <w:rsid w:val="006E4346"/>
    <w:rsid w:val="006E43E8"/>
    <w:rsid w:val="006E46E7"/>
    <w:rsid w:val="006E4727"/>
    <w:rsid w:val="006E48DF"/>
    <w:rsid w:val="006E48EC"/>
    <w:rsid w:val="006E520B"/>
    <w:rsid w:val="006E5221"/>
    <w:rsid w:val="006E5343"/>
    <w:rsid w:val="006E5706"/>
    <w:rsid w:val="006E57D0"/>
    <w:rsid w:val="006E57F8"/>
    <w:rsid w:val="006E58C2"/>
    <w:rsid w:val="006E5A63"/>
    <w:rsid w:val="006E5B01"/>
    <w:rsid w:val="006E5D11"/>
    <w:rsid w:val="006E6396"/>
    <w:rsid w:val="006E65BE"/>
    <w:rsid w:val="006E6703"/>
    <w:rsid w:val="006E68BA"/>
    <w:rsid w:val="006E6E71"/>
    <w:rsid w:val="006E6F28"/>
    <w:rsid w:val="006E7965"/>
    <w:rsid w:val="006E799D"/>
    <w:rsid w:val="006E7B00"/>
    <w:rsid w:val="006E7D2B"/>
    <w:rsid w:val="006E7EE2"/>
    <w:rsid w:val="006E7F67"/>
    <w:rsid w:val="006F0090"/>
    <w:rsid w:val="006F01ED"/>
    <w:rsid w:val="006F02C9"/>
    <w:rsid w:val="006F03CE"/>
    <w:rsid w:val="006F06A5"/>
    <w:rsid w:val="006F0C5F"/>
    <w:rsid w:val="006F0D2A"/>
    <w:rsid w:val="006F0EE6"/>
    <w:rsid w:val="006F1329"/>
    <w:rsid w:val="006F132A"/>
    <w:rsid w:val="006F141A"/>
    <w:rsid w:val="006F153E"/>
    <w:rsid w:val="006F1738"/>
    <w:rsid w:val="006F17F9"/>
    <w:rsid w:val="006F1926"/>
    <w:rsid w:val="006F19AD"/>
    <w:rsid w:val="006F1AAE"/>
    <w:rsid w:val="006F1C77"/>
    <w:rsid w:val="006F1CBF"/>
    <w:rsid w:val="006F1E6C"/>
    <w:rsid w:val="006F1F40"/>
    <w:rsid w:val="006F1FE2"/>
    <w:rsid w:val="006F2710"/>
    <w:rsid w:val="006F299B"/>
    <w:rsid w:val="006F29C2"/>
    <w:rsid w:val="006F2B23"/>
    <w:rsid w:val="006F2C16"/>
    <w:rsid w:val="006F2C4C"/>
    <w:rsid w:val="006F2EBA"/>
    <w:rsid w:val="006F2F84"/>
    <w:rsid w:val="006F3039"/>
    <w:rsid w:val="006F308A"/>
    <w:rsid w:val="006F3796"/>
    <w:rsid w:val="006F37CC"/>
    <w:rsid w:val="006F382C"/>
    <w:rsid w:val="006F3FA5"/>
    <w:rsid w:val="006F3FA6"/>
    <w:rsid w:val="006F4133"/>
    <w:rsid w:val="006F4307"/>
    <w:rsid w:val="006F4747"/>
    <w:rsid w:val="006F4A6F"/>
    <w:rsid w:val="006F4AA6"/>
    <w:rsid w:val="006F4C25"/>
    <w:rsid w:val="006F4C9A"/>
    <w:rsid w:val="006F4CAF"/>
    <w:rsid w:val="006F4DF7"/>
    <w:rsid w:val="006F4E2B"/>
    <w:rsid w:val="006F4E9F"/>
    <w:rsid w:val="006F527C"/>
    <w:rsid w:val="006F536F"/>
    <w:rsid w:val="006F56E3"/>
    <w:rsid w:val="006F591E"/>
    <w:rsid w:val="006F5943"/>
    <w:rsid w:val="006F5AC9"/>
    <w:rsid w:val="006F5D64"/>
    <w:rsid w:val="006F5D87"/>
    <w:rsid w:val="006F5DED"/>
    <w:rsid w:val="006F5F69"/>
    <w:rsid w:val="006F6083"/>
    <w:rsid w:val="006F6257"/>
    <w:rsid w:val="006F630B"/>
    <w:rsid w:val="006F66AC"/>
    <w:rsid w:val="006F67CA"/>
    <w:rsid w:val="006F695D"/>
    <w:rsid w:val="006F6978"/>
    <w:rsid w:val="006F69C9"/>
    <w:rsid w:val="006F6AB5"/>
    <w:rsid w:val="006F6AC6"/>
    <w:rsid w:val="006F6BD8"/>
    <w:rsid w:val="006F6D77"/>
    <w:rsid w:val="006F6F5B"/>
    <w:rsid w:val="006F71D8"/>
    <w:rsid w:val="006F73D3"/>
    <w:rsid w:val="006F74ED"/>
    <w:rsid w:val="006F75DE"/>
    <w:rsid w:val="006F7678"/>
    <w:rsid w:val="006F76FF"/>
    <w:rsid w:val="006F7CE4"/>
    <w:rsid w:val="006F7E77"/>
    <w:rsid w:val="0070025E"/>
    <w:rsid w:val="007002C8"/>
    <w:rsid w:val="0070067F"/>
    <w:rsid w:val="007006A3"/>
    <w:rsid w:val="007008A1"/>
    <w:rsid w:val="00700A12"/>
    <w:rsid w:val="00700BE9"/>
    <w:rsid w:val="00700CA6"/>
    <w:rsid w:val="00700D04"/>
    <w:rsid w:val="00700F6C"/>
    <w:rsid w:val="00701172"/>
    <w:rsid w:val="0070137A"/>
    <w:rsid w:val="00701461"/>
    <w:rsid w:val="0070170F"/>
    <w:rsid w:val="00701A4E"/>
    <w:rsid w:val="00701B59"/>
    <w:rsid w:val="00701B6F"/>
    <w:rsid w:val="00701C6A"/>
    <w:rsid w:val="00701CBA"/>
    <w:rsid w:val="00701CBB"/>
    <w:rsid w:val="007021F2"/>
    <w:rsid w:val="00702271"/>
    <w:rsid w:val="007022ED"/>
    <w:rsid w:val="00702393"/>
    <w:rsid w:val="007026EF"/>
    <w:rsid w:val="0070274A"/>
    <w:rsid w:val="007027BE"/>
    <w:rsid w:val="007028FB"/>
    <w:rsid w:val="007029E2"/>
    <w:rsid w:val="00703089"/>
    <w:rsid w:val="00703385"/>
    <w:rsid w:val="00703445"/>
    <w:rsid w:val="0070360F"/>
    <w:rsid w:val="00703641"/>
    <w:rsid w:val="007037F4"/>
    <w:rsid w:val="00703CC9"/>
    <w:rsid w:val="00703CF3"/>
    <w:rsid w:val="00703FA1"/>
    <w:rsid w:val="0070405A"/>
    <w:rsid w:val="007041A2"/>
    <w:rsid w:val="007042BC"/>
    <w:rsid w:val="007045AA"/>
    <w:rsid w:val="00704E4D"/>
    <w:rsid w:val="00705035"/>
    <w:rsid w:val="00705273"/>
    <w:rsid w:val="0070568B"/>
    <w:rsid w:val="007058E6"/>
    <w:rsid w:val="00705BC4"/>
    <w:rsid w:val="00705CD7"/>
    <w:rsid w:val="00705EAE"/>
    <w:rsid w:val="0070610B"/>
    <w:rsid w:val="007061E5"/>
    <w:rsid w:val="007062A7"/>
    <w:rsid w:val="007064CD"/>
    <w:rsid w:val="007064F1"/>
    <w:rsid w:val="00706736"/>
    <w:rsid w:val="00706A3D"/>
    <w:rsid w:val="00706AFF"/>
    <w:rsid w:val="00706F46"/>
    <w:rsid w:val="00706FD2"/>
    <w:rsid w:val="00706FE9"/>
    <w:rsid w:val="007071C7"/>
    <w:rsid w:val="00707215"/>
    <w:rsid w:val="007077E2"/>
    <w:rsid w:val="00707918"/>
    <w:rsid w:val="00707D04"/>
    <w:rsid w:val="00710093"/>
    <w:rsid w:val="0071020D"/>
    <w:rsid w:val="00710235"/>
    <w:rsid w:val="00710710"/>
    <w:rsid w:val="007109C0"/>
    <w:rsid w:val="00710CF8"/>
    <w:rsid w:val="00710D03"/>
    <w:rsid w:val="00710DEF"/>
    <w:rsid w:val="00710F24"/>
    <w:rsid w:val="007110AD"/>
    <w:rsid w:val="0071121D"/>
    <w:rsid w:val="0071127C"/>
    <w:rsid w:val="0071131D"/>
    <w:rsid w:val="0071137B"/>
    <w:rsid w:val="0071197E"/>
    <w:rsid w:val="00711B3F"/>
    <w:rsid w:val="00711B72"/>
    <w:rsid w:val="00711CBC"/>
    <w:rsid w:val="00711CCE"/>
    <w:rsid w:val="007120D1"/>
    <w:rsid w:val="00712292"/>
    <w:rsid w:val="0071253C"/>
    <w:rsid w:val="00712788"/>
    <w:rsid w:val="00712A38"/>
    <w:rsid w:val="0071322F"/>
    <w:rsid w:val="00713318"/>
    <w:rsid w:val="007133E2"/>
    <w:rsid w:val="00713694"/>
    <w:rsid w:val="0071373C"/>
    <w:rsid w:val="007137D5"/>
    <w:rsid w:val="00713989"/>
    <w:rsid w:val="00713F60"/>
    <w:rsid w:val="00714246"/>
    <w:rsid w:val="0071434D"/>
    <w:rsid w:val="0071436D"/>
    <w:rsid w:val="0071445E"/>
    <w:rsid w:val="00714686"/>
    <w:rsid w:val="00714990"/>
    <w:rsid w:val="00714BC3"/>
    <w:rsid w:val="00714E84"/>
    <w:rsid w:val="0071500A"/>
    <w:rsid w:val="007150CA"/>
    <w:rsid w:val="0071547A"/>
    <w:rsid w:val="007157C6"/>
    <w:rsid w:val="00715DA7"/>
    <w:rsid w:val="007163A9"/>
    <w:rsid w:val="00716409"/>
    <w:rsid w:val="00716A4E"/>
    <w:rsid w:val="00716AF5"/>
    <w:rsid w:val="00716B9F"/>
    <w:rsid w:val="00716BEB"/>
    <w:rsid w:val="00716C3E"/>
    <w:rsid w:val="00716FB0"/>
    <w:rsid w:val="007172F1"/>
    <w:rsid w:val="00717750"/>
    <w:rsid w:val="00717826"/>
    <w:rsid w:val="00717BD3"/>
    <w:rsid w:val="00717D54"/>
    <w:rsid w:val="00717EBB"/>
    <w:rsid w:val="00717F6E"/>
    <w:rsid w:val="0072016B"/>
    <w:rsid w:val="007206C4"/>
    <w:rsid w:val="00720936"/>
    <w:rsid w:val="00720AE3"/>
    <w:rsid w:val="00720B94"/>
    <w:rsid w:val="00720C27"/>
    <w:rsid w:val="00720E42"/>
    <w:rsid w:val="00720FD1"/>
    <w:rsid w:val="007212B1"/>
    <w:rsid w:val="00721310"/>
    <w:rsid w:val="00721487"/>
    <w:rsid w:val="00721529"/>
    <w:rsid w:val="0072158D"/>
    <w:rsid w:val="007216FD"/>
    <w:rsid w:val="0072186B"/>
    <w:rsid w:val="0072186C"/>
    <w:rsid w:val="0072199E"/>
    <w:rsid w:val="00721A9C"/>
    <w:rsid w:val="00721DB3"/>
    <w:rsid w:val="007220AE"/>
    <w:rsid w:val="00722406"/>
    <w:rsid w:val="0072240F"/>
    <w:rsid w:val="00722607"/>
    <w:rsid w:val="0072279B"/>
    <w:rsid w:val="007228FA"/>
    <w:rsid w:val="00722A5A"/>
    <w:rsid w:val="00722A8B"/>
    <w:rsid w:val="00722B49"/>
    <w:rsid w:val="00722BD2"/>
    <w:rsid w:val="00722D8D"/>
    <w:rsid w:val="00722DA9"/>
    <w:rsid w:val="00722E41"/>
    <w:rsid w:val="00722FD6"/>
    <w:rsid w:val="007231F7"/>
    <w:rsid w:val="00723200"/>
    <w:rsid w:val="007233B3"/>
    <w:rsid w:val="007233D9"/>
    <w:rsid w:val="0072341C"/>
    <w:rsid w:val="0072367C"/>
    <w:rsid w:val="00723CF7"/>
    <w:rsid w:val="00723F38"/>
    <w:rsid w:val="007240D9"/>
    <w:rsid w:val="00724146"/>
    <w:rsid w:val="007242EC"/>
    <w:rsid w:val="00724439"/>
    <w:rsid w:val="0072458E"/>
    <w:rsid w:val="0072462A"/>
    <w:rsid w:val="0072469D"/>
    <w:rsid w:val="00724829"/>
    <w:rsid w:val="00724933"/>
    <w:rsid w:val="00724997"/>
    <w:rsid w:val="00724A3E"/>
    <w:rsid w:val="00724B49"/>
    <w:rsid w:val="007250B4"/>
    <w:rsid w:val="007250CF"/>
    <w:rsid w:val="00725392"/>
    <w:rsid w:val="007253A9"/>
    <w:rsid w:val="00725420"/>
    <w:rsid w:val="0072557C"/>
    <w:rsid w:val="0072558C"/>
    <w:rsid w:val="00725855"/>
    <w:rsid w:val="00725B35"/>
    <w:rsid w:val="00725CFC"/>
    <w:rsid w:val="007261AB"/>
    <w:rsid w:val="00726259"/>
    <w:rsid w:val="007262EF"/>
    <w:rsid w:val="0072635B"/>
    <w:rsid w:val="007266B3"/>
    <w:rsid w:val="007267AA"/>
    <w:rsid w:val="007268C4"/>
    <w:rsid w:val="00726DA1"/>
    <w:rsid w:val="00726E46"/>
    <w:rsid w:val="007271A8"/>
    <w:rsid w:val="007271A9"/>
    <w:rsid w:val="007271AF"/>
    <w:rsid w:val="00727354"/>
    <w:rsid w:val="0072736F"/>
    <w:rsid w:val="007274F0"/>
    <w:rsid w:val="00727837"/>
    <w:rsid w:val="00727BBD"/>
    <w:rsid w:val="00727D2E"/>
    <w:rsid w:val="00727D91"/>
    <w:rsid w:val="00727DB2"/>
    <w:rsid w:val="00727DD6"/>
    <w:rsid w:val="00727F17"/>
    <w:rsid w:val="00727FE3"/>
    <w:rsid w:val="0073001E"/>
    <w:rsid w:val="00730541"/>
    <w:rsid w:val="007305D1"/>
    <w:rsid w:val="00730716"/>
    <w:rsid w:val="00730769"/>
    <w:rsid w:val="00730779"/>
    <w:rsid w:val="00730894"/>
    <w:rsid w:val="00730A0F"/>
    <w:rsid w:val="00730A2D"/>
    <w:rsid w:val="00730ADD"/>
    <w:rsid w:val="00730D0B"/>
    <w:rsid w:val="00730E27"/>
    <w:rsid w:val="00730F12"/>
    <w:rsid w:val="0073107B"/>
    <w:rsid w:val="00731171"/>
    <w:rsid w:val="00731867"/>
    <w:rsid w:val="0073189D"/>
    <w:rsid w:val="00731919"/>
    <w:rsid w:val="00731AC0"/>
    <w:rsid w:val="00731C35"/>
    <w:rsid w:val="00731C7B"/>
    <w:rsid w:val="00731E2C"/>
    <w:rsid w:val="00731E9D"/>
    <w:rsid w:val="0073209D"/>
    <w:rsid w:val="007321A0"/>
    <w:rsid w:val="007321B0"/>
    <w:rsid w:val="0073229C"/>
    <w:rsid w:val="00732592"/>
    <w:rsid w:val="0073264C"/>
    <w:rsid w:val="00732946"/>
    <w:rsid w:val="00732BC4"/>
    <w:rsid w:val="00732F12"/>
    <w:rsid w:val="0073312D"/>
    <w:rsid w:val="00733168"/>
    <w:rsid w:val="0073338C"/>
    <w:rsid w:val="007334A0"/>
    <w:rsid w:val="00733591"/>
    <w:rsid w:val="0073359F"/>
    <w:rsid w:val="0073388D"/>
    <w:rsid w:val="00733C00"/>
    <w:rsid w:val="00733C20"/>
    <w:rsid w:val="00734037"/>
    <w:rsid w:val="0073438D"/>
    <w:rsid w:val="00734429"/>
    <w:rsid w:val="00734433"/>
    <w:rsid w:val="00734442"/>
    <w:rsid w:val="00734540"/>
    <w:rsid w:val="0073454E"/>
    <w:rsid w:val="007345CA"/>
    <w:rsid w:val="0073485C"/>
    <w:rsid w:val="00734D6E"/>
    <w:rsid w:val="00734DB5"/>
    <w:rsid w:val="00734F03"/>
    <w:rsid w:val="00734F28"/>
    <w:rsid w:val="00734F4B"/>
    <w:rsid w:val="0073531A"/>
    <w:rsid w:val="00735377"/>
    <w:rsid w:val="0073537E"/>
    <w:rsid w:val="0073539B"/>
    <w:rsid w:val="0073557B"/>
    <w:rsid w:val="007355DD"/>
    <w:rsid w:val="0073564F"/>
    <w:rsid w:val="00735A00"/>
    <w:rsid w:val="00735C1C"/>
    <w:rsid w:val="00735DA7"/>
    <w:rsid w:val="00736555"/>
    <w:rsid w:val="00736658"/>
    <w:rsid w:val="00736700"/>
    <w:rsid w:val="00736761"/>
    <w:rsid w:val="00736880"/>
    <w:rsid w:val="0073694C"/>
    <w:rsid w:val="00736C51"/>
    <w:rsid w:val="00736FE2"/>
    <w:rsid w:val="00737033"/>
    <w:rsid w:val="007370E8"/>
    <w:rsid w:val="00737698"/>
    <w:rsid w:val="0073771B"/>
    <w:rsid w:val="00737870"/>
    <w:rsid w:val="00737C79"/>
    <w:rsid w:val="00737CF7"/>
    <w:rsid w:val="00737D08"/>
    <w:rsid w:val="00737D6F"/>
    <w:rsid w:val="00737DA9"/>
    <w:rsid w:val="00740106"/>
    <w:rsid w:val="00740164"/>
    <w:rsid w:val="007401D7"/>
    <w:rsid w:val="0074023E"/>
    <w:rsid w:val="007402E8"/>
    <w:rsid w:val="0074040A"/>
    <w:rsid w:val="007409B5"/>
    <w:rsid w:val="00740CB9"/>
    <w:rsid w:val="00740E93"/>
    <w:rsid w:val="00740EE6"/>
    <w:rsid w:val="0074127F"/>
    <w:rsid w:val="00741388"/>
    <w:rsid w:val="007413EE"/>
    <w:rsid w:val="00741613"/>
    <w:rsid w:val="0074161E"/>
    <w:rsid w:val="00741672"/>
    <w:rsid w:val="00741695"/>
    <w:rsid w:val="0074186B"/>
    <w:rsid w:val="00741ACD"/>
    <w:rsid w:val="00741CC0"/>
    <w:rsid w:val="00741FA5"/>
    <w:rsid w:val="00742003"/>
    <w:rsid w:val="00742510"/>
    <w:rsid w:val="0074254E"/>
    <w:rsid w:val="007429D0"/>
    <w:rsid w:val="00742ACF"/>
    <w:rsid w:val="00742C0B"/>
    <w:rsid w:val="00742C54"/>
    <w:rsid w:val="00742CD7"/>
    <w:rsid w:val="00742E28"/>
    <w:rsid w:val="00742E7D"/>
    <w:rsid w:val="00742F1A"/>
    <w:rsid w:val="00742F3D"/>
    <w:rsid w:val="00742FA3"/>
    <w:rsid w:val="0074329C"/>
    <w:rsid w:val="007432FA"/>
    <w:rsid w:val="007433F5"/>
    <w:rsid w:val="00743677"/>
    <w:rsid w:val="0074378F"/>
    <w:rsid w:val="007438F5"/>
    <w:rsid w:val="00743AAC"/>
    <w:rsid w:val="00743ADB"/>
    <w:rsid w:val="00743AEB"/>
    <w:rsid w:val="00743B42"/>
    <w:rsid w:val="00743E64"/>
    <w:rsid w:val="00743F48"/>
    <w:rsid w:val="00744154"/>
    <w:rsid w:val="0074425D"/>
    <w:rsid w:val="0074430F"/>
    <w:rsid w:val="00744380"/>
    <w:rsid w:val="007444C8"/>
    <w:rsid w:val="007444E8"/>
    <w:rsid w:val="007447BE"/>
    <w:rsid w:val="007447EF"/>
    <w:rsid w:val="007449AE"/>
    <w:rsid w:val="007449C6"/>
    <w:rsid w:val="00744EBA"/>
    <w:rsid w:val="00745189"/>
    <w:rsid w:val="0074542F"/>
    <w:rsid w:val="007454A4"/>
    <w:rsid w:val="00745533"/>
    <w:rsid w:val="007459C3"/>
    <w:rsid w:val="00745A90"/>
    <w:rsid w:val="00745C24"/>
    <w:rsid w:val="00745C4A"/>
    <w:rsid w:val="00745C61"/>
    <w:rsid w:val="00745D0A"/>
    <w:rsid w:val="00746267"/>
    <w:rsid w:val="0074628A"/>
    <w:rsid w:val="007463B4"/>
    <w:rsid w:val="007463D7"/>
    <w:rsid w:val="00746454"/>
    <w:rsid w:val="007469E9"/>
    <w:rsid w:val="007469F3"/>
    <w:rsid w:val="00746D0C"/>
    <w:rsid w:val="00746FA0"/>
    <w:rsid w:val="0074704C"/>
    <w:rsid w:val="00747353"/>
    <w:rsid w:val="007475DB"/>
    <w:rsid w:val="0074768B"/>
    <w:rsid w:val="0074787C"/>
    <w:rsid w:val="00747968"/>
    <w:rsid w:val="00747ADA"/>
    <w:rsid w:val="00747DB8"/>
    <w:rsid w:val="00747E92"/>
    <w:rsid w:val="00747EFE"/>
    <w:rsid w:val="00747FB7"/>
    <w:rsid w:val="00747FEE"/>
    <w:rsid w:val="007500ED"/>
    <w:rsid w:val="00750406"/>
    <w:rsid w:val="00750674"/>
    <w:rsid w:val="007507D6"/>
    <w:rsid w:val="00750B64"/>
    <w:rsid w:val="00750BAC"/>
    <w:rsid w:val="00750C0F"/>
    <w:rsid w:val="00750D7A"/>
    <w:rsid w:val="00750ECC"/>
    <w:rsid w:val="00750F6C"/>
    <w:rsid w:val="00751020"/>
    <w:rsid w:val="0075128E"/>
    <w:rsid w:val="00751615"/>
    <w:rsid w:val="0075175C"/>
    <w:rsid w:val="00751968"/>
    <w:rsid w:val="007519CE"/>
    <w:rsid w:val="00751D36"/>
    <w:rsid w:val="00751F9E"/>
    <w:rsid w:val="0075208E"/>
    <w:rsid w:val="00752130"/>
    <w:rsid w:val="0075223C"/>
    <w:rsid w:val="0075243D"/>
    <w:rsid w:val="00752873"/>
    <w:rsid w:val="00752D57"/>
    <w:rsid w:val="00752E02"/>
    <w:rsid w:val="00752ECD"/>
    <w:rsid w:val="00752FBE"/>
    <w:rsid w:val="007530DE"/>
    <w:rsid w:val="0075316F"/>
    <w:rsid w:val="00753196"/>
    <w:rsid w:val="00753390"/>
    <w:rsid w:val="007533D8"/>
    <w:rsid w:val="007534AC"/>
    <w:rsid w:val="007538D8"/>
    <w:rsid w:val="00753A2D"/>
    <w:rsid w:val="00753A46"/>
    <w:rsid w:val="00753A77"/>
    <w:rsid w:val="00753CCB"/>
    <w:rsid w:val="00753CEF"/>
    <w:rsid w:val="007542BF"/>
    <w:rsid w:val="0075438C"/>
    <w:rsid w:val="007543F4"/>
    <w:rsid w:val="007544B0"/>
    <w:rsid w:val="007546A3"/>
    <w:rsid w:val="00754A07"/>
    <w:rsid w:val="00754C4B"/>
    <w:rsid w:val="00754C8C"/>
    <w:rsid w:val="00754ECF"/>
    <w:rsid w:val="00754F3B"/>
    <w:rsid w:val="00755089"/>
    <w:rsid w:val="0075567D"/>
    <w:rsid w:val="00755689"/>
    <w:rsid w:val="0075579F"/>
    <w:rsid w:val="007557D2"/>
    <w:rsid w:val="007557D6"/>
    <w:rsid w:val="00755867"/>
    <w:rsid w:val="007558FF"/>
    <w:rsid w:val="00755CCF"/>
    <w:rsid w:val="0075617C"/>
    <w:rsid w:val="00756212"/>
    <w:rsid w:val="0075622B"/>
    <w:rsid w:val="00756263"/>
    <w:rsid w:val="007562CC"/>
    <w:rsid w:val="00756336"/>
    <w:rsid w:val="00756456"/>
    <w:rsid w:val="00756794"/>
    <w:rsid w:val="00756917"/>
    <w:rsid w:val="0075695B"/>
    <w:rsid w:val="00756A85"/>
    <w:rsid w:val="00756B1C"/>
    <w:rsid w:val="00756E4F"/>
    <w:rsid w:val="00756E8E"/>
    <w:rsid w:val="00757060"/>
    <w:rsid w:val="007572C1"/>
    <w:rsid w:val="0075776E"/>
    <w:rsid w:val="0075782B"/>
    <w:rsid w:val="00757866"/>
    <w:rsid w:val="007578A1"/>
    <w:rsid w:val="00757D02"/>
    <w:rsid w:val="00757EB9"/>
    <w:rsid w:val="00757F50"/>
    <w:rsid w:val="00757FDD"/>
    <w:rsid w:val="00760086"/>
    <w:rsid w:val="007602B5"/>
    <w:rsid w:val="007602BF"/>
    <w:rsid w:val="007603D4"/>
    <w:rsid w:val="007603FC"/>
    <w:rsid w:val="00760459"/>
    <w:rsid w:val="007604AE"/>
    <w:rsid w:val="00760563"/>
    <w:rsid w:val="00760573"/>
    <w:rsid w:val="00760C44"/>
    <w:rsid w:val="00760D21"/>
    <w:rsid w:val="00760E05"/>
    <w:rsid w:val="0076129E"/>
    <w:rsid w:val="00761539"/>
    <w:rsid w:val="00761681"/>
    <w:rsid w:val="007616F6"/>
    <w:rsid w:val="00761743"/>
    <w:rsid w:val="007617A3"/>
    <w:rsid w:val="0076181E"/>
    <w:rsid w:val="00761BD2"/>
    <w:rsid w:val="00761D53"/>
    <w:rsid w:val="00762448"/>
    <w:rsid w:val="007624EF"/>
    <w:rsid w:val="00762664"/>
    <w:rsid w:val="0076278A"/>
    <w:rsid w:val="007627FD"/>
    <w:rsid w:val="00762AFF"/>
    <w:rsid w:val="00762C09"/>
    <w:rsid w:val="00762D9E"/>
    <w:rsid w:val="00762FFB"/>
    <w:rsid w:val="00763070"/>
    <w:rsid w:val="00763285"/>
    <w:rsid w:val="00763333"/>
    <w:rsid w:val="00763357"/>
    <w:rsid w:val="00763364"/>
    <w:rsid w:val="00763749"/>
    <w:rsid w:val="00763764"/>
    <w:rsid w:val="00763813"/>
    <w:rsid w:val="00763B69"/>
    <w:rsid w:val="00763C64"/>
    <w:rsid w:val="00763D36"/>
    <w:rsid w:val="00763DF5"/>
    <w:rsid w:val="0076415C"/>
    <w:rsid w:val="00764243"/>
    <w:rsid w:val="007642C2"/>
    <w:rsid w:val="0076455D"/>
    <w:rsid w:val="007645A4"/>
    <w:rsid w:val="0076463A"/>
    <w:rsid w:val="007646BB"/>
    <w:rsid w:val="007646F8"/>
    <w:rsid w:val="00764749"/>
    <w:rsid w:val="007648B8"/>
    <w:rsid w:val="00764962"/>
    <w:rsid w:val="007649B4"/>
    <w:rsid w:val="00764F2A"/>
    <w:rsid w:val="00765009"/>
    <w:rsid w:val="00765059"/>
    <w:rsid w:val="00765665"/>
    <w:rsid w:val="00765682"/>
    <w:rsid w:val="00765C64"/>
    <w:rsid w:val="00765F46"/>
    <w:rsid w:val="00765F66"/>
    <w:rsid w:val="00766010"/>
    <w:rsid w:val="00766264"/>
    <w:rsid w:val="0076648C"/>
    <w:rsid w:val="007664B3"/>
    <w:rsid w:val="007665CC"/>
    <w:rsid w:val="00766793"/>
    <w:rsid w:val="00766B3B"/>
    <w:rsid w:val="00766BB9"/>
    <w:rsid w:val="00766CE9"/>
    <w:rsid w:val="00766EB8"/>
    <w:rsid w:val="00766F97"/>
    <w:rsid w:val="00767164"/>
    <w:rsid w:val="0076739C"/>
    <w:rsid w:val="00767474"/>
    <w:rsid w:val="00767505"/>
    <w:rsid w:val="007675BE"/>
    <w:rsid w:val="00767AD6"/>
    <w:rsid w:val="00767D34"/>
    <w:rsid w:val="00770021"/>
    <w:rsid w:val="007701CB"/>
    <w:rsid w:val="007701F5"/>
    <w:rsid w:val="00770229"/>
    <w:rsid w:val="0077033D"/>
    <w:rsid w:val="00770379"/>
    <w:rsid w:val="00770593"/>
    <w:rsid w:val="0077076A"/>
    <w:rsid w:val="00770849"/>
    <w:rsid w:val="007708C8"/>
    <w:rsid w:val="00770B7A"/>
    <w:rsid w:val="00770C70"/>
    <w:rsid w:val="0077109D"/>
    <w:rsid w:val="0077153E"/>
    <w:rsid w:val="00771ADB"/>
    <w:rsid w:val="00771C2B"/>
    <w:rsid w:val="00771D07"/>
    <w:rsid w:val="00772000"/>
    <w:rsid w:val="0077201F"/>
    <w:rsid w:val="00772381"/>
    <w:rsid w:val="007723B6"/>
    <w:rsid w:val="00772577"/>
    <w:rsid w:val="0077277E"/>
    <w:rsid w:val="007729D0"/>
    <w:rsid w:val="00772A57"/>
    <w:rsid w:val="00772B72"/>
    <w:rsid w:val="00772B73"/>
    <w:rsid w:val="00772E61"/>
    <w:rsid w:val="00772FE1"/>
    <w:rsid w:val="00773047"/>
    <w:rsid w:val="00773285"/>
    <w:rsid w:val="007732CC"/>
    <w:rsid w:val="00773443"/>
    <w:rsid w:val="00773B19"/>
    <w:rsid w:val="00773CE8"/>
    <w:rsid w:val="00773DD6"/>
    <w:rsid w:val="00773EC1"/>
    <w:rsid w:val="00773FB5"/>
    <w:rsid w:val="00773FE1"/>
    <w:rsid w:val="0077400F"/>
    <w:rsid w:val="00774279"/>
    <w:rsid w:val="00774404"/>
    <w:rsid w:val="0077449E"/>
    <w:rsid w:val="00774572"/>
    <w:rsid w:val="007745E3"/>
    <w:rsid w:val="00774746"/>
    <w:rsid w:val="007747EF"/>
    <w:rsid w:val="007748B0"/>
    <w:rsid w:val="00774AD3"/>
    <w:rsid w:val="00774C9B"/>
    <w:rsid w:val="00774DC0"/>
    <w:rsid w:val="0077535F"/>
    <w:rsid w:val="007754F6"/>
    <w:rsid w:val="007757F8"/>
    <w:rsid w:val="007757FB"/>
    <w:rsid w:val="0077583F"/>
    <w:rsid w:val="00775914"/>
    <w:rsid w:val="00775FBF"/>
    <w:rsid w:val="0077604A"/>
    <w:rsid w:val="00776065"/>
    <w:rsid w:val="0077609D"/>
    <w:rsid w:val="0077625C"/>
    <w:rsid w:val="007762D5"/>
    <w:rsid w:val="007763CC"/>
    <w:rsid w:val="007763E6"/>
    <w:rsid w:val="007765F0"/>
    <w:rsid w:val="007765F9"/>
    <w:rsid w:val="007768D5"/>
    <w:rsid w:val="00776A02"/>
    <w:rsid w:val="00776A84"/>
    <w:rsid w:val="00776B6B"/>
    <w:rsid w:val="00776BA3"/>
    <w:rsid w:val="00776D2D"/>
    <w:rsid w:val="00776ED3"/>
    <w:rsid w:val="007770BA"/>
    <w:rsid w:val="007773DD"/>
    <w:rsid w:val="007776F0"/>
    <w:rsid w:val="007778A5"/>
    <w:rsid w:val="00777959"/>
    <w:rsid w:val="00777DA7"/>
    <w:rsid w:val="00780094"/>
    <w:rsid w:val="0078044B"/>
    <w:rsid w:val="00780578"/>
    <w:rsid w:val="007805F1"/>
    <w:rsid w:val="00780876"/>
    <w:rsid w:val="00780C81"/>
    <w:rsid w:val="00780FB2"/>
    <w:rsid w:val="0078107C"/>
    <w:rsid w:val="00781115"/>
    <w:rsid w:val="007813F4"/>
    <w:rsid w:val="007814AE"/>
    <w:rsid w:val="007815D0"/>
    <w:rsid w:val="00781888"/>
    <w:rsid w:val="00781DB6"/>
    <w:rsid w:val="00781EC2"/>
    <w:rsid w:val="007821A0"/>
    <w:rsid w:val="0078251A"/>
    <w:rsid w:val="00782662"/>
    <w:rsid w:val="0078286B"/>
    <w:rsid w:val="00782885"/>
    <w:rsid w:val="00782C22"/>
    <w:rsid w:val="00782C7D"/>
    <w:rsid w:val="00782DF5"/>
    <w:rsid w:val="00782F0A"/>
    <w:rsid w:val="00782FD5"/>
    <w:rsid w:val="00783051"/>
    <w:rsid w:val="007830DE"/>
    <w:rsid w:val="007831D7"/>
    <w:rsid w:val="0078352B"/>
    <w:rsid w:val="007837A7"/>
    <w:rsid w:val="007838DD"/>
    <w:rsid w:val="00783C34"/>
    <w:rsid w:val="00783C96"/>
    <w:rsid w:val="00783FD8"/>
    <w:rsid w:val="00784018"/>
    <w:rsid w:val="00784038"/>
    <w:rsid w:val="0078498F"/>
    <w:rsid w:val="00784DCC"/>
    <w:rsid w:val="00784E05"/>
    <w:rsid w:val="00784E31"/>
    <w:rsid w:val="00785379"/>
    <w:rsid w:val="00785A26"/>
    <w:rsid w:val="00785E95"/>
    <w:rsid w:val="00785EAE"/>
    <w:rsid w:val="00785F6C"/>
    <w:rsid w:val="00785FFC"/>
    <w:rsid w:val="00786005"/>
    <w:rsid w:val="0078627F"/>
    <w:rsid w:val="00786368"/>
    <w:rsid w:val="00786901"/>
    <w:rsid w:val="00786931"/>
    <w:rsid w:val="0078698D"/>
    <w:rsid w:val="00786C6F"/>
    <w:rsid w:val="00786F10"/>
    <w:rsid w:val="00787067"/>
    <w:rsid w:val="0078750A"/>
    <w:rsid w:val="007876B9"/>
    <w:rsid w:val="007876DB"/>
    <w:rsid w:val="00787712"/>
    <w:rsid w:val="007879A1"/>
    <w:rsid w:val="00787C65"/>
    <w:rsid w:val="00787DB7"/>
    <w:rsid w:val="00787F2C"/>
    <w:rsid w:val="00787F96"/>
    <w:rsid w:val="00790571"/>
    <w:rsid w:val="007906A4"/>
    <w:rsid w:val="00790932"/>
    <w:rsid w:val="00790D10"/>
    <w:rsid w:val="00790D15"/>
    <w:rsid w:val="00790D76"/>
    <w:rsid w:val="00790DC4"/>
    <w:rsid w:val="00790E7A"/>
    <w:rsid w:val="007912A6"/>
    <w:rsid w:val="00791331"/>
    <w:rsid w:val="00791340"/>
    <w:rsid w:val="0079135E"/>
    <w:rsid w:val="0079138A"/>
    <w:rsid w:val="007913AF"/>
    <w:rsid w:val="0079152C"/>
    <w:rsid w:val="00791847"/>
    <w:rsid w:val="00791A0E"/>
    <w:rsid w:val="00791C59"/>
    <w:rsid w:val="00791D92"/>
    <w:rsid w:val="00791DE0"/>
    <w:rsid w:val="00791E44"/>
    <w:rsid w:val="00791E58"/>
    <w:rsid w:val="00791F9B"/>
    <w:rsid w:val="00792454"/>
    <w:rsid w:val="00792716"/>
    <w:rsid w:val="007928B2"/>
    <w:rsid w:val="007929C2"/>
    <w:rsid w:val="00792A32"/>
    <w:rsid w:val="00792C06"/>
    <w:rsid w:val="00792C33"/>
    <w:rsid w:val="00792DD2"/>
    <w:rsid w:val="00792E74"/>
    <w:rsid w:val="00793149"/>
    <w:rsid w:val="007931FE"/>
    <w:rsid w:val="00793320"/>
    <w:rsid w:val="00793357"/>
    <w:rsid w:val="007933C2"/>
    <w:rsid w:val="00793478"/>
    <w:rsid w:val="00793566"/>
    <w:rsid w:val="00793E18"/>
    <w:rsid w:val="00793E2D"/>
    <w:rsid w:val="00793FBC"/>
    <w:rsid w:val="00794570"/>
    <w:rsid w:val="00794799"/>
    <w:rsid w:val="007947BD"/>
    <w:rsid w:val="007948CB"/>
    <w:rsid w:val="007949AF"/>
    <w:rsid w:val="00794A77"/>
    <w:rsid w:val="00794BA3"/>
    <w:rsid w:val="00794D6C"/>
    <w:rsid w:val="00794DB6"/>
    <w:rsid w:val="00794FE4"/>
    <w:rsid w:val="007950BD"/>
    <w:rsid w:val="00795137"/>
    <w:rsid w:val="00795239"/>
    <w:rsid w:val="00795327"/>
    <w:rsid w:val="00795983"/>
    <w:rsid w:val="00795A90"/>
    <w:rsid w:val="00795B45"/>
    <w:rsid w:val="00795E82"/>
    <w:rsid w:val="00795F2F"/>
    <w:rsid w:val="00796137"/>
    <w:rsid w:val="00796C11"/>
    <w:rsid w:val="00797099"/>
    <w:rsid w:val="00797142"/>
    <w:rsid w:val="007974DD"/>
    <w:rsid w:val="0079764D"/>
    <w:rsid w:val="0079765F"/>
    <w:rsid w:val="00797694"/>
    <w:rsid w:val="00797706"/>
    <w:rsid w:val="0079779D"/>
    <w:rsid w:val="00797D63"/>
    <w:rsid w:val="007A03B1"/>
    <w:rsid w:val="007A043C"/>
    <w:rsid w:val="007A05EE"/>
    <w:rsid w:val="007A08EE"/>
    <w:rsid w:val="007A0B80"/>
    <w:rsid w:val="007A0C59"/>
    <w:rsid w:val="007A0D90"/>
    <w:rsid w:val="007A0F22"/>
    <w:rsid w:val="007A1059"/>
    <w:rsid w:val="007A1259"/>
    <w:rsid w:val="007A1420"/>
    <w:rsid w:val="007A14BC"/>
    <w:rsid w:val="007A161D"/>
    <w:rsid w:val="007A169C"/>
    <w:rsid w:val="007A184A"/>
    <w:rsid w:val="007A19C9"/>
    <w:rsid w:val="007A1ECD"/>
    <w:rsid w:val="007A1FF4"/>
    <w:rsid w:val="007A1FFD"/>
    <w:rsid w:val="007A2033"/>
    <w:rsid w:val="007A203E"/>
    <w:rsid w:val="007A2277"/>
    <w:rsid w:val="007A2A66"/>
    <w:rsid w:val="007A2B22"/>
    <w:rsid w:val="007A2DD6"/>
    <w:rsid w:val="007A2F08"/>
    <w:rsid w:val="007A3031"/>
    <w:rsid w:val="007A36E6"/>
    <w:rsid w:val="007A3925"/>
    <w:rsid w:val="007A3A18"/>
    <w:rsid w:val="007A3B09"/>
    <w:rsid w:val="007A3CA2"/>
    <w:rsid w:val="007A3D5D"/>
    <w:rsid w:val="007A3F2A"/>
    <w:rsid w:val="007A3F73"/>
    <w:rsid w:val="007A40BD"/>
    <w:rsid w:val="007A423F"/>
    <w:rsid w:val="007A4250"/>
    <w:rsid w:val="007A427E"/>
    <w:rsid w:val="007A4686"/>
    <w:rsid w:val="007A49EA"/>
    <w:rsid w:val="007A4ACA"/>
    <w:rsid w:val="007A4F1F"/>
    <w:rsid w:val="007A52AC"/>
    <w:rsid w:val="007A5560"/>
    <w:rsid w:val="007A560C"/>
    <w:rsid w:val="007A5782"/>
    <w:rsid w:val="007A59B3"/>
    <w:rsid w:val="007A5D53"/>
    <w:rsid w:val="007A5E9C"/>
    <w:rsid w:val="007A6393"/>
    <w:rsid w:val="007A6518"/>
    <w:rsid w:val="007A6530"/>
    <w:rsid w:val="007A68E5"/>
    <w:rsid w:val="007A6B99"/>
    <w:rsid w:val="007A6C54"/>
    <w:rsid w:val="007A6DC6"/>
    <w:rsid w:val="007A6EA6"/>
    <w:rsid w:val="007A7359"/>
    <w:rsid w:val="007A7AC9"/>
    <w:rsid w:val="007A7C83"/>
    <w:rsid w:val="007A7C97"/>
    <w:rsid w:val="007A7CD4"/>
    <w:rsid w:val="007A7F2F"/>
    <w:rsid w:val="007A7F81"/>
    <w:rsid w:val="007B01D8"/>
    <w:rsid w:val="007B032E"/>
    <w:rsid w:val="007B0423"/>
    <w:rsid w:val="007B08BC"/>
    <w:rsid w:val="007B0E45"/>
    <w:rsid w:val="007B1467"/>
    <w:rsid w:val="007B15FC"/>
    <w:rsid w:val="007B1624"/>
    <w:rsid w:val="007B1849"/>
    <w:rsid w:val="007B19FE"/>
    <w:rsid w:val="007B1B75"/>
    <w:rsid w:val="007B1B9E"/>
    <w:rsid w:val="007B1C47"/>
    <w:rsid w:val="007B1EB2"/>
    <w:rsid w:val="007B1ED2"/>
    <w:rsid w:val="007B2006"/>
    <w:rsid w:val="007B22C8"/>
    <w:rsid w:val="007B2409"/>
    <w:rsid w:val="007B24D9"/>
    <w:rsid w:val="007B259F"/>
    <w:rsid w:val="007B2661"/>
    <w:rsid w:val="007B28D0"/>
    <w:rsid w:val="007B28E0"/>
    <w:rsid w:val="007B29AD"/>
    <w:rsid w:val="007B2AD7"/>
    <w:rsid w:val="007B2B3D"/>
    <w:rsid w:val="007B2CF2"/>
    <w:rsid w:val="007B2FEB"/>
    <w:rsid w:val="007B3056"/>
    <w:rsid w:val="007B3222"/>
    <w:rsid w:val="007B322F"/>
    <w:rsid w:val="007B325F"/>
    <w:rsid w:val="007B3406"/>
    <w:rsid w:val="007B35CD"/>
    <w:rsid w:val="007B3601"/>
    <w:rsid w:val="007B36B0"/>
    <w:rsid w:val="007B38E9"/>
    <w:rsid w:val="007B3ABA"/>
    <w:rsid w:val="007B3E32"/>
    <w:rsid w:val="007B4614"/>
    <w:rsid w:val="007B4A06"/>
    <w:rsid w:val="007B4DBB"/>
    <w:rsid w:val="007B4E3D"/>
    <w:rsid w:val="007B4FC2"/>
    <w:rsid w:val="007B5038"/>
    <w:rsid w:val="007B521E"/>
    <w:rsid w:val="007B54FA"/>
    <w:rsid w:val="007B56F1"/>
    <w:rsid w:val="007B5850"/>
    <w:rsid w:val="007B591F"/>
    <w:rsid w:val="007B5AD2"/>
    <w:rsid w:val="007B5BF5"/>
    <w:rsid w:val="007B5D8D"/>
    <w:rsid w:val="007B5E0A"/>
    <w:rsid w:val="007B5E6F"/>
    <w:rsid w:val="007B5F35"/>
    <w:rsid w:val="007B5FC4"/>
    <w:rsid w:val="007B5FEF"/>
    <w:rsid w:val="007B606A"/>
    <w:rsid w:val="007B6096"/>
    <w:rsid w:val="007B627F"/>
    <w:rsid w:val="007B67EA"/>
    <w:rsid w:val="007B6CC9"/>
    <w:rsid w:val="007B6D98"/>
    <w:rsid w:val="007B6EA5"/>
    <w:rsid w:val="007B6F45"/>
    <w:rsid w:val="007B72D5"/>
    <w:rsid w:val="007B74A3"/>
    <w:rsid w:val="007B7519"/>
    <w:rsid w:val="007B76EE"/>
    <w:rsid w:val="007B7B69"/>
    <w:rsid w:val="007B7C3B"/>
    <w:rsid w:val="007B7C4A"/>
    <w:rsid w:val="007B7CBA"/>
    <w:rsid w:val="007B7CEB"/>
    <w:rsid w:val="007B7F9E"/>
    <w:rsid w:val="007C021F"/>
    <w:rsid w:val="007C027E"/>
    <w:rsid w:val="007C0F3A"/>
    <w:rsid w:val="007C1158"/>
    <w:rsid w:val="007C12E2"/>
    <w:rsid w:val="007C12E5"/>
    <w:rsid w:val="007C13E6"/>
    <w:rsid w:val="007C14D5"/>
    <w:rsid w:val="007C187F"/>
    <w:rsid w:val="007C1949"/>
    <w:rsid w:val="007C1BC0"/>
    <w:rsid w:val="007C1BCC"/>
    <w:rsid w:val="007C1E47"/>
    <w:rsid w:val="007C2057"/>
    <w:rsid w:val="007C21C8"/>
    <w:rsid w:val="007C21DA"/>
    <w:rsid w:val="007C21F6"/>
    <w:rsid w:val="007C2214"/>
    <w:rsid w:val="007C2311"/>
    <w:rsid w:val="007C239A"/>
    <w:rsid w:val="007C2489"/>
    <w:rsid w:val="007C251E"/>
    <w:rsid w:val="007C26B6"/>
    <w:rsid w:val="007C26B7"/>
    <w:rsid w:val="007C2BC5"/>
    <w:rsid w:val="007C2D48"/>
    <w:rsid w:val="007C2DEB"/>
    <w:rsid w:val="007C30FE"/>
    <w:rsid w:val="007C3233"/>
    <w:rsid w:val="007C34BD"/>
    <w:rsid w:val="007C3650"/>
    <w:rsid w:val="007C3709"/>
    <w:rsid w:val="007C393F"/>
    <w:rsid w:val="007C3E29"/>
    <w:rsid w:val="007C4295"/>
    <w:rsid w:val="007C431A"/>
    <w:rsid w:val="007C4355"/>
    <w:rsid w:val="007C43C4"/>
    <w:rsid w:val="007C43F8"/>
    <w:rsid w:val="007C443D"/>
    <w:rsid w:val="007C45A6"/>
    <w:rsid w:val="007C4692"/>
    <w:rsid w:val="007C46A5"/>
    <w:rsid w:val="007C47AE"/>
    <w:rsid w:val="007C4AD9"/>
    <w:rsid w:val="007C4CB1"/>
    <w:rsid w:val="007C4E31"/>
    <w:rsid w:val="007C4F98"/>
    <w:rsid w:val="007C4FC2"/>
    <w:rsid w:val="007C514B"/>
    <w:rsid w:val="007C516F"/>
    <w:rsid w:val="007C5191"/>
    <w:rsid w:val="007C524F"/>
    <w:rsid w:val="007C53AD"/>
    <w:rsid w:val="007C53AE"/>
    <w:rsid w:val="007C5693"/>
    <w:rsid w:val="007C5814"/>
    <w:rsid w:val="007C5BA8"/>
    <w:rsid w:val="007C5D59"/>
    <w:rsid w:val="007C5DFC"/>
    <w:rsid w:val="007C5E03"/>
    <w:rsid w:val="007C63BD"/>
    <w:rsid w:val="007C63C8"/>
    <w:rsid w:val="007C65C0"/>
    <w:rsid w:val="007C6956"/>
    <w:rsid w:val="007C6C51"/>
    <w:rsid w:val="007C6DF8"/>
    <w:rsid w:val="007C70B3"/>
    <w:rsid w:val="007C7125"/>
    <w:rsid w:val="007C73A9"/>
    <w:rsid w:val="007C74B1"/>
    <w:rsid w:val="007C78DD"/>
    <w:rsid w:val="007C7C04"/>
    <w:rsid w:val="007C7CE4"/>
    <w:rsid w:val="007C7D13"/>
    <w:rsid w:val="007D0171"/>
    <w:rsid w:val="007D0323"/>
    <w:rsid w:val="007D051E"/>
    <w:rsid w:val="007D053A"/>
    <w:rsid w:val="007D0614"/>
    <w:rsid w:val="007D0970"/>
    <w:rsid w:val="007D09FE"/>
    <w:rsid w:val="007D0B02"/>
    <w:rsid w:val="007D0F06"/>
    <w:rsid w:val="007D0F92"/>
    <w:rsid w:val="007D0F97"/>
    <w:rsid w:val="007D10B0"/>
    <w:rsid w:val="007D172E"/>
    <w:rsid w:val="007D1BAC"/>
    <w:rsid w:val="007D1BC8"/>
    <w:rsid w:val="007D24AB"/>
    <w:rsid w:val="007D256E"/>
    <w:rsid w:val="007D25EE"/>
    <w:rsid w:val="007D2612"/>
    <w:rsid w:val="007D2679"/>
    <w:rsid w:val="007D274A"/>
    <w:rsid w:val="007D2880"/>
    <w:rsid w:val="007D2890"/>
    <w:rsid w:val="007D2999"/>
    <w:rsid w:val="007D2B02"/>
    <w:rsid w:val="007D2B8B"/>
    <w:rsid w:val="007D3171"/>
    <w:rsid w:val="007D32F5"/>
    <w:rsid w:val="007D3521"/>
    <w:rsid w:val="007D3573"/>
    <w:rsid w:val="007D3728"/>
    <w:rsid w:val="007D3BCD"/>
    <w:rsid w:val="007D3CCD"/>
    <w:rsid w:val="007D4005"/>
    <w:rsid w:val="007D4274"/>
    <w:rsid w:val="007D42F4"/>
    <w:rsid w:val="007D4341"/>
    <w:rsid w:val="007D44F8"/>
    <w:rsid w:val="007D475A"/>
    <w:rsid w:val="007D4830"/>
    <w:rsid w:val="007D497F"/>
    <w:rsid w:val="007D4D39"/>
    <w:rsid w:val="007D4D82"/>
    <w:rsid w:val="007D4E51"/>
    <w:rsid w:val="007D4F47"/>
    <w:rsid w:val="007D55C5"/>
    <w:rsid w:val="007D56F7"/>
    <w:rsid w:val="007D5A6F"/>
    <w:rsid w:val="007D5D66"/>
    <w:rsid w:val="007D6021"/>
    <w:rsid w:val="007D6175"/>
    <w:rsid w:val="007D61A3"/>
    <w:rsid w:val="007D61C2"/>
    <w:rsid w:val="007D6282"/>
    <w:rsid w:val="007D6677"/>
    <w:rsid w:val="007D6770"/>
    <w:rsid w:val="007D6800"/>
    <w:rsid w:val="007D7136"/>
    <w:rsid w:val="007D7251"/>
    <w:rsid w:val="007D7509"/>
    <w:rsid w:val="007D7751"/>
    <w:rsid w:val="007D7A7C"/>
    <w:rsid w:val="007D7C08"/>
    <w:rsid w:val="007E00E6"/>
    <w:rsid w:val="007E0100"/>
    <w:rsid w:val="007E0773"/>
    <w:rsid w:val="007E0B6F"/>
    <w:rsid w:val="007E0D7D"/>
    <w:rsid w:val="007E0E8D"/>
    <w:rsid w:val="007E10AC"/>
    <w:rsid w:val="007E10CE"/>
    <w:rsid w:val="007E1213"/>
    <w:rsid w:val="007E20C7"/>
    <w:rsid w:val="007E21BC"/>
    <w:rsid w:val="007E223B"/>
    <w:rsid w:val="007E223F"/>
    <w:rsid w:val="007E25ED"/>
    <w:rsid w:val="007E265F"/>
    <w:rsid w:val="007E27B7"/>
    <w:rsid w:val="007E2BC3"/>
    <w:rsid w:val="007E2D09"/>
    <w:rsid w:val="007E2EDE"/>
    <w:rsid w:val="007E2FFE"/>
    <w:rsid w:val="007E30B3"/>
    <w:rsid w:val="007E3597"/>
    <w:rsid w:val="007E36C9"/>
    <w:rsid w:val="007E3716"/>
    <w:rsid w:val="007E3866"/>
    <w:rsid w:val="007E3891"/>
    <w:rsid w:val="007E391E"/>
    <w:rsid w:val="007E391F"/>
    <w:rsid w:val="007E39E8"/>
    <w:rsid w:val="007E3C49"/>
    <w:rsid w:val="007E3E9B"/>
    <w:rsid w:val="007E40BC"/>
    <w:rsid w:val="007E4246"/>
    <w:rsid w:val="007E42A0"/>
    <w:rsid w:val="007E45E4"/>
    <w:rsid w:val="007E4837"/>
    <w:rsid w:val="007E4A23"/>
    <w:rsid w:val="007E4E2A"/>
    <w:rsid w:val="007E525D"/>
    <w:rsid w:val="007E52B2"/>
    <w:rsid w:val="007E52E5"/>
    <w:rsid w:val="007E52EC"/>
    <w:rsid w:val="007E53F5"/>
    <w:rsid w:val="007E53FA"/>
    <w:rsid w:val="007E5422"/>
    <w:rsid w:val="007E546D"/>
    <w:rsid w:val="007E5599"/>
    <w:rsid w:val="007E55E8"/>
    <w:rsid w:val="007E5619"/>
    <w:rsid w:val="007E585A"/>
    <w:rsid w:val="007E58D0"/>
    <w:rsid w:val="007E598C"/>
    <w:rsid w:val="007E60D8"/>
    <w:rsid w:val="007E6964"/>
    <w:rsid w:val="007E69FC"/>
    <w:rsid w:val="007E6A1B"/>
    <w:rsid w:val="007E6A1E"/>
    <w:rsid w:val="007E6B30"/>
    <w:rsid w:val="007E6C5B"/>
    <w:rsid w:val="007E6C9A"/>
    <w:rsid w:val="007E6D11"/>
    <w:rsid w:val="007E6DB2"/>
    <w:rsid w:val="007E6DFE"/>
    <w:rsid w:val="007E6EA9"/>
    <w:rsid w:val="007E7089"/>
    <w:rsid w:val="007E7180"/>
    <w:rsid w:val="007E7181"/>
    <w:rsid w:val="007E72C6"/>
    <w:rsid w:val="007E74B6"/>
    <w:rsid w:val="007E74FB"/>
    <w:rsid w:val="007E753D"/>
    <w:rsid w:val="007E7859"/>
    <w:rsid w:val="007E795C"/>
    <w:rsid w:val="007E796A"/>
    <w:rsid w:val="007E7AC6"/>
    <w:rsid w:val="007E7B27"/>
    <w:rsid w:val="007E7BCC"/>
    <w:rsid w:val="007E7D24"/>
    <w:rsid w:val="007E7E61"/>
    <w:rsid w:val="007F000C"/>
    <w:rsid w:val="007F0188"/>
    <w:rsid w:val="007F051A"/>
    <w:rsid w:val="007F0543"/>
    <w:rsid w:val="007F0844"/>
    <w:rsid w:val="007F0C0B"/>
    <w:rsid w:val="007F0D9F"/>
    <w:rsid w:val="007F0EA8"/>
    <w:rsid w:val="007F0FC3"/>
    <w:rsid w:val="007F1231"/>
    <w:rsid w:val="007F1318"/>
    <w:rsid w:val="007F16AE"/>
    <w:rsid w:val="007F16CB"/>
    <w:rsid w:val="007F17AE"/>
    <w:rsid w:val="007F1FF0"/>
    <w:rsid w:val="007F2141"/>
    <w:rsid w:val="007F263A"/>
    <w:rsid w:val="007F271B"/>
    <w:rsid w:val="007F2864"/>
    <w:rsid w:val="007F2B7C"/>
    <w:rsid w:val="007F2C58"/>
    <w:rsid w:val="007F2C6C"/>
    <w:rsid w:val="007F2D0F"/>
    <w:rsid w:val="007F2D24"/>
    <w:rsid w:val="007F2D5C"/>
    <w:rsid w:val="007F2FB9"/>
    <w:rsid w:val="007F2FE4"/>
    <w:rsid w:val="007F3007"/>
    <w:rsid w:val="007F3066"/>
    <w:rsid w:val="007F31A2"/>
    <w:rsid w:val="007F3514"/>
    <w:rsid w:val="007F3769"/>
    <w:rsid w:val="007F3A7F"/>
    <w:rsid w:val="007F3B91"/>
    <w:rsid w:val="007F3DB3"/>
    <w:rsid w:val="007F3DD8"/>
    <w:rsid w:val="007F3E3E"/>
    <w:rsid w:val="007F4752"/>
    <w:rsid w:val="007F4830"/>
    <w:rsid w:val="007F4AB2"/>
    <w:rsid w:val="007F4D7B"/>
    <w:rsid w:val="007F509A"/>
    <w:rsid w:val="007F51C9"/>
    <w:rsid w:val="007F523D"/>
    <w:rsid w:val="007F5454"/>
    <w:rsid w:val="007F5557"/>
    <w:rsid w:val="007F5662"/>
    <w:rsid w:val="007F5946"/>
    <w:rsid w:val="007F5D0A"/>
    <w:rsid w:val="007F5D6B"/>
    <w:rsid w:val="007F5DFC"/>
    <w:rsid w:val="007F5FDB"/>
    <w:rsid w:val="007F623F"/>
    <w:rsid w:val="007F673A"/>
    <w:rsid w:val="007F67B5"/>
    <w:rsid w:val="007F6803"/>
    <w:rsid w:val="007F69F4"/>
    <w:rsid w:val="007F6C8D"/>
    <w:rsid w:val="007F6D5F"/>
    <w:rsid w:val="007F6E2F"/>
    <w:rsid w:val="007F7005"/>
    <w:rsid w:val="007F75AB"/>
    <w:rsid w:val="007F7626"/>
    <w:rsid w:val="007F7892"/>
    <w:rsid w:val="007F7A65"/>
    <w:rsid w:val="007F7AEE"/>
    <w:rsid w:val="007F7B0B"/>
    <w:rsid w:val="007F7D78"/>
    <w:rsid w:val="007F7E74"/>
    <w:rsid w:val="007F7E91"/>
    <w:rsid w:val="007F7F9E"/>
    <w:rsid w:val="008000E4"/>
    <w:rsid w:val="00800390"/>
    <w:rsid w:val="00800400"/>
    <w:rsid w:val="0080044E"/>
    <w:rsid w:val="008009AA"/>
    <w:rsid w:val="00800F11"/>
    <w:rsid w:val="00801032"/>
    <w:rsid w:val="008010A2"/>
    <w:rsid w:val="0080116C"/>
    <w:rsid w:val="00801240"/>
    <w:rsid w:val="008013F3"/>
    <w:rsid w:val="00801643"/>
    <w:rsid w:val="00801BFC"/>
    <w:rsid w:val="00801C66"/>
    <w:rsid w:val="00801D4E"/>
    <w:rsid w:val="00802287"/>
    <w:rsid w:val="00802587"/>
    <w:rsid w:val="0080271E"/>
    <w:rsid w:val="00802B34"/>
    <w:rsid w:val="00802D60"/>
    <w:rsid w:val="00802E12"/>
    <w:rsid w:val="00802E94"/>
    <w:rsid w:val="00802FD3"/>
    <w:rsid w:val="008031C8"/>
    <w:rsid w:val="00803200"/>
    <w:rsid w:val="00803214"/>
    <w:rsid w:val="008032DA"/>
    <w:rsid w:val="00803589"/>
    <w:rsid w:val="00803A5C"/>
    <w:rsid w:val="00803ACE"/>
    <w:rsid w:val="00803CCC"/>
    <w:rsid w:val="00803E2E"/>
    <w:rsid w:val="00803EEE"/>
    <w:rsid w:val="00803FA1"/>
    <w:rsid w:val="0080481A"/>
    <w:rsid w:val="00804A4C"/>
    <w:rsid w:val="00804B9E"/>
    <w:rsid w:val="00804F76"/>
    <w:rsid w:val="00804F85"/>
    <w:rsid w:val="008050E6"/>
    <w:rsid w:val="00805169"/>
    <w:rsid w:val="00805216"/>
    <w:rsid w:val="008057DA"/>
    <w:rsid w:val="00805831"/>
    <w:rsid w:val="008058C4"/>
    <w:rsid w:val="00805B79"/>
    <w:rsid w:val="00805B88"/>
    <w:rsid w:val="00805BAC"/>
    <w:rsid w:val="00805FA4"/>
    <w:rsid w:val="00806054"/>
    <w:rsid w:val="0080695A"/>
    <w:rsid w:val="00806C81"/>
    <w:rsid w:val="00806CD7"/>
    <w:rsid w:val="00806EA3"/>
    <w:rsid w:val="00807094"/>
    <w:rsid w:val="0080723D"/>
    <w:rsid w:val="00807243"/>
    <w:rsid w:val="008072ED"/>
    <w:rsid w:val="008073FE"/>
    <w:rsid w:val="0080763E"/>
    <w:rsid w:val="0080797A"/>
    <w:rsid w:val="00807981"/>
    <w:rsid w:val="00807A99"/>
    <w:rsid w:val="00807D92"/>
    <w:rsid w:val="00807DD6"/>
    <w:rsid w:val="00807F01"/>
    <w:rsid w:val="008105C3"/>
    <w:rsid w:val="00810891"/>
    <w:rsid w:val="00810C94"/>
    <w:rsid w:val="00810D55"/>
    <w:rsid w:val="008111D8"/>
    <w:rsid w:val="0081129F"/>
    <w:rsid w:val="0081130B"/>
    <w:rsid w:val="00811395"/>
    <w:rsid w:val="00811680"/>
    <w:rsid w:val="00811D7D"/>
    <w:rsid w:val="00811E4B"/>
    <w:rsid w:val="0081212B"/>
    <w:rsid w:val="008122AD"/>
    <w:rsid w:val="00812546"/>
    <w:rsid w:val="0081271B"/>
    <w:rsid w:val="00812872"/>
    <w:rsid w:val="008129B8"/>
    <w:rsid w:val="00812C3D"/>
    <w:rsid w:val="00812FDA"/>
    <w:rsid w:val="0081317D"/>
    <w:rsid w:val="0081329F"/>
    <w:rsid w:val="00813821"/>
    <w:rsid w:val="00813860"/>
    <w:rsid w:val="00813A87"/>
    <w:rsid w:val="00813B2C"/>
    <w:rsid w:val="00813BA9"/>
    <w:rsid w:val="00813ED8"/>
    <w:rsid w:val="0081406F"/>
    <w:rsid w:val="008141B0"/>
    <w:rsid w:val="00814237"/>
    <w:rsid w:val="008142DB"/>
    <w:rsid w:val="0081467D"/>
    <w:rsid w:val="008149BC"/>
    <w:rsid w:val="00814B0A"/>
    <w:rsid w:val="0081504E"/>
    <w:rsid w:val="00815106"/>
    <w:rsid w:val="00815258"/>
    <w:rsid w:val="008152A1"/>
    <w:rsid w:val="00815843"/>
    <w:rsid w:val="00815992"/>
    <w:rsid w:val="00815A2A"/>
    <w:rsid w:val="00815AC8"/>
    <w:rsid w:val="00815C0E"/>
    <w:rsid w:val="00815D57"/>
    <w:rsid w:val="00815DDA"/>
    <w:rsid w:val="00815E2C"/>
    <w:rsid w:val="00815EC7"/>
    <w:rsid w:val="00815F41"/>
    <w:rsid w:val="008161CE"/>
    <w:rsid w:val="008162FA"/>
    <w:rsid w:val="0081630B"/>
    <w:rsid w:val="00816384"/>
    <w:rsid w:val="00816388"/>
    <w:rsid w:val="008164D4"/>
    <w:rsid w:val="0081692A"/>
    <w:rsid w:val="008169E6"/>
    <w:rsid w:val="008169F4"/>
    <w:rsid w:val="00816D13"/>
    <w:rsid w:val="00816EB5"/>
    <w:rsid w:val="00817096"/>
    <w:rsid w:val="008171A5"/>
    <w:rsid w:val="0081737E"/>
    <w:rsid w:val="00817552"/>
    <w:rsid w:val="008176F2"/>
    <w:rsid w:val="0081784E"/>
    <w:rsid w:val="00817B32"/>
    <w:rsid w:val="00817C87"/>
    <w:rsid w:val="00817F49"/>
    <w:rsid w:val="0082001A"/>
    <w:rsid w:val="0082002B"/>
    <w:rsid w:val="00820473"/>
    <w:rsid w:val="008205CE"/>
    <w:rsid w:val="00820806"/>
    <w:rsid w:val="008208E3"/>
    <w:rsid w:val="008209F7"/>
    <w:rsid w:val="00820C3D"/>
    <w:rsid w:val="00820CB1"/>
    <w:rsid w:val="00820D53"/>
    <w:rsid w:val="00820D80"/>
    <w:rsid w:val="0082112F"/>
    <w:rsid w:val="008211DF"/>
    <w:rsid w:val="00821363"/>
    <w:rsid w:val="00821529"/>
    <w:rsid w:val="00821709"/>
    <w:rsid w:val="008217CE"/>
    <w:rsid w:val="00821A73"/>
    <w:rsid w:val="00821B75"/>
    <w:rsid w:val="00821D7C"/>
    <w:rsid w:val="00822473"/>
    <w:rsid w:val="00822606"/>
    <w:rsid w:val="0082265F"/>
    <w:rsid w:val="00822AA0"/>
    <w:rsid w:val="00822BEB"/>
    <w:rsid w:val="00822BF5"/>
    <w:rsid w:val="00822E65"/>
    <w:rsid w:val="00822ECA"/>
    <w:rsid w:val="00822F53"/>
    <w:rsid w:val="00822F90"/>
    <w:rsid w:val="00823113"/>
    <w:rsid w:val="00823127"/>
    <w:rsid w:val="00823140"/>
    <w:rsid w:val="00823386"/>
    <w:rsid w:val="00823516"/>
    <w:rsid w:val="0082362B"/>
    <w:rsid w:val="00823834"/>
    <w:rsid w:val="0082396B"/>
    <w:rsid w:val="00823BCF"/>
    <w:rsid w:val="00823CB3"/>
    <w:rsid w:val="00823CCD"/>
    <w:rsid w:val="00823D5F"/>
    <w:rsid w:val="00823F80"/>
    <w:rsid w:val="00823FB8"/>
    <w:rsid w:val="008240C6"/>
    <w:rsid w:val="008241E0"/>
    <w:rsid w:val="008242F9"/>
    <w:rsid w:val="0082487E"/>
    <w:rsid w:val="00824880"/>
    <w:rsid w:val="00824902"/>
    <w:rsid w:val="008251A3"/>
    <w:rsid w:val="00825606"/>
    <w:rsid w:val="008256C6"/>
    <w:rsid w:val="0082574A"/>
    <w:rsid w:val="00825851"/>
    <w:rsid w:val="00825EE1"/>
    <w:rsid w:val="00825F4C"/>
    <w:rsid w:val="00826109"/>
    <w:rsid w:val="008261FD"/>
    <w:rsid w:val="008264EB"/>
    <w:rsid w:val="0082664F"/>
    <w:rsid w:val="008269B9"/>
    <w:rsid w:val="00826A0D"/>
    <w:rsid w:val="00826AE1"/>
    <w:rsid w:val="00826CEC"/>
    <w:rsid w:val="00826D9F"/>
    <w:rsid w:val="00826E91"/>
    <w:rsid w:val="008272D1"/>
    <w:rsid w:val="0082759A"/>
    <w:rsid w:val="00827785"/>
    <w:rsid w:val="00827973"/>
    <w:rsid w:val="00827D61"/>
    <w:rsid w:val="00827EFF"/>
    <w:rsid w:val="00830119"/>
    <w:rsid w:val="0083017F"/>
    <w:rsid w:val="00830186"/>
    <w:rsid w:val="00830390"/>
    <w:rsid w:val="00830710"/>
    <w:rsid w:val="0083089D"/>
    <w:rsid w:val="008308B8"/>
    <w:rsid w:val="00830A94"/>
    <w:rsid w:val="00830C1A"/>
    <w:rsid w:val="0083107D"/>
    <w:rsid w:val="008311E3"/>
    <w:rsid w:val="00831338"/>
    <w:rsid w:val="00831721"/>
    <w:rsid w:val="008318BA"/>
    <w:rsid w:val="00831FD3"/>
    <w:rsid w:val="008321B9"/>
    <w:rsid w:val="00832258"/>
    <w:rsid w:val="008323BA"/>
    <w:rsid w:val="008324B2"/>
    <w:rsid w:val="008324F3"/>
    <w:rsid w:val="00832B0A"/>
    <w:rsid w:val="00832D7A"/>
    <w:rsid w:val="00832F9D"/>
    <w:rsid w:val="0083307A"/>
    <w:rsid w:val="0083336A"/>
    <w:rsid w:val="00833AF6"/>
    <w:rsid w:val="00833E4C"/>
    <w:rsid w:val="00833E5A"/>
    <w:rsid w:val="00833F6E"/>
    <w:rsid w:val="00833FD1"/>
    <w:rsid w:val="00834102"/>
    <w:rsid w:val="0083410C"/>
    <w:rsid w:val="0083496F"/>
    <w:rsid w:val="00834A56"/>
    <w:rsid w:val="00834D80"/>
    <w:rsid w:val="00834E01"/>
    <w:rsid w:val="00834F27"/>
    <w:rsid w:val="00835086"/>
    <w:rsid w:val="008351A3"/>
    <w:rsid w:val="008351BC"/>
    <w:rsid w:val="00835254"/>
    <w:rsid w:val="0083525F"/>
    <w:rsid w:val="00835329"/>
    <w:rsid w:val="00835868"/>
    <w:rsid w:val="00835932"/>
    <w:rsid w:val="00835A28"/>
    <w:rsid w:val="00835C62"/>
    <w:rsid w:val="00835CC7"/>
    <w:rsid w:val="00835DB5"/>
    <w:rsid w:val="008360B9"/>
    <w:rsid w:val="008360F1"/>
    <w:rsid w:val="00836393"/>
    <w:rsid w:val="00836542"/>
    <w:rsid w:val="00836701"/>
    <w:rsid w:val="0083681E"/>
    <w:rsid w:val="0083683F"/>
    <w:rsid w:val="0083693F"/>
    <w:rsid w:val="00836A05"/>
    <w:rsid w:val="00836C61"/>
    <w:rsid w:val="00836CF9"/>
    <w:rsid w:val="00836D12"/>
    <w:rsid w:val="00836F2B"/>
    <w:rsid w:val="00836F84"/>
    <w:rsid w:val="008372FA"/>
    <w:rsid w:val="0083749B"/>
    <w:rsid w:val="0083753A"/>
    <w:rsid w:val="008376BF"/>
    <w:rsid w:val="00837965"/>
    <w:rsid w:val="00837BA8"/>
    <w:rsid w:val="00837C8D"/>
    <w:rsid w:val="00837E04"/>
    <w:rsid w:val="00837F06"/>
    <w:rsid w:val="008400AC"/>
    <w:rsid w:val="00840316"/>
    <w:rsid w:val="0084068B"/>
    <w:rsid w:val="008408B5"/>
    <w:rsid w:val="008408BC"/>
    <w:rsid w:val="008408E0"/>
    <w:rsid w:val="00840983"/>
    <w:rsid w:val="00841239"/>
    <w:rsid w:val="0084148A"/>
    <w:rsid w:val="0084158F"/>
    <w:rsid w:val="008415E1"/>
    <w:rsid w:val="008416EB"/>
    <w:rsid w:val="008417C4"/>
    <w:rsid w:val="0084180C"/>
    <w:rsid w:val="00841890"/>
    <w:rsid w:val="00841B92"/>
    <w:rsid w:val="00841C41"/>
    <w:rsid w:val="00841D21"/>
    <w:rsid w:val="00841D96"/>
    <w:rsid w:val="00841F63"/>
    <w:rsid w:val="008420A6"/>
    <w:rsid w:val="008421BB"/>
    <w:rsid w:val="0084225E"/>
    <w:rsid w:val="0084237D"/>
    <w:rsid w:val="0084250E"/>
    <w:rsid w:val="008425F4"/>
    <w:rsid w:val="00842D77"/>
    <w:rsid w:val="00842E90"/>
    <w:rsid w:val="00842FD3"/>
    <w:rsid w:val="00843128"/>
    <w:rsid w:val="00843155"/>
    <w:rsid w:val="00843162"/>
    <w:rsid w:val="00843434"/>
    <w:rsid w:val="00843649"/>
    <w:rsid w:val="00843712"/>
    <w:rsid w:val="00843874"/>
    <w:rsid w:val="00843941"/>
    <w:rsid w:val="008439A7"/>
    <w:rsid w:val="008439C0"/>
    <w:rsid w:val="008439D6"/>
    <w:rsid w:val="00843BF8"/>
    <w:rsid w:val="00843DEC"/>
    <w:rsid w:val="0084446F"/>
    <w:rsid w:val="008444E2"/>
    <w:rsid w:val="00844613"/>
    <w:rsid w:val="00844645"/>
    <w:rsid w:val="008446A2"/>
    <w:rsid w:val="0084470D"/>
    <w:rsid w:val="008448E5"/>
    <w:rsid w:val="00844A35"/>
    <w:rsid w:val="00844D1E"/>
    <w:rsid w:val="00844F55"/>
    <w:rsid w:val="00845102"/>
    <w:rsid w:val="0084513D"/>
    <w:rsid w:val="00845151"/>
    <w:rsid w:val="0084524C"/>
    <w:rsid w:val="0084542C"/>
    <w:rsid w:val="00845AED"/>
    <w:rsid w:val="00845F67"/>
    <w:rsid w:val="0084618C"/>
    <w:rsid w:val="008462C2"/>
    <w:rsid w:val="008464D3"/>
    <w:rsid w:val="008465F5"/>
    <w:rsid w:val="0084684E"/>
    <w:rsid w:val="00846A6F"/>
    <w:rsid w:val="00846EAF"/>
    <w:rsid w:val="00847272"/>
    <w:rsid w:val="008476B5"/>
    <w:rsid w:val="00847941"/>
    <w:rsid w:val="00847BDA"/>
    <w:rsid w:val="00847C60"/>
    <w:rsid w:val="00847CA3"/>
    <w:rsid w:val="00847D79"/>
    <w:rsid w:val="00847DC5"/>
    <w:rsid w:val="00847FB4"/>
    <w:rsid w:val="00850061"/>
    <w:rsid w:val="008502C4"/>
    <w:rsid w:val="008503CC"/>
    <w:rsid w:val="00850488"/>
    <w:rsid w:val="00850496"/>
    <w:rsid w:val="00850822"/>
    <w:rsid w:val="008509F3"/>
    <w:rsid w:val="00850A2E"/>
    <w:rsid w:val="00850C90"/>
    <w:rsid w:val="00850E1A"/>
    <w:rsid w:val="00850E5B"/>
    <w:rsid w:val="00850EA3"/>
    <w:rsid w:val="00850FAB"/>
    <w:rsid w:val="0085117D"/>
    <w:rsid w:val="00851271"/>
    <w:rsid w:val="0085172C"/>
    <w:rsid w:val="00851812"/>
    <w:rsid w:val="00851988"/>
    <w:rsid w:val="00851B21"/>
    <w:rsid w:val="00851C95"/>
    <w:rsid w:val="00851CAF"/>
    <w:rsid w:val="008520BC"/>
    <w:rsid w:val="00852318"/>
    <w:rsid w:val="00852965"/>
    <w:rsid w:val="00852AF3"/>
    <w:rsid w:val="00852C59"/>
    <w:rsid w:val="00852CE3"/>
    <w:rsid w:val="00852F74"/>
    <w:rsid w:val="008531CD"/>
    <w:rsid w:val="008534AC"/>
    <w:rsid w:val="008536A0"/>
    <w:rsid w:val="008536A1"/>
    <w:rsid w:val="00853A80"/>
    <w:rsid w:val="00853D2B"/>
    <w:rsid w:val="008540AA"/>
    <w:rsid w:val="00854242"/>
    <w:rsid w:val="008546FC"/>
    <w:rsid w:val="00854722"/>
    <w:rsid w:val="00854912"/>
    <w:rsid w:val="00854964"/>
    <w:rsid w:val="00854A40"/>
    <w:rsid w:val="00854A54"/>
    <w:rsid w:val="00854B4E"/>
    <w:rsid w:val="00854CF7"/>
    <w:rsid w:val="00854E38"/>
    <w:rsid w:val="00854EA0"/>
    <w:rsid w:val="00855129"/>
    <w:rsid w:val="0085518E"/>
    <w:rsid w:val="008552DD"/>
    <w:rsid w:val="008552E3"/>
    <w:rsid w:val="0085574C"/>
    <w:rsid w:val="008558B2"/>
    <w:rsid w:val="008558D7"/>
    <w:rsid w:val="008558E6"/>
    <w:rsid w:val="00855E5F"/>
    <w:rsid w:val="00855FCF"/>
    <w:rsid w:val="00856027"/>
    <w:rsid w:val="008560F6"/>
    <w:rsid w:val="008561C3"/>
    <w:rsid w:val="008561D2"/>
    <w:rsid w:val="008562F3"/>
    <w:rsid w:val="00856328"/>
    <w:rsid w:val="00856369"/>
    <w:rsid w:val="00856458"/>
    <w:rsid w:val="00856548"/>
    <w:rsid w:val="00856844"/>
    <w:rsid w:val="008569E4"/>
    <w:rsid w:val="008569F8"/>
    <w:rsid w:val="00856C88"/>
    <w:rsid w:val="00856CF7"/>
    <w:rsid w:val="00856E19"/>
    <w:rsid w:val="00856F1F"/>
    <w:rsid w:val="008571F9"/>
    <w:rsid w:val="008573E4"/>
    <w:rsid w:val="0085742F"/>
    <w:rsid w:val="0085755B"/>
    <w:rsid w:val="00857A5B"/>
    <w:rsid w:val="00857CE4"/>
    <w:rsid w:val="00857D55"/>
    <w:rsid w:val="00857ECB"/>
    <w:rsid w:val="008600B4"/>
    <w:rsid w:val="00860370"/>
    <w:rsid w:val="00860421"/>
    <w:rsid w:val="0086045B"/>
    <w:rsid w:val="008604E0"/>
    <w:rsid w:val="0086057E"/>
    <w:rsid w:val="008609D3"/>
    <w:rsid w:val="00860AA4"/>
    <w:rsid w:val="00860B9C"/>
    <w:rsid w:val="00860C8D"/>
    <w:rsid w:val="00860F78"/>
    <w:rsid w:val="008610EA"/>
    <w:rsid w:val="00861131"/>
    <w:rsid w:val="00861171"/>
    <w:rsid w:val="008612DB"/>
    <w:rsid w:val="00861953"/>
    <w:rsid w:val="00861976"/>
    <w:rsid w:val="00861AA4"/>
    <w:rsid w:val="00861DB2"/>
    <w:rsid w:val="00861E6D"/>
    <w:rsid w:val="008622D6"/>
    <w:rsid w:val="00862353"/>
    <w:rsid w:val="008624BA"/>
    <w:rsid w:val="00862704"/>
    <w:rsid w:val="0086278E"/>
    <w:rsid w:val="00862A8C"/>
    <w:rsid w:val="00862AD4"/>
    <w:rsid w:val="00862D37"/>
    <w:rsid w:val="00862D81"/>
    <w:rsid w:val="00862DDF"/>
    <w:rsid w:val="00862E37"/>
    <w:rsid w:val="00863029"/>
    <w:rsid w:val="0086349A"/>
    <w:rsid w:val="008634A9"/>
    <w:rsid w:val="008634B6"/>
    <w:rsid w:val="008634FF"/>
    <w:rsid w:val="0086374E"/>
    <w:rsid w:val="00863837"/>
    <w:rsid w:val="00863A6D"/>
    <w:rsid w:val="00863BA7"/>
    <w:rsid w:val="00863C89"/>
    <w:rsid w:val="0086413E"/>
    <w:rsid w:val="008641EF"/>
    <w:rsid w:val="0086422B"/>
    <w:rsid w:val="008642CB"/>
    <w:rsid w:val="00864634"/>
    <w:rsid w:val="0086476F"/>
    <w:rsid w:val="008647D9"/>
    <w:rsid w:val="00864968"/>
    <w:rsid w:val="0086499E"/>
    <w:rsid w:val="00864A72"/>
    <w:rsid w:val="00864AEC"/>
    <w:rsid w:val="00864DDF"/>
    <w:rsid w:val="0086505F"/>
    <w:rsid w:val="008650C8"/>
    <w:rsid w:val="00865205"/>
    <w:rsid w:val="008652AF"/>
    <w:rsid w:val="00865402"/>
    <w:rsid w:val="00865709"/>
    <w:rsid w:val="008657A7"/>
    <w:rsid w:val="00865921"/>
    <w:rsid w:val="00865A1B"/>
    <w:rsid w:val="00865B2A"/>
    <w:rsid w:val="00865CC0"/>
    <w:rsid w:val="00865F80"/>
    <w:rsid w:val="0086615F"/>
    <w:rsid w:val="00866166"/>
    <w:rsid w:val="00866590"/>
    <w:rsid w:val="0086687E"/>
    <w:rsid w:val="00866A4E"/>
    <w:rsid w:val="00866AF7"/>
    <w:rsid w:val="00866F5A"/>
    <w:rsid w:val="0086722F"/>
    <w:rsid w:val="0086740A"/>
    <w:rsid w:val="0086768B"/>
    <w:rsid w:val="00867799"/>
    <w:rsid w:val="00867809"/>
    <w:rsid w:val="0086792A"/>
    <w:rsid w:val="00867997"/>
    <w:rsid w:val="00867A04"/>
    <w:rsid w:val="00867B5F"/>
    <w:rsid w:val="00867C27"/>
    <w:rsid w:val="00867D10"/>
    <w:rsid w:val="008701A9"/>
    <w:rsid w:val="008703E3"/>
    <w:rsid w:val="0087053A"/>
    <w:rsid w:val="00870573"/>
    <w:rsid w:val="008705F6"/>
    <w:rsid w:val="00870D0A"/>
    <w:rsid w:val="00870DE4"/>
    <w:rsid w:val="008711AD"/>
    <w:rsid w:val="0087121B"/>
    <w:rsid w:val="0087166C"/>
    <w:rsid w:val="008716B9"/>
    <w:rsid w:val="0087183A"/>
    <w:rsid w:val="008718E1"/>
    <w:rsid w:val="008719A5"/>
    <w:rsid w:val="00871C65"/>
    <w:rsid w:val="00871C9B"/>
    <w:rsid w:val="00871CAA"/>
    <w:rsid w:val="00871D3E"/>
    <w:rsid w:val="008721F8"/>
    <w:rsid w:val="008722F1"/>
    <w:rsid w:val="00872352"/>
    <w:rsid w:val="0087235C"/>
    <w:rsid w:val="008723CA"/>
    <w:rsid w:val="008723D1"/>
    <w:rsid w:val="0087248C"/>
    <w:rsid w:val="00872648"/>
    <w:rsid w:val="008726CF"/>
    <w:rsid w:val="008726E7"/>
    <w:rsid w:val="00872709"/>
    <w:rsid w:val="0087299D"/>
    <w:rsid w:val="008729C8"/>
    <w:rsid w:val="00872A4A"/>
    <w:rsid w:val="00872B5E"/>
    <w:rsid w:val="00872C76"/>
    <w:rsid w:val="0087342B"/>
    <w:rsid w:val="00873750"/>
    <w:rsid w:val="0087387B"/>
    <w:rsid w:val="00873A52"/>
    <w:rsid w:val="00873B6D"/>
    <w:rsid w:val="00873BAD"/>
    <w:rsid w:val="00873BF6"/>
    <w:rsid w:val="00873F3C"/>
    <w:rsid w:val="008744D0"/>
    <w:rsid w:val="008744F0"/>
    <w:rsid w:val="00874AD5"/>
    <w:rsid w:val="00874BAC"/>
    <w:rsid w:val="00874BF0"/>
    <w:rsid w:val="00874C07"/>
    <w:rsid w:val="00874E05"/>
    <w:rsid w:val="00874F04"/>
    <w:rsid w:val="00874F0E"/>
    <w:rsid w:val="00875041"/>
    <w:rsid w:val="008753D1"/>
    <w:rsid w:val="00875620"/>
    <w:rsid w:val="0087564B"/>
    <w:rsid w:val="00875886"/>
    <w:rsid w:val="008758B9"/>
    <w:rsid w:val="00875904"/>
    <w:rsid w:val="0087594E"/>
    <w:rsid w:val="00875C90"/>
    <w:rsid w:val="00875D29"/>
    <w:rsid w:val="008760C9"/>
    <w:rsid w:val="00876101"/>
    <w:rsid w:val="008762E0"/>
    <w:rsid w:val="00876352"/>
    <w:rsid w:val="00876411"/>
    <w:rsid w:val="00876454"/>
    <w:rsid w:val="0087685F"/>
    <w:rsid w:val="00876C2E"/>
    <w:rsid w:val="00876C9A"/>
    <w:rsid w:val="00876DFA"/>
    <w:rsid w:val="00876E1B"/>
    <w:rsid w:val="00876F87"/>
    <w:rsid w:val="00876F96"/>
    <w:rsid w:val="0087715E"/>
    <w:rsid w:val="0087718C"/>
    <w:rsid w:val="00877300"/>
    <w:rsid w:val="008777D6"/>
    <w:rsid w:val="00877909"/>
    <w:rsid w:val="008779E1"/>
    <w:rsid w:val="00877C9D"/>
    <w:rsid w:val="00877E56"/>
    <w:rsid w:val="00877EDA"/>
    <w:rsid w:val="00877FAD"/>
    <w:rsid w:val="0088002E"/>
    <w:rsid w:val="008801F2"/>
    <w:rsid w:val="00880269"/>
    <w:rsid w:val="00880C2C"/>
    <w:rsid w:val="00880D0E"/>
    <w:rsid w:val="00880D26"/>
    <w:rsid w:val="00880D2B"/>
    <w:rsid w:val="0088120C"/>
    <w:rsid w:val="00881236"/>
    <w:rsid w:val="0088140D"/>
    <w:rsid w:val="00881508"/>
    <w:rsid w:val="00881602"/>
    <w:rsid w:val="00881A11"/>
    <w:rsid w:val="00881ABD"/>
    <w:rsid w:val="00881BD5"/>
    <w:rsid w:val="0088217D"/>
    <w:rsid w:val="00882236"/>
    <w:rsid w:val="00882337"/>
    <w:rsid w:val="008825D1"/>
    <w:rsid w:val="008825EC"/>
    <w:rsid w:val="008827A5"/>
    <w:rsid w:val="00882AE6"/>
    <w:rsid w:val="00882C00"/>
    <w:rsid w:val="00882CB2"/>
    <w:rsid w:val="00882D64"/>
    <w:rsid w:val="00882DED"/>
    <w:rsid w:val="00882DEE"/>
    <w:rsid w:val="00882E0D"/>
    <w:rsid w:val="00882E7B"/>
    <w:rsid w:val="00882ED1"/>
    <w:rsid w:val="00882F45"/>
    <w:rsid w:val="00882F5A"/>
    <w:rsid w:val="008833FC"/>
    <w:rsid w:val="00883690"/>
    <w:rsid w:val="0088371F"/>
    <w:rsid w:val="00883737"/>
    <w:rsid w:val="00883813"/>
    <w:rsid w:val="00883EBE"/>
    <w:rsid w:val="00883F9E"/>
    <w:rsid w:val="00884093"/>
    <w:rsid w:val="008840EC"/>
    <w:rsid w:val="008841B2"/>
    <w:rsid w:val="008841C3"/>
    <w:rsid w:val="0088430F"/>
    <w:rsid w:val="00884368"/>
    <w:rsid w:val="00884476"/>
    <w:rsid w:val="008846FF"/>
    <w:rsid w:val="00884723"/>
    <w:rsid w:val="00884C93"/>
    <w:rsid w:val="00884E05"/>
    <w:rsid w:val="00884E3E"/>
    <w:rsid w:val="00884E71"/>
    <w:rsid w:val="008850BC"/>
    <w:rsid w:val="0088559C"/>
    <w:rsid w:val="00885638"/>
    <w:rsid w:val="008856A7"/>
    <w:rsid w:val="0088578B"/>
    <w:rsid w:val="0088585E"/>
    <w:rsid w:val="00885C60"/>
    <w:rsid w:val="00885E4E"/>
    <w:rsid w:val="00885E7B"/>
    <w:rsid w:val="00886144"/>
    <w:rsid w:val="00886188"/>
    <w:rsid w:val="00886259"/>
    <w:rsid w:val="00886480"/>
    <w:rsid w:val="00886482"/>
    <w:rsid w:val="0088674A"/>
    <w:rsid w:val="008867D2"/>
    <w:rsid w:val="00886832"/>
    <w:rsid w:val="00886C6C"/>
    <w:rsid w:val="00886D66"/>
    <w:rsid w:val="00887031"/>
    <w:rsid w:val="00887186"/>
    <w:rsid w:val="0088729E"/>
    <w:rsid w:val="008875D9"/>
    <w:rsid w:val="00887916"/>
    <w:rsid w:val="008879E8"/>
    <w:rsid w:val="00887F54"/>
    <w:rsid w:val="0089021F"/>
    <w:rsid w:val="0089034B"/>
    <w:rsid w:val="00890473"/>
    <w:rsid w:val="00890536"/>
    <w:rsid w:val="0089071E"/>
    <w:rsid w:val="00890892"/>
    <w:rsid w:val="00890ABC"/>
    <w:rsid w:val="00890AFA"/>
    <w:rsid w:val="008910FA"/>
    <w:rsid w:val="0089113E"/>
    <w:rsid w:val="008911A7"/>
    <w:rsid w:val="008915AA"/>
    <w:rsid w:val="00891634"/>
    <w:rsid w:val="008917DE"/>
    <w:rsid w:val="00891A3E"/>
    <w:rsid w:val="00891DF7"/>
    <w:rsid w:val="00891F5D"/>
    <w:rsid w:val="00891FCB"/>
    <w:rsid w:val="008924C1"/>
    <w:rsid w:val="008925F7"/>
    <w:rsid w:val="00892627"/>
    <w:rsid w:val="008928B7"/>
    <w:rsid w:val="00892A1D"/>
    <w:rsid w:val="00892AF3"/>
    <w:rsid w:val="00892DEA"/>
    <w:rsid w:val="00893121"/>
    <w:rsid w:val="00893410"/>
    <w:rsid w:val="008938FB"/>
    <w:rsid w:val="00893954"/>
    <w:rsid w:val="00893B0F"/>
    <w:rsid w:val="00893DDA"/>
    <w:rsid w:val="00893E4A"/>
    <w:rsid w:val="00893E7A"/>
    <w:rsid w:val="00893FA1"/>
    <w:rsid w:val="00894027"/>
    <w:rsid w:val="0089416F"/>
    <w:rsid w:val="00894479"/>
    <w:rsid w:val="00894488"/>
    <w:rsid w:val="0089478C"/>
    <w:rsid w:val="008948B8"/>
    <w:rsid w:val="00894A4C"/>
    <w:rsid w:val="00894B1F"/>
    <w:rsid w:val="00894BDA"/>
    <w:rsid w:val="00894DCB"/>
    <w:rsid w:val="00894EE4"/>
    <w:rsid w:val="0089506D"/>
    <w:rsid w:val="0089506E"/>
    <w:rsid w:val="008951E0"/>
    <w:rsid w:val="0089541A"/>
    <w:rsid w:val="00895518"/>
    <w:rsid w:val="00895581"/>
    <w:rsid w:val="008955BB"/>
    <w:rsid w:val="00895761"/>
    <w:rsid w:val="00895881"/>
    <w:rsid w:val="00895953"/>
    <w:rsid w:val="008959A8"/>
    <w:rsid w:val="00895ABA"/>
    <w:rsid w:val="00895BF8"/>
    <w:rsid w:val="00895C3D"/>
    <w:rsid w:val="00895C5C"/>
    <w:rsid w:val="00895CE2"/>
    <w:rsid w:val="0089602B"/>
    <w:rsid w:val="00896217"/>
    <w:rsid w:val="00896259"/>
    <w:rsid w:val="0089636F"/>
    <w:rsid w:val="008965A3"/>
    <w:rsid w:val="008969BB"/>
    <w:rsid w:val="008969FA"/>
    <w:rsid w:val="00896A25"/>
    <w:rsid w:val="00896A29"/>
    <w:rsid w:val="0089713F"/>
    <w:rsid w:val="008971E0"/>
    <w:rsid w:val="008974B7"/>
    <w:rsid w:val="0089775F"/>
    <w:rsid w:val="008A0102"/>
    <w:rsid w:val="008A0176"/>
    <w:rsid w:val="008A02AF"/>
    <w:rsid w:val="008A031E"/>
    <w:rsid w:val="008A041D"/>
    <w:rsid w:val="008A0549"/>
    <w:rsid w:val="008A07AC"/>
    <w:rsid w:val="008A080A"/>
    <w:rsid w:val="008A084F"/>
    <w:rsid w:val="008A0964"/>
    <w:rsid w:val="008A0EDB"/>
    <w:rsid w:val="008A102B"/>
    <w:rsid w:val="008A12DD"/>
    <w:rsid w:val="008A13A2"/>
    <w:rsid w:val="008A1541"/>
    <w:rsid w:val="008A18AF"/>
    <w:rsid w:val="008A18E9"/>
    <w:rsid w:val="008A1C56"/>
    <w:rsid w:val="008A1DD5"/>
    <w:rsid w:val="008A1E02"/>
    <w:rsid w:val="008A1ECE"/>
    <w:rsid w:val="008A2097"/>
    <w:rsid w:val="008A2150"/>
    <w:rsid w:val="008A24BC"/>
    <w:rsid w:val="008A2581"/>
    <w:rsid w:val="008A258E"/>
    <w:rsid w:val="008A2718"/>
    <w:rsid w:val="008A279C"/>
    <w:rsid w:val="008A281A"/>
    <w:rsid w:val="008A28AB"/>
    <w:rsid w:val="008A28DE"/>
    <w:rsid w:val="008A2B70"/>
    <w:rsid w:val="008A318D"/>
    <w:rsid w:val="008A31ED"/>
    <w:rsid w:val="008A323E"/>
    <w:rsid w:val="008A33C6"/>
    <w:rsid w:val="008A3440"/>
    <w:rsid w:val="008A3546"/>
    <w:rsid w:val="008A357D"/>
    <w:rsid w:val="008A3624"/>
    <w:rsid w:val="008A378D"/>
    <w:rsid w:val="008A3897"/>
    <w:rsid w:val="008A3A43"/>
    <w:rsid w:val="008A3A4F"/>
    <w:rsid w:val="008A3A9B"/>
    <w:rsid w:val="008A3B28"/>
    <w:rsid w:val="008A3B62"/>
    <w:rsid w:val="008A3BA9"/>
    <w:rsid w:val="008A3C57"/>
    <w:rsid w:val="008A3C59"/>
    <w:rsid w:val="008A3D0C"/>
    <w:rsid w:val="008A3DA7"/>
    <w:rsid w:val="008A3EC1"/>
    <w:rsid w:val="008A3FE8"/>
    <w:rsid w:val="008A42D0"/>
    <w:rsid w:val="008A43FB"/>
    <w:rsid w:val="008A44F3"/>
    <w:rsid w:val="008A46DA"/>
    <w:rsid w:val="008A4947"/>
    <w:rsid w:val="008A4C91"/>
    <w:rsid w:val="008A4CF7"/>
    <w:rsid w:val="008A4D60"/>
    <w:rsid w:val="008A56A0"/>
    <w:rsid w:val="008A570F"/>
    <w:rsid w:val="008A5834"/>
    <w:rsid w:val="008A5994"/>
    <w:rsid w:val="008A5A3A"/>
    <w:rsid w:val="008A5C93"/>
    <w:rsid w:val="008A5E38"/>
    <w:rsid w:val="008A5EE6"/>
    <w:rsid w:val="008A65AE"/>
    <w:rsid w:val="008A6800"/>
    <w:rsid w:val="008A6D42"/>
    <w:rsid w:val="008A6D6C"/>
    <w:rsid w:val="008A77BB"/>
    <w:rsid w:val="008A7929"/>
    <w:rsid w:val="008A7973"/>
    <w:rsid w:val="008A7D67"/>
    <w:rsid w:val="008B0580"/>
    <w:rsid w:val="008B0604"/>
    <w:rsid w:val="008B0756"/>
    <w:rsid w:val="008B08FE"/>
    <w:rsid w:val="008B092A"/>
    <w:rsid w:val="008B0957"/>
    <w:rsid w:val="008B09AA"/>
    <w:rsid w:val="008B0FD3"/>
    <w:rsid w:val="008B10EC"/>
    <w:rsid w:val="008B11B3"/>
    <w:rsid w:val="008B1267"/>
    <w:rsid w:val="008B1314"/>
    <w:rsid w:val="008B140A"/>
    <w:rsid w:val="008B1662"/>
    <w:rsid w:val="008B1BEB"/>
    <w:rsid w:val="008B1CD8"/>
    <w:rsid w:val="008B1E40"/>
    <w:rsid w:val="008B22D0"/>
    <w:rsid w:val="008B2349"/>
    <w:rsid w:val="008B27BF"/>
    <w:rsid w:val="008B2927"/>
    <w:rsid w:val="008B2AEA"/>
    <w:rsid w:val="008B2C6B"/>
    <w:rsid w:val="008B2CB3"/>
    <w:rsid w:val="008B2D85"/>
    <w:rsid w:val="008B2FC9"/>
    <w:rsid w:val="008B3296"/>
    <w:rsid w:val="008B33E3"/>
    <w:rsid w:val="008B350E"/>
    <w:rsid w:val="008B3634"/>
    <w:rsid w:val="008B39DC"/>
    <w:rsid w:val="008B3A53"/>
    <w:rsid w:val="008B3B11"/>
    <w:rsid w:val="008B3D6B"/>
    <w:rsid w:val="008B3DBF"/>
    <w:rsid w:val="008B4073"/>
    <w:rsid w:val="008B4287"/>
    <w:rsid w:val="008B4573"/>
    <w:rsid w:val="008B470A"/>
    <w:rsid w:val="008B4835"/>
    <w:rsid w:val="008B4A53"/>
    <w:rsid w:val="008B5240"/>
    <w:rsid w:val="008B5470"/>
    <w:rsid w:val="008B54EC"/>
    <w:rsid w:val="008B55FB"/>
    <w:rsid w:val="008B55FE"/>
    <w:rsid w:val="008B56A9"/>
    <w:rsid w:val="008B57AC"/>
    <w:rsid w:val="008B5881"/>
    <w:rsid w:val="008B5D75"/>
    <w:rsid w:val="008B6196"/>
    <w:rsid w:val="008B633A"/>
    <w:rsid w:val="008B63EE"/>
    <w:rsid w:val="008B6554"/>
    <w:rsid w:val="008B6708"/>
    <w:rsid w:val="008B67C7"/>
    <w:rsid w:val="008B6AA7"/>
    <w:rsid w:val="008B6AAF"/>
    <w:rsid w:val="008B6B5E"/>
    <w:rsid w:val="008B6E93"/>
    <w:rsid w:val="008B6ED3"/>
    <w:rsid w:val="008B73F9"/>
    <w:rsid w:val="008B7401"/>
    <w:rsid w:val="008B7441"/>
    <w:rsid w:val="008B75D2"/>
    <w:rsid w:val="008B79BA"/>
    <w:rsid w:val="008B7B9C"/>
    <w:rsid w:val="008B7C8D"/>
    <w:rsid w:val="008B7CEF"/>
    <w:rsid w:val="008B7CF3"/>
    <w:rsid w:val="008B7E8C"/>
    <w:rsid w:val="008B7ECE"/>
    <w:rsid w:val="008C00F4"/>
    <w:rsid w:val="008C07FD"/>
    <w:rsid w:val="008C0822"/>
    <w:rsid w:val="008C0B15"/>
    <w:rsid w:val="008C0B7A"/>
    <w:rsid w:val="008C0BAE"/>
    <w:rsid w:val="008C0BDF"/>
    <w:rsid w:val="008C0DC2"/>
    <w:rsid w:val="008C1070"/>
    <w:rsid w:val="008C1488"/>
    <w:rsid w:val="008C14E2"/>
    <w:rsid w:val="008C15CC"/>
    <w:rsid w:val="008C1642"/>
    <w:rsid w:val="008C170E"/>
    <w:rsid w:val="008C1793"/>
    <w:rsid w:val="008C1A75"/>
    <w:rsid w:val="008C1D17"/>
    <w:rsid w:val="008C20B4"/>
    <w:rsid w:val="008C21FA"/>
    <w:rsid w:val="008C2331"/>
    <w:rsid w:val="008C2473"/>
    <w:rsid w:val="008C2623"/>
    <w:rsid w:val="008C2697"/>
    <w:rsid w:val="008C27DB"/>
    <w:rsid w:val="008C285C"/>
    <w:rsid w:val="008C28A6"/>
    <w:rsid w:val="008C2A12"/>
    <w:rsid w:val="008C2A23"/>
    <w:rsid w:val="008C2F08"/>
    <w:rsid w:val="008C3001"/>
    <w:rsid w:val="008C33BC"/>
    <w:rsid w:val="008C362A"/>
    <w:rsid w:val="008C36E2"/>
    <w:rsid w:val="008C3733"/>
    <w:rsid w:val="008C377E"/>
    <w:rsid w:val="008C37F0"/>
    <w:rsid w:val="008C3877"/>
    <w:rsid w:val="008C3B6D"/>
    <w:rsid w:val="008C3D4C"/>
    <w:rsid w:val="008C3F10"/>
    <w:rsid w:val="008C3F2B"/>
    <w:rsid w:val="008C3F8A"/>
    <w:rsid w:val="008C4294"/>
    <w:rsid w:val="008C4412"/>
    <w:rsid w:val="008C441E"/>
    <w:rsid w:val="008C454A"/>
    <w:rsid w:val="008C45E8"/>
    <w:rsid w:val="008C4929"/>
    <w:rsid w:val="008C49D9"/>
    <w:rsid w:val="008C4BA1"/>
    <w:rsid w:val="008C5296"/>
    <w:rsid w:val="008C5445"/>
    <w:rsid w:val="008C5885"/>
    <w:rsid w:val="008C5939"/>
    <w:rsid w:val="008C5A6F"/>
    <w:rsid w:val="008C5A95"/>
    <w:rsid w:val="008C5C93"/>
    <w:rsid w:val="008C5E3D"/>
    <w:rsid w:val="008C61FB"/>
    <w:rsid w:val="008C62E5"/>
    <w:rsid w:val="008C6356"/>
    <w:rsid w:val="008C640B"/>
    <w:rsid w:val="008C6419"/>
    <w:rsid w:val="008C678D"/>
    <w:rsid w:val="008C6981"/>
    <w:rsid w:val="008C6BD3"/>
    <w:rsid w:val="008C6D56"/>
    <w:rsid w:val="008C6F30"/>
    <w:rsid w:val="008C6F3B"/>
    <w:rsid w:val="008C6FEC"/>
    <w:rsid w:val="008C73E3"/>
    <w:rsid w:val="008C753B"/>
    <w:rsid w:val="008C7648"/>
    <w:rsid w:val="008C77C9"/>
    <w:rsid w:val="008C7A28"/>
    <w:rsid w:val="008C7C21"/>
    <w:rsid w:val="008C7CEA"/>
    <w:rsid w:val="008C7D5D"/>
    <w:rsid w:val="008D001F"/>
    <w:rsid w:val="008D0060"/>
    <w:rsid w:val="008D01D9"/>
    <w:rsid w:val="008D0243"/>
    <w:rsid w:val="008D06E6"/>
    <w:rsid w:val="008D078E"/>
    <w:rsid w:val="008D0832"/>
    <w:rsid w:val="008D09CF"/>
    <w:rsid w:val="008D0B6F"/>
    <w:rsid w:val="008D0D13"/>
    <w:rsid w:val="008D0EC3"/>
    <w:rsid w:val="008D0EF0"/>
    <w:rsid w:val="008D1101"/>
    <w:rsid w:val="008D1131"/>
    <w:rsid w:val="008D1195"/>
    <w:rsid w:val="008D147B"/>
    <w:rsid w:val="008D1B3C"/>
    <w:rsid w:val="008D1F0B"/>
    <w:rsid w:val="008D20C8"/>
    <w:rsid w:val="008D21BD"/>
    <w:rsid w:val="008D2298"/>
    <w:rsid w:val="008D22DD"/>
    <w:rsid w:val="008D2429"/>
    <w:rsid w:val="008D24E3"/>
    <w:rsid w:val="008D2521"/>
    <w:rsid w:val="008D25C7"/>
    <w:rsid w:val="008D2667"/>
    <w:rsid w:val="008D2C04"/>
    <w:rsid w:val="008D2CEE"/>
    <w:rsid w:val="008D2FA6"/>
    <w:rsid w:val="008D321B"/>
    <w:rsid w:val="008D3321"/>
    <w:rsid w:val="008D33A7"/>
    <w:rsid w:val="008D33F8"/>
    <w:rsid w:val="008D3ACB"/>
    <w:rsid w:val="008D3B30"/>
    <w:rsid w:val="008D3F5F"/>
    <w:rsid w:val="008D3FC1"/>
    <w:rsid w:val="008D4662"/>
    <w:rsid w:val="008D477C"/>
    <w:rsid w:val="008D4B5C"/>
    <w:rsid w:val="008D4D15"/>
    <w:rsid w:val="008D4E7B"/>
    <w:rsid w:val="008D52D1"/>
    <w:rsid w:val="008D53A7"/>
    <w:rsid w:val="008D54FE"/>
    <w:rsid w:val="008D5877"/>
    <w:rsid w:val="008D5B01"/>
    <w:rsid w:val="008D5D14"/>
    <w:rsid w:val="008D5E01"/>
    <w:rsid w:val="008D600E"/>
    <w:rsid w:val="008D6187"/>
    <w:rsid w:val="008D6289"/>
    <w:rsid w:val="008D68CA"/>
    <w:rsid w:val="008D68D7"/>
    <w:rsid w:val="008D68EB"/>
    <w:rsid w:val="008D699D"/>
    <w:rsid w:val="008D6A38"/>
    <w:rsid w:val="008D6A6F"/>
    <w:rsid w:val="008D6B0C"/>
    <w:rsid w:val="008D6B79"/>
    <w:rsid w:val="008D6D21"/>
    <w:rsid w:val="008D6D6D"/>
    <w:rsid w:val="008D70AA"/>
    <w:rsid w:val="008D722C"/>
    <w:rsid w:val="008D73C0"/>
    <w:rsid w:val="008D7C17"/>
    <w:rsid w:val="008D7D32"/>
    <w:rsid w:val="008D7E4A"/>
    <w:rsid w:val="008D7EAA"/>
    <w:rsid w:val="008E02D2"/>
    <w:rsid w:val="008E046B"/>
    <w:rsid w:val="008E0509"/>
    <w:rsid w:val="008E06C0"/>
    <w:rsid w:val="008E0F1D"/>
    <w:rsid w:val="008E1225"/>
    <w:rsid w:val="008E12A1"/>
    <w:rsid w:val="008E1381"/>
    <w:rsid w:val="008E1535"/>
    <w:rsid w:val="008E160B"/>
    <w:rsid w:val="008E1799"/>
    <w:rsid w:val="008E1920"/>
    <w:rsid w:val="008E19DC"/>
    <w:rsid w:val="008E1D47"/>
    <w:rsid w:val="008E1F2D"/>
    <w:rsid w:val="008E1FDE"/>
    <w:rsid w:val="008E216D"/>
    <w:rsid w:val="008E2237"/>
    <w:rsid w:val="008E2394"/>
    <w:rsid w:val="008E25C2"/>
    <w:rsid w:val="008E2B10"/>
    <w:rsid w:val="008E2CF4"/>
    <w:rsid w:val="008E3496"/>
    <w:rsid w:val="008E35C6"/>
    <w:rsid w:val="008E35D3"/>
    <w:rsid w:val="008E3603"/>
    <w:rsid w:val="008E3640"/>
    <w:rsid w:val="008E369E"/>
    <w:rsid w:val="008E3A92"/>
    <w:rsid w:val="008E3D98"/>
    <w:rsid w:val="008E3F10"/>
    <w:rsid w:val="008E4189"/>
    <w:rsid w:val="008E4269"/>
    <w:rsid w:val="008E43C1"/>
    <w:rsid w:val="008E4744"/>
    <w:rsid w:val="008E4A0B"/>
    <w:rsid w:val="008E4B3C"/>
    <w:rsid w:val="008E4B7F"/>
    <w:rsid w:val="008E4C22"/>
    <w:rsid w:val="008E5499"/>
    <w:rsid w:val="008E5710"/>
    <w:rsid w:val="008E571E"/>
    <w:rsid w:val="008E5724"/>
    <w:rsid w:val="008E5B21"/>
    <w:rsid w:val="008E5C96"/>
    <w:rsid w:val="008E5E4A"/>
    <w:rsid w:val="008E5E5C"/>
    <w:rsid w:val="008E5F3B"/>
    <w:rsid w:val="008E61C6"/>
    <w:rsid w:val="008E6254"/>
    <w:rsid w:val="008E648D"/>
    <w:rsid w:val="008E650C"/>
    <w:rsid w:val="008E6526"/>
    <w:rsid w:val="008E669F"/>
    <w:rsid w:val="008E66F3"/>
    <w:rsid w:val="008E68A6"/>
    <w:rsid w:val="008E6967"/>
    <w:rsid w:val="008E6A9A"/>
    <w:rsid w:val="008E6AD0"/>
    <w:rsid w:val="008E6B08"/>
    <w:rsid w:val="008E6B34"/>
    <w:rsid w:val="008E6C19"/>
    <w:rsid w:val="008E6D23"/>
    <w:rsid w:val="008E6E0D"/>
    <w:rsid w:val="008E6F8A"/>
    <w:rsid w:val="008E7258"/>
    <w:rsid w:val="008E72EA"/>
    <w:rsid w:val="008E74FA"/>
    <w:rsid w:val="008E7803"/>
    <w:rsid w:val="008E790B"/>
    <w:rsid w:val="008E7985"/>
    <w:rsid w:val="008E7A12"/>
    <w:rsid w:val="008E7B86"/>
    <w:rsid w:val="008E7F1B"/>
    <w:rsid w:val="008F0060"/>
    <w:rsid w:val="008F0115"/>
    <w:rsid w:val="008F01C5"/>
    <w:rsid w:val="008F0348"/>
    <w:rsid w:val="008F0359"/>
    <w:rsid w:val="008F03A0"/>
    <w:rsid w:val="008F049A"/>
    <w:rsid w:val="008F05EC"/>
    <w:rsid w:val="008F0704"/>
    <w:rsid w:val="008F07B1"/>
    <w:rsid w:val="008F08B4"/>
    <w:rsid w:val="008F0A76"/>
    <w:rsid w:val="008F0A8C"/>
    <w:rsid w:val="008F0AA2"/>
    <w:rsid w:val="008F0B88"/>
    <w:rsid w:val="008F0D99"/>
    <w:rsid w:val="008F0E02"/>
    <w:rsid w:val="008F0F93"/>
    <w:rsid w:val="008F13A7"/>
    <w:rsid w:val="008F14FA"/>
    <w:rsid w:val="008F1ABE"/>
    <w:rsid w:val="008F1B31"/>
    <w:rsid w:val="008F1BE6"/>
    <w:rsid w:val="008F1D2F"/>
    <w:rsid w:val="008F22A4"/>
    <w:rsid w:val="008F26E9"/>
    <w:rsid w:val="008F2843"/>
    <w:rsid w:val="008F285B"/>
    <w:rsid w:val="008F2977"/>
    <w:rsid w:val="008F2BAA"/>
    <w:rsid w:val="008F2D88"/>
    <w:rsid w:val="008F309B"/>
    <w:rsid w:val="008F3207"/>
    <w:rsid w:val="008F34A7"/>
    <w:rsid w:val="008F34AF"/>
    <w:rsid w:val="008F3601"/>
    <w:rsid w:val="008F365E"/>
    <w:rsid w:val="008F369C"/>
    <w:rsid w:val="008F36C2"/>
    <w:rsid w:val="008F3950"/>
    <w:rsid w:val="008F39F5"/>
    <w:rsid w:val="008F39F6"/>
    <w:rsid w:val="008F3AC3"/>
    <w:rsid w:val="008F3B23"/>
    <w:rsid w:val="008F3B88"/>
    <w:rsid w:val="008F3BF9"/>
    <w:rsid w:val="008F3E89"/>
    <w:rsid w:val="008F4159"/>
    <w:rsid w:val="008F4283"/>
    <w:rsid w:val="008F480A"/>
    <w:rsid w:val="008F4B3F"/>
    <w:rsid w:val="008F4D3B"/>
    <w:rsid w:val="008F547D"/>
    <w:rsid w:val="008F567A"/>
    <w:rsid w:val="008F56FC"/>
    <w:rsid w:val="008F58C9"/>
    <w:rsid w:val="008F5DDB"/>
    <w:rsid w:val="008F5E4D"/>
    <w:rsid w:val="008F5E70"/>
    <w:rsid w:val="008F5FDC"/>
    <w:rsid w:val="008F6217"/>
    <w:rsid w:val="008F6430"/>
    <w:rsid w:val="008F6510"/>
    <w:rsid w:val="008F67A6"/>
    <w:rsid w:val="008F683C"/>
    <w:rsid w:val="008F6B3C"/>
    <w:rsid w:val="008F6DD9"/>
    <w:rsid w:val="008F6E5D"/>
    <w:rsid w:val="008F6EFA"/>
    <w:rsid w:val="008F6F69"/>
    <w:rsid w:val="008F7043"/>
    <w:rsid w:val="008F72D8"/>
    <w:rsid w:val="008F72E0"/>
    <w:rsid w:val="008F7512"/>
    <w:rsid w:val="008F767F"/>
    <w:rsid w:val="008F7773"/>
    <w:rsid w:val="008F777F"/>
    <w:rsid w:val="008F78C4"/>
    <w:rsid w:val="008F7926"/>
    <w:rsid w:val="008F7EB8"/>
    <w:rsid w:val="008F7FC6"/>
    <w:rsid w:val="009001DC"/>
    <w:rsid w:val="009003F1"/>
    <w:rsid w:val="009004A4"/>
    <w:rsid w:val="0090053B"/>
    <w:rsid w:val="0090075F"/>
    <w:rsid w:val="00900915"/>
    <w:rsid w:val="00900BC8"/>
    <w:rsid w:val="00900D8F"/>
    <w:rsid w:val="009010B9"/>
    <w:rsid w:val="00901241"/>
    <w:rsid w:val="00901294"/>
    <w:rsid w:val="009015D2"/>
    <w:rsid w:val="009015D4"/>
    <w:rsid w:val="0090191F"/>
    <w:rsid w:val="00901929"/>
    <w:rsid w:val="00901E5D"/>
    <w:rsid w:val="00901EAE"/>
    <w:rsid w:val="00902560"/>
    <w:rsid w:val="00902A9C"/>
    <w:rsid w:val="00902D95"/>
    <w:rsid w:val="00902E49"/>
    <w:rsid w:val="009031DE"/>
    <w:rsid w:val="0090341D"/>
    <w:rsid w:val="00903698"/>
    <w:rsid w:val="00903790"/>
    <w:rsid w:val="009037CC"/>
    <w:rsid w:val="009037D8"/>
    <w:rsid w:val="0090393E"/>
    <w:rsid w:val="00903DA1"/>
    <w:rsid w:val="00904182"/>
    <w:rsid w:val="00904282"/>
    <w:rsid w:val="0090435C"/>
    <w:rsid w:val="00904395"/>
    <w:rsid w:val="009045D0"/>
    <w:rsid w:val="009045D7"/>
    <w:rsid w:val="00904667"/>
    <w:rsid w:val="00904816"/>
    <w:rsid w:val="00904A3B"/>
    <w:rsid w:val="00904A95"/>
    <w:rsid w:val="00904AD9"/>
    <w:rsid w:val="00904C4D"/>
    <w:rsid w:val="00904D2F"/>
    <w:rsid w:val="00904EFB"/>
    <w:rsid w:val="00904F80"/>
    <w:rsid w:val="00904FDA"/>
    <w:rsid w:val="009050A9"/>
    <w:rsid w:val="009051F5"/>
    <w:rsid w:val="0090526F"/>
    <w:rsid w:val="009052FB"/>
    <w:rsid w:val="00905445"/>
    <w:rsid w:val="00905739"/>
    <w:rsid w:val="0090658E"/>
    <w:rsid w:val="00906597"/>
    <w:rsid w:val="00906637"/>
    <w:rsid w:val="009067A9"/>
    <w:rsid w:val="009069E4"/>
    <w:rsid w:val="00906D7F"/>
    <w:rsid w:val="00906E45"/>
    <w:rsid w:val="00907070"/>
    <w:rsid w:val="00907496"/>
    <w:rsid w:val="009074BC"/>
    <w:rsid w:val="009074E3"/>
    <w:rsid w:val="009078ED"/>
    <w:rsid w:val="009079E4"/>
    <w:rsid w:val="00907A81"/>
    <w:rsid w:val="00907B91"/>
    <w:rsid w:val="00907BCB"/>
    <w:rsid w:val="00907CAF"/>
    <w:rsid w:val="00907E08"/>
    <w:rsid w:val="00907EF5"/>
    <w:rsid w:val="009100A8"/>
    <w:rsid w:val="009103BD"/>
    <w:rsid w:val="00910CD9"/>
    <w:rsid w:val="00910E3D"/>
    <w:rsid w:val="00910EC4"/>
    <w:rsid w:val="00911137"/>
    <w:rsid w:val="009113C8"/>
    <w:rsid w:val="009118A5"/>
    <w:rsid w:val="00911C35"/>
    <w:rsid w:val="0091207A"/>
    <w:rsid w:val="009120DC"/>
    <w:rsid w:val="00912191"/>
    <w:rsid w:val="00912210"/>
    <w:rsid w:val="0091227F"/>
    <w:rsid w:val="009122C3"/>
    <w:rsid w:val="00912302"/>
    <w:rsid w:val="009124B8"/>
    <w:rsid w:val="00912755"/>
    <w:rsid w:val="0091296F"/>
    <w:rsid w:val="00912A14"/>
    <w:rsid w:val="0091326E"/>
    <w:rsid w:val="009137ED"/>
    <w:rsid w:val="009137FB"/>
    <w:rsid w:val="00913836"/>
    <w:rsid w:val="009138F7"/>
    <w:rsid w:val="00913997"/>
    <w:rsid w:val="00913CA5"/>
    <w:rsid w:val="00913F42"/>
    <w:rsid w:val="00914248"/>
    <w:rsid w:val="00914298"/>
    <w:rsid w:val="009143F4"/>
    <w:rsid w:val="00914416"/>
    <w:rsid w:val="0091446E"/>
    <w:rsid w:val="0091464C"/>
    <w:rsid w:val="00914807"/>
    <w:rsid w:val="00914DF2"/>
    <w:rsid w:val="009150C7"/>
    <w:rsid w:val="009150CF"/>
    <w:rsid w:val="00915337"/>
    <w:rsid w:val="00915409"/>
    <w:rsid w:val="00915545"/>
    <w:rsid w:val="00915551"/>
    <w:rsid w:val="009155DD"/>
    <w:rsid w:val="009155E2"/>
    <w:rsid w:val="00915711"/>
    <w:rsid w:val="0091598B"/>
    <w:rsid w:val="009159B9"/>
    <w:rsid w:val="00915F5D"/>
    <w:rsid w:val="00916080"/>
    <w:rsid w:val="009160C5"/>
    <w:rsid w:val="00916273"/>
    <w:rsid w:val="009162C9"/>
    <w:rsid w:val="0091630C"/>
    <w:rsid w:val="00916936"/>
    <w:rsid w:val="00916B6E"/>
    <w:rsid w:val="00916C57"/>
    <w:rsid w:val="00916E02"/>
    <w:rsid w:val="00917133"/>
    <w:rsid w:val="00917207"/>
    <w:rsid w:val="00917345"/>
    <w:rsid w:val="009174E0"/>
    <w:rsid w:val="00917567"/>
    <w:rsid w:val="0091791B"/>
    <w:rsid w:val="009179BC"/>
    <w:rsid w:val="009179DC"/>
    <w:rsid w:val="00920073"/>
    <w:rsid w:val="00920128"/>
    <w:rsid w:val="009203C1"/>
    <w:rsid w:val="009203CD"/>
    <w:rsid w:val="00920581"/>
    <w:rsid w:val="0092060F"/>
    <w:rsid w:val="009206C4"/>
    <w:rsid w:val="009206E9"/>
    <w:rsid w:val="0092076F"/>
    <w:rsid w:val="009209A1"/>
    <w:rsid w:val="00920B58"/>
    <w:rsid w:val="00920BA6"/>
    <w:rsid w:val="00920BD7"/>
    <w:rsid w:val="00920D16"/>
    <w:rsid w:val="00920EC4"/>
    <w:rsid w:val="00920FE8"/>
    <w:rsid w:val="009210D3"/>
    <w:rsid w:val="00921525"/>
    <w:rsid w:val="0092154C"/>
    <w:rsid w:val="00921644"/>
    <w:rsid w:val="0092186D"/>
    <w:rsid w:val="009218E9"/>
    <w:rsid w:val="0092196F"/>
    <w:rsid w:val="00921AAD"/>
    <w:rsid w:val="00921B33"/>
    <w:rsid w:val="00921D69"/>
    <w:rsid w:val="00921DEB"/>
    <w:rsid w:val="00921E2C"/>
    <w:rsid w:val="00921E8B"/>
    <w:rsid w:val="00921F2F"/>
    <w:rsid w:val="00922120"/>
    <w:rsid w:val="00922456"/>
    <w:rsid w:val="00922513"/>
    <w:rsid w:val="00922917"/>
    <w:rsid w:val="00922A4C"/>
    <w:rsid w:val="00922AD8"/>
    <w:rsid w:val="00922B94"/>
    <w:rsid w:val="00922C2F"/>
    <w:rsid w:val="00922D19"/>
    <w:rsid w:val="00922D59"/>
    <w:rsid w:val="009230D2"/>
    <w:rsid w:val="009230F7"/>
    <w:rsid w:val="009231CB"/>
    <w:rsid w:val="009233C6"/>
    <w:rsid w:val="0092343F"/>
    <w:rsid w:val="00923542"/>
    <w:rsid w:val="00923629"/>
    <w:rsid w:val="009236A7"/>
    <w:rsid w:val="009238FE"/>
    <w:rsid w:val="00923912"/>
    <w:rsid w:val="009239CD"/>
    <w:rsid w:val="00923D65"/>
    <w:rsid w:val="00923FB8"/>
    <w:rsid w:val="009242A0"/>
    <w:rsid w:val="009244FA"/>
    <w:rsid w:val="0092472E"/>
    <w:rsid w:val="009248B8"/>
    <w:rsid w:val="00924958"/>
    <w:rsid w:val="00924B72"/>
    <w:rsid w:val="00924BDA"/>
    <w:rsid w:val="00924C1D"/>
    <w:rsid w:val="00924FF6"/>
    <w:rsid w:val="009250A7"/>
    <w:rsid w:val="0092539C"/>
    <w:rsid w:val="009255DC"/>
    <w:rsid w:val="009258B1"/>
    <w:rsid w:val="00925983"/>
    <w:rsid w:val="00925B44"/>
    <w:rsid w:val="00925C7A"/>
    <w:rsid w:val="00925F40"/>
    <w:rsid w:val="00926138"/>
    <w:rsid w:val="009263EC"/>
    <w:rsid w:val="009264E8"/>
    <w:rsid w:val="00926685"/>
    <w:rsid w:val="009266A7"/>
    <w:rsid w:val="009268FA"/>
    <w:rsid w:val="00926CB3"/>
    <w:rsid w:val="00926F39"/>
    <w:rsid w:val="009270E4"/>
    <w:rsid w:val="009271E1"/>
    <w:rsid w:val="00927412"/>
    <w:rsid w:val="009274EA"/>
    <w:rsid w:val="00927568"/>
    <w:rsid w:val="009275C1"/>
    <w:rsid w:val="0092762C"/>
    <w:rsid w:val="00927692"/>
    <w:rsid w:val="00927970"/>
    <w:rsid w:val="00927AFB"/>
    <w:rsid w:val="00927C50"/>
    <w:rsid w:val="00927D1A"/>
    <w:rsid w:val="00927F1C"/>
    <w:rsid w:val="009302BE"/>
    <w:rsid w:val="0093034C"/>
    <w:rsid w:val="00930B64"/>
    <w:rsid w:val="00930C1B"/>
    <w:rsid w:val="00930E44"/>
    <w:rsid w:val="00931394"/>
    <w:rsid w:val="009317E4"/>
    <w:rsid w:val="0093197E"/>
    <w:rsid w:val="009319E0"/>
    <w:rsid w:val="00931F25"/>
    <w:rsid w:val="0093204E"/>
    <w:rsid w:val="009325B6"/>
    <w:rsid w:val="009325CA"/>
    <w:rsid w:val="0093267B"/>
    <w:rsid w:val="00932921"/>
    <w:rsid w:val="00932C12"/>
    <w:rsid w:val="00932CA6"/>
    <w:rsid w:val="00932E7D"/>
    <w:rsid w:val="00933037"/>
    <w:rsid w:val="00933058"/>
    <w:rsid w:val="009331B6"/>
    <w:rsid w:val="00933292"/>
    <w:rsid w:val="009332F7"/>
    <w:rsid w:val="00933637"/>
    <w:rsid w:val="0093397A"/>
    <w:rsid w:val="00933A69"/>
    <w:rsid w:val="00933B42"/>
    <w:rsid w:val="0093415A"/>
    <w:rsid w:val="00934188"/>
    <w:rsid w:val="00934372"/>
    <w:rsid w:val="00935261"/>
    <w:rsid w:val="009352D8"/>
    <w:rsid w:val="009353C8"/>
    <w:rsid w:val="00935627"/>
    <w:rsid w:val="00935798"/>
    <w:rsid w:val="00935927"/>
    <w:rsid w:val="00935C38"/>
    <w:rsid w:val="00935D66"/>
    <w:rsid w:val="00935E83"/>
    <w:rsid w:val="00935EDC"/>
    <w:rsid w:val="00935F15"/>
    <w:rsid w:val="00936130"/>
    <w:rsid w:val="009361AC"/>
    <w:rsid w:val="009361B5"/>
    <w:rsid w:val="00936341"/>
    <w:rsid w:val="00936374"/>
    <w:rsid w:val="00936504"/>
    <w:rsid w:val="0093676D"/>
    <w:rsid w:val="009367AC"/>
    <w:rsid w:val="0093681E"/>
    <w:rsid w:val="009368DA"/>
    <w:rsid w:val="00936A53"/>
    <w:rsid w:val="00936A86"/>
    <w:rsid w:val="00936BF4"/>
    <w:rsid w:val="00936CC2"/>
    <w:rsid w:val="00936E5F"/>
    <w:rsid w:val="00937016"/>
    <w:rsid w:val="00937019"/>
    <w:rsid w:val="009372DA"/>
    <w:rsid w:val="00937561"/>
    <w:rsid w:val="009377B2"/>
    <w:rsid w:val="0093783C"/>
    <w:rsid w:val="009378F8"/>
    <w:rsid w:val="00937990"/>
    <w:rsid w:val="00937BC1"/>
    <w:rsid w:val="00937C6A"/>
    <w:rsid w:val="00937D9B"/>
    <w:rsid w:val="009403F8"/>
    <w:rsid w:val="0094048D"/>
    <w:rsid w:val="00940634"/>
    <w:rsid w:val="00940680"/>
    <w:rsid w:val="0094092A"/>
    <w:rsid w:val="00940A0D"/>
    <w:rsid w:val="00940B2E"/>
    <w:rsid w:val="00940CB6"/>
    <w:rsid w:val="00940D1F"/>
    <w:rsid w:val="00940FC7"/>
    <w:rsid w:val="009415CD"/>
    <w:rsid w:val="00941601"/>
    <w:rsid w:val="009416F1"/>
    <w:rsid w:val="00941722"/>
    <w:rsid w:val="009419FC"/>
    <w:rsid w:val="00941B89"/>
    <w:rsid w:val="00941CA9"/>
    <w:rsid w:val="00941E13"/>
    <w:rsid w:val="009420A1"/>
    <w:rsid w:val="009420DB"/>
    <w:rsid w:val="009420EB"/>
    <w:rsid w:val="00942108"/>
    <w:rsid w:val="009422A1"/>
    <w:rsid w:val="0094244D"/>
    <w:rsid w:val="0094266A"/>
    <w:rsid w:val="0094277C"/>
    <w:rsid w:val="009427D3"/>
    <w:rsid w:val="00942939"/>
    <w:rsid w:val="00942C28"/>
    <w:rsid w:val="00942F74"/>
    <w:rsid w:val="00943298"/>
    <w:rsid w:val="009432FA"/>
    <w:rsid w:val="0094351A"/>
    <w:rsid w:val="0094389A"/>
    <w:rsid w:val="009438CB"/>
    <w:rsid w:val="0094391A"/>
    <w:rsid w:val="00943A01"/>
    <w:rsid w:val="00943BB4"/>
    <w:rsid w:val="00943BC0"/>
    <w:rsid w:val="00943F03"/>
    <w:rsid w:val="00943FA7"/>
    <w:rsid w:val="009441C8"/>
    <w:rsid w:val="00944299"/>
    <w:rsid w:val="009446B3"/>
    <w:rsid w:val="009446FB"/>
    <w:rsid w:val="00944769"/>
    <w:rsid w:val="0094477C"/>
    <w:rsid w:val="00944890"/>
    <w:rsid w:val="009449A3"/>
    <w:rsid w:val="00944A9E"/>
    <w:rsid w:val="00944ACE"/>
    <w:rsid w:val="00944DDD"/>
    <w:rsid w:val="00944E49"/>
    <w:rsid w:val="0094510F"/>
    <w:rsid w:val="009453F3"/>
    <w:rsid w:val="0094543A"/>
    <w:rsid w:val="0094563C"/>
    <w:rsid w:val="00945902"/>
    <w:rsid w:val="00945BA3"/>
    <w:rsid w:val="0094608A"/>
    <w:rsid w:val="00946175"/>
    <w:rsid w:val="009463DC"/>
    <w:rsid w:val="00946730"/>
    <w:rsid w:val="009467E8"/>
    <w:rsid w:val="009468B9"/>
    <w:rsid w:val="009468EB"/>
    <w:rsid w:val="00946C51"/>
    <w:rsid w:val="00946F30"/>
    <w:rsid w:val="00946F59"/>
    <w:rsid w:val="00947289"/>
    <w:rsid w:val="0094731C"/>
    <w:rsid w:val="00947654"/>
    <w:rsid w:val="0094769B"/>
    <w:rsid w:val="009476AA"/>
    <w:rsid w:val="00947821"/>
    <w:rsid w:val="00947890"/>
    <w:rsid w:val="0094789D"/>
    <w:rsid w:val="009478AE"/>
    <w:rsid w:val="0094797D"/>
    <w:rsid w:val="00947D68"/>
    <w:rsid w:val="00947E85"/>
    <w:rsid w:val="00947EEF"/>
    <w:rsid w:val="0095018E"/>
    <w:rsid w:val="0095047A"/>
    <w:rsid w:val="00950884"/>
    <w:rsid w:val="009508EC"/>
    <w:rsid w:val="00950901"/>
    <w:rsid w:val="00950C39"/>
    <w:rsid w:val="00950D10"/>
    <w:rsid w:val="00950DB5"/>
    <w:rsid w:val="00950EEA"/>
    <w:rsid w:val="00950FBC"/>
    <w:rsid w:val="0095121D"/>
    <w:rsid w:val="009512A7"/>
    <w:rsid w:val="009513FF"/>
    <w:rsid w:val="00951696"/>
    <w:rsid w:val="00951A60"/>
    <w:rsid w:val="00951A91"/>
    <w:rsid w:val="00951B27"/>
    <w:rsid w:val="00951B89"/>
    <w:rsid w:val="00951F64"/>
    <w:rsid w:val="0095234C"/>
    <w:rsid w:val="009523E7"/>
    <w:rsid w:val="00952545"/>
    <w:rsid w:val="0095255C"/>
    <w:rsid w:val="009525EE"/>
    <w:rsid w:val="00952716"/>
    <w:rsid w:val="00952913"/>
    <w:rsid w:val="00952969"/>
    <w:rsid w:val="00952DAB"/>
    <w:rsid w:val="009533D9"/>
    <w:rsid w:val="0095342B"/>
    <w:rsid w:val="00953A7D"/>
    <w:rsid w:val="00953AD4"/>
    <w:rsid w:val="00953EBE"/>
    <w:rsid w:val="00953ED7"/>
    <w:rsid w:val="00953EDF"/>
    <w:rsid w:val="009541EB"/>
    <w:rsid w:val="009542AD"/>
    <w:rsid w:val="00954C2F"/>
    <w:rsid w:val="00954CC0"/>
    <w:rsid w:val="00954E73"/>
    <w:rsid w:val="00954F19"/>
    <w:rsid w:val="00954F6A"/>
    <w:rsid w:val="00955024"/>
    <w:rsid w:val="00955114"/>
    <w:rsid w:val="00955825"/>
    <w:rsid w:val="00955AC0"/>
    <w:rsid w:val="00955B08"/>
    <w:rsid w:val="00955D58"/>
    <w:rsid w:val="00955E0C"/>
    <w:rsid w:val="00955F39"/>
    <w:rsid w:val="0095602D"/>
    <w:rsid w:val="00956560"/>
    <w:rsid w:val="00956566"/>
    <w:rsid w:val="00956730"/>
    <w:rsid w:val="0095685D"/>
    <w:rsid w:val="00956A25"/>
    <w:rsid w:val="00956B69"/>
    <w:rsid w:val="00956BF6"/>
    <w:rsid w:val="00956C7D"/>
    <w:rsid w:val="00956F0C"/>
    <w:rsid w:val="00956FAB"/>
    <w:rsid w:val="0095702B"/>
    <w:rsid w:val="009570FA"/>
    <w:rsid w:val="00957210"/>
    <w:rsid w:val="0095732A"/>
    <w:rsid w:val="00957357"/>
    <w:rsid w:val="009574AF"/>
    <w:rsid w:val="00957822"/>
    <w:rsid w:val="0095783B"/>
    <w:rsid w:val="00957933"/>
    <w:rsid w:val="00957959"/>
    <w:rsid w:val="009579DC"/>
    <w:rsid w:val="00957C6B"/>
    <w:rsid w:val="00957CF1"/>
    <w:rsid w:val="00957F21"/>
    <w:rsid w:val="00960336"/>
    <w:rsid w:val="0096057B"/>
    <w:rsid w:val="009606B2"/>
    <w:rsid w:val="00960744"/>
    <w:rsid w:val="009609B8"/>
    <w:rsid w:val="00960BD4"/>
    <w:rsid w:val="009610A9"/>
    <w:rsid w:val="009613DE"/>
    <w:rsid w:val="0096150C"/>
    <w:rsid w:val="00961630"/>
    <w:rsid w:val="009617A1"/>
    <w:rsid w:val="00961999"/>
    <w:rsid w:val="00961A70"/>
    <w:rsid w:val="00961AC8"/>
    <w:rsid w:val="00961B74"/>
    <w:rsid w:val="00961D53"/>
    <w:rsid w:val="00961DE2"/>
    <w:rsid w:val="0096204E"/>
    <w:rsid w:val="0096212E"/>
    <w:rsid w:val="009622B0"/>
    <w:rsid w:val="009622D6"/>
    <w:rsid w:val="0096235A"/>
    <w:rsid w:val="0096243B"/>
    <w:rsid w:val="009624A2"/>
    <w:rsid w:val="00962A97"/>
    <w:rsid w:val="00962AB0"/>
    <w:rsid w:val="00962AD0"/>
    <w:rsid w:val="00962BAD"/>
    <w:rsid w:val="00962CF4"/>
    <w:rsid w:val="00962D18"/>
    <w:rsid w:val="00962DEA"/>
    <w:rsid w:val="0096309E"/>
    <w:rsid w:val="00963193"/>
    <w:rsid w:val="00963671"/>
    <w:rsid w:val="00963943"/>
    <w:rsid w:val="00963A58"/>
    <w:rsid w:val="00963F66"/>
    <w:rsid w:val="00964076"/>
    <w:rsid w:val="009640F6"/>
    <w:rsid w:val="00964270"/>
    <w:rsid w:val="00964344"/>
    <w:rsid w:val="009643FC"/>
    <w:rsid w:val="009644A6"/>
    <w:rsid w:val="00964940"/>
    <w:rsid w:val="00964AE2"/>
    <w:rsid w:val="00964BAC"/>
    <w:rsid w:val="00964BB7"/>
    <w:rsid w:val="00964E7E"/>
    <w:rsid w:val="00964E82"/>
    <w:rsid w:val="00964EC4"/>
    <w:rsid w:val="00965470"/>
    <w:rsid w:val="00965515"/>
    <w:rsid w:val="0096563B"/>
    <w:rsid w:val="00965884"/>
    <w:rsid w:val="00965F16"/>
    <w:rsid w:val="00966172"/>
    <w:rsid w:val="009664F2"/>
    <w:rsid w:val="009665F3"/>
    <w:rsid w:val="00966769"/>
    <w:rsid w:val="00966865"/>
    <w:rsid w:val="009669A2"/>
    <w:rsid w:val="00966BE0"/>
    <w:rsid w:val="00966C14"/>
    <w:rsid w:val="00967150"/>
    <w:rsid w:val="0096727E"/>
    <w:rsid w:val="00967369"/>
    <w:rsid w:val="00967388"/>
    <w:rsid w:val="009673F5"/>
    <w:rsid w:val="00967487"/>
    <w:rsid w:val="00967496"/>
    <w:rsid w:val="00967834"/>
    <w:rsid w:val="0096787D"/>
    <w:rsid w:val="00970257"/>
    <w:rsid w:val="009702A6"/>
    <w:rsid w:val="00970336"/>
    <w:rsid w:val="00970A1D"/>
    <w:rsid w:val="00970B1C"/>
    <w:rsid w:val="00970D2B"/>
    <w:rsid w:val="00970D6E"/>
    <w:rsid w:val="0097110E"/>
    <w:rsid w:val="00971238"/>
    <w:rsid w:val="00971286"/>
    <w:rsid w:val="009714A3"/>
    <w:rsid w:val="009715A5"/>
    <w:rsid w:val="00971859"/>
    <w:rsid w:val="009718E0"/>
    <w:rsid w:val="00971A0E"/>
    <w:rsid w:val="00971E2F"/>
    <w:rsid w:val="00971EB9"/>
    <w:rsid w:val="00971FCB"/>
    <w:rsid w:val="00972420"/>
    <w:rsid w:val="0097265D"/>
    <w:rsid w:val="00972921"/>
    <w:rsid w:val="0097298D"/>
    <w:rsid w:val="00972D65"/>
    <w:rsid w:val="00972FAB"/>
    <w:rsid w:val="00973073"/>
    <w:rsid w:val="0097314D"/>
    <w:rsid w:val="00973393"/>
    <w:rsid w:val="009733DA"/>
    <w:rsid w:val="00973622"/>
    <w:rsid w:val="009736AA"/>
    <w:rsid w:val="009736CF"/>
    <w:rsid w:val="009736EA"/>
    <w:rsid w:val="009738B9"/>
    <w:rsid w:val="00973C4B"/>
    <w:rsid w:val="00973D1C"/>
    <w:rsid w:val="00973E82"/>
    <w:rsid w:val="00973EA1"/>
    <w:rsid w:val="00974086"/>
    <w:rsid w:val="00974433"/>
    <w:rsid w:val="00974790"/>
    <w:rsid w:val="009747CC"/>
    <w:rsid w:val="00974B52"/>
    <w:rsid w:val="00974BF7"/>
    <w:rsid w:val="00974D1B"/>
    <w:rsid w:val="00974DEA"/>
    <w:rsid w:val="00974EA5"/>
    <w:rsid w:val="00974F37"/>
    <w:rsid w:val="0097529F"/>
    <w:rsid w:val="009753BC"/>
    <w:rsid w:val="0097559F"/>
    <w:rsid w:val="0097568D"/>
    <w:rsid w:val="0097568E"/>
    <w:rsid w:val="00975997"/>
    <w:rsid w:val="00975C62"/>
    <w:rsid w:val="00975EBD"/>
    <w:rsid w:val="00976227"/>
    <w:rsid w:val="009763A6"/>
    <w:rsid w:val="0097655C"/>
    <w:rsid w:val="00976563"/>
    <w:rsid w:val="009767A7"/>
    <w:rsid w:val="0097692B"/>
    <w:rsid w:val="00976944"/>
    <w:rsid w:val="0097699B"/>
    <w:rsid w:val="00976BCF"/>
    <w:rsid w:val="00976CD5"/>
    <w:rsid w:val="00976D4D"/>
    <w:rsid w:val="00976D93"/>
    <w:rsid w:val="00976E90"/>
    <w:rsid w:val="009771BC"/>
    <w:rsid w:val="009772C3"/>
    <w:rsid w:val="0097731A"/>
    <w:rsid w:val="00977548"/>
    <w:rsid w:val="00977755"/>
    <w:rsid w:val="009778AB"/>
    <w:rsid w:val="009779B5"/>
    <w:rsid w:val="00977ABC"/>
    <w:rsid w:val="00977D58"/>
    <w:rsid w:val="00977DE1"/>
    <w:rsid w:val="00977DE9"/>
    <w:rsid w:val="009801F5"/>
    <w:rsid w:val="009803D4"/>
    <w:rsid w:val="009803F9"/>
    <w:rsid w:val="009805DF"/>
    <w:rsid w:val="00980662"/>
    <w:rsid w:val="009807F9"/>
    <w:rsid w:val="0098094F"/>
    <w:rsid w:val="00980A2A"/>
    <w:rsid w:val="00980AF8"/>
    <w:rsid w:val="00980B4E"/>
    <w:rsid w:val="0098100A"/>
    <w:rsid w:val="009811E5"/>
    <w:rsid w:val="0098174B"/>
    <w:rsid w:val="009817F1"/>
    <w:rsid w:val="00981913"/>
    <w:rsid w:val="00981A50"/>
    <w:rsid w:val="00981A7D"/>
    <w:rsid w:val="00981A8B"/>
    <w:rsid w:val="00981D4C"/>
    <w:rsid w:val="00981E3D"/>
    <w:rsid w:val="00982078"/>
    <w:rsid w:val="00982583"/>
    <w:rsid w:val="00982B47"/>
    <w:rsid w:val="00982D93"/>
    <w:rsid w:val="00983162"/>
    <w:rsid w:val="009833E7"/>
    <w:rsid w:val="009834ED"/>
    <w:rsid w:val="009835A6"/>
    <w:rsid w:val="009837CB"/>
    <w:rsid w:val="0098383C"/>
    <w:rsid w:val="00983891"/>
    <w:rsid w:val="009838CF"/>
    <w:rsid w:val="00983933"/>
    <w:rsid w:val="00983A27"/>
    <w:rsid w:val="00983A82"/>
    <w:rsid w:val="00983C50"/>
    <w:rsid w:val="00983F67"/>
    <w:rsid w:val="0098428C"/>
    <w:rsid w:val="0098437E"/>
    <w:rsid w:val="009847A0"/>
    <w:rsid w:val="00984A0F"/>
    <w:rsid w:val="00984B18"/>
    <w:rsid w:val="00984C02"/>
    <w:rsid w:val="00984E17"/>
    <w:rsid w:val="00984FE4"/>
    <w:rsid w:val="00985067"/>
    <w:rsid w:val="009850F3"/>
    <w:rsid w:val="00985158"/>
    <w:rsid w:val="00985180"/>
    <w:rsid w:val="009851E4"/>
    <w:rsid w:val="00985398"/>
    <w:rsid w:val="0098557A"/>
    <w:rsid w:val="0098582A"/>
    <w:rsid w:val="00985959"/>
    <w:rsid w:val="009859D9"/>
    <w:rsid w:val="00985A00"/>
    <w:rsid w:val="00985AA8"/>
    <w:rsid w:val="00985CA1"/>
    <w:rsid w:val="00985CA8"/>
    <w:rsid w:val="00985E9F"/>
    <w:rsid w:val="00985F16"/>
    <w:rsid w:val="0098621B"/>
    <w:rsid w:val="0098623E"/>
    <w:rsid w:val="009862BD"/>
    <w:rsid w:val="009864E3"/>
    <w:rsid w:val="009866B7"/>
    <w:rsid w:val="009867DE"/>
    <w:rsid w:val="00986857"/>
    <w:rsid w:val="00986D9A"/>
    <w:rsid w:val="00986E6D"/>
    <w:rsid w:val="009870AC"/>
    <w:rsid w:val="0098724D"/>
    <w:rsid w:val="0098751E"/>
    <w:rsid w:val="009878B0"/>
    <w:rsid w:val="009878E9"/>
    <w:rsid w:val="00987C71"/>
    <w:rsid w:val="00987DB5"/>
    <w:rsid w:val="009900AD"/>
    <w:rsid w:val="00990146"/>
    <w:rsid w:val="009903D0"/>
    <w:rsid w:val="00990441"/>
    <w:rsid w:val="00990984"/>
    <w:rsid w:val="009909A9"/>
    <w:rsid w:val="00990AE1"/>
    <w:rsid w:val="00990B3E"/>
    <w:rsid w:val="00990B5D"/>
    <w:rsid w:val="00990BD3"/>
    <w:rsid w:val="00990BFF"/>
    <w:rsid w:val="00990DDD"/>
    <w:rsid w:val="00991043"/>
    <w:rsid w:val="00991357"/>
    <w:rsid w:val="00991460"/>
    <w:rsid w:val="009918F6"/>
    <w:rsid w:val="00991A19"/>
    <w:rsid w:val="00991C00"/>
    <w:rsid w:val="00991CDC"/>
    <w:rsid w:val="00991E27"/>
    <w:rsid w:val="00992071"/>
    <w:rsid w:val="00992143"/>
    <w:rsid w:val="009922EE"/>
    <w:rsid w:val="009923B8"/>
    <w:rsid w:val="00992471"/>
    <w:rsid w:val="00992A3D"/>
    <w:rsid w:val="00992E1F"/>
    <w:rsid w:val="00993305"/>
    <w:rsid w:val="00993774"/>
    <w:rsid w:val="009937CD"/>
    <w:rsid w:val="00993C6E"/>
    <w:rsid w:val="00993FAF"/>
    <w:rsid w:val="009941ED"/>
    <w:rsid w:val="009942BD"/>
    <w:rsid w:val="00994343"/>
    <w:rsid w:val="009943FC"/>
    <w:rsid w:val="009946DC"/>
    <w:rsid w:val="009947D8"/>
    <w:rsid w:val="00994A37"/>
    <w:rsid w:val="00994A50"/>
    <w:rsid w:val="00994A6C"/>
    <w:rsid w:val="00994A80"/>
    <w:rsid w:val="00994AB8"/>
    <w:rsid w:val="00994D5F"/>
    <w:rsid w:val="00994DE0"/>
    <w:rsid w:val="00994F7D"/>
    <w:rsid w:val="00995202"/>
    <w:rsid w:val="00995271"/>
    <w:rsid w:val="0099554D"/>
    <w:rsid w:val="009955AD"/>
    <w:rsid w:val="009956CE"/>
    <w:rsid w:val="00995AEF"/>
    <w:rsid w:val="00995B07"/>
    <w:rsid w:val="00995B13"/>
    <w:rsid w:val="00995BB4"/>
    <w:rsid w:val="00995C84"/>
    <w:rsid w:val="00995C97"/>
    <w:rsid w:val="00995CA7"/>
    <w:rsid w:val="00995F1B"/>
    <w:rsid w:val="0099632E"/>
    <w:rsid w:val="0099640E"/>
    <w:rsid w:val="009965A0"/>
    <w:rsid w:val="009965C6"/>
    <w:rsid w:val="009967C2"/>
    <w:rsid w:val="009967F4"/>
    <w:rsid w:val="00996DA5"/>
    <w:rsid w:val="00996E22"/>
    <w:rsid w:val="00996F84"/>
    <w:rsid w:val="0099725C"/>
    <w:rsid w:val="009973FB"/>
    <w:rsid w:val="00997543"/>
    <w:rsid w:val="009975AB"/>
    <w:rsid w:val="009976D2"/>
    <w:rsid w:val="0099782E"/>
    <w:rsid w:val="009978A6"/>
    <w:rsid w:val="009979E1"/>
    <w:rsid w:val="00997A66"/>
    <w:rsid w:val="00997A82"/>
    <w:rsid w:val="00997B52"/>
    <w:rsid w:val="00997D29"/>
    <w:rsid w:val="00997E7C"/>
    <w:rsid w:val="009A0143"/>
    <w:rsid w:val="009A0591"/>
    <w:rsid w:val="009A066E"/>
    <w:rsid w:val="009A09F2"/>
    <w:rsid w:val="009A0C93"/>
    <w:rsid w:val="009A0FA9"/>
    <w:rsid w:val="009A1069"/>
    <w:rsid w:val="009A1164"/>
    <w:rsid w:val="009A118D"/>
    <w:rsid w:val="009A1202"/>
    <w:rsid w:val="009A123D"/>
    <w:rsid w:val="009A13CC"/>
    <w:rsid w:val="009A13D4"/>
    <w:rsid w:val="009A1677"/>
    <w:rsid w:val="009A17E6"/>
    <w:rsid w:val="009A1904"/>
    <w:rsid w:val="009A1A48"/>
    <w:rsid w:val="009A1B99"/>
    <w:rsid w:val="009A1C3A"/>
    <w:rsid w:val="009A21D1"/>
    <w:rsid w:val="009A224B"/>
    <w:rsid w:val="009A22A9"/>
    <w:rsid w:val="009A2395"/>
    <w:rsid w:val="009A23C8"/>
    <w:rsid w:val="009A23D8"/>
    <w:rsid w:val="009A297E"/>
    <w:rsid w:val="009A2C0D"/>
    <w:rsid w:val="009A3028"/>
    <w:rsid w:val="009A3292"/>
    <w:rsid w:val="009A32ED"/>
    <w:rsid w:val="009A33FF"/>
    <w:rsid w:val="009A3837"/>
    <w:rsid w:val="009A3906"/>
    <w:rsid w:val="009A3DF0"/>
    <w:rsid w:val="009A3F37"/>
    <w:rsid w:val="009A4007"/>
    <w:rsid w:val="009A4094"/>
    <w:rsid w:val="009A4204"/>
    <w:rsid w:val="009A4304"/>
    <w:rsid w:val="009A44FB"/>
    <w:rsid w:val="009A45A8"/>
    <w:rsid w:val="009A45C1"/>
    <w:rsid w:val="009A47CB"/>
    <w:rsid w:val="009A4F80"/>
    <w:rsid w:val="009A50E0"/>
    <w:rsid w:val="009A51BE"/>
    <w:rsid w:val="009A586A"/>
    <w:rsid w:val="009A594E"/>
    <w:rsid w:val="009A5998"/>
    <w:rsid w:val="009A5A35"/>
    <w:rsid w:val="009A5B8A"/>
    <w:rsid w:val="009A5FB0"/>
    <w:rsid w:val="009A60CB"/>
    <w:rsid w:val="009A63E6"/>
    <w:rsid w:val="009A65A4"/>
    <w:rsid w:val="009A6632"/>
    <w:rsid w:val="009A6722"/>
    <w:rsid w:val="009A6785"/>
    <w:rsid w:val="009A67C6"/>
    <w:rsid w:val="009A6846"/>
    <w:rsid w:val="009A6887"/>
    <w:rsid w:val="009A688A"/>
    <w:rsid w:val="009A694F"/>
    <w:rsid w:val="009A6951"/>
    <w:rsid w:val="009A6A0D"/>
    <w:rsid w:val="009A6D4E"/>
    <w:rsid w:val="009A7153"/>
    <w:rsid w:val="009A722D"/>
    <w:rsid w:val="009A7454"/>
    <w:rsid w:val="009A7A68"/>
    <w:rsid w:val="009A7E82"/>
    <w:rsid w:val="009A7F7F"/>
    <w:rsid w:val="009B00BA"/>
    <w:rsid w:val="009B03B8"/>
    <w:rsid w:val="009B0845"/>
    <w:rsid w:val="009B0ABA"/>
    <w:rsid w:val="009B0BED"/>
    <w:rsid w:val="009B1001"/>
    <w:rsid w:val="009B1208"/>
    <w:rsid w:val="009B15C5"/>
    <w:rsid w:val="009B1735"/>
    <w:rsid w:val="009B17E6"/>
    <w:rsid w:val="009B1D2A"/>
    <w:rsid w:val="009B1E07"/>
    <w:rsid w:val="009B21C4"/>
    <w:rsid w:val="009B255C"/>
    <w:rsid w:val="009B25CD"/>
    <w:rsid w:val="009B28D7"/>
    <w:rsid w:val="009B2AB9"/>
    <w:rsid w:val="009B2AD5"/>
    <w:rsid w:val="009B2CAD"/>
    <w:rsid w:val="009B2E27"/>
    <w:rsid w:val="009B2EDB"/>
    <w:rsid w:val="009B3031"/>
    <w:rsid w:val="009B378D"/>
    <w:rsid w:val="009B380C"/>
    <w:rsid w:val="009B391C"/>
    <w:rsid w:val="009B3A02"/>
    <w:rsid w:val="009B3B6E"/>
    <w:rsid w:val="009B3BD1"/>
    <w:rsid w:val="009B3E86"/>
    <w:rsid w:val="009B3F7A"/>
    <w:rsid w:val="009B4087"/>
    <w:rsid w:val="009B4220"/>
    <w:rsid w:val="009B4461"/>
    <w:rsid w:val="009B4CB1"/>
    <w:rsid w:val="009B4E54"/>
    <w:rsid w:val="009B4E90"/>
    <w:rsid w:val="009B4F02"/>
    <w:rsid w:val="009B5278"/>
    <w:rsid w:val="009B54A3"/>
    <w:rsid w:val="009B5B83"/>
    <w:rsid w:val="009B5EF6"/>
    <w:rsid w:val="009B614E"/>
    <w:rsid w:val="009B61FD"/>
    <w:rsid w:val="009B6587"/>
    <w:rsid w:val="009B660B"/>
    <w:rsid w:val="009B682B"/>
    <w:rsid w:val="009B68B3"/>
    <w:rsid w:val="009B7172"/>
    <w:rsid w:val="009B7215"/>
    <w:rsid w:val="009B7271"/>
    <w:rsid w:val="009B7458"/>
    <w:rsid w:val="009B7497"/>
    <w:rsid w:val="009B75BC"/>
    <w:rsid w:val="009B7A4C"/>
    <w:rsid w:val="009B7C3A"/>
    <w:rsid w:val="009C0076"/>
    <w:rsid w:val="009C0185"/>
    <w:rsid w:val="009C054E"/>
    <w:rsid w:val="009C0640"/>
    <w:rsid w:val="009C070D"/>
    <w:rsid w:val="009C075A"/>
    <w:rsid w:val="009C0994"/>
    <w:rsid w:val="009C0AF3"/>
    <w:rsid w:val="009C0B0C"/>
    <w:rsid w:val="009C0EA1"/>
    <w:rsid w:val="009C132E"/>
    <w:rsid w:val="009C163A"/>
    <w:rsid w:val="009C1655"/>
    <w:rsid w:val="009C176B"/>
    <w:rsid w:val="009C1995"/>
    <w:rsid w:val="009C1B33"/>
    <w:rsid w:val="009C1B36"/>
    <w:rsid w:val="009C1BCE"/>
    <w:rsid w:val="009C1D3E"/>
    <w:rsid w:val="009C1D51"/>
    <w:rsid w:val="009C2023"/>
    <w:rsid w:val="009C2289"/>
    <w:rsid w:val="009C2479"/>
    <w:rsid w:val="009C24B4"/>
    <w:rsid w:val="009C262F"/>
    <w:rsid w:val="009C26A1"/>
    <w:rsid w:val="009C27D1"/>
    <w:rsid w:val="009C2D7C"/>
    <w:rsid w:val="009C3033"/>
    <w:rsid w:val="009C30BC"/>
    <w:rsid w:val="009C3136"/>
    <w:rsid w:val="009C3215"/>
    <w:rsid w:val="009C3325"/>
    <w:rsid w:val="009C3343"/>
    <w:rsid w:val="009C37A8"/>
    <w:rsid w:val="009C3955"/>
    <w:rsid w:val="009C3A0A"/>
    <w:rsid w:val="009C3CEC"/>
    <w:rsid w:val="009C3DCC"/>
    <w:rsid w:val="009C3E82"/>
    <w:rsid w:val="009C3E97"/>
    <w:rsid w:val="009C3FFE"/>
    <w:rsid w:val="009C4023"/>
    <w:rsid w:val="009C429B"/>
    <w:rsid w:val="009C45E9"/>
    <w:rsid w:val="009C4970"/>
    <w:rsid w:val="009C497C"/>
    <w:rsid w:val="009C504E"/>
    <w:rsid w:val="009C513C"/>
    <w:rsid w:val="009C5150"/>
    <w:rsid w:val="009C5307"/>
    <w:rsid w:val="009C5475"/>
    <w:rsid w:val="009C55C1"/>
    <w:rsid w:val="009C5690"/>
    <w:rsid w:val="009C5717"/>
    <w:rsid w:val="009C590E"/>
    <w:rsid w:val="009C5A25"/>
    <w:rsid w:val="009C5AAA"/>
    <w:rsid w:val="009C5AF8"/>
    <w:rsid w:val="009C5BA4"/>
    <w:rsid w:val="009C5BD7"/>
    <w:rsid w:val="009C5BF9"/>
    <w:rsid w:val="009C5C12"/>
    <w:rsid w:val="009C5CBD"/>
    <w:rsid w:val="009C5D01"/>
    <w:rsid w:val="009C5D30"/>
    <w:rsid w:val="009C5D5F"/>
    <w:rsid w:val="009C5F11"/>
    <w:rsid w:val="009C6089"/>
    <w:rsid w:val="009C60EC"/>
    <w:rsid w:val="009C6343"/>
    <w:rsid w:val="009C653D"/>
    <w:rsid w:val="009C6542"/>
    <w:rsid w:val="009C6713"/>
    <w:rsid w:val="009C67DC"/>
    <w:rsid w:val="009C682E"/>
    <w:rsid w:val="009C683F"/>
    <w:rsid w:val="009C686B"/>
    <w:rsid w:val="009C6B32"/>
    <w:rsid w:val="009C6CB7"/>
    <w:rsid w:val="009C6CD0"/>
    <w:rsid w:val="009C6F99"/>
    <w:rsid w:val="009C704F"/>
    <w:rsid w:val="009C7123"/>
    <w:rsid w:val="009C725E"/>
    <w:rsid w:val="009C74A6"/>
    <w:rsid w:val="009C754F"/>
    <w:rsid w:val="009C75F3"/>
    <w:rsid w:val="009C76DE"/>
    <w:rsid w:val="009C7826"/>
    <w:rsid w:val="009C7BAB"/>
    <w:rsid w:val="009C7C33"/>
    <w:rsid w:val="009C7C3B"/>
    <w:rsid w:val="009D0013"/>
    <w:rsid w:val="009D002E"/>
    <w:rsid w:val="009D0130"/>
    <w:rsid w:val="009D0145"/>
    <w:rsid w:val="009D038F"/>
    <w:rsid w:val="009D0925"/>
    <w:rsid w:val="009D0A3A"/>
    <w:rsid w:val="009D11BD"/>
    <w:rsid w:val="009D14DC"/>
    <w:rsid w:val="009D17B4"/>
    <w:rsid w:val="009D1973"/>
    <w:rsid w:val="009D1BEC"/>
    <w:rsid w:val="009D1C5C"/>
    <w:rsid w:val="009D1D60"/>
    <w:rsid w:val="009D1DAF"/>
    <w:rsid w:val="009D1FCD"/>
    <w:rsid w:val="009D1FD8"/>
    <w:rsid w:val="009D2127"/>
    <w:rsid w:val="009D2415"/>
    <w:rsid w:val="009D2801"/>
    <w:rsid w:val="009D2AB4"/>
    <w:rsid w:val="009D2B3E"/>
    <w:rsid w:val="009D2EF4"/>
    <w:rsid w:val="009D32A3"/>
    <w:rsid w:val="009D32C0"/>
    <w:rsid w:val="009D34DE"/>
    <w:rsid w:val="009D3601"/>
    <w:rsid w:val="009D37F6"/>
    <w:rsid w:val="009D38A6"/>
    <w:rsid w:val="009D3BA4"/>
    <w:rsid w:val="009D4192"/>
    <w:rsid w:val="009D458F"/>
    <w:rsid w:val="009D4620"/>
    <w:rsid w:val="009D4878"/>
    <w:rsid w:val="009D4AA2"/>
    <w:rsid w:val="009D4B70"/>
    <w:rsid w:val="009D4BE9"/>
    <w:rsid w:val="009D4E38"/>
    <w:rsid w:val="009D4E46"/>
    <w:rsid w:val="009D4F44"/>
    <w:rsid w:val="009D4FD6"/>
    <w:rsid w:val="009D500A"/>
    <w:rsid w:val="009D500E"/>
    <w:rsid w:val="009D50BA"/>
    <w:rsid w:val="009D5229"/>
    <w:rsid w:val="009D524D"/>
    <w:rsid w:val="009D53EE"/>
    <w:rsid w:val="009D5656"/>
    <w:rsid w:val="009D57E0"/>
    <w:rsid w:val="009D5A4C"/>
    <w:rsid w:val="009D5CA0"/>
    <w:rsid w:val="009D5CF8"/>
    <w:rsid w:val="009D5DA7"/>
    <w:rsid w:val="009D602C"/>
    <w:rsid w:val="009D6189"/>
    <w:rsid w:val="009D6377"/>
    <w:rsid w:val="009D667F"/>
    <w:rsid w:val="009D66D3"/>
    <w:rsid w:val="009D6940"/>
    <w:rsid w:val="009D6BBF"/>
    <w:rsid w:val="009D6BC5"/>
    <w:rsid w:val="009D6C71"/>
    <w:rsid w:val="009D6FC2"/>
    <w:rsid w:val="009D7310"/>
    <w:rsid w:val="009D754A"/>
    <w:rsid w:val="009D788F"/>
    <w:rsid w:val="009D7902"/>
    <w:rsid w:val="009D791C"/>
    <w:rsid w:val="009D7BB6"/>
    <w:rsid w:val="009D7C08"/>
    <w:rsid w:val="009D7C5E"/>
    <w:rsid w:val="009E00B0"/>
    <w:rsid w:val="009E03EB"/>
    <w:rsid w:val="009E05B1"/>
    <w:rsid w:val="009E09B6"/>
    <w:rsid w:val="009E0AA6"/>
    <w:rsid w:val="009E0AFD"/>
    <w:rsid w:val="009E109E"/>
    <w:rsid w:val="009E11FF"/>
    <w:rsid w:val="009E1425"/>
    <w:rsid w:val="009E149E"/>
    <w:rsid w:val="009E164D"/>
    <w:rsid w:val="009E1894"/>
    <w:rsid w:val="009E18F7"/>
    <w:rsid w:val="009E193B"/>
    <w:rsid w:val="009E1B51"/>
    <w:rsid w:val="009E1CC1"/>
    <w:rsid w:val="009E1CE6"/>
    <w:rsid w:val="009E1D4D"/>
    <w:rsid w:val="009E1F13"/>
    <w:rsid w:val="009E22DA"/>
    <w:rsid w:val="009E2331"/>
    <w:rsid w:val="009E2429"/>
    <w:rsid w:val="009E2923"/>
    <w:rsid w:val="009E2935"/>
    <w:rsid w:val="009E2A7F"/>
    <w:rsid w:val="009E2AEF"/>
    <w:rsid w:val="009E2C11"/>
    <w:rsid w:val="009E2C84"/>
    <w:rsid w:val="009E3048"/>
    <w:rsid w:val="009E3290"/>
    <w:rsid w:val="009E34D1"/>
    <w:rsid w:val="009E36C6"/>
    <w:rsid w:val="009E36D3"/>
    <w:rsid w:val="009E3F22"/>
    <w:rsid w:val="009E3FEF"/>
    <w:rsid w:val="009E404E"/>
    <w:rsid w:val="009E41E2"/>
    <w:rsid w:val="009E45F6"/>
    <w:rsid w:val="009E45FE"/>
    <w:rsid w:val="009E4638"/>
    <w:rsid w:val="009E46BD"/>
    <w:rsid w:val="009E4712"/>
    <w:rsid w:val="009E4823"/>
    <w:rsid w:val="009E4996"/>
    <w:rsid w:val="009E4E69"/>
    <w:rsid w:val="009E5307"/>
    <w:rsid w:val="009E5346"/>
    <w:rsid w:val="009E5351"/>
    <w:rsid w:val="009E5565"/>
    <w:rsid w:val="009E577B"/>
    <w:rsid w:val="009E58D9"/>
    <w:rsid w:val="009E5AE1"/>
    <w:rsid w:val="009E5D31"/>
    <w:rsid w:val="009E5FDB"/>
    <w:rsid w:val="009E6116"/>
    <w:rsid w:val="009E6277"/>
    <w:rsid w:val="009E64D3"/>
    <w:rsid w:val="009E6547"/>
    <w:rsid w:val="009E6651"/>
    <w:rsid w:val="009E68CC"/>
    <w:rsid w:val="009E6B0A"/>
    <w:rsid w:val="009E6C18"/>
    <w:rsid w:val="009E6C4A"/>
    <w:rsid w:val="009E7442"/>
    <w:rsid w:val="009E76F2"/>
    <w:rsid w:val="009E773C"/>
    <w:rsid w:val="009E782E"/>
    <w:rsid w:val="009E79A9"/>
    <w:rsid w:val="009E7AF6"/>
    <w:rsid w:val="009F02AC"/>
    <w:rsid w:val="009F0302"/>
    <w:rsid w:val="009F05CB"/>
    <w:rsid w:val="009F0C09"/>
    <w:rsid w:val="009F101B"/>
    <w:rsid w:val="009F1465"/>
    <w:rsid w:val="009F15C0"/>
    <w:rsid w:val="009F1665"/>
    <w:rsid w:val="009F16D3"/>
    <w:rsid w:val="009F17CB"/>
    <w:rsid w:val="009F18E9"/>
    <w:rsid w:val="009F19FF"/>
    <w:rsid w:val="009F1CEB"/>
    <w:rsid w:val="009F1EFE"/>
    <w:rsid w:val="009F1FF8"/>
    <w:rsid w:val="009F256E"/>
    <w:rsid w:val="009F2596"/>
    <w:rsid w:val="009F2A89"/>
    <w:rsid w:val="009F2A98"/>
    <w:rsid w:val="009F2ACE"/>
    <w:rsid w:val="009F2C2D"/>
    <w:rsid w:val="009F2CF7"/>
    <w:rsid w:val="009F2D58"/>
    <w:rsid w:val="009F2DB8"/>
    <w:rsid w:val="009F2E54"/>
    <w:rsid w:val="009F3090"/>
    <w:rsid w:val="009F317C"/>
    <w:rsid w:val="009F3348"/>
    <w:rsid w:val="009F33C4"/>
    <w:rsid w:val="009F34DC"/>
    <w:rsid w:val="009F35A3"/>
    <w:rsid w:val="009F368D"/>
    <w:rsid w:val="009F3800"/>
    <w:rsid w:val="009F3AEB"/>
    <w:rsid w:val="009F3B00"/>
    <w:rsid w:val="009F4168"/>
    <w:rsid w:val="009F422E"/>
    <w:rsid w:val="009F42AB"/>
    <w:rsid w:val="009F437E"/>
    <w:rsid w:val="009F43CC"/>
    <w:rsid w:val="009F4861"/>
    <w:rsid w:val="009F4A41"/>
    <w:rsid w:val="009F4AB9"/>
    <w:rsid w:val="009F4B13"/>
    <w:rsid w:val="009F524D"/>
    <w:rsid w:val="009F5463"/>
    <w:rsid w:val="009F5634"/>
    <w:rsid w:val="009F5804"/>
    <w:rsid w:val="009F58A8"/>
    <w:rsid w:val="009F5962"/>
    <w:rsid w:val="009F5BD4"/>
    <w:rsid w:val="009F5D92"/>
    <w:rsid w:val="009F5D9F"/>
    <w:rsid w:val="009F5E99"/>
    <w:rsid w:val="009F64FA"/>
    <w:rsid w:val="009F65FC"/>
    <w:rsid w:val="009F6650"/>
    <w:rsid w:val="009F69AF"/>
    <w:rsid w:val="009F6B20"/>
    <w:rsid w:val="009F6F55"/>
    <w:rsid w:val="009F6FFC"/>
    <w:rsid w:val="009F707F"/>
    <w:rsid w:val="009F7193"/>
    <w:rsid w:val="009F71B4"/>
    <w:rsid w:val="009F71EB"/>
    <w:rsid w:val="009F722A"/>
    <w:rsid w:val="009F72AC"/>
    <w:rsid w:val="009F761A"/>
    <w:rsid w:val="009F7702"/>
    <w:rsid w:val="009F7C4A"/>
    <w:rsid w:val="009F7F67"/>
    <w:rsid w:val="00A00116"/>
    <w:rsid w:val="00A00126"/>
    <w:rsid w:val="00A00A1B"/>
    <w:rsid w:val="00A00A53"/>
    <w:rsid w:val="00A00AC8"/>
    <w:rsid w:val="00A00C2E"/>
    <w:rsid w:val="00A00E29"/>
    <w:rsid w:val="00A01001"/>
    <w:rsid w:val="00A0102F"/>
    <w:rsid w:val="00A01285"/>
    <w:rsid w:val="00A015AC"/>
    <w:rsid w:val="00A0174D"/>
    <w:rsid w:val="00A017E1"/>
    <w:rsid w:val="00A01AF6"/>
    <w:rsid w:val="00A01CE0"/>
    <w:rsid w:val="00A01D39"/>
    <w:rsid w:val="00A01DF4"/>
    <w:rsid w:val="00A01FF2"/>
    <w:rsid w:val="00A02022"/>
    <w:rsid w:val="00A022B6"/>
    <w:rsid w:val="00A02369"/>
    <w:rsid w:val="00A023D8"/>
    <w:rsid w:val="00A024EE"/>
    <w:rsid w:val="00A026FE"/>
    <w:rsid w:val="00A02762"/>
    <w:rsid w:val="00A0299D"/>
    <w:rsid w:val="00A02A56"/>
    <w:rsid w:val="00A0317C"/>
    <w:rsid w:val="00A035D8"/>
    <w:rsid w:val="00A0388D"/>
    <w:rsid w:val="00A038DE"/>
    <w:rsid w:val="00A03C1F"/>
    <w:rsid w:val="00A03CAC"/>
    <w:rsid w:val="00A03CEE"/>
    <w:rsid w:val="00A03F21"/>
    <w:rsid w:val="00A03FB5"/>
    <w:rsid w:val="00A03FB9"/>
    <w:rsid w:val="00A042EA"/>
    <w:rsid w:val="00A04690"/>
    <w:rsid w:val="00A04697"/>
    <w:rsid w:val="00A04AAB"/>
    <w:rsid w:val="00A04D19"/>
    <w:rsid w:val="00A04DA3"/>
    <w:rsid w:val="00A0504A"/>
    <w:rsid w:val="00A05076"/>
    <w:rsid w:val="00A0509A"/>
    <w:rsid w:val="00A053EF"/>
    <w:rsid w:val="00A0576D"/>
    <w:rsid w:val="00A058B8"/>
    <w:rsid w:val="00A05D8F"/>
    <w:rsid w:val="00A05F13"/>
    <w:rsid w:val="00A05FD9"/>
    <w:rsid w:val="00A06040"/>
    <w:rsid w:val="00A060A1"/>
    <w:rsid w:val="00A060AA"/>
    <w:rsid w:val="00A066DD"/>
    <w:rsid w:val="00A0678B"/>
    <w:rsid w:val="00A06823"/>
    <w:rsid w:val="00A068EF"/>
    <w:rsid w:val="00A06B74"/>
    <w:rsid w:val="00A06C42"/>
    <w:rsid w:val="00A06CAA"/>
    <w:rsid w:val="00A06CB5"/>
    <w:rsid w:val="00A06DCF"/>
    <w:rsid w:val="00A06E64"/>
    <w:rsid w:val="00A07115"/>
    <w:rsid w:val="00A078B3"/>
    <w:rsid w:val="00A078DD"/>
    <w:rsid w:val="00A079F6"/>
    <w:rsid w:val="00A07ADE"/>
    <w:rsid w:val="00A07C2C"/>
    <w:rsid w:val="00A07C65"/>
    <w:rsid w:val="00A07C9C"/>
    <w:rsid w:val="00A07FD5"/>
    <w:rsid w:val="00A10070"/>
    <w:rsid w:val="00A102E8"/>
    <w:rsid w:val="00A105DF"/>
    <w:rsid w:val="00A10782"/>
    <w:rsid w:val="00A1086A"/>
    <w:rsid w:val="00A1096D"/>
    <w:rsid w:val="00A10A98"/>
    <w:rsid w:val="00A10B11"/>
    <w:rsid w:val="00A10BBB"/>
    <w:rsid w:val="00A10CEC"/>
    <w:rsid w:val="00A112DD"/>
    <w:rsid w:val="00A1168D"/>
    <w:rsid w:val="00A11975"/>
    <w:rsid w:val="00A11B81"/>
    <w:rsid w:val="00A11CA9"/>
    <w:rsid w:val="00A11D69"/>
    <w:rsid w:val="00A11E0C"/>
    <w:rsid w:val="00A11E5D"/>
    <w:rsid w:val="00A11F13"/>
    <w:rsid w:val="00A11FC6"/>
    <w:rsid w:val="00A11FF9"/>
    <w:rsid w:val="00A1208E"/>
    <w:rsid w:val="00A12107"/>
    <w:rsid w:val="00A1234A"/>
    <w:rsid w:val="00A124A0"/>
    <w:rsid w:val="00A125B6"/>
    <w:rsid w:val="00A126E5"/>
    <w:rsid w:val="00A1286B"/>
    <w:rsid w:val="00A12D77"/>
    <w:rsid w:val="00A12DE4"/>
    <w:rsid w:val="00A12EF9"/>
    <w:rsid w:val="00A1306D"/>
    <w:rsid w:val="00A131BD"/>
    <w:rsid w:val="00A132AD"/>
    <w:rsid w:val="00A1392D"/>
    <w:rsid w:val="00A13C87"/>
    <w:rsid w:val="00A13E2A"/>
    <w:rsid w:val="00A13FC2"/>
    <w:rsid w:val="00A14073"/>
    <w:rsid w:val="00A141DF"/>
    <w:rsid w:val="00A1421B"/>
    <w:rsid w:val="00A144F3"/>
    <w:rsid w:val="00A14A15"/>
    <w:rsid w:val="00A14AE6"/>
    <w:rsid w:val="00A156A5"/>
    <w:rsid w:val="00A15755"/>
    <w:rsid w:val="00A158C2"/>
    <w:rsid w:val="00A1599F"/>
    <w:rsid w:val="00A15A2F"/>
    <w:rsid w:val="00A15B8C"/>
    <w:rsid w:val="00A15EF9"/>
    <w:rsid w:val="00A16367"/>
    <w:rsid w:val="00A167B2"/>
    <w:rsid w:val="00A167D6"/>
    <w:rsid w:val="00A16825"/>
    <w:rsid w:val="00A168B3"/>
    <w:rsid w:val="00A1696D"/>
    <w:rsid w:val="00A16A45"/>
    <w:rsid w:val="00A16C7D"/>
    <w:rsid w:val="00A17152"/>
    <w:rsid w:val="00A173A1"/>
    <w:rsid w:val="00A1754C"/>
    <w:rsid w:val="00A17657"/>
    <w:rsid w:val="00A17A6B"/>
    <w:rsid w:val="00A17AE3"/>
    <w:rsid w:val="00A17F50"/>
    <w:rsid w:val="00A20134"/>
    <w:rsid w:val="00A20188"/>
    <w:rsid w:val="00A20279"/>
    <w:rsid w:val="00A203C6"/>
    <w:rsid w:val="00A20445"/>
    <w:rsid w:val="00A20577"/>
    <w:rsid w:val="00A20985"/>
    <w:rsid w:val="00A20ADF"/>
    <w:rsid w:val="00A20C3E"/>
    <w:rsid w:val="00A2122D"/>
    <w:rsid w:val="00A212B3"/>
    <w:rsid w:val="00A212C4"/>
    <w:rsid w:val="00A2132A"/>
    <w:rsid w:val="00A21465"/>
    <w:rsid w:val="00A21537"/>
    <w:rsid w:val="00A21767"/>
    <w:rsid w:val="00A217E5"/>
    <w:rsid w:val="00A2209B"/>
    <w:rsid w:val="00A22164"/>
    <w:rsid w:val="00A2218C"/>
    <w:rsid w:val="00A2244C"/>
    <w:rsid w:val="00A22720"/>
    <w:rsid w:val="00A22936"/>
    <w:rsid w:val="00A22E68"/>
    <w:rsid w:val="00A23185"/>
    <w:rsid w:val="00A23248"/>
    <w:rsid w:val="00A238B1"/>
    <w:rsid w:val="00A239B0"/>
    <w:rsid w:val="00A23C7E"/>
    <w:rsid w:val="00A23FEC"/>
    <w:rsid w:val="00A2414A"/>
    <w:rsid w:val="00A2429E"/>
    <w:rsid w:val="00A246CA"/>
    <w:rsid w:val="00A246FE"/>
    <w:rsid w:val="00A2486E"/>
    <w:rsid w:val="00A24872"/>
    <w:rsid w:val="00A24A69"/>
    <w:rsid w:val="00A24ADB"/>
    <w:rsid w:val="00A24B31"/>
    <w:rsid w:val="00A24FB3"/>
    <w:rsid w:val="00A24FF3"/>
    <w:rsid w:val="00A2503B"/>
    <w:rsid w:val="00A250A7"/>
    <w:rsid w:val="00A252C2"/>
    <w:rsid w:val="00A25392"/>
    <w:rsid w:val="00A253C4"/>
    <w:rsid w:val="00A25866"/>
    <w:rsid w:val="00A25CE5"/>
    <w:rsid w:val="00A25D13"/>
    <w:rsid w:val="00A25FD3"/>
    <w:rsid w:val="00A261F6"/>
    <w:rsid w:val="00A26232"/>
    <w:rsid w:val="00A26263"/>
    <w:rsid w:val="00A262C3"/>
    <w:rsid w:val="00A26551"/>
    <w:rsid w:val="00A26681"/>
    <w:rsid w:val="00A26710"/>
    <w:rsid w:val="00A26784"/>
    <w:rsid w:val="00A26789"/>
    <w:rsid w:val="00A26794"/>
    <w:rsid w:val="00A267D1"/>
    <w:rsid w:val="00A267DD"/>
    <w:rsid w:val="00A268F4"/>
    <w:rsid w:val="00A269BB"/>
    <w:rsid w:val="00A269D1"/>
    <w:rsid w:val="00A26B1F"/>
    <w:rsid w:val="00A26D1D"/>
    <w:rsid w:val="00A26E75"/>
    <w:rsid w:val="00A26EFA"/>
    <w:rsid w:val="00A26F6E"/>
    <w:rsid w:val="00A26FD7"/>
    <w:rsid w:val="00A26FFA"/>
    <w:rsid w:val="00A272EF"/>
    <w:rsid w:val="00A27419"/>
    <w:rsid w:val="00A2758A"/>
    <w:rsid w:val="00A275EA"/>
    <w:rsid w:val="00A27651"/>
    <w:rsid w:val="00A276B4"/>
    <w:rsid w:val="00A2772E"/>
    <w:rsid w:val="00A277CD"/>
    <w:rsid w:val="00A2784A"/>
    <w:rsid w:val="00A27E6E"/>
    <w:rsid w:val="00A27EF2"/>
    <w:rsid w:val="00A30183"/>
    <w:rsid w:val="00A3034D"/>
    <w:rsid w:val="00A306C7"/>
    <w:rsid w:val="00A30898"/>
    <w:rsid w:val="00A3098A"/>
    <w:rsid w:val="00A309B1"/>
    <w:rsid w:val="00A30A67"/>
    <w:rsid w:val="00A30A80"/>
    <w:rsid w:val="00A30B23"/>
    <w:rsid w:val="00A30C7D"/>
    <w:rsid w:val="00A30D3C"/>
    <w:rsid w:val="00A3137F"/>
    <w:rsid w:val="00A3139E"/>
    <w:rsid w:val="00A313D6"/>
    <w:rsid w:val="00A315E1"/>
    <w:rsid w:val="00A31634"/>
    <w:rsid w:val="00A31932"/>
    <w:rsid w:val="00A31BDB"/>
    <w:rsid w:val="00A31D86"/>
    <w:rsid w:val="00A31F3E"/>
    <w:rsid w:val="00A32077"/>
    <w:rsid w:val="00A32171"/>
    <w:rsid w:val="00A32554"/>
    <w:rsid w:val="00A3256A"/>
    <w:rsid w:val="00A3260C"/>
    <w:rsid w:val="00A326EF"/>
    <w:rsid w:val="00A32875"/>
    <w:rsid w:val="00A328FF"/>
    <w:rsid w:val="00A32AC9"/>
    <w:rsid w:val="00A32B47"/>
    <w:rsid w:val="00A32E31"/>
    <w:rsid w:val="00A32F49"/>
    <w:rsid w:val="00A32F66"/>
    <w:rsid w:val="00A331AC"/>
    <w:rsid w:val="00A332F8"/>
    <w:rsid w:val="00A334E2"/>
    <w:rsid w:val="00A3359C"/>
    <w:rsid w:val="00A33782"/>
    <w:rsid w:val="00A337E8"/>
    <w:rsid w:val="00A338B1"/>
    <w:rsid w:val="00A338B3"/>
    <w:rsid w:val="00A33F18"/>
    <w:rsid w:val="00A33F4C"/>
    <w:rsid w:val="00A34029"/>
    <w:rsid w:val="00A34152"/>
    <w:rsid w:val="00A3415F"/>
    <w:rsid w:val="00A34381"/>
    <w:rsid w:val="00A34403"/>
    <w:rsid w:val="00A34614"/>
    <w:rsid w:val="00A34910"/>
    <w:rsid w:val="00A34950"/>
    <w:rsid w:val="00A34A18"/>
    <w:rsid w:val="00A34CC4"/>
    <w:rsid w:val="00A34D3D"/>
    <w:rsid w:val="00A34D9D"/>
    <w:rsid w:val="00A34F5D"/>
    <w:rsid w:val="00A356DF"/>
    <w:rsid w:val="00A357F7"/>
    <w:rsid w:val="00A35880"/>
    <w:rsid w:val="00A358D8"/>
    <w:rsid w:val="00A359D5"/>
    <w:rsid w:val="00A35A72"/>
    <w:rsid w:val="00A35A92"/>
    <w:rsid w:val="00A35E30"/>
    <w:rsid w:val="00A3619F"/>
    <w:rsid w:val="00A3621C"/>
    <w:rsid w:val="00A3628F"/>
    <w:rsid w:val="00A36531"/>
    <w:rsid w:val="00A366D1"/>
    <w:rsid w:val="00A36821"/>
    <w:rsid w:val="00A36851"/>
    <w:rsid w:val="00A368E2"/>
    <w:rsid w:val="00A36A55"/>
    <w:rsid w:val="00A36DBA"/>
    <w:rsid w:val="00A36EF3"/>
    <w:rsid w:val="00A371B9"/>
    <w:rsid w:val="00A37395"/>
    <w:rsid w:val="00A373C4"/>
    <w:rsid w:val="00A37494"/>
    <w:rsid w:val="00A378DA"/>
    <w:rsid w:val="00A37964"/>
    <w:rsid w:val="00A37970"/>
    <w:rsid w:val="00A37A9C"/>
    <w:rsid w:val="00A37B7F"/>
    <w:rsid w:val="00A37BAE"/>
    <w:rsid w:val="00A37DA6"/>
    <w:rsid w:val="00A37F8B"/>
    <w:rsid w:val="00A400DD"/>
    <w:rsid w:val="00A401B5"/>
    <w:rsid w:val="00A402FE"/>
    <w:rsid w:val="00A403CF"/>
    <w:rsid w:val="00A4045D"/>
    <w:rsid w:val="00A40553"/>
    <w:rsid w:val="00A405C9"/>
    <w:rsid w:val="00A40704"/>
    <w:rsid w:val="00A4073D"/>
    <w:rsid w:val="00A40770"/>
    <w:rsid w:val="00A4085A"/>
    <w:rsid w:val="00A408A2"/>
    <w:rsid w:val="00A40924"/>
    <w:rsid w:val="00A409AB"/>
    <w:rsid w:val="00A40B88"/>
    <w:rsid w:val="00A40E0F"/>
    <w:rsid w:val="00A40E24"/>
    <w:rsid w:val="00A40E8B"/>
    <w:rsid w:val="00A411AE"/>
    <w:rsid w:val="00A4132D"/>
    <w:rsid w:val="00A41634"/>
    <w:rsid w:val="00A417B3"/>
    <w:rsid w:val="00A417C6"/>
    <w:rsid w:val="00A418C0"/>
    <w:rsid w:val="00A41A8F"/>
    <w:rsid w:val="00A41E7D"/>
    <w:rsid w:val="00A41E96"/>
    <w:rsid w:val="00A42027"/>
    <w:rsid w:val="00A42246"/>
    <w:rsid w:val="00A4234C"/>
    <w:rsid w:val="00A42948"/>
    <w:rsid w:val="00A42DD2"/>
    <w:rsid w:val="00A42E97"/>
    <w:rsid w:val="00A430BF"/>
    <w:rsid w:val="00A431E4"/>
    <w:rsid w:val="00A43269"/>
    <w:rsid w:val="00A438C4"/>
    <w:rsid w:val="00A439DB"/>
    <w:rsid w:val="00A43A21"/>
    <w:rsid w:val="00A44124"/>
    <w:rsid w:val="00A44162"/>
    <w:rsid w:val="00A443D7"/>
    <w:rsid w:val="00A4488B"/>
    <w:rsid w:val="00A4493E"/>
    <w:rsid w:val="00A44D68"/>
    <w:rsid w:val="00A44D7C"/>
    <w:rsid w:val="00A44DE3"/>
    <w:rsid w:val="00A44EC8"/>
    <w:rsid w:val="00A45137"/>
    <w:rsid w:val="00A453F0"/>
    <w:rsid w:val="00A45769"/>
    <w:rsid w:val="00A457C2"/>
    <w:rsid w:val="00A4582F"/>
    <w:rsid w:val="00A458B4"/>
    <w:rsid w:val="00A45981"/>
    <w:rsid w:val="00A459A8"/>
    <w:rsid w:val="00A45D66"/>
    <w:rsid w:val="00A4601E"/>
    <w:rsid w:val="00A460E7"/>
    <w:rsid w:val="00A46539"/>
    <w:rsid w:val="00A466EE"/>
    <w:rsid w:val="00A46836"/>
    <w:rsid w:val="00A46B4E"/>
    <w:rsid w:val="00A46BC4"/>
    <w:rsid w:val="00A46D31"/>
    <w:rsid w:val="00A46F28"/>
    <w:rsid w:val="00A47186"/>
    <w:rsid w:val="00A471E4"/>
    <w:rsid w:val="00A47206"/>
    <w:rsid w:val="00A47232"/>
    <w:rsid w:val="00A4723C"/>
    <w:rsid w:val="00A4754F"/>
    <w:rsid w:val="00A4762D"/>
    <w:rsid w:val="00A47764"/>
    <w:rsid w:val="00A47885"/>
    <w:rsid w:val="00A47BF9"/>
    <w:rsid w:val="00A47D56"/>
    <w:rsid w:val="00A501CE"/>
    <w:rsid w:val="00A5027D"/>
    <w:rsid w:val="00A5033B"/>
    <w:rsid w:val="00A503CF"/>
    <w:rsid w:val="00A504A5"/>
    <w:rsid w:val="00A504E2"/>
    <w:rsid w:val="00A5056B"/>
    <w:rsid w:val="00A505FF"/>
    <w:rsid w:val="00A50634"/>
    <w:rsid w:val="00A506AE"/>
    <w:rsid w:val="00A50886"/>
    <w:rsid w:val="00A50E73"/>
    <w:rsid w:val="00A50F29"/>
    <w:rsid w:val="00A50F85"/>
    <w:rsid w:val="00A510AC"/>
    <w:rsid w:val="00A51192"/>
    <w:rsid w:val="00A516B7"/>
    <w:rsid w:val="00A517AE"/>
    <w:rsid w:val="00A51BF0"/>
    <w:rsid w:val="00A51C58"/>
    <w:rsid w:val="00A51CC3"/>
    <w:rsid w:val="00A5204B"/>
    <w:rsid w:val="00A521C2"/>
    <w:rsid w:val="00A52313"/>
    <w:rsid w:val="00A5262D"/>
    <w:rsid w:val="00A5273E"/>
    <w:rsid w:val="00A527C5"/>
    <w:rsid w:val="00A52A68"/>
    <w:rsid w:val="00A52AE0"/>
    <w:rsid w:val="00A52BD3"/>
    <w:rsid w:val="00A52E0E"/>
    <w:rsid w:val="00A52EB5"/>
    <w:rsid w:val="00A5330A"/>
    <w:rsid w:val="00A534C3"/>
    <w:rsid w:val="00A53801"/>
    <w:rsid w:val="00A53ABE"/>
    <w:rsid w:val="00A53B0E"/>
    <w:rsid w:val="00A53C71"/>
    <w:rsid w:val="00A53E43"/>
    <w:rsid w:val="00A53ED1"/>
    <w:rsid w:val="00A53EF1"/>
    <w:rsid w:val="00A5451A"/>
    <w:rsid w:val="00A5451C"/>
    <w:rsid w:val="00A54AF6"/>
    <w:rsid w:val="00A54B6B"/>
    <w:rsid w:val="00A54C04"/>
    <w:rsid w:val="00A54DA5"/>
    <w:rsid w:val="00A54FA5"/>
    <w:rsid w:val="00A54FFF"/>
    <w:rsid w:val="00A550A1"/>
    <w:rsid w:val="00A550B6"/>
    <w:rsid w:val="00A5538D"/>
    <w:rsid w:val="00A553CC"/>
    <w:rsid w:val="00A553F6"/>
    <w:rsid w:val="00A554E6"/>
    <w:rsid w:val="00A55595"/>
    <w:rsid w:val="00A556A4"/>
    <w:rsid w:val="00A556D5"/>
    <w:rsid w:val="00A556D6"/>
    <w:rsid w:val="00A55842"/>
    <w:rsid w:val="00A559E8"/>
    <w:rsid w:val="00A55A76"/>
    <w:rsid w:val="00A55B33"/>
    <w:rsid w:val="00A55E37"/>
    <w:rsid w:val="00A55E77"/>
    <w:rsid w:val="00A56260"/>
    <w:rsid w:val="00A5682C"/>
    <w:rsid w:val="00A56839"/>
    <w:rsid w:val="00A56861"/>
    <w:rsid w:val="00A56B3D"/>
    <w:rsid w:val="00A56B8A"/>
    <w:rsid w:val="00A56C80"/>
    <w:rsid w:val="00A56CC8"/>
    <w:rsid w:val="00A56D27"/>
    <w:rsid w:val="00A56D5D"/>
    <w:rsid w:val="00A57248"/>
    <w:rsid w:val="00A57346"/>
    <w:rsid w:val="00A5768A"/>
    <w:rsid w:val="00A5780A"/>
    <w:rsid w:val="00A57876"/>
    <w:rsid w:val="00A5799D"/>
    <w:rsid w:val="00A57B64"/>
    <w:rsid w:val="00A57F9B"/>
    <w:rsid w:val="00A57FB1"/>
    <w:rsid w:val="00A6001C"/>
    <w:rsid w:val="00A6008A"/>
    <w:rsid w:val="00A601EC"/>
    <w:rsid w:val="00A602E6"/>
    <w:rsid w:val="00A6038A"/>
    <w:rsid w:val="00A6048B"/>
    <w:rsid w:val="00A60A46"/>
    <w:rsid w:val="00A60B05"/>
    <w:rsid w:val="00A60B44"/>
    <w:rsid w:val="00A60D1E"/>
    <w:rsid w:val="00A60DCB"/>
    <w:rsid w:val="00A60E19"/>
    <w:rsid w:val="00A60E8C"/>
    <w:rsid w:val="00A6122C"/>
    <w:rsid w:val="00A613B3"/>
    <w:rsid w:val="00A61480"/>
    <w:rsid w:val="00A61B58"/>
    <w:rsid w:val="00A61C52"/>
    <w:rsid w:val="00A61D20"/>
    <w:rsid w:val="00A61D82"/>
    <w:rsid w:val="00A61DE1"/>
    <w:rsid w:val="00A61E4F"/>
    <w:rsid w:val="00A62056"/>
    <w:rsid w:val="00A62287"/>
    <w:rsid w:val="00A623D0"/>
    <w:rsid w:val="00A62675"/>
    <w:rsid w:val="00A62684"/>
    <w:rsid w:val="00A628A3"/>
    <w:rsid w:val="00A629E5"/>
    <w:rsid w:val="00A62B5F"/>
    <w:rsid w:val="00A62D97"/>
    <w:rsid w:val="00A62EF7"/>
    <w:rsid w:val="00A6313A"/>
    <w:rsid w:val="00A631DF"/>
    <w:rsid w:val="00A6356F"/>
    <w:rsid w:val="00A63572"/>
    <w:rsid w:val="00A63643"/>
    <w:rsid w:val="00A6375D"/>
    <w:rsid w:val="00A63921"/>
    <w:rsid w:val="00A63BAA"/>
    <w:rsid w:val="00A63BB1"/>
    <w:rsid w:val="00A63D85"/>
    <w:rsid w:val="00A64239"/>
    <w:rsid w:val="00A6432B"/>
    <w:rsid w:val="00A64383"/>
    <w:rsid w:val="00A64498"/>
    <w:rsid w:val="00A64948"/>
    <w:rsid w:val="00A64A59"/>
    <w:rsid w:val="00A64B1C"/>
    <w:rsid w:val="00A64B77"/>
    <w:rsid w:val="00A64F1D"/>
    <w:rsid w:val="00A6502A"/>
    <w:rsid w:val="00A6558D"/>
    <w:rsid w:val="00A6566C"/>
    <w:rsid w:val="00A657A3"/>
    <w:rsid w:val="00A65B27"/>
    <w:rsid w:val="00A663D3"/>
    <w:rsid w:val="00A665CA"/>
    <w:rsid w:val="00A66994"/>
    <w:rsid w:val="00A66CE9"/>
    <w:rsid w:val="00A66E88"/>
    <w:rsid w:val="00A66EEE"/>
    <w:rsid w:val="00A670A5"/>
    <w:rsid w:val="00A67150"/>
    <w:rsid w:val="00A671E6"/>
    <w:rsid w:val="00A6721C"/>
    <w:rsid w:val="00A67483"/>
    <w:rsid w:val="00A674EA"/>
    <w:rsid w:val="00A67690"/>
    <w:rsid w:val="00A676B4"/>
    <w:rsid w:val="00A676DC"/>
    <w:rsid w:val="00A67B14"/>
    <w:rsid w:val="00A67EAB"/>
    <w:rsid w:val="00A67FC0"/>
    <w:rsid w:val="00A7000D"/>
    <w:rsid w:val="00A7054C"/>
    <w:rsid w:val="00A70814"/>
    <w:rsid w:val="00A70A91"/>
    <w:rsid w:val="00A70B4B"/>
    <w:rsid w:val="00A71271"/>
    <w:rsid w:val="00A71419"/>
    <w:rsid w:val="00A715B7"/>
    <w:rsid w:val="00A717BF"/>
    <w:rsid w:val="00A717EC"/>
    <w:rsid w:val="00A71836"/>
    <w:rsid w:val="00A718DF"/>
    <w:rsid w:val="00A71A1B"/>
    <w:rsid w:val="00A71CD9"/>
    <w:rsid w:val="00A71D6E"/>
    <w:rsid w:val="00A71DBC"/>
    <w:rsid w:val="00A72334"/>
    <w:rsid w:val="00A72A78"/>
    <w:rsid w:val="00A72A87"/>
    <w:rsid w:val="00A72E38"/>
    <w:rsid w:val="00A72EF8"/>
    <w:rsid w:val="00A72FBB"/>
    <w:rsid w:val="00A73007"/>
    <w:rsid w:val="00A73068"/>
    <w:rsid w:val="00A73575"/>
    <w:rsid w:val="00A739A9"/>
    <w:rsid w:val="00A73B38"/>
    <w:rsid w:val="00A73B45"/>
    <w:rsid w:val="00A73BE1"/>
    <w:rsid w:val="00A73C2D"/>
    <w:rsid w:val="00A73C40"/>
    <w:rsid w:val="00A74248"/>
    <w:rsid w:val="00A74304"/>
    <w:rsid w:val="00A744A8"/>
    <w:rsid w:val="00A744E0"/>
    <w:rsid w:val="00A74522"/>
    <w:rsid w:val="00A74B00"/>
    <w:rsid w:val="00A74C6D"/>
    <w:rsid w:val="00A74F4A"/>
    <w:rsid w:val="00A75633"/>
    <w:rsid w:val="00A75766"/>
    <w:rsid w:val="00A757A9"/>
    <w:rsid w:val="00A75A88"/>
    <w:rsid w:val="00A75B03"/>
    <w:rsid w:val="00A75C0C"/>
    <w:rsid w:val="00A75E1B"/>
    <w:rsid w:val="00A75E28"/>
    <w:rsid w:val="00A75FBD"/>
    <w:rsid w:val="00A76087"/>
    <w:rsid w:val="00A76193"/>
    <w:rsid w:val="00A76567"/>
    <w:rsid w:val="00A7661F"/>
    <w:rsid w:val="00A76828"/>
    <w:rsid w:val="00A76867"/>
    <w:rsid w:val="00A76884"/>
    <w:rsid w:val="00A76A29"/>
    <w:rsid w:val="00A76D89"/>
    <w:rsid w:val="00A76F59"/>
    <w:rsid w:val="00A76F6A"/>
    <w:rsid w:val="00A77026"/>
    <w:rsid w:val="00A773FC"/>
    <w:rsid w:val="00A774A2"/>
    <w:rsid w:val="00A7760A"/>
    <w:rsid w:val="00A77615"/>
    <w:rsid w:val="00A77971"/>
    <w:rsid w:val="00A77B30"/>
    <w:rsid w:val="00A77B50"/>
    <w:rsid w:val="00A8045B"/>
    <w:rsid w:val="00A805C2"/>
    <w:rsid w:val="00A80AA0"/>
    <w:rsid w:val="00A80E9C"/>
    <w:rsid w:val="00A80EB4"/>
    <w:rsid w:val="00A811D6"/>
    <w:rsid w:val="00A8139D"/>
    <w:rsid w:val="00A813A1"/>
    <w:rsid w:val="00A815BD"/>
    <w:rsid w:val="00A816E2"/>
    <w:rsid w:val="00A818D9"/>
    <w:rsid w:val="00A818E3"/>
    <w:rsid w:val="00A81A03"/>
    <w:rsid w:val="00A81D40"/>
    <w:rsid w:val="00A82031"/>
    <w:rsid w:val="00A820AD"/>
    <w:rsid w:val="00A820AE"/>
    <w:rsid w:val="00A82365"/>
    <w:rsid w:val="00A8238F"/>
    <w:rsid w:val="00A823A7"/>
    <w:rsid w:val="00A82712"/>
    <w:rsid w:val="00A82C25"/>
    <w:rsid w:val="00A82D2C"/>
    <w:rsid w:val="00A8346E"/>
    <w:rsid w:val="00A83471"/>
    <w:rsid w:val="00A83D38"/>
    <w:rsid w:val="00A83FCA"/>
    <w:rsid w:val="00A8420D"/>
    <w:rsid w:val="00A8421A"/>
    <w:rsid w:val="00A8456C"/>
    <w:rsid w:val="00A84859"/>
    <w:rsid w:val="00A8493C"/>
    <w:rsid w:val="00A849AD"/>
    <w:rsid w:val="00A84A73"/>
    <w:rsid w:val="00A84BD3"/>
    <w:rsid w:val="00A84D0F"/>
    <w:rsid w:val="00A84E29"/>
    <w:rsid w:val="00A84E7B"/>
    <w:rsid w:val="00A85046"/>
    <w:rsid w:val="00A851F1"/>
    <w:rsid w:val="00A85521"/>
    <w:rsid w:val="00A855C1"/>
    <w:rsid w:val="00A85634"/>
    <w:rsid w:val="00A858E4"/>
    <w:rsid w:val="00A85AB7"/>
    <w:rsid w:val="00A85D9E"/>
    <w:rsid w:val="00A85DB7"/>
    <w:rsid w:val="00A86113"/>
    <w:rsid w:val="00A86177"/>
    <w:rsid w:val="00A861A1"/>
    <w:rsid w:val="00A862EB"/>
    <w:rsid w:val="00A86320"/>
    <w:rsid w:val="00A86368"/>
    <w:rsid w:val="00A863BE"/>
    <w:rsid w:val="00A86417"/>
    <w:rsid w:val="00A8657F"/>
    <w:rsid w:val="00A86768"/>
    <w:rsid w:val="00A86A8E"/>
    <w:rsid w:val="00A86B9E"/>
    <w:rsid w:val="00A86D64"/>
    <w:rsid w:val="00A86E05"/>
    <w:rsid w:val="00A86F6A"/>
    <w:rsid w:val="00A870B3"/>
    <w:rsid w:val="00A87343"/>
    <w:rsid w:val="00A87453"/>
    <w:rsid w:val="00A8748D"/>
    <w:rsid w:val="00A87562"/>
    <w:rsid w:val="00A876B8"/>
    <w:rsid w:val="00A87A32"/>
    <w:rsid w:val="00A87AA1"/>
    <w:rsid w:val="00A87FB7"/>
    <w:rsid w:val="00A90116"/>
    <w:rsid w:val="00A903EF"/>
    <w:rsid w:val="00A9044D"/>
    <w:rsid w:val="00A907F2"/>
    <w:rsid w:val="00A90814"/>
    <w:rsid w:val="00A9085F"/>
    <w:rsid w:val="00A90AD1"/>
    <w:rsid w:val="00A90B90"/>
    <w:rsid w:val="00A910CD"/>
    <w:rsid w:val="00A91276"/>
    <w:rsid w:val="00A91357"/>
    <w:rsid w:val="00A9139B"/>
    <w:rsid w:val="00A913F7"/>
    <w:rsid w:val="00A914DB"/>
    <w:rsid w:val="00A91C87"/>
    <w:rsid w:val="00A91DCD"/>
    <w:rsid w:val="00A92096"/>
    <w:rsid w:val="00A925B2"/>
    <w:rsid w:val="00A9268C"/>
    <w:rsid w:val="00A92B97"/>
    <w:rsid w:val="00A92C2A"/>
    <w:rsid w:val="00A92C35"/>
    <w:rsid w:val="00A92C66"/>
    <w:rsid w:val="00A92CC0"/>
    <w:rsid w:val="00A9335E"/>
    <w:rsid w:val="00A9337E"/>
    <w:rsid w:val="00A933C4"/>
    <w:rsid w:val="00A93655"/>
    <w:rsid w:val="00A936B0"/>
    <w:rsid w:val="00A9388A"/>
    <w:rsid w:val="00A93A53"/>
    <w:rsid w:val="00A93AC6"/>
    <w:rsid w:val="00A93DE2"/>
    <w:rsid w:val="00A93DE6"/>
    <w:rsid w:val="00A9418C"/>
    <w:rsid w:val="00A941A5"/>
    <w:rsid w:val="00A942AE"/>
    <w:rsid w:val="00A946C6"/>
    <w:rsid w:val="00A94837"/>
    <w:rsid w:val="00A9495F"/>
    <w:rsid w:val="00A94BB5"/>
    <w:rsid w:val="00A94E19"/>
    <w:rsid w:val="00A94FA4"/>
    <w:rsid w:val="00A94FEE"/>
    <w:rsid w:val="00A95503"/>
    <w:rsid w:val="00A9552B"/>
    <w:rsid w:val="00A95B31"/>
    <w:rsid w:val="00A95BB5"/>
    <w:rsid w:val="00A95D14"/>
    <w:rsid w:val="00A95DD2"/>
    <w:rsid w:val="00A960D8"/>
    <w:rsid w:val="00A962AC"/>
    <w:rsid w:val="00A96416"/>
    <w:rsid w:val="00A96455"/>
    <w:rsid w:val="00A964C9"/>
    <w:rsid w:val="00A96858"/>
    <w:rsid w:val="00A96A88"/>
    <w:rsid w:val="00A96B24"/>
    <w:rsid w:val="00A96BA1"/>
    <w:rsid w:val="00A973AA"/>
    <w:rsid w:val="00A97705"/>
    <w:rsid w:val="00A97751"/>
    <w:rsid w:val="00A97784"/>
    <w:rsid w:val="00A97D16"/>
    <w:rsid w:val="00A97EF2"/>
    <w:rsid w:val="00AA02E9"/>
    <w:rsid w:val="00AA05CC"/>
    <w:rsid w:val="00AA06FA"/>
    <w:rsid w:val="00AA07A7"/>
    <w:rsid w:val="00AA0D84"/>
    <w:rsid w:val="00AA0DE0"/>
    <w:rsid w:val="00AA0E9D"/>
    <w:rsid w:val="00AA1099"/>
    <w:rsid w:val="00AA1175"/>
    <w:rsid w:val="00AA1471"/>
    <w:rsid w:val="00AA14B2"/>
    <w:rsid w:val="00AA1653"/>
    <w:rsid w:val="00AA1C88"/>
    <w:rsid w:val="00AA1D25"/>
    <w:rsid w:val="00AA21FA"/>
    <w:rsid w:val="00AA231F"/>
    <w:rsid w:val="00AA2436"/>
    <w:rsid w:val="00AA268F"/>
    <w:rsid w:val="00AA26B0"/>
    <w:rsid w:val="00AA26D9"/>
    <w:rsid w:val="00AA29F1"/>
    <w:rsid w:val="00AA2B56"/>
    <w:rsid w:val="00AA2C65"/>
    <w:rsid w:val="00AA2DB9"/>
    <w:rsid w:val="00AA2F4A"/>
    <w:rsid w:val="00AA2FB0"/>
    <w:rsid w:val="00AA303A"/>
    <w:rsid w:val="00AA311D"/>
    <w:rsid w:val="00AA35E6"/>
    <w:rsid w:val="00AA36BD"/>
    <w:rsid w:val="00AA36F2"/>
    <w:rsid w:val="00AA385F"/>
    <w:rsid w:val="00AA3973"/>
    <w:rsid w:val="00AA405A"/>
    <w:rsid w:val="00AA43A2"/>
    <w:rsid w:val="00AA4524"/>
    <w:rsid w:val="00AA47D9"/>
    <w:rsid w:val="00AA480F"/>
    <w:rsid w:val="00AA4936"/>
    <w:rsid w:val="00AA4A39"/>
    <w:rsid w:val="00AA4A4E"/>
    <w:rsid w:val="00AA4C79"/>
    <w:rsid w:val="00AA4EA5"/>
    <w:rsid w:val="00AA4ED4"/>
    <w:rsid w:val="00AA504C"/>
    <w:rsid w:val="00AA5AD7"/>
    <w:rsid w:val="00AA5E64"/>
    <w:rsid w:val="00AA5EFE"/>
    <w:rsid w:val="00AA5F92"/>
    <w:rsid w:val="00AA5FA4"/>
    <w:rsid w:val="00AA6110"/>
    <w:rsid w:val="00AA6307"/>
    <w:rsid w:val="00AA6501"/>
    <w:rsid w:val="00AA65DB"/>
    <w:rsid w:val="00AA66F7"/>
    <w:rsid w:val="00AA68E9"/>
    <w:rsid w:val="00AA6A5B"/>
    <w:rsid w:val="00AA6C08"/>
    <w:rsid w:val="00AA7680"/>
    <w:rsid w:val="00AA78E8"/>
    <w:rsid w:val="00AA7B11"/>
    <w:rsid w:val="00AA7C5B"/>
    <w:rsid w:val="00AA7FE1"/>
    <w:rsid w:val="00AB0144"/>
    <w:rsid w:val="00AB0161"/>
    <w:rsid w:val="00AB053A"/>
    <w:rsid w:val="00AB0B2E"/>
    <w:rsid w:val="00AB0BF3"/>
    <w:rsid w:val="00AB0C92"/>
    <w:rsid w:val="00AB0E4F"/>
    <w:rsid w:val="00AB0EA7"/>
    <w:rsid w:val="00AB0F2F"/>
    <w:rsid w:val="00AB0F6E"/>
    <w:rsid w:val="00AB0FA1"/>
    <w:rsid w:val="00AB1279"/>
    <w:rsid w:val="00AB14BD"/>
    <w:rsid w:val="00AB1832"/>
    <w:rsid w:val="00AB18A2"/>
    <w:rsid w:val="00AB198E"/>
    <w:rsid w:val="00AB1A92"/>
    <w:rsid w:val="00AB1B0C"/>
    <w:rsid w:val="00AB2235"/>
    <w:rsid w:val="00AB22A8"/>
    <w:rsid w:val="00AB24A0"/>
    <w:rsid w:val="00AB25E7"/>
    <w:rsid w:val="00AB2A07"/>
    <w:rsid w:val="00AB2B40"/>
    <w:rsid w:val="00AB2CB2"/>
    <w:rsid w:val="00AB2DBB"/>
    <w:rsid w:val="00AB31AD"/>
    <w:rsid w:val="00AB31AF"/>
    <w:rsid w:val="00AB325F"/>
    <w:rsid w:val="00AB356E"/>
    <w:rsid w:val="00AB3950"/>
    <w:rsid w:val="00AB395F"/>
    <w:rsid w:val="00AB3AE4"/>
    <w:rsid w:val="00AB3BD1"/>
    <w:rsid w:val="00AB3FAC"/>
    <w:rsid w:val="00AB408C"/>
    <w:rsid w:val="00AB40B8"/>
    <w:rsid w:val="00AB4124"/>
    <w:rsid w:val="00AB41A8"/>
    <w:rsid w:val="00AB4334"/>
    <w:rsid w:val="00AB43E3"/>
    <w:rsid w:val="00AB481B"/>
    <w:rsid w:val="00AB4BAF"/>
    <w:rsid w:val="00AB4EBA"/>
    <w:rsid w:val="00AB50C1"/>
    <w:rsid w:val="00AB51E5"/>
    <w:rsid w:val="00AB5270"/>
    <w:rsid w:val="00AB537F"/>
    <w:rsid w:val="00AB55BE"/>
    <w:rsid w:val="00AB563E"/>
    <w:rsid w:val="00AB57B2"/>
    <w:rsid w:val="00AB5CFA"/>
    <w:rsid w:val="00AB5D04"/>
    <w:rsid w:val="00AB5E91"/>
    <w:rsid w:val="00AB5ECB"/>
    <w:rsid w:val="00AB5ED6"/>
    <w:rsid w:val="00AB5FF0"/>
    <w:rsid w:val="00AB6B7B"/>
    <w:rsid w:val="00AB6F64"/>
    <w:rsid w:val="00AB723A"/>
    <w:rsid w:val="00AB76B8"/>
    <w:rsid w:val="00AB78A2"/>
    <w:rsid w:val="00AB78DA"/>
    <w:rsid w:val="00AB7AB0"/>
    <w:rsid w:val="00AB7C85"/>
    <w:rsid w:val="00AB7D18"/>
    <w:rsid w:val="00AB7DA8"/>
    <w:rsid w:val="00AB7E91"/>
    <w:rsid w:val="00AC0026"/>
    <w:rsid w:val="00AC01DD"/>
    <w:rsid w:val="00AC053F"/>
    <w:rsid w:val="00AC05B7"/>
    <w:rsid w:val="00AC05FB"/>
    <w:rsid w:val="00AC0C31"/>
    <w:rsid w:val="00AC0CC7"/>
    <w:rsid w:val="00AC0F73"/>
    <w:rsid w:val="00AC0FD7"/>
    <w:rsid w:val="00AC139C"/>
    <w:rsid w:val="00AC166E"/>
    <w:rsid w:val="00AC196E"/>
    <w:rsid w:val="00AC1A79"/>
    <w:rsid w:val="00AC1D9F"/>
    <w:rsid w:val="00AC1E37"/>
    <w:rsid w:val="00AC2152"/>
    <w:rsid w:val="00AC2276"/>
    <w:rsid w:val="00AC22F9"/>
    <w:rsid w:val="00AC249F"/>
    <w:rsid w:val="00AC2552"/>
    <w:rsid w:val="00AC2930"/>
    <w:rsid w:val="00AC294F"/>
    <w:rsid w:val="00AC2C58"/>
    <w:rsid w:val="00AC2C5A"/>
    <w:rsid w:val="00AC2F16"/>
    <w:rsid w:val="00AC2F9F"/>
    <w:rsid w:val="00AC3000"/>
    <w:rsid w:val="00AC3046"/>
    <w:rsid w:val="00AC31B9"/>
    <w:rsid w:val="00AC3494"/>
    <w:rsid w:val="00AC3668"/>
    <w:rsid w:val="00AC36D3"/>
    <w:rsid w:val="00AC385D"/>
    <w:rsid w:val="00AC38B5"/>
    <w:rsid w:val="00AC39EC"/>
    <w:rsid w:val="00AC3A34"/>
    <w:rsid w:val="00AC3C53"/>
    <w:rsid w:val="00AC3D0B"/>
    <w:rsid w:val="00AC3D31"/>
    <w:rsid w:val="00AC3FE5"/>
    <w:rsid w:val="00AC41EE"/>
    <w:rsid w:val="00AC433F"/>
    <w:rsid w:val="00AC44E3"/>
    <w:rsid w:val="00AC46EE"/>
    <w:rsid w:val="00AC471C"/>
    <w:rsid w:val="00AC4747"/>
    <w:rsid w:val="00AC475E"/>
    <w:rsid w:val="00AC47A6"/>
    <w:rsid w:val="00AC4A09"/>
    <w:rsid w:val="00AC4B70"/>
    <w:rsid w:val="00AC4F2C"/>
    <w:rsid w:val="00AC4F6C"/>
    <w:rsid w:val="00AC4F79"/>
    <w:rsid w:val="00AC54B6"/>
    <w:rsid w:val="00AC583B"/>
    <w:rsid w:val="00AC5F5C"/>
    <w:rsid w:val="00AC6077"/>
    <w:rsid w:val="00AC615C"/>
    <w:rsid w:val="00AC623B"/>
    <w:rsid w:val="00AC6470"/>
    <w:rsid w:val="00AC6A6D"/>
    <w:rsid w:val="00AC6B4C"/>
    <w:rsid w:val="00AC6D1E"/>
    <w:rsid w:val="00AC76A3"/>
    <w:rsid w:val="00AC7744"/>
    <w:rsid w:val="00AC7AB0"/>
    <w:rsid w:val="00AC7E1B"/>
    <w:rsid w:val="00AD0027"/>
    <w:rsid w:val="00AD0236"/>
    <w:rsid w:val="00AD02A1"/>
    <w:rsid w:val="00AD0406"/>
    <w:rsid w:val="00AD0586"/>
    <w:rsid w:val="00AD05CE"/>
    <w:rsid w:val="00AD0631"/>
    <w:rsid w:val="00AD06C7"/>
    <w:rsid w:val="00AD07F4"/>
    <w:rsid w:val="00AD0933"/>
    <w:rsid w:val="00AD0ACB"/>
    <w:rsid w:val="00AD0C09"/>
    <w:rsid w:val="00AD0EC7"/>
    <w:rsid w:val="00AD1117"/>
    <w:rsid w:val="00AD1295"/>
    <w:rsid w:val="00AD13A9"/>
    <w:rsid w:val="00AD1677"/>
    <w:rsid w:val="00AD16C5"/>
    <w:rsid w:val="00AD1A18"/>
    <w:rsid w:val="00AD1A5D"/>
    <w:rsid w:val="00AD1B12"/>
    <w:rsid w:val="00AD1C87"/>
    <w:rsid w:val="00AD1D56"/>
    <w:rsid w:val="00AD1E9F"/>
    <w:rsid w:val="00AD1F6C"/>
    <w:rsid w:val="00AD20EC"/>
    <w:rsid w:val="00AD221B"/>
    <w:rsid w:val="00AD237C"/>
    <w:rsid w:val="00AD2438"/>
    <w:rsid w:val="00AD2871"/>
    <w:rsid w:val="00AD2909"/>
    <w:rsid w:val="00AD2E2F"/>
    <w:rsid w:val="00AD2EAC"/>
    <w:rsid w:val="00AD30B4"/>
    <w:rsid w:val="00AD3533"/>
    <w:rsid w:val="00AD35B0"/>
    <w:rsid w:val="00AD35C6"/>
    <w:rsid w:val="00AD3780"/>
    <w:rsid w:val="00AD37FC"/>
    <w:rsid w:val="00AD3901"/>
    <w:rsid w:val="00AD3915"/>
    <w:rsid w:val="00AD3B63"/>
    <w:rsid w:val="00AD3BAC"/>
    <w:rsid w:val="00AD3BDD"/>
    <w:rsid w:val="00AD3C8A"/>
    <w:rsid w:val="00AD3D17"/>
    <w:rsid w:val="00AD3D50"/>
    <w:rsid w:val="00AD4009"/>
    <w:rsid w:val="00AD40EE"/>
    <w:rsid w:val="00AD4424"/>
    <w:rsid w:val="00AD458C"/>
    <w:rsid w:val="00AD4865"/>
    <w:rsid w:val="00AD4872"/>
    <w:rsid w:val="00AD48D4"/>
    <w:rsid w:val="00AD4D52"/>
    <w:rsid w:val="00AD4D9B"/>
    <w:rsid w:val="00AD4E02"/>
    <w:rsid w:val="00AD4EFD"/>
    <w:rsid w:val="00AD5004"/>
    <w:rsid w:val="00AD503C"/>
    <w:rsid w:val="00AD5353"/>
    <w:rsid w:val="00AD5513"/>
    <w:rsid w:val="00AD55FE"/>
    <w:rsid w:val="00AD567F"/>
    <w:rsid w:val="00AD56C8"/>
    <w:rsid w:val="00AD5726"/>
    <w:rsid w:val="00AD5770"/>
    <w:rsid w:val="00AD5782"/>
    <w:rsid w:val="00AD5981"/>
    <w:rsid w:val="00AD5D1C"/>
    <w:rsid w:val="00AD5E9B"/>
    <w:rsid w:val="00AD617E"/>
    <w:rsid w:val="00AD6216"/>
    <w:rsid w:val="00AD622E"/>
    <w:rsid w:val="00AD6267"/>
    <w:rsid w:val="00AD6434"/>
    <w:rsid w:val="00AD6694"/>
    <w:rsid w:val="00AD6837"/>
    <w:rsid w:val="00AD683C"/>
    <w:rsid w:val="00AD69BB"/>
    <w:rsid w:val="00AD69F7"/>
    <w:rsid w:val="00AD6D61"/>
    <w:rsid w:val="00AD6E0A"/>
    <w:rsid w:val="00AD6EA3"/>
    <w:rsid w:val="00AD7254"/>
    <w:rsid w:val="00AD73A1"/>
    <w:rsid w:val="00AD740C"/>
    <w:rsid w:val="00AD7674"/>
    <w:rsid w:val="00AD7702"/>
    <w:rsid w:val="00AD7B31"/>
    <w:rsid w:val="00AD7D44"/>
    <w:rsid w:val="00AE0219"/>
    <w:rsid w:val="00AE0303"/>
    <w:rsid w:val="00AE0343"/>
    <w:rsid w:val="00AE0398"/>
    <w:rsid w:val="00AE0411"/>
    <w:rsid w:val="00AE0447"/>
    <w:rsid w:val="00AE04DB"/>
    <w:rsid w:val="00AE05C0"/>
    <w:rsid w:val="00AE0617"/>
    <w:rsid w:val="00AE0692"/>
    <w:rsid w:val="00AE0709"/>
    <w:rsid w:val="00AE0781"/>
    <w:rsid w:val="00AE0A42"/>
    <w:rsid w:val="00AE0BF9"/>
    <w:rsid w:val="00AE1382"/>
    <w:rsid w:val="00AE138B"/>
    <w:rsid w:val="00AE1462"/>
    <w:rsid w:val="00AE165D"/>
    <w:rsid w:val="00AE17CC"/>
    <w:rsid w:val="00AE1808"/>
    <w:rsid w:val="00AE1CD6"/>
    <w:rsid w:val="00AE1D67"/>
    <w:rsid w:val="00AE2538"/>
    <w:rsid w:val="00AE2730"/>
    <w:rsid w:val="00AE2750"/>
    <w:rsid w:val="00AE27BC"/>
    <w:rsid w:val="00AE2899"/>
    <w:rsid w:val="00AE2983"/>
    <w:rsid w:val="00AE2A15"/>
    <w:rsid w:val="00AE2AB5"/>
    <w:rsid w:val="00AE2AC4"/>
    <w:rsid w:val="00AE2C9D"/>
    <w:rsid w:val="00AE2D6F"/>
    <w:rsid w:val="00AE2F4A"/>
    <w:rsid w:val="00AE2FBB"/>
    <w:rsid w:val="00AE341B"/>
    <w:rsid w:val="00AE3483"/>
    <w:rsid w:val="00AE3657"/>
    <w:rsid w:val="00AE36E1"/>
    <w:rsid w:val="00AE3849"/>
    <w:rsid w:val="00AE391D"/>
    <w:rsid w:val="00AE3E42"/>
    <w:rsid w:val="00AE3F91"/>
    <w:rsid w:val="00AE41D6"/>
    <w:rsid w:val="00AE453D"/>
    <w:rsid w:val="00AE4C48"/>
    <w:rsid w:val="00AE4C4F"/>
    <w:rsid w:val="00AE4CF9"/>
    <w:rsid w:val="00AE4D66"/>
    <w:rsid w:val="00AE4E49"/>
    <w:rsid w:val="00AE4FA5"/>
    <w:rsid w:val="00AE5005"/>
    <w:rsid w:val="00AE5053"/>
    <w:rsid w:val="00AE515B"/>
    <w:rsid w:val="00AE5230"/>
    <w:rsid w:val="00AE540A"/>
    <w:rsid w:val="00AE58B8"/>
    <w:rsid w:val="00AE5B34"/>
    <w:rsid w:val="00AE5B3A"/>
    <w:rsid w:val="00AE5C18"/>
    <w:rsid w:val="00AE5C2A"/>
    <w:rsid w:val="00AE5C45"/>
    <w:rsid w:val="00AE5E24"/>
    <w:rsid w:val="00AE61A0"/>
    <w:rsid w:val="00AE62EF"/>
    <w:rsid w:val="00AE6389"/>
    <w:rsid w:val="00AE6433"/>
    <w:rsid w:val="00AE66B3"/>
    <w:rsid w:val="00AE66CA"/>
    <w:rsid w:val="00AE68A8"/>
    <w:rsid w:val="00AE6B4A"/>
    <w:rsid w:val="00AE70C5"/>
    <w:rsid w:val="00AE7258"/>
    <w:rsid w:val="00AE749E"/>
    <w:rsid w:val="00AE74A2"/>
    <w:rsid w:val="00AE75EB"/>
    <w:rsid w:val="00AE79D2"/>
    <w:rsid w:val="00AE7BD8"/>
    <w:rsid w:val="00AE7CD2"/>
    <w:rsid w:val="00AE7D46"/>
    <w:rsid w:val="00AE7D86"/>
    <w:rsid w:val="00AE7E03"/>
    <w:rsid w:val="00AF01C7"/>
    <w:rsid w:val="00AF024C"/>
    <w:rsid w:val="00AF041D"/>
    <w:rsid w:val="00AF0874"/>
    <w:rsid w:val="00AF0A5D"/>
    <w:rsid w:val="00AF0F30"/>
    <w:rsid w:val="00AF0F70"/>
    <w:rsid w:val="00AF10AB"/>
    <w:rsid w:val="00AF11B7"/>
    <w:rsid w:val="00AF1271"/>
    <w:rsid w:val="00AF1914"/>
    <w:rsid w:val="00AF1C13"/>
    <w:rsid w:val="00AF1CB9"/>
    <w:rsid w:val="00AF1D12"/>
    <w:rsid w:val="00AF2020"/>
    <w:rsid w:val="00AF2070"/>
    <w:rsid w:val="00AF2203"/>
    <w:rsid w:val="00AF22A2"/>
    <w:rsid w:val="00AF22B8"/>
    <w:rsid w:val="00AF2366"/>
    <w:rsid w:val="00AF24C2"/>
    <w:rsid w:val="00AF2534"/>
    <w:rsid w:val="00AF25EC"/>
    <w:rsid w:val="00AF27C6"/>
    <w:rsid w:val="00AF28D4"/>
    <w:rsid w:val="00AF28D5"/>
    <w:rsid w:val="00AF2ACC"/>
    <w:rsid w:val="00AF2C07"/>
    <w:rsid w:val="00AF2E2E"/>
    <w:rsid w:val="00AF2E87"/>
    <w:rsid w:val="00AF2F10"/>
    <w:rsid w:val="00AF2F67"/>
    <w:rsid w:val="00AF3412"/>
    <w:rsid w:val="00AF35E2"/>
    <w:rsid w:val="00AF3A3B"/>
    <w:rsid w:val="00AF3B0B"/>
    <w:rsid w:val="00AF3B73"/>
    <w:rsid w:val="00AF3BF9"/>
    <w:rsid w:val="00AF3CD3"/>
    <w:rsid w:val="00AF402F"/>
    <w:rsid w:val="00AF457A"/>
    <w:rsid w:val="00AF45DF"/>
    <w:rsid w:val="00AF46D3"/>
    <w:rsid w:val="00AF4B28"/>
    <w:rsid w:val="00AF4B5E"/>
    <w:rsid w:val="00AF4C85"/>
    <w:rsid w:val="00AF4CE1"/>
    <w:rsid w:val="00AF4D30"/>
    <w:rsid w:val="00AF4D73"/>
    <w:rsid w:val="00AF4E79"/>
    <w:rsid w:val="00AF5007"/>
    <w:rsid w:val="00AF5014"/>
    <w:rsid w:val="00AF5085"/>
    <w:rsid w:val="00AF5231"/>
    <w:rsid w:val="00AF56A0"/>
    <w:rsid w:val="00AF5A34"/>
    <w:rsid w:val="00AF5ABE"/>
    <w:rsid w:val="00AF5C9E"/>
    <w:rsid w:val="00AF60DB"/>
    <w:rsid w:val="00AF61BB"/>
    <w:rsid w:val="00AF6480"/>
    <w:rsid w:val="00AF650E"/>
    <w:rsid w:val="00AF652C"/>
    <w:rsid w:val="00AF6770"/>
    <w:rsid w:val="00AF68C4"/>
    <w:rsid w:val="00AF69A1"/>
    <w:rsid w:val="00AF6AC4"/>
    <w:rsid w:val="00AF6B20"/>
    <w:rsid w:val="00AF6C44"/>
    <w:rsid w:val="00AF6D26"/>
    <w:rsid w:val="00AF6E15"/>
    <w:rsid w:val="00AF6F1B"/>
    <w:rsid w:val="00AF6F3C"/>
    <w:rsid w:val="00AF6F7C"/>
    <w:rsid w:val="00AF72A8"/>
    <w:rsid w:val="00AF7394"/>
    <w:rsid w:val="00AF768C"/>
    <w:rsid w:val="00AF7868"/>
    <w:rsid w:val="00AF78F5"/>
    <w:rsid w:val="00AF7906"/>
    <w:rsid w:val="00AF7AAE"/>
    <w:rsid w:val="00AF7B66"/>
    <w:rsid w:val="00AF7B86"/>
    <w:rsid w:val="00AF7E08"/>
    <w:rsid w:val="00AF7F65"/>
    <w:rsid w:val="00B0024A"/>
    <w:rsid w:val="00B002B1"/>
    <w:rsid w:val="00B00416"/>
    <w:rsid w:val="00B00444"/>
    <w:rsid w:val="00B0059D"/>
    <w:rsid w:val="00B00A0C"/>
    <w:rsid w:val="00B00C3A"/>
    <w:rsid w:val="00B0113F"/>
    <w:rsid w:val="00B011A8"/>
    <w:rsid w:val="00B0126B"/>
    <w:rsid w:val="00B015C3"/>
    <w:rsid w:val="00B0167C"/>
    <w:rsid w:val="00B01A1C"/>
    <w:rsid w:val="00B01A2E"/>
    <w:rsid w:val="00B01D65"/>
    <w:rsid w:val="00B01DD6"/>
    <w:rsid w:val="00B01EF7"/>
    <w:rsid w:val="00B024F3"/>
    <w:rsid w:val="00B0254A"/>
    <w:rsid w:val="00B02D33"/>
    <w:rsid w:val="00B02E71"/>
    <w:rsid w:val="00B02F5D"/>
    <w:rsid w:val="00B03013"/>
    <w:rsid w:val="00B030D7"/>
    <w:rsid w:val="00B0332C"/>
    <w:rsid w:val="00B037D8"/>
    <w:rsid w:val="00B0381A"/>
    <w:rsid w:val="00B03BCD"/>
    <w:rsid w:val="00B03C84"/>
    <w:rsid w:val="00B03DB0"/>
    <w:rsid w:val="00B03F46"/>
    <w:rsid w:val="00B03FD9"/>
    <w:rsid w:val="00B0401E"/>
    <w:rsid w:val="00B040A1"/>
    <w:rsid w:val="00B040B1"/>
    <w:rsid w:val="00B045F0"/>
    <w:rsid w:val="00B046DF"/>
    <w:rsid w:val="00B046E8"/>
    <w:rsid w:val="00B04834"/>
    <w:rsid w:val="00B04CF2"/>
    <w:rsid w:val="00B04F37"/>
    <w:rsid w:val="00B04FA0"/>
    <w:rsid w:val="00B05263"/>
    <w:rsid w:val="00B053C8"/>
    <w:rsid w:val="00B053DE"/>
    <w:rsid w:val="00B05621"/>
    <w:rsid w:val="00B0566F"/>
    <w:rsid w:val="00B056F9"/>
    <w:rsid w:val="00B05ADB"/>
    <w:rsid w:val="00B05C31"/>
    <w:rsid w:val="00B05CA5"/>
    <w:rsid w:val="00B05D29"/>
    <w:rsid w:val="00B05E98"/>
    <w:rsid w:val="00B05F6C"/>
    <w:rsid w:val="00B06071"/>
    <w:rsid w:val="00B06147"/>
    <w:rsid w:val="00B061EB"/>
    <w:rsid w:val="00B0620F"/>
    <w:rsid w:val="00B0627B"/>
    <w:rsid w:val="00B0633E"/>
    <w:rsid w:val="00B067EE"/>
    <w:rsid w:val="00B06A62"/>
    <w:rsid w:val="00B06E2B"/>
    <w:rsid w:val="00B071A8"/>
    <w:rsid w:val="00B071C0"/>
    <w:rsid w:val="00B072A8"/>
    <w:rsid w:val="00B0740C"/>
    <w:rsid w:val="00B0751E"/>
    <w:rsid w:val="00B0754D"/>
    <w:rsid w:val="00B07730"/>
    <w:rsid w:val="00B07BC2"/>
    <w:rsid w:val="00B07CC5"/>
    <w:rsid w:val="00B07E35"/>
    <w:rsid w:val="00B07E44"/>
    <w:rsid w:val="00B07E58"/>
    <w:rsid w:val="00B07F3C"/>
    <w:rsid w:val="00B07FA2"/>
    <w:rsid w:val="00B10434"/>
    <w:rsid w:val="00B10689"/>
    <w:rsid w:val="00B107D3"/>
    <w:rsid w:val="00B108E1"/>
    <w:rsid w:val="00B109B3"/>
    <w:rsid w:val="00B10D65"/>
    <w:rsid w:val="00B10DDC"/>
    <w:rsid w:val="00B10DEC"/>
    <w:rsid w:val="00B10DED"/>
    <w:rsid w:val="00B10E58"/>
    <w:rsid w:val="00B10F75"/>
    <w:rsid w:val="00B110F0"/>
    <w:rsid w:val="00B11246"/>
    <w:rsid w:val="00B11410"/>
    <w:rsid w:val="00B114B2"/>
    <w:rsid w:val="00B120B5"/>
    <w:rsid w:val="00B12362"/>
    <w:rsid w:val="00B126D1"/>
    <w:rsid w:val="00B127EC"/>
    <w:rsid w:val="00B12814"/>
    <w:rsid w:val="00B12880"/>
    <w:rsid w:val="00B128C7"/>
    <w:rsid w:val="00B12A4D"/>
    <w:rsid w:val="00B12CC3"/>
    <w:rsid w:val="00B12D12"/>
    <w:rsid w:val="00B12E9B"/>
    <w:rsid w:val="00B12F77"/>
    <w:rsid w:val="00B13011"/>
    <w:rsid w:val="00B1317D"/>
    <w:rsid w:val="00B13335"/>
    <w:rsid w:val="00B13651"/>
    <w:rsid w:val="00B136A6"/>
    <w:rsid w:val="00B13B6D"/>
    <w:rsid w:val="00B13CCB"/>
    <w:rsid w:val="00B1402B"/>
    <w:rsid w:val="00B14278"/>
    <w:rsid w:val="00B142B5"/>
    <w:rsid w:val="00B14471"/>
    <w:rsid w:val="00B14496"/>
    <w:rsid w:val="00B1474F"/>
    <w:rsid w:val="00B147C7"/>
    <w:rsid w:val="00B147EE"/>
    <w:rsid w:val="00B1486C"/>
    <w:rsid w:val="00B14898"/>
    <w:rsid w:val="00B14C64"/>
    <w:rsid w:val="00B14DD9"/>
    <w:rsid w:val="00B14F91"/>
    <w:rsid w:val="00B15186"/>
    <w:rsid w:val="00B1534C"/>
    <w:rsid w:val="00B15724"/>
    <w:rsid w:val="00B15773"/>
    <w:rsid w:val="00B15A00"/>
    <w:rsid w:val="00B15E08"/>
    <w:rsid w:val="00B15F2C"/>
    <w:rsid w:val="00B15FAF"/>
    <w:rsid w:val="00B16120"/>
    <w:rsid w:val="00B16597"/>
    <w:rsid w:val="00B16708"/>
    <w:rsid w:val="00B1680B"/>
    <w:rsid w:val="00B16AC7"/>
    <w:rsid w:val="00B16B41"/>
    <w:rsid w:val="00B16C76"/>
    <w:rsid w:val="00B16D62"/>
    <w:rsid w:val="00B1710B"/>
    <w:rsid w:val="00B173A1"/>
    <w:rsid w:val="00B17513"/>
    <w:rsid w:val="00B17C53"/>
    <w:rsid w:val="00B17E4C"/>
    <w:rsid w:val="00B2005D"/>
    <w:rsid w:val="00B20436"/>
    <w:rsid w:val="00B20508"/>
    <w:rsid w:val="00B20697"/>
    <w:rsid w:val="00B20699"/>
    <w:rsid w:val="00B207E1"/>
    <w:rsid w:val="00B208C6"/>
    <w:rsid w:val="00B209B6"/>
    <w:rsid w:val="00B209DE"/>
    <w:rsid w:val="00B20A1E"/>
    <w:rsid w:val="00B20F3B"/>
    <w:rsid w:val="00B210E1"/>
    <w:rsid w:val="00B213CF"/>
    <w:rsid w:val="00B215E6"/>
    <w:rsid w:val="00B217A3"/>
    <w:rsid w:val="00B21940"/>
    <w:rsid w:val="00B21963"/>
    <w:rsid w:val="00B21AEA"/>
    <w:rsid w:val="00B21C61"/>
    <w:rsid w:val="00B21C9F"/>
    <w:rsid w:val="00B21DC5"/>
    <w:rsid w:val="00B21F90"/>
    <w:rsid w:val="00B22102"/>
    <w:rsid w:val="00B22154"/>
    <w:rsid w:val="00B22289"/>
    <w:rsid w:val="00B2229E"/>
    <w:rsid w:val="00B228CA"/>
    <w:rsid w:val="00B22ABA"/>
    <w:rsid w:val="00B22D6E"/>
    <w:rsid w:val="00B23050"/>
    <w:rsid w:val="00B230D2"/>
    <w:rsid w:val="00B232B4"/>
    <w:rsid w:val="00B23982"/>
    <w:rsid w:val="00B23991"/>
    <w:rsid w:val="00B23DD7"/>
    <w:rsid w:val="00B23F3D"/>
    <w:rsid w:val="00B23FDB"/>
    <w:rsid w:val="00B23FEB"/>
    <w:rsid w:val="00B2400B"/>
    <w:rsid w:val="00B2406E"/>
    <w:rsid w:val="00B240EC"/>
    <w:rsid w:val="00B24147"/>
    <w:rsid w:val="00B24345"/>
    <w:rsid w:val="00B24665"/>
    <w:rsid w:val="00B246D6"/>
    <w:rsid w:val="00B2498E"/>
    <w:rsid w:val="00B24AB0"/>
    <w:rsid w:val="00B24C45"/>
    <w:rsid w:val="00B24C96"/>
    <w:rsid w:val="00B24CE3"/>
    <w:rsid w:val="00B24D45"/>
    <w:rsid w:val="00B2520A"/>
    <w:rsid w:val="00B25290"/>
    <w:rsid w:val="00B255E2"/>
    <w:rsid w:val="00B2562C"/>
    <w:rsid w:val="00B2576A"/>
    <w:rsid w:val="00B259B6"/>
    <w:rsid w:val="00B25D32"/>
    <w:rsid w:val="00B25E59"/>
    <w:rsid w:val="00B25F8E"/>
    <w:rsid w:val="00B260AA"/>
    <w:rsid w:val="00B261B3"/>
    <w:rsid w:val="00B264ED"/>
    <w:rsid w:val="00B2658D"/>
    <w:rsid w:val="00B2680D"/>
    <w:rsid w:val="00B26CE8"/>
    <w:rsid w:val="00B26F3C"/>
    <w:rsid w:val="00B271F1"/>
    <w:rsid w:val="00B27258"/>
    <w:rsid w:val="00B272AC"/>
    <w:rsid w:val="00B273AC"/>
    <w:rsid w:val="00B273D7"/>
    <w:rsid w:val="00B275E5"/>
    <w:rsid w:val="00B27A2C"/>
    <w:rsid w:val="00B27C85"/>
    <w:rsid w:val="00B27CE4"/>
    <w:rsid w:val="00B27E42"/>
    <w:rsid w:val="00B303C0"/>
    <w:rsid w:val="00B307B9"/>
    <w:rsid w:val="00B30893"/>
    <w:rsid w:val="00B31017"/>
    <w:rsid w:val="00B31041"/>
    <w:rsid w:val="00B31106"/>
    <w:rsid w:val="00B31246"/>
    <w:rsid w:val="00B31489"/>
    <w:rsid w:val="00B31495"/>
    <w:rsid w:val="00B317B3"/>
    <w:rsid w:val="00B3180D"/>
    <w:rsid w:val="00B31B10"/>
    <w:rsid w:val="00B31BAA"/>
    <w:rsid w:val="00B31DE3"/>
    <w:rsid w:val="00B31DF9"/>
    <w:rsid w:val="00B325C1"/>
    <w:rsid w:val="00B326A4"/>
    <w:rsid w:val="00B327F5"/>
    <w:rsid w:val="00B3284E"/>
    <w:rsid w:val="00B32A99"/>
    <w:rsid w:val="00B32B1F"/>
    <w:rsid w:val="00B32D6F"/>
    <w:rsid w:val="00B32ED9"/>
    <w:rsid w:val="00B32F18"/>
    <w:rsid w:val="00B333BD"/>
    <w:rsid w:val="00B33A40"/>
    <w:rsid w:val="00B33DA8"/>
    <w:rsid w:val="00B345A3"/>
    <w:rsid w:val="00B345B1"/>
    <w:rsid w:val="00B347B1"/>
    <w:rsid w:val="00B347DE"/>
    <w:rsid w:val="00B34BE9"/>
    <w:rsid w:val="00B34CA9"/>
    <w:rsid w:val="00B34DBF"/>
    <w:rsid w:val="00B34F1C"/>
    <w:rsid w:val="00B34F1D"/>
    <w:rsid w:val="00B35144"/>
    <w:rsid w:val="00B35413"/>
    <w:rsid w:val="00B35420"/>
    <w:rsid w:val="00B35492"/>
    <w:rsid w:val="00B354C3"/>
    <w:rsid w:val="00B354D1"/>
    <w:rsid w:val="00B35590"/>
    <w:rsid w:val="00B357D0"/>
    <w:rsid w:val="00B35896"/>
    <w:rsid w:val="00B359E3"/>
    <w:rsid w:val="00B35C45"/>
    <w:rsid w:val="00B362BF"/>
    <w:rsid w:val="00B36455"/>
    <w:rsid w:val="00B367B8"/>
    <w:rsid w:val="00B36D54"/>
    <w:rsid w:val="00B36DF4"/>
    <w:rsid w:val="00B36E6B"/>
    <w:rsid w:val="00B36EC6"/>
    <w:rsid w:val="00B37105"/>
    <w:rsid w:val="00B37121"/>
    <w:rsid w:val="00B37489"/>
    <w:rsid w:val="00B3758C"/>
    <w:rsid w:val="00B375E3"/>
    <w:rsid w:val="00B37680"/>
    <w:rsid w:val="00B37B60"/>
    <w:rsid w:val="00B37E29"/>
    <w:rsid w:val="00B37EB8"/>
    <w:rsid w:val="00B37FD3"/>
    <w:rsid w:val="00B400AC"/>
    <w:rsid w:val="00B401D2"/>
    <w:rsid w:val="00B4045A"/>
    <w:rsid w:val="00B4063F"/>
    <w:rsid w:val="00B4069B"/>
    <w:rsid w:val="00B406BA"/>
    <w:rsid w:val="00B41001"/>
    <w:rsid w:val="00B41098"/>
    <w:rsid w:val="00B41440"/>
    <w:rsid w:val="00B4155C"/>
    <w:rsid w:val="00B415B4"/>
    <w:rsid w:val="00B4175A"/>
    <w:rsid w:val="00B4194B"/>
    <w:rsid w:val="00B41B1E"/>
    <w:rsid w:val="00B41B37"/>
    <w:rsid w:val="00B41C9F"/>
    <w:rsid w:val="00B41D24"/>
    <w:rsid w:val="00B41D61"/>
    <w:rsid w:val="00B41DB2"/>
    <w:rsid w:val="00B421D1"/>
    <w:rsid w:val="00B421D6"/>
    <w:rsid w:val="00B4236B"/>
    <w:rsid w:val="00B4257C"/>
    <w:rsid w:val="00B425E9"/>
    <w:rsid w:val="00B42631"/>
    <w:rsid w:val="00B427EA"/>
    <w:rsid w:val="00B42B1E"/>
    <w:rsid w:val="00B42B53"/>
    <w:rsid w:val="00B42BFF"/>
    <w:rsid w:val="00B42C2A"/>
    <w:rsid w:val="00B42CA4"/>
    <w:rsid w:val="00B42D09"/>
    <w:rsid w:val="00B4360D"/>
    <w:rsid w:val="00B4372F"/>
    <w:rsid w:val="00B43AF4"/>
    <w:rsid w:val="00B43D02"/>
    <w:rsid w:val="00B43F08"/>
    <w:rsid w:val="00B43F10"/>
    <w:rsid w:val="00B43F66"/>
    <w:rsid w:val="00B43FE5"/>
    <w:rsid w:val="00B44393"/>
    <w:rsid w:val="00B443D6"/>
    <w:rsid w:val="00B44669"/>
    <w:rsid w:val="00B44B45"/>
    <w:rsid w:val="00B44B93"/>
    <w:rsid w:val="00B44D31"/>
    <w:rsid w:val="00B44E08"/>
    <w:rsid w:val="00B44F95"/>
    <w:rsid w:val="00B44FDB"/>
    <w:rsid w:val="00B458B2"/>
    <w:rsid w:val="00B458D1"/>
    <w:rsid w:val="00B458FF"/>
    <w:rsid w:val="00B45904"/>
    <w:rsid w:val="00B45B4B"/>
    <w:rsid w:val="00B45C07"/>
    <w:rsid w:val="00B45EC1"/>
    <w:rsid w:val="00B461B7"/>
    <w:rsid w:val="00B4637D"/>
    <w:rsid w:val="00B463F6"/>
    <w:rsid w:val="00B464A3"/>
    <w:rsid w:val="00B46625"/>
    <w:rsid w:val="00B46864"/>
    <w:rsid w:val="00B46BBC"/>
    <w:rsid w:val="00B46DC6"/>
    <w:rsid w:val="00B46EF0"/>
    <w:rsid w:val="00B47121"/>
    <w:rsid w:val="00B47124"/>
    <w:rsid w:val="00B47634"/>
    <w:rsid w:val="00B476A3"/>
    <w:rsid w:val="00B477BC"/>
    <w:rsid w:val="00B477C0"/>
    <w:rsid w:val="00B47BA5"/>
    <w:rsid w:val="00B47D80"/>
    <w:rsid w:val="00B47FD4"/>
    <w:rsid w:val="00B500CE"/>
    <w:rsid w:val="00B503DE"/>
    <w:rsid w:val="00B50544"/>
    <w:rsid w:val="00B5070E"/>
    <w:rsid w:val="00B50745"/>
    <w:rsid w:val="00B50A31"/>
    <w:rsid w:val="00B50BBE"/>
    <w:rsid w:val="00B510D1"/>
    <w:rsid w:val="00B51168"/>
    <w:rsid w:val="00B51195"/>
    <w:rsid w:val="00B511C2"/>
    <w:rsid w:val="00B5146A"/>
    <w:rsid w:val="00B51505"/>
    <w:rsid w:val="00B515AC"/>
    <w:rsid w:val="00B515B4"/>
    <w:rsid w:val="00B516DF"/>
    <w:rsid w:val="00B5190A"/>
    <w:rsid w:val="00B51970"/>
    <w:rsid w:val="00B51A76"/>
    <w:rsid w:val="00B51C04"/>
    <w:rsid w:val="00B51E86"/>
    <w:rsid w:val="00B52035"/>
    <w:rsid w:val="00B5207B"/>
    <w:rsid w:val="00B5222A"/>
    <w:rsid w:val="00B52243"/>
    <w:rsid w:val="00B5225C"/>
    <w:rsid w:val="00B522D3"/>
    <w:rsid w:val="00B52304"/>
    <w:rsid w:val="00B525C4"/>
    <w:rsid w:val="00B52706"/>
    <w:rsid w:val="00B527BC"/>
    <w:rsid w:val="00B527E3"/>
    <w:rsid w:val="00B52942"/>
    <w:rsid w:val="00B52ACD"/>
    <w:rsid w:val="00B52DF9"/>
    <w:rsid w:val="00B531ED"/>
    <w:rsid w:val="00B53537"/>
    <w:rsid w:val="00B53671"/>
    <w:rsid w:val="00B536BA"/>
    <w:rsid w:val="00B5378F"/>
    <w:rsid w:val="00B539A0"/>
    <w:rsid w:val="00B53CF0"/>
    <w:rsid w:val="00B53E3C"/>
    <w:rsid w:val="00B53E5A"/>
    <w:rsid w:val="00B5409D"/>
    <w:rsid w:val="00B540A5"/>
    <w:rsid w:val="00B540BE"/>
    <w:rsid w:val="00B542C3"/>
    <w:rsid w:val="00B54359"/>
    <w:rsid w:val="00B54431"/>
    <w:rsid w:val="00B54440"/>
    <w:rsid w:val="00B544B7"/>
    <w:rsid w:val="00B5477C"/>
    <w:rsid w:val="00B54812"/>
    <w:rsid w:val="00B5490C"/>
    <w:rsid w:val="00B54B19"/>
    <w:rsid w:val="00B54C3D"/>
    <w:rsid w:val="00B5503A"/>
    <w:rsid w:val="00B55163"/>
    <w:rsid w:val="00B55282"/>
    <w:rsid w:val="00B55335"/>
    <w:rsid w:val="00B55748"/>
    <w:rsid w:val="00B55787"/>
    <w:rsid w:val="00B559AD"/>
    <w:rsid w:val="00B56300"/>
    <w:rsid w:val="00B56320"/>
    <w:rsid w:val="00B56442"/>
    <w:rsid w:val="00B564CB"/>
    <w:rsid w:val="00B56681"/>
    <w:rsid w:val="00B567DD"/>
    <w:rsid w:val="00B56D68"/>
    <w:rsid w:val="00B56F9E"/>
    <w:rsid w:val="00B5737F"/>
    <w:rsid w:val="00B5740B"/>
    <w:rsid w:val="00B576CA"/>
    <w:rsid w:val="00B578D7"/>
    <w:rsid w:val="00B57B00"/>
    <w:rsid w:val="00B57E10"/>
    <w:rsid w:val="00B57E72"/>
    <w:rsid w:val="00B60187"/>
    <w:rsid w:val="00B601FE"/>
    <w:rsid w:val="00B603AA"/>
    <w:rsid w:val="00B604D4"/>
    <w:rsid w:val="00B60E61"/>
    <w:rsid w:val="00B611D6"/>
    <w:rsid w:val="00B61292"/>
    <w:rsid w:val="00B613F9"/>
    <w:rsid w:val="00B61495"/>
    <w:rsid w:val="00B615D3"/>
    <w:rsid w:val="00B6190D"/>
    <w:rsid w:val="00B61930"/>
    <w:rsid w:val="00B6196F"/>
    <w:rsid w:val="00B61ADE"/>
    <w:rsid w:val="00B61C26"/>
    <w:rsid w:val="00B61F1B"/>
    <w:rsid w:val="00B62070"/>
    <w:rsid w:val="00B6267B"/>
    <w:rsid w:val="00B62697"/>
    <w:rsid w:val="00B62EEF"/>
    <w:rsid w:val="00B62F3C"/>
    <w:rsid w:val="00B6309B"/>
    <w:rsid w:val="00B63306"/>
    <w:rsid w:val="00B63507"/>
    <w:rsid w:val="00B6379A"/>
    <w:rsid w:val="00B637BA"/>
    <w:rsid w:val="00B63C45"/>
    <w:rsid w:val="00B63CAE"/>
    <w:rsid w:val="00B63CFB"/>
    <w:rsid w:val="00B63D9B"/>
    <w:rsid w:val="00B63DA6"/>
    <w:rsid w:val="00B63DC2"/>
    <w:rsid w:val="00B640B1"/>
    <w:rsid w:val="00B640CE"/>
    <w:rsid w:val="00B6430E"/>
    <w:rsid w:val="00B64419"/>
    <w:rsid w:val="00B64581"/>
    <w:rsid w:val="00B64C01"/>
    <w:rsid w:val="00B65435"/>
    <w:rsid w:val="00B65B82"/>
    <w:rsid w:val="00B65C19"/>
    <w:rsid w:val="00B65CA8"/>
    <w:rsid w:val="00B65CD2"/>
    <w:rsid w:val="00B65FC4"/>
    <w:rsid w:val="00B65FCB"/>
    <w:rsid w:val="00B66075"/>
    <w:rsid w:val="00B6673C"/>
    <w:rsid w:val="00B66B22"/>
    <w:rsid w:val="00B66E9C"/>
    <w:rsid w:val="00B671FC"/>
    <w:rsid w:val="00B6728F"/>
    <w:rsid w:val="00B6739B"/>
    <w:rsid w:val="00B674F8"/>
    <w:rsid w:val="00B6753B"/>
    <w:rsid w:val="00B67582"/>
    <w:rsid w:val="00B67729"/>
    <w:rsid w:val="00B67D01"/>
    <w:rsid w:val="00B67DE2"/>
    <w:rsid w:val="00B70168"/>
    <w:rsid w:val="00B701BA"/>
    <w:rsid w:val="00B705C4"/>
    <w:rsid w:val="00B7066C"/>
    <w:rsid w:val="00B70E1E"/>
    <w:rsid w:val="00B7103C"/>
    <w:rsid w:val="00B710DC"/>
    <w:rsid w:val="00B711D9"/>
    <w:rsid w:val="00B711DF"/>
    <w:rsid w:val="00B7135D"/>
    <w:rsid w:val="00B7135E"/>
    <w:rsid w:val="00B71B04"/>
    <w:rsid w:val="00B71B6D"/>
    <w:rsid w:val="00B71C0A"/>
    <w:rsid w:val="00B71CB9"/>
    <w:rsid w:val="00B71E2A"/>
    <w:rsid w:val="00B7202B"/>
    <w:rsid w:val="00B722B3"/>
    <w:rsid w:val="00B7231E"/>
    <w:rsid w:val="00B7241A"/>
    <w:rsid w:val="00B725F3"/>
    <w:rsid w:val="00B727D4"/>
    <w:rsid w:val="00B72C4C"/>
    <w:rsid w:val="00B72C7D"/>
    <w:rsid w:val="00B72DC7"/>
    <w:rsid w:val="00B72E90"/>
    <w:rsid w:val="00B73169"/>
    <w:rsid w:val="00B73414"/>
    <w:rsid w:val="00B73510"/>
    <w:rsid w:val="00B73615"/>
    <w:rsid w:val="00B7368F"/>
    <w:rsid w:val="00B73710"/>
    <w:rsid w:val="00B73825"/>
    <w:rsid w:val="00B73996"/>
    <w:rsid w:val="00B73B2A"/>
    <w:rsid w:val="00B73C01"/>
    <w:rsid w:val="00B73F66"/>
    <w:rsid w:val="00B7426D"/>
    <w:rsid w:val="00B74520"/>
    <w:rsid w:val="00B746C7"/>
    <w:rsid w:val="00B74B5E"/>
    <w:rsid w:val="00B74BE4"/>
    <w:rsid w:val="00B74F3D"/>
    <w:rsid w:val="00B75470"/>
    <w:rsid w:val="00B75611"/>
    <w:rsid w:val="00B75615"/>
    <w:rsid w:val="00B756C2"/>
    <w:rsid w:val="00B75C41"/>
    <w:rsid w:val="00B75C7A"/>
    <w:rsid w:val="00B75D5C"/>
    <w:rsid w:val="00B76002"/>
    <w:rsid w:val="00B76119"/>
    <w:rsid w:val="00B76500"/>
    <w:rsid w:val="00B76576"/>
    <w:rsid w:val="00B76608"/>
    <w:rsid w:val="00B76669"/>
    <w:rsid w:val="00B76784"/>
    <w:rsid w:val="00B76855"/>
    <w:rsid w:val="00B7689B"/>
    <w:rsid w:val="00B76996"/>
    <w:rsid w:val="00B769B5"/>
    <w:rsid w:val="00B774AD"/>
    <w:rsid w:val="00B774CA"/>
    <w:rsid w:val="00B77AB6"/>
    <w:rsid w:val="00B77BCE"/>
    <w:rsid w:val="00B77BEE"/>
    <w:rsid w:val="00B77DB7"/>
    <w:rsid w:val="00B8036A"/>
    <w:rsid w:val="00B80428"/>
    <w:rsid w:val="00B8072F"/>
    <w:rsid w:val="00B80910"/>
    <w:rsid w:val="00B80951"/>
    <w:rsid w:val="00B80A82"/>
    <w:rsid w:val="00B80BAE"/>
    <w:rsid w:val="00B80DDE"/>
    <w:rsid w:val="00B80DE6"/>
    <w:rsid w:val="00B80E96"/>
    <w:rsid w:val="00B8105B"/>
    <w:rsid w:val="00B812C2"/>
    <w:rsid w:val="00B81634"/>
    <w:rsid w:val="00B81702"/>
    <w:rsid w:val="00B8189B"/>
    <w:rsid w:val="00B818D4"/>
    <w:rsid w:val="00B8198D"/>
    <w:rsid w:val="00B81ADE"/>
    <w:rsid w:val="00B81C46"/>
    <w:rsid w:val="00B81C58"/>
    <w:rsid w:val="00B81C80"/>
    <w:rsid w:val="00B81CF1"/>
    <w:rsid w:val="00B81D29"/>
    <w:rsid w:val="00B81F23"/>
    <w:rsid w:val="00B820BF"/>
    <w:rsid w:val="00B821D3"/>
    <w:rsid w:val="00B82389"/>
    <w:rsid w:val="00B82801"/>
    <w:rsid w:val="00B8289A"/>
    <w:rsid w:val="00B82900"/>
    <w:rsid w:val="00B82A11"/>
    <w:rsid w:val="00B830D6"/>
    <w:rsid w:val="00B832B1"/>
    <w:rsid w:val="00B832B9"/>
    <w:rsid w:val="00B833DF"/>
    <w:rsid w:val="00B83424"/>
    <w:rsid w:val="00B8349F"/>
    <w:rsid w:val="00B8360B"/>
    <w:rsid w:val="00B83616"/>
    <w:rsid w:val="00B838CA"/>
    <w:rsid w:val="00B8390F"/>
    <w:rsid w:val="00B8417E"/>
    <w:rsid w:val="00B84261"/>
    <w:rsid w:val="00B842A5"/>
    <w:rsid w:val="00B84473"/>
    <w:rsid w:val="00B844D5"/>
    <w:rsid w:val="00B844E3"/>
    <w:rsid w:val="00B849A3"/>
    <w:rsid w:val="00B849BE"/>
    <w:rsid w:val="00B84B2F"/>
    <w:rsid w:val="00B84C52"/>
    <w:rsid w:val="00B84D38"/>
    <w:rsid w:val="00B853A2"/>
    <w:rsid w:val="00B8564A"/>
    <w:rsid w:val="00B85686"/>
    <w:rsid w:val="00B8590B"/>
    <w:rsid w:val="00B85987"/>
    <w:rsid w:val="00B85A09"/>
    <w:rsid w:val="00B85A8F"/>
    <w:rsid w:val="00B85AAE"/>
    <w:rsid w:val="00B8618C"/>
    <w:rsid w:val="00B8634D"/>
    <w:rsid w:val="00B86628"/>
    <w:rsid w:val="00B86962"/>
    <w:rsid w:val="00B86967"/>
    <w:rsid w:val="00B86975"/>
    <w:rsid w:val="00B86C14"/>
    <w:rsid w:val="00B86ECB"/>
    <w:rsid w:val="00B87A2D"/>
    <w:rsid w:val="00B87B02"/>
    <w:rsid w:val="00B87B74"/>
    <w:rsid w:val="00B87D3F"/>
    <w:rsid w:val="00B87D96"/>
    <w:rsid w:val="00B87DED"/>
    <w:rsid w:val="00B87F03"/>
    <w:rsid w:val="00B87F99"/>
    <w:rsid w:val="00B90050"/>
    <w:rsid w:val="00B9006C"/>
    <w:rsid w:val="00B90137"/>
    <w:rsid w:val="00B9018B"/>
    <w:rsid w:val="00B901CF"/>
    <w:rsid w:val="00B9049B"/>
    <w:rsid w:val="00B90563"/>
    <w:rsid w:val="00B90799"/>
    <w:rsid w:val="00B907A7"/>
    <w:rsid w:val="00B90964"/>
    <w:rsid w:val="00B90A44"/>
    <w:rsid w:val="00B90AB6"/>
    <w:rsid w:val="00B90C74"/>
    <w:rsid w:val="00B91135"/>
    <w:rsid w:val="00B9116A"/>
    <w:rsid w:val="00B91187"/>
    <w:rsid w:val="00B9127B"/>
    <w:rsid w:val="00B9131A"/>
    <w:rsid w:val="00B914B3"/>
    <w:rsid w:val="00B91839"/>
    <w:rsid w:val="00B91881"/>
    <w:rsid w:val="00B91A2E"/>
    <w:rsid w:val="00B91EEE"/>
    <w:rsid w:val="00B9200E"/>
    <w:rsid w:val="00B92152"/>
    <w:rsid w:val="00B92399"/>
    <w:rsid w:val="00B926C0"/>
    <w:rsid w:val="00B926C3"/>
    <w:rsid w:val="00B92747"/>
    <w:rsid w:val="00B92913"/>
    <w:rsid w:val="00B92CA1"/>
    <w:rsid w:val="00B931E4"/>
    <w:rsid w:val="00B931FA"/>
    <w:rsid w:val="00B937EC"/>
    <w:rsid w:val="00B938FE"/>
    <w:rsid w:val="00B939A7"/>
    <w:rsid w:val="00B939C8"/>
    <w:rsid w:val="00B939C9"/>
    <w:rsid w:val="00B93A93"/>
    <w:rsid w:val="00B93CE2"/>
    <w:rsid w:val="00B93CE4"/>
    <w:rsid w:val="00B93D21"/>
    <w:rsid w:val="00B93FC9"/>
    <w:rsid w:val="00B945E9"/>
    <w:rsid w:val="00B946D2"/>
    <w:rsid w:val="00B94758"/>
    <w:rsid w:val="00B94779"/>
    <w:rsid w:val="00B947AE"/>
    <w:rsid w:val="00B948EA"/>
    <w:rsid w:val="00B94A39"/>
    <w:rsid w:val="00B94D7A"/>
    <w:rsid w:val="00B94EC2"/>
    <w:rsid w:val="00B94F32"/>
    <w:rsid w:val="00B9515F"/>
    <w:rsid w:val="00B954A2"/>
    <w:rsid w:val="00B957FA"/>
    <w:rsid w:val="00B95902"/>
    <w:rsid w:val="00B95937"/>
    <w:rsid w:val="00B9597F"/>
    <w:rsid w:val="00B95BA1"/>
    <w:rsid w:val="00B95D2D"/>
    <w:rsid w:val="00B96546"/>
    <w:rsid w:val="00B9656C"/>
    <w:rsid w:val="00B96928"/>
    <w:rsid w:val="00B96A5B"/>
    <w:rsid w:val="00B96C79"/>
    <w:rsid w:val="00B96D3F"/>
    <w:rsid w:val="00B96D6E"/>
    <w:rsid w:val="00B96DD5"/>
    <w:rsid w:val="00B96E71"/>
    <w:rsid w:val="00B96F38"/>
    <w:rsid w:val="00B96F6D"/>
    <w:rsid w:val="00B973E3"/>
    <w:rsid w:val="00B97A61"/>
    <w:rsid w:val="00B97C5C"/>
    <w:rsid w:val="00B97FFB"/>
    <w:rsid w:val="00BA01E6"/>
    <w:rsid w:val="00BA086B"/>
    <w:rsid w:val="00BA08AF"/>
    <w:rsid w:val="00BA0901"/>
    <w:rsid w:val="00BA094E"/>
    <w:rsid w:val="00BA0C95"/>
    <w:rsid w:val="00BA0CB9"/>
    <w:rsid w:val="00BA0E07"/>
    <w:rsid w:val="00BA10BB"/>
    <w:rsid w:val="00BA1405"/>
    <w:rsid w:val="00BA1505"/>
    <w:rsid w:val="00BA16C9"/>
    <w:rsid w:val="00BA16D1"/>
    <w:rsid w:val="00BA16EF"/>
    <w:rsid w:val="00BA190F"/>
    <w:rsid w:val="00BA1977"/>
    <w:rsid w:val="00BA1B34"/>
    <w:rsid w:val="00BA1B48"/>
    <w:rsid w:val="00BA1C17"/>
    <w:rsid w:val="00BA1DD6"/>
    <w:rsid w:val="00BA1F35"/>
    <w:rsid w:val="00BA2019"/>
    <w:rsid w:val="00BA20DC"/>
    <w:rsid w:val="00BA217B"/>
    <w:rsid w:val="00BA2213"/>
    <w:rsid w:val="00BA26F6"/>
    <w:rsid w:val="00BA28F0"/>
    <w:rsid w:val="00BA295A"/>
    <w:rsid w:val="00BA2B22"/>
    <w:rsid w:val="00BA2F51"/>
    <w:rsid w:val="00BA3020"/>
    <w:rsid w:val="00BA3110"/>
    <w:rsid w:val="00BA326C"/>
    <w:rsid w:val="00BA3452"/>
    <w:rsid w:val="00BA348D"/>
    <w:rsid w:val="00BA34E2"/>
    <w:rsid w:val="00BA3620"/>
    <w:rsid w:val="00BA36CF"/>
    <w:rsid w:val="00BA37DA"/>
    <w:rsid w:val="00BA3B6F"/>
    <w:rsid w:val="00BA3C6A"/>
    <w:rsid w:val="00BA3E42"/>
    <w:rsid w:val="00BA3E43"/>
    <w:rsid w:val="00BA3F39"/>
    <w:rsid w:val="00BA4052"/>
    <w:rsid w:val="00BA40C0"/>
    <w:rsid w:val="00BA4140"/>
    <w:rsid w:val="00BA42F9"/>
    <w:rsid w:val="00BA44C0"/>
    <w:rsid w:val="00BA4645"/>
    <w:rsid w:val="00BA47AA"/>
    <w:rsid w:val="00BA4B54"/>
    <w:rsid w:val="00BA4DDC"/>
    <w:rsid w:val="00BA4DE5"/>
    <w:rsid w:val="00BA561D"/>
    <w:rsid w:val="00BA5842"/>
    <w:rsid w:val="00BA5945"/>
    <w:rsid w:val="00BA59F8"/>
    <w:rsid w:val="00BA5E33"/>
    <w:rsid w:val="00BA6023"/>
    <w:rsid w:val="00BA61E8"/>
    <w:rsid w:val="00BA6279"/>
    <w:rsid w:val="00BA63A6"/>
    <w:rsid w:val="00BA654D"/>
    <w:rsid w:val="00BA66F3"/>
    <w:rsid w:val="00BA672A"/>
    <w:rsid w:val="00BA67D7"/>
    <w:rsid w:val="00BA6A27"/>
    <w:rsid w:val="00BA6AD4"/>
    <w:rsid w:val="00BA6BEB"/>
    <w:rsid w:val="00BA6C2A"/>
    <w:rsid w:val="00BA6F72"/>
    <w:rsid w:val="00BA6FDF"/>
    <w:rsid w:val="00BA7025"/>
    <w:rsid w:val="00BA766D"/>
    <w:rsid w:val="00BA7805"/>
    <w:rsid w:val="00BA78D8"/>
    <w:rsid w:val="00BA7A7F"/>
    <w:rsid w:val="00BA7CA7"/>
    <w:rsid w:val="00BA7DBE"/>
    <w:rsid w:val="00BA7DC8"/>
    <w:rsid w:val="00BA7DFA"/>
    <w:rsid w:val="00BB015A"/>
    <w:rsid w:val="00BB0367"/>
    <w:rsid w:val="00BB09DB"/>
    <w:rsid w:val="00BB0B48"/>
    <w:rsid w:val="00BB0F9E"/>
    <w:rsid w:val="00BB125B"/>
    <w:rsid w:val="00BB170E"/>
    <w:rsid w:val="00BB1816"/>
    <w:rsid w:val="00BB1AB4"/>
    <w:rsid w:val="00BB1CD6"/>
    <w:rsid w:val="00BB1F8D"/>
    <w:rsid w:val="00BB2299"/>
    <w:rsid w:val="00BB230F"/>
    <w:rsid w:val="00BB233A"/>
    <w:rsid w:val="00BB25B8"/>
    <w:rsid w:val="00BB2787"/>
    <w:rsid w:val="00BB2C41"/>
    <w:rsid w:val="00BB2CA1"/>
    <w:rsid w:val="00BB359F"/>
    <w:rsid w:val="00BB35DF"/>
    <w:rsid w:val="00BB3733"/>
    <w:rsid w:val="00BB3AFC"/>
    <w:rsid w:val="00BB3B50"/>
    <w:rsid w:val="00BB3D2E"/>
    <w:rsid w:val="00BB3E15"/>
    <w:rsid w:val="00BB41A8"/>
    <w:rsid w:val="00BB45C6"/>
    <w:rsid w:val="00BB47EF"/>
    <w:rsid w:val="00BB4806"/>
    <w:rsid w:val="00BB4821"/>
    <w:rsid w:val="00BB4A3D"/>
    <w:rsid w:val="00BB4DCF"/>
    <w:rsid w:val="00BB4E2B"/>
    <w:rsid w:val="00BB4F8C"/>
    <w:rsid w:val="00BB500A"/>
    <w:rsid w:val="00BB5274"/>
    <w:rsid w:val="00BB5312"/>
    <w:rsid w:val="00BB5459"/>
    <w:rsid w:val="00BB55C9"/>
    <w:rsid w:val="00BB5A08"/>
    <w:rsid w:val="00BB5B8C"/>
    <w:rsid w:val="00BB5BB2"/>
    <w:rsid w:val="00BB5E12"/>
    <w:rsid w:val="00BB61C6"/>
    <w:rsid w:val="00BB62D7"/>
    <w:rsid w:val="00BB6504"/>
    <w:rsid w:val="00BB6652"/>
    <w:rsid w:val="00BB67FB"/>
    <w:rsid w:val="00BB6901"/>
    <w:rsid w:val="00BB69F6"/>
    <w:rsid w:val="00BB6D81"/>
    <w:rsid w:val="00BB6D89"/>
    <w:rsid w:val="00BB6EFD"/>
    <w:rsid w:val="00BB6F3B"/>
    <w:rsid w:val="00BB70AA"/>
    <w:rsid w:val="00BB72F7"/>
    <w:rsid w:val="00BB73EE"/>
    <w:rsid w:val="00BB7593"/>
    <w:rsid w:val="00BB75F9"/>
    <w:rsid w:val="00BB787F"/>
    <w:rsid w:val="00BB7981"/>
    <w:rsid w:val="00BB7EEF"/>
    <w:rsid w:val="00BC00BC"/>
    <w:rsid w:val="00BC0259"/>
    <w:rsid w:val="00BC028D"/>
    <w:rsid w:val="00BC0526"/>
    <w:rsid w:val="00BC05E2"/>
    <w:rsid w:val="00BC0649"/>
    <w:rsid w:val="00BC0675"/>
    <w:rsid w:val="00BC0993"/>
    <w:rsid w:val="00BC0AC9"/>
    <w:rsid w:val="00BC0C39"/>
    <w:rsid w:val="00BC0F79"/>
    <w:rsid w:val="00BC1729"/>
    <w:rsid w:val="00BC1854"/>
    <w:rsid w:val="00BC19D5"/>
    <w:rsid w:val="00BC1BBE"/>
    <w:rsid w:val="00BC1C1C"/>
    <w:rsid w:val="00BC1CF5"/>
    <w:rsid w:val="00BC1E80"/>
    <w:rsid w:val="00BC205E"/>
    <w:rsid w:val="00BC21D3"/>
    <w:rsid w:val="00BC21FF"/>
    <w:rsid w:val="00BC2518"/>
    <w:rsid w:val="00BC25C6"/>
    <w:rsid w:val="00BC296A"/>
    <w:rsid w:val="00BC299E"/>
    <w:rsid w:val="00BC2CEF"/>
    <w:rsid w:val="00BC2D35"/>
    <w:rsid w:val="00BC2E40"/>
    <w:rsid w:val="00BC2E87"/>
    <w:rsid w:val="00BC2EBE"/>
    <w:rsid w:val="00BC2F8F"/>
    <w:rsid w:val="00BC30FA"/>
    <w:rsid w:val="00BC3147"/>
    <w:rsid w:val="00BC323F"/>
    <w:rsid w:val="00BC3339"/>
    <w:rsid w:val="00BC3416"/>
    <w:rsid w:val="00BC34E9"/>
    <w:rsid w:val="00BC3976"/>
    <w:rsid w:val="00BC39DD"/>
    <w:rsid w:val="00BC3B56"/>
    <w:rsid w:val="00BC3BE0"/>
    <w:rsid w:val="00BC3CF9"/>
    <w:rsid w:val="00BC41B8"/>
    <w:rsid w:val="00BC4272"/>
    <w:rsid w:val="00BC42C8"/>
    <w:rsid w:val="00BC448F"/>
    <w:rsid w:val="00BC4503"/>
    <w:rsid w:val="00BC4544"/>
    <w:rsid w:val="00BC4AAD"/>
    <w:rsid w:val="00BC4C44"/>
    <w:rsid w:val="00BC4C5B"/>
    <w:rsid w:val="00BC4D08"/>
    <w:rsid w:val="00BC4EDC"/>
    <w:rsid w:val="00BC4F1F"/>
    <w:rsid w:val="00BC4FC8"/>
    <w:rsid w:val="00BC5119"/>
    <w:rsid w:val="00BC5358"/>
    <w:rsid w:val="00BC54A7"/>
    <w:rsid w:val="00BC54C0"/>
    <w:rsid w:val="00BC59F3"/>
    <w:rsid w:val="00BC5DFD"/>
    <w:rsid w:val="00BC6473"/>
    <w:rsid w:val="00BC681A"/>
    <w:rsid w:val="00BC68D0"/>
    <w:rsid w:val="00BC695D"/>
    <w:rsid w:val="00BC6A14"/>
    <w:rsid w:val="00BC6AB9"/>
    <w:rsid w:val="00BC6BDA"/>
    <w:rsid w:val="00BC6BF8"/>
    <w:rsid w:val="00BC73AC"/>
    <w:rsid w:val="00BC7499"/>
    <w:rsid w:val="00BC752A"/>
    <w:rsid w:val="00BC755E"/>
    <w:rsid w:val="00BC76D2"/>
    <w:rsid w:val="00BC77C4"/>
    <w:rsid w:val="00BC77F3"/>
    <w:rsid w:val="00BC78F3"/>
    <w:rsid w:val="00BC7C77"/>
    <w:rsid w:val="00BC7D79"/>
    <w:rsid w:val="00BC7E8F"/>
    <w:rsid w:val="00BC7FF0"/>
    <w:rsid w:val="00BD0235"/>
    <w:rsid w:val="00BD0268"/>
    <w:rsid w:val="00BD0652"/>
    <w:rsid w:val="00BD08C9"/>
    <w:rsid w:val="00BD09C1"/>
    <w:rsid w:val="00BD0ED6"/>
    <w:rsid w:val="00BD1114"/>
    <w:rsid w:val="00BD11CF"/>
    <w:rsid w:val="00BD1295"/>
    <w:rsid w:val="00BD186F"/>
    <w:rsid w:val="00BD1B17"/>
    <w:rsid w:val="00BD1BB4"/>
    <w:rsid w:val="00BD1C58"/>
    <w:rsid w:val="00BD1C74"/>
    <w:rsid w:val="00BD1EF1"/>
    <w:rsid w:val="00BD2044"/>
    <w:rsid w:val="00BD21FC"/>
    <w:rsid w:val="00BD2206"/>
    <w:rsid w:val="00BD231C"/>
    <w:rsid w:val="00BD2417"/>
    <w:rsid w:val="00BD24A9"/>
    <w:rsid w:val="00BD25C4"/>
    <w:rsid w:val="00BD2B18"/>
    <w:rsid w:val="00BD2E00"/>
    <w:rsid w:val="00BD3363"/>
    <w:rsid w:val="00BD34C9"/>
    <w:rsid w:val="00BD34DC"/>
    <w:rsid w:val="00BD3560"/>
    <w:rsid w:val="00BD3736"/>
    <w:rsid w:val="00BD374F"/>
    <w:rsid w:val="00BD38D7"/>
    <w:rsid w:val="00BD3B04"/>
    <w:rsid w:val="00BD3B3E"/>
    <w:rsid w:val="00BD3B73"/>
    <w:rsid w:val="00BD3D3F"/>
    <w:rsid w:val="00BD40F7"/>
    <w:rsid w:val="00BD41D0"/>
    <w:rsid w:val="00BD4208"/>
    <w:rsid w:val="00BD4210"/>
    <w:rsid w:val="00BD44C5"/>
    <w:rsid w:val="00BD46FC"/>
    <w:rsid w:val="00BD47B1"/>
    <w:rsid w:val="00BD4D58"/>
    <w:rsid w:val="00BD4E12"/>
    <w:rsid w:val="00BD5055"/>
    <w:rsid w:val="00BD50F6"/>
    <w:rsid w:val="00BD52DC"/>
    <w:rsid w:val="00BD569F"/>
    <w:rsid w:val="00BD57D9"/>
    <w:rsid w:val="00BD5A1D"/>
    <w:rsid w:val="00BD5E17"/>
    <w:rsid w:val="00BD5E18"/>
    <w:rsid w:val="00BD5F9A"/>
    <w:rsid w:val="00BD5FC2"/>
    <w:rsid w:val="00BD64BB"/>
    <w:rsid w:val="00BD6731"/>
    <w:rsid w:val="00BD6767"/>
    <w:rsid w:val="00BD67E3"/>
    <w:rsid w:val="00BD69BD"/>
    <w:rsid w:val="00BD6A1A"/>
    <w:rsid w:val="00BD6A89"/>
    <w:rsid w:val="00BD6AC8"/>
    <w:rsid w:val="00BD6B6F"/>
    <w:rsid w:val="00BD6BE6"/>
    <w:rsid w:val="00BD6D7E"/>
    <w:rsid w:val="00BD6F3C"/>
    <w:rsid w:val="00BD713A"/>
    <w:rsid w:val="00BD738F"/>
    <w:rsid w:val="00BD7397"/>
    <w:rsid w:val="00BD74DC"/>
    <w:rsid w:val="00BD75B7"/>
    <w:rsid w:val="00BD76A9"/>
    <w:rsid w:val="00BD794B"/>
    <w:rsid w:val="00BD7B6E"/>
    <w:rsid w:val="00BE0500"/>
    <w:rsid w:val="00BE066F"/>
    <w:rsid w:val="00BE0673"/>
    <w:rsid w:val="00BE06EE"/>
    <w:rsid w:val="00BE08F2"/>
    <w:rsid w:val="00BE0987"/>
    <w:rsid w:val="00BE0A95"/>
    <w:rsid w:val="00BE0D18"/>
    <w:rsid w:val="00BE0D87"/>
    <w:rsid w:val="00BE0FB1"/>
    <w:rsid w:val="00BE13B8"/>
    <w:rsid w:val="00BE13C5"/>
    <w:rsid w:val="00BE14B5"/>
    <w:rsid w:val="00BE157E"/>
    <w:rsid w:val="00BE164C"/>
    <w:rsid w:val="00BE16F1"/>
    <w:rsid w:val="00BE18F0"/>
    <w:rsid w:val="00BE1A14"/>
    <w:rsid w:val="00BE1A62"/>
    <w:rsid w:val="00BE20E4"/>
    <w:rsid w:val="00BE2317"/>
    <w:rsid w:val="00BE2772"/>
    <w:rsid w:val="00BE2992"/>
    <w:rsid w:val="00BE2C6E"/>
    <w:rsid w:val="00BE2D4F"/>
    <w:rsid w:val="00BE2DF1"/>
    <w:rsid w:val="00BE3071"/>
    <w:rsid w:val="00BE34DD"/>
    <w:rsid w:val="00BE37B6"/>
    <w:rsid w:val="00BE37C6"/>
    <w:rsid w:val="00BE3845"/>
    <w:rsid w:val="00BE3883"/>
    <w:rsid w:val="00BE3884"/>
    <w:rsid w:val="00BE3A16"/>
    <w:rsid w:val="00BE3CC8"/>
    <w:rsid w:val="00BE3E55"/>
    <w:rsid w:val="00BE4138"/>
    <w:rsid w:val="00BE446E"/>
    <w:rsid w:val="00BE453D"/>
    <w:rsid w:val="00BE45CA"/>
    <w:rsid w:val="00BE47BF"/>
    <w:rsid w:val="00BE4989"/>
    <w:rsid w:val="00BE4B88"/>
    <w:rsid w:val="00BE506F"/>
    <w:rsid w:val="00BE51D9"/>
    <w:rsid w:val="00BE5343"/>
    <w:rsid w:val="00BE5413"/>
    <w:rsid w:val="00BE5419"/>
    <w:rsid w:val="00BE566D"/>
    <w:rsid w:val="00BE57F5"/>
    <w:rsid w:val="00BE5814"/>
    <w:rsid w:val="00BE5D0B"/>
    <w:rsid w:val="00BE5D97"/>
    <w:rsid w:val="00BE5D99"/>
    <w:rsid w:val="00BE62A0"/>
    <w:rsid w:val="00BE63AC"/>
    <w:rsid w:val="00BE68EC"/>
    <w:rsid w:val="00BE6ACD"/>
    <w:rsid w:val="00BE6B6C"/>
    <w:rsid w:val="00BE6D44"/>
    <w:rsid w:val="00BE6F45"/>
    <w:rsid w:val="00BE702E"/>
    <w:rsid w:val="00BE71B7"/>
    <w:rsid w:val="00BE750D"/>
    <w:rsid w:val="00BE757E"/>
    <w:rsid w:val="00BE77C0"/>
    <w:rsid w:val="00BE7923"/>
    <w:rsid w:val="00BE793C"/>
    <w:rsid w:val="00BE79B9"/>
    <w:rsid w:val="00BE7B7C"/>
    <w:rsid w:val="00BE7C07"/>
    <w:rsid w:val="00BE7CF5"/>
    <w:rsid w:val="00BE7ECE"/>
    <w:rsid w:val="00BE7EEA"/>
    <w:rsid w:val="00BF0110"/>
    <w:rsid w:val="00BF0297"/>
    <w:rsid w:val="00BF0869"/>
    <w:rsid w:val="00BF0B3B"/>
    <w:rsid w:val="00BF1138"/>
    <w:rsid w:val="00BF1156"/>
    <w:rsid w:val="00BF1364"/>
    <w:rsid w:val="00BF13A0"/>
    <w:rsid w:val="00BF13B6"/>
    <w:rsid w:val="00BF14DC"/>
    <w:rsid w:val="00BF1582"/>
    <w:rsid w:val="00BF174D"/>
    <w:rsid w:val="00BF185F"/>
    <w:rsid w:val="00BF1A8F"/>
    <w:rsid w:val="00BF1C33"/>
    <w:rsid w:val="00BF225F"/>
    <w:rsid w:val="00BF243F"/>
    <w:rsid w:val="00BF253F"/>
    <w:rsid w:val="00BF256B"/>
    <w:rsid w:val="00BF25A7"/>
    <w:rsid w:val="00BF2D0D"/>
    <w:rsid w:val="00BF2EA2"/>
    <w:rsid w:val="00BF2EA9"/>
    <w:rsid w:val="00BF2F25"/>
    <w:rsid w:val="00BF3306"/>
    <w:rsid w:val="00BF33B9"/>
    <w:rsid w:val="00BF3500"/>
    <w:rsid w:val="00BF388F"/>
    <w:rsid w:val="00BF3922"/>
    <w:rsid w:val="00BF39DC"/>
    <w:rsid w:val="00BF3A16"/>
    <w:rsid w:val="00BF3C50"/>
    <w:rsid w:val="00BF3D78"/>
    <w:rsid w:val="00BF3DE5"/>
    <w:rsid w:val="00BF4057"/>
    <w:rsid w:val="00BF4086"/>
    <w:rsid w:val="00BF41E9"/>
    <w:rsid w:val="00BF466F"/>
    <w:rsid w:val="00BF48B2"/>
    <w:rsid w:val="00BF4990"/>
    <w:rsid w:val="00BF49CB"/>
    <w:rsid w:val="00BF4A81"/>
    <w:rsid w:val="00BF4BC7"/>
    <w:rsid w:val="00BF4C59"/>
    <w:rsid w:val="00BF4F66"/>
    <w:rsid w:val="00BF4FB6"/>
    <w:rsid w:val="00BF5509"/>
    <w:rsid w:val="00BF5850"/>
    <w:rsid w:val="00BF5931"/>
    <w:rsid w:val="00BF5F15"/>
    <w:rsid w:val="00BF6165"/>
    <w:rsid w:val="00BF639D"/>
    <w:rsid w:val="00BF69EE"/>
    <w:rsid w:val="00BF6AB1"/>
    <w:rsid w:val="00BF6D16"/>
    <w:rsid w:val="00BF71F7"/>
    <w:rsid w:val="00BF7433"/>
    <w:rsid w:val="00BF78C6"/>
    <w:rsid w:val="00BF78D4"/>
    <w:rsid w:val="00BF78FB"/>
    <w:rsid w:val="00BF7929"/>
    <w:rsid w:val="00BF7AF4"/>
    <w:rsid w:val="00BF7BAA"/>
    <w:rsid w:val="00BF7DC0"/>
    <w:rsid w:val="00BF7F8B"/>
    <w:rsid w:val="00C000BC"/>
    <w:rsid w:val="00C000DA"/>
    <w:rsid w:val="00C00188"/>
    <w:rsid w:val="00C001F4"/>
    <w:rsid w:val="00C00222"/>
    <w:rsid w:val="00C006DD"/>
    <w:rsid w:val="00C00886"/>
    <w:rsid w:val="00C00A47"/>
    <w:rsid w:val="00C00A4E"/>
    <w:rsid w:val="00C00F74"/>
    <w:rsid w:val="00C01088"/>
    <w:rsid w:val="00C012CD"/>
    <w:rsid w:val="00C013BF"/>
    <w:rsid w:val="00C014B6"/>
    <w:rsid w:val="00C0153E"/>
    <w:rsid w:val="00C01671"/>
    <w:rsid w:val="00C0171D"/>
    <w:rsid w:val="00C01A7A"/>
    <w:rsid w:val="00C01B72"/>
    <w:rsid w:val="00C0207D"/>
    <w:rsid w:val="00C0210A"/>
    <w:rsid w:val="00C021E3"/>
    <w:rsid w:val="00C02275"/>
    <w:rsid w:val="00C023BC"/>
    <w:rsid w:val="00C02563"/>
    <w:rsid w:val="00C025A0"/>
    <w:rsid w:val="00C02BB3"/>
    <w:rsid w:val="00C02E17"/>
    <w:rsid w:val="00C02F07"/>
    <w:rsid w:val="00C02F74"/>
    <w:rsid w:val="00C02F9A"/>
    <w:rsid w:val="00C034FD"/>
    <w:rsid w:val="00C0352E"/>
    <w:rsid w:val="00C035F1"/>
    <w:rsid w:val="00C03C8C"/>
    <w:rsid w:val="00C03CFA"/>
    <w:rsid w:val="00C03D60"/>
    <w:rsid w:val="00C042A5"/>
    <w:rsid w:val="00C0442E"/>
    <w:rsid w:val="00C044CC"/>
    <w:rsid w:val="00C0476E"/>
    <w:rsid w:val="00C04822"/>
    <w:rsid w:val="00C04A2F"/>
    <w:rsid w:val="00C04C27"/>
    <w:rsid w:val="00C04D2E"/>
    <w:rsid w:val="00C050E1"/>
    <w:rsid w:val="00C051B7"/>
    <w:rsid w:val="00C051D3"/>
    <w:rsid w:val="00C05209"/>
    <w:rsid w:val="00C053A1"/>
    <w:rsid w:val="00C05771"/>
    <w:rsid w:val="00C05855"/>
    <w:rsid w:val="00C05A85"/>
    <w:rsid w:val="00C05BC0"/>
    <w:rsid w:val="00C05C47"/>
    <w:rsid w:val="00C06540"/>
    <w:rsid w:val="00C0738F"/>
    <w:rsid w:val="00C07533"/>
    <w:rsid w:val="00C07675"/>
    <w:rsid w:val="00C076CA"/>
    <w:rsid w:val="00C07857"/>
    <w:rsid w:val="00C07A6C"/>
    <w:rsid w:val="00C07AF2"/>
    <w:rsid w:val="00C07B0A"/>
    <w:rsid w:val="00C1026F"/>
    <w:rsid w:val="00C1038D"/>
    <w:rsid w:val="00C104A6"/>
    <w:rsid w:val="00C10595"/>
    <w:rsid w:val="00C10821"/>
    <w:rsid w:val="00C1090B"/>
    <w:rsid w:val="00C10AD9"/>
    <w:rsid w:val="00C10DAF"/>
    <w:rsid w:val="00C11359"/>
    <w:rsid w:val="00C11749"/>
    <w:rsid w:val="00C118E7"/>
    <w:rsid w:val="00C11A55"/>
    <w:rsid w:val="00C11D73"/>
    <w:rsid w:val="00C121A8"/>
    <w:rsid w:val="00C123FF"/>
    <w:rsid w:val="00C12861"/>
    <w:rsid w:val="00C129EF"/>
    <w:rsid w:val="00C12B40"/>
    <w:rsid w:val="00C12CC3"/>
    <w:rsid w:val="00C12E6C"/>
    <w:rsid w:val="00C12EAA"/>
    <w:rsid w:val="00C12ED0"/>
    <w:rsid w:val="00C12FBD"/>
    <w:rsid w:val="00C131A1"/>
    <w:rsid w:val="00C1335E"/>
    <w:rsid w:val="00C13808"/>
    <w:rsid w:val="00C13AA1"/>
    <w:rsid w:val="00C13BEB"/>
    <w:rsid w:val="00C13BFD"/>
    <w:rsid w:val="00C13D71"/>
    <w:rsid w:val="00C14148"/>
    <w:rsid w:val="00C143DB"/>
    <w:rsid w:val="00C143E9"/>
    <w:rsid w:val="00C14549"/>
    <w:rsid w:val="00C145A1"/>
    <w:rsid w:val="00C147C5"/>
    <w:rsid w:val="00C147CF"/>
    <w:rsid w:val="00C14A0B"/>
    <w:rsid w:val="00C14B03"/>
    <w:rsid w:val="00C14D87"/>
    <w:rsid w:val="00C14E89"/>
    <w:rsid w:val="00C150FD"/>
    <w:rsid w:val="00C155B4"/>
    <w:rsid w:val="00C1571C"/>
    <w:rsid w:val="00C1580D"/>
    <w:rsid w:val="00C15A05"/>
    <w:rsid w:val="00C15BB2"/>
    <w:rsid w:val="00C15C09"/>
    <w:rsid w:val="00C15C73"/>
    <w:rsid w:val="00C15E8C"/>
    <w:rsid w:val="00C15FAA"/>
    <w:rsid w:val="00C161FF"/>
    <w:rsid w:val="00C1622C"/>
    <w:rsid w:val="00C164CB"/>
    <w:rsid w:val="00C1688C"/>
    <w:rsid w:val="00C169C9"/>
    <w:rsid w:val="00C16AAF"/>
    <w:rsid w:val="00C16C03"/>
    <w:rsid w:val="00C16D11"/>
    <w:rsid w:val="00C16DFB"/>
    <w:rsid w:val="00C16E3A"/>
    <w:rsid w:val="00C17022"/>
    <w:rsid w:val="00C17501"/>
    <w:rsid w:val="00C17524"/>
    <w:rsid w:val="00C1754F"/>
    <w:rsid w:val="00C17588"/>
    <w:rsid w:val="00C176FC"/>
    <w:rsid w:val="00C17768"/>
    <w:rsid w:val="00C17972"/>
    <w:rsid w:val="00C17D88"/>
    <w:rsid w:val="00C17EAC"/>
    <w:rsid w:val="00C17F07"/>
    <w:rsid w:val="00C201A9"/>
    <w:rsid w:val="00C201E2"/>
    <w:rsid w:val="00C20223"/>
    <w:rsid w:val="00C202E8"/>
    <w:rsid w:val="00C2057E"/>
    <w:rsid w:val="00C2073B"/>
    <w:rsid w:val="00C207A6"/>
    <w:rsid w:val="00C2090F"/>
    <w:rsid w:val="00C209CF"/>
    <w:rsid w:val="00C20B05"/>
    <w:rsid w:val="00C20C55"/>
    <w:rsid w:val="00C20CDA"/>
    <w:rsid w:val="00C20D5E"/>
    <w:rsid w:val="00C20E98"/>
    <w:rsid w:val="00C20FD1"/>
    <w:rsid w:val="00C21023"/>
    <w:rsid w:val="00C21026"/>
    <w:rsid w:val="00C211B8"/>
    <w:rsid w:val="00C211F9"/>
    <w:rsid w:val="00C213B2"/>
    <w:rsid w:val="00C2151E"/>
    <w:rsid w:val="00C217C0"/>
    <w:rsid w:val="00C219C4"/>
    <w:rsid w:val="00C21A42"/>
    <w:rsid w:val="00C21C28"/>
    <w:rsid w:val="00C21F0C"/>
    <w:rsid w:val="00C2202E"/>
    <w:rsid w:val="00C2203E"/>
    <w:rsid w:val="00C22053"/>
    <w:rsid w:val="00C22345"/>
    <w:rsid w:val="00C22575"/>
    <w:rsid w:val="00C226AF"/>
    <w:rsid w:val="00C2289E"/>
    <w:rsid w:val="00C229DF"/>
    <w:rsid w:val="00C22B24"/>
    <w:rsid w:val="00C22D52"/>
    <w:rsid w:val="00C22DAF"/>
    <w:rsid w:val="00C22E08"/>
    <w:rsid w:val="00C22F58"/>
    <w:rsid w:val="00C22F5D"/>
    <w:rsid w:val="00C22FBF"/>
    <w:rsid w:val="00C23075"/>
    <w:rsid w:val="00C2308E"/>
    <w:rsid w:val="00C230E4"/>
    <w:rsid w:val="00C2342A"/>
    <w:rsid w:val="00C239B8"/>
    <w:rsid w:val="00C23D66"/>
    <w:rsid w:val="00C23DA4"/>
    <w:rsid w:val="00C24446"/>
    <w:rsid w:val="00C2460F"/>
    <w:rsid w:val="00C24816"/>
    <w:rsid w:val="00C2483F"/>
    <w:rsid w:val="00C24A63"/>
    <w:rsid w:val="00C24AB6"/>
    <w:rsid w:val="00C24C8F"/>
    <w:rsid w:val="00C24FE2"/>
    <w:rsid w:val="00C251A8"/>
    <w:rsid w:val="00C25284"/>
    <w:rsid w:val="00C253EC"/>
    <w:rsid w:val="00C25699"/>
    <w:rsid w:val="00C2578C"/>
    <w:rsid w:val="00C25911"/>
    <w:rsid w:val="00C2594F"/>
    <w:rsid w:val="00C25A23"/>
    <w:rsid w:val="00C25A60"/>
    <w:rsid w:val="00C2608E"/>
    <w:rsid w:val="00C261F5"/>
    <w:rsid w:val="00C26375"/>
    <w:rsid w:val="00C2694A"/>
    <w:rsid w:val="00C26AF2"/>
    <w:rsid w:val="00C26C81"/>
    <w:rsid w:val="00C26DED"/>
    <w:rsid w:val="00C26EEF"/>
    <w:rsid w:val="00C2733A"/>
    <w:rsid w:val="00C27774"/>
    <w:rsid w:val="00C27885"/>
    <w:rsid w:val="00C27AC0"/>
    <w:rsid w:val="00C27AE3"/>
    <w:rsid w:val="00C27B6B"/>
    <w:rsid w:val="00C27B77"/>
    <w:rsid w:val="00C27C3D"/>
    <w:rsid w:val="00C27CD1"/>
    <w:rsid w:val="00C300BF"/>
    <w:rsid w:val="00C300C6"/>
    <w:rsid w:val="00C307B3"/>
    <w:rsid w:val="00C307F8"/>
    <w:rsid w:val="00C30870"/>
    <w:rsid w:val="00C30BB3"/>
    <w:rsid w:val="00C30EBD"/>
    <w:rsid w:val="00C3114A"/>
    <w:rsid w:val="00C31258"/>
    <w:rsid w:val="00C313BD"/>
    <w:rsid w:val="00C31781"/>
    <w:rsid w:val="00C318D3"/>
    <w:rsid w:val="00C31944"/>
    <w:rsid w:val="00C319E7"/>
    <w:rsid w:val="00C31DC7"/>
    <w:rsid w:val="00C31F1C"/>
    <w:rsid w:val="00C321FF"/>
    <w:rsid w:val="00C32271"/>
    <w:rsid w:val="00C325C7"/>
    <w:rsid w:val="00C32632"/>
    <w:rsid w:val="00C32861"/>
    <w:rsid w:val="00C32BBE"/>
    <w:rsid w:val="00C32E1D"/>
    <w:rsid w:val="00C32F6A"/>
    <w:rsid w:val="00C33172"/>
    <w:rsid w:val="00C33249"/>
    <w:rsid w:val="00C334DD"/>
    <w:rsid w:val="00C334EB"/>
    <w:rsid w:val="00C3353B"/>
    <w:rsid w:val="00C33564"/>
    <w:rsid w:val="00C335A8"/>
    <w:rsid w:val="00C3374C"/>
    <w:rsid w:val="00C338D3"/>
    <w:rsid w:val="00C3390A"/>
    <w:rsid w:val="00C33B0A"/>
    <w:rsid w:val="00C33C0E"/>
    <w:rsid w:val="00C33D6F"/>
    <w:rsid w:val="00C33E1F"/>
    <w:rsid w:val="00C33EAC"/>
    <w:rsid w:val="00C341FF"/>
    <w:rsid w:val="00C342F4"/>
    <w:rsid w:val="00C343E3"/>
    <w:rsid w:val="00C3444C"/>
    <w:rsid w:val="00C34471"/>
    <w:rsid w:val="00C3477F"/>
    <w:rsid w:val="00C34824"/>
    <w:rsid w:val="00C34AC8"/>
    <w:rsid w:val="00C34BE2"/>
    <w:rsid w:val="00C34D76"/>
    <w:rsid w:val="00C34E4C"/>
    <w:rsid w:val="00C351A3"/>
    <w:rsid w:val="00C351AD"/>
    <w:rsid w:val="00C35356"/>
    <w:rsid w:val="00C354C3"/>
    <w:rsid w:val="00C35645"/>
    <w:rsid w:val="00C35902"/>
    <w:rsid w:val="00C35C9C"/>
    <w:rsid w:val="00C35CFC"/>
    <w:rsid w:val="00C35FBA"/>
    <w:rsid w:val="00C35FBE"/>
    <w:rsid w:val="00C35FE4"/>
    <w:rsid w:val="00C36010"/>
    <w:rsid w:val="00C36333"/>
    <w:rsid w:val="00C36496"/>
    <w:rsid w:val="00C3667A"/>
    <w:rsid w:val="00C366AC"/>
    <w:rsid w:val="00C36A65"/>
    <w:rsid w:val="00C36A94"/>
    <w:rsid w:val="00C36BB3"/>
    <w:rsid w:val="00C36CA6"/>
    <w:rsid w:val="00C36F3D"/>
    <w:rsid w:val="00C37186"/>
    <w:rsid w:val="00C372EB"/>
    <w:rsid w:val="00C372FE"/>
    <w:rsid w:val="00C37401"/>
    <w:rsid w:val="00C37529"/>
    <w:rsid w:val="00C376D6"/>
    <w:rsid w:val="00C37773"/>
    <w:rsid w:val="00C377D1"/>
    <w:rsid w:val="00C379ED"/>
    <w:rsid w:val="00C37A56"/>
    <w:rsid w:val="00C37A6A"/>
    <w:rsid w:val="00C37AD7"/>
    <w:rsid w:val="00C37C05"/>
    <w:rsid w:val="00C37C75"/>
    <w:rsid w:val="00C37D49"/>
    <w:rsid w:val="00C37DA2"/>
    <w:rsid w:val="00C37E9E"/>
    <w:rsid w:val="00C400FF"/>
    <w:rsid w:val="00C40294"/>
    <w:rsid w:val="00C40385"/>
    <w:rsid w:val="00C404FB"/>
    <w:rsid w:val="00C4074D"/>
    <w:rsid w:val="00C409FC"/>
    <w:rsid w:val="00C41049"/>
    <w:rsid w:val="00C41140"/>
    <w:rsid w:val="00C4122D"/>
    <w:rsid w:val="00C4123A"/>
    <w:rsid w:val="00C415C9"/>
    <w:rsid w:val="00C415D4"/>
    <w:rsid w:val="00C41796"/>
    <w:rsid w:val="00C4187F"/>
    <w:rsid w:val="00C418EE"/>
    <w:rsid w:val="00C4195D"/>
    <w:rsid w:val="00C41DD8"/>
    <w:rsid w:val="00C41EA2"/>
    <w:rsid w:val="00C41F3F"/>
    <w:rsid w:val="00C421AD"/>
    <w:rsid w:val="00C42332"/>
    <w:rsid w:val="00C423CB"/>
    <w:rsid w:val="00C423FC"/>
    <w:rsid w:val="00C424BA"/>
    <w:rsid w:val="00C4259C"/>
    <w:rsid w:val="00C428EA"/>
    <w:rsid w:val="00C4292D"/>
    <w:rsid w:val="00C42B00"/>
    <w:rsid w:val="00C42B2F"/>
    <w:rsid w:val="00C42D7C"/>
    <w:rsid w:val="00C4326D"/>
    <w:rsid w:val="00C432D1"/>
    <w:rsid w:val="00C433D8"/>
    <w:rsid w:val="00C43677"/>
    <w:rsid w:val="00C4373B"/>
    <w:rsid w:val="00C4387A"/>
    <w:rsid w:val="00C438A0"/>
    <w:rsid w:val="00C4393E"/>
    <w:rsid w:val="00C43A81"/>
    <w:rsid w:val="00C43AD5"/>
    <w:rsid w:val="00C43BC3"/>
    <w:rsid w:val="00C43C85"/>
    <w:rsid w:val="00C43CE0"/>
    <w:rsid w:val="00C43DA5"/>
    <w:rsid w:val="00C43E71"/>
    <w:rsid w:val="00C43F87"/>
    <w:rsid w:val="00C440CA"/>
    <w:rsid w:val="00C448E8"/>
    <w:rsid w:val="00C44A12"/>
    <w:rsid w:val="00C44AE9"/>
    <w:rsid w:val="00C44B49"/>
    <w:rsid w:val="00C44E23"/>
    <w:rsid w:val="00C44E35"/>
    <w:rsid w:val="00C44E83"/>
    <w:rsid w:val="00C44F98"/>
    <w:rsid w:val="00C4525A"/>
    <w:rsid w:val="00C4525B"/>
    <w:rsid w:val="00C4527A"/>
    <w:rsid w:val="00C4545D"/>
    <w:rsid w:val="00C45519"/>
    <w:rsid w:val="00C459C4"/>
    <w:rsid w:val="00C45A5C"/>
    <w:rsid w:val="00C45AD1"/>
    <w:rsid w:val="00C45C5D"/>
    <w:rsid w:val="00C461AA"/>
    <w:rsid w:val="00C46219"/>
    <w:rsid w:val="00C465EB"/>
    <w:rsid w:val="00C467FC"/>
    <w:rsid w:val="00C46BC5"/>
    <w:rsid w:val="00C46BCA"/>
    <w:rsid w:val="00C46EC1"/>
    <w:rsid w:val="00C46EC8"/>
    <w:rsid w:val="00C46ED4"/>
    <w:rsid w:val="00C47043"/>
    <w:rsid w:val="00C4705E"/>
    <w:rsid w:val="00C47092"/>
    <w:rsid w:val="00C470EB"/>
    <w:rsid w:val="00C47443"/>
    <w:rsid w:val="00C4749E"/>
    <w:rsid w:val="00C4787E"/>
    <w:rsid w:val="00C478C2"/>
    <w:rsid w:val="00C47A0C"/>
    <w:rsid w:val="00C47DFB"/>
    <w:rsid w:val="00C47E9F"/>
    <w:rsid w:val="00C47EE6"/>
    <w:rsid w:val="00C47EF2"/>
    <w:rsid w:val="00C47FD9"/>
    <w:rsid w:val="00C50074"/>
    <w:rsid w:val="00C50170"/>
    <w:rsid w:val="00C50533"/>
    <w:rsid w:val="00C5054E"/>
    <w:rsid w:val="00C5071E"/>
    <w:rsid w:val="00C50724"/>
    <w:rsid w:val="00C50781"/>
    <w:rsid w:val="00C50B83"/>
    <w:rsid w:val="00C50C5E"/>
    <w:rsid w:val="00C50D9B"/>
    <w:rsid w:val="00C50EA2"/>
    <w:rsid w:val="00C50FE7"/>
    <w:rsid w:val="00C510BD"/>
    <w:rsid w:val="00C512AB"/>
    <w:rsid w:val="00C51447"/>
    <w:rsid w:val="00C515FA"/>
    <w:rsid w:val="00C5167E"/>
    <w:rsid w:val="00C51793"/>
    <w:rsid w:val="00C517D9"/>
    <w:rsid w:val="00C51823"/>
    <w:rsid w:val="00C51BCF"/>
    <w:rsid w:val="00C51C60"/>
    <w:rsid w:val="00C51D5E"/>
    <w:rsid w:val="00C52483"/>
    <w:rsid w:val="00C52493"/>
    <w:rsid w:val="00C525FB"/>
    <w:rsid w:val="00C52642"/>
    <w:rsid w:val="00C52662"/>
    <w:rsid w:val="00C5282A"/>
    <w:rsid w:val="00C5287B"/>
    <w:rsid w:val="00C52942"/>
    <w:rsid w:val="00C52960"/>
    <w:rsid w:val="00C52A54"/>
    <w:rsid w:val="00C52C63"/>
    <w:rsid w:val="00C53062"/>
    <w:rsid w:val="00C53187"/>
    <w:rsid w:val="00C53297"/>
    <w:rsid w:val="00C538E0"/>
    <w:rsid w:val="00C53921"/>
    <w:rsid w:val="00C53C60"/>
    <w:rsid w:val="00C53ED1"/>
    <w:rsid w:val="00C54277"/>
    <w:rsid w:val="00C5427C"/>
    <w:rsid w:val="00C54383"/>
    <w:rsid w:val="00C54781"/>
    <w:rsid w:val="00C547AE"/>
    <w:rsid w:val="00C5488A"/>
    <w:rsid w:val="00C54908"/>
    <w:rsid w:val="00C54B3F"/>
    <w:rsid w:val="00C54C04"/>
    <w:rsid w:val="00C54C8B"/>
    <w:rsid w:val="00C54F33"/>
    <w:rsid w:val="00C54F38"/>
    <w:rsid w:val="00C54F52"/>
    <w:rsid w:val="00C54FB0"/>
    <w:rsid w:val="00C54FDD"/>
    <w:rsid w:val="00C55054"/>
    <w:rsid w:val="00C5521E"/>
    <w:rsid w:val="00C5527C"/>
    <w:rsid w:val="00C5540B"/>
    <w:rsid w:val="00C55579"/>
    <w:rsid w:val="00C55634"/>
    <w:rsid w:val="00C5564C"/>
    <w:rsid w:val="00C55774"/>
    <w:rsid w:val="00C55A6D"/>
    <w:rsid w:val="00C55CE6"/>
    <w:rsid w:val="00C55DD1"/>
    <w:rsid w:val="00C55ECB"/>
    <w:rsid w:val="00C55FF0"/>
    <w:rsid w:val="00C56232"/>
    <w:rsid w:val="00C562C7"/>
    <w:rsid w:val="00C5640D"/>
    <w:rsid w:val="00C5649D"/>
    <w:rsid w:val="00C56515"/>
    <w:rsid w:val="00C565F0"/>
    <w:rsid w:val="00C566F4"/>
    <w:rsid w:val="00C56991"/>
    <w:rsid w:val="00C56B55"/>
    <w:rsid w:val="00C56C7A"/>
    <w:rsid w:val="00C56E13"/>
    <w:rsid w:val="00C571E9"/>
    <w:rsid w:val="00C5742A"/>
    <w:rsid w:val="00C57450"/>
    <w:rsid w:val="00C574FE"/>
    <w:rsid w:val="00C5760F"/>
    <w:rsid w:val="00C576CF"/>
    <w:rsid w:val="00C57923"/>
    <w:rsid w:val="00C57A0D"/>
    <w:rsid w:val="00C57A89"/>
    <w:rsid w:val="00C57DB9"/>
    <w:rsid w:val="00C57EB8"/>
    <w:rsid w:val="00C57F2E"/>
    <w:rsid w:val="00C602F5"/>
    <w:rsid w:val="00C606B5"/>
    <w:rsid w:val="00C60947"/>
    <w:rsid w:val="00C60AC4"/>
    <w:rsid w:val="00C60BEC"/>
    <w:rsid w:val="00C60D68"/>
    <w:rsid w:val="00C60FBE"/>
    <w:rsid w:val="00C60FFA"/>
    <w:rsid w:val="00C6101B"/>
    <w:rsid w:val="00C61088"/>
    <w:rsid w:val="00C610AE"/>
    <w:rsid w:val="00C61321"/>
    <w:rsid w:val="00C6188D"/>
    <w:rsid w:val="00C61D8B"/>
    <w:rsid w:val="00C61E58"/>
    <w:rsid w:val="00C6200E"/>
    <w:rsid w:val="00C6247D"/>
    <w:rsid w:val="00C624A6"/>
    <w:rsid w:val="00C62698"/>
    <w:rsid w:val="00C6283C"/>
    <w:rsid w:val="00C6297F"/>
    <w:rsid w:val="00C62D25"/>
    <w:rsid w:val="00C62DC4"/>
    <w:rsid w:val="00C62DD0"/>
    <w:rsid w:val="00C62E85"/>
    <w:rsid w:val="00C62F41"/>
    <w:rsid w:val="00C63147"/>
    <w:rsid w:val="00C6318C"/>
    <w:rsid w:val="00C632AA"/>
    <w:rsid w:val="00C63449"/>
    <w:rsid w:val="00C634A8"/>
    <w:rsid w:val="00C635F1"/>
    <w:rsid w:val="00C636E9"/>
    <w:rsid w:val="00C639C6"/>
    <w:rsid w:val="00C63C7E"/>
    <w:rsid w:val="00C63D59"/>
    <w:rsid w:val="00C6413E"/>
    <w:rsid w:val="00C642AB"/>
    <w:rsid w:val="00C64461"/>
    <w:rsid w:val="00C64502"/>
    <w:rsid w:val="00C6472B"/>
    <w:rsid w:val="00C6474B"/>
    <w:rsid w:val="00C6497C"/>
    <w:rsid w:val="00C64B28"/>
    <w:rsid w:val="00C64B9E"/>
    <w:rsid w:val="00C64C08"/>
    <w:rsid w:val="00C64CB1"/>
    <w:rsid w:val="00C64CFE"/>
    <w:rsid w:val="00C64F2F"/>
    <w:rsid w:val="00C65538"/>
    <w:rsid w:val="00C6575B"/>
    <w:rsid w:val="00C658C1"/>
    <w:rsid w:val="00C65A89"/>
    <w:rsid w:val="00C65B64"/>
    <w:rsid w:val="00C65DE6"/>
    <w:rsid w:val="00C660CA"/>
    <w:rsid w:val="00C663DC"/>
    <w:rsid w:val="00C663F7"/>
    <w:rsid w:val="00C66418"/>
    <w:rsid w:val="00C667FB"/>
    <w:rsid w:val="00C669AE"/>
    <w:rsid w:val="00C66AA3"/>
    <w:rsid w:val="00C66B24"/>
    <w:rsid w:val="00C66D9A"/>
    <w:rsid w:val="00C66E91"/>
    <w:rsid w:val="00C67338"/>
    <w:rsid w:val="00C675AD"/>
    <w:rsid w:val="00C676D8"/>
    <w:rsid w:val="00C67729"/>
    <w:rsid w:val="00C678A7"/>
    <w:rsid w:val="00C67A03"/>
    <w:rsid w:val="00C67D9F"/>
    <w:rsid w:val="00C67EBE"/>
    <w:rsid w:val="00C67F38"/>
    <w:rsid w:val="00C70009"/>
    <w:rsid w:val="00C70122"/>
    <w:rsid w:val="00C7021B"/>
    <w:rsid w:val="00C70297"/>
    <w:rsid w:val="00C705E6"/>
    <w:rsid w:val="00C707B6"/>
    <w:rsid w:val="00C707C7"/>
    <w:rsid w:val="00C70C84"/>
    <w:rsid w:val="00C70D41"/>
    <w:rsid w:val="00C711F2"/>
    <w:rsid w:val="00C7121D"/>
    <w:rsid w:val="00C71488"/>
    <w:rsid w:val="00C71507"/>
    <w:rsid w:val="00C716E1"/>
    <w:rsid w:val="00C71B6F"/>
    <w:rsid w:val="00C71C6F"/>
    <w:rsid w:val="00C71F0F"/>
    <w:rsid w:val="00C724DC"/>
    <w:rsid w:val="00C72759"/>
    <w:rsid w:val="00C7292C"/>
    <w:rsid w:val="00C72BAD"/>
    <w:rsid w:val="00C72ECC"/>
    <w:rsid w:val="00C7325E"/>
    <w:rsid w:val="00C733E6"/>
    <w:rsid w:val="00C73406"/>
    <w:rsid w:val="00C73480"/>
    <w:rsid w:val="00C734DB"/>
    <w:rsid w:val="00C73502"/>
    <w:rsid w:val="00C73618"/>
    <w:rsid w:val="00C739AF"/>
    <w:rsid w:val="00C73A11"/>
    <w:rsid w:val="00C73BD9"/>
    <w:rsid w:val="00C7446D"/>
    <w:rsid w:val="00C74488"/>
    <w:rsid w:val="00C74925"/>
    <w:rsid w:val="00C74932"/>
    <w:rsid w:val="00C74A26"/>
    <w:rsid w:val="00C74B92"/>
    <w:rsid w:val="00C74BD6"/>
    <w:rsid w:val="00C74D07"/>
    <w:rsid w:val="00C74D4B"/>
    <w:rsid w:val="00C74D52"/>
    <w:rsid w:val="00C74F65"/>
    <w:rsid w:val="00C74F87"/>
    <w:rsid w:val="00C7513F"/>
    <w:rsid w:val="00C75391"/>
    <w:rsid w:val="00C756C2"/>
    <w:rsid w:val="00C75747"/>
    <w:rsid w:val="00C75772"/>
    <w:rsid w:val="00C75987"/>
    <w:rsid w:val="00C75A52"/>
    <w:rsid w:val="00C75BBF"/>
    <w:rsid w:val="00C75BCA"/>
    <w:rsid w:val="00C75E6E"/>
    <w:rsid w:val="00C76225"/>
    <w:rsid w:val="00C763CA"/>
    <w:rsid w:val="00C767C8"/>
    <w:rsid w:val="00C76A10"/>
    <w:rsid w:val="00C76B09"/>
    <w:rsid w:val="00C76E03"/>
    <w:rsid w:val="00C76F34"/>
    <w:rsid w:val="00C76FB6"/>
    <w:rsid w:val="00C772BA"/>
    <w:rsid w:val="00C77441"/>
    <w:rsid w:val="00C77509"/>
    <w:rsid w:val="00C7773C"/>
    <w:rsid w:val="00C7799E"/>
    <w:rsid w:val="00C77D1F"/>
    <w:rsid w:val="00C77E45"/>
    <w:rsid w:val="00C77EB2"/>
    <w:rsid w:val="00C8029F"/>
    <w:rsid w:val="00C803A1"/>
    <w:rsid w:val="00C803C3"/>
    <w:rsid w:val="00C80436"/>
    <w:rsid w:val="00C80562"/>
    <w:rsid w:val="00C8069C"/>
    <w:rsid w:val="00C80A90"/>
    <w:rsid w:val="00C80AC7"/>
    <w:rsid w:val="00C80D00"/>
    <w:rsid w:val="00C80D4C"/>
    <w:rsid w:val="00C80F18"/>
    <w:rsid w:val="00C80F4D"/>
    <w:rsid w:val="00C80FF9"/>
    <w:rsid w:val="00C81124"/>
    <w:rsid w:val="00C8112C"/>
    <w:rsid w:val="00C8119F"/>
    <w:rsid w:val="00C812AD"/>
    <w:rsid w:val="00C81542"/>
    <w:rsid w:val="00C8192E"/>
    <w:rsid w:val="00C81D48"/>
    <w:rsid w:val="00C81FC9"/>
    <w:rsid w:val="00C82260"/>
    <w:rsid w:val="00C82283"/>
    <w:rsid w:val="00C8259E"/>
    <w:rsid w:val="00C82603"/>
    <w:rsid w:val="00C826BE"/>
    <w:rsid w:val="00C82721"/>
    <w:rsid w:val="00C827DE"/>
    <w:rsid w:val="00C82915"/>
    <w:rsid w:val="00C82A18"/>
    <w:rsid w:val="00C82CC2"/>
    <w:rsid w:val="00C82FA4"/>
    <w:rsid w:val="00C831E1"/>
    <w:rsid w:val="00C833A3"/>
    <w:rsid w:val="00C8362E"/>
    <w:rsid w:val="00C837B2"/>
    <w:rsid w:val="00C83935"/>
    <w:rsid w:val="00C83D0D"/>
    <w:rsid w:val="00C83DA7"/>
    <w:rsid w:val="00C83DCC"/>
    <w:rsid w:val="00C84175"/>
    <w:rsid w:val="00C8418A"/>
    <w:rsid w:val="00C84221"/>
    <w:rsid w:val="00C84735"/>
    <w:rsid w:val="00C847E7"/>
    <w:rsid w:val="00C847FC"/>
    <w:rsid w:val="00C84ABC"/>
    <w:rsid w:val="00C84DFB"/>
    <w:rsid w:val="00C84EF7"/>
    <w:rsid w:val="00C852D2"/>
    <w:rsid w:val="00C854A2"/>
    <w:rsid w:val="00C856CB"/>
    <w:rsid w:val="00C857E1"/>
    <w:rsid w:val="00C858B7"/>
    <w:rsid w:val="00C85B8F"/>
    <w:rsid w:val="00C85DCD"/>
    <w:rsid w:val="00C85F60"/>
    <w:rsid w:val="00C85FD4"/>
    <w:rsid w:val="00C86218"/>
    <w:rsid w:val="00C865B1"/>
    <w:rsid w:val="00C865BE"/>
    <w:rsid w:val="00C865F4"/>
    <w:rsid w:val="00C86605"/>
    <w:rsid w:val="00C86635"/>
    <w:rsid w:val="00C86872"/>
    <w:rsid w:val="00C868B6"/>
    <w:rsid w:val="00C868DA"/>
    <w:rsid w:val="00C86990"/>
    <w:rsid w:val="00C86B15"/>
    <w:rsid w:val="00C86B1A"/>
    <w:rsid w:val="00C86B2D"/>
    <w:rsid w:val="00C87097"/>
    <w:rsid w:val="00C8740F"/>
    <w:rsid w:val="00C87424"/>
    <w:rsid w:val="00C876B2"/>
    <w:rsid w:val="00C876F2"/>
    <w:rsid w:val="00C87BCA"/>
    <w:rsid w:val="00C87CC3"/>
    <w:rsid w:val="00C87DA1"/>
    <w:rsid w:val="00C87F75"/>
    <w:rsid w:val="00C87FC2"/>
    <w:rsid w:val="00C9017D"/>
    <w:rsid w:val="00C903DC"/>
    <w:rsid w:val="00C9057B"/>
    <w:rsid w:val="00C90954"/>
    <w:rsid w:val="00C909B8"/>
    <w:rsid w:val="00C90A81"/>
    <w:rsid w:val="00C90AD8"/>
    <w:rsid w:val="00C90CA2"/>
    <w:rsid w:val="00C9131C"/>
    <w:rsid w:val="00C91466"/>
    <w:rsid w:val="00C91966"/>
    <w:rsid w:val="00C91C58"/>
    <w:rsid w:val="00C91D16"/>
    <w:rsid w:val="00C91E03"/>
    <w:rsid w:val="00C91F8C"/>
    <w:rsid w:val="00C92216"/>
    <w:rsid w:val="00C922AF"/>
    <w:rsid w:val="00C92AEB"/>
    <w:rsid w:val="00C92BF6"/>
    <w:rsid w:val="00C92CBC"/>
    <w:rsid w:val="00C92D84"/>
    <w:rsid w:val="00C92F18"/>
    <w:rsid w:val="00C92F46"/>
    <w:rsid w:val="00C93067"/>
    <w:rsid w:val="00C9309E"/>
    <w:rsid w:val="00C931A1"/>
    <w:rsid w:val="00C93221"/>
    <w:rsid w:val="00C9354F"/>
    <w:rsid w:val="00C93660"/>
    <w:rsid w:val="00C93BDF"/>
    <w:rsid w:val="00C93D6E"/>
    <w:rsid w:val="00C93D72"/>
    <w:rsid w:val="00C93FC4"/>
    <w:rsid w:val="00C94043"/>
    <w:rsid w:val="00C945B3"/>
    <w:rsid w:val="00C945ED"/>
    <w:rsid w:val="00C94A00"/>
    <w:rsid w:val="00C94C4A"/>
    <w:rsid w:val="00C94C94"/>
    <w:rsid w:val="00C94CC7"/>
    <w:rsid w:val="00C94EE7"/>
    <w:rsid w:val="00C94EEF"/>
    <w:rsid w:val="00C94F0F"/>
    <w:rsid w:val="00C95080"/>
    <w:rsid w:val="00C9512F"/>
    <w:rsid w:val="00C9538C"/>
    <w:rsid w:val="00C953F6"/>
    <w:rsid w:val="00C95797"/>
    <w:rsid w:val="00C95840"/>
    <w:rsid w:val="00C959DB"/>
    <w:rsid w:val="00C95EBD"/>
    <w:rsid w:val="00C95FBE"/>
    <w:rsid w:val="00C96AE1"/>
    <w:rsid w:val="00C96C79"/>
    <w:rsid w:val="00C96DA4"/>
    <w:rsid w:val="00C972A2"/>
    <w:rsid w:val="00C973C0"/>
    <w:rsid w:val="00C979E2"/>
    <w:rsid w:val="00C97A30"/>
    <w:rsid w:val="00C97BCB"/>
    <w:rsid w:val="00C97E62"/>
    <w:rsid w:val="00CA01DB"/>
    <w:rsid w:val="00CA03CA"/>
    <w:rsid w:val="00CA051C"/>
    <w:rsid w:val="00CA06BD"/>
    <w:rsid w:val="00CA092C"/>
    <w:rsid w:val="00CA095E"/>
    <w:rsid w:val="00CA0983"/>
    <w:rsid w:val="00CA0C86"/>
    <w:rsid w:val="00CA0EDD"/>
    <w:rsid w:val="00CA1073"/>
    <w:rsid w:val="00CA123B"/>
    <w:rsid w:val="00CA1A86"/>
    <w:rsid w:val="00CA1CDD"/>
    <w:rsid w:val="00CA1F17"/>
    <w:rsid w:val="00CA202D"/>
    <w:rsid w:val="00CA22B4"/>
    <w:rsid w:val="00CA233B"/>
    <w:rsid w:val="00CA238A"/>
    <w:rsid w:val="00CA2506"/>
    <w:rsid w:val="00CA2757"/>
    <w:rsid w:val="00CA275D"/>
    <w:rsid w:val="00CA2ACA"/>
    <w:rsid w:val="00CA2DC0"/>
    <w:rsid w:val="00CA2E52"/>
    <w:rsid w:val="00CA2EFF"/>
    <w:rsid w:val="00CA3554"/>
    <w:rsid w:val="00CA357A"/>
    <w:rsid w:val="00CA3862"/>
    <w:rsid w:val="00CA3870"/>
    <w:rsid w:val="00CA39AE"/>
    <w:rsid w:val="00CA3C44"/>
    <w:rsid w:val="00CA3C87"/>
    <w:rsid w:val="00CA40C2"/>
    <w:rsid w:val="00CA4249"/>
    <w:rsid w:val="00CA4619"/>
    <w:rsid w:val="00CA4AAC"/>
    <w:rsid w:val="00CA4B1F"/>
    <w:rsid w:val="00CA4BBD"/>
    <w:rsid w:val="00CA4EA4"/>
    <w:rsid w:val="00CA5931"/>
    <w:rsid w:val="00CA5B8B"/>
    <w:rsid w:val="00CA5C92"/>
    <w:rsid w:val="00CA6142"/>
    <w:rsid w:val="00CA6143"/>
    <w:rsid w:val="00CA61D5"/>
    <w:rsid w:val="00CA61FD"/>
    <w:rsid w:val="00CA6313"/>
    <w:rsid w:val="00CA6547"/>
    <w:rsid w:val="00CA6863"/>
    <w:rsid w:val="00CA6874"/>
    <w:rsid w:val="00CA6969"/>
    <w:rsid w:val="00CA6AA5"/>
    <w:rsid w:val="00CA6ACC"/>
    <w:rsid w:val="00CA7311"/>
    <w:rsid w:val="00CA7446"/>
    <w:rsid w:val="00CA7563"/>
    <w:rsid w:val="00CA769B"/>
    <w:rsid w:val="00CA7742"/>
    <w:rsid w:val="00CA77F7"/>
    <w:rsid w:val="00CA7B38"/>
    <w:rsid w:val="00CA7F45"/>
    <w:rsid w:val="00CA7F4D"/>
    <w:rsid w:val="00CA7FCA"/>
    <w:rsid w:val="00CB0268"/>
    <w:rsid w:val="00CB03B8"/>
    <w:rsid w:val="00CB052A"/>
    <w:rsid w:val="00CB0622"/>
    <w:rsid w:val="00CB066B"/>
    <w:rsid w:val="00CB069E"/>
    <w:rsid w:val="00CB0A1E"/>
    <w:rsid w:val="00CB0CCF"/>
    <w:rsid w:val="00CB0DEF"/>
    <w:rsid w:val="00CB0E3D"/>
    <w:rsid w:val="00CB0EB6"/>
    <w:rsid w:val="00CB1149"/>
    <w:rsid w:val="00CB1352"/>
    <w:rsid w:val="00CB14F1"/>
    <w:rsid w:val="00CB1533"/>
    <w:rsid w:val="00CB1B58"/>
    <w:rsid w:val="00CB1C21"/>
    <w:rsid w:val="00CB1C36"/>
    <w:rsid w:val="00CB1CCA"/>
    <w:rsid w:val="00CB1D06"/>
    <w:rsid w:val="00CB1F23"/>
    <w:rsid w:val="00CB2041"/>
    <w:rsid w:val="00CB2609"/>
    <w:rsid w:val="00CB2658"/>
    <w:rsid w:val="00CB270B"/>
    <w:rsid w:val="00CB2808"/>
    <w:rsid w:val="00CB281B"/>
    <w:rsid w:val="00CB282E"/>
    <w:rsid w:val="00CB2851"/>
    <w:rsid w:val="00CB2E24"/>
    <w:rsid w:val="00CB2EA0"/>
    <w:rsid w:val="00CB34BE"/>
    <w:rsid w:val="00CB3513"/>
    <w:rsid w:val="00CB357C"/>
    <w:rsid w:val="00CB3644"/>
    <w:rsid w:val="00CB392E"/>
    <w:rsid w:val="00CB3AA6"/>
    <w:rsid w:val="00CB3B03"/>
    <w:rsid w:val="00CB3BDA"/>
    <w:rsid w:val="00CB3CDB"/>
    <w:rsid w:val="00CB3DC0"/>
    <w:rsid w:val="00CB3DDF"/>
    <w:rsid w:val="00CB3F2D"/>
    <w:rsid w:val="00CB440F"/>
    <w:rsid w:val="00CB452E"/>
    <w:rsid w:val="00CB46D7"/>
    <w:rsid w:val="00CB4784"/>
    <w:rsid w:val="00CB4ABD"/>
    <w:rsid w:val="00CB4C54"/>
    <w:rsid w:val="00CB4D3D"/>
    <w:rsid w:val="00CB4D8C"/>
    <w:rsid w:val="00CB51C5"/>
    <w:rsid w:val="00CB5467"/>
    <w:rsid w:val="00CB54BF"/>
    <w:rsid w:val="00CB5788"/>
    <w:rsid w:val="00CB57E5"/>
    <w:rsid w:val="00CB58DD"/>
    <w:rsid w:val="00CB5C9B"/>
    <w:rsid w:val="00CB5C9D"/>
    <w:rsid w:val="00CB5FBF"/>
    <w:rsid w:val="00CB634A"/>
    <w:rsid w:val="00CB675A"/>
    <w:rsid w:val="00CB6830"/>
    <w:rsid w:val="00CB68E2"/>
    <w:rsid w:val="00CB6C88"/>
    <w:rsid w:val="00CB6DB2"/>
    <w:rsid w:val="00CB6E19"/>
    <w:rsid w:val="00CB7178"/>
    <w:rsid w:val="00CB71E2"/>
    <w:rsid w:val="00CB7377"/>
    <w:rsid w:val="00CB74AF"/>
    <w:rsid w:val="00CB755D"/>
    <w:rsid w:val="00CB7644"/>
    <w:rsid w:val="00CB7ABE"/>
    <w:rsid w:val="00CB7F64"/>
    <w:rsid w:val="00CC0073"/>
    <w:rsid w:val="00CC0227"/>
    <w:rsid w:val="00CC02EE"/>
    <w:rsid w:val="00CC0352"/>
    <w:rsid w:val="00CC0490"/>
    <w:rsid w:val="00CC059F"/>
    <w:rsid w:val="00CC0724"/>
    <w:rsid w:val="00CC0E10"/>
    <w:rsid w:val="00CC0F60"/>
    <w:rsid w:val="00CC1016"/>
    <w:rsid w:val="00CC12B9"/>
    <w:rsid w:val="00CC12C6"/>
    <w:rsid w:val="00CC14DC"/>
    <w:rsid w:val="00CC1633"/>
    <w:rsid w:val="00CC1675"/>
    <w:rsid w:val="00CC17BE"/>
    <w:rsid w:val="00CC1B2A"/>
    <w:rsid w:val="00CC1D38"/>
    <w:rsid w:val="00CC2074"/>
    <w:rsid w:val="00CC24DA"/>
    <w:rsid w:val="00CC2726"/>
    <w:rsid w:val="00CC2767"/>
    <w:rsid w:val="00CC27FE"/>
    <w:rsid w:val="00CC294F"/>
    <w:rsid w:val="00CC2DEE"/>
    <w:rsid w:val="00CC2E79"/>
    <w:rsid w:val="00CC301E"/>
    <w:rsid w:val="00CC32C5"/>
    <w:rsid w:val="00CC3456"/>
    <w:rsid w:val="00CC35B8"/>
    <w:rsid w:val="00CC3690"/>
    <w:rsid w:val="00CC374B"/>
    <w:rsid w:val="00CC3924"/>
    <w:rsid w:val="00CC3A4F"/>
    <w:rsid w:val="00CC3B5E"/>
    <w:rsid w:val="00CC3C0C"/>
    <w:rsid w:val="00CC3CA6"/>
    <w:rsid w:val="00CC3DBE"/>
    <w:rsid w:val="00CC3E80"/>
    <w:rsid w:val="00CC4223"/>
    <w:rsid w:val="00CC427E"/>
    <w:rsid w:val="00CC45D1"/>
    <w:rsid w:val="00CC45FE"/>
    <w:rsid w:val="00CC464F"/>
    <w:rsid w:val="00CC4825"/>
    <w:rsid w:val="00CC4A3C"/>
    <w:rsid w:val="00CC4AD3"/>
    <w:rsid w:val="00CC4BF8"/>
    <w:rsid w:val="00CC4C15"/>
    <w:rsid w:val="00CC51B1"/>
    <w:rsid w:val="00CC545F"/>
    <w:rsid w:val="00CC5520"/>
    <w:rsid w:val="00CC552F"/>
    <w:rsid w:val="00CC569B"/>
    <w:rsid w:val="00CC56FB"/>
    <w:rsid w:val="00CC58DC"/>
    <w:rsid w:val="00CC59B0"/>
    <w:rsid w:val="00CC5A08"/>
    <w:rsid w:val="00CC5A93"/>
    <w:rsid w:val="00CC5AF0"/>
    <w:rsid w:val="00CC5B34"/>
    <w:rsid w:val="00CC5B35"/>
    <w:rsid w:val="00CC5B91"/>
    <w:rsid w:val="00CC5BBC"/>
    <w:rsid w:val="00CC5C63"/>
    <w:rsid w:val="00CC60C6"/>
    <w:rsid w:val="00CC628F"/>
    <w:rsid w:val="00CC635D"/>
    <w:rsid w:val="00CC686D"/>
    <w:rsid w:val="00CC6A06"/>
    <w:rsid w:val="00CC6CC3"/>
    <w:rsid w:val="00CC6D64"/>
    <w:rsid w:val="00CC6F14"/>
    <w:rsid w:val="00CC70C9"/>
    <w:rsid w:val="00CC7167"/>
    <w:rsid w:val="00CC72E2"/>
    <w:rsid w:val="00CC7492"/>
    <w:rsid w:val="00CC776B"/>
    <w:rsid w:val="00CC7A36"/>
    <w:rsid w:val="00CC7C3B"/>
    <w:rsid w:val="00CC7D65"/>
    <w:rsid w:val="00CC7F31"/>
    <w:rsid w:val="00CC7F51"/>
    <w:rsid w:val="00CD0307"/>
    <w:rsid w:val="00CD0495"/>
    <w:rsid w:val="00CD0511"/>
    <w:rsid w:val="00CD0828"/>
    <w:rsid w:val="00CD08F4"/>
    <w:rsid w:val="00CD098A"/>
    <w:rsid w:val="00CD0993"/>
    <w:rsid w:val="00CD0C54"/>
    <w:rsid w:val="00CD0D3B"/>
    <w:rsid w:val="00CD10DA"/>
    <w:rsid w:val="00CD1130"/>
    <w:rsid w:val="00CD1659"/>
    <w:rsid w:val="00CD17F6"/>
    <w:rsid w:val="00CD1815"/>
    <w:rsid w:val="00CD185F"/>
    <w:rsid w:val="00CD18FF"/>
    <w:rsid w:val="00CD1B5E"/>
    <w:rsid w:val="00CD221C"/>
    <w:rsid w:val="00CD29E2"/>
    <w:rsid w:val="00CD2A83"/>
    <w:rsid w:val="00CD3102"/>
    <w:rsid w:val="00CD3140"/>
    <w:rsid w:val="00CD319D"/>
    <w:rsid w:val="00CD3632"/>
    <w:rsid w:val="00CD3744"/>
    <w:rsid w:val="00CD3845"/>
    <w:rsid w:val="00CD3A66"/>
    <w:rsid w:val="00CD3B09"/>
    <w:rsid w:val="00CD3C22"/>
    <w:rsid w:val="00CD3D52"/>
    <w:rsid w:val="00CD3FEA"/>
    <w:rsid w:val="00CD400A"/>
    <w:rsid w:val="00CD436A"/>
    <w:rsid w:val="00CD4660"/>
    <w:rsid w:val="00CD46A9"/>
    <w:rsid w:val="00CD4983"/>
    <w:rsid w:val="00CD4ADF"/>
    <w:rsid w:val="00CD4D54"/>
    <w:rsid w:val="00CD4FE9"/>
    <w:rsid w:val="00CD508D"/>
    <w:rsid w:val="00CD50C1"/>
    <w:rsid w:val="00CD5139"/>
    <w:rsid w:val="00CD528E"/>
    <w:rsid w:val="00CD5657"/>
    <w:rsid w:val="00CD578B"/>
    <w:rsid w:val="00CD5A5A"/>
    <w:rsid w:val="00CD5AA0"/>
    <w:rsid w:val="00CD5B44"/>
    <w:rsid w:val="00CD5DCE"/>
    <w:rsid w:val="00CD5EAA"/>
    <w:rsid w:val="00CD5F66"/>
    <w:rsid w:val="00CD6268"/>
    <w:rsid w:val="00CD63AB"/>
    <w:rsid w:val="00CD6440"/>
    <w:rsid w:val="00CD66C9"/>
    <w:rsid w:val="00CD6725"/>
    <w:rsid w:val="00CD685F"/>
    <w:rsid w:val="00CD686C"/>
    <w:rsid w:val="00CD6BAB"/>
    <w:rsid w:val="00CD6F01"/>
    <w:rsid w:val="00CD7003"/>
    <w:rsid w:val="00CD71A5"/>
    <w:rsid w:val="00CD72DE"/>
    <w:rsid w:val="00CD731F"/>
    <w:rsid w:val="00CD7476"/>
    <w:rsid w:val="00CD7602"/>
    <w:rsid w:val="00CD797D"/>
    <w:rsid w:val="00CD7F6C"/>
    <w:rsid w:val="00CE0038"/>
    <w:rsid w:val="00CE00CA"/>
    <w:rsid w:val="00CE0130"/>
    <w:rsid w:val="00CE060A"/>
    <w:rsid w:val="00CE069A"/>
    <w:rsid w:val="00CE0A21"/>
    <w:rsid w:val="00CE0F2C"/>
    <w:rsid w:val="00CE0FB7"/>
    <w:rsid w:val="00CE10B6"/>
    <w:rsid w:val="00CE1102"/>
    <w:rsid w:val="00CE1849"/>
    <w:rsid w:val="00CE1899"/>
    <w:rsid w:val="00CE1BE6"/>
    <w:rsid w:val="00CE1D77"/>
    <w:rsid w:val="00CE1E18"/>
    <w:rsid w:val="00CE2088"/>
    <w:rsid w:val="00CE21D1"/>
    <w:rsid w:val="00CE2478"/>
    <w:rsid w:val="00CE25DC"/>
    <w:rsid w:val="00CE2895"/>
    <w:rsid w:val="00CE2AD0"/>
    <w:rsid w:val="00CE2AE6"/>
    <w:rsid w:val="00CE2CE5"/>
    <w:rsid w:val="00CE2D2D"/>
    <w:rsid w:val="00CE2E5E"/>
    <w:rsid w:val="00CE3265"/>
    <w:rsid w:val="00CE3423"/>
    <w:rsid w:val="00CE342E"/>
    <w:rsid w:val="00CE3430"/>
    <w:rsid w:val="00CE37C1"/>
    <w:rsid w:val="00CE382A"/>
    <w:rsid w:val="00CE3DF0"/>
    <w:rsid w:val="00CE3ECB"/>
    <w:rsid w:val="00CE436C"/>
    <w:rsid w:val="00CE4381"/>
    <w:rsid w:val="00CE440B"/>
    <w:rsid w:val="00CE48E5"/>
    <w:rsid w:val="00CE4B00"/>
    <w:rsid w:val="00CE4B80"/>
    <w:rsid w:val="00CE5069"/>
    <w:rsid w:val="00CE52ED"/>
    <w:rsid w:val="00CE53C6"/>
    <w:rsid w:val="00CE53F8"/>
    <w:rsid w:val="00CE542F"/>
    <w:rsid w:val="00CE56CA"/>
    <w:rsid w:val="00CE59BB"/>
    <w:rsid w:val="00CE5A74"/>
    <w:rsid w:val="00CE5C63"/>
    <w:rsid w:val="00CE5DB5"/>
    <w:rsid w:val="00CE5F24"/>
    <w:rsid w:val="00CE6071"/>
    <w:rsid w:val="00CE6133"/>
    <w:rsid w:val="00CE669E"/>
    <w:rsid w:val="00CE69F2"/>
    <w:rsid w:val="00CE6BDB"/>
    <w:rsid w:val="00CE6DC8"/>
    <w:rsid w:val="00CE6DFC"/>
    <w:rsid w:val="00CE70CE"/>
    <w:rsid w:val="00CE710C"/>
    <w:rsid w:val="00CE7278"/>
    <w:rsid w:val="00CE7354"/>
    <w:rsid w:val="00CE7355"/>
    <w:rsid w:val="00CE750A"/>
    <w:rsid w:val="00CE777E"/>
    <w:rsid w:val="00CE786A"/>
    <w:rsid w:val="00CE7A37"/>
    <w:rsid w:val="00CE7C21"/>
    <w:rsid w:val="00CE7C57"/>
    <w:rsid w:val="00CE7D54"/>
    <w:rsid w:val="00CE7DB9"/>
    <w:rsid w:val="00CE7EAF"/>
    <w:rsid w:val="00CE7FB8"/>
    <w:rsid w:val="00CF01FA"/>
    <w:rsid w:val="00CF0269"/>
    <w:rsid w:val="00CF048B"/>
    <w:rsid w:val="00CF0558"/>
    <w:rsid w:val="00CF0561"/>
    <w:rsid w:val="00CF0564"/>
    <w:rsid w:val="00CF0670"/>
    <w:rsid w:val="00CF069C"/>
    <w:rsid w:val="00CF083C"/>
    <w:rsid w:val="00CF0A7C"/>
    <w:rsid w:val="00CF0BB9"/>
    <w:rsid w:val="00CF0D83"/>
    <w:rsid w:val="00CF0DF5"/>
    <w:rsid w:val="00CF0EE4"/>
    <w:rsid w:val="00CF0FA3"/>
    <w:rsid w:val="00CF1199"/>
    <w:rsid w:val="00CF168B"/>
    <w:rsid w:val="00CF1752"/>
    <w:rsid w:val="00CF17EC"/>
    <w:rsid w:val="00CF18D3"/>
    <w:rsid w:val="00CF1923"/>
    <w:rsid w:val="00CF1EEE"/>
    <w:rsid w:val="00CF1F26"/>
    <w:rsid w:val="00CF22C1"/>
    <w:rsid w:val="00CF22C7"/>
    <w:rsid w:val="00CF23FB"/>
    <w:rsid w:val="00CF2441"/>
    <w:rsid w:val="00CF25DF"/>
    <w:rsid w:val="00CF2761"/>
    <w:rsid w:val="00CF277D"/>
    <w:rsid w:val="00CF2BD2"/>
    <w:rsid w:val="00CF2EF8"/>
    <w:rsid w:val="00CF3063"/>
    <w:rsid w:val="00CF3214"/>
    <w:rsid w:val="00CF33C2"/>
    <w:rsid w:val="00CF33F7"/>
    <w:rsid w:val="00CF3508"/>
    <w:rsid w:val="00CF35FA"/>
    <w:rsid w:val="00CF3671"/>
    <w:rsid w:val="00CF370D"/>
    <w:rsid w:val="00CF3B0C"/>
    <w:rsid w:val="00CF3B32"/>
    <w:rsid w:val="00CF3BBB"/>
    <w:rsid w:val="00CF407A"/>
    <w:rsid w:val="00CF424A"/>
    <w:rsid w:val="00CF42F5"/>
    <w:rsid w:val="00CF4469"/>
    <w:rsid w:val="00CF4552"/>
    <w:rsid w:val="00CF4633"/>
    <w:rsid w:val="00CF4BE1"/>
    <w:rsid w:val="00CF4E47"/>
    <w:rsid w:val="00CF4EB1"/>
    <w:rsid w:val="00CF5371"/>
    <w:rsid w:val="00CF5372"/>
    <w:rsid w:val="00CF5510"/>
    <w:rsid w:val="00CF5596"/>
    <w:rsid w:val="00CF55F2"/>
    <w:rsid w:val="00CF563D"/>
    <w:rsid w:val="00CF5678"/>
    <w:rsid w:val="00CF5712"/>
    <w:rsid w:val="00CF5903"/>
    <w:rsid w:val="00CF59D7"/>
    <w:rsid w:val="00CF5AA8"/>
    <w:rsid w:val="00CF5CAF"/>
    <w:rsid w:val="00CF5D62"/>
    <w:rsid w:val="00CF5F6A"/>
    <w:rsid w:val="00CF6395"/>
    <w:rsid w:val="00CF6552"/>
    <w:rsid w:val="00CF65A8"/>
    <w:rsid w:val="00CF66A7"/>
    <w:rsid w:val="00CF67C3"/>
    <w:rsid w:val="00CF6B26"/>
    <w:rsid w:val="00CF6C27"/>
    <w:rsid w:val="00CF6FF1"/>
    <w:rsid w:val="00CF70A9"/>
    <w:rsid w:val="00CF7168"/>
    <w:rsid w:val="00CF7385"/>
    <w:rsid w:val="00CF74F3"/>
    <w:rsid w:val="00CF760D"/>
    <w:rsid w:val="00CF7693"/>
    <w:rsid w:val="00CF76CA"/>
    <w:rsid w:val="00CF7734"/>
    <w:rsid w:val="00CF7953"/>
    <w:rsid w:val="00CF7B1A"/>
    <w:rsid w:val="00CF7DB0"/>
    <w:rsid w:val="00CF7E50"/>
    <w:rsid w:val="00CF7F7B"/>
    <w:rsid w:val="00D002E4"/>
    <w:rsid w:val="00D003AC"/>
    <w:rsid w:val="00D00634"/>
    <w:rsid w:val="00D00649"/>
    <w:rsid w:val="00D0066D"/>
    <w:rsid w:val="00D006B3"/>
    <w:rsid w:val="00D007E1"/>
    <w:rsid w:val="00D0087C"/>
    <w:rsid w:val="00D008A3"/>
    <w:rsid w:val="00D00B27"/>
    <w:rsid w:val="00D00B33"/>
    <w:rsid w:val="00D00E7C"/>
    <w:rsid w:val="00D00ED0"/>
    <w:rsid w:val="00D0115A"/>
    <w:rsid w:val="00D013F5"/>
    <w:rsid w:val="00D01480"/>
    <w:rsid w:val="00D01553"/>
    <w:rsid w:val="00D01556"/>
    <w:rsid w:val="00D0168D"/>
    <w:rsid w:val="00D01B06"/>
    <w:rsid w:val="00D01C48"/>
    <w:rsid w:val="00D01C57"/>
    <w:rsid w:val="00D01C8A"/>
    <w:rsid w:val="00D01E68"/>
    <w:rsid w:val="00D01F44"/>
    <w:rsid w:val="00D02041"/>
    <w:rsid w:val="00D02042"/>
    <w:rsid w:val="00D02198"/>
    <w:rsid w:val="00D022A1"/>
    <w:rsid w:val="00D023D4"/>
    <w:rsid w:val="00D0248D"/>
    <w:rsid w:val="00D0280E"/>
    <w:rsid w:val="00D028DA"/>
    <w:rsid w:val="00D029D5"/>
    <w:rsid w:val="00D02B18"/>
    <w:rsid w:val="00D02D68"/>
    <w:rsid w:val="00D03092"/>
    <w:rsid w:val="00D03432"/>
    <w:rsid w:val="00D03A43"/>
    <w:rsid w:val="00D03A97"/>
    <w:rsid w:val="00D03DBE"/>
    <w:rsid w:val="00D03EC1"/>
    <w:rsid w:val="00D04072"/>
    <w:rsid w:val="00D040C9"/>
    <w:rsid w:val="00D045DC"/>
    <w:rsid w:val="00D048FB"/>
    <w:rsid w:val="00D04A24"/>
    <w:rsid w:val="00D04B79"/>
    <w:rsid w:val="00D04C0D"/>
    <w:rsid w:val="00D04E0B"/>
    <w:rsid w:val="00D04FF3"/>
    <w:rsid w:val="00D051F1"/>
    <w:rsid w:val="00D0530D"/>
    <w:rsid w:val="00D05348"/>
    <w:rsid w:val="00D053C7"/>
    <w:rsid w:val="00D05602"/>
    <w:rsid w:val="00D056E4"/>
    <w:rsid w:val="00D05861"/>
    <w:rsid w:val="00D059B6"/>
    <w:rsid w:val="00D05FE9"/>
    <w:rsid w:val="00D06039"/>
    <w:rsid w:val="00D06098"/>
    <w:rsid w:val="00D0638B"/>
    <w:rsid w:val="00D06414"/>
    <w:rsid w:val="00D06466"/>
    <w:rsid w:val="00D06643"/>
    <w:rsid w:val="00D0685F"/>
    <w:rsid w:val="00D06870"/>
    <w:rsid w:val="00D06896"/>
    <w:rsid w:val="00D06932"/>
    <w:rsid w:val="00D069B8"/>
    <w:rsid w:val="00D06FC7"/>
    <w:rsid w:val="00D07136"/>
    <w:rsid w:val="00D0752B"/>
    <w:rsid w:val="00D07588"/>
    <w:rsid w:val="00D075D6"/>
    <w:rsid w:val="00D0769A"/>
    <w:rsid w:val="00D07844"/>
    <w:rsid w:val="00D07A04"/>
    <w:rsid w:val="00D07B65"/>
    <w:rsid w:val="00D07E18"/>
    <w:rsid w:val="00D07EB1"/>
    <w:rsid w:val="00D07FBE"/>
    <w:rsid w:val="00D10062"/>
    <w:rsid w:val="00D101BF"/>
    <w:rsid w:val="00D10339"/>
    <w:rsid w:val="00D1056E"/>
    <w:rsid w:val="00D10A40"/>
    <w:rsid w:val="00D10AAE"/>
    <w:rsid w:val="00D10B09"/>
    <w:rsid w:val="00D10B8C"/>
    <w:rsid w:val="00D10C42"/>
    <w:rsid w:val="00D10DAC"/>
    <w:rsid w:val="00D10E0A"/>
    <w:rsid w:val="00D11032"/>
    <w:rsid w:val="00D11054"/>
    <w:rsid w:val="00D1166C"/>
    <w:rsid w:val="00D11757"/>
    <w:rsid w:val="00D11764"/>
    <w:rsid w:val="00D117AB"/>
    <w:rsid w:val="00D11A40"/>
    <w:rsid w:val="00D11A91"/>
    <w:rsid w:val="00D11AA8"/>
    <w:rsid w:val="00D11D7D"/>
    <w:rsid w:val="00D11D82"/>
    <w:rsid w:val="00D120F9"/>
    <w:rsid w:val="00D12148"/>
    <w:rsid w:val="00D122A9"/>
    <w:rsid w:val="00D12420"/>
    <w:rsid w:val="00D1247D"/>
    <w:rsid w:val="00D12662"/>
    <w:rsid w:val="00D12691"/>
    <w:rsid w:val="00D12877"/>
    <w:rsid w:val="00D12912"/>
    <w:rsid w:val="00D12AD1"/>
    <w:rsid w:val="00D12B76"/>
    <w:rsid w:val="00D12D43"/>
    <w:rsid w:val="00D12DD2"/>
    <w:rsid w:val="00D12DFA"/>
    <w:rsid w:val="00D13159"/>
    <w:rsid w:val="00D13242"/>
    <w:rsid w:val="00D13425"/>
    <w:rsid w:val="00D13527"/>
    <w:rsid w:val="00D1354A"/>
    <w:rsid w:val="00D1369C"/>
    <w:rsid w:val="00D13887"/>
    <w:rsid w:val="00D139A4"/>
    <w:rsid w:val="00D13AD4"/>
    <w:rsid w:val="00D13B3B"/>
    <w:rsid w:val="00D13B91"/>
    <w:rsid w:val="00D13CD5"/>
    <w:rsid w:val="00D13ECA"/>
    <w:rsid w:val="00D1402B"/>
    <w:rsid w:val="00D140D8"/>
    <w:rsid w:val="00D141F3"/>
    <w:rsid w:val="00D14320"/>
    <w:rsid w:val="00D14444"/>
    <w:rsid w:val="00D14553"/>
    <w:rsid w:val="00D14941"/>
    <w:rsid w:val="00D149DD"/>
    <w:rsid w:val="00D14B2A"/>
    <w:rsid w:val="00D15138"/>
    <w:rsid w:val="00D153AF"/>
    <w:rsid w:val="00D153D2"/>
    <w:rsid w:val="00D153E7"/>
    <w:rsid w:val="00D15496"/>
    <w:rsid w:val="00D1588B"/>
    <w:rsid w:val="00D15C66"/>
    <w:rsid w:val="00D160CE"/>
    <w:rsid w:val="00D16129"/>
    <w:rsid w:val="00D16344"/>
    <w:rsid w:val="00D16449"/>
    <w:rsid w:val="00D16658"/>
    <w:rsid w:val="00D16690"/>
    <w:rsid w:val="00D166AA"/>
    <w:rsid w:val="00D167D6"/>
    <w:rsid w:val="00D16897"/>
    <w:rsid w:val="00D16919"/>
    <w:rsid w:val="00D16A80"/>
    <w:rsid w:val="00D17166"/>
    <w:rsid w:val="00D172B2"/>
    <w:rsid w:val="00D1747F"/>
    <w:rsid w:val="00D17563"/>
    <w:rsid w:val="00D17598"/>
    <w:rsid w:val="00D178F3"/>
    <w:rsid w:val="00D178F5"/>
    <w:rsid w:val="00D17932"/>
    <w:rsid w:val="00D179F2"/>
    <w:rsid w:val="00D17BF4"/>
    <w:rsid w:val="00D17C84"/>
    <w:rsid w:val="00D17ECF"/>
    <w:rsid w:val="00D200EB"/>
    <w:rsid w:val="00D20279"/>
    <w:rsid w:val="00D205C4"/>
    <w:rsid w:val="00D20678"/>
    <w:rsid w:val="00D20786"/>
    <w:rsid w:val="00D20CAF"/>
    <w:rsid w:val="00D21212"/>
    <w:rsid w:val="00D21379"/>
    <w:rsid w:val="00D21753"/>
    <w:rsid w:val="00D2177D"/>
    <w:rsid w:val="00D21843"/>
    <w:rsid w:val="00D2194B"/>
    <w:rsid w:val="00D21D8B"/>
    <w:rsid w:val="00D21D9F"/>
    <w:rsid w:val="00D21EBB"/>
    <w:rsid w:val="00D22359"/>
    <w:rsid w:val="00D2257B"/>
    <w:rsid w:val="00D2258E"/>
    <w:rsid w:val="00D225DA"/>
    <w:rsid w:val="00D228A9"/>
    <w:rsid w:val="00D228EB"/>
    <w:rsid w:val="00D229D3"/>
    <w:rsid w:val="00D22B72"/>
    <w:rsid w:val="00D22BCE"/>
    <w:rsid w:val="00D22BE8"/>
    <w:rsid w:val="00D22CB0"/>
    <w:rsid w:val="00D22DD3"/>
    <w:rsid w:val="00D22DEF"/>
    <w:rsid w:val="00D23188"/>
    <w:rsid w:val="00D2339B"/>
    <w:rsid w:val="00D2344A"/>
    <w:rsid w:val="00D237FE"/>
    <w:rsid w:val="00D23830"/>
    <w:rsid w:val="00D23F07"/>
    <w:rsid w:val="00D23F8D"/>
    <w:rsid w:val="00D24161"/>
    <w:rsid w:val="00D24197"/>
    <w:rsid w:val="00D24360"/>
    <w:rsid w:val="00D244E8"/>
    <w:rsid w:val="00D247D8"/>
    <w:rsid w:val="00D2498A"/>
    <w:rsid w:val="00D249B8"/>
    <w:rsid w:val="00D249D9"/>
    <w:rsid w:val="00D24CC6"/>
    <w:rsid w:val="00D24CD9"/>
    <w:rsid w:val="00D24D53"/>
    <w:rsid w:val="00D24E9C"/>
    <w:rsid w:val="00D24F5D"/>
    <w:rsid w:val="00D2501F"/>
    <w:rsid w:val="00D25218"/>
    <w:rsid w:val="00D25240"/>
    <w:rsid w:val="00D252F8"/>
    <w:rsid w:val="00D2551D"/>
    <w:rsid w:val="00D2560D"/>
    <w:rsid w:val="00D258F9"/>
    <w:rsid w:val="00D259EE"/>
    <w:rsid w:val="00D25AF6"/>
    <w:rsid w:val="00D26173"/>
    <w:rsid w:val="00D26254"/>
    <w:rsid w:val="00D26312"/>
    <w:rsid w:val="00D26500"/>
    <w:rsid w:val="00D2654D"/>
    <w:rsid w:val="00D266CE"/>
    <w:rsid w:val="00D267DD"/>
    <w:rsid w:val="00D2685B"/>
    <w:rsid w:val="00D26C16"/>
    <w:rsid w:val="00D26D19"/>
    <w:rsid w:val="00D26DAD"/>
    <w:rsid w:val="00D271EF"/>
    <w:rsid w:val="00D2727F"/>
    <w:rsid w:val="00D27361"/>
    <w:rsid w:val="00D2736C"/>
    <w:rsid w:val="00D2740A"/>
    <w:rsid w:val="00D277CB"/>
    <w:rsid w:val="00D277E1"/>
    <w:rsid w:val="00D27826"/>
    <w:rsid w:val="00D279DC"/>
    <w:rsid w:val="00D27A4A"/>
    <w:rsid w:val="00D27B58"/>
    <w:rsid w:val="00D27CC7"/>
    <w:rsid w:val="00D27D28"/>
    <w:rsid w:val="00D3041E"/>
    <w:rsid w:val="00D30453"/>
    <w:rsid w:val="00D3056C"/>
    <w:rsid w:val="00D307D4"/>
    <w:rsid w:val="00D30C2E"/>
    <w:rsid w:val="00D30EB0"/>
    <w:rsid w:val="00D30ED3"/>
    <w:rsid w:val="00D3109D"/>
    <w:rsid w:val="00D310A5"/>
    <w:rsid w:val="00D3115D"/>
    <w:rsid w:val="00D3120C"/>
    <w:rsid w:val="00D31560"/>
    <w:rsid w:val="00D31687"/>
    <w:rsid w:val="00D317D3"/>
    <w:rsid w:val="00D319D1"/>
    <w:rsid w:val="00D31D75"/>
    <w:rsid w:val="00D32091"/>
    <w:rsid w:val="00D3209C"/>
    <w:rsid w:val="00D321B0"/>
    <w:rsid w:val="00D32249"/>
    <w:rsid w:val="00D3241E"/>
    <w:rsid w:val="00D3257D"/>
    <w:rsid w:val="00D326A8"/>
    <w:rsid w:val="00D327AB"/>
    <w:rsid w:val="00D327FD"/>
    <w:rsid w:val="00D32979"/>
    <w:rsid w:val="00D32A5C"/>
    <w:rsid w:val="00D32A7B"/>
    <w:rsid w:val="00D32DEE"/>
    <w:rsid w:val="00D32E54"/>
    <w:rsid w:val="00D32F25"/>
    <w:rsid w:val="00D33086"/>
    <w:rsid w:val="00D332E2"/>
    <w:rsid w:val="00D333C0"/>
    <w:rsid w:val="00D3358C"/>
    <w:rsid w:val="00D338D5"/>
    <w:rsid w:val="00D339B0"/>
    <w:rsid w:val="00D33A41"/>
    <w:rsid w:val="00D33AFC"/>
    <w:rsid w:val="00D33F9C"/>
    <w:rsid w:val="00D34329"/>
    <w:rsid w:val="00D3453E"/>
    <w:rsid w:val="00D345A9"/>
    <w:rsid w:val="00D3474F"/>
    <w:rsid w:val="00D34981"/>
    <w:rsid w:val="00D34999"/>
    <w:rsid w:val="00D34B02"/>
    <w:rsid w:val="00D34B0E"/>
    <w:rsid w:val="00D34D1E"/>
    <w:rsid w:val="00D34E4E"/>
    <w:rsid w:val="00D34E74"/>
    <w:rsid w:val="00D34F6A"/>
    <w:rsid w:val="00D351BF"/>
    <w:rsid w:val="00D3521D"/>
    <w:rsid w:val="00D353C2"/>
    <w:rsid w:val="00D3546B"/>
    <w:rsid w:val="00D355E6"/>
    <w:rsid w:val="00D357EB"/>
    <w:rsid w:val="00D358C2"/>
    <w:rsid w:val="00D35929"/>
    <w:rsid w:val="00D35930"/>
    <w:rsid w:val="00D35A5D"/>
    <w:rsid w:val="00D35F22"/>
    <w:rsid w:val="00D35FED"/>
    <w:rsid w:val="00D360AC"/>
    <w:rsid w:val="00D363EF"/>
    <w:rsid w:val="00D3655C"/>
    <w:rsid w:val="00D365C1"/>
    <w:rsid w:val="00D36A8F"/>
    <w:rsid w:val="00D36AB0"/>
    <w:rsid w:val="00D36AEC"/>
    <w:rsid w:val="00D36CEA"/>
    <w:rsid w:val="00D371D5"/>
    <w:rsid w:val="00D373BA"/>
    <w:rsid w:val="00D376D6"/>
    <w:rsid w:val="00D37767"/>
    <w:rsid w:val="00D3780B"/>
    <w:rsid w:val="00D37AEB"/>
    <w:rsid w:val="00D37E3B"/>
    <w:rsid w:val="00D40007"/>
    <w:rsid w:val="00D401D9"/>
    <w:rsid w:val="00D401DD"/>
    <w:rsid w:val="00D404C1"/>
    <w:rsid w:val="00D40537"/>
    <w:rsid w:val="00D405ED"/>
    <w:rsid w:val="00D408A9"/>
    <w:rsid w:val="00D40947"/>
    <w:rsid w:val="00D40970"/>
    <w:rsid w:val="00D40DA7"/>
    <w:rsid w:val="00D40F2A"/>
    <w:rsid w:val="00D40FA3"/>
    <w:rsid w:val="00D41237"/>
    <w:rsid w:val="00D4159F"/>
    <w:rsid w:val="00D416A0"/>
    <w:rsid w:val="00D416AB"/>
    <w:rsid w:val="00D41756"/>
    <w:rsid w:val="00D418B5"/>
    <w:rsid w:val="00D4190C"/>
    <w:rsid w:val="00D41BAE"/>
    <w:rsid w:val="00D41C00"/>
    <w:rsid w:val="00D41D14"/>
    <w:rsid w:val="00D41D46"/>
    <w:rsid w:val="00D41D72"/>
    <w:rsid w:val="00D41D9E"/>
    <w:rsid w:val="00D41E80"/>
    <w:rsid w:val="00D41EDC"/>
    <w:rsid w:val="00D42177"/>
    <w:rsid w:val="00D421EA"/>
    <w:rsid w:val="00D421F9"/>
    <w:rsid w:val="00D423BF"/>
    <w:rsid w:val="00D423C5"/>
    <w:rsid w:val="00D423C8"/>
    <w:rsid w:val="00D42417"/>
    <w:rsid w:val="00D4248A"/>
    <w:rsid w:val="00D42797"/>
    <w:rsid w:val="00D42E68"/>
    <w:rsid w:val="00D4308F"/>
    <w:rsid w:val="00D43118"/>
    <w:rsid w:val="00D4359B"/>
    <w:rsid w:val="00D436EB"/>
    <w:rsid w:val="00D439BD"/>
    <w:rsid w:val="00D439CB"/>
    <w:rsid w:val="00D43A2B"/>
    <w:rsid w:val="00D43A46"/>
    <w:rsid w:val="00D43EAA"/>
    <w:rsid w:val="00D4431B"/>
    <w:rsid w:val="00D44A0F"/>
    <w:rsid w:val="00D44A3B"/>
    <w:rsid w:val="00D44B69"/>
    <w:rsid w:val="00D44D10"/>
    <w:rsid w:val="00D44DBE"/>
    <w:rsid w:val="00D44E39"/>
    <w:rsid w:val="00D44FEA"/>
    <w:rsid w:val="00D45189"/>
    <w:rsid w:val="00D451E7"/>
    <w:rsid w:val="00D45279"/>
    <w:rsid w:val="00D452B1"/>
    <w:rsid w:val="00D4547E"/>
    <w:rsid w:val="00D458FA"/>
    <w:rsid w:val="00D45A2A"/>
    <w:rsid w:val="00D45ADD"/>
    <w:rsid w:val="00D45CB3"/>
    <w:rsid w:val="00D45D27"/>
    <w:rsid w:val="00D45E33"/>
    <w:rsid w:val="00D4627D"/>
    <w:rsid w:val="00D462BC"/>
    <w:rsid w:val="00D462CC"/>
    <w:rsid w:val="00D46675"/>
    <w:rsid w:val="00D466C1"/>
    <w:rsid w:val="00D46822"/>
    <w:rsid w:val="00D4682B"/>
    <w:rsid w:val="00D46A02"/>
    <w:rsid w:val="00D46B9E"/>
    <w:rsid w:val="00D46C5F"/>
    <w:rsid w:val="00D46EE8"/>
    <w:rsid w:val="00D46F07"/>
    <w:rsid w:val="00D47076"/>
    <w:rsid w:val="00D47200"/>
    <w:rsid w:val="00D473B9"/>
    <w:rsid w:val="00D473F3"/>
    <w:rsid w:val="00D47478"/>
    <w:rsid w:val="00D47517"/>
    <w:rsid w:val="00D476A8"/>
    <w:rsid w:val="00D47803"/>
    <w:rsid w:val="00D4787A"/>
    <w:rsid w:val="00D478B7"/>
    <w:rsid w:val="00D47F39"/>
    <w:rsid w:val="00D500D1"/>
    <w:rsid w:val="00D50438"/>
    <w:rsid w:val="00D50603"/>
    <w:rsid w:val="00D506B0"/>
    <w:rsid w:val="00D5081C"/>
    <w:rsid w:val="00D508E1"/>
    <w:rsid w:val="00D50A00"/>
    <w:rsid w:val="00D50AAA"/>
    <w:rsid w:val="00D510D5"/>
    <w:rsid w:val="00D51226"/>
    <w:rsid w:val="00D5159F"/>
    <w:rsid w:val="00D518EE"/>
    <w:rsid w:val="00D51E09"/>
    <w:rsid w:val="00D51EA8"/>
    <w:rsid w:val="00D520EC"/>
    <w:rsid w:val="00D5226E"/>
    <w:rsid w:val="00D5239F"/>
    <w:rsid w:val="00D52450"/>
    <w:rsid w:val="00D52601"/>
    <w:rsid w:val="00D526D2"/>
    <w:rsid w:val="00D52A89"/>
    <w:rsid w:val="00D52BC2"/>
    <w:rsid w:val="00D52C77"/>
    <w:rsid w:val="00D52E2D"/>
    <w:rsid w:val="00D52E7F"/>
    <w:rsid w:val="00D52F58"/>
    <w:rsid w:val="00D52FC9"/>
    <w:rsid w:val="00D53154"/>
    <w:rsid w:val="00D53284"/>
    <w:rsid w:val="00D53446"/>
    <w:rsid w:val="00D53533"/>
    <w:rsid w:val="00D5387F"/>
    <w:rsid w:val="00D53A9F"/>
    <w:rsid w:val="00D53F15"/>
    <w:rsid w:val="00D5449A"/>
    <w:rsid w:val="00D5498D"/>
    <w:rsid w:val="00D54A44"/>
    <w:rsid w:val="00D54D62"/>
    <w:rsid w:val="00D54D9D"/>
    <w:rsid w:val="00D54E3B"/>
    <w:rsid w:val="00D54F82"/>
    <w:rsid w:val="00D55061"/>
    <w:rsid w:val="00D550D9"/>
    <w:rsid w:val="00D554BC"/>
    <w:rsid w:val="00D5567D"/>
    <w:rsid w:val="00D556BC"/>
    <w:rsid w:val="00D55972"/>
    <w:rsid w:val="00D55B08"/>
    <w:rsid w:val="00D55B31"/>
    <w:rsid w:val="00D55C4F"/>
    <w:rsid w:val="00D56004"/>
    <w:rsid w:val="00D561B0"/>
    <w:rsid w:val="00D56359"/>
    <w:rsid w:val="00D563F7"/>
    <w:rsid w:val="00D565BF"/>
    <w:rsid w:val="00D565EC"/>
    <w:rsid w:val="00D56785"/>
    <w:rsid w:val="00D5688F"/>
    <w:rsid w:val="00D56986"/>
    <w:rsid w:val="00D56B56"/>
    <w:rsid w:val="00D56BE9"/>
    <w:rsid w:val="00D56C4C"/>
    <w:rsid w:val="00D56D71"/>
    <w:rsid w:val="00D56E1D"/>
    <w:rsid w:val="00D56EBD"/>
    <w:rsid w:val="00D56F55"/>
    <w:rsid w:val="00D57287"/>
    <w:rsid w:val="00D572C0"/>
    <w:rsid w:val="00D573D2"/>
    <w:rsid w:val="00D575B9"/>
    <w:rsid w:val="00D57660"/>
    <w:rsid w:val="00D576E1"/>
    <w:rsid w:val="00D57821"/>
    <w:rsid w:val="00D57987"/>
    <w:rsid w:val="00D579A7"/>
    <w:rsid w:val="00D579AA"/>
    <w:rsid w:val="00D57A4F"/>
    <w:rsid w:val="00D57D58"/>
    <w:rsid w:val="00D57DA6"/>
    <w:rsid w:val="00D57E00"/>
    <w:rsid w:val="00D60114"/>
    <w:rsid w:val="00D6016B"/>
    <w:rsid w:val="00D601F4"/>
    <w:rsid w:val="00D6042D"/>
    <w:rsid w:val="00D604DC"/>
    <w:rsid w:val="00D60650"/>
    <w:rsid w:val="00D60664"/>
    <w:rsid w:val="00D606F0"/>
    <w:rsid w:val="00D60907"/>
    <w:rsid w:val="00D60BB1"/>
    <w:rsid w:val="00D60CC3"/>
    <w:rsid w:val="00D60E92"/>
    <w:rsid w:val="00D60F0E"/>
    <w:rsid w:val="00D60FA9"/>
    <w:rsid w:val="00D613D6"/>
    <w:rsid w:val="00D61438"/>
    <w:rsid w:val="00D618B1"/>
    <w:rsid w:val="00D618EB"/>
    <w:rsid w:val="00D61F22"/>
    <w:rsid w:val="00D620E3"/>
    <w:rsid w:val="00D62160"/>
    <w:rsid w:val="00D6233C"/>
    <w:rsid w:val="00D62553"/>
    <w:rsid w:val="00D62592"/>
    <w:rsid w:val="00D62716"/>
    <w:rsid w:val="00D628B9"/>
    <w:rsid w:val="00D62988"/>
    <w:rsid w:val="00D62B86"/>
    <w:rsid w:val="00D62CB9"/>
    <w:rsid w:val="00D62E62"/>
    <w:rsid w:val="00D62F2C"/>
    <w:rsid w:val="00D6304D"/>
    <w:rsid w:val="00D6324D"/>
    <w:rsid w:val="00D63271"/>
    <w:rsid w:val="00D63649"/>
    <w:rsid w:val="00D63D0B"/>
    <w:rsid w:val="00D63DA8"/>
    <w:rsid w:val="00D63E75"/>
    <w:rsid w:val="00D6413F"/>
    <w:rsid w:val="00D64642"/>
    <w:rsid w:val="00D6495E"/>
    <w:rsid w:val="00D64C34"/>
    <w:rsid w:val="00D64F10"/>
    <w:rsid w:val="00D64FB9"/>
    <w:rsid w:val="00D65072"/>
    <w:rsid w:val="00D650EF"/>
    <w:rsid w:val="00D650F7"/>
    <w:rsid w:val="00D650F8"/>
    <w:rsid w:val="00D65641"/>
    <w:rsid w:val="00D65811"/>
    <w:rsid w:val="00D659F6"/>
    <w:rsid w:val="00D65A9F"/>
    <w:rsid w:val="00D65CF6"/>
    <w:rsid w:val="00D661AD"/>
    <w:rsid w:val="00D662F1"/>
    <w:rsid w:val="00D66318"/>
    <w:rsid w:val="00D66520"/>
    <w:rsid w:val="00D665C1"/>
    <w:rsid w:val="00D66682"/>
    <w:rsid w:val="00D6692D"/>
    <w:rsid w:val="00D66AAA"/>
    <w:rsid w:val="00D673FE"/>
    <w:rsid w:val="00D67497"/>
    <w:rsid w:val="00D67711"/>
    <w:rsid w:val="00D67A75"/>
    <w:rsid w:val="00D67DF2"/>
    <w:rsid w:val="00D70783"/>
    <w:rsid w:val="00D7080F"/>
    <w:rsid w:val="00D70A71"/>
    <w:rsid w:val="00D70B9F"/>
    <w:rsid w:val="00D70C7D"/>
    <w:rsid w:val="00D70C89"/>
    <w:rsid w:val="00D70CFD"/>
    <w:rsid w:val="00D70EED"/>
    <w:rsid w:val="00D70FF5"/>
    <w:rsid w:val="00D71078"/>
    <w:rsid w:val="00D71132"/>
    <w:rsid w:val="00D7151D"/>
    <w:rsid w:val="00D7157A"/>
    <w:rsid w:val="00D71B2A"/>
    <w:rsid w:val="00D71C8F"/>
    <w:rsid w:val="00D71F36"/>
    <w:rsid w:val="00D72114"/>
    <w:rsid w:val="00D7235C"/>
    <w:rsid w:val="00D723B5"/>
    <w:rsid w:val="00D726E0"/>
    <w:rsid w:val="00D72708"/>
    <w:rsid w:val="00D729A9"/>
    <w:rsid w:val="00D72AAD"/>
    <w:rsid w:val="00D72ABD"/>
    <w:rsid w:val="00D72B1A"/>
    <w:rsid w:val="00D72B4B"/>
    <w:rsid w:val="00D72BC3"/>
    <w:rsid w:val="00D72BC4"/>
    <w:rsid w:val="00D72C82"/>
    <w:rsid w:val="00D72E42"/>
    <w:rsid w:val="00D73136"/>
    <w:rsid w:val="00D73413"/>
    <w:rsid w:val="00D73532"/>
    <w:rsid w:val="00D73742"/>
    <w:rsid w:val="00D738C6"/>
    <w:rsid w:val="00D738E5"/>
    <w:rsid w:val="00D73FC2"/>
    <w:rsid w:val="00D7411F"/>
    <w:rsid w:val="00D74184"/>
    <w:rsid w:val="00D74198"/>
    <w:rsid w:val="00D74458"/>
    <w:rsid w:val="00D746CA"/>
    <w:rsid w:val="00D74862"/>
    <w:rsid w:val="00D749AA"/>
    <w:rsid w:val="00D74A30"/>
    <w:rsid w:val="00D74A83"/>
    <w:rsid w:val="00D74B60"/>
    <w:rsid w:val="00D750B1"/>
    <w:rsid w:val="00D750BA"/>
    <w:rsid w:val="00D758D3"/>
    <w:rsid w:val="00D75987"/>
    <w:rsid w:val="00D75AEE"/>
    <w:rsid w:val="00D75C4B"/>
    <w:rsid w:val="00D75D05"/>
    <w:rsid w:val="00D75F08"/>
    <w:rsid w:val="00D7605E"/>
    <w:rsid w:val="00D760F0"/>
    <w:rsid w:val="00D760FF"/>
    <w:rsid w:val="00D761FA"/>
    <w:rsid w:val="00D76295"/>
    <w:rsid w:val="00D76487"/>
    <w:rsid w:val="00D7649B"/>
    <w:rsid w:val="00D7676D"/>
    <w:rsid w:val="00D768AF"/>
    <w:rsid w:val="00D7690C"/>
    <w:rsid w:val="00D76AFD"/>
    <w:rsid w:val="00D76B05"/>
    <w:rsid w:val="00D76B24"/>
    <w:rsid w:val="00D76EF6"/>
    <w:rsid w:val="00D77272"/>
    <w:rsid w:val="00D7729D"/>
    <w:rsid w:val="00D773B5"/>
    <w:rsid w:val="00D77485"/>
    <w:rsid w:val="00D7778F"/>
    <w:rsid w:val="00D77837"/>
    <w:rsid w:val="00D77B8D"/>
    <w:rsid w:val="00D77D40"/>
    <w:rsid w:val="00D77DFC"/>
    <w:rsid w:val="00D805BD"/>
    <w:rsid w:val="00D805C3"/>
    <w:rsid w:val="00D805F9"/>
    <w:rsid w:val="00D80763"/>
    <w:rsid w:val="00D80870"/>
    <w:rsid w:val="00D80906"/>
    <w:rsid w:val="00D80ABC"/>
    <w:rsid w:val="00D80FFE"/>
    <w:rsid w:val="00D81012"/>
    <w:rsid w:val="00D81727"/>
    <w:rsid w:val="00D81762"/>
    <w:rsid w:val="00D817A6"/>
    <w:rsid w:val="00D818B3"/>
    <w:rsid w:val="00D81BC4"/>
    <w:rsid w:val="00D81E6D"/>
    <w:rsid w:val="00D81FD0"/>
    <w:rsid w:val="00D825DC"/>
    <w:rsid w:val="00D82682"/>
    <w:rsid w:val="00D829AA"/>
    <w:rsid w:val="00D82B23"/>
    <w:rsid w:val="00D82D66"/>
    <w:rsid w:val="00D82DCC"/>
    <w:rsid w:val="00D82EC8"/>
    <w:rsid w:val="00D82FBE"/>
    <w:rsid w:val="00D83076"/>
    <w:rsid w:val="00D830E2"/>
    <w:rsid w:val="00D83252"/>
    <w:rsid w:val="00D8328F"/>
    <w:rsid w:val="00D833EC"/>
    <w:rsid w:val="00D83551"/>
    <w:rsid w:val="00D836F5"/>
    <w:rsid w:val="00D838E7"/>
    <w:rsid w:val="00D83C46"/>
    <w:rsid w:val="00D83C51"/>
    <w:rsid w:val="00D83EC9"/>
    <w:rsid w:val="00D83F37"/>
    <w:rsid w:val="00D83F83"/>
    <w:rsid w:val="00D8440D"/>
    <w:rsid w:val="00D8443D"/>
    <w:rsid w:val="00D84729"/>
    <w:rsid w:val="00D84742"/>
    <w:rsid w:val="00D84AFA"/>
    <w:rsid w:val="00D84B0E"/>
    <w:rsid w:val="00D84DD4"/>
    <w:rsid w:val="00D84EE9"/>
    <w:rsid w:val="00D85132"/>
    <w:rsid w:val="00D851E7"/>
    <w:rsid w:val="00D85258"/>
    <w:rsid w:val="00D853B1"/>
    <w:rsid w:val="00D85597"/>
    <w:rsid w:val="00D85936"/>
    <w:rsid w:val="00D8594C"/>
    <w:rsid w:val="00D85CDE"/>
    <w:rsid w:val="00D85FB7"/>
    <w:rsid w:val="00D860F6"/>
    <w:rsid w:val="00D86167"/>
    <w:rsid w:val="00D863C4"/>
    <w:rsid w:val="00D86583"/>
    <w:rsid w:val="00D865CC"/>
    <w:rsid w:val="00D8661B"/>
    <w:rsid w:val="00D867E0"/>
    <w:rsid w:val="00D868CD"/>
    <w:rsid w:val="00D86944"/>
    <w:rsid w:val="00D86B46"/>
    <w:rsid w:val="00D86C3C"/>
    <w:rsid w:val="00D86DA0"/>
    <w:rsid w:val="00D86EA3"/>
    <w:rsid w:val="00D87101"/>
    <w:rsid w:val="00D871D1"/>
    <w:rsid w:val="00D87295"/>
    <w:rsid w:val="00D872E6"/>
    <w:rsid w:val="00D8782D"/>
    <w:rsid w:val="00D87879"/>
    <w:rsid w:val="00D87890"/>
    <w:rsid w:val="00D878E2"/>
    <w:rsid w:val="00D87975"/>
    <w:rsid w:val="00D87BD5"/>
    <w:rsid w:val="00D87BE2"/>
    <w:rsid w:val="00D87F3F"/>
    <w:rsid w:val="00D87F9E"/>
    <w:rsid w:val="00D900C7"/>
    <w:rsid w:val="00D904AF"/>
    <w:rsid w:val="00D907A9"/>
    <w:rsid w:val="00D90BDA"/>
    <w:rsid w:val="00D90E6C"/>
    <w:rsid w:val="00D90F38"/>
    <w:rsid w:val="00D90F6A"/>
    <w:rsid w:val="00D9104D"/>
    <w:rsid w:val="00D9117F"/>
    <w:rsid w:val="00D914DD"/>
    <w:rsid w:val="00D9155B"/>
    <w:rsid w:val="00D917B5"/>
    <w:rsid w:val="00D91ADB"/>
    <w:rsid w:val="00D91C71"/>
    <w:rsid w:val="00D91D95"/>
    <w:rsid w:val="00D91F74"/>
    <w:rsid w:val="00D923FD"/>
    <w:rsid w:val="00D924D2"/>
    <w:rsid w:val="00D925F6"/>
    <w:rsid w:val="00D92BC5"/>
    <w:rsid w:val="00D92D06"/>
    <w:rsid w:val="00D92F6C"/>
    <w:rsid w:val="00D934B8"/>
    <w:rsid w:val="00D9358B"/>
    <w:rsid w:val="00D935C5"/>
    <w:rsid w:val="00D936EF"/>
    <w:rsid w:val="00D93C14"/>
    <w:rsid w:val="00D93CE5"/>
    <w:rsid w:val="00D93CE8"/>
    <w:rsid w:val="00D93D73"/>
    <w:rsid w:val="00D942C1"/>
    <w:rsid w:val="00D9441E"/>
    <w:rsid w:val="00D944D8"/>
    <w:rsid w:val="00D9455E"/>
    <w:rsid w:val="00D9493C"/>
    <w:rsid w:val="00D94C6F"/>
    <w:rsid w:val="00D94D6E"/>
    <w:rsid w:val="00D94DCE"/>
    <w:rsid w:val="00D94ED1"/>
    <w:rsid w:val="00D95163"/>
    <w:rsid w:val="00D952E2"/>
    <w:rsid w:val="00D9579A"/>
    <w:rsid w:val="00D9579C"/>
    <w:rsid w:val="00D95945"/>
    <w:rsid w:val="00D95A0A"/>
    <w:rsid w:val="00D95AE1"/>
    <w:rsid w:val="00D95C1D"/>
    <w:rsid w:val="00D95CD7"/>
    <w:rsid w:val="00D95CDC"/>
    <w:rsid w:val="00D96218"/>
    <w:rsid w:val="00D96651"/>
    <w:rsid w:val="00D96709"/>
    <w:rsid w:val="00D96729"/>
    <w:rsid w:val="00D967A6"/>
    <w:rsid w:val="00D96872"/>
    <w:rsid w:val="00D96967"/>
    <w:rsid w:val="00D96DB5"/>
    <w:rsid w:val="00D96EEC"/>
    <w:rsid w:val="00D97056"/>
    <w:rsid w:val="00D97403"/>
    <w:rsid w:val="00D9751F"/>
    <w:rsid w:val="00D975F2"/>
    <w:rsid w:val="00D97611"/>
    <w:rsid w:val="00D97796"/>
    <w:rsid w:val="00D97927"/>
    <w:rsid w:val="00D97977"/>
    <w:rsid w:val="00D97A54"/>
    <w:rsid w:val="00D97BE0"/>
    <w:rsid w:val="00D97D52"/>
    <w:rsid w:val="00DA027A"/>
    <w:rsid w:val="00DA0382"/>
    <w:rsid w:val="00DA0394"/>
    <w:rsid w:val="00DA0474"/>
    <w:rsid w:val="00DA07D2"/>
    <w:rsid w:val="00DA07F1"/>
    <w:rsid w:val="00DA08BB"/>
    <w:rsid w:val="00DA0964"/>
    <w:rsid w:val="00DA0BCC"/>
    <w:rsid w:val="00DA1073"/>
    <w:rsid w:val="00DA10A4"/>
    <w:rsid w:val="00DA10EB"/>
    <w:rsid w:val="00DA122F"/>
    <w:rsid w:val="00DA132A"/>
    <w:rsid w:val="00DA148F"/>
    <w:rsid w:val="00DA149C"/>
    <w:rsid w:val="00DA15AD"/>
    <w:rsid w:val="00DA168E"/>
    <w:rsid w:val="00DA1862"/>
    <w:rsid w:val="00DA1ADC"/>
    <w:rsid w:val="00DA1C37"/>
    <w:rsid w:val="00DA1C97"/>
    <w:rsid w:val="00DA1ED0"/>
    <w:rsid w:val="00DA202D"/>
    <w:rsid w:val="00DA20A1"/>
    <w:rsid w:val="00DA2193"/>
    <w:rsid w:val="00DA23BB"/>
    <w:rsid w:val="00DA258A"/>
    <w:rsid w:val="00DA26B4"/>
    <w:rsid w:val="00DA2B29"/>
    <w:rsid w:val="00DA2CE1"/>
    <w:rsid w:val="00DA2D18"/>
    <w:rsid w:val="00DA313F"/>
    <w:rsid w:val="00DA31C7"/>
    <w:rsid w:val="00DA37A1"/>
    <w:rsid w:val="00DA3922"/>
    <w:rsid w:val="00DA3AC7"/>
    <w:rsid w:val="00DA3B92"/>
    <w:rsid w:val="00DA3BF2"/>
    <w:rsid w:val="00DA3C6B"/>
    <w:rsid w:val="00DA3D60"/>
    <w:rsid w:val="00DA3DAA"/>
    <w:rsid w:val="00DA41A6"/>
    <w:rsid w:val="00DA422A"/>
    <w:rsid w:val="00DA4383"/>
    <w:rsid w:val="00DA4666"/>
    <w:rsid w:val="00DA47D8"/>
    <w:rsid w:val="00DA49B4"/>
    <w:rsid w:val="00DA49F5"/>
    <w:rsid w:val="00DA4C14"/>
    <w:rsid w:val="00DA4DFB"/>
    <w:rsid w:val="00DA4E1E"/>
    <w:rsid w:val="00DA4FA2"/>
    <w:rsid w:val="00DA50F8"/>
    <w:rsid w:val="00DA51EC"/>
    <w:rsid w:val="00DA55E1"/>
    <w:rsid w:val="00DA55F9"/>
    <w:rsid w:val="00DA5919"/>
    <w:rsid w:val="00DA5E83"/>
    <w:rsid w:val="00DA5EB3"/>
    <w:rsid w:val="00DA5FA8"/>
    <w:rsid w:val="00DA63D9"/>
    <w:rsid w:val="00DA63E2"/>
    <w:rsid w:val="00DA655E"/>
    <w:rsid w:val="00DA6820"/>
    <w:rsid w:val="00DA6862"/>
    <w:rsid w:val="00DA6935"/>
    <w:rsid w:val="00DA6972"/>
    <w:rsid w:val="00DA69A9"/>
    <w:rsid w:val="00DA6DA6"/>
    <w:rsid w:val="00DA6E5F"/>
    <w:rsid w:val="00DA70C5"/>
    <w:rsid w:val="00DA71B4"/>
    <w:rsid w:val="00DA71BE"/>
    <w:rsid w:val="00DA71E9"/>
    <w:rsid w:val="00DA7266"/>
    <w:rsid w:val="00DA764B"/>
    <w:rsid w:val="00DA7732"/>
    <w:rsid w:val="00DA7A65"/>
    <w:rsid w:val="00DA7BA3"/>
    <w:rsid w:val="00DA7C1D"/>
    <w:rsid w:val="00DA7D09"/>
    <w:rsid w:val="00DA7DA9"/>
    <w:rsid w:val="00DA7EA5"/>
    <w:rsid w:val="00DA7ECA"/>
    <w:rsid w:val="00DA7EF4"/>
    <w:rsid w:val="00DA7F0D"/>
    <w:rsid w:val="00DA7FC1"/>
    <w:rsid w:val="00DB006E"/>
    <w:rsid w:val="00DB0268"/>
    <w:rsid w:val="00DB03E3"/>
    <w:rsid w:val="00DB0500"/>
    <w:rsid w:val="00DB050D"/>
    <w:rsid w:val="00DB0950"/>
    <w:rsid w:val="00DB0B14"/>
    <w:rsid w:val="00DB0C4E"/>
    <w:rsid w:val="00DB0F1F"/>
    <w:rsid w:val="00DB12A5"/>
    <w:rsid w:val="00DB12F9"/>
    <w:rsid w:val="00DB138B"/>
    <w:rsid w:val="00DB1532"/>
    <w:rsid w:val="00DB153E"/>
    <w:rsid w:val="00DB1DCF"/>
    <w:rsid w:val="00DB2077"/>
    <w:rsid w:val="00DB22AF"/>
    <w:rsid w:val="00DB2339"/>
    <w:rsid w:val="00DB23AD"/>
    <w:rsid w:val="00DB25F3"/>
    <w:rsid w:val="00DB2606"/>
    <w:rsid w:val="00DB27AA"/>
    <w:rsid w:val="00DB2819"/>
    <w:rsid w:val="00DB2B10"/>
    <w:rsid w:val="00DB2CA0"/>
    <w:rsid w:val="00DB30B7"/>
    <w:rsid w:val="00DB30EA"/>
    <w:rsid w:val="00DB31F4"/>
    <w:rsid w:val="00DB397D"/>
    <w:rsid w:val="00DB3B7A"/>
    <w:rsid w:val="00DB3C4A"/>
    <w:rsid w:val="00DB3C9E"/>
    <w:rsid w:val="00DB3D0A"/>
    <w:rsid w:val="00DB3F14"/>
    <w:rsid w:val="00DB400F"/>
    <w:rsid w:val="00DB4060"/>
    <w:rsid w:val="00DB40C3"/>
    <w:rsid w:val="00DB415F"/>
    <w:rsid w:val="00DB4284"/>
    <w:rsid w:val="00DB43D6"/>
    <w:rsid w:val="00DB4496"/>
    <w:rsid w:val="00DB4621"/>
    <w:rsid w:val="00DB4B36"/>
    <w:rsid w:val="00DB4B7F"/>
    <w:rsid w:val="00DB4BAC"/>
    <w:rsid w:val="00DB4D09"/>
    <w:rsid w:val="00DB5187"/>
    <w:rsid w:val="00DB53D4"/>
    <w:rsid w:val="00DB5954"/>
    <w:rsid w:val="00DB5C39"/>
    <w:rsid w:val="00DB5CE5"/>
    <w:rsid w:val="00DB635D"/>
    <w:rsid w:val="00DB6422"/>
    <w:rsid w:val="00DB68E3"/>
    <w:rsid w:val="00DB6ADC"/>
    <w:rsid w:val="00DB6B4A"/>
    <w:rsid w:val="00DB6C32"/>
    <w:rsid w:val="00DB6D0E"/>
    <w:rsid w:val="00DB6D6D"/>
    <w:rsid w:val="00DB6EE1"/>
    <w:rsid w:val="00DB6F3E"/>
    <w:rsid w:val="00DB7197"/>
    <w:rsid w:val="00DB7310"/>
    <w:rsid w:val="00DB7394"/>
    <w:rsid w:val="00DB740E"/>
    <w:rsid w:val="00DB748E"/>
    <w:rsid w:val="00DB7502"/>
    <w:rsid w:val="00DB76A6"/>
    <w:rsid w:val="00DB7712"/>
    <w:rsid w:val="00DB794A"/>
    <w:rsid w:val="00DB7E45"/>
    <w:rsid w:val="00DB7EC6"/>
    <w:rsid w:val="00DC00E0"/>
    <w:rsid w:val="00DC040C"/>
    <w:rsid w:val="00DC08E1"/>
    <w:rsid w:val="00DC0A50"/>
    <w:rsid w:val="00DC0B92"/>
    <w:rsid w:val="00DC0C46"/>
    <w:rsid w:val="00DC0FCF"/>
    <w:rsid w:val="00DC10D3"/>
    <w:rsid w:val="00DC1175"/>
    <w:rsid w:val="00DC1615"/>
    <w:rsid w:val="00DC16D6"/>
    <w:rsid w:val="00DC16E1"/>
    <w:rsid w:val="00DC186C"/>
    <w:rsid w:val="00DC193E"/>
    <w:rsid w:val="00DC19AF"/>
    <w:rsid w:val="00DC1BB0"/>
    <w:rsid w:val="00DC1BD6"/>
    <w:rsid w:val="00DC1C00"/>
    <w:rsid w:val="00DC1EA2"/>
    <w:rsid w:val="00DC1F05"/>
    <w:rsid w:val="00DC1F78"/>
    <w:rsid w:val="00DC2116"/>
    <w:rsid w:val="00DC249A"/>
    <w:rsid w:val="00DC2822"/>
    <w:rsid w:val="00DC2AFD"/>
    <w:rsid w:val="00DC2B68"/>
    <w:rsid w:val="00DC2BBA"/>
    <w:rsid w:val="00DC2D71"/>
    <w:rsid w:val="00DC3210"/>
    <w:rsid w:val="00DC32BB"/>
    <w:rsid w:val="00DC3542"/>
    <w:rsid w:val="00DC3779"/>
    <w:rsid w:val="00DC37B5"/>
    <w:rsid w:val="00DC38EA"/>
    <w:rsid w:val="00DC3D34"/>
    <w:rsid w:val="00DC3FF1"/>
    <w:rsid w:val="00DC420B"/>
    <w:rsid w:val="00DC4374"/>
    <w:rsid w:val="00DC43AD"/>
    <w:rsid w:val="00DC49E1"/>
    <w:rsid w:val="00DC4C2E"/>
    <w:rsid w:val="00DC4DC5"/>
    <w:rsid w:val="00DC4DE3"/>
    <w:rsid w:val="00DC4F2D"/>
    <w:rsid w:val="00DC5328"/>
    <w:rsid w:val="00DC5439"/>
    <w:rsid w:val="00DC587D"/>
    <w:rsid w:val="00DC59C9"/>
    <w:rsid w:val="00DC62D4"/>
    <w:rsid w:val="00DC62DB"/>
    <w:rsid w:val="00DC63CC"/>
    <w:rsid w:val="00DC66C4"/>
    <w:rsid w:val="00DC682A"/>
    <w:rsid w:val="00DC6903"/>
    <w:rsid w:val="00DC6AAB"/>
    <w:rsid w:val="00DC6AF1"/>
    <w:rsid w:val="00DC6DA3"/>
    <w:rsid w:val="00DC72BA"/>
    <w:rsid w:val="00DC72EF"/>
    <w:rsid w:val="00DC78E6"/>
    <w:rsid w:val="00DC7908"/>
    <w:rsid w:val="00DC7CB5"/>
    <w:rsid w:val="00DC7D8B"/>
    <w:rsid w:val="00DC7E13"/>
    <w:rsid w:val="00DC7EE6"/>
    <w:rsid w:val="00DD00DD"/>
    <w:rsid w:val="00DD05E0"/>
    <w:rsid w:val="00DD0725"/>
    <w:rsid w:val="00DD0969"/>
    <w:rsid w:val="00DD0C5E"/>
    <w:rsid w:val="00DD0D43"/>
    <w:rsid w:val="00DD112B"/>
    <w:rsid w:val="00DD1227"/>
    <w:rsid w:val="00DD1316"/>
    <w:rsid w:val="00DD192B"/>
    <w:rsid w:val="00DD1973"/>
    <w:rsid w:val="00DD1C60"/>
    <w:rsid w:val="00DD1C89"/>
    <w:rsid w:val="00DD1C8D"/>
    <w:rsid w:val="00DD1EA9"/>
    <w:rsid w:val="00DD2273"/>
    <w:rsid w:val="00DD22D7"/>
    <w:rsid w:val="00DD2482"/>
    <w:rsid w:val="00DD256C"/>
    <w:rsid w:val="00DD269E"/>
    <w:rsid w:val="00DD2A6F"/>
    <w:rsid w:val="00DD2D84"/>
    <w:rsid w:val="00DD2ECB"/>
    <w:rsid w:val="00DD2F02"/>
    <w:rsid w:val="00DD31F5"/>
    <w:rsid w:val="00DD32FD"/>
    <w:rsid w:val="00DD3303"/>
    <w:rsid w:val="00DD3441"/>
    <w:rsid w:val="00DD3689"/>
    <w:rsid w:val="00DD3793"/>
    <w:rsid w:val="00DD3B34"/>
    <w:rsid w:val="00DD3B6F"/>
    <w:rsid w:val="00DD3C48"/>
    <w:rsid w:val="00DD3CEF"/>
    <w:rsid w:val="00DD3D47"/>
    <w:rsid w:val="00DD4005"/>
    <w:rsid w:val="00DD415D"/>
    <w:rsid w:val="00DD419A"/>
    <w:rsid w:val="00DD43A9"/>
    <w:rsid w:val="00DD46A8"/>
    <w:rsid w:val="00DD46DD"/>
    <w:rsid w:val="00DD4717"/>
    <w:rsid w:val="00DD49F2"/>
    <w:rsid w:val="00DD4BD1"/>
    <w:rsid w:val="00DD4EF7"/>
    <w:rsid w:val="00DD5227"/>
    <w:rsid w:val="00DD5274"/>
    <w:rsid w:val="00DD58FC"/>
    <w:rsid w:val="00DD5989"/>
    <w:rsid w:val="00DD5A82"/>
    <w:rsid w:val="00DD5C49"/>
    <w:rsid w:val="00DD5D6F"/>
    <w:rsid w:val="00DD5DB5"/>
    <w:rsid w:val="00DD61DA"/>
    <w:rsid w:val="00DD6472"/>
    <w:rsid w:val="00DD671F"/>
    <w:rsid w:val="00DD6B27"/>
    <w:rsid w:val="00DD6C5C"/>
    <w:rsid w:val="00DD6DB5"/>
    <w:rsid w:val="00DD6DBB"/>
    <w:rsid w:val="00DD6EE8"/>
    <w:rsid w:val="00DD6F49"/>
    <w:rsid w:val="00DD70C5"/>
    <w:rsid w:val="00DD7684"/>
    <w:rsid w:val="00DD7759"/>
    <w:rsid w:val="00DD7794"/>
    <w:rsid w:val="00DD7D34"/>
    <w:rsid w:val="00DD7FF8"/>
    <w:rsid w:val="00DE00FB"/>
    <w:rsid w:val="00DE03B3"/>
    <w:rsid w:val="00DE0700"/>
    <w:rsid w:val="00DE0A83"/>
    <w:rsid w:val="00DE101E"/>
    <w:rsid w:val="00DE1316"/>
    <w:rsid w:val="00DE134D"/>
    <w:rsid w:val="00DE15DD"/>
    <w:rsid w:val="00DE15F3"/>
    <w:rsid w:val="00DE1AB6"/>
    <w:rsid w:val="00DE1BFB"/>
    <w:rsid w:val="00DE1C61"/>
    <w:rsid w:val="00DE1D60"/>
    <w:rsid w:val="00DE1E75"/>
    <w:rsid w:val="00DE1F42"/>
    <w:rsid w:val="00DE20BE"/>
    <w:rsid w:val="00DE20E2"/>
    <w:rsid w:val="00DE216A"/>
    <w:rsid w:val="00DE216D"/>
    <w:rsid w:val="00DE216F"/>
    <w:rsid w:val="00DE2472"/>
    <w:rsid w:val="00DE2956"/>
    <w:rsid w:val="00DE2D82"/>
    <w:rsid w:val="00DE3060"/>
    <w:rsid w:val="00DE331C"/>
    <w:rsid w:val="00DE359D"/>
    <w:rsid w:val="00DE36F9"/>
    <w:rsid w:val="00DE3A37"/>
    <w:rsid w:val="00DE3B09"/>
    <w:rsid w:val="00DE3B4A"/>
    <w:rsid w:val="00DE3B69"/>
    <w:rsid w:val="00DE3E68"/>
    <w:rsid w:val="00DE40C2"/>
    <w:rsid w:val="00DE4179"/>
    <w:rsid w:val="00DE4329"/>
    <w:rsid w:val="00DE4429"/>
    <w:rsid w:val="00DE454E"/>
    <w:rsid w:val="00DE45A8"/>
    <w:rsid w:val="00DE4A86"/>
    <w:rsid w:val="00DE4B5B"/>
    <w:rsid w:val="00DE4E38"/>
    <w:rsid w:val="00DE4ED2"/>
    <w:rsid w:val="00DE52BB"/>
    <w:rsid w:val="00DE5817"/>
    <w:rsid w:val="00DE5920"/>
    <w:rsid w:val="00DE59BA"/>
    <w:rsid w:val="00DE5B86"/>
    <w:rsid w:val="00DE5BAB"/>
    <w:rsid w:val="00DE5FFC"/>
    <w:rsid w:val="00DE60A6"/>
    <w:rsid w:val="00DE6121"/>
    <w:rsid w:val="00DE64AC"/>
    <w:rsid w:val="00DE6516"/>
    <w:rsid w:val="00DE65AA"/>
    <w:rsid w:val="00DE66D7"/>
    <w:rsid w:val="00DE69C0"/>
    <w:rsid w:val="00DE6A5C"/>
    <w:rsid w:val="00DE6B8F"/>
    <w:rsid w:val="00DE6C03"/>
    <w:rsid w:val="00DE6D26"/>
    <w:rsid w:val="00DE6EDE"/>
    <w:rsid w:val="00DE7005"/>
    <w:rsid w:val="00DE7110"/>
    <w:rsid w:val="00DE71CF"/>
    <w:rsid w:val="00DE723F"/>
    <w:rsid w:val="00DE7275"/>
    <w:rsid w:val="00DE7447"/>
    <w:rsid w:val="00DE7486"/>
    <w:rsid w:val="00DE748F"/>
    <w:rsid w:val="00DE7852"/>
    <w:rsid w:val="00DE7C9C"/>
    <w:rsid w:val="00DE7DB9"/>
    <w:rsid w:val="00DE7EA1"/>
    <w:rsid w:val="00DE7FC2"/>
    <w:rsid w:val="00DF0127"/>
    <w:rsid w:val="00DF0630"/>
    <w:rsid w:val="00DF08BC"/>
    <w:rsid w:val="00DF0B67"/>
    <w:rsid w:val="00DF0B81"/>
    <w:rsid w:val="00DF0C9D"/>
    <w:rsid w:val="00DF0DAD"/>
    <w:rsid w:val="00DF0E9E"/>
    <w:rsid w:val="00DF0F4A"/>
    <w:rsid w:val="00DF0FF3"/>
    <w:rsid w:val="00DF120B"/>
    <w:rsid w:val="00DF145E"/>
    <w:rsid w:val="00DF1545"/>
    <w:rsid w:val="00DF1888"/>
    <w:rsid w:val="00DF19DF"/>
    <w:rsid w:val="00DF1A6A"/>
    <w:rsid w:val="00DF1AF3"/>
    <w:rsid w:val="00DF1EE1"/>
    <w:rsid w:val="00DF1F15"/>
    <w:rsid w:val="00DF2058"/>
    <w:rsid w:val="00DF2118"/>
    <w:rsid w:val="00DF2137"/>
    <w:rsid w:val="00DF21C2"/>
    <w:rsid w:val="00DF21D1"/>
    <w:rsid w:val="00DF2399"/>
    <w:rsid w:val="00DF23B4"/>
    <w:rsid w:val="00DF2624"/>
    <w:rsid w:val="00DF2787"/>
    <w:rsid w:val="00DF27F6"/>
    <w:rsid w:val="00DF2868"/>
    <w:rsid w:val="00DF2BF8"/>
    <w:rsid w:val="00DF2C36"/>
    <w:rsid w:val="00DF2DB1"/>
    <w:rsid w:val="00DF2F1F"/>
    <w:rsid w:val="00DF2F45"/>
    <w:rsid w:val="00DF2FB3"/>
    <w:rsid w:val="00DF33B3"/>
    <w:rsid w:val="00DF352A"/>
    <w:rsid w:val="00DF35EE"/>
    <w:rsid w:val="00DF36CC"/>
    <w:rsid w:val="00DF38BA"/>
    <w:rsid w:val="00DF39F9"/>
    <w:rsid w:val="00DF3C91"/>
    <w:rsid w:val="00DF3CB5"/>
    <w:rsid w:val="00DF4040"/>
    <w:rsid w:val="00DF42FD"/>
    <w:rsid w:val="00DF4466"/>
    <w:rsid w:val="00DF4663"/>
    <w:rsid w:val="00DF46D0"/>
    <w:rsid w:val="00DF4C1C"/>
    <w:rsid w:val="00DF4FDA"/>
    <w:rsid w:val="00DF5008"/>
    <w:rsid w:val="00DF5112"/>
    <w:rsid w:val="00DF513C"/>
    <w:rsid w:val="00DF51A4"/>
    <w:rsid w:val="00DF5443"/>
    <w:rsid w:val="00DF54F5"/>
    <w:rsid w:val="00DF58AE"/>
    <w:rsid w:val="00DF58B7"/>
    <w:rsid w:val="00DF599B"/>
    <w:rsid w:val="00DF5BBD"/>
    <w:rsid w:val="00DF5EA9"/>
    <w:rsid w:val="00DF644E"/>
    <w:rsid w:val="00DF67EC"/>
    <w:rsid w:val="00DF6896"/>
    <w:rsid w:val="00DF6C08"/>
    <w:rsid w:val="00DF6C26"/>
    <w:rsid w:val="00DF6DFA"/>
    <w:rsid w:val="00DF6EAF"/>
    <w:rsid w:val="00DF6F49"/>
    <w:rsid w:val="00DF7578"/>
    <w:rsid w:val="00DF75CF"/>
    <w:rsid w:val="00DF773A"/>
    <w:rsid w:val="00DF790F"/>
    <w:rsid w:val="00DF7B6C"/>
    <w:rsid w:val="00DF7BBB"/>
    <w:rsid w:val="00DF7BEC"/>
    <w:rsid w:val="00DF7BEF"/>
    <w:rsid w:val="00DF7E69"/>
    <w:rsid w:val="00E00050"/>
    <w:rsid w:val="00E0028D"/>
    <w:rsid w:val="00E00386"/>
    <w:rsid w:val="00E005E3"/>
    <w:rsid w:val="00E0063E"/>
    <w:rsid w:val="00E00CB1"/>
    <w:rsid w:val="00E00DE2"/>
    <w:rsid w:val="00E00F3F"/>
    <w:rsid w:val="00E01323"/>
    <w:rsid w:val="00E01358"/>
    <w:rsid w:val="00E013F1"/>
    <w:rsid w:val="00E014FC"/>
    <w:rsid w:val="00E01601"/>
    <w:rsid w:val="00E016E3"/>
    <w:rsid w:val="00E01726"/>
    <w:rsid w:val="00E0196F"/>
    <w:rsid w:val="00E01B71"/>
    <w:rsid w:val="00E01C1E"/>
    <w:rsid w:val="00E01DC8"/>
    <w:rsid w:val="00E01E7D"/>
    <w:rsid w:val="00E01ED8"/>
    <w:rsid w:val="00E02052"/>
    <w:rsid w:val="00E028C9"/>
    <w:rsid w:val="00E02977"/>
    <w:rsid w:val="00E02C35"/>
    <w:rsid w:val="00E02E5A"/>
    <w:rsid w:val="00E035FE"/>
    <w:rsid w:val="00E03932"/>
    <w:rsid w:val="00E03A48"/>
    <w:rsid w:val="00E03A5E"/>
    <w:rsid w:val="00E03C49"/>
    <w:rsid w:val="00E03F31"/>
    <w:rsid w:val="00E03FDD"/>
    <w:rsid w:val="00E040F6"/>
    <w:rsid w:val="00E04373"/>
    <w:rsid w:val="00E04415"/>
    <w:rsid w:val="00E04665"/>
    <w:rsid w:val="00E04832"/>
    <w:rsid w:val="00E04891"/>
    <w:rsid w:val="00E04961"/>
    <w:rsid w:val="00E04DE7"/>
    <w:rsid w:val="00E04E7C"/>
    <w:rsid w:val="00E04EA3"/>
    <w:rsid w:val="00E05089"/>
    <w:rsid w:val="00E0515E"/>
    <w:rsid w:val="00E05194"/>
    <w:rsid w:val="00E05248"/>
    <w:rsid w:val="00E05290"/>
    <w:rsid w:val="00E05424"/>
    <w:rsid w:val="00E054F0"/>
    <w:rsid w:val="00E05506"/>
    <w:rsid w:val="00E05558"/>
    <w:rsid w:val="00E05930"/>
    <w:rsid w:val="00E05BF8"/>
    <w:rsid w:val="00E05E1C"/>
    <w:rsid w:val="00E05E3B"/>
    <w:rsid w:val="00E060EC"/>
    <w:rsid w:val="00E06256"/>
    <w:rsid w:val="00E0669D"/>
    <w:rsid w:val="00E06762"/>
    <w:rsid w:val="00E068F5"/>
    <w:rsid w:val="00E06B3C"/>
    <w:rsid w:val="00E07242"/>
    <w:rsid w:val="00E075C2"/>
    <w:rsid w:val="00E079FC"/>
    <w:rsid w:val="00E07CB3"/>
    <w:rsid w:val="00E07CBE"/>
    <w:rsid w:val="00E07D30"/>
    <w:rsid w:val="00E100C8"/>
    <w:rsid w:val="00E105B1"/>
    <w:rsid w:val="00E107FB"/>
    <w:rsid w:val="00E10B6B"/>
    <w:rsid w:val="00E10C6D"/>
    <w:rsid w:val="00E10E62"/>
    <w:rsid w:val="00E113CD"/>
    <w:rsid w:val="00E11442"/>
    <w:rsid w:val="00E11473"/>
    <w:rsid w:val="00E11756"/>
    <w:rsid w:val="00E11839"/>
    <w:rsid w:val="00E11CAC"/>
    <w:rsid w:val="00E11FBA"/>
    <w:rsid w:val="00E11FFC"/>
    <w:rsid w:val="00E12036"/>
    <w:rsid w:val="00E120E1"/>
    <w:rsid w:val="00E1241E"/>
    <w:rsid w:val="00E1246B"/>
    <w:rsid w:val="00E129E5"/>
    <w:rsid w:val="00E12A0D"/>
    <w:rsid w:val="00E12B9F"/>
    <w:rsid w:val="00E12BEA"/>
    <w:rsid w:val="00E12E3A"/>
    <w:rsid w:val="00E13089"/>
    <w:rsid w:val="00E132B9"/>
    <w:rsid w:val="00E13484"/>
    <w:rsid w:val="00E1358E"/>
    <w:rsid w:val="00E135A4"/>
    <w:rsid w:val="00E13887"/>
    <w:rsid w:val="00E13971"/>
    <w:rsid w:val="00E139BA"/>
    <w:rsid w:val="00E13BA8"/>
    <w:rsid w:val="00E13D62"/>
    <w:rsid w:val="00E14104"/>
    <w:rsid w:val="00E14502"/>
    <w:rsid w:val="00E14581"/>
    <w:rsid w:val="00E145C5"/>
    <w:rsid w:val="00E14636"/>
    <w:rsid w:val="00E1467E"/>
    <w:rsid w:val="00E14A51"/>
    <w:rsid w:val="00E14B32"/>
    <w:rsid w:val="00E14C39"/>
    <w:rsid w:val="00E14CC4"/>
    <w:rsid w:val="00E1508B"/>
    <w:rsid w:val="00E15215"/>
    <w:rsid w:val="00E15349"/>
    <w:rsid w:val="00E15586"/>
    <w:rsid w:val="00E1560C"/>
    <w:rsid w:val="00E156DD"/>
    <w:rsid w:val="00E15716"/>
    <w:rsid w:val="00E15A1B"/>
    <w:rsid w:val="00E15B2F"/>
    <w:rsid w:val="00E15DD7"/>
    <w:rsid w:val="00E1600E"/>
    <w:rsid w:val="00E161F3"/>
    <w:rsid w:val="00E1625C"/>
    <w:rsid w:val="00E1681F"/>
    <w:rsid w:val="00E16BD7"/>
    <w:rsid w:val="00E16C3C"/>
    <w:rsid w:val="00E16C9B"/>
    <w:rsid w:val="00E16CBB"/>
    <w:rsid w:val="00E17026"/>
    <w:rsid w:val="00E17050"/>
    <w:rsid w:val="00E17112"/>
    <w:rsid w:val="00E174BB"/>
    <w:rsid w:val="00E17503"/>
    <w:rsid w:val="00E176D9"/>
    <w:rsid w:val="00E179D0"/>
    <w:rsid w:val="00E17A26"/>
    <w:rsid w:val="00E17B1C"/>
    <w:rsid w:val="00E17B97"/>
    <w:rsid w:val="00E17C70"/>
    <w:rsid w:val="00E17D74"/>
    <w:rsid w:val="00E17DDB"/>
    <w:rsid w:val="00E17FDF"/>
    <w:rsid w:val="00E200F3"/>
    <w:rsid w:val="00E20466"/>
    <w:rsid w:val="00E20952"/>
    <w:rsid w:val="00E2096B"/>
    <w:rsid w:val="00E20D39"/>
    <w:rsid w:val="00E20DA9"/>
    <w:rsid w:val="00E20E82"/>
    <w:rsid w:val="00E20F3C"/>
    <w:rsid w:val="00E2100B"/>
    <w:rsid w:val="00E21066"/>
    <w:rsid w:val="00E21296"/>
    <w:rsid w:val="00E215CD"/>
    <w:rsid w:val="00E21602"/>
    <w:rsid w:val="00E216E0"/>
    <w:rsid w:val="00E218E1"/>
    <w:rsid w:val="00E2194C"/>
    <w:rsid w:val="00E21C63"/>
    <w:rsid w:val="00E21EF3"/>
    <w:rsid w:val="00E21F32"/>
    <w:rsid w:val="00E22045"/>
    <w:rsid w:val="00E220AA"/>
    <w:rsid w:val="00E221DB"/>
    <w:rsid w:val="00E222BB"/>
    <w:rsid w:val="00E2233D"/>
    <w:rsid w:val="00E22842"/>
    <w:rsid w:val="00E22C1A"/>
    <w:rsid w:val="00E22D4D"/>
    <w:rsid w:val="00E2311F"/>
    <w:rsid w:val="00E23369"/>
    <w:rsid w:val="00E23461"/>
    <w:rsid w:val="00E235C0"/>
    <w:rsid w:val="00E237DA"/>
    <w:rsid w:val="00E23B66"/>
    <w:rsid w:val="00E23BAB"/>
    <w:rsid w:val="00E2401C"/>
    <w:rsid w:val="00E243B0"/>
    <w:rsid w:val="00E2476C"/>
    <w:rsid w:val="00E247A6"/>
    <w:rsid w:val="00E2481B"/>
    <w:rsid w:val="00E249D3"/>
    <w:rsid w:val="00E249E0"/>
    <w:rsid w:val="00E24F1D"/>
    <w:rsid w:val="00E250D0"/>
    <w:rsid w:val="00E252D5"/>
    <w:rsid w:val="00E2569B"/>
    <w:rsid w:val="00E257E9"/>
    <w:rsid w:val="00E25A2F"/>
    <w:rsid w:val="00E25B96"/>
    <w:rsid w:val="00E25BE1"/>
    <w:rsid w:val="00E25DEB"/>
    <w:rsid w:val="00E25EE4"/>
    <w:rsid w:val="00E262DA"/>
    <w:rsid w:val="00E262EC"/>
    <w:rsid w:val="00E262FF"/>
    <w:rsid w:val="00E26478"/>
    <w:rsid w:val="00E264D0"/>
    <w:rsid w:val="00E26B15"/>
    <w:rsid w:val="00E26B7A"/>
    <w:rsid w:val="00E26CBF"/>
    <w:rsid w:val="00E26E41"/>
    <w:rsid w:val="00E27104"/>
    <w:rsid w:val="00E275E0"/>
    <w:rsid w:val="00E2763B"/>
    <w:rsid w:val="00E27827"/>
    <w:rsid w:val="00E279E6"/>
    <w:rsid w:val="00E27F71"/>
    <w:rsid w:val="00E27F74"/>
    <w:rsid w:val="00E30436"/>
    <w:rsid w:val="00E304A9"/>
    <w:rsid w:val="00E304E2"/>
    <w:rsid w:val="00E30577"/>
    <w:rsid w:val="00E30EA4"/>
    <w:rsid w:val="00E31054"/>
    <w:rsid w:val="00E313FE"/>
    <w:rsid w:val="00E314CB"/>
    <w:rsid w:val="00E315E3"/>
    <w:rsid w:val="00E31638"/>
    <w:rsid w:val="00E317EA"/>
    <w:rsid w:val="00E31A6C"/>
    <w:rsid w:val="00E31DD1"/>
    <w:rsid w:val="00E32078"/>
    <w:rsid w:val="00E32146"/>
    <w:rsid w:val="00E322A8"/>
    <w:rsid w:val="00E322CC"/>
    <w:rsid w:val="00E32492"/>
    <w:rsid w:val="00E3279A"/>
    <w:rsid w:val="00E32883"/>
    <w:rsid w:val="00E32A50"/>
    <w:rsid w:val="00E32AAE"/>
    <w:rsid w:val="00E32CDA"/>
    <w:rsid w:val="00E3325C"/>
    <w:rsid w:val="00E33286"/>
    <w:rsid w:val="00E334B1"/>
    <w:rsid w:val="00E33646"/>
    <w:rsid w:val="00E33862"/>
    <w:rsid w:val="00E33A0B"/>
    <w:rsid w:val="00E33BC6"/>
    <w:rsid w:val="00E33C45"/>
    <w:rsid w:val="00E33FF6"/>
    <w:rsid w:val="00E3419B"/>
    <w:rsid w:val="00E34298"/>
    <w:rsid w:val="00E342BC"/>
    <w:rsid w:val="00E342E3"/>
    <w:rsid w:val="00E3434A"/>
    <w:rsid w:val="00E34472"/>
    <w:rsid w:val="00E34485"/>
    <w:rsid w:val="00E34532"/>
    <w:rsid w:val="00E3492C"/>
    <w:rsid w:val="00E34D6F"/>
    <w:rsid w:val="00E34E0D"/>
    <w:rsid w:val="00E34E7C"/>
    <w:rsid w:val="00E34ED4"/>
    <w:rsid w:val="00E350E4"/>
    <w:rsid w:val="00E35130"/>
    <w:rsid w:val="00E35724"/>
    <w:rsid w:val="00E3584D"/>
    <w:rsid w:val="00E358C8"/>
    <w:rsid w:val="00E35A2C"/>
    <w:rsid w:val="00E35FBC"/>
    <w:rsid w:val="00E36314"/>
    <w:rsid w:val="00E36509"/>
    <w:rsid w:val="00E36A43"/>
    <w:rsid w:val="00E36AE3"/>
    <w:rsid w:val="00E36B17"/>
    <w:rsid w:val="00E36C48"/>
    <w:rsid w:val="00E36CC2"/>
    <w:rsid w:val="00E36F64"/>
    <w:rsid w:val="00E3711E"/>
    <w:rsid w:val="00E371B5"/>
    <w:rsid w:val="00E37433"/>
    <w:rsid w:val="00E37579"/>
    <w:rsid w:val="00E375F8"/>
    <w:rsid w:val="00E377D3"/>
    <w:rsid w:val="00E3792E"/>
    <w:rsid w:val="00E37B17"/>
    <w:rsid w:val="00E37CC7"/>
    <w:rsid w:val="00E37E8E"/>
    <w:rsid w:val="00E37F21"/>
    <w:rsid w:val="00E4008C"/>
    <w:rsid w:val="00E40105"/>
    <w:rsid w:val="00E4014C"/>
    <w:rsid w:val="00E40313"/>
    <w:rsid w:val="00E40373"/>
    <w:rsid w:val="00E40435"/>
    <w:rsid w:val="00E405F9"/>
    <w:rsid w:val="00E40712"/>
    <w:rsid w:val="00E407A7"/>
    <w:rsid w:val="00E40AE1"/>
    <w:rsid w:val="00E40C5C"/>
    <w:rsid w:val="00E4110F"/>
    <w:rsid w:val="00E412C4"/>
    <w:rsid w:val="00E412E4"/>
    <w:rsid w:val="00E414A1"/>
    <w:rsid w:val="00E4151A"/>
    <w:rsid w:val="00E415A7"/>
    <w:rsid w:val="00E41647"/>
    <w:rsid w:val="00E4190D"/>
    <w:rsid w:val="00E41A02"/>
    <w:rsid w:val="00E41ABB"/>
    <w:rsid w:val="00E41B45"/>
    <w:rsid w:val="00E41CDF"/>
    <w:rsid w:val="00E41E2E"/>
    <w:rsid w:val="00E41F52"/>
    <w:rsid w:val="00E41FD4"/>
    <w:rsid w:val="00E4233A"/>
    <w:rsid w:val="00E42394"/>
    <w:rsid w:val="00E42605"/>
    <w:rsid w:val="00E427A2"/>
    <w:rsid w:val="00E42881"/>
    <w:rsid w:val="00E42B0F"/>
    <w:rsid w:val="00E42B49"/>
    <w:rsid w:val="00E42D92"/>
    <w:rsid w:val="00E42E9D"/>
    <w:rsid w:val="00E42F5D"/>
    <w:rsid w:val="00E43089"/>
    <w:rsid w:val="00E43140"/>
    <w:rsid w:val="00E431F0"/>
    <w:rsid w:val="00E433CA"/>
    <w:rsid w:val="00E434FA"/>
    <w:rsid w:val="00E43506"/>
    <w:rsid w:val="00E436F2"/>
    <w:rsid w:val="00E43775"/>
    <w:rsid w:val="00E43802"/>
    <w:rsid w:val="00E43B5A"/>
    <w:rsid w:val="00E43B79"/>
    <w:rsid w:val="00E43BCD"/>
    <w:rsid w:val="00E44089"/>
    <w:rsid w:val="00E440FC"/>
    <w:rsid w:val="00E44268"/>
    <w:rsid w:val="00E44277"/>
    <w:rsid w:val="00E4428A"/>
    <w:rsid w:val="00E44351"/>
    <w:rsid w:val="00E445D0"/>
    <w:rsid w:val="00E44691"/>
    <w:rsid w:val="00E4469B"/>
    <w:rsid w:val="00E44936"/>
    <w:rsid w:val="00E44B89"/>
    <w:rsid w:val="00E44E87"/>
    <w:rsid w:val="00E44FC2"/>
    <w:rsid w:val="00E451A3"/>
    <w:rsid w:val="00E452AF"/>
    <w:rsid w:val="00E453DB"/>
    <w:rsid w:val="00E457CF"/>
    <w:rsid w:val="00E458EE"/>
    <w:rsid w:val="00E45975"/>
    <w:rsid w:val="00E45A99"/>
    <w:rsid w:val="00E45CB9"/>
    <w:rsid w:val="00E45F39"/>
    <w:rsid w:val="00E46252"/>
    <w:rsid w:val="00E4640F"/>
    <w:rsid w:val="00E46668"/>
    <w:rsid w:val="00E46762"/>
    <w:rsid w:val="00E467FD"/>
    <w:rsid w:val="00E4686C"/>
    <w:rsid w:val="00E46B28"/>
    <w:rsid w:val="00E46D36"/>
    <w:rsid w:val="00E46DD9"/>
    <w:rsid w:val="00E47054"/>
    <w:rsid w:val="00E47206"/>
    <w:rsid w:val="00E47308"/>
    <w:rsid w:val="00E47425"/>
    <w:rsid w:val="00E4747C"/>
    <w:rsid w:val="00E479C3"/>
    <w:rsid w:val="00E47DA6"/>
    <w:rsid w:val="00E500B9"/>
    <w:rsid w:val="00E501B3"/>
    <w:rsid w:val="00E50286"/>
    <w:rsid w:val="00E5040F"/>
    <w:rsid w:val="00E5043C"/>
    <w:rsid w:val="00E50497"/>
    <w:rsid w:val="00E50A20"/>
    <w:rsid w:val="00E50C28"/>
    <w:rsid w:val="00E50CEA"/>
    <w:rsid w:val="00E50F9E"/>
    <w:rsid w:val="00E5135C"/>
    <w:rsid w:val="00E51F0B"/>
    <w:rsid w:val="00E5230D"/>
    <w:rsid w:val="00E52358"/>
    <w:rsid w:val="00E523B0"/>
    <w:rsid w:val="00E5272B"/>
    <w:rsid w:val="00E5276D"/>
    <w:rsid w:val="00E52B10"/>
    <w:rsid w:val="00E52DDE"/>
    <w:rsid w:val="00E53049"/>
    <w:rsid w:val="00E5340A"/>
    <w:rsid w:val="00E5364B"/>
    <w:rsid w:val="00E5365C"/>
    <w:rsid w:val="00E536F4"/>
    <w:rsid w:val="00E54111"/>
    <w:rsid w:val="00E54135"/>
    <w:rsid w:val="00E54210"/>
    <w:rsid w:val="00E542E7"/>
    <w:rsid w:val="00E5439E"/>
    <w:rsid w:val="00E5447E"/>
    <w:rsid w:val="00E54863"/>
    <w:rsid w:val="00E54BC6"/>
    <w:rsid w:val="00E54D37"/>
    <w:rsid w:val="00E54D8F"/>
    <w:rsid w:val="00E552F0"/>
    <w:rsid w:val="00E55463"/>
    <w:rsid w:val="00E5550D"/>
    <w:rsid w:val="00E557B2"/>
    <w:rsid w:val="00E55BDE"/>
    <w:rsid w:val="00E55C52"/>
    <w:rsid w:val="00E5627A"/>
    <w:rsid w:val="00E562E3"/>
    <w:rsid w:val="00E56617"/>
    <w:rsid w:val="00E56869"/>
    <w:rsid w:val="00E5690E"/>
    <w:rsid w:val="00E56BF9"/>
    <w:rsid w:val="00E56CD9"/>
    <w:rsid w:val="00E56D1F"/>
    <w:rsid w:val="00E573E4"/>
    <w:rsid w:val="00E5745A"/>
    <w:rsid w:val="00E574EB"/>
    <w:rsid w:val="00E578E8"/>
    <w:rsid w:val="00E57AFC"/>
    <w:rsid w:val="00E57B44"/>
    <w:rsid w:val="00E57B8D"/>
    <w:rsid w:val="00E57E7F"/>
    <w:rsid w:val="00E60015"/>
    <w:rsid w:val="00E60310"/>
    <w:rsid w:val="00E60351"/>
    <w:rsid w:val="00E6036A"/>
    <w:rsid w:val="00E609E7"/>
    <w:rsid w:val="00E60B15"/>
    <w:rsid w:val="00E60C0B"/>
    <w:rsid w:val="00E60D0D"/>
    <w:rsid w:val="00E61180"/>
    <w:rsid w:val="00E612E9"/>
    <w:rsid w:val="00E615C2"/>
    <w:rsid w:val="00E616E6"/>
    <w:rsid w:val="00E61765"/>
    <w:rsid w:val="00E61AC2"/>
    <w:rsid w:val="00E61AF1"/>
    <w:rsid w:val="00E61D68"/>
    <w:rsid w:val="00E61D8D"/>
    <w:rsid w:val="00E621F0"/>
    <w:rsid w:val="00E62206"/>
    <w:rsid w:val="00E6230F"/>
    <w:rsid w:val="00E624BC"/>
    <w:rsid w:val="00E626D1"/>
    <w:rsid w:val="00E62711"/>
    <w:rsid w:val="00E62855"/>
    <w:rsid w:val="00E62917"/>
    <w:rsid w:val="00E6299F"/>
    <w:rsid w:val="00E62B39"/>
    <w:rsid w:val="00E62C9B"/>
    <w:rsid w:val="00E62CFC"/>
    <w:rsid w:val="00E62FE6"/>
    <w:rsid w:val="00E630E7"/>
    <w:rsid w:val="00E630F6"/>
    <w:rsid w:val="00E63161"/>
    <w:rsid w:val="00E63246"/>
    <w:rsid w:val="00E63580"/>
    <w:rsid w:val="00E63695"/>
    <w:rsid w:val="00E638BE"/>
    <w:rsid w:val="00E63B9F"/>
    <w:rsid w:val="00E63BE0"/>
    <w:rsid w:val="00E63C1F"/>
    <w:rsid w:val="00E63D04"/>
    <w:rsid w:val="00E63D19"/>
    <w:rsid w:val="00E63EA6"/>
    <w:rsid w:val="00E642D6"/>
    <w:rsid w:val="00E64457"/>
    <w:rsid w:val="00E64849"/>
    <w:rsid w:val="00E648DA"/>
    <w:rsid w:val="00E64A8E"/>
    <w:rsid w:val="00E64D5D"/>
    <w:rsid w:val="00E64F4C"/>
    <w:rsid w:val="00E64FCB"/>
    <w:rsid w:val="00E65072"/>
    <w:rsid w:val="00E65367"/>
    <w:rsid w:val="00E653AF"/>
    <w:rsid w:val="00E6555F"/>
    <w:rsid w:val="00E65A4F"/>
    <w:rsid w:val="00E65CA1"/>
    <w:rsid w:val="00E65CC1"/>
    <w:rsid w:val="00E65E0A"/>
    <w:rsid w:val="00E65F70"/>
    <w:rsid w:val="00E66063"/>
    <w:rsid w:val="00E6609D"/>
    <w:rsid w:val="00E663E8"/>
    <w:rsid w:val="00E66468"/>
    <w:rsid w:val="00E6647B"/>
    <w:rsid w:val="00E665A8"/>
    <w:rsid w:val="00E66823"/>
    <w:rsid w:val="00E66B08"/>
    <w:rsid w:val="00E66B2E"/>
    <w:rsid w:val="00E66BAF"/>
    <w:rsid w:val="00E66DFD"/>
    <w:rsid w:val="00E66E12"/>
    <w:rsid w:val="00E67004"/>
    <w:rsid w:val="00E67007"/>
    <w:rsid w:val="00E670F2"/>
    <w:rsid w:val="00E67576"/>
    <w:rsid w:val="00E6780F"/>
    <w:rsid w:val="00E67A61"/>
    <w:rsid w:val="00E67A9C"/>
    <w:rsid w:val="00E70488"/>
    <w:rsid w:val="00E70819"/>
    <w:rsid w:val="00E709B2"/>
    <w:rsid w:val="00E70A55"/>
    <w:rsid w:val="00E70B99"/>
    <w:rsid w:val="00E70F60"/>
    <w:rsid w:val="00E70F75"/>
    <w:rsid w:val="00E70FD4"/>
    <w:rsid w:val="00E713F5"/>
    <w:rsid w:val="00E715E9"/>
    <w:rsid w:val="00E7165E"/>
    <w:rsid w:val="00E71707"/>
    <w:rsid w:val="00E71820"/>
    <w:rsid w:val="00E7182C"/>
    <w:rsid w:val="00E7195E"/>
    <w:rsid w:val="00E71DA5"/>
    <w:rsid w:val="00E71EE1"/>
    <w:rsid w:val="00E723D0"/>
    <w:rsid w:val="00E72475"/>
    <w:rsid w:val="00E7248C"/>
    <w:rsid w:val="00E7255B"/>
    <w:rsid w:val="00E725BB"/>
    <w:rsid w:val="00E729DA"/>
    <w:rsid w:val="00E72A21"/>
    <w:rsid w:val="00E72C7C"/>
    <w:rsid w:val="00E72DE3"/>
    <w:rsid w:val="00E72EFE"/>
    <w:rsid w:val="00E72F95"/>
    <w:rsid w:val="00E72FAE"/>
    <w:rsid w:val="00E73089"/>
    <w:rsid w:val="00E73A0B"/>
    <w:rsid w:val="00E73A76"/>
    <w:rsid w:val="00E73BE5"/>
    <w:rsid w:val="00E73C69"/>
    <w:rsid w:val="00E73DF5"/>
    <w:rsid w:val="00E73ECF"/>
    <w:rsid w:val="00E73F0B"/>
    <w:rsid w:val="00E742DF"/>
    <w:rsid w:val="00E7476D"/>
    <w:rsid w:val="00E747B2"/>
    <w:rsid w:val="00E74B1B"/>
    <w:rsid w:val="00E74B63"/>
    <w:rsid w:val="00E74BC1"/>
    <w:rsid w:val="00E74E40"/>
    <w:rsid w:val="00E752DC"/>
    <w:rsid w:val="00E754E9"/>
    <w:rsid w:val="00E75BED"/>
    <w:rsid w:val="00E75ED4"/>
    <w:rsid w:val="00E76153"/>
    <w:rsid w:val="00E762C9"/>
    <w:rsid w:val="00E7651F"/>
    <w:rsid w:val="00E7685E"/>
    <w:rsid w:val="00E76C59"/>
    <w:rsid w:val="00E76D4F"/>
    <w:rsid w:val="00E7709E"/>
    <w:rsid w:val="00E770FF"/>
    <w:rsid w:val="00E7727B"/>
    <w:rsid w:val="00E772C0"/>
    <w:rsid w:val="00E772E4"/>
    <w:rsid w:val="00E77500"/>
    <w:rsid w:val="00E77611"/>
    <w:rsid w:val="00E77B8F"/>
    <w:rsid w:val="00E80079"/>
    <w:rsid w:val="00E801D4"/>
    <w:rsid w:val="00E80338"/>
    <w:rsid w:val="00E803CB"/>
    <w:rsid w:val="00E80514"/>
    <w:rsid w:val="00E8075E"/>
    <w:rsid w:val="00E80BEA"/>
    <w:rsid w:val="00E80E27"/>
    <w:rsid w:val="00E80ECA"/>
    <w:rsid w:val="00E80F05"/>
    <w:rsid w:val="00E80FB4"/>
    <w:rsid w:val="00E8107C"/>
    <w:rsid w:val="00E8113C"/>
    <w:rsid w:val="00E8135A"/>
    <w:rsid w:val="00E813DF"/>
    <w:rsid w:val="00E81B3A"/>
    <w:rsid w:val="00E81CC1"/>
    <w:rsid w:val="00E81CD8"/>
    <w:rsid w:val="00E81EFF"/>
    <w:rsid w:val="00E81F68"/>
    <w:rsid w:val="00E8250B"/>
    <w:rsid w:val="00E82695"/>
    <w:rsid w:val="00E8269A"/>
    <w:rsid w:val="00E82B87"/>
    <w:rsid w:val="00E82B9E"/>
    <w:rsid w:val="00E82BBB"/>
    <w:rsid w:val="00E82C5F"/>
    <w:rsid w:val="00E82E1D"/>
    <w:rsid w:val="00E82ECE"/>
    <w:rsid w:val="00E830C6"/>
    <w:rsid w:val="00E834D2"/>
    <w:rsid w:val="00E835DC"/>
    <w:rsid w:val="00E837E9"/>
    <w:rsid w:val="00E8396B"/>
    <w:rsid w:val="00E83978"/>
    <w:rsid w:val="00E83B8D"/>
    <w:rsid w:val="00E842E5"/>
    <w:rsid w:val="00E845BF"/>
    <w:rsid w:val="00E845DC"/>
    <w:rsid w:val="00E845F5"/>
    <w:rsid w:val="00E84B79"/>
    <w:rsid w:val="00E84D37"/>
    <w:rsid w:val="00E84E39"/>
    <w:rsid w:val="00E85169"/>
    <w:rsid w:val="00E8523F"/>
    <w:rsid w:val="00E852E4"/>
    <w:rsid w:val="00E853F2"/>
    <w:rsid w:val="00E85422"/>
    <w:rsid w:val="00E855D5"/>
    <w:rsid w:val="00E857C3"/>
    <w:rsid w:val="00E859E9"/>
    <w:rsid w:val="00E85B15"/>
    <w:rsid w:val="00E85F2E"/>
    <w:rsid w:val="00E85FB1"/>
    <w:rsid w:val="00E861E8"/>
    <w:rsid w:val="00E862F6"/>
    <w:rsid w:val="00E8675D"/>
    <w:rsid w:val="00E86899"/>
    <w:rsid w:val="00E86D1B"/>
    <w:rsid w:val="00E86D99"/>
    <w:rsid w:val="00E86F1A"/>
    <w:rsid w:val="00E86F6A"/>
    <w:rsid w:val="00E8796E"/>
    <w:rsid w:val="00E87B4B"/>
    <w:rsid w:val="00E87B9F"/>
    <w:rsid w:val="00E90195"/>
    <w:rsid w:val="00E9043A"/>
    <w:rsid w:val="00E90580"/>
    <w:rsid w:val="00E905D9"/>
    <w:rsid w:val="00E9061E"/>
    <w:rsid w:val="00E90684"/>
    <w:rsid w:val="00E906E2"/>
    <w:rsid w:val="00E90B20"/>
    <w:rsid w:val="00E9130C"/>
    <w:rsid w:val="00E9132D"/>
    <w:rsid w:val="00E915AA"/>
    <w:rsid w:val="00E91804"/>
    <w:rsid w:val="00E91889"/>
    <w:rsid w:val="00E91B05"/>
    <w:rsid w:val="00E91B2D"/>
    <w:rsid w:val="00E91EF3"/>
    <w:rsid w:val="00E920C8"/>
    <w:rsid w:val="00E923AD"/>
    <w:rsid w:val="00E926B5"/>
    <w:rsid w:val="00E92734"/>
    <w:rsid w:val="00E9299B"/>
    <w:rsid w:val="00E92A31"/>
    <w:rsid w:val="00E92A73"/>
    <w:rsid w:val="00E92DD1"/>
    <w:rsid w:val="00E93420"/>
    <w:rsid w:val="00E9342B"/>
    <w:rsid w:val="00E9343B"/>
    <w:rsid w:val="00E9347C"/>
    <w:rsid w:val="00E93562"/>
    <w:rsid w:val="00E93635"/>
    <w:rsid w:val="00E93727"/>
    <w:rsid w:val="00E937A4"/>
    <w:rsid w:val="00E93D9E"/>
    <w:rsid w:val="00E941CF"/>
    <w:rsid w:val="00E94496"/>
    <w:rsid w:val="00E945F4"/>
    <w:rsid w:val="00E946AF"/>
    <w:rsid w:val="00E948FC"/>
    <w:rsid w:val="00E94AC5"/>
    <w:rsid w:val="00E94AD0"/>
    <w:rsid w:val="00E94ADA"/>
    <w:rsid w:val="00E94AFA"/>
    <w:rsid w:val="00E94BA4"/>
    <w:rsid w:val="00E94BE4"/>
    <w:rsid w:val="00E94C53"/>
    <w:rsid w:val="00E94E11"/>
    <w:rsid w:val="00E94F2A"/>
    <w:rsid w:val="00E94FD8"/>
    <w:rsid w:val="00E9519A"/>
    <w:rsid w:val="00E951D7"/>
    <w:rsid w:val="00E95291"/>
    <w:rsid w:val="00E95375"/>
    <w:rsid w:val="00E95752"/>
    <w:rsid w:val="00E95D3F"/>
    <w:rsid w:val="00E95D89"/>
    <w:rsid w:val="00E95E41"/>
    <w:rsid w:val="00E95ECA"/>
    <w:rsid w:val="00E963B8"/>
    <w:rsid w:val="00E9649A"/>
    <w:rsid w:val="00E966B8"/>
    <w:rsid w:val="00E96778"/>
    <w:rsid w:val="00E96BCA"/>
    <w:rsid w:val="00E96CDD"/>
    <w:rsid w:val="00E96D51"/>
    <w:rsid w:val="00E96FE5"/>
    <w:rsid w:val="00E973DE"/>
    <w:rsid w:val="00E973F2"/>
    <w:rsid w:val="00E97538"/>
    <w:rsid w:val="00E97570"/>
    <w:rsid w:val="00E97A7E"/>
    <w:rsid w:val="00E97AF5"/>
    <w:rsid w:val="00E97B2E"/>
    <w:rsid w:val="00E97C86"/>
    <w:rsid w:val="00E97D3F"/>
    <w:rsid w:val="00E97E6C"/>
    <w:rsid w:val="00E97FB3"/>
    <w:rsid w:val="00EA00F5"/>
    <w:rsid w:val="00EA0A51"/>
    <w:rsid w:val="00EA0A52"/>
    <w:rsid w:val="00EA0DBB"/>
    <w:rsid w:val="00EA1025"/>
    <w:rsid w:val="00EA1284"/>
    <w:rsid w:val="00EA13B8"/>
    <w:rsid w:val="00EA14F7"/>
    <w:rsid w:val="00EA1578"/>
    <w:rsid w:val="00EA1BCD"/>
    <w:rsid w:val="00EA24DD"/>
    <w:rsid w:val="00EA2511"/>
    <w:rsid w:val="00EA2A4D"/>
    <w:rsid w:val="00EA2AF3"/>
    <w:rsid w:val="00EA3179"/>
    <w:rsid w:val="00EA3345"/>
    <w:rsid w:val="00EA339F"/>
    <w:rsid w:val="00EA33A9"/>
    <w:rsid w:val="00EA3465"/>
    <w:rsid w:val="00EA37ED"/>
    <w:rsid w:val="00EA37FC"/>
    <w:rsid w:val="00EA38F8"/>
    <w:rsid w:val="00EA3ACF"/>
    <w:rsid w:val="00EA3B49"/>
    <w:rsid w:val="00EA3EDE"/>
    <w:rsid w:val="00EA3FDE"/>
    <w:rsid w:val="00EA41BE"/>
    <w:rsid w:val="00EA41F7"/>
    <w:rsid w:val="00EA434A"/>
    <w:rsid w:val="00EA4553"/>
    <w:rsid w:val="00EA46B1"/>
    <w:rsid w:val="00EA47AB"/>
    <w:rsid w:val="00EA4857"/>
    <w:rsid w:val="00EA48C9"/>
    <w:rsid w:val="00EA4AE0"/>
    <w:rsid w:val="00EA4EC9"/>
    <w:rsid w:val="00EA5042"/>
    <w:rsid w:val="00EA515B"/>
    <w:rsid w:val="00EA5199"/>
    <w:rsid w:val="00EA551A"/>
    <w:rsid w:val="00EA552C"/>
    <w:rsid w:val="00EA560E"/>
    <w:rsid w:val="00EA56D7"/>
    <w:rsid w:val="00EA5722"/>
    <w:rsid w:val="00EA57D8"/>
    <w:rsid w:val="00EA5826"/>
    <w:rsid w:val="00EA583F"/>
    <w:rsid w:val="00EA5C76"/>
    <w:rsid w:val="00EA5FC2"/>
    <w:rsid w:val="00EA6078"/>
    <w:rsid w:val="00EA60D3"/>
    <w:rsid w:val="00EA6140"/>
    <w:rsid w:val="00EA6199"/>
    <w:rsid w:val="00EA628D"/>
    <w:rsid w:val="00EA694F"/>
    <w:rsid w:val="00EA6BF9"/>
    <w:rsid w:val="00EA711A"/>
    <w:rsid w:val="00EA72EE"/>
    <w:rsid w:val="00EA75A3"/>
    <w:rsid w:val="00EA7833"/>
    <w:rsid w:val="00EA7897"/>
    <w:rsid w:val="00EA7D77"/>
    <w:rsid w:val="00EA7E12"/>
    <w:rsid w:val="00EA7F21"/>
    <w:rsid w:val="00EB00E8"/>
    <w:rsid w:val="00EB035A"/>
    <w:rsid w:val="00EB0468"/>
    <w:rsid w:val="00EB048A"/>
    <w:rsid w:val="00EB0777"/>
    <w:rsid w:val="00EB0A73"/>
    <w:rsid w:val="00EB10FF"/>
    <w:rsid w:val="00EB1288"/>
    <w:rsid w:val="00EB130A"/>
    <w:rsid w:val="00EB1409"/>
    <w:rsid w:val="00EB152B"/>
    <w:rsid w:val="00EB164B"/>
    <w:rsid w:val="00EB17C3"/>
    <w:rsid w:val="00EB1A25"/>
    <w:rsid w:val="00EB1CED"/>
    <w:rsid w:val="00EB1D21"/>
    <w:rsid w:val="00EB1F03"/>
    <w:rsid w:val="00EB1F36"/>
    <w:rsid w:val="00EB1FFE"/>
    <w:rsid w:val="00EB2466"/>
    <w:rsid w:val="00EB24AE"/>
    <w:rsid w:val="00EB24DF"/>
    <w:rsid w:val="00EB250C"/>
    <w:rsid w:val="00EB2533"/>
    <w:rsid w:val="00EB2535"/>
    <w:rsid w:val="00EB25B0"/>
    <w:rsid w:val="00EB2667"/>
    <w:rsid w:val="00EB271E"/>
    <w:rsid w:val="00EB27A3"/>
    <w:rsid w:val="00EB2890"/>
    <w:rsid w:val="00EB2902"/>
    <w:rsid w:val="00EB2950"/>
    <w:rsid w:val="00EB29AC"/>
    <w:rsid w:val="00EB2B8D"/>
    <w:rsid w:val="00EB2C31"/>
    <w:rsid w:val="00EB2E7A"/>
    <w:rsid w:val="00EB2F82"/>
    <w:rsid w:val="00EB2F9A"/>
    <w:rsid w:val="00EB3177"/>
    <w:rsid w:val="00EB33EB"/>
    <w:rsid w:val="00EB3687"/>
    <w:rsid w:val="00EB3870"/>
    <w:rsid w:val="00EB3E15"/>
    <w:rsid w:val="00EB3E6D"/>
    <w:rsid w:val="00EB3FDD"/>
    <w:rsid w:val="00EB4277"/>
    <w:rsid w:val="00EB427B"/>
    <w:rsid w:val="00EB4434"/>
    <w:rsid w:val="00EB48D8"/>
    <w:rsid w:val="00EB4A17"/>
    <w:rsid w:val="00EB4BAF"/>
    <w:rsid w:val="00EB4D79"/>
    <w:rsid w:val="00EB529C"/>
    <w:rsid w:val="00EB53D3"/>
    <w:rsid w:val="00EB54FE"/>
    <w:rsid w:val="00EB55AA"/>
    <w:rsid w:val="00EB574C"/>
    <w:rsid w:val="00EB5B86"/>
    <w:rsid w:val="00EB5C50"/>
    <w:rsid w:val="00EB5FF4"/>
    <w:rsid w:val="00EB60FB"/>
    <w:rsid w:val="00EB6144"/>
    <w:rsid w:val="00EB62F6"/>
    <w:rsid w:val="00EB63BA"/>
    <w:rsid w:val="00EB64AB"/>
    <w:rsid w:val="00EB64B5"/>
    <w:rsid w:val="00EB64FB"/>
    <w:rsid w:val="00EB653C"/>
    <w:rsid w:val="00EB658E"/>
    <w:rsid w:val="00EB6B4E"/>
    <w:rsid w:val="00EB6B6C"/>
    <w:rsid w:val="00EB6CB9"/>
    <w:rsid w:val="00EB6DBB"/>
    <w:rsid w:val="00EB6E02"/>
    <w:rsid w:val="00EB6F37"/>
    <w:rsid w:val="00EB7005"/>
    <w:rsid w:val="00EB7072"/>
    <w:rsid w:val="00EB726F"/>
    <w:rsid w:val="00EB72B8"/>
    <w:rsid w:val="00EB736F"/>
    <w:rsid w:val="00EB73AA"/>
    <w:rsid w:val="00EB7657"/>
    <w:rsid w:val="00EB7850"/>
    <w:rsid w:val="00EB7994"/>
    <w:rsid w:val="00EB7B8C"/>
    <w:rsid w:val="00EB7BE9"/>
    <w:rsid w:val="00EC0064"/>
    <w:rsid w:val="00EC012A"/>
    <w:rsid w:val="00EC06DB"/>
    <w:rsid w:val="00EC08F7"/>
    <w:rsid w:val="00EC0ACB"/>
    <w:rsid w:val="00EC0E9F"/>
    <w:rsid w:val="00EC128F"/>
    <w:rsid w:val="00EC12F9"/>
    <w:rsid w:val="00EC1465"/>
    <w:rsid w:val="00EC159E"/>
    <w:rsid w:val="00EC15EF"/>
    <w:rsid w:val="00EC15F2"/>
    <w:rsid w:val="00EC1734"/>
    <w:rsid w:val="00EC1958"/>
    <w:rsid w:val="00EC1C67"/>
    <w:rsid w:val="00EC1D1F"/>
    <w:rsid w:val="00EC1E70"/>
    <w:rsid w:val="00EC2210"/>
    <w:rsid w:val="00EC228A"/>
    <w:rsid w:val="00EC2352"/>
    <w:rsid w:val="00EC2567"/>
    <w:rsid w:val="00EC2A45"/>
    <w:rsid w:val="00EC2AA4"/>
    <w:rsid w:val="00EC2E74"/>
    <w:rsid w:val="00EC2E7A"/>
    <w:rsid w:val="00EC2F01"/>
    <w:rsid w:val="00EC30F7"/>
    <w:rsid w:val="00EC31FF"/>
    <w:rsid w:val="00EC321C"/>
    <w:rsid w:val="00EC3284"/>
    <w:rsid w:val="00EC371D"/>
    <w:rsid w:val="00EC3D76"/>
    <w:rsid w:val="00EC3E04"/>
    <w:rsid w:val="00EC4118"/>
    <w:rsid w:val="00EC4181"/>
    <w:rsid w:val="00EC452D"/>
    <w:rsid w:val="00EC4848"/>
    <w:rsid w:val="00EC49C6"/>
    <w:rsid w:val="00EC4A72"/>
    <w:rsid w:val="00EC4AD6"/>
    <w:rsid w:val="00EC4AD8"/>
    <w:rsid w:val="00EC4D05"/>
    <w:rsid w:val="00EC4DC0"/>
    <w:rsid w:val="00EC4E07"/>
    <w:rsid w:val="00EC4E13"/>
    <w:rsid w:val="00EC52AF"/>
    <w:rsid w:val="00EC5406"/>
    <w:rsid w:val="00EC56A2"/>
    <w:rsid w:val="00EC56B6"/>
    <w:rsid w:val="00EC5AE7"/>
    <w:rsid w:val="00EC5B20"/>
    <w:rsid w:val="00EC5F2E"/>
    <w:rsid w:val="00EC5F42"/>
    <w:rsid w:val="00EC5F54"/>
    <w:rsid w:val="00EC650E"/>
    <w:rsid w:val="00EC665E"/>
    <w:rsid w:val="00EC66D3"/>
    <w:rsid w:val="00EC66FB"/>
    <w:rsid w:val="00EC6AAF"/>
    <w:rsid w:val="00EC6BC9"/>
    <w:rsid w:val="00EC6D9C"/>
    <w:rsid w:val="00EC6F26"/>
    <w:rsid w:val="00EC6FBF"/>
    <w:rsid w:val="00EC6FDF"/>
    <w:rsid w:val="00EC7219"/>
    <w:rsid w:val="00EC748D"/>
    <w:rsid w:val="00EC74F3"/>
    <w:rsid w:val="00EC753B"/>
    <w:rsid w:val="00EC782B"/>
    <w:rsid w:val="00EC7A5C"/>
    <w:rsid w:val="00ED00A0"/>
    <w:rsid w:val="00ED0303"/>
    <w:rsid w:val="00ED0459"/>
    <w:rsid w:val="00ED04DF"/>
    <w:rsid w:val="00ED095B"/>
    <w:rsid w:val="00ED098A"/>
    <w:rsid w:val="00ED0B3B"/>
    <w:rsid w:val="00ED0C60"/>
    <w:rsid w:val="00ED0CEB"/>
    <w:rsid w:val="00ED0E06"/>
    <w:rsid w:val="00ED12FF"/>
    <w:rsid w:val="00ED135C"/>
    <w:rsid w:val="00ED148E"/>
    <w:rsid w:val="00ED1757"/>
    <w:rsid w:val="00ED175C"/>
    <w:rsid w:val="00ED1953"/>
    <w:rsid w:val="00ED19BD"/>
    <w:rsid w:val="00ED1B78"/>
    <w:rsid w:val="00ED1BD7"/>
    <w:rsid w:val="00ED1D6B"/>
    <w:rsid w:val="00ED1EB7"/>
    <w:rsid w:val="00ED2141"/>
    <w:rsid w:val="00ED2729"/>
    <w:rsid w:val="00ED2791"/>
    <w:rsid w:val="00ED27FB"/>
    <w:rsid w:val="00ED2AB6"/>
    <w:rsid w:val="00ED2AD8"/>
    <w:rsid w:val="00ED2B87"/>
    <w:rsid w:val="00ED2BF3"/>
    <w:rsid w:val="00ED2F9E"/>
    <w:rsid w:val="00ED3345"/>
    <w:rsid w:val="00ED36C1"/>
    <w:rsid w:val="00ED3C53"/>
    <w:rsid w:val="00ED3FB9"/>
    <w:rsid w:val="00ED4070"/>
    <w:rsid w:val="00ED412F"/>
    <w:rsid w:val="00ED41C8"/>
    <w:rsid w:val="00ED4264"/>
    <w:rsid w:val="00ED43C2"/>
    <w:rsid w:val="00ED4424"/>
    <w:rsid w:val="00ED490E"/>
    <w:rsid w:val="00ED491C"/>
    <w:rsid w:val="00ED49A7"/>
    <w:rsid w:val="00ED4D7C"/>
    <w:rsid w:val="00ED4D84"/>
    <w:rsid w:val="00ED4DC2"/>
    <w:rsid w:val="00ED4EAD"/>
    <w:rsid w:val="00ED506A"/>
    <w:rsid w:val="00ED50F9"/>
    <w:rsid w:val="00ED5519"/>
    <w:rsid w:val="00ED559B"/>
    <w:rsid w:val="00ED5F05"/>
    <w:rsid w:val="00ED5F0E"/>
    <w:rsid w:val="00ED6132"/>
    <w:rsid w:val="00ED6196"/>
    <w:rsid w:val="00ED64A4"/>
    <w:rsid w:val="00ED6756"/>
    <w:rsid w:val="00ED6974"/>
    <w:rsid w:val="00ED69C6"/>
    <w:rsid w:val="00ED6BA1"/>
    <w:rsid w:val="00ED6CD8"/>
    <w:rsid w:val="00ED6F89"/>
    <w:rsid w:val="00ED6FD6"/>
    <w:rsid w:val="00ED711E"/>
    <w:rsid w:val="00ED752A"/>
    <w:rsid w:val="00ED7B25"/>
    <w:rsid w:val="00ED7E5D"/>
    <w:rsid w:val="00EE003F"/>
    <w:rsid w:val="00EE00BE"/>
    <w:rsid w:val="00EE0333"/>
    <w:rsid w:val="00EE0844"/>
    <w:rsid w:val="00EE08A3"/>
    <w:rsid w:val="00EE0B71"/>
    <w:rsid w:val="00EE0EC4"/>
    <w:rsid w:val="00EE0FAA"/>
    <w:rsid w:val="00EE11CB"/>
    <w:rsid w:val="00EE11EE"/>
    <w:rsid w:val="00EE125A"/>
    <w:rsid w:val="00EE149F"/>
    <w:rsid w:val="00EE169D"/>
    <w:rsid w:val="00EE1A10"/>
    <w:rsid w:val="00EE1AA2"/>
    <w:rsid w:val="00EE1D02"/>
    <w:rsid w:val="00EE1DAA"/>
    <w:rsid w:val="00EE1F9A"/>
    <w:rsid w:val="00EE2010"/>
    <w:rsid w:val="00EE215B"/>
    <w:rsid w:val="00EE2446"/>
    <w:rsid w:val="00EE25DD"/>
    <w:rsid w:val="00EE26C1"/>
    <w:rsid w:val="00EE26D2"/>
    <w:rsid w:val="00EE2A3B"/>
    <w:rsid w:val="00EE2AEE"/>
    <w:rsid w:val="00EE2CA5"/>
    <w:rsid w:val="00EE2CD4"/>
    <w:rsid w:val="00EE2DBA"/>
    <w:rsid w:val="00EE2DF4"/>
    <w:rsid w:val="00EE2EA6"/>
    <w:rsid w:val="00EE2F6D"/>
    <w:rsid w:val="00EE316F"/>
    <w:rsid w:val="00EE3289"/>
    <w:rsid w:val="00EE336A"/>
    <w:rsid w:val="00EE3393"/>
    <w:rsid w:val="00EE34DD"/>
    <w:rsid w:val="00EE34FC"/>
    <w:rsid w:val="00EE3568"/>
    <w:rsid w:val="00EE3867"/>
    <w:rsid w:val="00EE3961"/>
    <w:rsid w:val="00EE39BE"/>
    <w:rsid w:val="00EE3AE3"/>
    <w:rsid w:val="00EE3B01"/>
    <w:rsid w:val="00EE3DC1"/>
    <w:rsid w:val="00EE3DED"/>
    <w:rsid w:val="00EE3E4E"/>
    <w:rsid w:val="00EE3F65"/>
    <w:rsid w:val="00EE3F9E"/>
    <w:rsid w:val="00EE41A1"/>
    <w:rsid w:val="00EE4643"/>
    <w:rsid w:val="00EE477A"/>
    <w:rsid w:val="00EE49F2"/>
    <w:rsid w:val="00EE4A02"/>
    <w:rsid w:val="00EE4D05"/>
    <w:rsid w:val="00EE4D74"/>
    <w:rsid w:val="00EE4E7A"/>
    <w:rsid w:val="00EE4F82"/>
    <w:rsid w:val="00EE4FC3"/>
    <w:rsid w:val="00EE5007"/>
    <w:rsid w:val="00EE5162"/>
    <w:rsid w:val="00EE51AE"/>
    <w:rsid w:val="00EE51E7"/>
    <w:rsid w:val="00EE5287"/>
    <w:rsid w:val="00EE52AD"/>
    <w:rsid w:val="00EE550A"/>
    <w:rsid w:val="00EE570C"/>
    <w:rsid w:val="00EE5AAE"/>
    <w:rsid w:val="00EE5BC4"/>
    <w:rsid w:val="00EE5EC4"/>
    <w:rsid w:val="00EE6003"/>
    <w:rsid w:val="00EE6085"/>
    <w:rsid w:val="00EE60B6"/>
    <w:rsid w:val="00EE65DD"/>
    <w:rsid w:val="00EE668D"/>
    <w:rsid w:val="00EE69F4"/>
    <w:rsid w:val="00EE6D08"/>
    <w:rsid w:val="00EE6D40"/>
    <w:rsid w:val="00EE6D42"/>
    <w:rsid w:val="00EE6D6E"/>
    <w:rsid w:val="00EE6DC1"/>
    <w:rsid w:val="00EE6EB8"/>
    <w:rsid w:val="00EE70DB"/>
    <w:rsid w:val="00EE73DB"/>
    <w:rsid w:val="00EE77CF"/>
    <w:rsid w:val="00EE7831"/>
    <w:rsid w:val="00EE7899"/>
    <w:rsid w:val="00EE7B0B"/>
    <w:rsid w:val="00EE7BE7"/>
    <w:rsid w:val="00EE7BEC"/>
    <w:rsid w:val="00EE7F9D"/>
    <w:rsid w:val="00EF01F8"/>
    <w:rsid w:val="00EF0211"/>
    <w:rsid w:val="00EF04F0"/>
    <w:rsid w:val="00EF069C"/>
    <w:rsid w:val="00EF06F9"/>
    <w:rsid w:val="00EF0836"/>
    <w:rsid w:val="00EF086A"/>
    <w:rsid w:val="00EF0B36"/>
    <w:rsid w:val="00EF0CE9"/>
    <w:rsid w:val="00EF0EB3"/>
    <w:rsid w:val="00EF0FBE"/>
    <w:rsid w:val="00EF10A9"/>
    <w:rsid w:val="00EF12B6"/>
    <w:rsid w:val="00EF1851"/>
    <w:rsid w:val="00EF19A4"/>
    <w:rsid w:val="00EF1A04"/>
    <w:rsid w:val="00EF1A46"/>
    <w:rsid w:val="00EF1AA3"/>
    <w:rsid w:val="00EF1DCE"/>
    <w:rsid w:val="00EF229A"/>
    <w:rsid w:val="00EF22AD"/>
    <w:rsid w:val="00EF32AD"/>
    <w:rsid w:val="00EF347B"/>
    <w:rsid w:val="00EF3AB9"/>
    <w:rsid w:val="00EF3D9C"/>
    <w:rsid w:val="00EF3F65"/>
    <w:rsid w:val="00EF441D"/>
    <w:rsid w:val="00EF4494"/>
    <w:rsid w:val="00EF487C"/>
    <w:rsid w:val="00EF4B4F"/>
    <w:rsid w:val="00EF4BF5"/>
    <w:rsid w:val="00EF4C4A"/>
    <w:rsid w:val="00EF4CFF"/>
    <w:rsid w:val="00EF4E1A"/>
    <w:rsid w:val="00EF4E5C"/>
    <w:rsid w:val="00EF52C7"/>
    <w:rsid w:val="00EF5333"/>
    <w:rsid w:val="00EF5603"/>
    <w:rsid w:val="00EF5879"/>
    <w:rsid w:val="00EF5DD4"/>
    <w:rsid w:val="00EF5E09"/>
    <w:rsid w:val="00EF5E9C"/>
    <w:rsid w:val="00EF5F40"/>
    <w:rsid w:val="00EF5FDC"/>
    <w:rsid w:val="00EF60B0"/>
    <w:rsid w:val="00EF60DD"/>
    <w:rsid w:val="00EF6129"/>
    <w:rsid w:val="00EF63E4"/>
    <w:rsid w:val="00EF6554"/>
    <w:rsid w:val="00EF6639"/>
    <w:rsid w:val="00EF68FE"/>
    <w:rsid w:val="00EF6AB4"/>
    <w:rsid w:val="00EF6B45"/>
    <w:rsid w:val="00EF6CFA"/>
    <w:rsid w:val="00EF718D"/>
    <w:rsid w:val="00EF72A5"/>
    <w:rsid w:val="00EF73C0"/>
    <w:rsid w:val="00EF75C7"/>
    <w:rsid w:val="00EF7879"/>
    <w:rsid w:val="00EF78A5"/>
    <w:rsid w:val="00EF7A6F"/>
    <w:rsid w:val="00EF7D03"/>
    <w:rsid w:val="00F001C2"/>
    <w:rsid w:val="00F006B6"/>
    <w:rsid w:val="00F009E6"/>
    <w:rsid w:val="00F00E8D"/>
    <w:rsid w:val="00F00EF9"/>
    <w:rsid w:val="00F00F51"/>
    <w:rsid w:val="00F0135B"/>
    <w:rsid w:val="00F01431"/>
    <w:rsid w:val="00F0151F"/>
    <w:rsid w:val="00F0167A"/>
    <w:rsid w:val="00F0171A"/>
    <w:rsid w:val="00F01782"/>
    <w:rsid w:val="00F017EB"/>
    <w:rsid w:val="00F01AF1"/>
    <w:rsid w:val="00F01C69"/>
    <w:rsid w:val="00F01E2D"/>
    <w:rsid w:val="00F01E45"/>
    <w:rsid w:val="00F01EBD"/>
    <w:rsid w:val="00F0205F"/>
    <w:rsid w:val="00F021FA"/>
    <w:rsid w:val="00F0229A"/>
    <w:rsid w:val="00F022A8"/>
    <w:rsid w:val="00F02627"/>
    <w:rsid w:val="00F0273A"/>
    <w:rsid w:val="00F02D0B"/>
    <w:rsid w:val="00F02DE5"/>
    <w:rsid w:val="00F0303E"/>
    <w:rsid w:val="00F031B3"/>
    <w:rsid w:val="00F034CF"/>
    <w:rsid w:val="00F03625"/>
    <w:rsid w:val="00F036F3"/>
    <w:rsid w:val="00F0378D"/>
    <w:rsid w:val="00F03835"/>
    <w:rsid w:val="00F03ACA"/>
    <w:rsid w:val="00F03B84"/>
    <w:rsid w:val="00F03D94"/>
    <w:rsid w:val="00F03EA1"/>
    <w:rsid w:val="00F0404D"/>
    <w:rsid w:val="00F04151"/>
    <w:rsid w:val="00F042B9"/>
    <w:rsid w:val="00F04765"/>
    <w:rsid w:val="00F04950"/>
    <w:rsid w:val="00F04997"/>
    <w:rsid w:val="00F04C42"/>
    <w:rsid w:val="00F04C74"/>
    <w:rsid w:val="00F04D0E"/>
    <w:rsid w:val="00F04E31"/>
    <w:rsid w:val="00F04EE3"/>
    <w:rsid w:val="00F04F73"/>
    <w:rsid w:val="00F04FE9"/>
    <w:rsid w:val="00F0505D"/>
    <w:rsid w:val="00F0510F"/>
    <w:rsid w:val="00F05212"/>
    <w:rsid w:val="00F05225"/>
    <w:rsid w:val="00F056F2"/>
    <w:rsid w:val="00F05774"/>
    <w:rsid w:val="00F0581B"/>
    <w:rsid w:val="00F05828"/>
    <w:rsid w:val="00F059BC"/>
    <w:rsid w:val="00F05A0C"/>
    <w:rsid w:val="00F05D0D"/>
    <w:rsid w:val="00F05D42"/>
    <w:rsid w:val="00F063D8"/>
    <w:rsid w:val="00F064C1"/>
    <w:rsid w:val="00F066AB"/>
    <w:rsid w:val="00F06844"/>
    <w:rsid w:val="00F068D1"/>
    <w:rsid w:val="00F06B03"/>
    <w:rsid w:val="00F06DEE"/>
    <w:rsid w:val="00F06F08"/>
    <w:rsid w:val="00F06FB2"/>
    <w:rsid w:val="00F07251"/>
    <w:rsid w:val="00F0726D"/>
    <w:rsid w:val="00F073C7"/>
    <w:rsid w:val="00F076BB"/>
    <w:rsid w:val="00F07783"/>
    <w:rsid w:val="00F07942"/>
    <w:rsid w:val="00F07C49"/>
    <w:rsid w:val="00F07D14"/>
    <w:rsid w:val="00F07DCC"/>
    <w:rsid w:val="00F100AA"/>
    <w:rsid w:val="00F102D0"/>
    <w:rsid w:val="00F10465"/>
    <w:rsid w:val="00F104B9"/>
    <w:rsid w:val="00F105D2"/>
    <w:rsid w:val="00F10641"/>
    <w:rsid w:val="00F10932"/>
    <w:rsid w:val="00F10BAD"/>
    <w:rsid w:val="00F10C37"/>
    <w:rsid w:val="00F10E55"/>
    <w:rsid w:val="00F10E91"/>
    <w:rsid w:val="00F10FAD"/>
    <w:rsid w:val="00F110D4"/>
    <w:rsid w:val="00F1131B"/>
    <w:rsid w:val="00F1166C"/>
    <w:rsid w:val="00F11961"/>
    <w:rsid w:val="00F1198F"/>
    <w:rsid w:val="00F11D89"/>
    <w:rsid w:val="00F12134"/>
    <w:rsid w:val="00F1219E"/>
    <w:rsid w:val="00F122D1"/>
    <w:rsid w:val="00F124E1"/>
    <w:rsid w:val="00F12667"/>
    <w:rsid w:val="00F12B60"/>
    <w:rsid w:val="00F12BA7"/>
    <w:rsid w:val="00F12BA8"/>
    <w:rsid w:val="00F12CA4"/>
    <w:rsid w:val="00F12ED6"/>
    <w:rsid w:val="00F12EFA"/>
    <w:rsid w:val="00F13390"/>
    <w:rsid w:val="00F133A9"/>
    <w:rsid w:val="00F133B6"/>
    <w:rsid w:val="00F13464"/>
    <w:rsid w:val="00F134C0"/>
    <w:rsid w:val="00F138F8"/>
    <w:rsid w:val="00F13A10"/>
    <w:rsid w:val="00F13B8B"/>
    <w:rsid w:val="00F13D1F"/>
    <w:rsid w:val="00F13DE3"/>
    <w:rsid w:val="00F13EBB"/>
    <w:rsid w:val="00F13FAD"/>
    <w:rsid w:val="00F13FE3"/>
    <w:rsid w:val="00F1423B"/>
    <w:rsid w:val="00F1477E"/>
    <w:rsid w:val="00F1491B"/>
    <w:rsid w:val="00F14D21"/>
    <w:rsid w:val="00F15056"/>
    <w:rsid w:val="00F15169"/>
    <w:rsid w:val="00F152F4"/>
    <w:rsid w:val="00F15316"/>
    <w:rsid w:val="00F1537E"/>
    <w:rsid w:val="00F15651"/>
    <w:rsid w:val="00F1567C"/>
    <w:rsid w:val="00F15749"/>
    <w:rsid w:val="00F157B1"/>
    <w:rsid w:val="00F15CBA"/>
    <w:rsid w:val="00F15D38"/>
    <w:rsid w:val="00F15E09"/>
    <w:rsid w:val="00F16297"/>
    <w:rsid w:val="00F16514"/>
    <w:rsid w:val="00F165C8"/>
    <w:rsid w:val="00F1676E"/>
    <w:rsid w:val="00F167F3"/>
    <w:rsid w:val="00F16817"/>
    <w:rsid w:val="00F16BC4"/>
    <w:rsid w:val="00F16FE9"/>
    <w:rsid w:val="00F17024"/>
    <w:rsid w:val="00F17276"/>
    <w:rsid w:val="00F173FB"/>
    <w:rsid w:val="00F17558"/>
    <w:rsid w:val="00F17584"/>
    <w:rsid w:val="00F176EE"/>
    <w:rsid w:val="00F17749"/>
    <w:rsid w:val="00F177D4"/>
    <w:rsid w:val="00F17902"/>
    <w:rsid w:val="00F17B93"/>
    <w:rsid w:val="00F17E3B"/>
    <w:rsid w:val="00F20047"/>
    <w:rsid w:val="00F201B8"/>
    <w:rsid w:val="00F2044B"/>
    <w:rsid w:val="00F20459"/>
    <w:rsid w:val="00F2073F"/>
    <w:rsid w:val="00F20B55"/>
    <w:rsid w:val="00F20BE5"/>
    <w:rsid w:val="00F20D43"/>
    <w:rsid w:val="00F20E7F"/>
    <w:rsid w:val="00F20F52"/>
    <w:rsid w:val="00F21092"/>
    <w:rsid w:val="00F211F5"/>
    <w:rsid w:val="00F21848"/>
    <w:rsid w:val="00F21936"/>
    <w:rsid w:val="00F21B8E"/>
    <w:rsid w:val="00F21BDD"/>
    <w:rsid w:val="00F21BF6"/>
    <w:rsid w:val="00F21F3A"/>
    <w:rsid w:val="00F2249B"/>
    <w:rsid w:val="00F22512"/>
    <w:rsid w:val="00F226C6"/>
    <w:rsid w:val="00F226F8"/>
    <w:rsid w:val="00F22742"/>
    <w:rsid w:val="00F230B1"/>
    <w:rsid w:val="00F230DF"/>
    <w:rsid w:val="00F23207"/>
    <w:rsid w:val="00F23217"/>
    <w:rsid w:val="00F2332D"/>
    <w:rsid w:val="00F2357C"/>
    <w:rsid w:val="00F236FC"/>
    <w:rsid w:val="00F23723"/>
    <w:rsid w:val="00F23750"/>
    <w:rsid w:val="00F23756"/>
    <w:rsid w:val="00F23AF7"/>
    <w:rsid w:val="00F23B0E"/>
    <w:rsid w:val="00F23D47"/>
    <w:rsid w:val="00F24074"/>
    <w:rsid w:val="00F24160"/>
    <w:rsid w:val="00F24188"/>
    <w:rsid w:val="00F24276"/>
    <w:rsid w:val="00F24365"/>
    <w:rsid w:val="00F247BD"/>
    <w:rsid w:val="00F2480D"/>
    <w:rsid w:val="00F248DA"/>
    <w:rsid w:val="00F24D7C"/>
    <w:rsid w:val="00F24DC5"/>
    <w:rsid w:val="00F24EBF"/>
    <w:rsid w:val="00F24FB4"/>
    <w:rsid w:val="00F25165"/>
    <w:rsid w:val="00F25221"/>
    <w:rsid w:val="00F255BF"/>
    <w:rsid w:val="00F25664"/>
    <w:rsid w:val="00F2568A"/>
    <w:rsid w:val="00F25750"/>
    <w:rsid w:val="00F258F7"/>
    <w:rsid w:val="00F25B74"/>
    <w:rsid w:val="00F25CA2"/>
    <w:rsid w:val="00F25CE3"/>
    <w:rsid w:val="00F25DF4"/>
    <w:rsid w:val="00F25E1B"/>
    <w:rsid w:val="00F25E99"/>
    <w:rsid w:val="00F25EEA"/>
    <w:rsid w:val="00F25F7F"/>
    <w:rsid w:val="00F25FA9"/>
    <w:rsid w:val="00F262BC"/>
    <w:rsid w:val="00F264FC"/>
    <w:rsid w:val="00F268EC"/>
    <w:rsid w:val="00F268F0"/>
    <w:rsid w:val="00F2748F"/>
    <w:rsid w:val="00F2757A"/>
    <w:rsid w:val="00F27E24"/>
    <w:rsid w:val="00F3032F"/>
    <w:rsid w:val="00F30370"/>
    <w:rsid w:val="00F3056D"/>
    <w:rsid w:val="00F30695"/>
    <w:rsid w:val="00F30731"/>
    <w:rsid w:val="00F30777"/>
    <w:rsid w:val="00F30823"/>
    <w:rsid w:val="00F30BE2"/>
    <w:rsid w:val="00F30D82"/>
    <w:rsid w:val="00F31137"/>
    <w:rsid w:val="00F3142F"/>
    <w:rsid w:val="00F315F3"/>
    <w:rsid w:val="00F31681"/>
    <w:rsid w:val="00F316BB"/>
    <w:rsid w:val="00F31881"/>
    <w:rsid w:val="00F31C6D"/>
    <w:rsid w:val="00F31E64"/>
    <w:rsid w:val="00F31F3E"/>
    <w:rsid w:val="00F31FD0"/>
    <w:rsid w:val="00F3215C"/>
    <w:rsid w:val="00F32213"/>
    <w:rsid w:val="00F32259"/>
    <w:rsid w:val="00F325E3"/>
    <w:rsid w:val="00F325F5"/>
    <w:rsid w:val="00F32762"/>
    <w:rsid w:val="00F329BF"/>
    <w:rsid w:val="00F32CB2"/>
    <w:rsid w:val="00F32DAB"/>
    <w:rsid w:val="00F32FB3"/>
    <w:rsid w:val="00F3319E"/>
    <w:rsid w:val="00F3339B"/>
    <w:rsid w:val="00F335A6"/>
    <w:rsid w:val="00F33CC3"/>
    <w:rsid w:val="00F33DB1"/>
    <w:rsid w:val="00F33E22"/>
    <w:rsid w:val="00F34381"/>
    <w:rsid w:val="00F34667"/>
    <w:rsid w:val="00F34821"/>
    <w:rsid w:val="00F3484F"/>
    <w:rsid w:val="00F3495A"/>
    <w:rsid w:val="00F34B60"/>
    <w:rsid w:val="00F34E64"/>
    <w:rsid w:val="00F34FEC"/>
    <w:rsid w:val="00F3522F"/>
    <w:rsid w:val="00F3525B"/>
    <w:rsid w:val="00F352D5"/>
    <w:rsid w:val="00F35340"/>
    <w:rsid w:val="00F3570D"/>
    <w:rsid w:val="00F35715"/>
    <w:rsid w:val="00F35793"/>
    <w:rsid w:val="00F35A68"/>
    <w:rsid w:val="00F35C8D"/>
    <w:rsid w:val="00F35ED9"/>
    <w:rsid w:val="00F35FD6"/>
    <w:rsid w:val="00F36008"/>
    <w:rsid w:val="00F36076"/>
    <w:rsid w:val="00F364DE"/>
    <w:rsid w:val="00F36658"/>
    <w:rsid w:val="00F367ED"/>
    <w:rsid w:val="00F369BC"/>
    <w:rsid w:val="00F36B17"/>
    <w:rsid w:val="00F36B9A"/>
    <w:rsid w:val="00F36F90"/>
    <w:rsid w:val="00F36FAB"/>
    <w:rsid w:val="00F37021"/>
    <w:rsid w:val="00F37253"/>
    <w:rsid w:val="00F37561"/>
    <w:rsid w:val="00F376B4"/>
    <w:rsid w:val="00F37773"/>
    <w:rsid w:val="00F378C7"/>
    <w:rsid w:val="00F379A5"/>
    <w:rsid w:val="00F37A23"/>
    <w:rsid w:val="00F37D64"/>
    <w:rsid w:val="00F37FA9"/>
    <w:rsid w:val="00F401B9"/>
    <w:rsid w:val="00F402E7"/>
    <w:rsid w:val="00F407AE"/>
    <w:rsid w:val="00F40903"/>
    <w:rsid w:val="00F4098B"/>
    <w:rsid w:val="00F40AA2"/>
    <w:rsid w:val="00F40FA5"/>
    <w:rsid w:val="00F41197"/>
    <w:rsid w:val="00F411AE"/>
    <w:rsid w:val="00F41247"/>
    <w:rsid w:val="00F4135B"/>
    <w:rsid w:val="00F41454"/>
    <w:rsid w:val="00F4173A"/>
    <w:rsid w:val="00F4181D"/>
    <w:rsid w:val="00F4188C"/>
    <w:rsid w:val="00F418A1"/>
    <w:rsid w:val="00F41B26"/>
    <w:rsid w:val="00F41B3D"/>
    <w:rsid w:val="00F41B68"/>
    <w:rsid w:val="00F41D2F"/>
    <w:rsid w:val="00F41FD0"/>
    <w:rsid w:val="00F420F2"/>
    <w:rsid w:val="00F4240E"/>
    <w:rsid w:val="00F42431"/>
    <w:rsid w:val="00F4249F"/>
    <w:rsid w:val="00F4255D"/>
    <w:rsid w:val="00F427C3"/>
    <w:rsid w:val="00F4291F"/>
    <w:rsid w:val="00F429C5"/>
    <w:rsid w:val="00F429CE"/>
    <w:rsid w:val="00F42CAB"/>
    <w:rsid w:val="00F42DE3"/>
    <w:rsid w:val="00F42EC3"/>
    <w:rsid w:val="00F43082"/>
    <w:rsid w:val="00F43133"/>
    <w:rsid w:val="00F43349"/>
    <w:rsid w:val="00F433F0"/>
    <w:rsid w:val="00F43481"/>
    <w:rsid w:val="00F434F0"/>
    <w:rsid w:val="00F43547"/>
    <w:rsid w:val="00F43600"/>
    <w:rsid w:val="00F43875"/>
    <w:rsid w:val="00F43C76"/>
    <w:rsid w:val="00F43FDC"/>
    <w:rsid w:val="00F44477"/>
    <w:rsid w:val="00F447B6"/>
    <w:rsid w:val="00F44AFA"/>
    <w:rsid w:val="00F44E7E"/>
    <w:rsid w:val="00F45027"/>
    <w:rsid w:val="00F45062"/>
    <w:rsid w:val="00F45749"/>
    <w:rsid w:val="00F45762"/>
    <w:rsid w:val="00F45A10"/>
    <w:rsid w:val="00F45A57"/>
    <w:rsid w:val="00F45A71"/>
    <w:rsid w:val="00F45AC9"/>
    <w:rsid w:val="00F45B99"/>
    <w:rsid w:val="00F46234"/>
    <w:rsid w:val="00F4636A"/>
    <w:rsid w:val="00F46414"/>
    <w:rsid w:val="00F465E3"/>
    <w:rsid w:val="00F46754"/>
    <w:rsid w:val="00F46954"/>
    <w:rsid w:val="00F46AD2"/>
    <w:rsid w:val="00F46B3B"/>
    <w:rsid w:val="00F46B75"/>
    <w:rsid w:val="00F46CF1"/>
    <w:rsid w:val="00F46D22"/>
    <w:rsid w:val="00F46D25"/>
    <w:rsid w:val="00F46DE6"/>
    <w:rsid w:val="00F46E27"/>
    <w:rsid w:val="00F46E63"/>
    <w:rsid w:val="00F470A8"/>
    <w:rsid w:val="00F47312"/>
    <w:rsid w:val="00F47460"/>
    <w:rsid w:val="00F4749E"/>
    <w:rsid w:val="00F47512"/>
    <w:rsid w:val="00F4770D"/>
    <w:rsid w:val="00F47759"/>
    <w:rsid w:val="00F47796"/>
    <w:rsid w:val="00F477AD"/>
    <w:rsid w:val="00F47B35"/>
    <w:rsid w:val="00F47B40"/>
    <w:rsid w:val="00F47E52"/>
    <w:rsid w:val="00F500F6"/>
    <w:rsid w:val="00F50857"/>
    <w:rsid w:val="00F50A8F"/>
    <w:rsid w:val="00F50CCE"/>
    <w:rsid w:val="00F50FD9"/>
    <w:rsid w:val="00F51092"/>
    <w:rsid w:val="00F51162"/>
    <w:rsid w:val="00F51292"/>
    <w:rsid w:val="00F512B3"/>
    <w:rsid w:val="00F51371"/>
    <w:rsid w:val="00F51415"/>
    <w:rsid w:val="00F51436"/>
    <w:rsid w:val="00F514DA"/>
    <w:rsid w:val="00F51595"/>
    <w:rsid w:val="00F5164B"/>
    <w:rsid w:val="00F5168D"/>
    <w:rsid w:val="00F51930"/>
    <w:rsid w:val="00F51A62"/>
    <w:rsid w:val="00F521E6"/>
    <w:rsid w:val="00F52790"/>
    <w:rsid w:val="00F529DC"/>
    <w:rsid w:val="00F529E7"/>
    <w:rsid w:val="00F52A5A"/>
    <w:rsid w:val="00F52B85"/>
    <w:rsid w:val="00F52C0A"/>
    <w:rsid w:val="00F52F2F"/>
    <w:rsid w:val="00F531F8"/>
    <w:rsid w:val="00F53370"/>
    <w:rsid w:val="00F533C0"/>
    <w:rsid w:val="00F534F4"/>
    <w:rsid w:val="00F53582"/>
    <w:rsid w:val="00F535D6"/>
    <w:rsid w:val="00F5363B"/>
    <w:rsid w:val="00F5371D"/>
    <w:rsid w:val="00F538BF"/>
    <w:rsid w:val="00F538D3"/>
    <w:rsid w:val="00F53AE9"/>
    <w:rsid w:val="00F53BCF"/>
    <w:rsid w:val="00F53BDE"/>
    <w:rsid w:val="00F53C20"/>
    <w:rsid w:val="00F53E1D"/>
    <w:rsid w:val="00F53FC2"/>
    <w:rsid w:val="00F540C0"/>
    <w:rsid w:val="00F541EF"/>
    <w:rsid w:val="00F54247"/>
    <w:rsid w:val="00F5476F"/>
    <w:rsid w:val="00F54CE2"/>
    <w:rsid w:val="00F54EBE"/>
    <w:rsid w:val="00F554C9"/>
    <w:rsid w:val="00F559C7"/>
    <w:rsid w:val="00F55D88"/>
    <w:rsid w:val="00F55E01"/>
    <w:rsid w:val="00F55EB2"/>
    <w:rsid w:val="00F562DD"/>
    <w:rsid w:val="00F563A2"/>
    <w:rsid w:val="00F56A87"/>
    <w:rsid w:val="00F57165"/>
    <w:rsid w:val="00F57300"/>
    <w:rsid w:val="00F57338"/>
    <w:rsid w:val="00F57690"/>
    <w:rsid w:val="00F57822"/>
    <w:rsid w:val="00F5790B"/>
    <w:rsid w:val="00F57A5B"/>
    <w:rsid w:val="00F57BAC"/>
    <w:rsid w:val="00F57C83"/>
    <w:rsid w:val="00F57DCE"/>
    <w:rsid w:val="00F60031"/>
    <w:rsid w:val="00F6016B"/>
    <w:rsid w:val="00F60294"/>
    <w:rsid w:val="00F602B6"/>
    <w:rsid w:val="00F60377"/>
    <w:rsid w:val="00F606D5"/>
    <w:rsid w:val="00F60774"/>
    <w:rsid w:val="00F6088D"/>
    <w:rsid w:val="00F608FE"/>
    <w:rsid w:val="00F6095B"/>
    <w:rsid w:val="00F60A0A"/>
    <w:rsid w:val="00F60B9D"/>
    <w:rsid w:val="00F60E30"/>
    <w:rsid w:val="00F60F20"/>
    <w:rsid w:val="00F60F71"/>
    <w:rsid w:val="00F6138F"/>
    <w:rsid w:val="00F6171D"/>
    <w:rsid w:val="00F61743"/>
    <w:rsid w:val="00F6179F"/>
    <w:rsid w:val="00F618D1"/>
    <w:rsid w:val="00F61AE8"/>
    <w:rsid w:val="00F61E9C"/>
    <w:rsid w:val="00F622CF"/>
    <w:rsid w:val="00F622E9"/>
    <w:rsid w:val="00F62452"/>
    <w:rsid w:val="00F625E6"/>
    <w:rsid w:val="00F626FE"/>
    <w:rsid w:val="00F628EE"/>
    <w:rsid w:val="00F62A46"/>
    <w:rsid w:val="00F62A9F"/>
    <w:rsid w:val="00F62CA6"/>
    <w:rsid w:val="00F6301C"/>
    <w:rsid w:val="00F63092"/>
    <w:rsid w:val="00F63295"/>
    <w:rsid w:val="00F633EC"/>
    <w:rsid w:val="00F634FC"/>
    <w:rsid w:val="00F63571"/>
    <w:rsid w:val="00F6388E"/>
    <w:rsid w:val="00F639EB"/>
    <w:rsid w:val="00F63A11"/>
    <w:rsid w:val="00F63B10"/>
    <w:rsid w:val="00F63DF2"/>
    <w:rsid w:val="00F63F95"/>
    <w:rsid w:val="00F6408A"/>
    <w:rsid w:val="00F6424C"/>
    <w:rsid w:val="00F64251"/>
    <w:rsid w:val="00F642C4"/>
    <w:rsid w:val="00F643D8"/>
    <w:rsid w:val="00F64432"/>
    <w:rsid w:val="00F644F7"/>
    <w:rsid w:val="00F6457C"/>
    <w:rsid w:val="00F6458B"/>
    <w:rsid w:val="00F646B5"/>
    <w:rsid w:val="00F646C6"/>
    <w:rsid w:val="00F6490C"/>
    <w:rsid w:val="00F64AC0"/>
    <w:rsid w:val="00F64C27"/>
    <w:rsid w:val="00F64C80"/>
    <w:rsid w:val="00F64D5E"/>
    <w:rsid w:val="00F64F9F"/>
    <w:rsid w:val="00F65098"/>
    <w:rsid w:val="00F651E2"/>
    <w:rsid w:val="00F65221"/>
    <w:rsid w:val="00F6526E"/>
    <w:rsid w:val="00F654FC"/>
    <w:rsid w:val="00F6578D"/>
    <w:rsid w:val="00F65929"/>
    <w:rsid w:val="00F65A21"/>
    <w:rsid w:val="00F65B45"/>
    <w:rsid w:val="00F65DBC"/>
    <w:rsid w:val="00F661EB"/>
    <w:rsid w:val="00F66598"/>
    <w:rsid w:val="00F665B6"/>
    <w:rsid w:val="00F6665F"/>
    <w:rsid w:val="00F66860"/>
    <w:rsid w:val="00F66905"/>
    <w:rsid w:val="00F67380"/>
    <w:rsid w:val="00F674E0"/>
    <w:rsid w:val="00F6779A"/>
    <w:rsid w:val="00F67C7B"/>
    <w:rsid w:val="00F67CAC"/>
    <w:rsid w:val="00F67D51"/>
    <w:rsid w:val="00F70327"/>
    <w:rsid w:val="00F70404"/>
    <w:rsid w:val="00F70799"/>
    <w:rsid w:val="00F7089E"/>
    <w:rsid w:val="00F70B0E"/>
    <w:rsid w:val="00F70D6C"/>
    <w:rsid w:val="00F70F67"/>
    <w:rsid w:val="00F710D7"/>
    <w:rsid w:val="00F7117A"/>
    <w:rsid w:val="00F711E7"/>
    <w:rsid w:val="00F71636"/>
    <w:rsid w:val="00F7174C"/>
    <w:rsid w:val="00F7192A"/>
    <w:rsid w:val="00F71977"/>
    <w:rsid w:val="00F71B6E"/>
    <w:rsid w:val="00F71BCF"/>
    <w:rsid w:val="00F71C39"/>
    <w:rsid w:val="00F71F23"/>
    <w:rsid w:val="00F7200D"/>
    <w:rsid w:val="00F723A8"/>
    <w:rsid w:val="00F724F9"/>
    <w:rsid w:val="00F72687"/>
    <w:rsid w:val="00F726A7"/>
    <w:rsid w:val="00F727A9"/>
    <w:rsid w:val="00F72A10"/>
    <w:rsid w:val="00F72B0B"/>
    <w:rsid w:val="00F72D0F"/>
    <w:rsid w:val="00F72D27"/>
    <w:rsid w:val="00F72FE9"/>
    <w:rsid w:val="00F731B3"/>
    <w:rsid w:val="00F73336"/>
    <w:rsid w:val="00F7335C"/>
    <w:rsid w:val="00F733B6"/>
    <w:rsid w:val="00F73736"/>
    <w:rsid w:val="00F738B4"/>
    <w:rsid w:val="00F73E74"/>
    <w:rsid w:val="00F73F09"/>
    <w:rsid w:val="00F7431B"/>
    <w:rsid w:val="00F7435A"/>
    <w:rsid w:val="00F74722"/>
    <w:rsid w:val="00F748A9"/>
    <w:rsid w:val="00F74924"/>
    <w:rsid w:val="00F74B0B"/>
    <w:rsid w:val="00F74C96"/>
    <w:rsid w:val="00F7502C"/>
    <w:rsid w:val="00F7503A"/>
    <w:rsid w:val="00F75149"/>
    <w:rsid w:val="00F7517F"/>
    <w:rsid w:val="00F7567E"/>
    <w:rsid w:val="00F758EC"/>
    <w:rsid w:val="00F75942"/>
    <w:rsid w:val="00F75B1A"/>
    <w:rsid w:val="00F75BE0"/>
    <w:rsid w:val="00F75C8B"/>
    <w:rsid w:val="00F75E4E"/>
    <w:rsid w:val="00F760FB"/>
    <w:rsid w:val="00F76817"/>
    <w:rsid w:val="00F7692D"/>
    <w:rsid w:val="00F76931"/>
    <w:rsid w:val="00F76AFF"/>
    <w:rsid w:val="00F76F60"/>
    <w:rsid w:val="00F7702A"/>
    <w:rsid w:val="00F7707F"/>
    <w:rsid w:val="00F773D7"/>
    <w:rsid w:val="00F7748A"/>
    <w:rsid w:val="00F77549"/>
    <w:rsid w:val="00F77579"/>
    <w:rsid w:val="00F776FF"/>
    <w:rsid w:val="00F7780A"/>
    <w:rsid w:val="00F77935"/>
    <w:rsid w:val="00F779AF"/>
    <w:rsid w:val="00F77A43"/>
    <w:rsid w:val="00F77D5A"/>
    <w:rsid w:val="00F77E0C"/>
    <w:rsid w:val="00F77EA7"/>
    <w:rsid w:val="00F801C5"/>
    <w:rsid w:val="00F80207"/>
    <w:rsid w:val="00F80227"/>
    <w:rsid w:val="00F804A4"/>
    <w:rsid w:val="00F804FF"/>
    <w:rsid w:val="00F805A0"/>
    <w:rsid w:val="00F806F9"/>
    <w:rsid w:val="00F80767"/>
    <w:rsid w:val="00F8094D"/>
    <w:rsid w:val="00F80A95"/>
    <w:rsid w:val="00F80B57"/>
    <w:rsid w:val="00F80C73"/>
    <w:rsid w:val="00F80CE2"/>
    <w:rsid w:val="00F80DDB"/>
    <w:rsid w:val="00F80ED5"/>
    <w:rsid w:val="00F813AD"/>
    <w:rsid w:val="00F81539"/>
    <w:rsid w:val="00F81765"/>
    <w:rsid w:val="00F81956"/>
    <w:rsid w:val="00F8198E"/>
    <w:rsid w:val="00F81C8F"/>
    <w:rsid w:val="00F81D55"/>
    <w:rsid w:val="00F81EA2"/>
    <w:rsid w:val="00F8221D"/>
    <w:rsid w:val="00F82347"/>
    <w:rsid w:val="00F82581"/>
    <w:rsid w:val="00F82668"/>
    <w:rsid w:val="00F82882"/>
    <w:rsid w:val="00F82A3F"/>
    <w:rsid w:val="00F83133"/>
    <w:rsid w:val="00F833D3"/>
    <w:rsid w:val="00F835BE"/>
    <w:rsid w:val="00F835DF"/>
    <w:rsid w:val="00F83B06"/>
    <w:rsid w:val="00F83C4E"/>
    <w:rsid w:val="00F83C74"/>
    <w:rsid w:val="00F83E81"/>
    <w:rsid w:val="00F83F15"/>
    <w:rsid w:val="00F83F8D"/>
    <w:rsid w:val="00F847F4"/>
    <w:rsid w:val="00F8496B"/>
    <w:rsid w:val="00F84A8B"/>
    <w:rsid w:val="00F84AD2"/>
    <w:rsid w:val="00F84B31"/>
    <w:rsid w:val="00F84D0C"/>
    <w:rsid w:val="00F84FC2"/>
    <w:rsid w:val="00F85351"/>
    <w:rsid w:val="00F85385"/>
    <w:rsid w:val="00F853A2"/>
    <w:rsid w:val="00F85555"/>
    <w:rsid w:val="00F8556B"/>
    <w:rsid w:val="00F857E7"/>
    <w:rsid w:val="00F8584D"/>
    <w:rsid w:val="00F85A89"/>
    <w:rsid w:val="00F85B05"/>
    <w:rsid w:val="00F85D25"/>
    <w:rsid w:val="00F85D3A"/>
    <w:rsid w:val="00F864AE"/>
    <w:rsid w:val="00F864EE"/>
    <w:rsid w:val="00F86519"/>
    <w:rsid w:val="00F86618"/>
    <w:rsid w:val="00F866AE"/>
    <w:rsid w:val="00F86CEB"/>
    <w:rsid w:val="00F86D13"/>
    <w:rsid w:val="00F86EC0"/>
    <w:rsid w:val="00F87847"/>
    <w:rsid w:val="00F8784F"/>
    <w:rsid w:val="00F878D2"/>
    <w:rsid w:val="00F87919"/>
    <w:rsid w:val="00F8793D"/>
    <w:rsid w:val="00F87BE1"/>
    <w:rsid w:val="00F87C7F"/>
    <w:rsid w:val="00F87DCF"/>
    <w:rsid w:val="00F87EF3"/>
    <w:rsid w:val="00F90124"/>
    <w:rsid w:val="00F902F2"/>
    <w:rsid w:val="00F90338"/>
    <w:rsid w:val="00F903A9"/>
    <w:rsid w:val="00F90594"/>
    <w:rsid w:val="00F90A77"/>
    <w:rsid w:val="00F90ADA"/>
    <w:rsid w:val="00F910E0"/>
    <w:rsid w:val="00F911C1"/>
    <w:rsid w:val="00F91293"/>
    <w:rsid w:val="00F9140F"/>
    <w:rsid w:val="00F91496"/>
    <w:rsid w:val="00F9155F"/>
    <w:rsid w:val="00F91676"/>
    <w:rsid w:val="00F9174A"/>
    <w:rsid w:val="00F917AE"/>
    <w:rsid w:val="00F91C6B"/>
    <w:rsid w:val="00F91CD4"/>
    <w:rsid w:val="00F91E5F"/>
    <w:rsid w:val="00F9219B"/>
    <w:rsid w:val="00F9221E"/>
    <w:rsid w:val="00F92283"/>
    <w:rsid w:val="00F9269E"/>
    <w:rsid w:val="00F92719"/>
    <w:rsid w:val="00F92A70"/>
    <w:rsid w:val="00F92CF4"/>
    <w:rsid w:val="00F92E30"/>
    <w:rsid w:val="00F92EEF"/>
    <w:rsid w:val="00F9314A"/>
    <w:rsid w:val="00F931EF"/>
    <w:rsid w:val="00F931FE"/>
    <w:rsid w:val="00F93268"/>
    <w:rsid w:val="00F93373"/>
    <w:rsid w:val="00F93AEC"/>
    <w:rsid w:val="00F93D75"/>
    <w:rsid w:val="00F93E71"/>
    <w:rsid w:val="00F93F4A"/>
    <w:rsid w:val="00F94048"/>
    <w:rsid w:val="00F9406A"/>
    <w:rsid w:val="00F94075"/>
    <w:rsid w:val="00F94103"/>
    <w:rsid w:val="00F9425C"/>
    <w:rsid w:val="00F945CD"/>
    <w:rsid w:val="00F94757"/>
    <w:rsid w:val="00F94936"/>
    <w:rsid w:val="00F94B24"/>
    <w:rsid w:val="00F94B9D"/>
    <w:rsid w:val="00F94C5D"/>
    <w:rsid w:val="00F94D83"/>
    <w:rsid w:val="00F94FD6"/>
    <w:rsid w:val="00F95088"/>
    <w:rsid w:val="00F95282"/>
    <w:rsid w:val="00F95660"/>
    <w:rsid w:val="00F95C8A"/>
    <w:rsid w:val="00F95CFA"/>
    <w:rsid w:val="00F95D0B"/>
    <w:rsid w:val="00F95D49"/>
    <w:rsid w:val="00F960A7"/>
    <w:rsid w:val="00F9610C"/>
    <w:rsid w:val="00F96149"/>
    <w:rsid w:val="00F96447"/>
    <w:rsid w:val="00F964CD"/>
    <w:rsid w:val="00F96506"/>
    <w:rsid w:val="00F96629"/>
    <w:rsid w:val="00F966CA"/>
    <w:rsid w:val="00F9680A"/>
    <w:rsid w:val="00F96871"/>
    <w:rsid w:val="00F96D18"/>
    <w:rsid w:val="00F97025"/>
    <w:rsid w:val="00F9717B"/>
    <w:rsid w:val="00F971F7"/>
    <w:rsid w:val="00F9725E"/>
    <w:rsid w:val="00F97424"/>
    <w:rsid w:val="00F97791"/>
    <w:rsid w:val="00F97B33"/>
    <w:rsid w:val="00F97C43"/>
    <w:rsid w:val="00FA00A1"/>
    <w:rsid w:val="00FA00C8"/>
    <w:rsid w:val="00FA01C1"/>
    <w:rsid w:val="00FA0A6F"/>
    <w:rsid w:val="00FA0B92"/>
    <w:rsid w:val="00FA0BC6"/>
    <w:rsid w:val="00FA0DBD"/>
    <w:rsid w:val="00FA0F6B"/>
    <w:rsid w:val="00FA100A"/>
    <w:rsid w:val="00FA14CD"/>
    <w:rsid w:val="00FA16BA"/>
    <w:rsid w:val="00FA16DE"/>
    <w:rsid w:val="00FA19A7"/>
    <w:rsid w:val="00FA1AC4"/>
    <w:rsid w:val="00FA1D24"/>
    <w:rsid w:val="00FA1F61"/>
    <w:rsid w:val="00FA200D"/>
    <w:rsid w:val="00FA2187"/>
    <w:rsid w:val="00FA21D4"/>
    <w:rsid w:val="00FA2353"/>
    <w:rsid w:val="00FA2554"/>
    <w:rsid w:val="00FA2578"/>
    <w:rsid w:val="00FA27B1"/>
    <w:rsid w:val="00FA2925"/>
    <w:rsid w:val="00FA2968"/>
    <w:rsid w:val="00FA2AFD"/>
    <w:rsid w:val="00FA2ECC"/>
    <w:rsid w:val="00FA2FD2"/>
    <w:rsid w:val="00FA3055"/>
    <w:rsid w:val="00FA30F5"/>
    <w:rsid w:val="00FA3114"/>
    <w:rsid w:val="00FA3139"/>
    <w:rsid w:val="00FA3214"/>
    <w:rsid w:val="00FA336C"/>
    <w:rsid w:val="00FA3749"/>
    <w:rsid w:val="00FA3918"/>
    <w:rsid w:val="00FA3933"/>
    <w:rsid w:val="00FA3A29"/>
    <w:rsid w:val="00FA3B2D"/>
    <w:rsid w:val="00FA3CA4"/>
    <w:rsid w:val="00FA3E98"/>
    <w:rsid w:val="00FA4070"/>
    <w:rsid w:val="00FA411C"/>
    <w:rsid w:val="00FA42A2"/>
    <w:rsid w:val="00FA42B9"/>
    <w:rsid w:val="00FA437A"/>
    <w:rsid w:val="00FA49A4"/>
    <w:rsid w:val="00FA4A1A"/>
    <w:rsid w:val="00FA4A92"/>
    <w:rsid w:val="00FA4C08"/>
    <w:rsid w:val="00FA4C24"/>
    <w:rsid w:val="00FA4D03"/>
    <w:rsid w:val="00FA4E0C"/>
    <w:rsid w:val="00FA5049"/>
    <w:rsid w:val="00FA536D"/>
    <w:rsid w:val="00FA54C5"/>
    <w:rsid w:val="00FA5500"/>
    <w:rsid w:val="00FA5564"/>
    <w:rsid w:val="00FA57CF"/>
    <w:rsid w:val="00FA588D"/>
    <w:rsid w:val="00FA5B3C"/>
    <w:rsid w:val="00FA5BE5"/>
    <w:rsid w:val="00FA5E1E"/>
    <w:rsid w:val="00FA5FDA"/>
    <w:rsid w:val="00FA60D9"/>
    <w:rsid w:val="00FA666F"/>
    <w:rsid w:val="00FA667E"/>
    <w:rsid w:val="00FA67CF"/>
    <w:rsid w:val="00FA6825"/>
    <w:rsid w:val="00FA69F4"/>
    <w:rsid w:val="00FA7065"/>
    <w:rsid w:val="00FA7299"/>
    <w:rsid w:val="00FA72B7"/>
    <w:rsid w:val="00FA7329"/>
    <w:rsid w:val="00FA73F8"/>
    <w:rsid w:val="00FA74E4"/>
    <w:rsid w:val="00FA76C2"/>
    <w:rsid w:val="00FA7846"/>
    <w:rsid w:val="00FA7892"/>
    <w:rsid w:val="00FA7914"/>
    <w:rsid w:val="00FA7A79"/>
    <w:rsid w:val="00FA7A98"/>
    <w:rsid w:val="00FA7DD5"/>
    <w:rsid w:val="00FA7EAE"/>
    <w:rsid w:val="00FB0407"/>
    <w:rsid w:val="00FB0584"/>
    <w:rsid w:val="00FB05A7"/>
    <w:rsid w:val="00FB06BB"/>
    <w:rsid w:val="00FB074D"/>
    <w:rsid w:val="00FB0755"/>
    <w:rsid w:val="00FB076F"/>
    <w:rsid w:val="00FB0AD3"/>
    <w:rsid w:val="00FB145F"/>
    <w:rsid w:val="00FB181A"/>
    <w:rsid w:val="00FB1A08"/>
    <w:rsid w:val="00FB1B33"/>
    <w:rsid w:val="00FB1BB2"/>
    <w:rsid w:val="00FB1BDB"/>
    <w:rsid w:val="00FB1E0F"/>
    <w:rsid w:val="00FB1E70"/>
    <w:rsid w:val="00FB218F"/>
    <w:rsid w:val="00FB24F1"/>
    <w:rsid w:val="00FB252C"/>
    <w:rsid w:val="00FB265E"/>
    <w:rsid w:val="00FB2815"/>
    <w:rsid w:val="00FB2900"/>
    <w:rsid w:val="00FB292F"/>
    <w:rsid w:val="00FB2A2A"/>
    <w:rsid w:val="00FB2D31"/>
    <w:rsid w:val="00FB343B"/>
    <w:rsid w:val="00FB359C"/>
    <w:rsid w:val="00FB35CB"/>
    <w:rsid w:val="00FB36F2"/>
    <w:rsid w:val="00FB3824"/>
    <w:rsid w:val="00FB3865"/>
    <w:rsid w:val="00FB38ED"/>
    <w:rsid w:val="00FB39CE"/>
    <w:rsid w:val="00FB3A0D"/>
    <w:rsid w:val="00FB3D69"/>
    <w:rsid w:val="00FB3EA2"/>
    <w:rsid w:val="00FB3ED8"/>
    <w:rsid w:val="00FB3F36"/>
    <w:rsid w:val="00FB3FC4"/>
    <w:rsid w:val="00FB4007"/>
    <w:rsid w:val="00FB4211"/>
    <w:rsid w:val="00FB44EC"/>
    <w:rsid w:val="00FB48C1"/>
    <w:rsid w:val="00FB49B7"/>
    <w:rsid w:val="00FB49EA"/>
    <w:rsid w:val="00FB4F99"/>
    <w:rsid w:val="00FB522C"/>
    <w:rsid w:val="00FB525F"/>
    <w:rsid w:val="00FB560E"/>
    <w:rsid w:val="00FB56DF"/>
    <w:rsid w:val="00FB591D"/>
    <w:rsid w:val="00FB59D1"/>
    <w:rsid w:val="00FB5AB1"/>
    <w:rsid w:val="00FB5CBC"/>
    <w:rsid w:val="00FB5E96"/>
    <w:rsid w:val="00FB5EC4"/>
    <w:rsid w:val="00FB5F9E"/>
    <w:rsid w:val="00FB5FC4"/>
    <w:rsid w:val="00FB6062"/>
    <w:rsid w:val="00FB63A4"/>
    <w:rsid w:val="00FB699B"/>
    <w:rsid w:val="00FB6F18"/>
    <w:rsid w:val="00FB710E"/>
    <w:rsid w:val="00FB7303"/>
    <w:rsid w:val="00FB7449"/>
    <w:rsid w:val="00FB74A6"/>
    <w:rsid w:val="00FB759F"/>
    <w:rsid w:val="00FB75E6"/>
    <w:rsid w:val="00FB75F4"/>
    <w:rsid w:val="00FB7753"/>
    <w:rsid w:val="00FB7DF9"/>
    <w:rsid w:val="00FC009E"/>
    <w:rsid w:val="00FC01A9"/>
    <w:rsid w:val="00FC09B7"/>
    <w:rsid w:val="00FC0EAF"/>
    <w:rsid w:val="00FC0ECF"/>
    <w:rsid w:val="00FC11F1"/>
    <w:rsid w:val="00FC142F"/>
    <w:rsid w:val="00FC159D"/>
    <w:rsid w:val="00FC1616"/>
    <w:rsid w:val="00FC166C"/>
    <w:rsid w:val="00FC17C6"/>
    <w:rsid w:val="00FC17E7"/>
    <w:rsid w:val="00FC18C5"/>
    <w:rsid w:val="00FC19EE"/>
    <w:rsid w:val="00FC1A7E"/>
    <w:rsid w:val="00FC1D27"/>
    <w:rsid w:val="00FC1E10"/>
    <w:rsid w:val="00FC225B"/>
    <w:rsid w:val="00FC24C1"/>
    <w:rsid w:val="00FC27E4"/>
    <w:rsid w:val="00FC2D56"/>
    <w:rsid w:val="00FC316C"/>
    <w:rsid w:val="00FC3282"/>
    <w:rsid w:val="00FC34B5"/>
    <w:rsid w:val="00FC3678"/>
    <w:rsid w:val="00FC375F"/>
    <w:rsid w:val="00FC3B0B"/>
    <w:rsid w:val="00FC3C3F"/>
    <w:rsid w:val="00FC3C7C"/>
    <w:rsid w:val="00FC3FAB"/>
    <w:rsid w:val="00FC4163"/>
    <w:rsid w:val="00FC41F4"/>
    <w:rsid w:val="00FC4349"/>
    <w:rsid w:val="00FC464F"/>
    <w:rsid w:val="00FC46FC"/>
    <w:rsid w:val="00FC47B7"/>
    <w:rsid w:val="00FC47EF"/>
    <w:rsid w:val="00FC4CEA"/>
    <w:rsid w:val="00FC4D64"/>
    <w:rsid w:val="00FC4D8D"/>
    <w:rsid w:val="00FC4EF5"/>
    <w:rsid w:val="00FC51CD"/>
    <w:rsid w:val="00FC5374"/>
    <w:rsid w:val="00FC597E"/>
    <w:rsid w:val="00FC5D7A"/>
    <w:rsid w:val="00FC5DD0"/>
    <w:rsid w:val="00FC5E0D"/>
    <w:rsid w:val="00FC5FF2"/>
    <w:rsid w:val="00FC62E1"/>
    <w:rsid w:val="00FC63B7"/>
    <w:rsid w:val="00FC648F"/>
    <w:rsid w:val="00FC667D"/>
    <w:rsid w:val="00FC6BAC"/>
    <w:rsid w:val="00FC7084"/>
    <w:rsid w:val="00FC7189"/>
    <w:rsid w:val="00FC76C5"/>
    <w:rsid w:val="00FC7952"/>
    <w:rsid w:val="00FC7CE1"/>
    <w:rsid w:val="00FC7D5A"/>
    <w:rsid w:val="00FC7DC4"/>
    <w:rsid w:val="00FD015C"/>
    <w:rsid w:val="00FD01CE"/>
    <w:rsid w:val="00FD02C4"/>
    <w:rsid w:val="00FD0619"/>
    <w:rsid w:val="00FD0777"/>
    <w:rsid w:val="00FD0B82"/>
    <w:rsid w:val="00FD0CFE"/>
    <w:rsid w:val="00FD108B"/>
    <w:rsid w:val="00FD11BA"/>
    <w:rsid w:val="00FD120E"/>
    <w:rsid w:val="00FD123A"/>
    <w:rsid w:val="00FD1328"/>
    <w:rsid w:val="00FD15DD"/>
    <w:rsid w:val="00FD1694"/>
    <w:rsid w:val="00FD19E5"/>
    <w:rsid w:val="00FD1BC3"/>
    <w:rsid w:val="00FD1C34"/>
    <w:rsid w:val="00FD1E90"/>
    <w:rsid w:val="00FD243F"/>
    <w:rsid w:val="00FD244A"/>
    <w:rsid w:val="00FD26B6"/>
    <w:rsid w:val="00FD2C89"/>
    <w:rsid w:val="00FD2DBB"/>
    <w:rsid w:val="00FD2ED8"/>
    <w:rsid w:val="00FD2F47"/>
    <w:rsid w:val="00FD2FAC"/>
    <w:rsid w:val="00FD3210"/>
    <w:rsid w:val="00FD3450"/>
    <w:rsid w:val="00FD35BC"/>
    <w:rsid w:val="00FD3693"/>
    <w:rsid w:val="00FD36FA"/>
    <w:rsid w:val="00FD3712"/>
    <w:rsid w:val="00FD3919"/>
    <w:rsid w:val="00FD4274"/>
    <w:rsid w:val="00FD4B67"/>
    <w:rsid w:val="00FD4F46"/>
    <w:rsid w:val="00FD5010"/>
    <w:rsid w:val="00FD52A5"/>
    <w:rsid w:val="00FD52BF"/>
    <w:rsid w:val="00FD5349"/>
    <w:rsid w:val="00FD5382"/>
    <w:rsid w:val="00FD5388"/>
    <w:rsid w:val="00FD5648"/>
    <w:rsid w:val="00FD580D"/>
    <w:rsid w:val="00FD58A1"/>
    <w:rsid w:val="00FD59D6"/>
    <w:rsid w:val="00FD5B5F"/>
    <w:rsid w:val="00FD5CC2"/>
    <w:rsid w:val="00FD5D31"/>
    <w:rsid w:val="00FD5D3E"/>
    <w:rsid w:val="00FD5F1B"/>
    <w:rsid w:val="00FD5FE1"/>
    <w:rsid w:val="00FD620F"/>
    <w:rsid w:val="00FD63B3"/>
    <w:rsid w:val="00FD655D"/>
    <w:rsid w:val="00FD657C"/>
    <w:rsid w:val="00FD67E8"/>
    <w:rsid w:val="00FD69AA"/>
    <w:rsid w:val="00FD6AC6"/>
    <w:rsid w:val="00FD6D5C"/>
    <w:rsid w:val="00FD6FFE"/>
    <w:rsid w:val="00FD701F"/>
    <w:rsid w:val="00FD7645"/>
    <w:rsid w:val="00FD7649"/>
    <w:rsid w:val="00FD7A5F"/>
    <w:rsid w:val="00FD7B3F"/>
    <w:rsid w:val="00FD7EA9"/>
    <w:rsid w:val="00FE0000"/>
    <w:rsid w:val="00FE007F"/>
    <w:rsid w:val="00FE008C"/>
    <w:rsid w:val="00FE0226"/>
    <w:rsid w:val="00FE03B4"/>
    <w:rsid w:val="00FE0588"/>
    <w:rsid w:val="00FE058C"/>
    <w:rsid w:val="00FE0761"/>
    <w:rsid w:val="00FE076E"/>
    <w:rsid w:val="00FE0B3C"/>
    <w:rsid w:val="00FE0BED"/>
    <w:rsid w:val="00FE14CC"/>
    <w:rsid w:val="00FE1548"/>
    <w:rsid w:val="00FE159F"/>
    <w:rsid w:val="00FE1653"/>
    <w:rsid w:val="00FE1A6F"/>
    <w:rsid w:val="00FE1DE7"/>
    <w:rsid w:val="00FE2622"/>
    <w:rsid w:val="00FE2649"/>
    <w:rsid w:val="00FE292B"/>
    <w:rsid w:val="00FE2966"/>
    <w:rsid w:val="00FE2A97"/>
    <w:rsid w:val="00FE2C78"/>
    <w:rsid w:val="00FE2CD9"/>
    <w:rsid w:val="00FE2E4F"/>
    <w:rsid w:val="00FE3178"/>
    <w:rsid w:val="00FE3445"/>
    <w:rsid w:val="00FE3853"/>
    <w:rsid w:val="00FE3C1C"/>
    <w:rsid w:val="00FE3CC0"/>
    <w:rsid w:val="00FE3DB1"/>
    <w:rsid w:val="00FE4012"/>
    <w:rsid w:val="00FE40BF"/>
    <w:rsid w:val="00FE423D"/>
    <w:rsid w:val="00FE424C"/>
    <w:rsid w:val="00FE45D9"/>
    <w:rsid w:val="00FE46BF"/>
    <w:rsid w:val="00FE4B12"/>
    <w:rsid w:val="00FE4EAE"/>
    <w:rsid w:val="00FE4F1D"/>
    <w:rsid w:val="00FE50E5"/>
    <w:rsid w:val="00FE511A"/>
    <w:rsid w:val="00FE5847"/>
    <w:rsid w:val="00FE5DE0"/>
    <w:rsid w:val="00FE5E33"/>
    <w:rsid w:val="00FE6759"/>
    <w:rsid w:val="00FE67FD"/>
    <w:rsid w:val="00FE69ED"/>
    <w:rsid w:val="00FE6E75"/>
    <w:rsid w:val="00FE7002"/>
    <w:rsid w:val="00FE727F"/>
    <w:rsid w:val="00FE7323"/>
    <w:rsid w:val="00FE736A"/>
    <w:rsid w:val="00FE7413"/>
    <w:rsid w:val="00FE74C7"/>
    <w:rsid w:val="00FE76CF"/>
    <w:rsid w:val="00FE774E"/>
    <w:rsid w:val="00FE79FE"/>
    <w:rsid w:val="00FE7BC0"/>
    <w:rsid w:val="00FE7C5E"/>
    <w:rsid w:val="00FE7FB0"/>
    <w:rsid w:val="00FF0155"/>
    <w:rsid w:val="00FF01F7"/>
    <w:rsid w:val="00FF02AD"/>
    <w:rsid w:val="00FF0415"/>
    <w:rsid w:val="00FF045F"/>
    <w:rsid w:val="00FF0666"/>
    <w:rsid w:val="00FF085E"/>
    <w:rsid w:val="00FF0E34"/>
    <w:rsid w:val="00FF0E97"/>
    <w:rsid w:val="00FF0EC6"/>
    <w:rsid w:val="00FF0FC1"/>
    <w:rsid w:val="00FF1027"/>
    <w:rsid w:val="00FF1073"/>
    <w:rsid w:val="00FF1191"/>
    <w:rsid w:val="00FF18A8"/>
    <w:rsid w:val="00FF1901"/>
    <w:rsid w:val="00FF1AEF"/>
    <w:rsid w:val="00FF1BFD"/>
    <w:rsid w:val="00FF1D43"/>
    <w:rsid w:val="00FF1FC9"/>
    <w:rsid w:val="00FF21E9"/>
    <w:rsid w:val="00FF235E"/>
    <w:rsid w:val="00FF2392"/>
    <w:rsid w:val="00FF23BC"/>
    <w:rsid w:val="00FF2AC4"/>
    <w:rsid w:val="00FF2BB7"/>
    <w:rsid w:val="00FF2C98"/>
    <w:rsid w:val="00FF2CB2"/>
    <w:rsid w:val="00FF2FAF"/>
    <w:rsid w:val="00FF3031"/>
    <w:rsid w:val="00FF3042"/>
    <w:rsid w:val="00FF30A0"/>
    <w:rsid w:val="00FF3163"/>
    <w:rsid w:val="00FF3233"/>
    <w:rsid w:val="00FF3573"/>
    <w:rsid w:val="00FF39E1"/>
    <w:rsid w:val="00FF3A06"/>
    <w:rsid w:val="00FF3A8F"/>
    <w:rsid w:val="00FF3C67"/>
    <w:rsid w:val="00FF3CDC"/>
    <w:rsid w:val="00FF3F30"/>
    <w:rsid w:val="00FF3F40"/>
    <w:rsid w:val="00FF3FA2"/>
    <w:rsid w:val="00FF4024"/>
    <w:rsid w:val="00FF4090"/>
    <w:rsid w:val="00FF4091"/>
    <w:rsid w:val="00FF4325"/>
    <w:rsid w:val="00FF4400"/>
    <w:rsid w:val="00FF45DD"/>
    <w:rsid w:val="00FF4846"/>
    <w:rsid w:val="00FF4A40"/>
    <w:rsid w:val="00FF4A63"/>
    <w:rsid w:val="00FF50E3"/>
    <w:rsid w:val="00FF5159"/>
    <w:rsid w:val="00FF519C"/>
    <w:rsid w:val="00FF523C"/>
    <w:rsid w:val="00FF53EE"/>
    <w:rsid w:val="00FF5665"/>
    <w:rsid w:val="00FF57EB"/>
    <w:rsid w:val="00FF5C34"/>
    <w:rsid w:val="00FF605F"/>
    <w:rsid w:val="00FF618B"/>
    <w:rsid w:val="00FF647F"/>
    <w:rsid w:val="00FF670C"/>
    <w:rsid w:val="00FF6795"/>
    <w:rsid w:val="00FF69C0"/>
    <w:rsid w:val="00FF6A1A"/>
    <w:rsid w:val="00FF6B72"/>
    <w:rsid w:val="00FF6E67"/>
    <w:rsid w:val="00FF70C0"/>
    <w:rsid w:val="00FF722F"/>
    <w:rsid w:val="00FF73E1"/>
    <w:rsid w:val="00FF7425"/>
    <w:rsid w:val="00FF74F5"/>
    <w:rsid w:val="00FF7851"/>
    <w:rsid w:val="00FF7975"/>
    <w:rsid w:val="00FF7B8E"/>
    <w:rsid w:val="00FF7C22"/>
    <w:rsid w:val="00FF7C53"/>
    <w:rsid w:val="00FF7D84"/>
    <w:rsid w:val="00FF7E6B"/>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9FB7D8"/>
  <w15:docId w15:val="{54CBFCCE-ECD7-4BA1-8561-EE271E0F7D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C4705E"/>
  </w:style>
  <w:style w:type="paragraph" w:styleId="1">
    <w:name w:val="heading 1"/>
    <w:basedOn w:val="a0"/>
    <w:link w:val="10"/>
    <w:uiPriority w:val="9"/>
    <w:qFormat/>
    <w:rsid w:val="00E176D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2">
    <w:name w:val="heading 2"/>
    <w:basedOn w:val="a0"/>
    <w:next w:val="a0"/>
    <w:link w:val="20"/>
    <w:uiPriority w:val="9"/>
    <w:unhideWhenUsed/>
    <w:qFormat/>
    <w:rsid w:val="00C319E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0"/>
    <w:next w:val="a0"/>
    <w:link w:val="30"/>
    <w:uiPriority w:val="9"/>
    <w:semiHidden/>
    <w:unhideWhenUsed/>
    <w:qFormat/>
    <w:rsid w:val="00D746C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0"/>
    <w:next w:val="a0"/>
    <w:link w:val="40"/>
    <w:uiPriority w:val="9"/>
    <w:semiHidden/>
    <w:unhideWhenUsed/>
    <w:qFormat/>
    <w:rsid w:val="00C41EA2"/>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Normal (Web)"/>
    <w:basedOn w:val="a0"/>
    <w:uiPriority w:val="99"/>
    <w:unhideWhenUsed/>
    <w:rsid w:val="00637327"/>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2"/>
    <w:uiPriority w:val="39"/>
    <w:rsid w:val="00216EF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0"/>
    <w:link w:val="a7"/>
    <w:uiPriority w:val="99"/>
    <w:unhideWhenUsed/>
    <w:rsid w:val="000E0A48"/>
    <w:pPr>
      <w:tabs>
        <w:tab w:val="center" w:pos="4677"/>
        <w:tab w:val="right" w:pos="9355"/>
      </w:tabs>
      <w:spacing w:after="0" w:line="240" w:lineRule="auto"/>
    </w:pPr>
  </w:style>
  <w:style w:type="character" w:customStyle="1" w:styleId="a7">
    <w:name w:val="Верхний колонтитул Знак"/>
    <w:basedOn w:val="a1"/>
    <w:link w:val="a6"/>
    <w:uiPriority w:val="99"/>
    <w:rsid w:val="000E0A48"/>
  </w:style>
  <w:style w:type="paragraph" w:styleId="a8">
    <w:name w:val="footer"/>
    <w:basedOn w:val="a0"/>
    <w:link w:val="a9"/>
    <w:uiPriority w:val="99"/>
    <w:unhideWhenUsed/>
    <w:rsid w:val="000E0A48"/>
    <w:pPr>
      <w:tabs>
        <w:tab w:val="center" w:pos="4677"/>
        <w:tab w:val="right" w:pos="9355"/>
      </w:tabs>
      <w:spacing w:after="0" w:line="240" w:lineRule="auto"/>
    </w:pPr>
  </w:style>
  <w:style w:type="character" w:customStyle="1" w:styleId="a9">
    <w:name w:val="Нижний колонтитул Знак"/>
    <w:basedOn w:val="a1"/>
    <w:link w:val="a8"/>
    <w:uiPriority w:val="99"/>
    <w:rsid w:val="000E0A48"/>
  </w:style>
  <w:style w:type="character" w:customStyle="1" w:styleId="11">
    <w:name w:val="Основной текст Знак1"/>
    <w:basedOn w:val="a1"/>
    <w:link w:val="aa"/>
    <w:uiPriority w:val="99"/>
    <w:locked/>
    <w:rsid w:val="00096400"/>
    <w:rPr>
      <w:rFonts w:ascii="Arial" w:hAnsi="Arial" w:cs="Arial"/>
      <w:spacing w:val="-10"/>
      <w:sz w:val="27"/>
      <w:szCs w:val="27"/>
      <w:shd w:val="clear" w:color="auto" w:fill="FFFFFF"/>
    </w:rPr>
  </w:style>
  <w:style w:type="paragraph" w:styleId="aa">
    <w:name w:val="Body Text"/>
    <w:basedOn w:val="a0"/>
    <w:link w:val="11"/>
    <w:uiPriority w:val="99"/>
    <w:rsid w:val="00096400"/>
    <w:pPr>
      <w:shd w:val="clear" w:color="auto" w:fill="FFFFFF"/>
      <w:spacing w:after="0" w:line="466" w:lineRule="exact"/>
      <w:ind w:hanging="640"/>
      <w:jc w:val="center"/>
    </w:pPr>
    <w:rPr>
      <w:rFonts w:ascii="Arial" w:hAnsi="Arial" w:cs="Arial"/>
      <w:spacing w:val="-10"/>
      <w:sz w:val="27"/>
      <w:szCs w:val="27"/>
    </w:rPr>
  </w:style>
  <w:style w:type="character" w:customStyle="1" w:styleId="ab">
    <w:name w:val="Основной текст Знак"/>
    <w:basedOn w:val="a1"/>
    <w:uiPriority w:val="99"/>
    <w:semiHidden/>
    <w:rsid w:val="00096400"/>
  </w:style>
  <w:style w:type="character" w:customStyle="1" w:styleId="10">
    <w:name w:val="Заголовок 1 Знак"/>
    <w:basedOn w:val="a1"/>
    <w:link w:val="1"/>
    <w:uiPriority w:val="9"/>
    <w:rsid w:val="00E176D9"/>
    <w:rPr>
      <w:rFonts w:ascii="Times New Roman" w:eastAsia="Times New Roman" w:hAnsi="Times New Roman" w:cs="Times New Roman"/>
      <w:b/>
      <w:bCs/>
      <w:kern w:val="36"/>
      <w:sz w:val="48"/>
      <w:szCs w:val="48"/>
      <w:lang w:eastAsia="ru-RU"/>
    </w:rPr>
  </w:style>
  <w:style w:type="character" w:styleId="ac">
    <w:name w:val="Hyperlink"/>
    <w:basedOn w:val="a1"/>
    <w:uiPriority w:val="99"/>
    <w:unhideWhenUsed/>
    <w:rsid w:val="00884093"/>
    <w:rPr>
      <w:color w:val="0000FF"/>
      <w:u w:val="single"/>
    </w:rPr>
  </w:style>
  <w:style w:type="paragraph" w:styleId="ad">
    <w:name w:val="List Paragraph"/>
    <w:basedOn w:val="a0"/>
    <w:link w:val="ae"/>
    <w:uiPriority w:val="34"/>
    <w:qFormat/>
    <w:rsid w:val="00F41D2F"/>
    <w:pPr>
      <w:ind w:left="720"/>
      <w:contextualSpacing/>
    </w:pPr>
  </w:style>
  <w:style w:type="character" w:customStyle="1" w:styleId="ae">
    <w:name w:val="Абзац списка Знак"/>
    <w:link w:val="ad"/>
    <w:uiPriority w:val="34"/>
    <w:locked/>
    <w:rsid w:val="002768C6"/>
  </w:style>
  <w:style w:type="character" w:styleId="af">
    <w:name w:val="Placeholder Text"/>
    <w:basedOn w:val="a1"/>
    <w:uiPriority w:val="99"/>
    <w:semiHidden/>
    <w:rsid w:val="004D7DBB"/>
    <w:rPr>
      <w:color w:val="808080"/>
    </w:rPr>
  </w:style>
  <w:style w:type="paragraph" w:styleId="af0">
    <w:name w:val="Balloon Text"/>
    <w:basedOn w:val="a0"/>
    <w:link w:val="af1"/>
    <w:uiPriority w:val="99"/>
    <w:semiHidden/>
    <w:unhideWhenUsed/>
    <w:rsid w:val="00B05ADB"/>
    <w:pPr>
      <w:spacing w:after="0" w:line="240" w:lineRule="auto"/>
    </w:pPr>
    <w:rPr>
      <w:rFonts w:ascii="Tahoma" w:hAnsi="Tahoma" w:cs="Tahoma"/>
      <w:sz w:val="16"/>
      <w:szCs w:val="16"/>
    </w:rPr>
  </w:style>
  <w:style w:type="character" w:customStyle="1" w:styleId="af1">
    <w:name w:val="Текст выноски Знак"/>
    <w:basedOn w:val="a1"/>
    <w:link w:val="af0"/>
    <w:uiPriority w:val="99"/>
    <w:semiHidden/>
    <w:rsid w:val="00B05ADB"/>
    <w:rPr>
      <w:rFonts w:ascii="Tahoma" w:hAnsi="Tahoma" w:cs="Tahoma"/>
      <w:sz w:val="16"/>
      <w:szCs w:val="16"/>
    </w:rPr>
  </w:style>
  <w:style w:type="character" w:customStyle="1" w:styleId="30">
    <w:name w:val="Заголовок 3 Знак"/>
    <w:basedOn w:val="a1"/>
    <w:link w:val="3"/>
    <w:uiPriority w:val="9"/>
    <w:semiHidden/>
    <w:rsid w:val="00D746CA"/>
    <w:rPr>
      <w:rFonts w:asciiTheme="majorHAnsi" w:eastAsiaTheme="majorEastAsia" w:hAnsiTheme="majorHAnsi" w:cstheme="majorBidi"/>
      <w:color w:val="1F4D78" w:themeColor="accent1" w:themeShade="7F"/>
      <w:sz w:val="24"/>
      <w:szCs w:val="24"/>
    </w:rPr>
  </w:style>
  <w:style w:type="character" w:styleId="af2">
    <w:name w:val="Strong"/>
    <w:basedOn w:val="a1"/>
    <w:uiPriority w:val="22"/>
    <w:qFormat/>
    <w:rsid w:val="00B024F3"/>
    <w:rPr>
      <w:b/>
      <w:bCs/>
    </w:rPr>
  </w:style>
  <w:style w:type="paragraph" w:styleId="a">
    <w:name w:val="List Bullet"/>
    <w:basedOn w:val="a0"/>
    <w:uiPriority w:val="99"/>
    <w:unhideWhenUsed/>
    <w:rsid w:val="00B34DBF"/>
    <w:pPr>
      <w:numPr>
        <w:numId w:val="8"/>
      </w:numPr>
      <w:contextualSpacing/>
    </w:pPr>
  </w:style>
  <w:style w:type="paragraph" w:customStyle="1" w:styleId="headertext">
    <w:name w:val="headertext"/>
    <w:basedOn w:val="a0"/>
    <w:rsid w:val="00C92D8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uthor">
    <w:name w:val="Author"/>
    <w:basedOn w:val="a0"/>
    <w:next w:val="a0"/>
    <w:rsid w:val="00F533C0"/>
    <w:pPr>
      <w:widowControl w:val="0"/>
      <w:suppressAutoHyphens/>
      <w:spacing w:after="480" w:line="240" w:lineRule="auto"/>
    </w:pPr>
    <w:rPr>
      <w:rFonts w:ascii="Arial" w:eastAsia="Times New Roman" w:hAnsi="Arial" w:cs="Times New Roman"/>
      <w:sz w:val="20"/>
      <w:szCs w:val="20"/>
      <w:lang w:val="en-US" w:eastAsia="en-IN"/>
    </w:rPr>
  </w:style>
  <w:style w:type="paragraph" w:customStyle="1" w:styleId="Default">
    <w:name w:val="Default"/>
    <w:rsid w:val="00184637"/>
    <w:pPr>
      <w:autoSpaceDE w:val="0"/>
      <w:autoSpaceDN w:val="0"/>
      <w:adjustRightInd w:val="0"/>
      <w:spacing w:after="0" w:line="240" w:lineRule="auto"/>
    </w:pPr>
    <w:rPr>
      <w:rFonts w:ascii="Times New Roman" w:hAnsi="Times New Roman" w:cs="Times New Roman"/>
      <w:color w:val="000000"/>
      <w:sz w:val="24"/>
      <w:szCs w:val="24"/>
    </w:rPr>
  </w:style>
  <w:style w:type="character" w:styleId="af3">
    <w:name w:val="Emphasis"/>
    <w:basedOn w:val="a1"/>
    <w:uiPriority w:val="20"/>
    <w:qFormat/>
    <w:rsid w:val="00D141F3"/>
    <w:rPr>
      <w:i/>
      <w:iCs/>
    </w:rPr>
  </w:style>
  <w:style w:type="paragraph" w:styleId="HTML">
    <w:name w:val="HTML Preformatted"/>
    <w:basedOn w:val="a0"/>
    <w:link w:val="HTML0"/>
    <w:uiPriority w:val="99"/>
    <w:semiHidden/>
    <w:unhideWhenUsed/>
    <w:rsid w:val="00C822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1"/>
    <w:link w:val="HTML"/>
    <w:uiPriority w:val="99"/>
    <w:semiHidden/>
    <w:rsid w:val="00C82283"/>
    <w:rPr>
      <w:rFonts w:ascii="Courier New" w:eastAsia="Times New Roman" w:hAnsi="Courier New" w:cs="Courier New"/>
      <w:sz w:val="20"/>
      <w:szCs w:val="20"/>
      <w:lang w:eastAsia="ru-RU"/>
    </w:rPr>
  </w:style>
  <w:style w:type="character" w:customStyle="1" w:styleId="translation-word">
    <w:name w:val="translation-word"/>
    <w:basedOn w:val="a1"/>
    <w:rsid w:val="00C82283"/>
  </w:style>
  <w:style w:type="character" w:customStyle="1" w:styleId="val">
    <w:name w:val="val"/>
    <w:basedOn w:val="a1"/>
    <w:rsid w:val="00B939C8"/>
  </w:style>
  <w:style w:type="character" w:customStyle="1" w:styleId="w">
    <w:name w:val="w"/>
    <w:basedOn w:val="a1"/>
    <w:rsid w:val="00DD6472"/>
  </w:style>
  <w:style w:type="character" w:customStyle="1" w:styleId="20">
    <w:name w:val="Заголовок 2 Знак"/>
    <w:basedOn w:val="a1"/>
    <w:link w:val="2"/>
    <w:uiPriority w:val="9"/>
    <w:rsid w:val="00C319E7"/>
    <w:rPr>
      <w:rFonts w:asciiTheme="majorHAnsi" w:eastAsiaTheme="majorEastAsia" w:hAnsiTheme="majorHAnsi" w:cstheme="majorBidi"/>
      <w:color w:val="2E74B5" w:themeColor="accent1" w:themeShade="BF"/>
      <w:sz w:val="26"/>
      <w:szCs w:val="26"/>
    </w:rPr>
  </w:style>
  <w:style w:type="character" w:customStyle="1" w:styleId="12">
    <w:name w:val="Неразрешенное упоминание1"/>
    <w:basedOn w:val="a1"/>
    <w:uiPriority w:val="99"/>
    <w:semiHidden/>
    <w:unhideWhenUsed/>
    <w:rsid w:val="00786931"/>
    <w:rPr>
      <w:color w:val="605E5C"/>
      <w:shd w:val="clear" w:color="auto" w:fill="E1DFDD"/>
    </w:rPr>
  </w:style>
  <w:style w:type="character" w:customStyle="1" w:styleId="s1">
    <w:name w:val="s1"/>
    <w:basedOn w:val="a1"/>
    <w:rsid w:val="00275973"/>
  </w:style>
  <w:style w:type="character" w:customStyle="1" w:styleId="21">
    <w:name w:val="Неразрешенное упоминание2"/>
    <w:basedOn w:val="a1"/>
    <w:uiPriority w:val="99"/>
    <w:semiHidden/>
    <w:unhideWhenUsed/>
    <w:rsid w:val="008C33BC"/>
    <w:rPr>
      <w:color w:val="605E5C"/>
      <w:shd w:val="clear" w:color="auto" w:fill="E1DFDD"/>
    </w:rPr>
  </w:style>
  <w:style w:type="character" w:customStyle="1" w:styleId="highlight-module1p2so">
    <w:name w:val="highlight-module__1p2so"/>
    <w:basedOn w:val="a1"/>
    <w:rsid w:val="001F30DD"/>
  </w:style>
  <w:style w:type="character" w:customStyle="1" w:styleId="typography">
    <w:name w:val="typography"/>
    <w:basedOn w:val="a1"/>
    <w:rsid w:val="001F30DD"/>
  </w:style>
  <w:style w:type="character" w:customStyle="1" w:styleId="author-module28u4a">
    <w:name w:val="author-module__28u4a"/>
    <w:basedOn w:val="a1"/>
    <w:rsid w:val="001F30DD"/>
  </w:style>
  <w:style w:type="character" w:customStyle="1" w:styleId="typography6f8c57">
    <w:name w:val="typography_6f8c57"/>
    <w:basedOn w:val="a1"/>
    <w:rsid w:val="001F30DD"/>
  </w:style>
  <w:style w:type="character" w:customStyle="1" w:styleId="31">
    <w:name w:val="Неразрешенное упоминание3"/>
    <w:basedOn w:val="a1"/>
    <w:uiPriority w:val="99"/>
    <w:semiHidden/>
    <w:unhideWhenUsed/>
    <w:rsid w:val="00A47186"/>
    <w:rPr>
      <w:color w:val="605E5C"/>
      <w:shd w:val="clear" w:color="auto" w:fill="E1DFDD"/>
    </w:rPr>
  </w:style>
  <w:style w:type="character" w:customStyle="1" w:styleId="40">
    <w:name w:val="Заголовок 4 Знак"/>
    <w:basedOn w:val="a1"/>
    <w:link w:val="4"/>
    <w:uiPriority w:val="9"/>
    <w:semiHidden/>
    <w:rsid w:val="00C41EA2"/>
    <w:rPr>
      <w:rFonts w:asciiTheme="majorHAnsi" w:eastAsiaTheme="majorEastAsia" w:hAnsiTheme="majorHAnsi" w:cstheme="majorBidi"/>
      <w:i/>
      <w:iCs/>
      <w:color w:val="2E74B5" w:themeColor="accent1" w:themeShade="BF"/>
    </w:rPr>
  </w:style>
  <w:style w:type="character" w:customStyle="1" w:styleId="text-bold">
    <w:name w:val="text-bold"/>
    <w:basedOn w:val="a1"/>
    <w:rsid w:val="00C41EA2"/>
  </w:style>
  <w:style w:type="character" w:customStyle="1" w:styleId="text-meta">
    <w:name w:val="text-meta"/>
    <w:basedOn w:val="a1"/>
    <w:rsid w:val="00C41EA2"/>
  </w:style>
  <w:style w:type="paragraph" w:customStyle="1" w:styleId="nova-legacy-e-listitem">
    <w:name w:val="nova-legacy-e-list__item"/>
    <w:basedOn w:val="a0"/>
    <w:rsid w:val="0081638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41">
    <w:name w:val="Неразрешенное упоминание4"/>
    <w:basedOn w:val="a1"/>
    <w:uiPriority w:val="99"/>
    <w:semiHidden/>
    <w:unhideWhenUsed/>
    <w:rsid w:val="000C445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023475">
      <w:bodyDiv w:val="1"/>
      <w:marLeft w:val="0"/>
      <w:marRight w:val="0"/>
      <w:marTop w:val="0"/>
      <w:marBottom w:val="0"/>
      <w:divBdr>
        <w:top w:val="none" w:sz="0" w:space="0" w:color="auto"/>
        <w:left w:val="none" w:sz="0" w:space="0" w:color="auto"/>
        <w:bottom w:val="none" w:sz="0" w:space="0" w:color="auto"/>
        <w:right w:val="none" w:sz="0" w:space="0" w:color="auto"/>
      </w:divBdr>
    </w:div>
    <w:div w:id="24840836">
      <w:bodyDiv w:val="1"/>
      <w:marLeft w:val="0"/>
      <w:marRight w:val="0"/>
      <w:marTop w:val="0"/>
      <w:marBottom w:val="0"/>
      <w:divBdr>
        <w:top w:val="none" w:sz="0" w:space="0" w:color="auto"/>
        <w:left w:val="none" w:sz="0" w:space="0" w:color="auto"/>
        <w:bottom w:val="none" w:sz="0" w:space="0" w:color="auto"/>
        <w:right w:val="none" w:sz="0" w:space="0" w:color="auto"/>
      </w:divBdr>
    </w:div>
    <w:div w:id="78404129">
      <w:bodyDiv w:val="1"/>
      <w:marLeft w:val="0"/>
      <w:marRight w:val="0"/>
      <w:marTop w:val="0"/>
      <w:marBottom w:val="0"/>
      <w:divBdr>
        <w:top w:val="none" w:sz="0" w:space="0" w:color="auto"/>
        <w:left w:val="none" w:sz="0" w:space="0" w:color="auto"/>
        <w:bottom w:val="none" w:sz="0" w:space="0" w:color="auto"/>
        <w:right w:val="none" w:sz="0" w:space="0" w:color="auto"/>
      </w:divBdr>
      <w:divsChild>
        <w:div w:id="1995715201">
          <w:marLeft w:val="0"/>
          <w:marRight w:val="0"/>
          <w:marTop w:val="0"/>
          <w:marBottom w:val="0"/>
          <w:divBdr>
            <w:top w:val="none" w:sz="0" w:space="0" w:color="auto"/>
            <w:left w:val="none" w:sz="0" w:space="0" w:color="auto"/>
            <w:bottom w:val="none" w:sz="0" w:space="0" w:color="auto"/>
            <w:right w:val="none" w:sz="0" w:space="0" w:color="auto"/>
          </w:divBdr>
        </w:div>
      </w:divsChild>
    </w:div>
    <w:div w:id="120538700">
      <w:bodyDiv w:val="1"/>
      <w:marLeft w:val="0"/>
      <w:marRight w:val="0"/>
      <w:marTop w:val="0"/>
      <w:marBottom w:val="0"/>
      <w:divBdr>
        <w:top w:val="none" w:sz="0" w:space="0" w:color="auto"/>
        <w:left w:val="none" w:sz="0" w:space="0" w:color="auto"/>
        <w:bottom w:val="none" w:sz="0" w:space="0" w:color="auto"/>
        <w:right w:val="none" w:sz="0" w:space="0" w:color="auto"/>
      </w:divBdr>
    </w:div>
    <w:div w:id="137770820">
      <w:bodyDiv w:val="1"/>
      <w:marLeft w:val="0"/>
      <w:marRight w:val="0"/>
      <w:marTop w:val="0"/>
      <w:marBottom w:val="0"/>
      <w:divBdr>
        <w:top w:val="none" w:sz="0" w:space="0" w:color="auto"/>
        <w:left w:val="none" w:sz="0" w:space="0" w:color="auto"/>
        <w:bottom w:val="none" w:sz="0" w:space="0" w:color="auto"/>
        <w:right w:val="none" w:sz="0" w:space="0" w:color="auto"/>
      </w:divBdr>
    </w:div>
    <w:div w:id="138350339">
      <w:bodyDiv w:val="1"/>
      <w:marLeft w:val="0"/>
      <w:marRight w:val="0"/>
      <w:marTop w:val="0"/>
      <w:marBottom w:val="0"/>
      <w:divBdr>
        <w:top w:val="none" w:sz="0" w:space="0" w:color="auto"/>
        <w:left w:val="none" w:sz="0" w:space="0" w:color="auto"/>
        <w:bottom w:val="none" w:sz="0" w:space="0" w:color="auto"/>
        <w:right w:val="none" w:sz="0" w:space="0" w:color="auto"/>
      </w:divBdr>
      <w:divsChild>
        <w:div w:id="802968255">
          <w:marLeft w:val="0"/>
          <w:marRight w:val="0"/>
          <w:marTop w:val="0"/>
          <w:marBottom w:val="0"/>
          <w:divBdr>
            <w:top w:val="none" w:sz="0" w:space="0" w:color="auto"/>
            <w:left w:val="none" w:sz="0" w:space="0" w:color="auto"/>
            <w:bottom w:val="none" w:sz="0" w:space="0" w:color="auto"/>
            <w:right w:val="none" w:sz="0" w:space="0" w:color="auto"/>
          </w:divBdr>
        </w:div>
        <w:div w:id="2089883096">
          <w:marLeft w:val="0"/>
          <w:marRight w:val="0"/>
          <w:marTop w:val="0"/>
          <w:marBottom w:val="0"/>
          <w:divBdr>
            <w:top w:val="none" w:sz="0" w:space="0" w:color="auto"/>
            <w:left w:val="none" w:sz="0" w:space="0" w:color="auto"/>
            <w:bottom w:val="none" w:sz="0" w:space="0" w:color="auto"/>
            <w:right w:val="none" w:sz="0" w:space="0" w:color="auto"/>
          </w:divBdr>
        </w:div>
      </w:divsChild>
    </w:div>
    <w:div w:id="150952236">
      <w:bodyDiv w:val="1"/>
      <w:marLeft w:val="0"/>
      <w:marRight w:val="0"/>
      <w:marTop w:val="0"/>
      <w:marBottom w:val="0"/>
      <w:divBdr>
        <w:top w:val="none" w:sz="0" w:space="0" w:color="auto"/>
        <w:left w:val="none" w:sz="0" w:space="0" w:color="auto"/>
        <w:bottom w:val="none" w:sz="0" w:space="0" w:color="auto"/>
        <w:right w:val="none" w:sz="0" w:space="0" w:color="auto"/>
      </w:divBdr>
    </w:div>
    <w:div w:id="219173401">
      <w:bodyDiv w:val="1"/>
      <w:marLeft w:val="0"/>
      <w:marRight w:val="0"/>
      <w:marTop w:val="0"/>
      <w:marBottom w:val="0"/>
      <w:divBdr>
        <w:top w:val="none" w:sz="0" w:space="0" w:color="auto"/>
        <w:left w:val="none" w:sz="0" w:space="0" w:color="auto"/>
        <w:bottom w:val="none" w:sz="0" w:space="0" w:color="auto"/>
        <w:right w:val="none" w:sz="0" w:space="0" w:color="auto"/>
      </w:divBdr>
    </w:div>
    <w:div w:id="231088205">
      <w:bodyDiv w:val="1"/>
      <w:marLeft w:val="0"/>
      <w:marRight w:val="0"/>
      <w:marTop w:val="0"/>
      <w:marBottom w:val="0"/>
      <w:divBdr>
        <w:top w:val="none" w:sz="0" w:space="0" w:color="auto"/>
        <w:left w:val="none" w:sz="0" w:space="0" w:color="auto"/>
        <w:bottom w:val="none" w:sz="0" w:space="0" w:color="auto"/>
        <w:right w:val="none" w:sz="0" w:space="0" w:color="auto"/>
      </w:divBdr>
      <w:divsChild>
        <w:div w:id="1522159848">
          <w:marLeft w:val="0"/>
          <w:marRight w:val="0"/>
          <w:marTop w:val="0"/>
          <w:marBottom w:val="0"/>
          <w:divBdr>
            <w:top w:val="none" w:sz="0" w:space="0" w:color="auto"/>
            <w:left w:val="none" w:sz="0" w:space="0" w:color="auto"/>
            <w:bottom w:val="none" w:sz="0" w:space="0" w:color="auto"/>
            <w:right w:val="none" w:sz="0" w:space="0" w:color="auto"/>
          </w:divBdr>
        </w:div>
      </w:divsChild>
    </w:div>
    <w:div w:id="273757736">
      <w:bodyDiv w:val="1"/>
      <w:marLeft w:val="0"/>
      <w:marRight w:val="0"/>
      <w:marTop w:val="0"/>
      <w:marBottom w:val="0"/>
      <w:divBdr>
        <w:top w:val="none" w:sz="0" w:space="0" w:color="auto"/>
        <w:left w:val="none" w:sz="0" w:space="0" w:color="auto"/>
        <w:bottom w:val="none" w:sz="0" w:space="0" w:color="auto"/>
        <w:right w:val="none" w:sz="0" w:space="0" w:color="auto"/>
      </w:divBdr>
    </w:div>
    <w:div w:id="299961516">
      <w:bodyDiv w:val="1"/>
      <w:marLeft w:val="0"/>
      <w:marRight w:val="0"/>
      <w:marTop w:val="0"/>
      <w:marBottom w:val="0"/>
      <w:divBdr>
        <w:top w:val="none" w:sz="0" w:space="0" w:color="auto"/>
        <w:left w:val="none" w:sz="0" w:space="0" w:color="auto"/>
        <w:bottom w:val="none" w:sz="0" w:space="0" w:color="auto"/>
        <w:right w:val="none" w:sz="0" w:space="0" w:color="auto"/>
      </w:divBdr>
    </w:div>
    <w:div w:id="308485861">
      <w:bodyDiv w:val="1"/>
      <w:marLeft w:val="0"/>
      <w:marRight w:val="0"/>
      <w:marTop w:val="0"/>
      <w:marBottom w:val="0"/>
      <w:divBdr>
        <w:top w:val="none" w:sz="0" w:space="0" w:color="auto"/>
        <w:left w:val="none" w:sz="0" w:space="0" w:color="auto"/>
        <w:bottom w:val="none" w:sz="0" w:space="0" w:color="auto"/>
        <w:right w:val="none" w:sz="0" w:space="0" w:color="auto"/>
      </w:divBdr>
      <w:divsChild>
        <w:div w:id="4091361">
          <w:marLeft w:val="0"/>
          <w:marRight w:val="0"/>
          <w:marTop w:val="0"/>
          <w:marBottom w:val="0"/>
          <w:divBdr>
            <w:top w:val="none" w:sz="0" w:space="0" w:color="auto"/>
            <w:left w:val="none" w:sz="0" w:space="0" w:color="auto"/>
            <w:bottom w:val="none" w:sz="0" w:space="0" w:color="auto"/>
            <w:right w:val="none" w:sz="0" w:space="0" w:color="auto"/>
          </w:divBdr>
        </w:div>
      </w:divsChild>
    </w:div>
    <w:div w:id="331643124">
      <w:bodyDiv w:val="1"/>
      <w:marLeft w:val="0"/>
      <w:marRight w:val="0"/>
      <w:marTop w:val="0"/>
      <w:marBottom w:val="0"/>
      <w:divBdr>
        <w:top w:val="none" w:sz="0" w:space="0" w:color="auto"/>
        <w:left w:val="none" w:sz="0" w:space="0" w:color="auto"/>
        <w:bottom w:val="none" w:sz="0" w:space="0" w:color="auto"/>
        <w:right w:val="none" w:sz="0" w:space="0" w:color="auto"/>
      </w:divBdr>
    </w:div>
    <w:div w:id="405418932">
      <w:bodyDiv w:val="1"/>
      <w:marLeft w:val="0"/>
      <w:marRight w:val="0"/>
      <w:marTop w:val="0"/>
      <w:marBottom w:val="0"/>
      <w:divBdr>
        <w:top w:val="none" w:sz="0" w:space="0" w:color="auto"/>
        <w:left w:val="none" w:sz="0" w:space="0" w:color="auto"/>
        <w:bottom w:val="none" w:sz="0" w:space="0" w:color="auto"/>
        <w:right w:val="none" w:sz="0" w:space="0" w:color="auto"/>
      </w:divBdr>
    </w:div>
    <w:div w:id="405809446">
      <w:bodyDiv w:val="1"/>
      <w:marLeft w:val="0"/>
      <w:marRight w:val="0"/>
      <w:marTop w:val="0"/>
      <w:marBottom w:val="0"/>
      <w:divBdr>
        <w:top w:val="none" w:sz="0" w:space="0" w:color="auto"/>
        <w:left w:val="none" w:sz="0" w:space="0" w:color="auto"/>
        <w:bottom w:val="none" w:sz="0" w:space="0" w:color="auto"/>
        <w:right w:val="none" w:sz="0" w:space="0" w:color="auto"/>
      </w:divBdr>
    </w:div>
    <w:div w:id="514729248">
      <w:bodyDiv w:val="1"/>
      <w:marLeft w:val="0"/>
      <w:marRight w:val="0"/>
      <w:marTop w:val="0"/>
      <w:marBottom w:val="0"/>
      <w:divBdr>
        <w:top w:val="none" w:sz="0" w:space="0" w:color="auto"/>
        <w:left w:val="none" w:sz="0" w:space="0" w:color="auto"/>
        <w:bottom w:val="none" w:sz="0" w:space="0" w:color="auto"/>
        <w:right w:val="none" w:sz="0" w:space="0" w:color="auto"/>
      </w:divBdr>
    </w:div>
    <w:div w:id="538588063">
      <w:bodyDiv w:val="1"/>
      <w:marLeft w:val="0"/>
      <w:marRight w:val="0"/>
      <w:marTop w:val="0"/>
      <w:marBottom w:val="0"/>
      <w:divBdr>
        <w:top w:val="none" w:sz="0" w:space="0" w:color="auto"/>
        <w:left w:val="none" w:sz="0" w:space="0" w:color="auto"/>
        <w:bottom w:val="none" w:sz="0" w:space="0" w:color="auto"/>
        <w:right w:val="none" w:sz="0" w:space="0" w:color="auto"/>
      </w:divBdr>
    </w:div>
    <w:div w:id="573004798">
      <w:bodyDiv w:val="1"/>
      <w:marLeft w:val="0"/>
      <w:marRight w:val="0"/>
      <w:marTop w:val="0"/>
      <w:marBottom w:val="0"/>
      <w:divBdr>
        <w:top w:val="none" w:sz="0" w:space="0" w:color="auto"/>
        <w:left w:val="none" w:sz="0" w:space="0" w:color="auto"/>
        <w:bottom w:val="none" w:sz="0" w:space="0" w:color="auto"/>
        <w:right w:val="none" w:sz="0" w:space="0" w:color="auto"/>
      </w:divBdr>
    </w:div>
    <w:div w:id="632102832">
      <w:bodyDiv w:val="1"/>
      <w:marLeft w:val="0"/>
      <w:marRight w:val="0"/>
      <w:marTop w:val="0"/>
      <w:marBottom w:val="0"/>
      <w:divBdr>
        <w:top w:val="none" w:sz="0" w:space="0" w:color="auto"/>
        <w:left w:val="none" w:sz="0" w:space="0" w:color="auto"/>
        <w:bottom w:val="none" w:sz="0" w:space="0" w:color="auto"/>
        <w:right w:val="none" w:sz="0" w:space="0" w:color="auto"/>
      </w:divBdr>
    </w:div>
    <w:div w:id="660813228">
      <w:bodyDiv w:val="1"/>
      <w:marLeft w:val="0"/>
      <w:marRight w:val="0"/>
      <w:marTop w:val="0"/>
      <w:marBottom w:val="0"/>
      <w:divBdr>
        <w:top w:val="none" w:sz="0" w:space="0" w:color="auto"/>
        <w:left w:val="none" w:sz="0" w:space="0" w:color="auto"/>
        <w:bottom w:val="none" w:sz="0" w:space="0" w:color="auto"/>
        <w:right w:val="none" w:sz="0" w:space="0" w:color="auto"/>
      </w:divBdr>
    </w:div>
    <w:div w:id="696350508">
      <w:bodyDiv w:val="1"/>
      <w:marLeft w:val="0"/>
      <w:marRight w:val="0"/>
      <w:marTop w:val="0"/>
      <w:marBottom w:val="0"/>
      <w:divBdr>
        <w:top w:val="none" w:sz="0" w:space="0" w:color="auto"/>
        <w:left w:val="none" w:sz="0" w:space="0" w:color="auto"/>
        <w:bottom w:val="none" w:sz="0" w:space="0" w:color="auto"/>
        <w:right w:val="none" w:sz="0" w:space="0" w:color="auto"/>
      </w:divBdr>
    </w:div>
    <w:div w:id="749231507">
      <w:bodyDiv w:val="1"/>
      <w:marLeft w:val="0"/>
      <w:marRight w:val="0"/>
      <w:marTop w:val="0"/>
      <w:marBottom w:val="0"/>
      <w:divBdr>
        <w:top w:val="none" w:sz="0" w:space="0" w:color="auto"/>
        <w:left w:val="none" w:sz="0" w:space="0" w:color="auto"/>
        <w:bottom w:val="none" w:sz="0" w:space="0" w:color="auto"/>
        <w:right w:val="none" w:sz="0" w:space="0" w:color="auto"/>
      </w:divBdr>
    </w:div>
    <w:div w:id="751125585">
      <w:bodyDiv w:val="1"/>
      <w:marLeft w:val="0"/>
      <w:marRight w:val="0"/>
      <w:marTop w:val="0"/>
      <w:marBottom w:val="0"/>
      <w:divBdr>
        <w:top w:val="none" w:sz="0" w:space="0" w:color="auto"/>
        <w:left w:val="none" w:sz="0" w:space="0" w:color="auto"/>
        <w:bottom w:val="none" w:sz="0" w:space="0" w:color="auto"/>
        <w:right w:val="none" w:sz="0" w:space="0" w:color="auto"/>
      </w:divBdr>
    </w:div>
    <w:div w:id="774057641">
      <w:bodyDiv w:val="1"/>
      <w:marLeft w:val="0"/>
      <w:marRight w:val="0"/>
      <w:marTop w:val="0"/>
      <w:marBottom w:val="0"/>
      <w:divBdr>
        <w:top w:val="none" w:sz="0" w:space="0" w:color="auto"/>
        <w:left w:val="none" w:sz="0" w:space="0" w:color="auto"/>
        <w:bottom w:val="none" w:sz="0" w:space="0" w:color="auto"/>
        <w:right w:val="none" w:sz="0" w:space="0" w:color="auto"/>
      </w:divBdr>
    </w:div>
    <w:div w:id="789591725">
      <w:bodyDiv w:val="1"/>
      <w:marLeft w:val="0"/>
      <w:marRight w:val="0"/>
      <w:marTop w:val="0"/>
      <w:marBottom w:val="0"/>
      <w:divBdr>
        <w:top w:val="none" w:sz="0" w:space="0" w:color="auto"/>
        <w:left w:val="none" w:sz="0" w:space="0" w:color="auto"/>
        <w:bottom w:val="none" w:sz="0" w:space="0" w:color="auto"/>
        <w:right w:val="none" w:sz="0" w:space="0" w:color="auto"/>
      </w:divBdr>
    </w:div>
    <w:div w:id="819421156">
      <w:bodyDiv w:val="1"/>
      <w:marLeft w:val="0"/>
      <w:marRight w:val="0"/>
      <w:marTop w:val="0"/>
      <w:marBottom w:val="0"/>
      <w:divBdr>
        <w:top w:val="none" w:sz="0" w:space="0" w:color="auto"/>
        <w:left w:val="none" w:sz="0" w:space="0" w:color="auto"/>
        <w:bottom w:val="none" w:sz="0" w:space="0" w:color="auto"/>
        <w:right w:val="none" w:sz="0" w:space="0" w:color="auto"/>
      </w:divBdr>
    </w:div>
    <w:div w:id="842596754">
      <w:bodyDiv w:val="1"/>
      <w:marLeft w:val="0"/>
      <w:marRight w:val="0"/>
      <w:marTop w:val="0"/>
      <w:marBottom w:val="0"/>
      <w:divBdr>
        <w:top w:val="none" w:sz="0" w:space="0" w:color="auto"/>
        <w:left w:val="none" w:sz="0" w:space="0" w:color="auto"/>
        <w:bottom w:val="none" w:sz="0" w:space="0" w:color="auto"/>
        <w:right w:val="none" w:sz="0" w:space="0" w:color="auto"/>
      </w:divBdr>
      <w:divsChild>
        <w:div w:id="1568953936">
          <w:marLeft w:val="0"/>
          <w:marRight w:val="0"/>
          <w:marTop w:val="0"/>
          <w:marBottom w:val="0"/>
          <w:divBdr>
            <w:top w:val="none" w:sz="0" w:space="0" w:color="auto"/>
            <w:left w:val="none" w:sz="0" w:space="0" w:color="auto"/>
            <w:bottom w:val="none" w:sz="0" w:space="0" w:color="auto"/>
            <w:right w:val="none" w:sz="0" w:space="0" w:color="auto"/>
          </w:divBdr>
        </w:div>
      </w:divsChild>
    </w:div>
    <w:div w:id="853155747">
      <w:bodyDiv w:val="1"/>
      <w:marLeft w:val="0"/>
      <w:marRight w:val="0"/>
      <w:marTop w:val="0"/>
      <w:marBottom w:val="0"/>
      <w:divBdr>
        <w:top w:val="none" w:sz="0" w:space="0" w:color="auto"/>
        <w:left w:val="none" w:sz="0" w:space="0" w:color="auto"/>
        <w:bottom w:val="none" w:sz="0" w:space="0" w:color="auto"/>
        <w:right w:val="none" w:sz="0" w:space="0" w:color="auto"/>
      </w:divBdr>
    </w:div>
    <w:div w:id="853878334">
      <w:bodyDiv w:val="1"/>
      <w:marLeft w:val="0"/>
      <w:marRight w:val="0"/>
      <w:marTop w:val="0"/>
      <w:marBottom w:val="0"/>
      <w:divBdr>
        <w:top w:val="none" w:sz="0" w:space="0" w:color="auto"/>
        <w:left w:val="none" w:sz="0" w:space="0" w:color="auto"/>
        <w:bottom w:val="none" w:sz="0" w:space="0" w:color="auto"/>
        <w:right w:val="none" w:sz="0" w:space="0" w:color="auto"/>
      </w:divBdr>
    </w:div>
    <w:div w:id="870219664">
      <w:bodyDiv w:val="1"/>
      <w:marLeft w:val="0"/>
      <w:marRight w:val="0"/>
      <w:marTop w:val="0"/>
      <w:marBottom w:val="0"/>
      <w:divBdr>
        <w:top w:val="none" w:sz="0" w:space="0" w:color="auto"/>
        <w:left w:val="none" w:sz="0" w:space="0" w:color="auto"/>
        <w:bottom w:val="none" w:sz="0" w:space="0" w:color="auto"/>
        <w:right w:val="none" w:sz="0" w:space="0" w:color="auto"/>
      </w:divBdr>
      <w:divsChild>
        <w:div w:id="316613023">
          <w:marLeft w:val="0"/>
          <w:marRight w:val="0"/>
          <w:marTop w:val="0"/>
          <w:marBottom w:val="0"/>
          <w:divBdr>
            <w:top w:val="none" w:sz="0" w:space="0" w:color="auto"/>
            <w:left w:val="none" w:sz="0" w:space="0" w:color="auto"/>
            <w:bottom w:val="none" w:sz="0" w:space="0" w:color="auto"/>
            <w:right w:val="none" w:sz="0" w:space="0" w:color="auto"/>
          </w:divBdr>
        </w:div>
      </w:divsChild>
    </w:div>
    <w:div w:id="874925719">
      <w:bodyDiv w:val="1"/>
      <w:marLeft w:val="0"/>
      <w:marRight w:val="0"/>
      <w:marTop w:val="0"/>
      <w:marBottom w:val="0"/>
      <w:divBdr>
        <w:top w:val="none" w:sz="0" w:space="0" w:color="auto"/>
        <w:left w:val="none" w:sz="0" w:space="0" w:color="auto"/>
        <w:bottom w:val="none" w:sz="0" w:space="0" w:color="auto"/>
        <w:right w:val="none" w:sz="0" w:space="0" w:color="auto"/>
      </w:divBdr>
    </w:div>
    <w:div w:id="900284373">
      <w:bodyDiv w:val="1"/>
      <w:marLeft w:val="0"/>
      <w:marRight w:val="0"/>
      <w:marTop w:val="0"/>
      <w:marBottom w:val="0"/>
      <w:divBdr>
        <w:top w:val="none" w:sz="0" w:space="0" w:color="auto"/>
        <w:left w:val="none" w:sz="0" w:space="0" w:color="auto"/>
        <w:bottom w:val="none" w:sz="0" w:space="0" w:color="auto"/>
        <w:right w:val="none" w:sz="0" w:space="0" w:color="auto"/>
      </w:divBdr>
    </w:div>
    <w:div w:id="972711633">
      <w:bodyDiv w:val="1"/>
      <w:marLeft w:val="0"/>
      <w:marRight w:val="0"/>
      <w:marTop w:val="0"/>
      <w:marBottom w:val="0"/>
      <w:divBdr>
        <w:top w:val="none" w:sz="0" w:space="0" w:color="auto"/>
        <w:left w:val="none" w:sz="0" w:space="0" w:color="auto"/>
        <w:bottom w:val="none" w:sz="0" w:space="0" w:color="auto"/>
        <w:right w:val="none" w:sz="0" w:space="0" w:color="auto"/>
      </w:divBdr>
      <w:divsChild>
        <w:div w:id="1330521324">
          <w:marLeft w:val="0"/>
          <w:marRight w:val="0"/>
          <w:marTop w:val="0"/>
          <w:marBottom w:val="0"/>
          <w:divBdr>
            <w:top w:val="none" w:sz="0" w:space="0" w:color="auto"/>
            <w:left w:val="none" w:sz="0" w:space="0" w:color="auto"/>
            <w:bottom w:val="none" w:sz="0" w:space="0" w:color="auto"/>
            <w:right w:val="none" w:sz="0" w:space="0" w:color="auto"/>
          </w:divBdr>
          <w:divsChild>
            <w:div w:id="395519274">
              <w:marLeft w:val="0"/>
              <w:marRight w:val="0"/>
              <w:marTop w:val="0"/>
              <w:marBottom w:val="0"/>
              <w:divBdr>
                <w:top w:val="none" w:sz="0" w:space="0" w:color="auto"/>
                <w:left w:val="none" w:sz="0" w:space="0" w:color="auto"/>
                <w:bottom w:val="none" w:sz="0" w:space="0" w:color="auto"/>
                <w:right w:val="none" w:sz="0" w:space="0" w:color="auto"/>
              </w:divBdr>
            </w:div>
          </w:divsChild>
        </w:div>
        <w:div w:id="1058091026">
          <w:marLeft w:val="0"/>
          <w:marRight w:val="0"/>
          <w:marTop w:val="0"/>
          <w:marBottom w:val="0"/>
          <w:divBdr>
            <w:top w:val="none" w:sz="0" w:space="0" w:color="auto"/>
            <w:left w:val="none" w:sz="0" w:space="0" w:color="auto"/>
            <w:bottom w:val="none" w:sz="0" w:space="0" w:color="auto"/>
            <w:right w:val="none" w:sz="0" w:space="0" w:color="auto"/>
          </w:divBdr>
          <w:divsChild>
            <w:div w:id="500901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8484512">
      <w:bodyDiv w:val="1"/>
      <w:marLeft w:val="0"/>
      <w:marRight w:val="0"/>
      <w:marTop w:val="0"/>
      <w:marBottom w:val="0"/>
      <w:divBdr>
        <w:top w:val="none" w:sz="0" w:space="0" w:color="auto"/>
        <w:left w:val="none" w:sz="0" w:space="0" w:color="auto"/>
        <w:bottom w:val="none" w:sz="0" w:space="0" w:color="auto"/>
        <w:right w:val="none" w:sz="0" w:space="0" w:color="auto"/>
      </w:divBdr>
    </w:div>
    <w:div w:id="1012612371">
      <w:bodyDiv w:val="1"/>
      <w:marLeft w:val="0"/>
      <w:marRight w:val="0"/>
      <w:marTop w:val="0"/>
      <w:marBottom w:val="0"/>
      <w:divBdr>
        <w:top w:val="none" w:sz="0" w:space="0" w:color="auto"/>
        <w:left w:val="none" w:sz="0" w:space="0" w:color="auto"/>
        <w:bottom w:val="none" w:sz="0" w:space="0" w:color="auto"/>
        <w:right w:val="none" w:sz="0" w:space="0" w:color="auto"/>
      </w:divBdr>
      <w:divsChild>
        <w:div w:id="1761415017">
          <w:marLeft w:val="0"/>
          <w:marRight w:val="0"/>
          <w:marTop w:val="0"/>
          <w:marBottom w:val="0"/>
          <w:divBdr>
            <w:top w:val="none" w:sz="0" w:space="0" w:color="auto"/>
            <w:left w:val="none" w:sz="0" w:space="0" w:color="auto"/>
            <w:bottom w:val="none" w:sz="0" w:space="0" w:color="auto"/>
            <w:right w:val="none" w:sz="0" w:space="0" w:color="auto"/>
          </w:divBdr>
        </w:div>
      </w:divsChild>
    </w:div>
    <w:div w:id="1110590521">
      <w:bodyDiv w:val="1"/>
      <w:marLeft w:val="0"/>
      <w:marRight w:val="0"/>
      <w:marTop w:val="0"/>
      <w:marBottom w:val="0"/>
      <w:divBdr>
        <w:top w:val="none" w:sz="0" w:space="0" w:color="auto"/>
        <w:left w:val="none" w:sz="0" w:space="0" w:color="auto"/>
        <w:bottom w:val="none" w:sz="0" w:space="0" w:color="auto"/>
        <w:right w:val="none" w:sz="0" w:space="0" w:color="auto"/>
      </w:divBdr>
      <w:divsChild>
        <w:div w:id="1612710257">
          <w:marLeft w:val="0"/>
          <w:marRight w:val="0"/>
          <w:marTop w:val="0"/>
          <w:marBottom w:val="0"/>
          <w:divBdr>
            <w:top w:val="none" w:sz="0" w:space="0" w:color="auto"/>
            <w:left w:val="none" w:sz="0" w:space="0" w:color="auto"/>
            <w:bottom w:val="none" w:sz="0" w:space="0" w:color="auto"/>
            <w:right w:val="none" w:sz="0" w:space="0" w:color="auto"/>
          </w:divBdr>
        </w:div>
      </w:divsChild>
    </w:div>
    <w:div w:id="1154571209">
      <w:bodyDiv w:val="1"/>
      <w:marLeft w:val="0"/>
      <w:marRight w:val="0"/>
      <w:marTop w:val="0"/>
      <w:marBottom w:val="0"/>
      <w:divBdr>
        <w:top w:val="none" w:sz="0" w:space="0" w:color="auto"/>
        <w:left w:val="none" w:sz="0" w:space="0" w:color="auto"/>
        <w:bottom w:val="none" w:sz="0" w:space="0" w:color="auto"/>
        <w:right w:val="none" w:sz="0" w:space="0" w:color="auto"/>
      </w:divBdr>
    </w:div>
    <w:div w:id="1165588312">
      <w:bodyDiv w:val="1"/>
      <w:marLeft w:val="0"/>
      <w:marRight w:val="0"/>
      <w:marTop w:val="0"/>
      <w:marBottom w:val="0"/>
      <w:divBdr>
        <w:top w:val="none" w:sz="0" w:space="0" w:color="auto"/>
        <w:left w:val="none" w:sz="0" w:space="0" w:color="auto"/>
        <w:bottom w:val="none" w:sz="0" w:space="0" w:color="auto"/>
        <w:right w:val="none" w:sz="0" w:space="0" w:color="auto"/>
      </w:divBdr>
    </w:div>
    <w:div w:id="1325279337">
      <w:bodyDiv w:val="1"/>
      <w:marLeft w:val="0"/>
      <w:marRight w:val="0"/>
      <w:marTop w:val="0"/>
      <w:marBottom w:val="0"/>
      <w:divBdr>
        <w:top w:val="none" w:sz="0" w:space="0" w:color="auto"/>
        <w:left w:val="none" w:sz="0" w:space="0" w:color="auto"/>
        <w:bottom w:val="none" w:sz="0" w:space="0" w:color="auto"/>
        <w:right w:val="none" w:sz="0" w:space="0" w:color="auto"/>
      </w:divBdr>
    </w:div>
    <w:div w:id="1389576852">
      <w:bodyDiv w:val="1"/>
      <w:marLeft w:val="0"/>
      <w:marRight w:val="0"/>
      <w:marTop w:val="0"/>
      <w:marBottom w:val="0"/>
      <w:divBdr>
        <w:top w:val="none" w:sz="0" w:space="0" w:color="auto"/>
        <w:left w:val="none" w:sz="0" w:space="0" w:color="auto"/>
        <w:bottom w:val="none" w:sz="0" w:space="0" w:color="auto"/>
        <w:right w:val="none" w:sz="0" w:space="0" w:color="auto"/>
      </w:divBdr>
    </w:div>
    <w:div w:id="1391727648">
      <w:bodyDiv w:val="1"/>
      <w:marLeft w:val="0"/>
      <w:marRight w:val="0"/>
      <w:marTop w:val="0"/>
      <w:marBottom w:val="0"/>
      <w:divBdr>
        <w:top w:val="none" w:sz="0" w:space="0" w:color="auto"/>
        <w:left w:val="none" w:sz="0" w:space="0" w:color="auto"/>
        <w:bottom w:val="none" w:sz="0" w:space="0" w:color="auto"/>
        <w:right w:val="none" w:sz="0" w:space="0" w:color="auto"/>
      </w:divBdr>
      <w:divsChild>
        <w:div w:id="1256089536">
          <w:marLeft w:val="0"/>
          <w:marRight w:val="0"/>
          <w:marTop w:val="0"/>
          <w:marBottom w:val="0"/>
          <w:divBdr>
            <w:top w:val="none" w:sz="0" w:space="0" w:color="auto"/>
            <w:left w:val="none" w:sz="0" w:space="0" w:color="auto"/>
            <w:bottom w:val="none" w:sz="0" w:space="0" w:color="auto"/>
            <w:right w:val="none" w:sz="0" w:space="0" w:color="auto"/>
          </w:divBdr>
          <w:divsChild>
            <w:div w:id="236936661">
              <w:marLeft w:val="0"/>
              <w:marRight w:val="0"/>
              <w:marTop w:val="0"/>
              <w:marBottom w:val="0"/>
              <w:divBdr>
                <w:top w:val="none" w:sz="0" w:space="0" w:color="auto"/>
                <w:left w:val="none" w:sz="0" w:space="0" w:color="auto"/>
                <w:bottom w:val="none" w:sz="0" w:space="0" w:color="auto"/>
                <w:right w:val="none" w:sz="0" w:space="0" w:color="auto"/>
              </w:divBdr>
            </w:div>
          </w:divsChild>
        </w:div>
        <w:div w:id="96292258">
          <w:marLeft w:val="0"/>
          <w:marRight w:val="0"/>
          <w:marTop w:val="0"/>
          <w:marBottom w:val="0"/>
          <w:divBdr>
            <w:top w:val="none" w:sz="0" w:space="0" w:color="auto"/>
            <w:left w:val="none" w:sz="0" w:space="0" w:color="auto"/>
            <w:bottom w:val="none" w:sz="0" w:space="0" w:color="auto"/>
            <w:right w:val="none" w:sz="0" w:space="0" w:color="auto"/>
          </w:divBdr>
          <w:divsChild>
            <w:div w:id="1893346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0179079">
      <w:bodyDiv w:val="1"/>
      <w:marLeft w:val="0"/>
      <w:marRight w:val="0"/>
      <w:marTop w:val="0"/>
      <w:marBottom w:val="0"/>
      <w:divBdr>
        <w:top w:val="none" w:sz="0" w:space="0" w:color="auto"/>
        <w:left w:val="none" w:sz="0" w:space="0" w:color="auto"/>
        <w:bottom w:val="none" w:sz="0" w:space="0" w:color="auto"/>
        <w:right w:val="none" w:sz="0" w:space="0" w:color="auto"/>
      </w:divBdr>
    </w:div>
    <w:div w:id="1420638472">
      <w:bodyDiv w:val="1"/>
      <w:marLeft w:val="0"/>
      <w:marRight w:val="0"/>
      <w:marTop w:val="0"/>
      <w:marBottom w:val="0"/>
      <w:divBdr>
        <w:top w:val="none" w:sz="0" w:space="0" w:color="auto"/>
        <w:left w:val="none" w:sz="0" w:space="0" w:color="auto"/>
        <w:bottom w:val="none" w:sz="0" w:space="0" w:color="auto"/>
        <w:right w:val="none" w:sz="0" w:space="0" w:color="auto"/>
      </w:divBdr>
    </w:div>
    <w:div w:id="1431925659">
      <w:bodyDiv w:val="1"/>
      <w:marLeft w:val="0"/>
      <w:marRight w:val="0"/>
      <w:marTop w:val="0"/>
      <w:marBottom w:val="0"/>
      <w:divBdr>
        <w:top w:val="none" w:sz="0" w:space="0" w:color="auto"/>
        <w:left w:val="none" w:sz="0" w:space="0" w:color="auto"/>
        <w:bottom w:val="none" w:sz="0" w:space="0" w:color="auto"/>
        <w:right w:val="none" w:sz="0" w:space="0" w:color="auto"/>
      </w:divBdr>
    </w:div>
    <w:div w:id="1436747879">
      <w:bodyDiv w:val="1"/>
      <w:marLeft w:val="0"/>
      <w:marRight w:val="0"/>
      <w:marTop w:val="0"/>
      <w:marBottom w:val="0"/>
      <w:divBdr>
        <w:top w:val="none" w:sz="0" w:space="0" w:color="auto"/>
        <w:left w:val="none" w:sz="0" w:space="0" w:color="auto"/>
        <w:bottom w:val="none" w:sz="0" w:space="0" w:color="auto"/>
        <w:right w:val="none" w:sz="0" w:space="0" w:color="auto"/>
      </w:divBdr>
      <w:divsChild>
        <w:div w:id="570962756">
          <w:marLeft w:val="0"/>
          <w:marRight w:val="0"/>
          <w:marTop w:val="0"/>
          <w:marBottom w:val="0"/>
          <w:divBdr>
            <w:top w:val="none" w:sz="0" w:space="0" w:color="auto"/>
            <w:left w:val="none" w:sz="0" w:space="0" w:color="auto"/>
            <w:bottom w:val="none" w:sz="0" w:space="0" w:color="auto"/>
            <w:right w:val="none" w:sz="0" w:space="0" w:color="auto"/>
          </w:divBdr>
        </w:div>
      </w:divsChild>
    </w:div>
    <w:div w:id="1464612706">
      <w:bodyDiv w:val="1"/>
      <w:marLeft w:val="0"/>
      <w:marRight w:val="0"/>
      <w:marTop w:val="0"/>
      <w:marBottom w:val="0"/>
      <w:divBdr>
        <w:top w:val="none" w:sz="0" w:space="0" w:color="auto"/>
        <w:left w:val="none" w:sz="0" w:space="0" w:color="auto"/>
        <w:bottom w:val="none" w:sz="0" w:space="0" w:color="auto"/>
        <w:right w:val="none" w:sz="0" w:space="0" w:color="auto"/>
      </w:divBdr>
      <w:divsChild>
        <w:div w:id="647635685">
          <w:marLeft w:val="0"/>
          <w:marRight w:val="0"/>
          <w:marTop w:val="0"/>
          <w:marBottom w:val="0"/>
          <w:divBdr>
            <w:top w:val="none" w:sz="0" w:space="0" w:color="auto"/>
            <w:left w:val="none" w:sz="0" w:space="0" w:color="auto"/>
            <w:bottom w:val="none" w:sz="0" w:space="0" w:color="auto"/>
            <w:right w:val="none" w:sz="0" w:space="0" w:color="auto"/>
          </w:divBdr>
        </w:div>
      </w:divsChild>
    </w:div>
    <w:div w:id="1608585822">
      <w:bodyDiv w:val="1"/>
      <w:marLeft w:val="0"/>
      <w:marRight w:val="0"/>
      <w:marTop w:val="0"/>
      <w:marBottom w:val="0"/>
      <w:divBdr>
        <w:top w:val="none" w:sz="0" w:space="0" w:color="auto"/>
        <w:left w:val="none" w:sz="0" w:space="0" w:color="auto"/>
        <w:bottom w:val="none" w:sz="0" w:space="0" w:color="auto"/>
        <w:right w:val="none" w:sz="0" w:space="0" w:color="auto"/>
      </w:divBdr>
    </w:div>
    <w:div w:id="1628924502">
      <w:bodyDiv w:val="1"/>
      <w:marLeft w:val="0"/>
      <w:marRight w:val="0"/>
      <w:marTop w:val="0"/>
      <w:marBottom w:val="0"/>
      <w:divBdr>
        <w:top w:val="none" w:sz="0" w:space="0" w:color="auto"/>
        <w:left w:val="none" w:sz="0" w:space="0" w:color="auto"/>
        <w:bottom w:val="none" w:sz="0" w:space="0" w:color="auto"/>
        <w:right w:val="none" w:sz="0" w:space="0" w:color="auto"/>
      </w:divBdr>
    </w:div>
    <w:div w:id="1632665586">
      <w:bodyDiv w:val="1"/>
      <w:marLeft w:val="0"/>
      <w:marRight w:val="0"/>
      <w:marTop w:val="0"/>
      <w:marBottom w:val="0"/>
      <w:divBdr>
        <w:top w:val="none" w:sz="0" w:space="0" w:color="auto"/>
        <w:left w:val="none" w:sz="0" w:space="0" w:color="auto"/>
        <w:bottom w:val="none" w:sz="0" w:space="0" w:color="auto"/>
        <w:right w:val="none" w:sz="0" w:space="0" w:color="auto"/>
      </w:divBdr>
    </w:div>
    <w:div w:id="1660424179">
      <w:bodyDiv w:val="1"/>
      <w:marLeft w:val="0"/>
      <w:marRight w:val="0"/>
      <w:marTop w:val="0"/>
      <w:marBottom w:val="0"/>
      <w:divBdr>
        <w:top w:val="none" w:sz="0" w:space="0" w:color="auto"/>
        <w:left w:val="none" w:sz="0" w:space="0" w:color="auto"/>
        <w:bottom w:val="none" w:sz="0" w:space="0" w:color="auto"/>
        <w:right w:val="none" w:sz="0" w:space="0" w:color="auto"/>
      </w:divBdr>
    </w:div>
    <w:div w:id="1680768421">
      <w:bodyDiv w:val="1"/>
      <w:marLeft w:val="0"/>
      <w:marRight w:val="0"/>
      <w:marTop w:val="0"/>
      <w:marBottom w:val="0"/>
      <w:divBdr>
        <w:top w:val="none" w:sz="0" w:space="0" w:color="auto"/>
        <w:left w:val="none" w:sz="0" w:space="0" w:color="auto"/>
        <w:bottom w:val="none" w:sz="0" w:space="0" w:color="auto"/>
        <w:right w:val="none" w:sz="0" w:space="0" w:color="auto"/>
      </w:divBdr>
    </w:div>
    <w:div w:id="1682126424">
      <w:bodyDiv w:val="1"/>
      <w:marLeft w:val="0"/>
      <w:marRight w:val="0"/>
      <w:marTop w:val="0"/>
      <w:marBottom w:val="0"/>
      <w:divBdr>
        <w:top w:val="none" w:sz="0" w:space="0" w:color="auto"/>
        <w:left w:val="none" w:sz="0" w:space="0" w:color="auto"/>
        <w:bottom w:val="none" w:sz="0" w:space="0" w:color="auto"/>
        <w:right w:val="none" w:sz="0" w:space="0" w:color="auto"/>
      </w:divBdr>
    </w:div>
    <w:div w:id="1697660212">
      <w:bodyDiv w:val="1"/>
      <w:marLeft w:val="0"/>
      <w:marRight w:val="0"/>
      <w:marTop w:val="0"/>
      <w:marBottom w:val="0"/>
      <w:divBdr>
        <w:top w:val="none" w:sz="0" w:space="0" w:color="auto"/>
        <w:left w:val="none" w:sz="0" w:space="0" w:color="auto"/>
        <w:bottom w:val="none" w:sz="0" w:space="0" w:color="auto"/>
        <w:right w:val="none" w:sz="0" w:space="0" w:color="auto"/>
      </w:divBdr>
      <w:divsChild>
        <w:div w:id="669873643">
          <w:marLeft w:val="0"/>
          <w:marRight w:val="0"/>
          <w:marTop w:val="0"/>
          <w:marBottom w:val="75"/>
          <w:divBdr>
            <w:top w:val="none" w:sz="0" w:space="0" w:color="auto"/>
            <w:left w:val="none" w:sz="0" w:space="0" w:color="auto"/>
            <w:bottom w:val="none" w:sz="0" w:space="0" w:color="auto"/>
            <w:right w:val="none" w:sz="0" w:space="0" w:color="auto"/>
          </w:divBdr>
        </w:div>
      </w:divsChild>
    </w:div>
    <w:div w:id="1703938595">
      <w:bodyDiv w:val="1"/>
      <w:marLeft w:val="0"/>
      <w:marRight w:val="0"/>
      <w:marTop w:val="0"/>
      <w:marBottom w:val="0"/>
      <w:divBdr>
        <w:top w:val="none" w:sz="0" w:space="0" w:color="auto"/>
        <w:left w:val="none" w:sz="0" w:space="0" w:color="auto"/>
        <w:bottom w:val="none" w:sz="0" w:space="0" w:color="auto"/>
        <w:right w:val="none" w:sz="0" w:space="0" w:color="auto"/>
      </w:divBdr>
    </w:div>
    <w:div w:id="1729038011">
      <w:bodyDiv w:val="1"/>
      <w:marLeft w:val="0"/>
      <w:marRight w:val="0"/>
      <w:marTop w:val="0"/>
      <w:marBottom w:val="0"/>
      <w:divBdr>
        <w:top w:val="none" w:sz="0" w:space="0" w:color="auto"/>
        <w:left w:val="none" w:sz="0" w:space="0" w:color="auto"/>
        <w:bottom w:val="none" w:sz="0" w:space="0" w:color="auto"/>
        <w:right w:val="none" w:sz="0" w:space="0" w:color="auto"/>
      </w:divBdr>
    </w:div>
    <w:div w:id="1790975973">
      <w:bodyDiv w:val="1"/>
      <w:marLeft w:val="0"/>
      <w:marRight w:val="0"/>
      <w:marTop w:val="0"/>
      <w:marBottom w:val="0"/>
      <w:divBdr>
        <w:top w:val="none" w:sz="0" w:space="0" w:color="auto"/>
        <w:left w:val="none" w:sz="0" w:space="0" w:color="auto"/>
        <w:bottom w:val="none" w:sz="0" w:space="0" w:color="auto"/>
        <w:right w:val="none" w:sz="0" w:space="0" w:color="auto"/>
      </w:divBdr>
    </w:div>
    <w:div w:id="1792938770">
      <w:bodyDiv w:val="1"/>
      <w:marLeft w:val="0"/>
      <w:marRight w:val="0"/>
      <w:marTop w:val="0"/>
      <w:marBottom w:val="0"/>
      <w:divBdr>
        <w:top w:val="none" w:sz="0" w:space="0" w:color="auto"/>
        <w:left w:val="none" w:sz="0" w:space="0" w:color="auto"/>
        <w:bottom w:val="none" w:sz="0" w:space="0" w:color="auto"/>
        <w:right w:val="none" w:sz="0" w:space="0" w:color="auto"/>
      </w:divBdr>
    </w:div>
    <w:div w:id="1817185865">
      <w:bodyDiv w:val="1"/>
      <w:marLeft w:val="0"/>
      <w:marRight w:val="0"/>
      <w:marTop w:val="0"/>
      <w:marBottom w:val="0"/>
      <w:divBdr>
        <w:top w:val="none" w:sz="0" w:space="0" w:color="auto"/>
        <w:left w:val="none" w:sz="0" w:space="0" w:color="auto"/>
        <w:bottom w:val="none" w:sz="0" w:space="0" w:color="auto"/>
        <w:right w:val="none" w:sz="0" w:space="0" w:color="auto"/>
      </w:divBdr>
      <w:divsChild>
        <w:div w:id="1578128603">
          <w:marLeft w:val="0"/>
          <w:marRight w:val="0"/>
          <w:marTop w:val="0"/>
          <w:marBottom w:val="0"/>
          <w:divBdr>
            <w:top w:val="none" w:sz="0" w:space="0" w:color="auto"/>
            <w:left w:val="none" w:sz="0" w:space="0" w:color="auto"/>
            <w:bottom w:val="none" w:sz="0" w:space="0" w:color="auto"/>
            <w:right w:val="none" w:sz="0" w:space="0" w:color="auto"/>
          </w:divBdr>
        </w:div>
      </w:divsChild>
    </w:div>
    <w:div w:id="1893301682">
      <w:bodyDiv w:val="1"/>
      <w:marLeft w:val="0"/>
      <w:marRight w:val="0"/>
      <w:marTop w:val="0"/>
      <w:marBottom w:val="0"/>
      <w:divBdr>
        <w:top w:val="none" w:sz="0" w:space="0" w:color="auto"/>
        <w:left w:val="none" w:sz="0" w:space="0" w:color="auto"/>
        <w:bottom w:val="none" w:sz="0" w:space="0" w:color="auto"/>
        <w:right w:val="none" w:sz="0" w:space="0" w:color="auto"/>
      </w:divBdr>
    </w:div>
    <w:div w:id="1914777867">
      <w:bodyDiv w:val="1"/>
      <w:marLeft w:val="0"/>
      <w:marRight w:val="0"/>
      <w:marTop w:val="0"/>
      <w:marBottom w:val="0"/>
      <w:divBdr>
        <w:top w:val="none" w:sz="0" w:space="0" w:color="auto"/>
        <w:left w:val="none" w:sz="0" w:space="0" w:color="auto"/>
        <w:bottom w:val="none" w:sz="0" w:space="0" w:color="auto"/>
        <w:right w:val="none" w:sz="0" w:space="0" w:color="auto"/>
      </w:divBdr>
    </w:div>
    <w:div w:id="1916091166">
      <w:bodyDiv w:val="1"/>
      <w:marLeft w:val="0"/>
      <w:marRight w:val="0"/>
      <w:marTop w:val="0"/>
      <w:marBottom w:val="0"/>
      <w:divBdr>
        <w:top w:val="none" w:sz="0" w:space="0" w:color="auto"/>
        <w:left w:val="none" w:sz="0" w:space="0" w:color="auto"/>
        <w:bottom w:val="none" w:sz="0" w:space="0" w:color="auto"/>
        <w:right w:val="none" w:sz="0" w:space="0" w:color="auto"/>
      </w:divBdr>
    </w:div>
    <w:div w:id="1925263004">
      <w:bodyDiv w:val="1"/>
      <w:marLeft w:val="0"/>
      <w:marRight w:val="0"/>
      <w:marTop w:val="0"/>
      <w:marBottom w:val="0"/>
      <w:divBdr>
        <w:top w:val="none" w:sz="0" w:space="0" w:color="auto"/>
        <w:left w:val="none" w:sz="0" w:space="0" w:color="auto"/>
        <w:bottom w:val="none" w:sz="0" w:space="0" w:color="auto"/>
        <w:right w:val="none" w:sz="0" w:space="0" w:color="auto"/>
      </w:divBdr>
    </w:div>
    <w:div w:id="1949577430">
      <w:bodyDiv w:val="1"/>
      <w:marLeft w:val="0"/>
      <w:marRight w:val="0"/>
      <w:marTop w:val="0"/>
      <w:marBottom w:val="0"/>
      <w:divBdr>
        <w:top w:val="none" w:sz="0" w:space="0" w:color="auto"/>
        <w:left w:val="none" w:sz="0" w:space="0" w:color="auto"/>
        <w:bottom w:val="none" w:sz="0" w:space="0" w:color="auto"/>
        <w:right w:val="none" w:sz="0" w:space="0" w:color="auto"/>
      </w:divBdr>
    </w:div>
    <w:div w:id="1996640795">
      <w:bodyDiv w:val="1"/>
      <w:marLeft w:val="0"/>
      <w:marRight w:val="0"/>
      <w:marTop w:val="0"/>
      <w:marBottom w:val="0"/>
      <w:divBdr>
        <w:top w:val="none" w:sz="0" w:space="0" w:color="auto"/>
        <w:left w:val="none" w:sz="0" w:space="0" w:color="auto"/>
        <w:bottom w:val="none" w:sz="0" w:space="0" w:color="auto"/>
        <w:right w:val="none" w:sz="0" w:space="0" w:color="auto"/>
      </w:divBdr>
      <w:divsChild>
        <w:div w:id="169834297">
          <w:marLeft w:val="0"/>
          <w:marRight w:val="0"/>
          <w:marTop w:val="0"/>
          <w:marBottom w:val="0"/>
          <w:divBdr>
            <w:top w:val="none" w:sz="0" w:space="0" w:color="auto"/>
            <w:left w:val="none" w:sz="0" w:space="0" w:color="auto"/>
            <w:bottom w:val="none" w:sz="0" w:space="0" w:color="auto"/>
            <w:right w:val="none" w:sz="0" w:space="0" w:color="auto"/>
          </w:divBdr>
        </w:div>
      </w:divsChild>
    </w:div>
    <w:div w:id="1997567873">
      <w:bodyDiv w:val="1"/>
      <w:marLeft w:val="0"/>
      <w:marRight w:val="0"/>
      <w:marTop w:val="0"/>
      <w:marBottom w:val="0"/>
      <w:divBdr>
        <w:top w:val="none" w:sz="0" w:space="0" w:color="auto"/>
        <w:left w:val="none" w:sz="0" w:space="0" w:color="auto"/>
        <w:bottom w:val="none" w:sz="0" w:space="0" w:color="auto"/>
        <w:right w:val="none" w:sz="0" w:space="0" w:color="auto"/>
      </w:divBdr>
    </w:div>
    <w:div w:id="2005082117">
      <w:bodyDiv w:val="1"/>
      <w:marLeft w:val="0"/>
      <w:marRight w:val="0"/>
      <w:marTop w:val="0"/>
      <w:marBottom w:val="0"/>
      <w:divBdr>
        <w:top w:val="none" w:sz="0" w:space="0" w:color="auto"/>
        <w:left w:val="none" w:sz="0" w:space="0" w:color="auto"/>
        <w:bottom w:val="none" w:sz="0" w:space="0" w:color="auto"/>
        <w:right w:val="none" w:sz="0" w:space="0" w:color="auto"/>
      </w:divBdr>
      <w:divsChild>
        <w:div w:id="357199761">
          <w:marLeft w:val="0"/>
          <w:marRight w:val="0"/>
          <w:marTop w:val="0"/>
          <w:marBottom w:val="0"/>
          <w:divBdr>
            <w:top w:val="none" w:sz="0" w:space="0" w:color="auto"/>
            <w:left w:val="none" w:sz="0" w:space="0" w:color="auto"/>
            <w:bottom w:val="none" w:sz="0" w:space="0" w:color="auto"/>
            <w:right w:val="none" w:sz="0" w:space="0" w:color="auto"/>
          </w:divBdr>
        </w:div>
      </w:divsChild>
    </w:div>
    <w:div w:id="2026010194">
      <w:bodyDiv w:val="1"/>
      <w:marLeft w:val="0"/>
      <w:marRight w:val="0"/>
      <w:marTop w:val="0"/>
      <w:marBottom w:val="0"/>
      <w:divBdr>
        <w:top w:val="none" w:sz="0" w:space="0" w:color="auto"/>
        <w:left w:val="none" w:sz="0" w:space="0" w:color="auto"/>
        <w:bottom w:val="none" w:sz="0" w:space="0" w:color="auto"/>
        <w:right w:val="none" w:sz="0" w:space="0" w:color="auto"/>
      </w:divBdr>
    </w:div>
    <w:div w:id="2030524466">
      <w:bodyDiv w:val="1"/>
      <w:marLeft w:val="0"/>
      <w:marRight w:val="0"/>
      <w:marTop w:val="0"/>
      <w:marBottom w:val="0"/>
      <w:divBdr>
        <w:top w:val="none" w:sz="0" w:space="0" w:color="auto"/>
        <w:left w:val="none" w:sz="0" w:space="0" w:color="auto"/>
        <w:bottom w:val="none" w:sz="0" w:space="0" w:color="auto"/>
        <w:right w:val="none" w:sz="0" w:space="0" w:color="auto"/>
      </w:divBdr>
    </w:div>
    <w:div w:id="2064601438">
      <w:bodyDiv w:val="1"/>
      <w:marLeft w:val="0"/>
      <w:marRight w:val="0"/>
      <w:marTop w:val="0"/>
      <w:marBottom w:val="0"/>
      <w:divBdr>
        <w:top w:val="none" w:sz="0" w:space="0" w:color="auto"/>
        <w:left w:val="none" w:sz="0" w:space="0" w:color="auto"/>
        <w:bottom w:val="none" w:sz="0" w:space="0" w:color="auto"/>
        <w:right w:val="none" w:sz="0" w:space="0" w:color="auto"/>
      </w:divBdr>
    </w:div>
    <w:div w:id="2067946282">
      <w:bodyDiv w:val="1"/>
      <w:marLeft w:val="0"/>
      <w:marRight w:val="0"/>
      <w:marTop w:val="0"/>
      <w:marBottom w:val="0"/>
      <w:divBdr>
        <w:top w:val="none" w:sz="0" w:space="0" w:color="auto"/>
        <w:left w:val="none" w:sz="0" w:space="0" w:color="auto"/>
        <w:bottom w:val="none" w:sz="0" w:space="0" w:color="auto"/>
        <w:right w:val="none" w:sz="0" w:space="0" w:color="auto"/>
      </w:divBdr>
      <w:divsChild>
        <w:div w:id="596526851">
          <w:marLeft w:val="0"/>
          <w:marRight w:val="0"/>
          <w:marTop w:val="0"/>
          <w:marBottom w:val="0"/>
          <w:divBdr>
            <w:top w:val="none" w:sz="0" w:space="0" w:color="auto"/>
            <w:left w:val="none" w:sz="0" w:space="0" w:color="auto"/>
            <w:bottom w:val="none" w:sz="0" w:space="0" w:color="auto"/>
            <w:right w:val="none" w:sz="0" w:space="0" w:color="auto"/>
          </w:divBdr>
        </w:div>
      </w:divsChild>
    </w:div>
    <w:div w:id="2131970010">
      <w:bodyDiv w:val="1"/>
      <w:marLeft w:val="0"/>
      <w:marRight w:val="0"/>
      <w:marTop w:val="0"/>
      <w:marBottom w:val="0"/>
      <w:divBdr>
        <w:top w:val="none" w:sz="0" w:space="0" w:color="auto"/>
        <w:left w:val="none" w:sz="0" w:space="0" w:color="auto"/>
        <w:bottom w:val="none" w:sz="0" w:space="0" w:color="auto"/>
        <w:right w:val="none" w:sz="0" w:space="0" w:color="auto"/>
      </w:divBdr>
      <w:divsChild>
        <w:div w:id="1226526362">
          <w:marLeft w:val="0"/>
          <w:marRight w:val="0"/>
          <w:marTop w:val="0"/>
          <w:marBottom w:val="0"/>
          <w:divBdr>
            <w:top w:val="none" w:sz="0" w:space="0" w:color="auto"/>
            <w:left w:val="none" w:sz="0" w:space="0" w:color="auto"/>
            <w:bottom w:val="none" w:sz="0" w:space="0" w:color="auto"/>
            <w:right w:val="none" w:sz="0" w:space="0" w:color="auto"/>
          </w:divBdr>
        </w:div>
      </w:divsChild>
    </w:div>
    <w:div w:id="2142648782">
      <w:bodyDiv w:val="1"/>
      <w:marLeft w:val="0"/>
      <w:marRight w:val="0"/>
      <w:marTop w:val="0"/>
      <w:marBottom w:val="0"/>
      <w:divBdr>
        <w:top w:val="none" w:sz="0" w:space="0" w:color="auto"/>
        <w:left w:val="none" w:sz="0" w:space="0" w:color="auto"/>
        <w:bottom w:val="none" w:sz="0" w:space="0" w:color="auto"/>
        <w:right w:val="none" w:sz="0" w:space="0" w:color="auto"/>
      </w:divBdr>
      <w:divsChild>
        <w:div w:id="152909683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0.png"/><Relationship Id="rId21" Type="http://schemas.openxmlformats.org/officeDocument/2006/relationships/image" Target="media/image13.emf"/><Relationship Id="rId42" Type="http://schemas.openxmlformats.org/officeDocument/2006/relationships/image" Target="media/image33.png"/><Relationship Id="rId63" Type="http://schemas.openxmlformats.org/officeDocument/2006/relationships/hyperlink" Target="https://doi.org/10.1038/s41545-020-00093-z" TargetMode="External"/><Relationship Id="rId84" Type="http://schemas.openxmlformats.org/officeDocument/2006/relationships/image" Target="media/image63.jpeg"/><Relationship Id="rId138" Type="http://schemas.openxmlformats.org/officeDocument/2006/relationships/image" Target="media/image111.png"/><Relationship Id="rId107" Type="http://schemas.openxmlformats.org/officeDocument/2006/relationships/image" Target="media/image80.png"/><Relationship Id="rId11" Type="http://schemas.openxmlformats.org/officeDocument/2006/relationships/image" Target="media/image3.jpeg"/><Relationship Id="rId32" Type="http://schemas.openxmlformats.org/officeDocument/2006/relationships/image" Target="media/image23.png"/><Relationship Id="rId53" Type="http://schemas.openxmlformats.org/officeDocument/2006/relationships/image" Target="media/image42.png"/><Relationship Id="rId74" Type="http://schemas.openxmlformats.org/officeDocument/2006/relationships/image" Target="media/image54.png"/><Relationship Id="rId128" Type="http://schemas.openxmlformats.org/officeDocument/2006/relationships/image" Target="media/image101.png"/><Relationship Id="rId5" Type="http://schemas.openxmlformats.org/officeDocument/2006/relationships/webSettings" Target="webSettings.xml"/><Relationship Id="rId90" Type="http://schemas.microsoft.com/office/2007/relationships/hdphoto" Target="media/hdphoto3.wdp"/><Relationship Id="rId95" Type="http://schemas.openxmlformats.org/officeDocument/2006/relationships/image" Target="media/image70.png"/><Relationship Id="rId22" Type="http://schemas.openxmlformats.org/officeDocument/2006/relationships/image" Target="media/image14.emf"/><Relationship Id="rId27" Type="http://schemas.openxmlformats.org/officeDocument/2006/relationships/footer" Target="footer1.xml"/><Relationship Id="rId43" Type="http://schemas.openxmlformats.org/officeDocument/2006/relationships/image" Target="media/image34.png"/><Relationship Id="rId48" Type="http://schemas.microsoft.com/office/2007/relationships/hdphoto" Target="media/hdphoto1.wdp"/><Relationship Id="rId64" Type="http://schemas.openxmlformats.org/officeDocument/2006/relationships/hyperlink" Target="https://www.researchgate.net/journal/International-Journal-of-Dairy-Technology-1471-0307" TargetMode="External"/><Relationship Id="rId69" Type="http://schemas.openxmlformats.org/officeDocument/2006/relationships/image" Target="media/image49.png"/><Relationship Id="rId113" Type="http://schemas.openxmlformats.org/officeDocument/2006/relationships/image" Target="media/image86.png"/><Relationship Id="rId118" Type="http://schemas.openxmlformats.org/officeDocument/2006/relationships/image" Target="media/image91.png"/><Relationship Id="rId134" Type="http://schemas.openxmlformats.org/officeDocument/2006/relationships/image" Target="media/image107.png"/><Relationship Id="rId139" Type="http://schemas.openxmlformats.org/officeDocument/2006/relationships/image" Target="media/image112.png"/><Relationship Id="rId80" Type="http://schemas.openxmlformats.org/officeDocument/2006/relationships/image" Target="media/image59.png"/><Relationship Id="rId85" Type="http://schemas.openxmlformats.org/officeDocument/2006/relationships/image" Target="media/image64.jpeg"/><Relationship Id="rId12" Type="http://schemas.openxmlformats.org/officeDocument/2006/relationships/image" Target="media/image4.png"/><Relationship Id="rId17" Type="http://schemas.openxmlformats.org/officeDocument/2006/relationships/image" Target="media/image9.jpe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chart" Target="charts/chart1.xml"/><Relationship Id="rId103" Type="http://schemas.openxmlformats.org/officeDocument/2006/relationships/image" Target="media/image76.jpeg"/><Relationship Id="rId108" Type="http://schemas.openxmlformats.org/officeDocument/2006/relationships/image" Target="media/image81.png"/><Relationship Id="rId124" Type="http://schemas.openxmlformats.org/officeDocument/2006/relationships/image" Target="media/image97.png"/><Relationship Id="rId129" Type="http://schemas.openxmlformats.org/officeDocument/2006/relationships/image" Target="media/image102.png"/><Relationship Id="rId54" Type="http://schemas.openxmlformats.org/officeDocument/2006/relationships/oleObject" Target="embeddings/oleObject2.bin"/><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image" Target="media/image68.png"/><Relationship Id="rId96" Type="http://schemas.microsoft.com/office/2007/relationships/hdphoto" Target="media/hdphoto6.wdp"/><Relationship Id="rId140" Type="http://schemas.openxmlformats.org/officeDocument/2006/relationships/image" Target="media/image113.png"/><Relationship Id="rId145" Type="http://schemas.openxmlformats.org/officeDocument/2006/relationships/image" Target="media/image11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png"/><Relationship Id="rId28" Type="http://schemas.openxmlformats.org/officeDocument/2006/relationships/image" Target="media/image19.png"/><Relationship Id="rId49" Type="http://schemas.openxmlformats.org/officeDocument/2006/relationships/image" Target="media/image39.png"/><Relationship Id="rId114" Type="http://schemas.openxmlformats.org/officeDocument/2006/relationships/image" Target="media/image87.png"/><Relationship Id="rId119" Type="http://schemas.openxmlformats.org/officeDocument/2006/relationships/image" Target="media/image92.png"/><Relationship Id="rId44" Type="http://schemas.openxmlformats.org/officeDocument/2006/relationships/image" Target="media/image35.png"/><Relationship Id="rId60" Type="http://schemas.openxmlformats.org/officeDocument/2006/relationships/chart" Target="charts/chart2.xml"/><Relationship Id="rId65" Type="http://schemas.openxmlformats.org/officeDocument/2006/relationships/hyperlink" Target="https://www.fda.gov/media%20/87140/download" TargetMode="External"/><Relationship Id="rId81" Type="http://schemas.openxmlformats.org/officeDocument/2006/relationships/image" Target="media/image60.png"/><Relationship Id="rId86" Type="http://schemas.openxmlformats.org/officeDocument/2006/relationships/image" Target="media/image65.jpeg"/><Relationship Id="rId130" Type="http://schemas.openxmlformats.org/officeDocument/2006/relationships/image" Target="media/image103.png"/><Relationship Id="rId135" Type="http://schemas.openxmlformats.org/officeDocument/2006/relationships/image" Target="media/image108.pn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png"/><Relationship Id="rId109" Type="http://schemas.openxmlformats.org/officeDocument/2006/relationships/image" Target="media/image82.png"/><Relationship Id="rId34" Type="http://schemas.openxmlformats.org/officeDocument/2006/relationships/image" Target="media/image25.png"/><Relationship Id="rId50" Type="http://schemas.openxmlformats.org/officeDocument/2006/relationships/image" Target="media/image40.png"/><Relationship Id="rId55" Type="http://schemas.openxmlformats.org/officeDocument/2006/relationships/image" Target="media/image43.png"/><Relationship Id="rId76" Type="http://schemas.openxmlformats.org/officeDocument/2006/relationships/image" Target="media/image56.png"/><Relationship Id="rId97" Type="http://schemas.openxmlformats.org/officeDocument/2006/relationships/image" Target="media/image71.png"/><Relationship Id="rId104" Type="http://schemas.openxmlformats.org/officeDocument/2006/relationships/image" Target="media/image77.png"/><Relationship Id="rId120" Type="http://schemas.openxmlformats.org/officeDocument/2006/relationships/image" Target="media/image93.png"/><Relationship Id="rId125" Type="http://schemas.openxmlformats.org/officeDocument/2006/relationships/image" Target="media/image98.png"/><Relationship Id="rId141" Type="http://schemas.openxmlformats.org/officeDocument/2006/relationships/image" Target="media/image114.png"/><Relationship Id="rId146" Type="http://schemas.openxmlformats.org/officeDocument/2006/relationships/image" Target="media/image119.png"/><Relationship Id="rId7" Type="http://schemas.openxmlformats.org/officeDocument/2006/relationships/endnotes" Target="endnotes.xml"/><Relationship Id="rId71" Type="http://schemas.openxmlformats.org/officeDocument/2006/relationships/image" Target="media/image51.png"/><Relationship Id="rId92" Type="http://schemas.microsoft.com/office/2007/relationships/hdphoto" Target="media/hdphoto4.wdp"/><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hyperlink" Target="https://doi.org/10.3390/w14060939" TargetMode="External"/><Relationship Id="rId87" Type="http://schemas.openxmlformats.org/officeDocument/2006/relationships/image" Target="media/image66.png"/><Relationship Id="rId110" Type="http://schemas.openxmlformats.org/officeDocument/2006/relationships/image" Target="media/image83.png"/><Relationship Id="rId115" Type="http://schemas.openxmlformats.org/officeDocument/2006/relationships/image" Target="media/image88.png"/><Relationship Id="rId131" Type="http://schemas.openxmlformats.org/officeDocument/2006/relationships/image" Target="media/image104.png"/><Relationship Id="rId136" Type="http://schemas.openxmlformats.org/officeDocument/2006/relationships/image" Target="media/image109.png"/><Relationship Id="rId61" Type="http://schemas.openxmlformats.org/officeDocument/2006/relationships/hyperlink" Target="http://docs.cntd.ru/document/902320560.%20&#1044;&#1072;&#1090;&#1072;%20&#1086;&#1073;&#1088;&#1072;&#1097;&#1077;&#1085;&#1080;&#1103;.%2013.01.2020" TargetMode="External"/><Relationship Id="rId82" Type="http://schemas.openxmlformats.org/officeDocument/2006/relationships/image" Target="media/image61.png"/><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4.png"/><Relationship Id="rId77" Type="http://schemas.openxmlformats.org/officeDocument/2006/relationships/image" Target="media/image57.wmf"/><Relationship Id="rId100" Type="http://schemas.openxmlformats.org/officeDocument/2006/relationships/image" Target="media/image73.png"/><Relationship Id="rId105" Type="http://schemas.openxmlformats.org/officeDocument/2006/relationships/image" Target="media/image78.png"/><Relationship Id="rId126" Type="http://schemas.openxmlformats.org/officeDocument/2006/relationships/image" Target="media/image99.png"/><Relationship Id="rId147" Type="http://schemas.openxmlformats.org/officeDocument/2006/relationships/fontTable" Target="fontTable.xml"/><Relationship Id="rId8" Type="http://schemas.openxmlformats.org/officeDocument/2006/relationships/hyperlink" Target="https://www.scopus.com/sourceid/19900195068" TargetMode="External"/><Relationship Id="rId51" Type="http://schemas.openxmlformats.org/officeDocument/2006/relationships/oleObject" Target="embeddings/oleObject1.bin"/><Relationship Id="rId72" Type="http://schemas.openxmlformats.org/officeDocument/2006/relationships/image" Target="media/image52.png"/><Relationship Id="rId93" Type="http://schemas.openxmlformats.org/officeDocument/2006/relationships/image" Target="media/image69.png"/><Relationship Id="rId98" Type="http://schemas.microsoft.com/office/2007/relationships/hdphoto" Target="media/hdphoto7.wdp"/><Relationship Id="rId121" Type="http://schemas.openxmlformats.org/officeDocument/2006/relationships/image" Target="media/image94.png"/><Relationship Id="rId142" Type="http://schemas.openxmlformats.org/officeDocument/2006/relationships/image" Target="media/image115.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7.png"/><Relationship Id="rId67" Type="http://schemas.openxmlformats.org/officeDocument/2006/relationships/image" Target="media/image47.png"/><Relationship Id="rId116" Type="http://schemas.openxmlformats.org/officeDocument/2006/relationships/image" Target="media/image89.png"/><Relationship Id="rId137" Type="http://schemas.openxmlformats.org/officeDocument/2006/relationships/image" Target="media/image110.png"/><Relationship Id="rId20" Type="http://schemas.openxmlformats.org/officeDocument/2006/relationships/image" Target="media/image12.png"/><Relationship Id="rId41" Type="http://schemas.openxmlformats.org/officeDocument/2006/relationships/image" Target="media/image32.png"/><Relationship Id="rId62" Type="http://schemas.openxmlformats.org/officeDocument/2006/relationships/hyperlink" Target="http://www.processes.ihbt.ifmo.ru" TargetMode="External"/><Relationship Id="rId83" Type="http://schemas.openxmlformats.org/officeDocument/2006/relationships/image" Target="media/image62.png"/><Relationship Id="rId88" Type="http://schemas.microsoft.com/office/2007/relationships/hdphoto" Target="media/hdphoto2.wdp"/><Relationship Id="rId111" Type="http://schemas.openxmlformats.org/officeDocument/2006/relationships/image" Target="media/image84.png"/><Relationship Id="rId132" Type="http://schemas.openxmlformats.org/officeDocument/2006/relationships/image" Target="media/image105.png"/><Relationship Id="rId15" Type="http://schemas.openxmlformats.org/officeDocument/2006/relationships/image" Target="media/image7.png"/><Relationship Id="rId36" Type="http://schemas.openxmlformats.org/officeDocument/2006/relationships/image" Target="media/image27.png"/><Relationship Id="rId57" Type="http://schemas.openxmlformats.org/officeDocument/2006/relationships/image" Target="media/image45.png"/><Relationship Id="rId106" Type="http://schemas.openxmlformats.org/officeDocument/2006/relationships/image" Target="media/image79.png"/><Relationship Id="rId127" Type="http://schemas.openxmlformats.org/officeDocument/2006/relationships/image" Target="media/image100.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1.png"/><Relationship Id="rId73" Type="http://schemas.openxmlformats.org/officeDocument/2006/relationships/image" Target="media/image53.png"/><Relationship Id="rId78" Type="http://schemas.openxmlformats.org/officeDocument/2006/relationships/oleObject" Target="embeddings/oleObject3.bin"/><Relationship Id="rId94" Type="http://schemas.microsoft.com/office/2007/relationships/hdphoto" Target="media/hdphoto5.wdp"/><Relationship Id="rId99" Type="http://schemas.openxmlformats.org/officeDocument/2006/relationships/image" Target="media/image72.png"/><Relationship Id="rId101" Type="http://schemas.openxmlformats.org/officeDocument/2006/relationships/image" Target="media/image74.png"/><Relationship Id="rId122" Type="http://schemas.openxmlformats.org/officeDocument/2006/relationships/image" Target="media/image95.png"/><Relationship Id="rId143" Type="http://schemas.openxmlformats.org/officeDocument/2006/relationships/image" Target="media/image116.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26" Type="http://schemas.openxmlformats.org/officeDocument/2006/relationships/image" Target="media/image18.png"/><Relationship Id="rId47" Type="http://schemas.openxmlformats.org/officeDocument/2006/relationships/image" Target="media/image38.png"/><Relationship Id="rId68" Type="http://schemas.openxmlformats.org/officeDocument/2006/relationships/image" Target="media/image48.png"/><Relationship Id="rId89" Type="http://schemas.openxmlformats.org/officeDocument/2006/relationships/image" Target="media/image67.png"/><Relationship Id="rId112" Type="http://schemas.openxmlformats.org/officeDocument/2006/relationships/image" Target="media/image85.png"/><Relationship Id="rId133" Type="http://schemas.openxmlformats.org/officeDocument/2006/relationships/image" Target="media/image106.png"/><Relationship Id="rId16" Type="http://schemas.openxmlformats.org/officeDocument/2006/relationships/image" Target="media/image8.jpeg"/><Relationship Id="rId37" Type="http://schemas.openxmlformats.org/officeDocument/2006/relationships/image" Target="media/image28.png"/><Relationship Id="rId58" Type="http://schemas.openxmlformats.org/officeDocument/2006/relationships/image" Target="media/image46.png"/><Relationship Id="rId79" Type="http://schemas.openxmlformats.org/officeDocument/2006/relationships/image" Target="media/image58.png"/><Relationship Id="rId102" Type="http://schemas.openxmlformats.org/officeDocument/2006/relationships/image" Target="media/image75.jpeg"/><Relationship Id="rId123" Type="http://schemas.openxmlformats.org/officeDocument/2006/relationships/image" Target="media/image96.png"/><Relationship Id="rId144" Type="http://schemas.openxmlformats.org/officeDocument/2006/relationships/image" Target="media/image117.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User\Desktop\&#1046;&#1091;&#1083;&#1076;&#1099;&#1079;%20(1)%20(1)%20(1)%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User\Desktop\&#1046;&#1091;&#1083;&#1076;&#1099;&#1079;%20(1)%20(1)%20(1)%20(1).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1125725903377626"/>
          <c:y val="0.10472545931758535"/>
          <c:w val="0.59460388421490129"/>
          <c:h val="0.8336346456692918"/>
        </c:manualLayout>
      </c:layout>
      <c:radarChart>
        <c:radarStyle val="marker"/>
        <c:varyColors val="0"/>
        <c:ser>
          <c:idx val="0"/>
          <c:order val="0"/>
          <c:tx>
            <c:strRef>
              <c:f>Лист3!$B$1</c:f>
              <c:strCache>
                <c:ptCount val="1"/>
                <c:pt idx="0">
                  <c:v>Үлгі  №1</c:v>
                </c:pt>
              </c:strCache>
            </c:strRef>
          </c:tx>
          <c:spPr>
            <a:ln w="28575" cap="rnd">
              <a:solidFill>
                <a:schemeClr val="accent1"/>
              </a:solidFill>
              <a:round/>
            </a:ln>
            <a:effectLst/>
          </c:spPr>
          <c:marker>
            <c:symbol val="none"/>
          </c:marker>
          <c:dLbls>
            <c:dLbl>
              <c:idx val="0"/>
              <c:layout>
                <c:manualLayout>
                  <c:x val="0"/>
                  <c:y val="1.59999999999999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56D-434F-85E7-C6CB9A9B8C19}"/>
                </c:ext>
              </c:extLst>
            </c:dLbl>
            <c:dLbl>
              <c:idx val="1"/>
              <c:layout>
                <c:manualLayout>
                  <c:x val="-6.466951973371389E-2"/>
                  <c:y val="-1.066666666666671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56D-434F-85E7-C6CB9A9B8C19}"/>
                </c:ext>
              </c:extLst>
            </c:dLbl>
            <c:dLbl>
              <c:idx val="2"/>
              <c:layout>
                <c:manualLayout>
                  <c:x val="3.0432715168806485E-2"/>
                  <c:y val="-1.60000000000000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56D-434F-85E7-C6CB9A9B8C1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Лист3!$A$2:$A$6</c:f>
              <c:strCache>
                <c:ptCount val="5"/>
                <c:pt idx="0">
                  <c:v>Сыртқы түрі</c:v>
                </c:pt>
                <c:pt idx="1">
                  <c:v>Дәмі және иісі</c:v>
                </c:pt>
                <c:pt idx="2">
                  <c:v>Консистенциясы</c:v>
                </c:pt>
                <c:pt idx="3">
                  <c:v>Сурет</c:v>
                </c:pt>
                <c:pt idx="4">
                  <c:v>Түсі</c:v>
                </c:pt>
              </c:strCache>
            </c:strRef>
          </c:cat>
          <c:val>
            <c:numRef>
              <c:f>Лист3!$B$2:$B$6</c:f>
              <c:numCache>
                <c:formatCode>General</c:formatCode>
                <c:ptCount val="5"/>
                <c:pt idx="0">
                  <c:v>5</c:v>
                </c:pt>
                <c:pt idx="1">
                  <c:v>18.600000000000001</c:v>
                </c:pt>
                <c:pt idx="2">
                  <c:v>8.7000000000000011</c:v>
                </c:pt>
                <c:pt idx="3">
                  <c:v>4.7</c:v>
                </c:pt>
                <c:pt idx="4">
                  <c:v>5</c:v>
                </c:pt>
              </c:numCache>
            </c:numRef>
          </c:val>
          <c:extLst>
            <c:ext xmlns:c16="http://schemas.microsoft.com/office/drawing/2014/chart" uri="{C3380CC4-5D6E-409C-BE32-E72D297353CC}">
              <c16:uniqueId val="{00000003-E56D-434F-85E7-C6CB9A9B8C19}"/>
            </c:ext>
          </c:extLst>
        </c:ser>
        <c:ser>
          <c:idx val="1"/>
          <c:order val="1"/>
          <c:tx>
            <c:strRef>
              <c:f>Лист3!$C$1</c:f>
              <c:strCache>
                <c:ptCount val="1"/>
                <c:pt idx="0">
                  <c:v>Үлгі №2</c:v>
                </c:pt>
              </c:strCache>
            </c:strRef>
          </c:tx>
          <c:spPr>
            <a:ln w="28575" cap="rnd">
              <a:solidFill>
                <a:schemeClr val="accent2"/>
              </a:solidFill>
              <a:round/>
            </a:ln>
            <a:effectLst/>
          </c:spPr>
          <c:marker>
            <c:symbol val="none"/>
          </c:marker>
          <c:dLbls>
            <c:dLbl>
              <c:idx val="0"/>
              <c:layout>
                <c:manualLayout>
                  <c:x val="1.7118402282453642E-2"/>
                  <c:y val="0.1120000000000000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56D-434F-85E7-C6CB9A9B8C19}"/>
                </c:ext>
              </c:extLst>
            </c:dLbl>
            <c:dLbl>
              <c:idx val="1"/>
              <c:layout>
                <c:manualLayout>
                  <c:x val="-2.6628625772705805E-2"/>
                  <c:y val="6.13333333333333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56D-434F-85E7-C6CB9A9B8C19}"/>
                </c:ext>
              </c:extLst>
            </c:dLbl>
            <c:dLbl>
              <c:idx val="2"/>
              <c:layout>
                <c:manualLayout>
                  <c:x val="0"/>
                  <c:y val="7.999999999999906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56D-434F-85E7-C6CB9A9B8C19}"/>
                </c:ext>
              </c:extLst>
            </c:dLbl>
            <c:dLbl>
              <c:idx val="3"/>
              <c:layout>
                <c:manualLayout>
                  <c:x val="3.2334759866856876E-2"/>
                  <c:y val="-1.60000000000000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56D-434F-85E7-C6CB9A9B8C19}"/>
                </c:ext>
              </c:extLst>
            </c:dLbl>
            <c:dLbl>
              <c:idx val="4"/>
              <c:layout>
                <c:manualLayout>
                  <c:x val="-3.8040893961008089E-3"/>
                  <c:y val="2.399999999999990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56D-434F-85E7-C6CB9A9B8C1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Лист3!$A$2:$A$6</c:f>
              <c:strCache>
                <c:ptCount val="5"/>
                <c:pt idx="0">
                  <c:v>Сыртқы түрі</c:v>
                </c:pt>
                <c:pt idx="1">
                  <c:v>Дәмі және иісі</c:v>
                </c:pt>
                <c:pt idx="2">
                  <c:v>Консистенциясы</c:v>
                </c:pt>
                <c:pt idx="3">
                  <c:v>Сурет</c:v>
                </c:pt>
                <c:pt idx="4">
                  <c:v>Түсі</c:v>
                </c:pt>
              </c:strCache>
            </c:strRef>
          </c:cat>
          <c:val>
            <c:numRef>
              <c:f>Лист3!$C$2:$C$6</c:f>
              <c:numCache>
                <c:formatCode>General</c:formatCode>
                <c:ptCount val="5"/>
                <c:pt idx="0">
                  <c:v>4.8</c:v>
                </c:pt>
                <c:pt idx="1">
                  <c:v>17.399999999999999</c:v>
                </c:pt>
                <c:pt idx="2">
                  <c:v>9.2000000000000011</c:v>
                </c:pt>
                <c:pt idx="3">
                  <c:v>4.8</c:v>
                </c:pt>
                <c:pt idx="4">
                  <c:v>4.8</c:v>
                </c:pt>
              </c:numCache>
            </c:numRef>
          </c:val>
          <c:extLst>
            <c:ext xmlns:c16="http://schemas.microsoft.com/office/drawing/2014/chart" uri="{C3380CC4-5D6E-409C-BE32-E72D297353CC}">
              <c16:uniqueId val="{00000009-E56D-434F-85E7-C6CB9A9B8C19}"/>
            </c:ext>
          </c:extLst>
        </c:ser>
        <c:ser>
          <c:idx val="2"/>
          <c:order val="2"/>
          <c:tx>
            <c:strRef>
              <c:f>Лист3!$D$1</c:f>
              <c:strCache>
                <c:ptCount val="1"/>
                <c:pt idx="0">
                  <c:v>Үлгі  №3</c:v>
                </c:pt>
              </c:strCache>
            </c:strRef>
          </c:tx>
          <c:spPr>
            <a:ln w="28575" cap="rnd">
              <a:solidFill>
                <a:schemeClr val="accent3"/>
              </a:solidFill>
              <a:round/>
            </a:ln>
            <a:effectLst/>
          </c:spPr>
          <c:marker>
            <c:symbol val="none"/>
          </c:marker>
          <c:dLbls>
            <c:dLbl>
              <c:idx val="0"/>
              <c:layout>
                <c:manualLayout>
                  <c:x val="4.5649072753209619E-2"/>
                  <c:y val="4.266666666666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56D-434F-85E7-C6CB9A9B8C19}"/>
                </c:ext>
              </c:extLst>
            </c:dLbl>
            <c:dLbl>
              <c:idx val="1"/>
              <c:layout>
                <c:manualLayout>
                  <c:x val="-9.1298145506419598E-2"/>
                  <c:y val="4.533333333333337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56D-434F-85E7-C6CB9A9B8C19}"/>
                </c:ext>
              </c:extLst>
            </c:dLbl>
            <c:dLbl>
              <c:idx val="2"/>
              <c:layout>
                <c:manualLayout>
                  <c:x val="-2.8530670470756081E-2"/>
                  <c:y val="8.000000000000005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56D-434F-85E7-C6CB9A9B8C19}"/>
                </c:ext>
              </c:extLst>
            </c:dLbl>
            <c:dLbl>
              <c:idx val="3"/>
              <c:layout>
                <c:manualLayout>
                  <c:x val="-1.3314312886352899E-2"/>
                  <c:y val="-3.20000000000000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56D-434F-85E7-C6CB9A9B8C19}"/>
                </c:ext>
              </c:extLst>
            </c:dLbl>
            <c:dLbl>
              <c:idx val="4"/>
              <c:layout>
                <c:manualLayout>
                  <c:x val="-7.6081787922016213E-3"/>
                  <c:y val="-2.933333333333338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56D-434F-85E7-C6CB9A9B8C1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Лист3!$A$2:$A$6</c:f>
              <c:strCache>
                <c:ptCount val="5"/>
                <c:pt idx="0">
                  <c:v>Сыртқы түрі</c:v>
                </c:pt>
                <c:pt idx="1">
                  <c:v>Дәмі және иісі</c:v>
                </c:pt>
                <c:pt idx="2">
                  <c:v>Консистенциясы</c:v>
                </c:pt>
                <c:pt idx="3">
                  <c:v>Сурет</c:v>
                </c:pt>
                <c:pt idx="4">
                  <c:v>Түсі</c:v>
                </c:pt>
              </c:strCache>
            </c:strRef>
          </c:cat>
          <c:val>
            <c:numRef>
              <c:f>Лист3!$D$2:$D$6</c:f>
              <c:numCache>
                <c:formatCode>General</c:formatCode>
                <c:ptCount val="5"/>
                <c:pt idx="0">
                  <c:v>4.7</c:v>
                </c:pt>
                <c:pt idx="1">
                  <c:v>17.600000000000001</c:v>
                </c:pt>
                <c:pt idx="2">
                  <c:v>8.5</c:v>
                </c:pt>
                <c:pt idx="3">
                  <c:v>4.5</c:v>
                </c:pt>
                <c:pt idx="4">
                  <c:v>4.8</c:v>
                </c:pt>
              </c:numCache>
            </c:numRef>
          </c:val>
          <c:extLst>
            <c:ext xmlns:c16="http://schemas.microsoft.com/office/drawing/2014/chart" uri="{C3380CC4-5D6E-409C-BE32-E72D297353CC}">
              <c16:uniqueId val="{0000000F-E56D-434F-85E7-C6CB9A9B8C19}"/>
            </c:ext>
          </c:extLst>
        </c:ser>
        <c:dLbls>
          <c:showLegendKey val="0"/>
          <c:showVal val="1"/>
          <c:showCatName val="0"/>
          <c:showSerName val="0"/>
          <c:showPercent val="0"/>
          <c:showBubbleSize val="0"/>
        </c:dLbls>
        <c:axId val="226203136"/>
        <c:axId val="226205696"/>
      </c:radarChart>
      <c:catAx>
        <c:axId val="226203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6205696"/>
        <c:crosses val="autoZero"/>
        <c:auto val="1"/>
        <c:lblAlgn val="ctr"/>
        <c:lblOffset val="100"/>
        <c:noMultiLvlLbl val="0"/>
      </c:catAx>
      <c:valAx>
        <c:axId val="226205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crossAx val="226203136"/>
        <c:crosses val="autoZero"/>
        <c:crossBetween val="between"/>
      </c:valAx>
      <c:spPr>
        <a:noFill/>
        <a:ln>
          <a:noFill/>
        </a:ln>
        <a:effectLst/>
      </c:spPr>
    </c:plotArea>
    <c:legend>
      <c:legendPos val="t"/>
      <c:layout>
        <c:manualLayout>
          <c:xMode val="edge"/>
          <c:yMode val="edge"/>
          <c:x val="0.25947769028871387"/>
          <c:y val="0.91203703703703709"/>
          <c:w val="0.55326684164479445"/>
          <c:h val="7.8125546806649168E-2"/>
        </c:manualLayout>
      </c:layout>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564219134506761"/>
          <c:y val="0.13346250258043596"/>
          <c:w val="0.51923997146650569"/>
          <c:h val="0.74774445329165351"/>
        </c:manualLayout>
      </c:layout>
      <c:radarChart>
        <c:radarStyle val="marker"/>
        <c:varyColors val="0"/>
        <c:ser>
          <c:idx val="0"/>
          <c:order val="0"/>
          <c:tx>
            <c:strRef>
              <c:f>Лист2!$B$9</c:f>
              <c:strCache>
                <c:ptCount val="1"/>
                <c:pt idx="0">
                  <c:v>Үлгі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Лист2!$A$10:$A$15</c:f>
              <c:strCache>
                <c:ptCount val="6"/>
                <c:pt idx="0">
                  <c:v>Дәмі мен иісінің үйлесімділігі</c:v>
                </c:pt>
                <c:pt idx="1">
                  <c:v>Сыртқы түрінің үйлесімділігі</c:v>
                </c:pt>
                <c:pt idx="2">
                  <c:v>Нәзік және біркелкі консистенция</c:v>
                </c:pt>
                <c:pt idx="3">
                  <c:v>Ащы дәм</c:v>
                </c:pt>
                <c:pt idx="4">
                  <c:v>Сыртқы түрі аздап деформацияланған</c:v>
                </c:pt>
                <c:pt idx="5">
                  <c:v>Сынғыш және тығыз консистенция </c:v>
                </c:pt>
              </c:strCache>
            </c:strRef>
          </c:cat>
          <c:val>
            <c:numRef>
              <c:f>Лист2!$B$10:$B$15</c:f>
              <c:numCache>
                <c:formatCode>General</c:formatCode>
                <c:ptCount val="6"/>
                <c:pt idx="0">
                  <c:v>4.7</c:v>
                </c:pt>
                <c:pt idx="1">
                  <c:v>5</c:v>
                </c:pt>
                <c:pt idx="2">
                  <c:v>4.4000000000000004</c:v>
                </c:pt>
                <c:pt idx="3">
                  <c:v>1</c:v>
                </c:pt>
                <c:pt idx="4">
                  <c:v>0</c:v>
                </c:pt>
                <c:pt idx="5">
                  <c:v>0.5</c:v>
                </c:pt>
              </c:numCache>
            </c:numRef>
          </c:val>
          <c:extLst>
            <c:ext xmlns:c16="http://schemas.microsoft.com/office/drawing/2014/chart" uri="{C3380CC4-5D6E-409C-BE32-E72D297353CC}">
              <c16:uniqueId val="{00000000-0A94-4E96-A602-352D4CD7217C}"/>
            </c:ext>
          </c:extLst>
        </c:ser>
        <c:ser>
          <c:idx val="1"/>
          <c:order val="1"/>
          <c:tx>
            <c:strRef>
              <c:f>Лист2!$C$9</c:f>
              <c:strCache>
                <c:ptCount val="1"/>
                <c:pt idx="0">
                  <c:v>Үлгі  №2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Лист2!$A$10:$A$15</c:f>
              <c:strCache>
                <c:ptCount val="6"/>
                <c:pt idx="0">
                  <c:v>Дәмі мен иісінің үйлесімділігі</c:v>
                </c:pt>
                <c:pt idx="1">
                  <c:v>Сыртқы түрінің үйлесімділігі</c:v>
                </c:pt>
                <c:pt idx="2">
                  <c:v>Нәзік және біркелкі консистенция</c:v>
                </c:pt>
                <c:pt idx="3">
                  <c:v>Ащы дәм</c:v>
                </c:pt>
                <c:pt idx="4">
                  <c:v>Сыртқы түрі аздап деформацияланған</c:v>
                </c:pt>
                <c:pt idx="5">
                  <c:v>Сынғыш және тығыз консистенция </c:v>
                </c:pt>
              </c:strCache>
            </c:strRef>
          </c:cat>
          <c:val>
            <c:numRef>
              <c:f>Лист2!$C$10:$C$15</c:f>
              <c:numCache>
                <c:formatCode>General</c:formatCode>
                <c:ptCount val="6"/>
                <c:pt idx="0">
                  <c:v>4.5999999999999996</c:v>
                </c:pt>
                <c:pt idx="1">
                  <c:v>4.9000000000000004</c:v>
                </c:pt>
                <c:pt idx="2">
                  <c:v>4.5999999999999996</c:v>
                </c:pt>
                <c:pt idx="3">
                  <c:v>2</c:v>
                </c:pt>
                <c:pt idx="4">
                  <c:v>1</c:v>
                </c:pt>
                <c:pt idx="5">
                  <c:v>0</c:v>
                </c:pt>
              </c:numCache>
            </c:numRef>
          </c:val>
          <c:extLst>
            <c:ext xmlns:c16="http://schemas.microsoft.com/office/drawing/2014/chart" uri="{C3380CC4-5D6E-409C-BE32-E72D297353CC}">
              <c16:uniqueId val="{00000001-0A94-4E96-A602-352D4CD7217C}"/>
            </c:ext>
          </c:extLst>
        </c:ser>
        <c:ser>
          <c:idx val="2"/>
          <c:order val="2"/>
          <c:tx>
            <c:strRef>
              <c:f>Лист2!$D$9</c:f>
              <c:strCache>
                <c:ptCount val="1"/>
                <c:pt idx="0">
                  <c:v>Үлгі  №3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strRef>
              <c:f>Лист2!$A$10:$A$15</c:f>
              <c:strCache>
                <c:ptCount val="6"/>
                <c:pt idx="0">
                  <c:v>Дәмі мен иісінің үйлесімділігі</c:v>
                </c:pt>
                <c:pt idx="1">
                  <c:v>Сыртқы түрінің үйлесімділігі</c:v>
                </c:pt>
                <c:pt idx="2">
                  <c:v>Нәзік және біркелкі консистенция</c:v>
                </c:pt>
                <c:pt idx="3">
                  <c:v>Ащы дәм</c:v>
                </c:pt>
                <c:pt idx="4">
                  <c:v>Сыртқы түрі аздап деформацияланған</c:v>
                </c:pt>
                <c:pt idx="5">
                  <c:v>Сынғыш және тығыз консистенция </c:v>
                </c:pt>
              </c:strCache>
            </c:strRef>
          </c:cat>
          <c:val>
            <c:numRef>
              <c:f>Лист2!$D$10:$D$15</c:f>
              <c:numCache>
                <c:formatCode>General</c:formatCode>
                <c:ptCount val="6"/>
                <c:pt idx="0">
                  <c:v>4.4000000000000004</c:v>
                </c:pt>
                <c:pt idx="1">
                  <c:v>4.8</c:v>
                </c:pt>
                <c:pt idx="2">
                  <c:v>4.3</c:v>
                </c:pt>
                <c:pt idx="3">
                  <c:v>2.5</c:v>
                </c:pt>
                <c:pt idx="4">
                  <c:v>1</c:v>
                </c:pt>
                <c:pt idx="5">
                  <c:v>1</c:v>
                </c:pt>
              </c:numCache>
            </c:numRef>
          </c:val>
          <c:extLst>
            <c:ext xmlns:c16="http://schemas.microsoft.com/office/drawing/2014/chart" uri="{C3380CC4-5D6E-409C-BE32-E72D297353CC}">
              <c16:uniqueId val="{00000002-0A94-4E96-A602-352D4CD7217C}"/>
            </c:ext>
          </c:extLst>
        </c:ser>
        <c:dLbls>
          <c:showLegendKey val="0"/>
          <c:showVal val="0"/>
          <c:showCatName val="0"/>
          <c:showSerName val="0"/>
          <c:showPercent val="0"/>
          <c:showBubbleSize val="0"/>
        </c:dLbls>
        <c:axId val="149137664"/>
        <c:axId val="156369280"/>
      </c:radarChart>
      <c:catAx>
        <c:axId val="14913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6369280"/>
        <c:crosses val="autoZero"/>
        <c:auto val="1"/>
        <c:lblAlgn val="ctr"/>
        <c:lblOffset val="100"/>
        <c:noMultiLvlLbl val="0"/>
      </c:catAx>
      <c:valAx>
        <c:axId val="1563692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137664"/>
        <c:crosses val="autoZero"/>
        <c:crossBetween val="between"/>
      </c:valAx>
      <c:spPr>
        <a:noFill/>
        <a:ln>
          <a:noFill/>
        </a:ln>
        <a:effectLst/>
      </c:spPr>
    </c:plotArea>
    <c:legend>
      <c:legendPos val="t"/>
      <c:layout>
        <c:manualLayout>
          <c:xMode val="edge"/>
          <c:yMode val="edge"/>
          <c:x val="0.19902753397863485"/>
          <c:y val="0.9417721518987342"/>
          <c:w val="0.48428885972586783"/>
          <c:h val="4.6680824647956372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49ADFD2-FA12-47D9-ABEB-7668FE713A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13265</TotalTime>
  <Pages>236</Pages>
  <Words>47368</Words>
  <Characters>269998</Characters>
  <Application>Microsoft Office Word</Application>
  <DocSecurity>0</DocSecurity>
  <Lines>2249</Lines>
  <Paragraphs>633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316733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8682</cp:revision>
  <cp:lastPrinted>2022-11-28T08:45:00Z</cp:lastPrinted>
  <dcterms:created xsi:type="dcterms:W3CDTF">2022-08-30T07:39:00Z</dcterms:created>
  <dcterms:modified xsi:type="dcterms:W3CDTF">2022-11-28T09:57:00Z</dcterms:modified>
</cp:coreProperties>
</file>